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569" w:rsidRDefault="00876569">
      <w:pPr>
        <w:pStyle w:val="ConsPlusTitlePage"/>
      </w:pPr>
      <w:r>
        <w:t xml:space="preserve">Документ предоставлен </w:t>
      </w:r>
      <w:hyperlink r:id="rId4" w:history="1">
        <w:r>
          <w:rPr>
            <w:color w:val="0000FF"/>
          </w:rPr>
          <w:t>КонсультантПлюс</w:t>
        </w:r>
      </w:hyperlink>
      <w:r>
        <w:br/>
      </w:r>
    </w:p>
    <w:p w:rsidR="00876569" w:rsidRDefault="00876569">
      <w:pPr>
        <w:pStyle w:val="ConsPlusNormal"/>
        <w:jc w:val="both"/>
      </w:pPr>
    </w:p>
    <w:p w:rsidR="00876569" w:rsidRDefault="00876569">
      <w:pPr>
        <w:pStyle w:val="ConsPlusTitle"/>
        <w:jc w:val="center"/>
      </w:pPr>
      <w:r>
        <w:t>ДУМА ЗАВОДОУКОВСКОГО ГОРОДСКОГО ОКРУГА</w:t>
      </w:r>
    </w:p>
    <w:p w:rsidR="00876569" w:rsidRDefault="00876569">
      <w:pPr>
        <w:pStyle w:val="ConsPlusTitle"/>
        <w:jc w:val="center"/>
      </w:pPr>
    </w:p>
    <w:p w:rsidR="00876569" w:rsidRDefault="00876569">
      <w:pPr>
        <w:pStyle w:val="ConsPlusTitle"/>
        <w:jc w:val="center"/>
      </w:pPr>
      <w:r>
        <w:t>РЕШЕНИЕ</w:t>
      </w:r>
    </w:p>
    <w:p w:rsidR="00876569" w:rsidRDefault="00876569">
      <w:pPr>
        <w:pStyle w:val="ConsPlusTitle"/>
        <w:jc w:val="center"/>
      </w:pPr>
      <w:r>
        <w:t>от 28 сентября 2007 г. N 148</w:t>
      </w:r>
    </w:p>
    <w:p w:rsidR="00876569" w:rsidRDefault="00876569">
      <w:pPr>
        <w:pStyle w:val="ConsPlusTitle"/>
        <w:jc w:val="center"/>
      </w:pPr>
    </w:p>
    <w:p w:rsidR="00876569" w:rsidRDefault="00876569">
      <w:pPr>
        <w:pStyle w:val="ConsPlusTitle"/>
        <w:jc w:val="center"/>
      </w:pPr>
      <w:r>
        <w:t>ОБ УТВЕРЖДЕНИИ ГЕНЕРАЛЬНОГО ПЛАНА</w:t>
      </w:r>
    </w:p>
    <w:p w:rsidR="00876569" w:rsidRDefault="00876569">
      <w:pPr>
        <w:pStyle w:val="ConsPlusTitle"/>
        <w:jc w:val="center"/>
      </w:pPr>
      <w:r>
        <w:t>ЗАВОДОУКОВСКОГО ГОРОДСКОГО ОКРУГА</w:t>
      </w:r>
    </w:p>
    <w:p w:rsidR="00876569" w:rsidRDefault="00876569">
      <w:pPr>
        <w:pStyle w:val="ConsPlusNormal"/>
        <w:jc w:val="center"/>
      </w:pPr>
      <w:r>
        <w:t>Список изменяющих документов</w:t>
      </w:r>
    </w:p>
    <w:p w:rsidR="00876569" w:rsidRDefault="00876569">
      <w:pPr>
        <w:pStyle w:val="ConsPlusNormal"/>
        <w:jc w:val="center"/>
      </w:pPr>
      <w:r>
        <w:t xml:space="preserve">(в ред. решений Думы Заводоуковского городского округа от 11.11.2009 </w:t>
      </w:r>
      <w:hyperlink r:id="rId5" w:history="1">
        <w:r>
          <w:rPr>
            <w:color w:val="0000FF"/>
          </w:rPr>
          <w:t>N 378</w:t>
        </w:r>
      </w:hyperlink>
      <w:r>
        <w:t>,</w:t>
      </w:r>
    </w:p>
    <w:p w:rsidR="00876569" w:rsidRDefault="00876569">
      <w:pPr>
        <w:pStyle w:val="ConsPlusNormal"/>
        <w:jc w:val="center"/>
      </w:pPr>
      <w:r>
        <w:t xml:space="preserve">от 23.06.2010 </w:t>
      </w:r>
      <w:hyperlink r:id="rId6" w:history="1">
        <w:r>
          <w:rPr>
            <w:color w:val="0000FF"/>
          </w:rPr>
          <w:t>N 443</w:t>
        </w:r>
      </w:hyperlink>
      <w:r>
        <w:t xml:space="preserve">, от 28.06.2012 </w:t>
      </w:r>
      <w:hyperlink r:id="rId7" w:history="1">
        <w:r>
          <w:rPr>
            <w:color w:val="0000FF"/>
          </w:rPr>
          <w:t>N 199</w:t>
        </w:r>
      </w:hyperlink>
      <w:r>
        <w:t xml:space="preserve">, от 28.04.2016 </w:t>
      </w:r>
      <w:hyperlink r:id="rId8" w:history="1">
        <w:r>
          <w:rPr>
            <w:color w:val="0000FF"/>
          </w:rPr>
          <w:t>N 85</w:t>
        </w:r>
      </w:hyperlink>
      <w:r>
        <w:t>)</w:t>
      </w:r>
    </w:p>
    <w:p w:rsidR="00876569" w:rsidRDefault="00876569">
      <w:pPr>
        <w:pStyle w:val="ConsPlusNormal"/>
        <w:jc w:val="both"/>
      </w:pPr>
    </w:p>
    <w:p w:rsidR="00876569" w:rsidRDefault="00876569">
      <w:pPr>
        <w:pStyle w:val="ConsPlusNormal"/>
        <w:ind w:firstLine="540"/>
        <w:jc w:val="both"/>
      </w:pPr>
      <w:r>
        <w:t xml:space="preserve">В соответствии с </w:t>
      </w:r>
      <w:hyperlink r:id="rId9" w:history="1">
        <w:r>
          <w:rPr>
            <w:color w:val="0000FF"/>
          </w:rPr>
          <w:t>частью 2 статьи 23</w:t>
        </w:r>
      </w:hyperlink>
      <w:r>
        <w:t xml:space="preserve">, </w:t>
      </w:r>
      <w:hyperlink r:id="rId10" w:history="1">
        <w:r>
          <w:rPr>
            <w:color w:val="0000FF"/>
          </w:rPr>
          <w:t>частями 1</w:t>
        </w:r>
      </w:hyperlink>
      <w:r>
        <w:t xml:space="preserve">, </w:t>
      </w:r>
      <w:hyperlink r:id="rId11" w:history="1">
        <w:r>
          <w:rPr>
            <w:color w:val="0000FF"/>
          </w:rPr>
          <w:t>13 статьи 24</w:t>
        </w:r>
      </w:hyperlink>
      <w:r>
        <w:t xml:space="preserve"> Градостроительного кодекса Российской Федерации, </w:t>
      </w:r>
      <w:hyperlink r:id="rId12" w:history="1">
        <w:r>
          <w:rPr>
            <w:color w:val="0000FF"/>
          </w:rPr>
          <w:t>статьей 25</w:t>
        </w:r>
      </w:hyperlink>
      <w:r>
        <w:t xml:space="preserve"> Устава Заводоуковского городского округа, учитывая протоколы публичных слушаний, заключение о результатах публичных слушаний по проекту Генерального плана г. Заводоуковска от 16.06.2007, заключение о результатах публичных слушаний по проекту Генерального плана Заводоуковского городского округа от 19.05.2008, заключение о результатах публичных слушаний по проекту Генерального плана п. Комсомольский, совмещенного с проектом планировки территории, от 18.08.2009, Дума Заводоуковского городского округа решила:</w:t>
      </w:r>
    </w:p>
    <w:p w:rsidR="00876569" w:rsidRDefault="00876569">
      <w:pPr>
        <w:pStyle w:val="ConsPlusNormal"/>
        <w:ind w:firstLine="540"/>
        <w:jc w:val="both"/>
      </w:pPr>
      <w:r>
        <w:t xml:space="preserve">1. Утвердить Генеральный план Заводоуковского городского округа согласно </w:t>
      </w:r>
      <w:hyperlink w:anchor="P30" w:history="1">
        <w:r>
          <w:rPr>
            <w:color w:val="0000FF"/>
          </w:rPr>
          <w:t>Приложениям N 1</w:t>
        </w:r>
      </w:hyperlink>
      <w:r>
        <w:t xml:space="preserve"> - </w:t>
      </w:r>
      <w:hyperlink w:anchor="P18185" w:history="1">
        <w:r>
          <w:rPr>
            <w:color w:val="0000FF"/>
          </w:rPr>
          <w:t>18</w:t>
        </w:r>
      </w:hyperlink>
      <w:r>
        <w:t xml:space="preserve"> к настоящему решению.</w:t>
      </w:r>
    </w:p>
    <w:p w:rsidR="00876569" w:rsidRDefault="00876569">
      <w:pPr>
        <w:pStyle w:val="ConsPlusNormal"/>
        <w:jc w:val="both"/>
      </w:pPr>
      <w:r>
        <w:t xml:space="preserve">(в ред. </w:t>
      </w:r>
      <w:hyperlink r:id="rId13" w:history="1">
        <w:r>
          <w:rPr>
            <w:color w:val="0000FF"/>
          </w:rPr>
          <w:t>решения</w:t>
        </w:r>
      </w:hyperlink>
      <w:r>
        <w:t xml:space="preserve"> Думы Заводоуковского городского округа от 23.06.2010 N 443)</w:t>
      </w:r>
    </w:p>
    <w:p w:rsidR="00876569" w:rsidRDefault="00876569">
      <w:pPr>
        <w:pStyle w:val="ConsPlusNormal"/>
        <w:ind w:firstLine="540"/>
        <w:jc w:val="both"/>
      </w:pPr>
      <w:r>
        <w:t>2. Настоящее решение вступает в силу со дня его официального опубликования.</w:t>
      </w:r>
    </w:p>
    <w:p w:rsidR="00876569" w:rsidRDefault="00876569">
      <w:pPr>
        <w:pStyle w:val="ConsPlusNormal"/>
        <w:ind w:firstLine="540"/>
        <w:jc w:val="both"/>
      </w:pPr>
      <w:r>
        <w:t>3. Контроль за выполнением настоящего решения возложить на постоянную комиссию по промышленности, предпринимательству, строительству, транспорту, связи, жилищно-коммунальному хозяйству.</w:t>
      </w:r>
    </w:p>
    <w:p w:rsidR="00876569" w:rsidRDefault="00876569">
      <w:pPr>
        <w:pStyle w:val="ConsPlusNormal"/>
        <w:jc w:val="both"/>
      </w:pPr>
    </w:p>
    <w:p w:rsidR="00876569" w:rsidRDefault="00876569">
      <w:pPr>
        <w:pStyle w:val="ConsPlusNormal"/>
        <w:jc w:val="right"/>
      </w:pPr>
      <w:r>
        <w:t>Председатель Думы</w:t>
      </w:r>
    </w:p>
    <w:p w:rsidR="00876569" w:rsidRDefault="00876569">
      <w:pPr>
        <w:pStyle w:val="ConsPlusNormal"/>
        <w:jc w:val="right"/>
      </w:pPr>
      <w:r>
        <w:t>А.Г.КАПУСТИН</w:t>
      </w:r>
    </w:p>
    <w:p w:rsidR="00876569" w:rsidRDefault="00876569">
      <w:pPr>
        <w:sectPr w:rsidR="00876569" w:rsidSect="00AB64F3">
          <w:pgSz w:w="11906" w:h="16838"/>
          <w:pgMar w:top="1134" w:right="850" w:bottom="1134" w:left="1701" w:header="708" w:footer="708" w:gutter="0"/>
          <w:cols w:space="708"/>
          <w:docGrid w:linePitch="360"/>
        </w:sectPr>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right"/>
      </w:pPr>
      <w:r>
        <w:t>Приложение N 1</w:t>
      </w:r>
    </w:p>
    <w:p w:rsidR="00876569" w:rsidRDefault="00876569">
      <w:pPr>
        <w:pStyle w:val="ConsPlusNormal"/>
        <w:jc w:val="right"/>
      </w:pPr>
      <w:r>
        <w:t>к решению Думы Заводоуковского</w:t>
      </w:r>
    </w:p>
    <w:p w:rsidR="00876569" w:rsidRDefault="00876569">
      <w:pPr>
        <w:pStyle w:val="ConsPlusNormal"/>
        <w:jc w:val="right"/>
      </w:pPr>
      <w:r>
        <w:t>городского округа</w:t>
      </w:r>
    </w:p>
    <w:p w:rsidR="00876569" w:rsidRDefault="00876569">
      <w:pPr>
        <w:pStyle w:val="ConsPlusNormal"/>
        <w:jc w:val="right"/>
      </w:pPr>
      <w:r>
        <w:t>от 28.09.2007 N 148</w:t>
      </w:r>
    </w:p>
    <w:p w:rsidR="00876569" w:rsidRDefault="00876569">
      <w:pPr>
        <w:pStyle w:val="ConsPlusNormal"/>
        <w:jc w:val="both"/>
      </w:pPr>
    </w:p>
    <w:p w:rsidR="00876569" w:rsidRDefault="00876569">
      <w:pPr>
        <w:pStyle w:val="ConsPlusTitle"/>
        <w:jc w:val="center"/>
      </w:pPr>
      <w:bookmarkStart w:id="0" w:name="P30"/>
      <w:bookmarkEnd w:id="0"/>
      <w:r>
        <w:t>ГЕНЕРАЛЬНЫЙ ПЛАН</w:t>
      </w:r>
    </w:p>
    <w:p w:rsidR="00876569" w:rsidRDefault="00876569">
      <w:pPr>
        <w:pStyle w:val="ConsPlusTitle"/>
        <w:jc w:val="center"/>
      </w:pPr>
      <w:r>
        <w:t>ЗАВОДОУКОВСКОГО ГОРОДСКОГО ОКРУГА</w:t>
      </w:r>
    </w:p>
    <w:p w:rsidR="00876569" w:rsidRDefault="00876569">
      <w:pPr>
        <w:pStyle w:val="ConsPlusNormal"/>
        <w:jc w:val="center"/>
      </w:pPr>
      <w:r>
        <w:t>Список изменяющих документов</w:t>
      </w:r>
    </w:p>
    <w:p w:rsidR="00876569" w:rsidRDefault="00876569">
      <w:pPr>
        <w:pStyle w:val="ConsPlusNormal"/>
        <w:jc w:val="center"/>
      </w:pPr>
      <w:r>
        <w:t xml:space="preserve">(в ред. </w:t>
      </w:r>
      <w:hyperlink r:id="rId14" w:history="1">
        <w:r>
          <w:rPr>
            <w:color w:val="0000FF"/>
          </w:rPr>
          <w:t>решения</w:t>
        </w:r>
      </w:hyperlink>
      <w:r>
        <w:t xml:space="preserve"> Думы Заводоуковского городского округа от 28.06.2012 N 199)</w:t>
      </w:r>
    </w:p>
    <w:p w:rsidR="00876569" w:rsidRDefault="00876569">
      <w:pPr>
        <w:pStyle w:val="ConsPlusNormal"/>
        <w:jc w:val="both"/>
      </w:pPr>
    </w:p>
    <w:p w:rsidR="00876569" w:rsidRDefault="00876569">
      <w:pPr>
        <w:pStyle w:val="ConsPlusNormal"/>
        <w:jc w:val="center"/>
      </w:pPr>
      <w:r>
        <w:t>Положение о территориальном планировании</w:t>
      </w:r>
    </w:p>
    <w:p w:rsidR="00876569" w:rsidRDefault="00876569">
      <w:pPr>
        <w:pStyle w:val="ConsPlusNormal"/>
        <w:jc w:val="both"/>
      </w:pPr>
    </w:p>
    <w:p w:rsidR="00876569" w:rsidRDefault="00876569">
      <w:pPr>
        <w:pStyle w:val="ConsPlusNormal"/>
        <w:jc w:val="center"/>
      </w:pPr>
      <w:r>
        <w:t>Состав материалов</w:t>
      </w:r>
    </w:p>
    <w:p w:rsidR="00876569" w:rsidRDefault="00876569">
      <w:pPr>
        <w:pStyle w:val="ConsPlusNormal"/>
        <w:jc w:val="center"/>
      </w:pPr>
      <w:r>
        <w:t>Генерального плана Заводоуковского городского округа</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7483"/>
        <w:gridCol w:w="1485"/>
      </w:tblGrid>
      <w:tr w:rsidR="00876569">
        <w:tc>
          <w:tcPr>
            <w:tcW w:w="660" w:type="dxa"/>
          </w:tcPr>
          <w:p w:rsidR="00876569" w:rsidRDefault="00876569">
            <w:pPr>
              <w:pStyle w:val="ConsPlusNormal"/>
              <w:jc w:val="center"/>
            </w:pPr>
            <w:r>
              <w:t>N п/п</w:t>
            </w:r>
          </w:p>
        </w:tc>
        <w:tc>
          <w:tcPr>
            <w:tcW w:w="7483" w:type="dxa"/>
          </w:tcPr>
          <w:p w:rsidR="00876569" w:rsidRDefault="00876569">
            <w:pPr>
              <w:pStyle w:val="ConsPlusNormal"/>
              <w:jc w:val="center"/>
            </w:pPr>
            <w:r>
              <w:t>Наименование</w:t>
            </w:r>
          </w:p>
        </w:tc>
        <w:tc>
          <w:tcPr>
            <w:tcW w:w="1485" w:type="dxa"/>
          </w:tcPr>
          <w:p w:rsidR="00876569" w:rsidRDefault="00876569">
            <w:pPr>
              <w:pStyle w:val="ConsPlusNormal"/>
              <w:jc w:val="center"/>
            </w:pPr>
            <w:r>
              <w:t>Масштаб</w:t>
            </w:r>
          </w:p>
        </w:tc>
      </w:tr>
      <w:tr w:rsidR="00876569">
        <w:tc>
          <w:tcPr>
            <w:tcW w:w="660" w:type="dxa"/>
          </w:tcPr>
          <w:p w:rsidR="00876569" w:rsidRDefault="00876569">
            <w:pPr>
              <w:pStyle w:val="ConsPlusNormal"/>
              <w:jc w:val="center"/>
            </w:pPr>
            <w:r>
              <w:t>1</w:t>
            </w:r>
          </w:p>
        </w:tc>
        <w:tc>
          <w:tcPr>
            <w:tcW w:w="7483" w:type="dxa"/>
          </w:tcPr>
          <w:p w:rsidR="00876569" w:rsidRDefault="00876569">
            <w:pPr>
              <w:pStyle w:val="ConsPlusNormal"/>
              <w:jc w:val="center"/>
            </w:pPr>
            <w:r>
              <w:t>2</w:t>
            </w:r>
          </w:p>
        </w:tc>
        <w:tc>
          <w:tcPr>
            <w:tcW w:w="1485" w:type="dxa"/>
          </w:tcPr>
          <w:p w:rsidR="00876569" w:rsidRDefault="00876569">
            <w:pPr>
              <w:pStyle w:val="ConsPlusNormal"/>
              <w:jc w:val="center"/>
            </w:pPr>
            <w:r>
              <w:t>3</w:t>
            </w:r>
          </w:p>
        </w:tc>
      </w:tr>
      <w:tr w:rsidR="00876569">
        <w:tc>
          <w:tcPr>
            <w:tcW w:w="9628" w:type="dxa"/>
            <w:gridSpan w:val="3"/>
          </w:tcPr>
          <w:p w:rsidR="00876569" w:rsidRDefault="00876569">
            <w:pPr>
              <w:pStyle w:val="ConsPlusNormal"/>
              <w:jc w:val="center"/>
            </w:pPr>
            <w:r>
              <w:t>1. Текстовые материалы</w:t>
            </w:r>
          </w:p>
        </w:tc>
      </w:tr>
      <w:tr w:rsidR="00876569">
        <w:tc>
          <w:tcPr>
            <w:tcW w:w="660" w:type="dxa"/>
          </w:tcPr>
          <w:p w:rsidR="00876569" w:rsidRDefault="00876569">
            <w:pPr>
              <w:pStyle w:val="ConsPlusNormal"/>
              <w:jc w:val="center"/>
            </w:pPr>
            <w:r>
              <w:t>1</w:t>
            </w:r>
          </w:p>
        </w:tc>
        <w:tc>
          <w:tcPr>
            <w:tcW w:w="7483" w:type="dxa"/>
          </w:tcPr>
          <w:p w:rsidR="00876569" w:rsidRDefault="00876569">
            <w:pPr>
              <w:pStyle w:val="ConsPlusNormal"/>
            </w:pPr>
            <w:r>
              <w:t>Генеральный план Заводоуковского городского округа. Том I.</w:t>
            </w:r>
          </w:p>
          <w:p w:rsidR="00876569" w:rsidRDefault="00876569">
            <w:pPr>
              <w:pStyle w:val="ConsPlusNormal"/>
            </w:pPr>
            <w:r>
              <w:t>Пояснительная записка</w:t>
            </w:r>
          </w:p>
        </w:tc>
        <w:tc>
          <w:tcPr>
            <w:tcW w:w="1485" w:type="dxa"/>
          </w:tcPr>
          <w:p w:rsidR="00876569" w:rsidRDefault="00876569">
            <w:pPr>
              <w:pStyle w:val="ConsPlusNormal"/>
            </w:pPr>
          </w:p>
        </w:tc>
      </w:tr>
      <w:tr w:rsidR="00876569">
        <w:tc>
          <w:tcPr>
            <w:tcW w:w="660" w:type="dxa"/>
          </w:tcPr>
          <w:p w:rsidR="00876569" w:rsidRDefault="00876569">
            <w:pPr>
              <w:pStyle w:val="ConsPlusNormal"/>
              <w:jc w:val="center"/>
            </w:pPr>
            <w:r>
              <w:t>2</w:t>
            </w:r>
          </w:p>
        </w:tc>
        <w:tc>
          <w:tcPr>
            <w:tcW w:w="7483" w:type="dxa"/>
          </w:tcPr>
          <w:p w:rsidR="00876569" w:rsidRDefault="00876569">
            <w:pPr>
              <w:pStyle w:val="ConsPlusNormal"/>
            </w:pPr>
            <w:r>
              <w:t>Генеральный план Заводоуковского городского округа. Том II.</w:t>
            </w:r>
          </w:p>
          <w:p w:rsidR="00876569" w:rsidRDefault="00876569">
            <w:pPr>
              <w:pStyle w:val="ConsPlusNormal"/>
            </w:pPr>
            <w:r>
              <w:t>Основные технико-экономические показатели по населенным пунктам Заводоуковского городского округа</w:t>
            </w:r>
          </w:p>
        </w:tc>
        <w:tc>
          <w:tcPr>
            <w:tcW w:w="1485" w:type="dxa"/>
          </w:tcPr>
          <w:p w:rsidR="00876569" w:rsidRDefault="00876569">
            <w:pPr>
              <w:pStyle w:val="ConsPlusNormal"/>
            </w:pPr>
          </w:p>
        </w:tc>
      </w:tr>
      <w:tr w:rsidR="00876569">
        <w:tc>
          <w:tcPr>
            <w:tcW w:w="660" w:type="dxa"/>
          </w:tcPr>
          <w:p w:rsidR="00876569" w:rsidRDefault="00876569">
            <w:pPr>
              <w:pStyle w:val="ConsPlusNormal"/>
              <w:jc w:val="center"/>
            </w:pPr>
            <w:r>
              <w:t>3</w:t>
            </w:r>
          </w:p>
        </w:tc>
        <w:tc>
          <w:tcPr>
            <w:tcW w:w="7483" w:type="dxa"/>
          </w:tcPr>
          <w:p w:rsidR="00876569" w:rsidRDefault="00876569">
            <w:pPr>
              <w:pStyle w:val="ConsPlusNormal"/>
            </w:pPr>
            <w:r>
              <w:t>Положения о территориальном планировании</w:t>
            </w:r>
          </w:p>
        </w:tc>
        <w:tc>
          <w:tcPr>
            <w:tcW w:w="1485" w:type="dxa"/>
          </w:tcPr>
          <w:p w:rsidR="00876569" w:rsidRDefault="00876569">
            <w:pPr>
              <w:pStyle w:val="ConsPlusNormal"/>
            </w:pPr>
          </w:p>
        </w:tc>
      </w:tr>
      <w:tr w:rsidR="00876569">
        <w:tc>
          <w:tcPr>
            <w:tcW w:w="9628" w:type="dxa"/>
            <w:gridSpan w:val="3"/>
          </w:tcPr>
          <w:p w:rsidR="00876569" w:rsidRDefault="00876569">
            <w:pPr>
              <w:pStyle w:val="ConsPlusNormal"/>
              <w:jc w:val="center"/>
            </w:pPr>
            <w:r>
              <w:t>2. Графические материалы</w:t>
            </w:r>
          </w:p>
        </w:tc>
      </w:tr>
      <w:tr w:rsidR="00876569">
        <w:tc>
          <w:tcPr>
            <w:tcW w:w="660" w:type="dxa"/>
          </w:tcPr>
          <w:p w:rsidR="00876569" w:rsidRDefault="00876569">
            <w:pPr>
              <w:pStyle w:val="ConsPlusNormal"/>
              <w:jc w:val="center"/>
            </w:pPr>
            <w:r>
              <w:t>1</w:t>
            </w:r>
          </w:p>
        </w:tc>
        <w:tc>
          <w:tcPr>
            <w:tcW w:w="7483" w:type="dxa"/>
          </w:tcPr>
          <w:p w:rsidR="00876569" w:rsidRDefault="00876569">
            <w:pPr>
              <w:pStyle w:val="ConsPlusNormal"/>
            </w:pPr>
            <w:r>
              <w:t>План современного использования территории (опорный план) (не приводится)</w:t>
            </w:r>
          </w:p>
        </w:tc>
        <w:tc>
          <w:tcPr>
            <w:tcW w:w="1485" w:type="dxa"/>
          </w:tcPr>
          <w:p w:rsidR="00876569" w:rsidRDefault="00876569">
            <w:pPr>
              <w:pStyle w:val="ConsPlusNormal"/>
              <w:jc w:val="center"/>
            </w:pPr>
            <w:r>
              <w:t>1:50000</w:t>
            </w:r>
          </w:p>
        </w:tc>
      </w:tr>
      <w:tr w:rsidR="00876569">
        <w:tc>
          <w:tcPr>
            <w:tcW w:w="660" w:type="dxa"/>
          </w:tcPr>
          <w:p w:rsidR="00876569" w:rsidRDefault="00876569">
            <w:pPr>
              <w:pStyle w:val="ConsPlusNormal"/>
              <w:jc w:val="center"/>
            </w:pPr>
            <w:r>
              <w:t>2</w:t>
            </w:r>
          </w:p>
        </w:tc>
        <w:tc>
          <w:tcPr>
            <w:tcW w:w="7483" w:type="dxa"/>
          </w:tcPr>
          <w:p w:rsidR="00876569" w:rsidRDefault="00876569">
            <w:pPr>
              <w:pStyle w:val="ConsPlusNormal"/>
              <w:jc w:val="both"/>
            </w:pPr>
            <w:r>
              <w:t>Схема расселения и культурно-бытового обслуживания населения</w:t>
            </w:r>
          </w:p>
        </w:tc>
        <w:tc>
          <w:tcPr>
            <w:tcW w:w="1485" w:type="dxa"/>
          </w:tcPr>
          <w:p w:rsidR="00876569" w:rsidRDefault="00876569">
            <w:pPr>
              <w:pStyle w:val="ConsPlusNormal"/>
              <w:jc w:val="center"/>
            </w:pPr>
            <w:r>
              <w:t>1:100000</w:t>
            </w:r>
          </w:p>
        </w:tc>
      </w:tr>
      <w:tr w:rsidR="00876569">
        <w:tc>
          <w:tcPr>
            <w:tcW w:w="660" w:type="dxa"/>
          </w:tcPr>
          <w:p w:rsidR="00876569" w:rsidRDefault="00876569">
            <w:pPr>
              <w:pStyle w:val="ConsPlusNormal"/>
              <w:jc w:val="center"/>
            </w:pPr>
            <w:r>
              <w:t>3</w:t>
            </w:r>
          </w:p>
        </w:tc>
        <w:tc>
          <w:tcPr>
            <w:tcW w:w="7483" w:type="dxa"/>
          </w:tcPr>
          <w:p w:rsidR="00876569" w:rsidRDefault="00876569">
            <w:pPr>
              <w:pStyle w:val="ConsPlusNormal"/>
            </w:pPr>
            <w:r>
              <w:t>Схема отраслевой специализации</w:t>
            </w:r>
          </w:p>
        </w:tc>
        <w:tc>
          <w:tcPr>
            <w:tcW w:w="1485" w:type="dxa"/>
          </w:tcPr>
          <w:p w:rsidR="00876569" w:rsidRDefault="00876569">
            <w:pPr>
              <w:pStyle w:val="ConsPlusNormal"/>
              <w:jc w:val="center"/>
            </w:pPr>
            <w:r>
              <w:t>1:150000</w:t>
            </w:r>
          </w:p>
        </w:tc>
      </w:tr>
      <w:tr w:rsidR="00876569">
        <w:tc>
          <w:tcPr>
            <w:tcW w:w="660" w:type="dxa"/>
          </w:tcPr>
          <w:p w:rsidR="00876569" w:rsidRDefault="00876569">
            <w:pPr>
              <w:pStyle w:val="ConsPlusNormal"/>
              <w:jc w:val="center"/>
            </w:pPr>
            <w:r>
              <w:t>4</w:t>
            </w:r>
          </w:p>
        </w:tc>
        <w:tc>
          <w:tcPr>
            <w:tcW w:w="7483" w:type="dxa"/>
          </w:tcPr>
          <w:p w:rsidR="00876569" w:rsidRDefault="00876569">
            <w:pPr>
              <w:pStyle w:val="ConsPlusNormal"/>
            </w:pPr>
            <w:r>
              <w:t>Схема транспортной инфраструктуры</w:t>
            </w:r>
          </w:p>
        </w:tc>
        <w:tc>
          <w:tcPr>
            <w:tcW w:w="1485" w:type="dxa"/>
          </w:tcPr>
          <w:p w:rsidR="00876569" w:rsidRDefault="00876569">
            <w:pPr>
              <w:pStyle w:val="ConsPlusNormal"/>
              <w:jc w:val="center"/>
            </w:pPr>
            <w:r>
              <w:t>1:100000</w:t>
            </w:r>
          </w:p>
        </w:tc>
      </w:tr>
      <w:tr w:rsidR="00876569">
        <w:tc>
          <w:tcPr>
            <w:tcW w:w="660" w:type="dxa"/>
          </w:tcPr>
          <w:p w:rsidR="00876569" w:rsidRDefault="00876569">
            <w:pPr>
              <w:pStyle w:val="ConsPlusNormal"/>
              <w:jc w:val="center"/>
            </w:pPr>
            <w:r>
              <w:t>5</w:t>
            </w:r>
          </w:p>
        </w:tc>
        <w:tc>
          <w:tcPr>
            <w:tcW w:w="7483" w:type="dxa"/>
          </w:tcPr>
          <w:p w:rsidR="00876569" w:rsidRDefault="00876569">
            <w:pPr>
              <w:pStyle w:val="ConsPlusNormal"/>
            </w:pPr>
            <w:r>
              <w:t>Схема инженерной инфраструктуры</w:t>
            </w:r>
          </w:p>
        </w:tc>
        <w:tc>
          <w:tcPr>
            <w:tcW w:w="1485" w:type="dxa"/>
          </w:tcPr>
          <w:p w:rsidR="00876569" w:rsidRDefault="00876569">
            <w:pPr>
              <w:pStyle w:val="ConsPlusNormal"/>
              <w:jc w:val="center"/>
            </w:pPr>
            <w:r>
              <w:t>1:100000</w:t>
            </w:r>
          </w:p>
        </w:tc>
      </w:tr>
      <w:tr w:rsidR="00876569">
        <w:tc>
          <w:tcPr>
            <w:tcW w:w="660" w:type="dxa"/>
          </w:tcPr>
          <w:p w:rsidR="00876569" w:rsidRDefault="00876569">
            <w:pPr>
              <w:pStyle w:val="ConsPlusNormal"/>
              <w:jc w:val="center"/>
            </w:pPr>
            <w:r>
              <w:t>6</w:t>
            </w:r>
          </w:p>
        </w:tc>
        <w:tc>
          <w:tcPr>
            <w:tcW w:w="7483" w:type="dxa"/>
          </w:tcPr>
          <w:p w:rsidR="00876569" w:rsidRDefault="00876569">
            <w:pPr>
              <w:pStyle w:val="ConsPlusNormal"/>
            </w:pPr>
            <w:r>
              <w:t>Схема комплексной оценки территории</w:t>
            </w:r>
          </w:p>
        </w:tc>
        <w:tc>
          <w:tcPr>
            <w:tcW w:w="1485" w:type="dxa"/>
          </w:tcPr>
          <w:p w:rsidR="00876569" w:rsidRDefault="00876569">
            <w:pPr>
              <w:pStyle w:val="ConsPlusNormal"/>
              <w:jc w:val="center"/>
            </w:pPr>
            <w:r>
              <w:t>1:100000</w:t>
            </w:r>
          </w:p>
        </w:tc>
      </w:tr>
      <w:tr w:rsidR="00876569">
        <w:tc>
          <w:tcPr>
            <w:tcW w:w="660" w:type="dxa"/>
          </w:tcPr>
          <w:p w:rsidR="00876569" w:rsidRDefault="00876569">
            <w:pPr>
              <w:pStyle w:val="ConsPlusNormal"/>
              <w:jc w:val="center"/>
            </w:pPr>
            <w:r>
              <w:t>7</w:t>
            </w:r>
          </w:p>
        </w:tc>
        <w:tc>
          <w:tcPr>
            <w:tcW w:w="7483" w:type="dxa"/>
          </w:tcPr>
          <w:p w:rsidR="00876569" w:rsidRDefault="00876569">
            <w:pPr>
              <w:pStyle w:val="ConsPlusNormal"/>
            </w:pPr>
            <w:r>
              <w:t>Основной чертеж (не приводится)</w:t>
            </w:r>
          </w:p>
        </w:tc>
        <w:tc>
          <w:tcPr>
            <w:tcW w:w="1485" w:type="dxa"/>
          </w:tcPr>
          <w:p w:rsidR="00876569" w:rsidRDefault="00876569">
            <w:pPr>
              <w:pStyle w:val="ConsPlusNormal"/>
              <w:jc w:val="center"/>
            </w:pPr>
            <w:r>
              <w:t>1:50000</w:t>
            </w:r>
          </w:p>
        </w:tc>
      </w:tr>
      <w:tr w:rsidR="00876569">
        <w:tc>
          <w:tcPr>
            <w:tcW w:w="9628" w:type="dxa"/>
            <w:gridSpan w:val="3"/>
          </w:tcPr>
          <w:p w:rsidR="00876569" w:rsidRDefault="00876569">
            <w:pPr>
              <w:pStyle w:val="ConsPlusNormal"/>
              <w:jc w:val="center"/>
            </w:pPr>
            <w:r>
              <w:t>3. Электронные материалы</w:t>
            </w:r>
          </w:p>
        </w:tc>
      </w:tr>
      <w:tr w:rsidR="00876569">
        <w:tc>
          <w:tcPr>
            <w:tcW w:w="660" w:type="dxa"/>
          </w:tcPr>
          <w:p w:rsidR="00876569" w:rsidRDefault="00876569">
            <w:pPr>
              <w:pStyle w:val="ConsPlusNormal"/>
              <w:jc w:val="center"/>
            </w:pPr>
            <w:r>
              <w:t>1</w:t>
            </w:r>
          </w:p>
        </w:tc>
        <w:tc>
          <w:tcPr>
            <w:tcW w:w="7483" w:type="dxa"/>
          </w:tcPr>
          <w:p w:rsidR="00876569" w:rsidRDefault="00876569">
            <w:pPr>
              <w:pStyle w:val="ConsPlusNormal"/>
            </w:pPr>
            <w:r>
              <w:t>Тексты томов I, II в формате Word, иллюстрационные материалы в формате JPG</w:t>
            </w:r>
          </w:p>
        </w:tc>
        <w:tc>
          <w:tcPr>
            <w:tcW w:w="1485" w:type="dxa"/>
          </w:tcPr>
          <w:p w:rsidR="00876569" w:rsidRDefault="00876569">
            <w:pPr>
              <w:pStyle w:val="ConsPlusNormal"/>
            </w:pPr>
          </w:p>
        </w:tc>
      </w:tr>
      <w:tr w:rsidR="00876569">
        <w:tc>
          <w:tcPr>
            <w:tcW w:w="660" w:type="dxa"/>
          </w:tcPr>
          <w:p w:rsidR="00876569" w:rsidRDefault="00876569">
            <w:pPr>
              <w:pStyle w:val="ConsPlusNormal"/>
              <w:jc w:val="center"/>
            </w:pPr>
            <w:r>
              <w:t>2</w:t>
            </w:r>
          </w:p>
        </w:tc>
        <w:tc>
          <w:tcPr>
            <w:tcW w:w="7483" w:type="dxa"/>
          </w:tcPr>
          <w:p w:rsidR="00876569" w:rsidRDefault="00876569">
            <w:pPr>
              <w:pStyle w:val="ConsPlusNormal"/>
            </w:pPr>
            <w:r>
              <w:t>Электронная версия графических материалов в формате MapInfo 6.5</w:t>
            </w:r>
          </w:p>
        </w:tc>
        <w:tc>
          <w:tcPr>
            <w:tcW w:w="1485" w:type="dxa"/>
          </w:tcPr>
          <w:p w:rsidR="00876569" w:rsidRDefault="00876569">
            <w:pPr>
              <w:pStyle w:val="ConsPlusNormal"/>
            </w:pPr>
          </w:p>
        </w:tc>
      </w:tr>
    </w:tbl>
    <w:p w:rsidR="00876569" w:rsidRDefault="00876569">
      <w:pPr>
        <w:sectPr w:rsidR="00876569">
          <w:pgSz w:w="16838" w:h="11905"/>
          <w:pgMar w:top="1701" w:right="1134" w:bottom="850" w:left="1134" w:header="0" w:footer="0" w:gutter="0"/>
          <w:cols w:space="720"/>
        </w:sectPr>
      </w:pPr>
    </w:p>
    <w:p w:rsidR="00876569" w:rsidRDefault="00876569">
      <w:pPr>
        <w:pStyle w:val="ConsPlusNormal"/>
        <w:jc w:val="both"/>
      </w:pPr>
    </w:p>
    <w:p w:rsidR="00876569" w:rsidRDefault="00876569">
      <w:pPr>
        <w:pStyle w:val="ConsPlusNormal"/>
        <w:jc w:val="center"/>
      </w:pPr>
      <w:r>
        <w:t>Введение</w:t>
      </w:r>
    </w:p>
    <w:p w:rsidR="00876569" w:rsidRDefault="00876569">
      <w:pPr>
        <w:pStyle w:val="ConsPlusNormal"/>
        <w:jc w:val="both"/>
      </w:pPr>
    </w:p>
    <w:p w:rsidR="00876569" w:rsidRDefault="00876569">
      <w:pPr>
        <w:pStyle w:val="ConsPlusNormal"/>
        <w:ind w:firstLine="540"/>
        <w:jc w:val="both"/>
      </w:pPr>
      <w:r>
        <w:t xml:space="preserve">Настоящее Положение по территориальному планированию Заводоуковского городского округа Тюменской области (далее - Положение) подготовлено в соответствии со </w:t>
      </w:r>
      <w:hyperlink r:id="rId15" w:history="1">
        <w:r>
          <w:rPr>
            <w:color w:val="0000FF"/>
          </w:rPr>
          <w:t>статьей 23</w:t>
        </w:r>
      </w:hyperlink>
      <w:r>
        <w:t xml:space="preserve"> Градостроительного кодекса Российской Федерации в качестве текстовой части материалов в составе Генерального плана Заводоуковского городского округа, содержащей цели и задачи территориального планирования, перечень мероприятий по территориальному планированию с указанием последовательности их выполнения.</w:t>
      </w:r>
    </w:p>
    <w:p w:rsidR="00876569" w:rsidRDefault="00876569">
      <w:pPr>
        <w:pStyle w:val="ConsPlusNormal"/>
        <w:ind w:firstLine="540"/>
        <w:jc w:val="both"/>
      </w:pPr>
      <w:r>
        <w:t xml:space="preserve">В соответствии с </w:t>
      </w:r>
      <w:hyperlink r:id="rId16" w:history="1">
        <w:r>
          <w:rPr>
            <w:color w:val="0000FF"/>
          </w:rPr>
          <w:t>Уставом</w:t>
        </w:r>
      </w:hyperlink>
      <w:r>
        <w:t xml:space="preserve"> Тюменской области, </w:t>
      </w:r>
      <w:hyperlink r:id="rId17" w:history="1">
        <w:r>
          <w:rPr>
            <w:color w:val="0000FF"/>
          </w:rPr>
          <w:t>Законом</w:t>
        </w:r>
      </w:hyperlink>
      <w:r>
        <w:t xml:space="preserve"> Тюменской области от 04.11.1996 N 53 "Об административно-территориальном устройстве Тюменской области", </w:t>
      </w:r>
      <w:hyperlink r:id="rId18" w:history="1">
        <w:r>
          <w:rPr>
            <w:color w:val="0000FF"/>
          </w:rPr>
          <w:t>Законом</w:t>
        </w:r>
      </w:hyperlink>
      <w:r>
        <w:t xml:space="preserve"> Тюменской области от 05.11.2004 N 263 "Об установлении границ муниципальных образований Тюменской области и наделении их статусом муниципального района, городского округа и сельского поселения" Заводоуковский городской округ является административно-территориальной единицей Тюменской области и как муниципальное образование обладает статусом городского округа.</w:t>
      </w:r>
    </w:p>
    <w:p w:rsidR="00876569" w:rsidRDefault="00876569">
      <w:pPr>
        <w:pStyle w:val="ConsPlusNormal"/>
        <w:ind w:firstLine="540"/>
        <w:jc w:val="both"/>
      </w:pPr>
      <w:r>
        <w:t>Территориальное планирование городского округа осуществляется в соответствии с действующим федеральным и областным законодательством, муниципальными правовыми актами городского округа.</w:t>
      </w:r>
    </w:p>
    <w:p w:rsidR="00876569" w:rsidRDefault="00876569">
      <w:pPr>
        <w:pStyle w:val="ConsPlusNormal"/>
        <w:ind w:firstLine="540"/>
        <w:jc w:val="both"/>
      </w:pPr>
      <w:r>
        <w:t xml:space="preserve">Территориальное планирование направлено на комплексное решение вопросов местного значения городского округа, установленных Федеральным </w:t>
      </w:r>
      <w:hyperlink r:id="rId19"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876569" w:rsidRDefault="00876569">
      <w:pPr>
        <w:pStyle w:val="ConsPlusNormal"/>
        <w:ind w:firstLine="540"/>
        <w:jc w:val="both"/>
      </w:pPr>
      <w:r>
        <w:t>Генеральный план является основным документом планирования градостроительного развития территории округа в целях создания благоприятной среды жизнедеятельности и устойчивого развития, обеспечения экологической безопасности, сохранения природы и культурного наследия.</w:t>
      </w:r>
    </w:p>
    <w:p w:rsidR="00876569" w:rsidRDefault="00876569">
      <w:pPr>
        <w:pStyle w:val="ConsPlusNormal"/>
        <w:jc w:val="both"/>
      </w:pPr>
    </w:p>
    <w:p w:rsidR="00876569" w:rsidRDefault="00876569">
      <w:pPr>
        <w:pStyle w:val="ConsPlusNormal"/>
        <w:jc w:val="center"/>
      </w:pPr>
      <w:r>
        <w:t>1. Цели и задачи территориального планирования</w:t>
      </w:r>
    </w:p>
    <w:p w:rsidR="00876569" w:rsidRDefault="00876569">
      <w:pPr>
        <w:pStyle w:val="ConsPlusNormal"/>
        <w:jc w:val="both"/>
      </w:pPr>
    </w:p>
    <w:p w:rsidR="00876569" w:rsidRDefault="00876569">
      <w:pPr>
        <w:pStyle w:val="ConsPlusNormal"/>
        <w:ind w:firstLine="540"/>
        <w:jc w:val="both"/>
      </w:pPr>
      <w:r>
        <w:t>Территориальное планирование направлено на определение функционального назначения территорий городского округа исходя из совокупности социальных, экономических, экологических и иных факторов в целях:</w:t>
      </w:r>
    </w:p>
    <w:p w:rsidR="00876569" w:rsidRDefault="00876569">
      <w:pPr>
        <w:pStyle w:val="ConsPlusNormal"/>
        <w:ind w:firstLine="540"/>
        <w:jc w:val="both"/>
      </w:pPr>
      <w:r>
        <w:t>- создания условий для устойчивого повышения уровня жизни населения округа за счет роста активности хозяйственной деятельности в различных секторах экономики, увеличения доходов работающих на предприятиях;</w:t>
      </w:r>
    </w:p>
    <w:p w:rsidR="00876569" w:rsidRDefault="00876569">
      <w:pPr>
        <w:pStyle w:val="ConsPlusNormal"/>
        <w:ind w:firstLine="540"/>
        <w:jc w:val="both"/>
      </w:pPr>
      <w:r>
        <w:t>- повышения эффективности использования трудового, природного, производственного, научно-технического потенциала округа в целях развития экономики;</w:t>
      </w:r>
    </w:p>
    <w:p w:rsidR="00876569" w:rsidRDefault="00876569">
      <w:pPr>
        <w:pStyle w:val="ConsPlusNormal"/>
        <w:ind w:firstLine="540"/>
        <w:jc w:val="both"/>
      </w:pPr>
      <w:r>
        <w:t>- определения состава наиболее важных инвестиционных проектов, которые должны быть реализованы на территории округа в течение рассматриваемого периода;</w:t>
      </w:r>
    </w:p>
    <w:p w:rsidR="00876569" w:rsidRDefault="00876569">
      <w:pPr>
        <w:pStyle w:val="ConsPlusNormal"/>
        <w:ind w:firstLine="540"/>
        <w:jc w:val="both"/>
      </w:pPr>
      <w:r>
        <w:t>- выявления наиболее перспективных отраслей и производств, способных в условиях округа достигнуть высокой конкурентоспособности производимых товаров и услуг;</w:t>
      </w:r>
    </w:p>
    <w:p w:rsidR="00876569" w:rsidRDefault="00876569">
      <w:pPr>
        <w:pStyle w:val="ConsPlusNormal"/>
        <w:ind w:firstLine="540"/>
        <w:jc w:val="both"/>
      </w:pPr>
      <w:r>
        <w:t>- разработки предложений по развитию кооперации производителей товаров и услуг;</w:t>
      </w:r>
    </w:p>
    <w:p w:rsidR="00876569" w:rsidRDefault="00876569">
      <w:pPr>
        <w:pStyle w:val="ConsPlusNormal"/>
        <w:ind w:firstLine="540"/>
        <w:jc w:val="both"/>
      </w:pPr>
      <w:r>
        <w:t>- создания условий для поддержания высокой и устойчивой занятости населения.</w:t>
      </w:r>
    </w:p>
    <w:p w:rsidR="00876569" w:rsidRDefault="00876569">
      <w:pPr>
        <w:pStyle w:val="ConsPlusNormal"/>
        <w:ind w:firstLine="540"/>
        <w:jc w:val="both"/>
      </w:pPr>
      <w:r>
        <w:t>Основные задачи территориального планирования в составе Генерального плана:</w:t>
      </w:r>
    </w:p>
    <w:p w:rsidR="00876569" w:rsidRDefault="00876569">
      <w:pPr>
        <w:pStyle w:val="ConsPlusNormal"/>
        <w:ind w:firstLine="540"/>
        <w:jc w:val="both"/>
      </w:pPr>
      <w:r>
        <w:t>- выявление проблем градостроительного развития территории городского округа, обеспечение их решения на основе анализа параметров муниципальной среды, существующих ресурсов жизнеобеспечения, а также принятых градостроительных решений;</w:t>
      </w:r>
    </w:p>
    <w:p w:rsidR="00876569" w:rsidRDefault="00876569">
      <w:pPr>
        <w:pStyle w:val="ConsPlusNormal"/>
        <w:ind w:firstLine="540"/>
        <w:jc w:val="both"/>
      </w:pPr>
      <w:r>
        <w:t>- определение основных направлений и параметров пространственного развития городского округа, обеспечивающих создание инструмента управления развитием территории округа на основе баланса интересов федеральных, региональных и местных органов власти;</w:t>
      </w:r>
    </w:p>
    <w:p w:rsidR="00876569" w:rsidRDefault="00876569">
      <w:pPr>
        <w:pStyle w:val="ConsPlusNormal"/>
        <w:ind w:firstLine="540"/>
        <w:jc w:val="both"/>
      </w:pPr>
      <w:r>
        <w:t>- создание электронной основы Генерального плана городского округа с учетом новейших компьютерных технологий и программного обеспечения, а также требований к формированию ресурсов информационной системы обеспечения градостроительной деятельности.</w:t>
      </w:r>
    </w:p>
    <w:p w:rsidR="00876569" w:rsidRDefault="00876569">
      <w:pPr>
        <w:pStyle w:val="ConsPlusNormal"/>
        <w:ind w:firstLine="540"/>
        <w:jc w:val="both"/>
      </w:pPr>
      <w:r>
        <w:t>Генеральный план устанавливает:</w:t>
      </w:r>
    </w:p>
    <w:p w:rsidR="00876569" w:rsidRDefault="00876569">
      <w:pPr>
        <w:pStyle w:val="ConsPlusNormal"/>
        <w:ind w:firstLine="540"/>
        <w:jc w:val="both"/>
      </w:pPr>
      <w:r>
        <w:t>- существующие границы населенных пунктов, входящих в состав городского округа;</w:t>
      </w:r>
    </w:p>
    <w:p w:rsidR="00876569" w:rsidRDefault="00876569">
      <w:pPr>
        <w:pStyle w:val="ConsPlusNormal"/>
        <w:ind w:firstLine="540"/>
        <w:jc w:val="both"/>
      </w:pPr>
      <w:r>
        <w:t>- границы зон с особыми условиями использования территорий;</w:t>
      </w:r>
    </w:p>
    <w:p w:rsidR="00876569" w:rsidRDefault="00876569">
      <w:pPr>
        <w:pStyle w:val="ConsPlusNormal"/>
        <w:ind w:firstLine="540"/>
        <w:jc w:val="both"/>
      </w:pPr>
      <w:r>
        <w:t>- характер развития сети транспортных и инженерных узлов и коммуникаций, социальной и производственной инфраструктур;</w:t>
      </w:r>
    </w:p>
    <w:p w:rsidR="00876569" w:rsidRDefault="00876569">
      <w:pPr>
        <w:pStyle w:val="ConsPlusNormal"/>
        <w:ind w:firstLine="540"/>
        <w:jc w:val="both"/>
      </w:pPr>
      <w:r>
        <w:t>- характер развития средозащитной и рекреационной инфраструктуры.</w:t>
      </w:r>
    </w:p>
    <w:p w:rsidR="00876569" w:rsidRDefault="00876569">
      <w:pPr>
        <w:pStyle w:val="ConsPlusNormal"/>
        <w:ind w:firstLine="540"/>
        <w:jc w:val="both"/>
      </w:pPr>
      <w:r>
        <w:t>Генеральный план разработан на расчетный срок до 2026 года. Этапы реализации Генерального плана городского округа, их сроки определяются органами местного самоуправления городского округа исходя из складывающейся социально-экономической обстановки в городском округе и области, финансовых возможностей местного бюджета, сроков и этапов реализации соответствующих федеральных и областных целевых программ в части, затрагивающей территорию городского округа, приоритетных национальных проектов.</w:t>
      </w:r>
    </w:p>
    <w:p w:rsidR="00876569" w:rsidRDefault="00876569">
      <w:pPr>
        <w:pStyle w:val="ConsPlusNormal"/>
        <w:ind w:firstLine="540"/>
        <w:jc w:val="both"/>
      </w:pPr>
      <w:r>
        <w:t>Реализация Генерального плана осуществляется в границах городского округа на основании плана реализации Генерального плана городского округа, разработанного в соответствии с градостроительным законодательством и утверждаемого главой местной администрации городского округа в течение трех месяцев со дня утверждения Генерального плана.</w:t>
      </w:r>
    </w:p>
    <w:p w:rsidR="00876569" w:rsidRDefault="00876569">
      <w:pPr>
        <w:pStyle w:val="ConsPlusNormal"/>
        <w:ind w:firstLine="540"/>
        <w:jc w:val="both"/>
      </w:pPr>
      <w:r>
        <w:t>План реализации Генерального плана городского округа является основанием для разработки и принятия муниципальных целевых градостроительных и иных программ развития городского округа.</w:t>
      </w:r>
    </w:p>
    <w:p w:rsidR="00876569" w:rsidRDefault="00876569">
      <w:pPr>
        <w:pStyle w:val="ConsPlusNormal"/>
        <w:jc w:val="both"/>
      </w:pPr>
    </w:p>
    <w:p w:rsidR="00876569" w:rsidRDefault="00876569">
      <w:pPr>
        <w:pStyle w:val="ConsPlusNormal"/>
        <w:jc w:val="center"/>
      </w:pPr>
      <w:r>
        <w:t>2. Перечень основных мероприятий</w:t>
      </w:r>
    </w:p>
    <w:p w:rsidR="00876569" w:rsidRDefault="00876569">
      <w:pPr>
        <w:pStyle w:val="ConsPlusNormal"/>
        <w:jc w:val="center"/>
      </w:pPr>
      <w:r>
        <w:t>по территориальному планированию</w:t>
      </w:r>
    </w:p>
    <w:p w:rsidR="00876569" w:rsidRDefault="00876569">
      <w:pPr>
        <w:pStyle w:val="ConsPlusNormal"/>
        <w:jc w:val="both"/>
      </w:pPr>
    </w:p>
    <w:p w:rsidR="00876569" w:rsidRDefault="00876569">
      <w:pPr>
        <w:pStyle w:val="ConsPlusNormal"/>
        <w:ind w:firstLine="540"/>
        <w:jc w:val="both"/>
      </w:pPr>
      <w:r>
        <w:t>2.1. Мероприятия по социально-экономическому развитию территории</w:t>
      </w:r>
    </w:p>
    <w:p w:rsidR="00876569" w:rsidRDefault="00876569">
      <w:pPr>
        <w:pStyle w:val="ConsPlusNormal"/>
        <w:jc w:val="both"/>
      </w:pPr>
    </w:p>
    <w:p w:rsidR="00876569" w:rsidRDefault="00876569">
      <w:pPr>
        <w:pStyle w:val="ConsPlusNormal"/>
        <w:ind w:firstLine="540"/>
        <w:jc w:val="both"/>
      </w:pPr>
      <w:r>
        <w:t>Для повышения занятости населения и роста его доходов необходимо развивать производственные сферы и сельскохозяйственное производство.</w:t>
      </w:r>
    </w:p>
    <w:p w:rsidR="00876569" w:rsidRDefault="00876569">
      <w:pPr>
        <w:pStyle w:val="ConsPlusNormal"/>
        <w:ind w:firstLine="540"/>
        <w:jc w:val="both"/>
      </w:pPr>
      <w:r>
        <w:t>В целях повышения уровня промышленного производства и улучшения социально-экономической обстановки в городском округе планируется проведение следующих основных мероприятий:</w:t>
      </w:r>
    </w:p>
    <w:p w:rsidR="00876569" w:rsidRDefault="00876569">
      <w:pPr>
        <w:pStyle w:val="ConsPlusNormal"/>
        <w:ind w:firstLine="540"/>
        <w:jc w:val="both"/>
      </w:pPr>
      <w:r>
        <w:t>- создание новых перспективных предприятий, а также техническое перевооружение, модернизация уже действующих промышленных предприятий и организаций, развитие перерабатывающего производства;</w:t>
      </w:r>
    </w:p>
    <w:p w:rsidR="00876569" w:rsidRDefault="00876569">
      <w:pPr>
        <w:pStyle w:val="ConsPlusNormal"/>
        <w:ind w:firstLine="540"/>
        <w:jc w:val="both"/>
      </w:pPr>
      <w:r>
        <w:t>- внедрение системы мер по стимулированию притока инвестиций в промышленность городского округа;</w:t>
      </w:r>
    </w:p>
    <w:p w:rsidR="00876569" w:rsidRDefault="00876569">
      <w:pPr>
        <w:pStyle w:val="ConsPlusNormal"/>
        <w:ind w:firstLine="540"/>
        <w:jc w:val="both"/>
      </w:pPr>
      <w:r>
        <w:t>- рациональное использование бюджетных средств с помощью программно-целевого подхода;</w:t>
      </w:r>
    </w:p>
    <w:p w:rsidR="00876569" w:rsidRDefault="00876569">
      <w:pPr>
        <w:pStyle w:val="ConsPlusNormal"/>
        <w:ind w:firstLine="540"/>
        <w:jc w:val="both"/>
      </w:pPr>
      <w:r>
        <w:t>- развитие рынка сбыта товаров собственного производства;</w:t>
      </w:r>
    </w:p>
    <w:p w:rsidR="00876569" w:rsidRDefault="00876569">
      <w:pPr>
        <w:pStyle w:val="ConsPlusNormal"/>
        <w:ind w:firstLine="540"/>
        <w:jc w:val="both"/>
      </w:pPr>
      <w:r>
        <w:t>- пополнение сырьевой базы промышленных предприятий округа.</w:t>
      </w:r>
    </w:p>
    <w:p w:rsidR="00876569" w:rsidRDefault="00876569">
      <w:pPr>
        <w:pStyle w:val="ConsPlusNormal"/>
        <w:ind w:firstLine="540"/>
        <w:jc w:val="both"/>
      </w:pPr>
      <w:r>
        <w:t>В настоящее время намечены инвестиционные площадки под размещение следующих объектов:</w:t>
      </w:r>
    </w:p>
    <w:p w:rsidR="00876569" w:rsidRDefault="00876569">
      <w:pPr>
        <w:pStyle w:val="ConsPlusNormal"/>
        <w:ind w:firstLine="540"/>
        <w:jc w:val="both"/>
      </w:pPr>
      <w:r>
        <w:t>- две площадки по 20 га для развития производства строительных материалов в с. Новая Заимка;</w:t>
      </w:r>
    </w:p>
    <w:p w:rsidR="00876569" w:rsidRDefault="00876569">
      <w:pPr>
        <w:pStyle w:val="ConsPlusNormal"/>
        <w:ind w:firstLine="540"/>
        <w:jc w:val="both"/>
      </w:pPr>
      <w:r>
        <w:t>- завод по производству силикатного кирпича площадью 20 га в районе с. Новая Заимка (по направлению с. Сединкино и с. Колесниково);</w:t>
      </w:r>
    </w:p>
    <w:p w:rsidR="00876569" w:rsidRDefault="00876569">
      <w:pPr>
        <w:pStyle w:val="ConsPlusNormal"/>
        <w:ind w:firstLine="540"/>
        <w:jc w:val="both"/>
      </w:pPr>
      <w:r>
        <w:t>- площадки общей площадью 40 га под размещение кирпичного и стекольного заводов, размещаемые в районе с. Тумашово;</w:t>
      </w:r>
    </w:p>
    <w:p w:rsidR="00876569" w:rsidRDefault="00876569">
      <w:pPr>
        <w:pStyle w:val="ConsPlusNormal"/>
        <w:ind w:firstLine="540"/>
        <w:jc w:val="both"/>
      </w:pPr>
      <w:r>
        <w:t>- площадка размером 20 га для производства пищевых продуктов в направлении г. Заводоуковск - д. Щучье.</w:t>
      </w:r>
    </w:p>
    <w:p w:rsidR="00876569" w:rsidRDefault="00876569">
      <w:pPr>
        <w:pStyle w:val="ConsPlusNormal"/>
        <w:ind w:firstLine="540"/>
        <w:jc w:val="both"/>
      </w:pPr>
      <w:r>
        <w:t>Кроме того, Генеральным планом предлагается строительство завода по производству силикатного кирпича в п. Тумашовский ориентировочной площадью 0,8 га.</w:t>
      </w:r>
    </w:p>
    <w:p w:rsidR="00876569" w:rsidRDefault="00876569">
      <w:pPr>
        <w:pStyle w:val="ConsPlusNormal"/>
        <w:ind w:firstLine="540"/>
        <w:jc w:val="both"/>
      </w:pPr>
      <w:r>
        <w:t>Предлагается размещение лесоперерабатывающих объектов на базе ЗАО "Загрос-леспромкомплект" в п. Лебедевка, с. Колесниково, с. Тумашово и п. Комсомольский.</w:t>
      </w:r>
    </w:p>
    <w:p w:rsidR="00876569" w:rsidRDefault="00876569">
      <w:pPr>
        <w:pStyle w:val="ConsPlusNormal"/>
        <w:ind w:firstLine="540"/>
        <w:jc w:val="both"/>
      </w:pPr>
      <w:r>
        <w:t>По мере разработки инвестиционных и рабочих проектов, проектов планировки местоположение и площадь вышеуказанных объектов могут уточняться и корректироваться.</w:t>
      </w:r>
    </w:p>
    <w:p w:rsidR="00876569" w:rsidRDefault="00876569">
      <w:pPr>
        <w:pStyle w:val="ConsPlusNormal"/>
        <w:ind w:firstLine="540"/>
        <w:jc w:val="both"/>
      </w:pPr>
      <w:r>
        <w:t>В перспективе развития отраслей сельского хозяйства намечены следующие мероприятия:</w:t>
      </w:r>
    </w:p>
    <w:p w:rsidR="00876569" w:rsidRDefault="00876569">
      <w:pPr>
        <w:pStyle w:val="ConsPlusNormal"/>
        <w:ind w:firstLine="540"/>
        <w:jc w:val="both"/>
      </w:pPr>
      <w:r>
        <w:t>1) Развитие животноводства:</w:t>
      </w:r>
    </w:p>
    <w:p w:rsidR="00876569" w:rsidRDefault="00876569">
      <w:pPr>
        <w:pStyle w:val="ConsPlusNormal"/>
        <w:ind w:firstLine="540"/>
        <w:jc w:val="both"/>
      </w:pPr>
      <w:r>
        <w:t>- увеличение поголовья животных, строительство и реконструкция животноводческих помещений:</w:t>
      </w:r>
    </w:p>
    <w:p w:rsidR="00876569" w:rsidRDefault="00876569">
      <w:pPr>
        <w:pStyle w:val="ConsPlusNormal"/>
        <w:ind w:firstLine="540"/>
        <w:jc w:val="both"/>
      </w:pPr>
      <w:r>
        <w:t>свиней (ООО "Согласие", ЗАО "Мичуринская свиноводческая компания", ЗАО "Племенное");</w:t>
      </w:r>
    </w:p>
    <w:p w:rsidR="00876569" w:rsidRDefault="00876569">
      <w:pPr>
        <w:pStyle w:val="ConsPlusNormal"/>
        <w:ind w:firstLine="540"/>
        <w:jc w:val="both"/>
      </w:pPr>
      <w:r>
        <w:t>КРС (ЗАО "Мичуринская свиноводческая компания", ЗАО "Падунское", ООО "Заводоуковская АПК", ЗАО "Флагман", ЗАО "Лесной", ООО "Возрождение", ЗАО "Тобол", ЗАО "Шестаковское");</w:t>
      </w:r>
    </w:p>
    <w:p w:rsidR="00876569" w:rsidRDefault="00876569">
      <w:pPr>
        <w:pStyle w:val="ConsPlusNormal"/>
        <w:ind w:firstLine="540"/>
        <w:jc w:val="both"/>
      </w:pPr>
      <w:r>
        <w:t>- техническое перевооружение отрасли свиноводства;</w:t>
      </w:r>
    </w:p>
    <w:p w:rsidR="00876569" w:rsidRDefault="00876569">
      <w:pPr>
        <w:pStyle w:val="ConsPlusNormal"/>
        <w:ind w:firstLine="540"/>
        <w:jc w:val="both"/>
      </w:pPr>
      <w:r>
        <w:t>- увеличение производства молока за счет повышения надоя и увеличения поголовья коров;</w:t>
      </w:r>
    </w:p>
    <w:p w:rsidR="00876569" w:rsidRDefault="00876569">
      <w:pPr>
        <w:pStyle w:val="ConsPlusNormal"/>
        <w:ind w:firstLine="540"/>
        <w:jc w:val="both"/>
      </w:pPr>
      <w:r>
        <w:t>- создание прочной кормовой базы и сбалансированного кормления животных (налаживание связей по снабжению комбикормом ЛПХ граждан, Ялуторовским комбинатом хлебопродуктов);</w:t>
      </w:r>
    </w:p>
    <w:p w:rsidR="00876569" w:rsidRDefault="00876569">
      <w:pPr>
        <w:pStyle w:val="ConsPlusNormal"/>
        <w:ind w:firstLine="540"/>
        <w:jc w:val="both"/>
      </w:pPr>
      <w:r>
        <w:t>- целенаправленное проведение племенной работы, применение гибридизации на основе скрещивания специализированных пород, улучшение ветеринарной работы.</w:t>
      </w:r>
    </w:p>
    <w:p w:rsidR="00876569" w:rsidRDefault="00876569">
      <w:pPr>
        <w:pStyle w:val="ConsPlusNormal"/>
        <w:ind w:firstLine="540"/>
        <w:jc w:val="both"/>
      </w:pPr>
      <w:r>
        <w:t>2) Развитие растениеводства:</w:t>
      </w:r>
    </w:p>
    <w:p w:rsidR="00876569" w:rsidRDefault="00876569">
      <w:pPr>
        <w:pStyle w:val="ConsPlusNormal"/>
        <w:ind w:firstLine="540"/>
        <w:jc w:val="both"/>
      </w:pPr>
      <w:r>
        <w:t>- сохранение и увеличение доли посевных площадей с интенсивной технологией возделывания и наращивание объемов производства зерновых;</w:t>
      </w:r>
    </w:p>
    <w:p w:rsidR="00876569" w:rsidRDefault="00876569">
      <w:pPr>
        <w:pStyle w:val="ConsPlusNormal"/>
        <w:ind w:firstLine="540"/>
        <w:jc w:val="both"/>
      </w:pPr>
      <w:r>
        <w:t>- увеличение объемов производства кормовых культур и картофеля;</w:t>
      </w:r>
    </w:p>
    <w:p w:rsidR="00876569" w:rsidRDefault="00876569">
      <w:pPr>
        <w:pStyle w:val="ConsPlusNormal"/>
        <w:ind w:firstLine="540"/>
        <w:jc w:val="both"/>
      </w:pPr>
      <w:r>
        <w:t>- увеличение площадей под семенные участки многолетних бобовых;</w:t>
      </w:r>
    </w:p>
    <w:p w:rsidR="00876569" w:rsidRDefault="00876569">
      <w:pPr>
        <w:pStyle w:val="ConsPlusNormal"/>
        <w:ind w:firstLine="540"/>
        <w:jc w:val="both"/>
      </w:pPr>
      <w:r>
        <w:t>- строительство линий по производству качественных семян зерновых культур;</w:t>
      </w:r>
    </w:p>
    <w:p w:rsidR="00876569" w:rsidRDefault="00876569">
      <w:pPr>
        <w:pStyle w:val="ConsPlusNormal"/>
        <w:ind w:firstLine="540"/>
        <w:jc w:val="both"/>
      </w:pPr>
      <w:r>
        <w:t>- обновление машинотракторного парка и парка сельскохозяйственных машин современными, надежными, высокопроизводительными машинами;</w:t>
      </w:r>
    </w:p>
    <w:p w:rsidR="00876569" w:rsidRDefault="00876569">
      <w:pPr>
        <w:pStyle w:val="ConsPlusNormal"/>
        <w:ind w:firstLine="540"/>
        <w:jc w:val="both"/>
      </w:pPr>
      <w:r>
        <w:t>- строительство зерносушильных помещений, овощехранилищ и других помещений.</w:t>
      </w:r>
    </w:p>
    <w:p w:rsidR="00876569" w:rsidRDefault="00876569">
      <w:pPr>
        <w:pStyle w:val="ConsPlusNormal"/>
        <w:ind w:firstLine="540"/>
        <w:jc w:val="both"/>
      </w:pPr>
      <w:r>
        <w:t>Реализация этих мероприятий невозможна без финансовой поддержки аграрного сектора, что еще раз подчеркивает необходимость привлечения средств банков и других инвесторов, а также проведения политики по снижению процентных ставок по кредитам.</w:t>
      </w:r>
    </w:p>
    <w:p w:rsidR="00876569" w:rsidRDefault="00876569">
      <w:pPr>
        <w:pStyle w:val="ConsPlusNormal"/>
        <w:jc w:val="both"/>
      </w:pPr>
    </w:p>
    <w:p w:rsidR="00876569" w:rsidRDefault="00876569">
      <w:pPr>
        <w:pStyle w:val="ConsPlusNormal"/>
        <w:ind w:firstLine="540"/>
        <w:jc w:val="both"/>
      </w:pPr>
      <w:r>
        <w:t>2.2. Население и трудовые ресурсы, система расселения</w:t>
      </w:r>
    </w:p>
    <w:p w:rsidR="00876569" w:rsidRDefault="00876569">
      <w:pPr>
        <w:pStyle w:val="ConsPlusNormal"/>
        <w:jc w:val="both"/>
      </w:pPr>
    </w:p>
    <w:p w:rsidR="00876569" w:rsidRDefault="00876569">
      <w:pPr>
        <w:pStyle w:val="ConsPlusNormal"/>
        <w:ind w:firstLine="540"/>
        <w:jc w:val="both"/>
      </w:pPr>
      <w:r>
        <w:t xml:space="preserve">Численность населения (по состоянию на 1 января 2007 г.) в Заводоуковском городском округе составила 48,0 тыс. человек, в том числе городское население - 25,1 тыс. человек, сельское - 22,9 тыс. человек. К 2026 г. планируется увеличение перспективной численности населения городского округа до 52,3 тыс. человек, в том числе городского населения - до 27,1 тыс. человек, сельского - до 25,2 тыс. человек </w:t>
      </w:r>
      <w:hyperlink w:anchor="P184" w:history="1">
        <w:r>
          <w:rPr>
            <w:color w:val="0000FF"/>
          </w:rPr>
          <w:t>(таблица 2.2.1)</w:t>
        </w:r>
      </w:hyperlink>
      <w:r>
        <w:t>.</w:t>
      </w:r>
    </w:p>
    <w:p w:rsidR="00876569" w:rsidRDefault="00876569">
      <w:pPr>
        <w:pStyle w:val="ConsPlusNormal"/>
        <w:ind w:firstLine="540"/>
        <w:jc w:val="both"/>
      </w:pPr>
      <w:r>
        <w:t>В основу предложений по созданию перспективной системы расселения в городском округе положены следующие принципы:</w:t>
      </w:r>
    </w:p>
    <w:p w:rsidR="00876569" w:rsidRDefault="00876569">
      <w:pPr>
        <w:pStyle w:val="ConsPlusNormal"/>
        <w:ind w:firstLine="540"/>
        <w:jc w:val="both"/>
      </w:pPr>
      <w:r>
        <w:t>- приближение мест проживания к местам приложения труда и центрам обслуживания;</w:t>
      </w:r>
    </w:p>
    <w:p w:rsidR="00876569" w:rsidRDefault="00876569">
      <w:pPr>
        <w:pStyle w:val="ConsPlusNormal"/>
        <w:ind w:firstLine="540"/>
        <w:jc w:val="both"/>
      </w:pPr>
      <w:r>
        <w:t>- целесообразная концентрация населения в более крупных населенных пунктах в соответствии с требованиями сельскохозяйственного производства, его специализацией и концентрацией;</w:t>
      </w:r>
    </w:p>
    <w:p w:rsidR="00876569" w:rsidRDefault="00876569">
      <w:pPr>
        <w:pStyle w:val="ConsPlusNormal"/>
        <w:ind w:firstLine="540"/>
        <w:jc w:val="both"/>
      </w:pPr>
      <w:r>
        <w:t>- создание необходимых условий для устранения различий в уровне культурно-бытового обслуживания сельского населения по сравнению с городским.</w:t>
      </w:r>
    </w:p>
    <w:p w:rsidR="00876569" w:rsidRDefault="00876569">
      <w:pPr>
        <w:pStyle w:val="ConsPlusNormal"/>
        <w:ind w:firstLine="540"/>
        <w:jc w:val="both"/>
      </w:pPr>
      <w:r>
        <w:t>При выборе перспективных населенных пунктов учитывались следующие факторы:</w:t>
      </w:r>
    </w:p>
    <w:p w:rsidR="00876569" w:rsidRDefault="00876569">
      <w:pPr>
        <w:pStyle w:val="ConsPlusNormal"/>
        <w:ind w:firstLine="540"/>
        <w:jc w:val="both"/>
      </w:pPr>
      <w:r>
        <w:t>- существующие размеры населенных пунктов по численности населения;</w:t>
      </w:r>
    </w:p>
    <w:p w:rsidR="00876569" w:rsidRDefault="00876569">
      <w:pPr>
        <w:pStyle w:val="ConsPlusNormal"/>
        <w:ind w:firstLine="540"/>
        <w:jc w:val="both"/>
      </w:pPr>
      <w:r>
        <w:t>- состояние жилого фонда, наличие и состояние объектов культурно-бытового обслуживания населения;</w:t>
      </w:r>
    </w:p>
    <w:p w:rsidR="00876569" w:rsidRDefault="00876569">
      <w:pPr>
        <w:pStyle w:val="ConsPlusNormal"/>
        <w:ind w:firstLine="540"/>
        <w:jc w:val="both"/>
      </w:pPr>
      <w:r>
        <w:t>- степень благоустройства населенных пунктов;</w:t>
      </w:r>
    </w:p>
    <w:p w:rsidR="00876569" w:rsidRDefault="00876569">
      <w:pPr>
        <w:pStyle w:val="ConsPlusNormal"/>
        <w:ind w:firstLine="540"/>
        <w:jc w:val="both"/>
      </w:pPr>
      <w:r>
        <w:t>- наличие промышленных и сельскохозяйственных организаций;</w:t>
      </w:r>
    </w:p>
    <w:p w:rsidR="00876569" w:rsidRDefault="00876569">
      <w:pPr>
        <w:pStyle w:val="ConsPlusNormal"/>
        <w:ind w:firstLine="540"/>
        <w:jc w:val="both"/>
      </w:pPr>
      <w:r>
        <w:t>- обеспеченность трудовыми ресурсами;</w:t>
      </w:r>
    </w:p>
    <w:p w:rsidR="00876569" w:rsidRDefault="00876569">
      <w:pPr>
        <w:pStyle w:val="ConsPlusNormal"/>
        <w:ind w:firstLine="540"/>
        <w:jc w:val="both"/>
      </w:pPr>
      <w:r>
        <w:t>- возрастная структура населения;</w:t>
      </w:r>
    </w:p>
    <w:p w:rsidR="00876569" w:rsidRDefault="00876569">
      <w:pPr>
        <w:pStyle w:val="ConsPlusNormal"/>
        <w:ind w:firstLine="540"/>
        <w:jc w:val="both"/>
      </w:pPr>
      <w:r>
        <w:t>- транспортные связи населенных пунктов между собой.</w:t>
      </w:r>
    </w:p>
    <w:p w:rsidR="00876569" w:rsidRDefault="00876569">
      <w:pPr>
        <w:pStyle w:val="ConsPlusNormal"/>
        <w:ind w:firstLine="540"/>
        <w:jc w:val="both"/>
      </w:pPr>
      <w:r>
        <w:t>Перестройку сложившейся системы расселения предполагается проводить в направлении преимущественного развития более крупных населенных пунктов. В отношении мелких населенных пунктов, необходимость в которых по мере совершенствования промышленного и сельскохозяйственного производства будет отпадать, предусматривается постепенное переселение в более крупные населенные пункты - центры. Для решения этой задачи все существующие сельские населенные пункты по степени их перспективности разделены на три категории:</w:t>
      </w:r>
    </w:p>
    <w:p w:rsidR="00876569" w:rsidRDefault="00876569">
      <w:pPr>
        <w:pStyle w:val="ConsPlusNormal"/>
        <w:ind w:firstLine="540"/>
        <w:jc w:val="both"/>
      </w:pPr>
      <w:r>
        <w:t>1. перспективные;</w:t>
      </w:r>
    </w:p>
    <w:p w:rsidR="00876569" w:rsidRDefault="00876569">
      <w:pPr>
        <w:pStyle w:val="ConsPlusNormal"/>
        <w:ind w:firstLine="540"/>
        <w:jc w:val="both"/>
      </w:pPr>
      <w:r>
        <w:t>2. сохраняемые на расчетный срок;</w:t>
      </w:r>
    </w:p>
    <w:p w:rsidR="00876569" w:rsidRDefault="00876569">
      <w:pPr>
        <w:pStyle w:val="ConsPlusNormal"/>
        <w:ind w:firstLine="540"/>
        <w:jc w:val="both"/>
      </w:pPr>
      <w:r>
        <w:t>3. неперспективные.</w:t>
      </w:r>
    </w:p>
    <w:p w:rsidR="00876569" w:rsidRDefault="00876569">
      <w:pPr>
        <w:pStyle w:val="ConsPlusNormal"/>
        <w:ind w:firstLine="540"/>
        <w:jc w:val="both"/>
      </w:pPr>
      <w:r>
        <w:t xml:space="preserve">Для перспективного развития выбраны более крупные по численности населения населенные пункты, имеющие более высокую степень благоустройства и уровень культурно-бытового обслуживания населения, наиболее развитую транспортную связь, лучшую обеспеченность трудовыми ресурсами и промышленные или сельскохозяйственные организации </w:t>
      </w:r>
      <w:hyperlink w:anchor="P440" w:history="1">
        <w:r>
          <w:rPr>
            <w:color w:val="0000FF"/>
          </w:rPr>
          <w:t>(таблица 2.2.2)</w:t>
        </w:r>
      </w:hyperlink>
      <w:r>
        <w:t>.</w:t>
      </w:r>
    </w:p>
    <w:p w:rsidR="00876569" w:rsidRDefault="00876569">
      <w:pPr>
        <w:pStyle w:val="ConsPlusNormal"/>
        <w:ind w:firstLine="540"/>
        <w:jc w:val="both"/>
      </w:pPr>
      <w:r>
        <w:t>К категории "неперспективные" отнесены населенные пункты, имеющие численность населения до 20 человек.</w:t>
      </w:r>
    </w:p>
    <w:p w:rsidR="00876569" w:rsidRDefault="00876569">
      <w:pPr>
        <w:pStyle w:val="ConsPlusNormal"/>
        <w:ind w:firstLine="540"/>
        <w:jc w:val="both"/>
      </w:pPr>
      <w:r>
        <w:t>Основополагающим фактором отнесения населенных пунктов к категории "сохраняемые на расчетный срок" является анализ динамики численности населения за пять лет, в соответствии с которым наблюдается снижение численности населения.</w:t>
      </w:r>
    </w:p>
    <w:p w:rsidR="00876569" w:rsidRDefault="00876569">
      <w:pPr>
        <w:pStyle w:val="ConsPlusNormal"/>
        <w:ind w:firstLine="540"/>
        <w:jc w:val="both"/>
      </w:pPr>
      <w:r>
        <w:t>С увеличением перспективной численности населения встает вопрос о дополнительных территориях для объектов жилищного и культурно-бытового строительства.</w:t>
      </w:r>
    </w:p>
    <w:p w:rsidR="00876569" w:rsidRDefault="00876569">
      <w:pPr>
        <w:pStyle w:val="ConsPlusNormal"/>
        <w:ind w:firstLine="540"/>
        <w:jc w:val="both"/>
      </w:pPr>
      <w:r>
        <w:t>При выборе площадок под размещение промышленных объектов, объектов сельскохозяйственного производства, объектов культурно-бытового обслуживания населения, нового жилищного строительства и санитарно-технических объектов необходимо провести инженерно-геологические изыскания и обследования, по результатам которых проектные решения генплана могут уточняться и корректироваться на следующих стадиях проектирования.</w:t>
      </w:r>
    </w:p>
    <w:p w:rsidR="00876569" w:rsidRDefault="00876569">
      <w:pPr>
        <w:pStyle w:val="ConsPlusNormal"/>
        <w:ind w:firstLine="540"/>
        <w:jc w:val="both"/>
      </w:pPr>
      <w:r>
        <w:t>Предусматривается размещение кладбищ на территориях, прилегающих к границам следующих населенных пунктов: с. Яковлево, д. Пономарева, п. Комсомольский, п. Степной, п. Урожайный, п. Речной, п. Лесной, п. Мичуринский, п. Озерки и п. Центральный. Наличие и размещение кладбищ должно быть откорректировано при разработке специальных проектов на следующих стадиях проектирования с учетом проведения инженерно-геологических изысканий.</w:t>
      </w:r>
    </w:p>
    <w:p w:rsidR="00876569" w:rsidRDefault="00876569">
      <w:pPr>
        <w:sectPr w:rsidR="00876569">
          <w:pgSz w:w="11905" w:h="16838"/>
          <w:pgMar w:top="1134" w:right="850" w:bottom="1134" w:left="1701" w:header="0" w:footer="0" w:gutter="0"/>
          <w:cols w:space="720"/>
        </w:sectPr>
      </w:pPr>
    </w:p>
    <w:p w:rsidR="00876569" w:rsidRDefault="00876569">
      <w:pPr>
        <w:pStyle w:val="ConsPlusNormal"/>
        <w:jc w:val="both"/>
      </w:pPr>
    </w:p>
    <w:p w:rsidR="00876569" w:rsidRDefault="00876569">
      <w:pPr>
        <w:pStyle w:val="ConsPlusNormal"/>
        <w:jc w:val="right"/>
      </w:pPr>
      <w:r>
        <w:t>Таблица 2.2.1</w:t>
      </w:r>
    </w:p>
    <w:p w:rsidR="00876569" w:rsidRDefault="00876569">
      <w:pPr>
        <w:pStyle w:val="ConsPlusNormal"/>
        <w:jc w:val="both"/>
      </w:pPr>
    </w:p>
    <w:p w:rsidR="00876569" w:rsidRDefault="00876569">
      <w:pPr>
        <w:pStyle w:val="ConsPlusNormal"/>
        <w:jc w:val="center"/>
      </w:pPr>
      <w:bookmarkStart w:id="1" w:name="P184"/>
      <w:bookmarkEnd w:id="1"/>
      <w:r>
        <w:t>Варианты расчета перспективной численности населения</w:t>
      </w:r>
    </w:p>
    <w:p w:rsidR="00876569" w:rsidRDefault="00876569">
      <w:pPr>
        <w:pStyle w:val="ConsPlusNormal"/>
        <w:jc w:val="center"/>
      </w:pPr>
      <w:r>
        <w:t>Заводоуковского городского округа по сельским</w:t>
      </w:r>
    </w:p>
    <w:p w:rsidR="00876569" w:rsidRDefault="00876569">
      <w:pPr>
        <w:pStyle w:val="ConsPlusNormal"/>
        <w:jc w:val="center"/>
      </w:pPr>
      <w:r>
        <w:t>населенным пунктам</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3005"/>
        <w:gridCol w:w="1984"/>
        <w:gridCol w:w="1984"/>
        <w:gridCol w:w="1984"/>
      </w:tblGrid>
      <w:tr w:rsidR="00876569">
        <w:tc>
          <w:tcPr>
            <w:tcW w:w="660" w:type="dxa"/>
          </w:tcPr>
          <w:p w:rsidR="00876569" w:rsidRDefault="00876569">
            <w:pPr>
              <w:pStyle w:val="ConsPlusNormal"/>
              <w:jc w:val="center"/>
            </w:pPr>
            <w:r>
              <w:t>N п/п</w:t>
            </w:r>
          </w:p>
        </w:tc>
        <w:tc>
          <w:tcPr>
            <w:tcW w:w="3005" w:type="dxa"/>
          </w:tcPr>
          <w:p w:rsidR="00876569" w:rsidRDefault="00876569">
            <w:pPr>
              <w:pStyle w:val="ConsPlusNormal"/>
              <w:jc w:val="center"/>
            </w:pPr>
            <w:r>
              <w:t>Наименование населенного пункта</w:t>
            </w:r>
          </w:p>
        </w:tc>
        <w:tc>
          <w:tcPr>
            <w:tcW w:w="1984" w:type="dxa"/>
          </w:tcPr>
          <w:p w:rsidR="00876569" w:rsidRDefault="00876569">
            <w:pPr>
              <w:pStyle w:val="ConsPlusNormal"/>
              <w:jc w:val="center"/>
            </w:pPr>
            <w:r>
              <w:t>Численность населения на 01.01.2007</w:t>
            </w:r>
          </w:p>
        </w:tc>
        <w:tc>
          <w:tcPr>
            <w:tcW w:w="1984" w:type="dxa"/>
          </w:tcPr>
          <w:p w:rsidR="00876569" w:rsidRDefault="00876569">
            <w:pPr>
              <w:pStyle w:val="ConsPlusNormal"/>
              <w:jc w:val="center"/>
            </w:pPr>
            <w:r>
              <w:t>I-я очередь (2016 год)</w:t>
            </w:r>
          </w:p>
        </w:tc>
        <w:tc>
          <w:tcPr>
            <w:tcW w:w="1984" w:type="dxa"/>
          </w:tcPr>
          <w:p w:rsidR="00876569" w:rsidRDefault="00876569">
            <w:pPr>
              <w:pStyle w:val="ConsPlusNormal"/>
              <w:jc w:val="center"/>
            </w:pPr>
            <w:r>
              <w:t>Расчетный срок (2026 год)</w:t>
            </w:r>
          </w:p>
        </w:tc>
      </w:tr>
      <w:tr w:rsidR="00876569">
        <w:tblPrEx>
          <w:tblBorders>
            <w:insideH w:val="nil"/>
          </w:tblBorders>
        </w:tblPrEx>
        <w:tc>
          <w:tcPr>
            <w:tcW w:w="9617" w:type="dxa"/>
            <w:gridSpan w:val="5"/>
            <w:tcBorders>
              <w:bottom w:val="nil"/>
            </w:tcBorders>
          </w:tcPr>
          <w:p w:rsidR="00876569" w:rsidRDefault="00876569">
            <w:pPr>
              <w:pStyle w:val="ConsPlusNormal"/>
              <w:pBdr>
                <w:top w:val="single" w:sz="6" w:space="0" w:color="auto"/>
              </w:pBdr>
              <w:spacing w:before="100" w:after="100"/>
              <w:jc w:val="both"/>
              <w:rPr>
                <w:sz w:val="2"/>
                <w:szCs w:val="2"/>
              </w:rPr>
            </w:pPr>
          </w:p>
          <w:p w:rsidR="00876569" w:rsidRDefault="00876569">
            <w:pPr>
              <w:pStyle w:val="ConsPlusNormal"/>
              <w:ind w:firstLine="540"/>
              <w:jc w:val="both"/>
            </w:pPr>
            <w:r>
              <w:rPr>
                <w:color w:val="0A2666"/>
              </w:rPr>
              <w:t>КонсультантПлюс: примечание.</w:t>
            </w:r>
          </w:p>
          <w:p w:rsidR="00876569" w:rsidRDefault="00876569">
            <w:pPr>
              <w:pStyle w:val="ConsPlusNormal"/>
              <w:ind w:firstLine="540"/>
              <w:jc w:val="both"/>
            </w:pPr>
            <w:r>
              <w:rPr>
                <w:color w:val="0A2666"/>
              </w:rPr>
              <w:t>Нумерация столбцов дана в соответствии с официальным текстом документа.</w:t>
            </w:r>
          </w:p>
          <w:p w:rsidR="00876569" w:rsidRDefault="00876569">
            <w:pPr>
              <w:pStyle w:val="ConsPlusNormal"/>
              <w:pBdr>
                <w:top w:val="single" w:sz="6" w:space="0" w:color="auto"/>
              </w:pBdr>
              <w:spacing w:before="100" w:after="100"/>
              <w:jc w:val="both"/>
              <w:rPr>
                <w:sz w:val="2"/>
                <w:szCs w:val="2"/>
              </w:rPr>
            </w:pPr>
          </w:p>
        </w:tc>
      </w:tr>
      <w:tr w:rsidR="00876569">
        <w:tblPrEx>
          <w:tblBorders>
            <w:insideH w:val="nil"/>
          </w:tblBorders>
        </w:tblPrEx>
        <w:tc>
          <w:tcPr>
            <w:tcW w:w="660" w:type="dxa"/>
            <w:tcBorders>
              <w:top w:val="nil"/>
            </w:tcBorders>
          </w:tcPr>
          <w:p w:rsidR="00876569" w:rsidRDefault="00876569">
            <w:pPr>
              <w:pStyle w:val="ConsPlusNormal"/>
              <w:jc w:val="center"/>
            </w:pPr>
            <w:r>
              <w:t>1</w:t>
            </w:r>
          </w:p>
        </w:tc>
        <w:tc>
          <w:tcPr>
            <w:tcW w:w="3005" w:type="dxa"/>
            <w:tcBorders>
              <w:top w:val="nil"/>
            </w:tcBorders>
          </w:tcPr>
          <w:p w:rsidR="00876569" w:rsidRDefault="00876569">
            <w:pPr>
              <w:pStyle w:val="ConsPlusNormal"/>
              <w:jc w:val="center"/>
            </w:pPr>
            <w:r>
              <w:t>2</w:t>
            </w:r>
          </w:p>
        </w:tc>
        <w:tc>
          <w:tcPr>
            <w:tcW w:w="1984" w:type="dxa"/>
            <w:tcBorders>
              <w:top w:val="nil"/>
            </w:tcBorders>
          </w:tcPr>
          <w:p w:rsidR="00876569" w:rsidRDefault="00876569">
            <w:pPr>
              <w:pStyle w:val="ConsPlusNormal"/>
              <w:jc w:val="center"/>
            </w:pPr>
            <w:r>
              <w:t>3</w:t>
            </w:r>
          </w:p>
        </w:tc>
        <w:tc>
          <w:tcPr>
            <w:tcW w:w="1984" w:type="dxa"/>
            <w:tcBorders>
              <w:top w:val="nil"/>
            </w:tcBorders>
          </w:tcPr>
          <w:p w:rsidR="00876569" w:rsidRDefault="00876569">
            <w:pPr>
              <w:pStyle w:val="ConsPlusNormal"/>
              <w:jc w:val="center"/>
            </w:pPr>
            <w:r>
              <w:t>6</w:t>
            </w:r>
          </w:p>
        </w:tc>
        <w:tc>
          <w:tcPr>
            <w:tcW w:w="1984" w:type="dxa"/>
            <w:tcBorders>
              <w:top w:val="nil"/>
            </w:tcBorders>
          </w:tcPr>
          <w:p w:rsidR="00876569" w:rsidRDefault="00876569">
            <w:pPr>
              <w:pStyle w:val="ConsPlusNormal"/>
              <w:jc w:val="center"/>
            </w:pPr>
            <w:r>
              <w:t>7</w:t>
            </w:r>
          </w:p>
        </w:tc>
      </w:tr>
      <w:tr w:rsidR="00876569">
        <w:tc>
          <w:tcPr>
            <w:tcW w:w="660" w:type="dxa"/>
          </w:tcPr>
          <w:p w:rsidR="00876569" w:rsidRDefault="00876569">
            <w:pPr>
              <w:pStyle w:val="ConsPlusNormal"/>
            </w:pPr>
            <w:r>
              <w:t>1</w:t>
            </w:r>
          </w:p>
        </w:tc>
        <w:tc>
          <w:tcPr>
            <w:tcW w:w="3005" w:type="dxa"/>
          </w:tcPr>
          <w:p w:rsidR="00876569" w:rsidRDefault="00876569">
            <w:pPr>
              <w:pStyle w:val="ConsPlusNormal"/>
            </w:pPr>
            <w:r>
              <w:t>с. Бигила</w:t>
            </w:r>
          </w:p>
        </w:tc>
        <w:tc>
          <w:tcPr>
            <w:tcW w:w="1984" w:type="dxa"/>
          </w:tcPr>
          <w:p w:rsidR="00876569" w:rsidRDefault="00876569">
            <w:pPr>
              <w:pStyle w:val="ConsPlusNormal"/>
            </w:pPr>
            <w:r>
              <w:t>626</w:t>
            </w:r>
          </w:p>
        </w:tc>
        <w:tc>
          <w:tcPr>
            <w:tcW w:w="1984" w:type="dxa"/>
          </w:tcPr>
          <w:p w:rsidR="00876569" w:rsidRDefault="00876569">
            <w:pPr>
              <w:pStyle w:val="ConsPlusNormal"/>
            </w:pPr>
            <w:r>
              <w:t>652</w:t>
            </w:r>
          </w:p>
        </w:tc>
        <w:tc>
          <w:tcPr>
            <w:tcW w:w="1984" w:type="dxa"/>
          </w:tcPr>
          <w:p w:rsidR="00876569" w:rsidRDefault="00876569">
            <w:pPr>
              <w:pStyle w:val="ConsPlusNormal"/>
            </w:pPr>
            <w:r>
              <w:t>678</w:t>
            </w:r>
          </w:p>
        </w:tc>
      </w:tr>
      <w:tr w:rsidR="00876569">
        <w:tc>
          <w:tcPr>
            <w:tcW w:w="660" w:type="dxa"/>
          </w:tcPr>
          <w:p w:rsidR="00876569" w:rsidRDefault="00876569">
            <w:pPr>
              <w:pStyle w:val="ConsPlusNormal"/>
            </w:pPr>
            <w:r>
              <w:t>2</w:t>
            </w:r>
          </w:p>
        </w:tc>
        <w:tc>
          <w:tcPr>
            <w:tcW w:w="3005" w:type="dxa"/>
          </w:tcPr>
          <w:p w:rsidR="00876569" w:rsidRDefault="00876569">
            <w:pPr>
              <w:pStyle w:val="ConsPlusNormal"/>
            </w:pPr>
            <w:r>
              <w:t>д. Плюхина</w:t>
            </w:r>
          </w:p>
        </w:tc>
        <w:tc>
          <w:tcPr>
            <w:tcW w:w="1984" w:type="dxa"/>
          </w:tcPr>
          <w:p w:rsidR="00876569" w:rsidRDefault="00876569">
            <w:pPr>
              <w:pStyle w:val="ConsPlusNormal"/>
            </w:pPr>
            <w:r>
              <w:t>64</w:t>
            </w:r>
          </w:p>
        </w:tc>
        <w:tc>
          <w:tcPr>
            <w:tcW w:w="1984" w:type="dxa"/>
          </w:tcPr>
          <w:p w:rsidR="00876569" w:rsidRDefault="00876569">
            <w:pPr>
              <w:pStyle w:val="ConsPlusNormal"/>
            </w:pPr>
            <w:r>
              <w:t>75</w:t>
            </w:r>
          </w:p>
        </w:tc>
        <w:tc>
          <w:tcPr>
            <w:tcW w:w="1984" w:type="dxa"/>
          </w:tcPr>
          <w:p w:rsidR="00876569" w:rsidRDefault="00876569">
            <w:pPr>
              <w:pStyle w:val="ConsPlusNormal"/>
            </w:pPr>
            <w:r>
              <w:t>88</w:t>
            </w:r>
          </w:p>
        </w:tc>
      </w:tr>
      <w:tr w:rsidR="00876569">
        <w:tc>
          <w:tcPr>
            <w:tcW w:w="660" w:type="dxa"/>
          </w:tcPr>
          <w:p w:rsidR="00876569" w:rsidRDefault="00876569">
            <w:pPr>
              <w:pStyle w:val="ConsPlusNormal"/>
            </w:pPr>
            <w:r>
              <w:t>3</w:t>
            </w:r>
          </w:p>
        </w:tc>
        <w:tc>
          <w:tcPr>
            <w:tcW w:w="3005" w:type="dxa"/>
          </w:tcPr>
          <w:p w:rsidR="00876569" w:rsidRDefault="00876569">
            <w:pPr>
              <w:pStyle w:val="ConsPlusNormal"/>
            </w:pPr>
            <w:r>
              <w:t>с. Яковлево</w:t>
            </w:r>
          </w:p>
        </w:tc>
        <w:tc>
          <w:tcPr>
            <w:tcW w:w="1984" w:type="dxa"/>
          </w:tcPr>
          <w:p w:rsidR="00876569" w:rsidRDefault="00876569">
            <w:pPr>
              <w:pStyle w:val="ConsPlusNormal"/>
            </w:pPr>
            <w:r>
              <w:t>226</w:t>
            </w:r>
          </w:p>
        </w:tc>
        <w:tc>
          <w:tcPr>
            <w:tcW w:w="1984" w:type="dxa"/>
          </w:tcPr>
          <w:p w:rsidR="00876569" w:rsidRDefault="00876569">
            <w:pPr>
              <w:pStyle w:val="ConsPlusNormal"/>
            </w:pPr>
            <w:r>
              <w:t>253</w:t>
            </w:r>
          </w:p>
        </w:tc>
        <w:tc>
          <w:tcPr>
            <w:tcW w:w="1984" w:type="dxa"/>
          </w:tcPr>
          <w:p w:rsidR="00876569" w:rsidRDefault="00876569">
            <w:pPr>
              <w:pStyle w:val="ConsPlusNormal"/>
            </w:pPr>
            <w:r>
              <w:t>283</w:t>
            </w:r>
          </w:p>
        </w:tc>
      </w:tr>
      <w:tr w:rsidR="00876569">
        <w:tc>
          <w:tcPr>
            <w:tcW w:w="660" w:type="dxa"/>
          </w:tcPr>
          <w:p w:rsidR="00876569" w:rsidRDefault="00876569">
            <w:pPr>
              <w:pStyle w:val="ConsPlusNormal"/>
            </w:pPr>
            <w:r>
              <w:t>4</w:t>
            </w:r>
          </w:p>
        </w:tc>
        <w:tc>
          <w:tcPr>
            <w:tcW w:w="3005" w:type="dxa"/>
          </w:tcPr>
          <w:p w:rsidR="00876569" w:rsidRDefault="00876569">
            <w:pPr>
              <w:pStyle w:val="ConsPlusNormal"/>
            </w:pPr>
            <w:r>
              <w:t>с. Боровинка</w:t>
            </w:r>
          </w:p>
        </w:tc>
        <w:tc>
          <w:tcPr>
            <w:tcW w:w="1984" w:type="dxa"/>
          </w:tcPr>
          <w:p w:rsidR="00876569" w:rsidRDefault="00876569">
            <w:pPr>
              <w:pStyle w:val="ConsPlusNormal"/>
            </w:pPr>
            <w:r>
              <w:t>769</w:t>
            </w:r>
          </w:p>
        </w:tc>
        <w:tc>
          <w:tcPr>
            <w:tcW w:w="1984" w:type="dxa"/>
          </w:tcPr>
          <w:p w:rsidR="00876569" w:rsidRDefault="00876569">
            <w:pPr>
              <w:pStyle w:val="ConsPlusNormal"/>
            </w:pPr>
            <w:r>
              <w:t>789</w:t>
            </w:r>
          </w:p>
        </w:tc>
        <w:tc>
          <w:tcPr>
            <w:tcW w:w="1984" w:type="dxa"/>
          </w:tcPr>
          <w:p w:rsidR="00876569" w:rsidRDefault="00876569">
            <w:pPr>
              <w:pStyle w:val="ConsPlusNormal"/>
            </w:pPr>
            <w:r>
              <w:t>809</w:t>
            </w:r>
          </w:p>
        </w:tc>
      </w:tr>
      <w:tr w:rsidR="00876569">
        <w:tc>
          <w:tcPr>
            <w:tcW w:w="660" w:type="dxa"/>
          </w:tcPr>
          <w:p w:rsidR="00876569" w:rsidRDefault="00876569">
            <w:pPr>
              <w:pStyle w:val="ConsPlusNormal"/>
            </w:pPr>
            <w:r>
              <w:t>5</w:t>
            </w:r>
          </w:p>
        </w:tc>
        <w:tc>
          <w:tcPr>
            <w:tcW w:w="3005" w:type="dxa"/>
          </w:tcPr>
          <w:p w:rsidR="00876569" w:rsidRDefault="00876569">
            <w:pPr>
              <w:pStyle w:val="ConsPlusNormal"/>
            </w:pPr>
            <w:r>
              <w:t>с. Гилево</w:t>
            </w:r>
          </w:p>
        </w:tc>
        <w:tc>
          <w:tcPr>
            <w:tcW w:w="1984" w:type="dxa"/>
          </w:tcPr>
          <w:p w:rsidR="00876569" w:rsidRDefault="00876569">
            <w:pPr>
              <w:pStyle w:val="ConsPlusNormal"/>
            </w:pPr>
            <w:r>
              <w:t>705</w:t>
            </w:r>
          </w:p>
        </w:tc>
        <w:tc>
          <w:tcPr>
            <w:tcW w:w="1984" w:type="dxa"/>
          </w:tcPr>
          <w:p w:rsidR="00876569" w:rsidRDefault="00876569">
            <w:pPr>
              <w:pStyle w:val="ConsPlusNormal"/>
            </w:pPr>
            <w:r>
              <w:t>738</w:t>
            </w:r>
          </w:p>
        </w:tc>
        <w:tc>
          <w:tcPr>
            <w:tcW w:w="1984" w:type="dxa"/>
          </w:tcPr>
          <w:p w:rsidR="00876569" w:rsidRDefault="00876569">
            <w:pPr>
              <w:pStyle w:val="ConsPlusNormal"/>
            </w:pPr>
            <w:r>
              <w:t>773</w:t>
            </w:r>
          </w:p>
        </w:tc>
      </w:tr>
      <w:tr w:rsidR="00876569">
        <w:tc>
          <w:tcPr>
            <w:tcW w:w="660" w:type="dxa"/>
          </w:tcPr>
          <w:p w:rsidR="00876569" w:rsidRDefault="00876569">
            <w:pPr>
              <w:pStyle w:val="ConsPlusNormal"/>
            </w:pPr>
            <w:r>
              <w:t>6</w:t>
            </w:r>
          </w:p>
        </w:tc>
        <w:tc>
          <w:tcPr>
            <w:tcW w:w="3005" w:type="dxa"/>
          </w:tcPr>
          <w:p w:rsidR="00876569" w:rsidRDefault="00876569">
            <w:pPr>
              <w:pStyle w:val="ConsPlusNormal"/>
            </w:pPr>
            <w:r>
              <w:t>п. Криволукский</w:t>
            </w:r>
          </w:p>
        </w:tc>
        <w:tc>
          <w:tcPr>
            <w:tcW w:w="1984" w:type="dxa"/>
          </w:tcPr>
          <w:p w:rsidR="00876569" w:rsidRDefault="00876569">
            <w:pPr>
              <w:pStyle w:val="ConsPlusNormal"/>
            </w:pPr>
            <w:r>
              <w:t>4</w:t>
            </w:r>
          </w:p>
        </w:tc>
        <w:tc>
          <w:tcPr>
            <w:tcW w:w="1984" w:type="dxa"/>
          </w:tcPr>
          <w:p w:rsidR="00876569" w:rsidRDefault="00876569">
            <w:pPr>
              <w:pStyle w:val="ConsPlusNormal"/>
            </w:pPr>
            <w:r>
              <w:t>1</w:t>
            </w:r>
          </w:p>
        </w:tc>
        <w:tc>
          <w:tcPr>
            <w:tcW w:w="1984" w:type="dxa"/>
          </w:tcPr>
          <w:p w:rsidR="00876569" w:rsidRDefault="00876569">
            <w:pPr>
              <w:pStyle w:val="ConsPlusNormal"/>
            </w:pPr>
            <w:r>
              <w:t>0</w:t>
            </w:r>
          </w:p>
        </w:tc>
      </w:tr>
      <w:tr w:rsidR="00876569">
        <w:tc>
          <w:tcPr>
            <w:tcW w:w="660" w:type="dxa"/>
          </w:tcPr>
          <w:p w:rsidR="00876569" w:rsidRDefault="00876569">
            <w:pPr>
              <w:pStyle w:val="ConsPlusNormal"/>
            </w:pPr>
            <w:r>
              <w:t>7</w:t>
            </w:r>
          </w:p>
        </w:tc>
        <w:tc>
          <w:tcPr>
            <w:tcW w:w="3005" w:type="dxa"/>
          </w:tcPr>
          <w:p w:rsidR="00876569" w:rsidRDefault="00876569">
            <w:pPr>
              <w:pStyle w:val="ConsPlusNormal"/>
            </w:pPr>
            <w:r>
              <w:t>д. Пономарева</w:t>
            </w:r>
          </w:p>
        </w:tc>
        <w:tc>
          <w:tcPr>
            <w:tcW w:w="1984" w:type="dxa"/>
          </w:tcPr>
          <w:p w:rsidR="00876569" w:rsidRDefault="00876569">
            <w:pPr>
              <w:pStyle w:val="ConsPlusNormal"/>
            </w:pPr>
            <w:r>
              <w:t>284</w:t>
            </w:r>
          </w:p>
        </w:tc>
        <w:tc>
          <w:tcPr>
            <w:tcW w:w="1984" w:type="dxa"/>
          </w:tcPr>
          <w:p w:rsidR="00876569" w:rsidRDefault="00876569">
            <w:pPr>
              <w:pStyle w:val="ConsPlusNormal"/>
            </w:pPr>
            <w:r>
              <w:t>282</w:t>
            </w:r>
          </w:p>
        </w:tc>
        <w:tc>
          <w:tcPr>
            <w:tcW w:w="1984" w:type="dxa"/>
          </w:tcPr>
          <w:p w:rsidR="00876569" w:rsidRDefault="00876569">
            <w:pPr>
              <w:pStyle w:val="ConsPlusNormal"/>
            </w:pPr>
            <w:r>
              <w:t>280</w:t>
            </w:r>
          </w:p>
        </w:tc>
      </w:tr>
      <w:tr w:rsidR="00876569">
        <w:tc>
          <w:tcPr>
            <w:tcW w:w="660" w:type="dxa"/>
          </w:tcPr>
          <w:p w:rsidR="00876569" w:rsidRDefault="00876569">
            <w:pPr>
              <w:pStyle w:val="ConsPlusNormal"/>
            </w:pPr>
            <w:r>
              <w:t>8</w:t>
            </w:r>
          </w:p>
        </w:tc>
        <w:tc>
          <w:tcPr>
            <w:tcW w:w="3005" w:type="dxa"/>
          </w:tcPr>
          <w:p w:rsidR="00876569" w:rsidRDefault="00876569">
            <w:pPr>
              <w:pStyle w:val="ConsPlusNormal"/>
            </w:pPr>
            <w:r>
              <w:t>д. Дронова</w:t>
            </w:r>
          </w:p>
        </w:tc>
        <w:tc>
          <w:tcPr>
            <w:tcW w:w="1984" w:type="dxa"/>
          </w:tcPr>
          <w:p w:rsidR="00876569" w:rsidRDefault="00876569">
            <w:pPr>
              <w:pStyle w:val="ConsPlusNormal"/>
            </w:pPr>
            <w:r>
              <w:t>490</w:t>
            </w:r>
          </w:p>
        </w:tc>
        <w:tc>
          <w:tcPr>
            <w:tcW w:w="1984" w:type="dxa"/>
          </w:tcPr>
          <w:p w:rsidR="00876569" w:rsidRDefault="00876569">
            <w:pPr>
              <w:pStyle w:val="ConsPlusNormal"/>
            </w:pPr>
            <w:r>
              <w:t>500</w:t>
            </w:r>
          </w:p>
        </w:tc>
        <w:tc>
          <w:tcPr>
            <w:tcW w:w="1984" w:type="dxa"/>
          </w:tcPr>
          <w:p w:rsidR="00876569" w:rsidRDefault="00876569">
            <w:pPr>
              <w:pStyle w:val="ConsPlusNormal"/>
            </w:pPr>
            <w:r>
              <w:t>510</w:t>
            </w:r>
          </w:p>
        </w:tc>
      </w:tr>
      <w:tr w:rsidR="00876569">
        <w:tc>
          <w:tcPr>
            <w:tcW w:w="660" w:type="dxa"/>
          </w:tcPr>
          <w:p w:rsidR="00876569" w:rsidRDefault="00876569">
            <w:pPr>
              <w:pStyle w:val="ConsPlusNormal"/>
            </w:pPr>
            <w:r>
              <w:t>9</w:t>
            </w:r>
          </w:p>
        </w:tc>
        <w:tc>
          <w:tcPr>
            <w:tcW w:w="3005" w:type="dxa"/>
          </w:tcPr>
          <w:p w:rsidR="00876569" w:rsidRDefault="00876569">
            <w:pPr>
              <w:pStyle w:val="ConsPlusNormal"/>
            </w:pPr>
            <w:r>
              <w:t>д. Красная</w:t>
            </w:r>
          </w:p>
        </w:tc>
        <w:tc>
          <w:tcPr>
            <w:tcW w:w="1984" w:type="dxa"/>
          </w:tcPr>
          <w:p w:rsidR="00876569" w:rsidRDefault="00876569">
            <w:pPr>
              <w:pStyle w:val="ConsPlusNormal"/>
            </w:pPr>
            <w:r>
              <w:t>169</w:t>
            </w:r>
          </w:p>
        </w:tc>
        <w:tc>
          <w:tcPr>
            <w:tcW w:w="1984" w:type="dxa"/>
          </w:tcPr>
          <w:p w:rsidR="00876569" w:rsidRDefault="00876569">
            <w:pPr>
              <w:pStyle w:val="ConsPlusNormal"/>
            </w:pPr>
            <w:r>
              <w:t>124</w:t>
            </w:r>
          </w:p>
        </w:tc>
        <w:tc>
          <w:tcPr>
            <w:tcW w:w="1984" w:type="dxa"/>
          </w:tcPr>
          <w:p w:rsidR="00876569" w:rsidRDefault="00876569">
            <w:pPr>
              <w:pStyle w:val="ConsPlusNormal"/>
            </w:pPr>
            <w:r>
              <w:t>92</w:t>
            </w:r>
          </w:p>
        </w:tc>
      </w:tr>
      <w:tr w:rsidR="00876569">
        <w:tc>
          <w:tcPr>
            <w:tcW w:w="660" w:type="dxa"/>
          </w:tcPr>
          <w:p w:rsidR="00876569" w:rsidRDefault="00876569">
            <w:pPr>
              <w:pStyle w:val="ConsPlusNormal"/>
            </w:pPr>
            <w:r>
              <w:t>10</w:t>
            </w:r>
          </w:p>
        </w:tc>
        <w:tc>
          <w:tcPr>
            <w:tcW w:w="3005" w:type="dxa"/>
          </w:tcPr>
          <w:p w:rsidR="00876569" w:rsidRDefault="00876569">
            <w:pPr>
              <w:pStyle w:val="ConsPlusNormal"/>
            </w:pPr>
            <w:r>
              <w:t>п. Комсомольский</w:t>
            </w:r>
          </w:p>
        </w:tc>
        <w:tc>
          <w:tcPr>
            <w:tcW w:w="1984" w:type="dxa"/>
          </w:tcPr>
          <w:p w:rsidR="00876569" w:rsidRDefault="00876569">
            <w:pPr>
              <w:pStyle w:val="ConsPlusNormal"/>
            </w:pPr>
            <w:r>
              <w:t>904</w:t>
            </w:r>
          </w:p>
        </w:tc>
        <w:tc>
          <w:tcPr>
            <w:tcW w:w="1984" w:type="dxa"/>
          </w:tcPr>
          <w:p w:rsidR="00876569" w:rsidRDefault="00876569">
            <w:pPr>
              <w:pStyle w:val="ConsPlusNormal"/>
            </w:pPr>
            <w:r>
              <w:t>1079</w:t>
            </w:r>
          </w:p>
        </w:tc>
        <w:tc>
          <w:tcPr>
            <w:tcW w:w="1984" w:type="dxa"/>
          </w:tcPr>
          <w:p w:rsidR="00876569" w:rsidRDefault="00876569">
            <w:pPr>
              <w:pStyle w:val="ConsPlusNormal"/>
            </w:pPr>
            <w:r>
              <w:t>1287</w:t>
            </w:r>
          </w:p>
        </w:tc>
      </w:tr>
      <w:tr w:rsidR="00876569">
        <w:tc>
          <w:tcPr>
            <w:tcW w:w="660" w:type="dxa"/>
          </w:tcPr>
          <w:p w:rsidR="00876569" w:rsidRDefault="00876569">
            <w:pPr>
              <w:pStyle w:val="ConsPlusNormal"/>
            </w:pPr>
            <w:r>
              <w:t>11</w:t>
            </w:r>
          </w:p>
        </w:tc>
        <w:tc>
          <w:tcPr>
            <w:tcW w:w="3005" w:type="dxa"/>
          </w:tcPr>
          <w:p w:rsidR="00876569" w:rsidRDefault="00876569">
            <w:pPr>
              <w:pStyle w:val="ConsPlusNormal"/>
            </w:pPr>
            <w:r>
              <w:t>с. Колесниково</w:t>
            </w:r>
          </w:p>
        </w:tc>
        <w:tc>
          <w:tcPr>
            <w:tcW w:w="1984" w:type="dxa"/>
          </w:tcPr>
          <w:p w:rsidR="00876569" w:rsidRDefault="00876569">
            <w:pPr>
              <w:pStyle w:val="ConsPlusNormal"/>
            </w:pPr>
            <w:r>
              <w:t>1152</w:t>
            </w:r>
          </w:p>
        </w:tc>
        <w:tc>
          <w:tcPr>
            <w:tcW w:w="1984" w:type="dxa"/>
          </w:tcPr>
          <w:p w:rsidR="00876569" w:rsidRDefault="00876569">
            <w:pPr>
              <w:pStyle w:val="ConsPlusNormal"/>
            </w:pPr>
            <w:r>
              <w:t>1182</w:t>
            </w:r>
          </w:p>
        </w:tc>
        <w:tc>
          <w:tcPr>
            <w:tcW w:w="1984" w:type="dxa"/>
          </w:tcPr>
          <w:p w:rsidR="00876569" w:rsidRDefault="00876569">
            <w:pPr>
              <w:pStyle w:val="ConsPlusNormal"/>
            </w:pPr>
            <w:r>
              <w:t>1212</w:t>
            </w:r>
          </w:p>
        </w:tc>
      </w:tr>
      <w:tr w:rsidR="00876569">
        <w:tc>
          <w:tcPr>
            <w:tcW w:w="660" w:type="dxa"/>
          </w:tcPr>
          <w:p w:rsidR="00876569" w:rsidRDefault="00876569">
            <w:pPr>
              <w:pStyle w:val="ConsPlusNormal"/>
            </w:pPr>
            <w:r>
              <w:t>12</w:t>
            </w:r>
          </w:p>
        </w:tc>
        <w:tc>
          <w:tcPr>
            <w:tcW w:w="3005" w:type="dxa"/>
          </w:tcPr>
          <w:p w:rsidR="00876569" w:rsidRDefault="00876569">
            <w:pPr>
              <w:pStyle w:val="ConsPlusNormal"/>
            </w:pPr>
            <w:r>
              <w:t>с. Комиссарово</w:t>
            </w:r>
          </w:p>
        </w:tc>
        <w:tc>
          <w:tcPr>
            <w:tcW w:w="1984" w:type="dxa"/>
          </w:tcPr>
          <w:p w:rsidR="00876569" w:rsidRDefault="00876569">
            <w:pPr>
              <w:pStyle w:val="ConsPlusNormal"/>
            </w:pPr>
            <w:r>
              <w:t>70</w:t>
            </w:r>
          </w:p>
        </w:tc>
        <w:tc>
          <w:tcPr>
            <w:tcW w:w="1984" w:type="dxa"/>
          </w:tcPr>
          <w:p w:rsidR="00876569" w:rsidRDefault="00876569">
            <w:pPr>
              <w:pStyle w:val="ConsPlusNormal"/>
            </w:pPr>
            <w:r>
              <w:t>44</w:t>
            </w:r>
          </w:p>
        </w:tc>
        <w:tc>
          <w:tcPr>
            <w:tcW w:w="1984" w:type="dxa"/>
          </w:tcPr>
          <w:p w:rsidR="00876569" w:rsidRDefault="00876569">
            <w:pPr>
              <w:pStyle w:val="ConsPlusNormal"/>
            </w:pPr>
            <w:r>
              <w:t>28</w:t>
            </w:r>
          </w:p>
        </w:tc>
      </w:tr>
      <w:tr w:rsidR="00876569">
        <w:tc>
          <w:tcPr>
            <w:tcW w:w="660" w:type="dxa"/>
          </w:tcPr>
          <w:p w:rsidR="00876569" w:rsidRDefault="00876569">
            <w:pPr>
              <w:pStyle w:val="ConsPlusNormal"/>
            </w:pPr>
            <w:r>
              <w:t>13</w:t>
            </w:r>
          </w:p>
        </w:tc>
        <w:tc>
          <w:tcPr>
            <w:tcW w:w="3005" w:type="dxa"/>
          </w:tcPr>
          <w:p w:rsidR="00876569" w:rsidRDefault="00876569">
            <w:pPr>
              <w:pStyle w:val="ConsPlusNormal"/>
            </w:pPr>
            <w:r>
              <w:t>п. Лебедевка</w:t>
            </w:r>
          </w:p>
        </w:tc>
        <w:tc>
          <w:tcPr>
            <w:tcW w:w="1984" w:type="dxa"/>
          </w:tcPr>
          <w:p w:rsidR="00876569" w:rsidRDefault="00876569">
            <w:pPr>
              <w:pStyle w:val="ConsPlusNormal"/>
            </w:pPr>
            <w:r>
              <w:t>1352</w:t>
            </w:r>
          </w:p>
        </w:tc>
        <w:tc>
          <w:tcPr>
            <w:tcW w:w="1984" w:type="dxa"/>
          </w:tcPr>
          <w:p w:rsidR="00876569" w:rsidRDefault="00876569">
            <w:pPr>
              <w:pStyle w:val="ConsPlusNormal"/>
            </w:pPr>
            <w:r>
              <w:t>1483</w:t>
            </w:r>
          </w:p>
        </w:tc>
        <w:tc>
          <w:tcPr>
            <w:tcW w:w="1984" w:type="dxa"/>
          </w:tcPr>
          <w:p w:rsidR="00876569" w:rsidRDefault="00876569">
            <w:pPr>
              <w:pStyle w:val="ConsPlusNormal"/>
            </w:pPr>
            <w:r>
              <w:t>1627</w:t>
            </w:r>
          </w:p>
        </w:tc>
      </w:tr>
      <w:tr w:rsidR="00876569">
        <w:tc>
          <w:tcPr>
            <w:tcW w:w="660" w:type="dxa"/>
          </w:tcPr>
          <w:p w:rsidR="00876569" w:rsidRDefault="00876569">
            <w:pPr>
              <w:pStyle w:val="ConsPlusNormal"/>
            </w:pPr>
            <w:r>
              <w:t>14</w:t>
            </w:r>
          </w:p>
        </w:tc>
        <w:tc>
          <w:tcPr>
            <w:tcW w:w="3005" w:type="dxa"/>
          </w:tcPr>
          <w:p w:rsidR="00876569" w:rsidRDefault="00876569">
            <w:pPr>
              <w:pStyle w:val="ConsPlusNormal"/>
            </w:pPr>
            <w:r>
              <w:t>с. Новолыбаево</w:t>
            </w:r>
          </w:p>
        </w:tc>
        <w:tc>
          <w:tcPr>
            <w:tcW w:w="1984" w:type="dxa"/>
          </w:tcPr>
          <w:p w:rsidR="00876569" w:rsidRDefault="00876569">
            <w:pPr>
              <w:pStyle w:val="ConsPlusNormal"/>
            </w:pPr>
            <w:r>
              <w:t>1058</w:t>
            </w:r>
          </w:p>
        </w:tc>
        <w:tc>
          <w:tcPr>
            <w:tcW w:w="1984" w:type="dxa"/>
          </w:tcPr>
          <w:p w:rsidR="00876569" w:rsidRDefault="00876569">
            <w:pPr>
              <w:pStyle w:val="ConsPlusNormal"/>
            </w:pPr>
            <w:r>
              <w:t>1085</w:t>
            </w:r>
          </w:p>
        </w:tc>
        <w:tc>
          <w:tcPr>
            <w:tcW w:w="1984" w:type="dxa"/>
          </w:tcPr>
          <w:p w:rsidR="00876569" w:rsidRDefault="00876569">
            <w:pPr>
              <w:pStyle w:val="ConsPlusNormal"/>
            </w:pPr>
            <w:r>
              <w:t>1112</w:t>
            </w:r>
          </w:p>
        </w:tc>
      </w:tr>
      <w:tr w:rsidR="00876569">
        <w:tc>
          <w:tcPr>
            <w:tcW w:w="660" w:type="dxa"/>
          </w:tcPr>
          <w:p w:rsidR="00876569" w:rsidRDefault="00876569">
            <w:pPr>
              <w:pStyle w:val="ConsPlusNormal"/>
            </w:pPr>
            <w:r>
              <w:t>15</w:t>
            </w:r>
          </w:p>
        </w:tc>
        <w:tc>
          <w:tcPr>
            <w:tcW w:w="3005" w:type="dxa"/>
          </w:tcPr>
          <w:p w:rsidR="00876569" w:rsidRDefault="00876569">
            <w:pPr>
              <w:pStyle w:val="ConsPlusNormal"/>
            </w:pPr>
            <w:r>
              <w:t>д. Карасье</w:t>
            </w:r>
          </w:p>
        </w:tc>
        <w:tc>
          <w:tcPr>
            <w:tcW w:w="1984" w:type="dxa"/>
          </w:tcPr>
          <w:p w:rsidR="00876569" w:rsidRDefault="00876569">
            <w:pPr>
              <w:pStyle w:val="ConsPlusNormal"/>
            </w:pPr>
            <w:r>
              <w:t>7</w:t>
            </w:r>
          </w:p>
        </w:tc>
        <w:tc>
          <w:tcPr>
            <w:tcW w:w="1984" w:type="dxa"/>
          </w:tcPr>
          <w:p w:rsidR="00876569" w:rsidRDefault="00876569">
            <w:pPr>
              <w:pStyle w:val="ConsPlusNormal"/>
            </w:pPr>
            <w:r>
              <w:t>7</w:t>
            </w:r>
          </w:p>
        </w:tc>
        <w:tc>
          <w:tcPr>
            <w:tcW w:w="1984" w:type="dxa"/>
          </w:tcPr>
          <w:p w:rsidR="00876569" w:rsidRDefault="00876569">
            <w:pPr>
              <w:pStyle w:val="ConsPlusNormal"/>
            </w:pPr>
            <w:r>
              <w:t>7</w:t>
            </w:r>
          </w:p>
        </w:tc>
      </w:tr>
      <w:tr w:rsidR="00876569">
        <w:tc>
          <w:tcPr>
            <w:tcW w:w="660" w:type="dxa"/>
          </w:tcPr>
          <w:p w:rsidR="00876569" w:rsidRDefault="00876569">
            <w:pPr>
              <w:pStyle w:val="ConsPlusNormal"/>
            </w:pPr>
            <w:r>
              <w:t>16</w:t>
            </w:r>
          </w:p>
        </w:tc>
        <w:tc>
          <w:tcPr>
            <w:tcW w:w="3005" w:type="dxa"/>
          </w:tcPr>
          <w:p w:rsidR="00876569" w:rsidRDefault="00876569">
            <w:pPr>
              <w:pStyle w:val="ConsPlusNormal"/>
            </w:pPr>
            <w:r>
              <w:t>д. Комарова</w:t>
            </w:r>
          </w:p>
        </w:tc>
        <w:tc>
          <w:tcPr>
            <w:tcW w:w="1984" w:type="dxa"/>
          </w:tcPr>
          <w:p w:rsidR="00876569" w:rsidRDefault="00876569">
            <w:pPr>
              <w:pStyle w:val="ConsPlusNormal"/>
            </w:pPr>
            <w:r>
              <w:t>114</w:t>
            </w:r>
          </w:p>
        </w:tc>
        <w:tc>
          <w:tcPr>
            <w:tcW w:w="1984" w:type="dxa"/>
          </w:tcPr>
          <w:p w:rsidR="00876569" w:rsidRDefault="00876569">
            <w:pPr>
              <w:pStyle w:val="ConsPlusNormal"/>
            </w:pPr>
            <w:r>
              <w:t>105</w:t>
            </w:r>
          </w:p>
        </w:tc>
        <w:tc>
          <w:tcPr>
            <w:tcW w:w="1984" w:type="dxa"/>
          </w:tcPr>
          <w:p w:rsidR="00876569" w:rsidRDefault="00876569">
            <w:pPr>
              <w:pStyle w:val="ConsPlusNormal"/>
            </w:pPr>
            <w:r>
              <w:t>96</w:t>
            </w:r>
          </w:p>
        </w:tc>
      </w:tr>
      <w:tr w:rsidR="00876569">
        <w:tc>
          <w:tcPr>
            <w:tcW w:w="660" w:type="dxa"/>
          </w:tcPr>
          <w:p w:rsidR="00876569" w:rsidRDefault="00876569">
            <w:pPr>
              <w:pStyle w:val="ConsPlusNormal"/>
            </w:pPr>
            <w:r>
              <w:t>17</w:t>
            </w:r>
          </w:p>
        </w:tc>
        <w:tc>
          <w:tcPr>
            <w:tcW w:w="3005" w:type="dxa"/>
          </w:tcPr>
          <w:p w:rsidR="00876569" w:rsidRDefault="00876569">
            <w:pPr>
              <w:pStyle w:val="ConsPlusNormal"/>
            </w:pPr>
            <w:r>
              <w:t>д. Нижнеингал</w:t>
            </w:r>
          </w:p>
        </w:tc>
        <w:tc>
          <w:tcPr>
            <w:tcW w:w="1984" w:type="dxa"/>
          </w:tcPr>
          <w:p w:rsidR="00876569" w:rsidRDefault="00876569">
            <w:pPr>
              <w:pStyle w:val="ConsPlusNormal"/>
            </w:pPr>
            <w:r>
              <w:t>220</w:t>
            </w:r>
          </w:p>
        </w:tc>
        <w:tc>
          <w:tcPr>
            <w:tcW w:w="1984" w:type="dxa"/>
          </w:tcPr>
          <w:p w:rsidR="00876569" w:rsidRDefault="00876569">
            <w:pPr>
              <w:pStyle w:val="ConsPlusNormal"/>
            </w:pPr>
            <w:r>
              <w:t>241</w:t>
            </w:r>
          </w:p>
        </w:tc>
        <w:tc>
          <w:tcPr>
            <w:tcW w:w="1984" w:type="dxa"/>
          </w:tcPr>
          <w:p w:rsidR="00876569" w:rsidRDefault="00876569">
            <w:pPr>
              <w:pStyle w:val="ConsPlusNormal"/>
            </w:pPr>
            <w:r>
              <w:t>264</w:t>
            </w:r>
          </w:p>
        </w:tc>
      </w:tr>
      <w:tr w:rsidR="00876569">
        <w:tc>
          <w:tcPr>
            <w:tcW w:w="660" w:type="dxa"/>
          </w:tcPr>
          <w:p w:rsidR="00876569" w:rsidRDefault="00876569">
            <w:pPr>
              <w:pStyle w:val="ConsPlusNormal"/>
            </w:pPr>
            <w:r>
              <w:t>18</w:t>
            </w:r>
          </w:p>
        </w:tc>
        <w:tc>
          <w:tcPr>
            <w:tcW w:w="3005" w:type="dxa"/>
          </w:tcPr>
          <w:p w:rsidR="00876569" w:rsidRDefault="00876569">
            <w:pPr>
              <w:pStyle w:val="ConsPlusNormal"/>
            </w:pPr>
            <w:r>
              <w:t>с. Сунгурово</w:t>
            </w:r>
          </w:p>
        </w:tc>
        <w:tc>
          <w:tcPr>
            <w:tcW w:w="1984" w:type="dxa"/>
          </w:tcPr>
          <w:p w:rsidR="00876569" w:rsidRDefault="00876569">
            <w:pPr>
              <w:pStyle w:val="ConsPlusNormal"/>
            </w:pPr>
            <w:r>
              <w:t>303</w:t>
            </w:r>
          </w:p>
        </w:tc>
        <w:tc>
          <w:tcPr>
            <w:tcW w:w="1984" w:type="dxa"/>
          </w:tcPr>
          <w:p w:rsidR="00876569" w:rsidRDefault="00876569">
            <w:pPr>
              <w:pStyle w:val="ConsPlusNormal"/>
            </w:pPr>
            <w:r>
              <w:t>320</w:t>
            </w:r>
          </w:p>
        </w:tc>
        <w:tc>
          <w:tcPr>
            <w:tcW w:w="1984" w:type="dxa"/>
          </w:tcPr>
          <w:p w:rsidR="00876569" w:rsidRDefault="00876569">
            <w:pPr>
              <w:pStyle w:val="ConsPlusNormal"/>
            </w:pPr>
            <w:r>
              <w:t>337</w:t>
            </w:r>
          </w:p>
        </w:tc>
      </w:tr>
      <w:tr w:rsidR="00876569">
        <w:tc>
          <w:tcPr>
            <w:tcW w:w="660" w:type="dxa"/>
          </w:tcPr>
          <w:p w:rsidR="00876569" w:rsidRDefault="00876569">
            <w:pPr>
              <w:pStyle w:val="ConsPlusNormal"/>
            </w:pPr>
            <w:r>
              <w:t>19</w:t>
            </w:r>
          </w:p>
        </w:tc>
        <w:tc>
          <w:tcPr>
            <w:tcW w:w="3005" w:type="dxa"/>
          </w:tcPr>
          <w:p w:rsidR="00876569" w:rsidRDefault="00876569">
            <w:pPr>
              <w:pStyle w:val="ConsPlusNormal"/>
            </w:pPr>
            <w:r>
              <w:t>с. Шиликуль</w:t>
            </w:r>
          </w:p>
        </w:tc>
        <w:tc>
          <w:tcPr>
            <w:tcW w:w="1984" w:type="dxa"/>
          </w:tcPr>
          <w:p w:rsidR="00876569" w:rsidRDefault="00876569">
            <w:pPr>
              <w:pStyle w:val="ConsPlusNormal"/>
            </w:pPr>
            <w:r>
              <w:t>130</w:t>
            </w:r>
          </w:p>
        </w:tc>
        <w:tc>
          <w:tcPr>
            <w:tcW w:w="1984" w:type="dxa"/>
          </w:tcPr>
          <w:p w:rsidR="00876569" w:rsidRDefault="00876569">
            <w:pPr>
              <w:pStyle w:val="ConsPlusNormal"/>
            </w:pPr>
            <w:r>
              <w:t>122</w:t>
            </w:r>
          </w:p>
        </w:tc>
        <w:tc>
          <w:tcPr>
            <w:tcW w:w="1984" w:type="dxa"/>
          </w:tcPr>
          <w:p w:rsidR="00876569" w:rsidRDefault="00876569">
            <w:pPr>
              <w:pStyle w:val="ConsPlusNormal"/>
            </w:pPr>
            <w:r>
              <w:t>115</w:t>
            </w:r>
          </w:p>
        </w:tc>
      </w:tr>
      <w:tr w:rsidR="00876569">
        <w:tc>
          <w:tcPr>
            <w:tcW w:w="660" w:type="dxa"/>
          </w:tcPr>
          <w:p w:rsidR="00876569" w:rsidRDefault="00876569">
            <w:pPr>
              <w:pStyle w:val="ConsPlusNormal"/>
            </w:pPr>
            <w:r>
              <w:t>20</w:t>
            </w:r>
          </w:p>
        </w:tc>
        <w:tc>
          <w:tcPr>
            <w:tcW w:w="3005" w:type="dxa"/>
          </w:tcPr>
          <w:p w:rsidR="00876569" w:rsidRDefault="00876569">
            <w:pPr>
              <w:pStyle w:val="ConsPlusNormal"/>
            </w:pPr>
            <w:r>
              <w:t>с. Новая Заимка</w:t>
            </w:r>
          </w:p>
        </w:tc>
        <w:tc>
          <w:tcPr>
            <w:tcW w:w="1984" w:type="dxa"/>
          </w:tcPr>
          <w:p w:rsidR="00876569" w:rsidRDefault="00876569">
            <w:pPr>
              <w:pStyle w:val="ConsPlusNormal"/>
            </w:pPr>
            <w:r>
              <w:t>4501</w:t>
            </w:r>
          </w:p>
        </w:tc>
        <w:tc>
          <w:tcPr>
            <w:tcW w:w="1984" w:type="dxa"/>
          </w:tcPr>
          <w:p w:rsidR="00876569" w:rsidRDefault="00876569">
            <w:pPr>
              <w:pStyle w:val="ConsPlusNormal"/>
            </w:pPr>
            <w:r>
              <w:t>4723</w:t>
            </w:r>
          </w:p>
        </w:tc>
        <w:tc>
          <w:tcPr>
            <w:tcW w:w="1984" w:type="dxa"/>
          </w:tcPr>
          <w:p w:rsidR="00876569" w:rsidRDefault="00876569">
            <w:pPr>
              <w:pStyle w:val="ConsPlusNormal"/>
            </w:pPr>
            <w:r>
              <w:t>4956</w:t>
            </w:r>
          </w:p>
        </w:tc>
      </w:tr>
      <w:tr w:rsidR="00876569">
        <w:tc>
          <w:tcPr>
            <w:tcW w:w="660" w:type="dxa"/>
          </w:tcPr>
          <w:p w:rsidR="00876569" w:rsidRDefault="00876569">
            <w:pPr>
              <w:pStyle w:val="ConsPlusNormal"/>
            </w:pPr>
            <w:r>
              <w:t>21</w:t>
            </w:r>
          </w:p>
        </w:tc>
        <w:tc>
          <w:tcPr>
            <w:tcW w:w="3005" w:type="dxa"/>
          </w:tcPr>
          <w:p w:rsidR="00876569" w:rsidRDefault="00876569">
            <w:pPr>
              <w:pStyle w:val="ConsPlusNormal"/>
            </w:pPr>
            <w:r>
              <w:t>д. Новозаимская</w:t>
            </w:r>
          </w:p>
        </w:tc>
        <w:tc>
          <w:tcPr>
            <w:tcW w:w="1984" w:type="dxa"/>
          </w:tcPr>
          <w:p w:rsidR="00876569" w:rsidRDefault="00876569">
            <w:pPr>
              <w:pStyle w:val="ConsPlusNormal"/>
            </w:pPr>
            <w:r>
              <w:t>183</w:t>
            </w:r>
          </w:p>
        </w:tc>
        <w:tc>
          <w:tcPr>
            <w:tcW w:w="1984" w:type="dxa"/>
          </w:tcPr>
          <w:p w:rsidR="00876569" w:rsidRDefault="00876569">
            <w:pPr>
              <w:pStyle w:val="ConsPlusNormal"/>
            </w:pPr>
            <w:r>
              <w:t>164</w:t>
            </w:r>
          </w:p>
        </w:tc>
        <w:tc>
          <w:tcPr>
            <w:tcW w:w="1984" w:type="dxa"/>
          </w:tcPr>
          <w:p w:rsidR="00876569" w:rsidRDefault="00876569">
            <w:pPr>
              <w:pStyle w:val="ConsPlusNormal"/>
            </w:pPr>
            <w:r>
              <w:t>148</w:t>
            </w:r>
          </w:p>
        </w:tc>
      </w:tr>
      <w:tr w:rsidR="00876569">
        <w:tc>
          <w:tcPr>
            <w:tcW w:w="660" w:type="dxa"/>
          </w:tcPr>
          <w:p w:rsidR="00876569" w:rsidRDefault="00876569">
            <w:pPr>
              <w:pStyle w:val="ConsPlusNormal"/>
            </w:pPr>
            <w:r>
              <w:t>22</w:t>
            </w:r>
          </w:p>
        </w:tc>
        <w:tc>
          <w:tcPr>
            <w:tcW w:w="3005" w:type="dxa"/>
          </w:tcPr>
          <w:p w:rsidR="00876569" w:rsidRDefault="00876569">
            <w:pPr>
              <w:pStyle w:val="ConsPlusNormal"/>
            </w:pPr>
            <w:r>
              <w:t>с. Падун</w:t>
            </w:r>
          </w:p>
        </w:tc>
        <w:tc>
          <w:tcPr>
            <w:tcW w:w="1984" w:type="dxa"/>
          </w:tcPr>
          <w:p w:rsidR="00876569" w:rsidRDefault="00876569">
            <w:pPr>
              <w:pStyle w:val="ConsPlusNormal"/>
            </w:pPr>
            <w:r>
              <w:t>1954</w:t>
            </w:r>
          </w:p>
        </w:tc>
        <w:tc>
          <w:tcPr>
            <w:tcW w:w="1984" w:type="dxa"/>
          </w:tcPr>
          <w:p w:rsidR="00876569" w:rsidRDefault="00876569">
            <w:pPr>
              <w:pStyle w:val="ConsPlusNormal"/>
            </w:pPr>
            <w:r>
              <w:t>2359</w:t>
            </w:r>
          </w:p>
        </w:tc>
        <w:tc>
          <w:tcPr>
            <w:tcW w:w="1984" w:type="dxa"/>
          </w:tcPr>
          <w:p w:rsidR="00876569" w:rsidRDefault="00876569">
            <w:pPr>
              <w:pStyle w:val="ConsPlusNormal"/>
            </w:pPr>
            <w:r>
              <w:t>2847</w:t>
            </w:r>
          </w:p>
        </w:tc>
      </w:tr>
      <w:tr w:rsidR="00876569">
        <w:tc>
          <w:tcPr>
            <w:tcW w:w="660" w:type="dxa"/>
          </w:tcPr>
          <w:p w:rsidR="00876569" w:rsidRDefault="00876569">
            <w:pPr>
              <w:pStyle w:val="ConsPlusNormal"/>
            </w:pPr>
            <w:r>
              <w:t>23</w:t>
            </w:r>
          </w:p>
        </w:tc>
        <w:tc>
          <w:tcPr>
            <w:tcW w:w="3005" w:type="dxa"/>
          </w:tcPr>
          <w:p w:rsidR="00876569" w:rsidRDefault="00876569">
            <w:pPr>
              <w:pStyle w:val="ConsPlusNormal"/>
            </w:pPr>
            <w:r>
              <w:t>п. Речной</w:t>
            </w:r>
          </w:p>
        </w:tc>
        <w:tc>
          <w:tcPr>
            <w:tcW w:w="1984" w:type="dxa"/>
          </w:tcPr>
          <w:p w:rsidR="00876569" w:rsidRDefault="00876569">
            <w:pPr>
              <w:pStyle w:val="ConsPlusNormal"/>
            </w:pPr>
            <w:r>
              <w:t>297</w:t>
            </w:r>
          </w:p>
        </w:tc>
        <w:tc>
          <w:tcPr>
            <w:tcW w:w="1984" w:type="dxa"/>
          </w:tcPr>
          <w:p w:rsidR="00876569" w:rsidRDefault="00876569">
            <w:pPr>
              <w:pStyle w:val="ConsPlusNormal"/>
            </w:pPr>
            <w:r>
              <w:t>299</w:t>
            </w:r>
          </w:p>
        </w:tc>
        <w:tc>
          <w:tcPr>
            <w:tcW w:w="1984" w:type="dxa"/>
          </w:tcPr>
          <w:p w:rsidR="00876569" w:rsidRDefault="00876569">
            <w:pPr>
              <w:pStyle w:val="ConsPlusNormal"/>
            </w:pPr>
            <w:r>
              <w:t>301</w:t>
            </w:r>
          </w:p>
        </w:tc>
      </w:tr>
      <w:tr w:rsidR="00876569">
        <w:tc>
          <w:tcPr>
            <w:tcW w:w="660" w:type="dxa"/>
          </w:tcPr>
          <w:p w:rsidR="00876569" w:rsidRDefault="00876569">
            <w:pPr>
              <w:pStyle w:val="ConsPlusNormal"/>
            </w:pPr>
            <w:r>
              <w:t>24</w:t>
            </w:r>
          </w:p>
        </w:tc>
        <w:tc>
          <w:tcPr>
            <w:tcW w:w="3005" w:type="dxa"/>
          </w:tcPr>
          <w:p w:rsidR="00876569" w:rsidRDefault="00876569">
            <w:pPr>
              <w:pStyle w:val="ConsPlusNormal"/>
            </w:pPr>
            <w:r>
              <w:t>с. Семеново</w:t>
            </w:r>
          </w:p>
        </w:tc>
        <w:tc>
          <w:tcPr>
            <w:tcW w:w="1984" w:type="dxa"/>
          </w:tcPr>
          <w:p w:rsidR="00876569" w:rsidRDefault="00876569">
            <w:pPr>
              <w:pStyle w:val="ConsPlusNormal"/>
            </w:pPr>
            <w:r>
              <w:t>187</w:t>
            </w:r>
          </w:p>
        </w:tc>
        <w:tc>
          <w:tcPr>
            <w:tcW w:w="1984" w:type="dxa"/>
          </w:tcPr>
          <w:p w:rsidR="00876569" w:rsidRDefault="00876569">
            <w:pPr>
              <w:pStyle w:val="ConsPlusNormal"/>
            </w:pPr>
            <w:r>
              <w:t>228</w:t>
            </w:r>
          </w:p>
        </w:tc>
        <w:tc>
          <w:tcPr>
            <w:tcW w:w="1984" w:type="dxa"/>
          </w:tcPr>
          <w:p w:rsidR="00876569" w:rsidRDefault="00876569">
            <w:pPr>
              <w:pStyle w:val="ConsPlusNormal"/>
            </w:pPr>
            <w:r>
              <w:t>278</w:t>
            </w:r>
          </w:p>
        </w:tc>
      </w:tr>
      <w:tr w:rsidR="00876569">
        <w:tc>
          <w:tcPr>
            <w:tcW w:w="660" w:type="dxa"/>
          </w:tcPr>
          <w:p w:rsidR="00876569" w:rsidRDefault="00876569">
            <w:pPr>
              <w:pStyle w:val="ConsPlusNormal"/>
            </w:pPr>
            <w:r>
              <w:t>25</w:t>
            </w:r>
          </w:p>
        </w:tc>
        <w:tc>
          <w:tcPr>
            <w:tcW w:w="3005" w:type="dxa"/>
          </w:tcPr>
          <w:p w:rsidR="00876569" w:rsidRDefault="00876569">
            <w:pPr>
              <w:pStyle w:val="ConsPlusNormal"/>
            </w:pPr>
            <w:r>
              <w:t>п. Степной</w:t>
            </w:r>
          </w:p>
        </w:tc>
        <w:tc>
          <w:tcPr>
            <w:tcW w:w="1984" w:type="dxa"/>
          </w:tcPr>
          <w:p w:rsidR="00876569" w:rsidRDefault="00876569">
            <w:pPr>
              <w:pStyle w:val="ConsPlusNormal"/>
            </w:pPr>
            <w:r>
              <w:t>213</w:t>
            </w:r>
          </w:p>
        </w:tc>
        <w:tc>
          <w:tcPr>
            <w:tcW w:w="1984" w:type="dxa"/>
          </w:tcPr>
          <w:p w:rsidR="00876569" w:rsidRDefault="00876569">
            <w:pPr>
              <w:pStyle w:val="ConsPlusNormal"/>
            </w:pPr>
            <w:r>
              <w:t>240</w:t>
            </w:r>
          </w:p>
        </w:tc>
        <w:tc>
          <w:tcPr>
            <w:tcW w:w="1984" w:type="dxa"/>
          </w:tcPr>
          <w:p w:rsidR="00876569" w:rsidRDefault="00876569">
            <w:pPr>
              <w:pStyle w:val="ConsPlusNormal"/>
            </w:pPr>
            <w:r>
              <w:t>270</w:t>
            </w:r>
          </w:p>
        </w:tc>
      </w:tr>
      <w:tr w:rsidR="00876569">
        <w:tc>
          <w:tcPr>
            <w:tcW w:w="660" w:type="dxa"/>
          </w:tcPr>
          <w:p w:rsidR="00876569" w:rsidRDefault="00876569">
            <w:pPr>
              <w:pStyle w:val="ConsPlusNormal"/>
            </w:pPr>
            <w:r>
              <w:t>26</w:t>
            </w:r>
          </w:p>
        </w:tc>
        <w:tc>
          <w:tcPr>
            <w:tcW w:w="3005" w:type="dxa"/>
          </w:tcPr>
          <w:p w:rsidR="00876569" w:rsidRDefault="00876569">
            <w:pPr>
              <w:pStyle w:val="ConsPlusNormal"/>
            </w:pPr>
            <w:r>
              <w:t>п. Урожайный</w:t>
            </w:r>
          </w:p>
        </w:tc>
        <w:tc>
          <w:tcPr>
            <w:tcW w:w="1984" w:type="dxa"/>
          </w:tcPr>
          <w:p w:rsidR="00876569" w:rsidRDefault="00876569">
            <w:pPr>
              <w:pStyle w:val="ConsPlusNormal"/>
            </w:pPr>
            <w:r>
              <w:t>277</w:t>
            </w:r>
          </w:p>
        </w:tc>
        <w:tc>
          <w:tcPr>
            <w:tcW w:w="1984" w:type="dxa"/>
          </w:tcPr>
          <w:p w:rsidR="00876569" w:rsidRDefault="00876569">
            <w:pPr>
              <w:pStyle w:val="ConsPlusNormal"/>
            </w:pPr>
            <w:r>
              <w:t>232</w:t>
            </w:r>
          </w:p>
        </w:tc>
        <w:tc>
          <w:tcPr>
            <w:tcW w:w="1984" w:type="dxa"/>
          </w:tcPr>
          <w:p w:rsidR="00876569" w:rsidRDefault="00876569">
            <w:pPr>
              <w:pStyle w:val="ConsPlusNormal"/>
            </w:pPr>
            <w:r>
              <w:t>194</w:t>
            </w:r>
          </w:p>
        </w:tc>
      </w:tr>
      <w:tr w:rsidR="00876569">
        <w:tc>
          <w:tcPr>
            <w:tcW w:w="660" w:type="dxa"/>
          </w:tcPr>
          <w:p w:rsidR="00876569" w:rsidRDefault="00876569">
            <w:pPr>
              <w:pStyle w:val="ConsPlusNormal"/>
            </w:pPr>
            <w:r>
              <w:t>27</w:t>
            </w:r>
          </w:p>
        </w:tc>
        <w:tc>
          <w:tcPr>
            <w:tcW w:w="3005" w:type="dxa"/>
          </w:tcPr>
          <w:p w:rsidR="00876569" w:rsidRDefault="00876569">
            <w:pPr>
              <w:pStyle w:val="ConsPlusNormal"/>
            </w:pPr>
            <w:r>
              <w:t>п. Уково</w:t>
            </w:r>
          </w:p>
        </w:tc>
        <w:tc>
          <w:tcPr>
            <w:tcW w:w="1984" w:type="dxa"/>
          </w:tcPr>
          <w:p w:rsidR="00876569" w:rsidRDefault="00876569">
            <w:pPr>
              <w:pStyle w:val="ConsPlusNormal"/>
            </w:pPr>
            <w:r>
              <w:t>20</w:t>
            </w:r>
          </w:p>
        </w:tc>
        <w:tc>
          <w:tcPr>
            <w:tcW w:w="1984" w:type="dxa"/>
          </w:tcPr>
          <w:p w:rsidR="00876569" w:rsidRDefault="00876569">
            <w:pPr>
              <w:pStyle w:val="ConsPlusNormal"/>
            </w:pPr>
            <w:r>
              <w:t>20</w:t>
            </w:r>
          </w:p>
        </w:tc>
        <w:tc>
          <w:tcPr>
            <w:tcW w:w="1984" w:type="dxa"/>
          </w:tcPr>
          <w:p w:rsidR="00876569" w:rsidRDefault="00876569">
            <w:pPr>
              <w:pStyle w:val="ConsPlusNormal"/>
            </w:pPr>
            <w:r>
              <w:t>20</w:t>
            </w:r>
          </w:p>
        </w:tc>
      </w:tr>
      <w:tr w:rsidR="00876569">
        <w:tc>
          <w:tcPr>
            <w:tcW w:w="660" w:type="dxa"/>
          </w:tcPr>
          <w:p w:rsidR="00876569" w:rsidRDefault="00876569">
            <w:pPr>
              <w:pStyle w:val="ConsPlusNormal"/>
            </w:pPr>
            <w:r>
              <w:t>28</w:t>
            </w:r>
          </w:p>
        </w:tc>
        <w:tc>
          <w:tcPr>
            <w:tcW w:w="3005" w:type="dxa"/>
          </w:tcPr>
          <w:p w:rsidR="00876569" w:rsidRDefault="00876569">
            <w:pPr>
              <w:pStyle w:val="ConsPlusNormal"/>
            </w:pPr>
            <w:r>
              <w:t>с. Першино</w:t>
            </w:r>
          </w:p>
        </w:tc>
        <w:tc>
          <w:tcPr>
            <w:tcW w:w="1984" w:type="dxa"/>
          </w:tcPr>
          <w:p w:rsidR="00876569" w:rsidRDefault="00876569">
            <w:pPr>
              <w:pStyle w:val="ConsPlusNormal"/>
            </w:pPr>
            <w:r>
              <w:t>551</w:t>
            </w:r>
          </w:p>
        </w:tc>
        <w:tc>
          <w:tcPr>
            <w:tcW w:w="1984" w:type="dxa"/>
          </w:tcPr>
          <w:p w:rsidR="00876569" w:rsidRDefault="00876569">
            <w:pPr>
              <w:pStyle w:val="ConsPlusNormal"/>
            </w:pPr>
            <w:r>
              <w:t>570</w:t>
            </w:r>
          </w:p>
        </w:tc>
        <w:tc>
          <w:tcPr>
            <w:tcW w:w="1984" w:type="dxa"/>
          </w:tcPr>
          <w:p w:rsidR="00876569" w:rsidRDefault="00876569">
            <w:pPr>
              <w:pStyle w:val="ConsPlusNormal"/>
            </w:pPr>
            <w:r>
              <w:t>580</w:t>
            </w:r>
          </w:p>
        </w:tc>
      </w:tr>
      <w:tr w:rsidR="00876569">
        <w:tc>
          <w:tcPr>
            <w:tcW w:w="660" w:type="dxa"/>
          </w:tcPr>
          <w:p w:rsidR="00876569" w:rsidRDefault="00876569">
            <w:pPr>
              <w:pStyle w:val="ConsPlusNormal"/>
            </w:pPr>
            <w:r>
              <w:t>29</w:t>
            </w:r>
          </w:p>
        </w:tc>
        <w:tc>
          <w:tcPr>
            <w:tcW w:w="3005" w:type="dxa"/>
          </w:tcPr>
          <w:p w:rsidR="00876569" w:rsidRDefault="00876569">
            <w:pPr>
              <w:pStyle w:val="ConsPlusNormal"/>
            </w:pPr>
            <w:r>
              <w:t>с. Сединкино</w:t>
            </w:r>
          </w:p>
        </w:tc>
        <w:tc>
          <w:tcPr>
            <w:tcW w:w="1984" w:type="dxa"/>
          </w:tcPr>
          <w:p w:rsidR="00876569" w:rsidRDefault="00876569">
            <w:pPr>
              <w:pStyle w:val="ConsPlusNormal"/>
            </w:pPr>
            <w:r>
              <w:t>256</w:t>
            </w:r>
          </w:p>
        </w:tc>
        <w:tc>
          <w:tcPr>
            <w:tcW w:w="1984" w:type="dxa"/>
          </w:tcPr>
          <w:p w:rsidR="00876569" w:rsidRDefault="00876569">
            <w:pPr>
              <w:pStyle w:val="ConsPlusNormal"/>
            </w:pPr>
            <w:r>
              <w:t>246</w:t>
            </w:r>
          </w:p>
        </w:tc>
        <w:tc>
          <w:tcPr>
            <w:tcW w:w="1984" w:type="dxa"/>
          </w:tcPr>
          <w:p w:rsidR="00876569" w:rsidRDefault="00876569">
            <w:pPr>
              <w:pStyle w:val="ConsPlusNormal"/>
            </w:pPr>
            <w:r>
              <w:t>237</w:t>
            </w:r>
          </w:p>
        </w:tc>
      </w:tr>
      <w:tr w:rsidR="00876569">
        <w:tc>
          <w:tcPr>
            <w:tcW w:w="660" w:type="dxa"/>
          </w:tcPr>
          <w:p w:rsidR="00876569" w:rsidRDefault="00876569">
            <w:pPr>
              <w:pStyle w:val="ConsPlusNormal"/>
            </w:pPr>
            <w:r>
              <w:t>30</w:t>
            </w:r>
          </w:p>
        </w:tc>
        <w:tc>
          <w:tcPr>
            <w:tcW w:w="3005" w:type="dxa"/>
          </w:tcPr>
          <w:p w:rsidR="00876569" w:rsidRDefault="00876569">
            <w:pPr>
              <w:pStyle w:val="ConsPlusNormal"/>
            </w:pPr>
            <w:r>
              <w:t>с. Горюново</w:t>
            </w:r>
          </w:p>
        </w:tc>
        <w:tc>
          <w:tcPr>
            <w:tcW w:w="1984" w:type="dxa"/>
          </w:tcPr>
          <w:p w:rsidR="00876569" w:rsidRDefault="00876569">
            <w:pPr>
              <w:pStyle w:val="ConsPlusNormal"/>
            </w:pPr>
            <w:r>
              <w:t>586</w:t>
            </w:r>
          </w:p>
        </w:tc>
        <w:tc>
          <w:tcPr>
            <w:tcW w:w="1984" w:type="dxa"/>
          </w:tcPr>
          <w:p w:rsidR="00876569" w:rsidRDefault="00876569">
            <w:pPr>
              <w:pStyle w:val="ConsPlusNormal"/>
            </w:pPr>
            <w:r>
              <w:t>600</w:t>
            </w:r>
          </w:p>
        </w:tc>
        <w:tc>
          <w:tcPr>
            <w:tcW w:w="1984" w:type="dxa"/>
          </w:tcPr>
          <w:p w:rsidR="00876569" w:rsidRDefault="00876569">
            <w:pPr>
              <w:pStyle w:val="ConsPlusNormal"/>
            </w:pPr>
            <w:r>
              <w:t>615</w:t>
            </w:r>
          </w:p>
        </w:tc>
      </w:tr>
      <w:tr w:rsidR="00876569">
        <w:tc>
          <w:tcPr>
            <w:tcW w:w="660" w:type="dxa"/>
          </w:tcPr>
          <w:p w:rsidR="00876569" w:rsidRDefault="00876569">
            <w:pPr>
              <w:pStyle w:val="ConsPlusNormal"/>
            </w:pPr>
            <w:r>
              <w:t>31</w:t>
            </w:r>
          </w:p>
        </w:tc>
        <w:tc>
          <w:tcPr>
            <w:tcW w:w="3005" w:type="dxa"/>
          </w:tcPr>
          <w:p w:rsidR="00876569" w:rsidRDefault="00876569">
            <w:pPr>
              <w:pStyle w:val="ConsPlusNormal"/>
            </w:pPr>
            <w:r>
              <w:t>п. Лесной</w:t>
            </w:r>
          </w:p>
        </w:tc>
        <w:tc>
          <w:tcPr>
            <w:tcW w:w="1984" w:type="dxa"/>
          </w:tcPr>
          <w:p w:rsidR="00876569" w:rsidRDefault="00876569">
            <w:pPr>
              <w:pStyle w:val="ConsPlusNormal"/>
            </w:pPr>
            <w:r>
              <w:t>321</w:t>
            </w:r>
          </w:p>
        </w:tc>
        <w:tc>
          <w:tcPr>
            <w:tcW w:w="1984" w:type="dxa"/>
          </w:tcPr>
          <w:p w:rsidR="00876569" w:rsidRDefault="00876569">
            <w:pPr>
              <w:pStyle w:val="ConsPlusNormal"/>
            </w:pPr>
            <w:r>
              <w:t>342</w:t>
            </w:r>
          </w:p>
        </w:tc>
        <w:tc>
          <w:tcPr>
            <w:tcW w:w="1984" w:type="dxa"/>
          </w:tcPr>
          <w:p w:rsidR="00876569" w:rsidRDefault="00876569">
            <w:pPr>
              <w:pStyle w:val="ConsPlusNormal"/>
            </w:pPr>
            <w:r>
              <w:t>365</w:t>
            </w:r>
          </w:p>
        </w:tc>
      </w:tr>
      <w:tr w:rsidR="00876569">
        <w:tc>
          <w:tcPr>
            <w:tcW w:w="660" w:type="dxa"/>
          </w:tcPr>
          <w:p w:rsidR="00876569" w:rsidRDefault="00876569">
            <w:pPr>
              <w:pStyle w:val="ConsPlusNormal"/>
            </w:pPr>
            <w:r>
              <w:t>32</w:t>
            </w:r>
          </w:p>
        </w:tc>
        <w:tc>
          <w:tcPr>
            <w:tcW w:w="3005" w:type="dxa"/>
          </w:tcPr>
          <w:p w:rsidR="00876569" w:rsidRDefault="00876569">
            <w:pPr>
              <w:pStyle w:val="ConsPlusNormal"/>
            </w:pPr>
            <w:r>
              <w:t>п. Мичуринский</w:t>
            </w:r>
          </w:p>
        </w:tc>
        <w:tc>
          <w:tcPr>
            <w:tcW w:w="1984" w:type="dxa"/>
          </w:tcPr>
          <w:p w:rsidR="00876569" w:rsidRDefault="00876569">
            <w:pPr>
              <w:pStyle w:val="ConsPlusNormal"/>
            </w:pPr>
            <w:r>
              <w:t>542</w:t>
            </w:r>
          </w:p>
        </w:tc>
        <w:tc>
          <w:tcPr>
            <w:tcW w:w="1984" w:type="dxa"/>
          </w:tcPr>
          <w:p w:rsidR="00876569" w:rsidRDefault="00876569">
            <w:pPr>
              <w:pStyle w:val="ConsPlusNormal"/>
            </w:pPr>
            <w:r>
              <w:t>514</w:t>
            </w:r>
          </w:p>
        </w:tc>
        <w:tc>
          <w:tcPr>
            <w:tcW w:w="1984" w:type="dxa"/>
          </w:tcPr>
          <w:p w:rsidR="00876569" w:rsidRDefault="00876569">
            <w:pPr>
              <w:pStyle w:val="ConsPlusNormal"/>
            </w:pPr>
            <w:r>
              <w:t>487</w:t>
            </w:r>
          </w:p>
        </w:tc>
      </w:tr>
      <w:tr w:rsidR="00876569">
        <w:tc>
          <w:tcPr>
            <w:tcW w:w="660" w:type="dxa"/>
          </w:tcPr>
          <w:p w:rsidR="00876569" w:rsidRDefault="00876569">
            <w:pPr>
              <w:pStyle w:val="ConsPlusNormal"/>
            </w:pPr>
            <w:r>
              <w:t>33</w:t>
            </w:r>
          </w:p>
        </w:tc>
        <w:tc>
          <w:tcPr>
            <w:tcW w:w="3005" w:type="dxa"/>
          </w:tcPr>
          <w:p w:rsidR="00876569" w:rsidRDefault="00876569">
            <w:pPr>
              <w:pStyle w:val="ConsPlusNormal"/>
            </w:pPr>
            <w:r>
              <w:t>п. Озерки</w:t>
            </w:r>
          </w:p>
        </w:tc>
        <w:tc>
          <w:tcPr>
            <w:tcW w:w="1984" w:type="dxa"/>
          </w:tcPr>
          <w:p w:rsidR="00876569" w:rsidRDefault="00876569">
            <w:pPr>
              <w:pStyle w:val="ConsPlusNormal"/>
            </w:pPr>
            <w:r>
              <w:t>323</w:t>
            </w:r>
          </w:p>
        </w:tc>
        <w:tc>
          <w:tcPr>
            <w:tcW w:w="1984" w:type="dxa"/>
          </w:tcPr>
          <w:p w:rsidR="00876569" w:rsidRDefault="00876569">
            <w:pPr>
              <w:pStyle w:val="ConsPlusNormal"/>
            </w:pPr>
            <w:r>
              <w:t>329</w:t>
            </w:r>
          </w:p>
        </w:tc>
        <w:tc>
          <w:tcPr>
            <w:tcW w:w="1984" w:type="dxa"/>
          </w:tcPr>
          <w:p w:rsidR="00876569" w:rsidRDefault="00876569">
            <w:pPr>
              <w:pStyle w:val="ConsPlusNormal"/>
            </w:pPr>
            <w:r>
              <w:t>335</w:t>
            </w:r>
          </w:p>
        </w:tc>
      </w:tr>
      <w:tr w:rsidR="00876569">
        <w:tc>
          <w:tcPr>
            <w:tcW w:w="660" w:type="dxa"/>
          </w:tcPr>
          <w:p w:rsidR="00876569" w:rsidRDefault="00876569">
            <w:pPr>
              <w:pStyle w:val="ConsPlusNormal"/>
            </w:pPr>
            <w:r>
              <w:t>34</w:t>
            </w:r>
          </w:p>
        </w:tc>
        <w:tc>
          <w:tcPr>
            <w:tcW w:w="3005" w:type="dxa"/>
          </w:tcPr>
          <w:p w:rsidR="00876569" w:rsidRDefault="00876569">
            <w:pPr>
              <w:pStyle w:val="ConsPlusNormal"/>
            </w:pPr>
            <w:r>
              <w:t>п. Центральный</w:t>
            </w:r>
          </w:p>
        </w:tc>
        <w:tc>
          <w:tcPr>
            <w:tcW w:w="1984" w:type="dxa"/>
          </w:tcPr>
          <w:p w:rsidR="00876569" w:rsidRDefault="00876569">
            <w:pPr>
              <w:pStyle w:val="ConsPlusNormal"/>
            </w:pPr>
            <w:r>
              <w:t>403</w:t>
            </w:r>
          </w:p>
        </w:tc>
        <w:tc>
          <w:tcPr>
            <w:tcW w:w="1984" w:type="dxa"/>
          </w:tcPr>
          <w:p w:rsidR="00876569" w:rsidRDefault="00876569">
            <w:pPr>
              <w:pStyle w:val="ConsPlusNormal"/>
            </w:pPr>
            <w:r>
              <w:t>401</w:t>
            </w:r>
          </w:p>
        </w:tc>
        <w:tc>
          <w:tcPr>
            <w:tcW w:w="1984" w:type="dxa"/>
          </w:tcPr>
          <w:p w:rsidR="00876569" w:rsidRDefault="00876569">
            <w:pPr>
              <w:pStyle w:val="ConsPlusNormal"/>
            </w:pPr>
            <w:r>
              <w:t>399</w:t>
            </w:r>
          </w:p>
        </w:tc>
      </w:tr>
      <w:tr w:rsidR="00876569">
        <w:tc>
          <w:tcPr>
            <w:tcW w:w="660" w:type="dxa"/>
          </w:tcPr>
          <w:p w:rsidR="00876569" w:rsidRDefault="00876569">
            <w:pPr>
              <w:pStyle w:val="ConsPlusNormal"/>
            </w:pPr>
            <w:r>
              <w:t>35</w:t>
            </w:r>
          </w:p>
        </w:tc>
        <w:tc>
          <w:tcPr>
            <w:tcW w:w="3005" w:type="dxa"/>
          </w:tcPr>
          <w:p w:rsidR="00876569" w:rsidRDefault="00876569">
            <w:pPr>
              <w:pStyle w:val="ConsPlusNormal"/>
            </w:pPr>
            <w:r>
              <w:t>с. Сосновка</w:t>
            </w:r>
          </w:p>
        </w:tc>
        <w:tc>
          <w:tcPr>
            <w:tcW w:w="1984" w:type="dxa"/>
          </w:tcPr>
          <w:p w:rsidR="00876569" w:rsidRDefault="00876569">
            <w:pPr>
              <w:pStyle w:val="ConsPlusNormal"/>
            </w:pPr>
            <w:r>
              <w:t>845</w:t>
            </w:r>
          </w:p>
        </w:tc>
        <w:tc>
          <w:tcPr>
            <w:tcW w:w="1984" w:type="dxa"/>
          </w:tcPr>
          <w:p w:rsidR="00876569" w:rsidRDefault="00876569">
            <w:pPr>
              <w:pStyle w:val="ConsPlusNormal"/>
            </w:pPr>
            <w:r>
              <w:t>866</w:t>
            </w:r>
          </w:p>
        </w:tc>
        <w:tc>
          <w:tcPr>
            <w:tcW w:w="1984" w:type="dxa"/>
          </w:tcPr>
          <w:p w:rsidR="00876569" w:rsidRDefault="00876569">
            <w:pPr>
              <w:pStyle w:val="ConsPlusNormal"/>
            </w:pPr>
            <w:r>
              <w:t>887</w:t>
            </w:r>
          </w:p>
        </w:tc>
      </w:tr>
      <w:tr w:rsidR="00876569">
        <w:tc>
          <w:tcPr>
            <w:tcW w:w="660" w:type="dxa"/>
          </w:tcPr>
          <w:p w:rsidR="00876569" w:rsidRDefault="00876569">
            <w:pPr>
              <w:pStyle w:val="ConsPlusNormal"/>
            </w:pPr>
            <w:r>
              <w:t>36</w:t>
            </w:r>
          </w:p>
        </w:tc>
        <w:tc>
          <w:tcPr>
            <w:tcW w:w="3005" w:type="dxa"/>
          </w:tcPr>
          <w:p w:rsidR="00876569" w:rsidRDefault="00876569">
            <w:pPr>
              <w:pStyle w:val="ConsPlusNormal"/>
            </w:pPr>
            <w:r>
              <w:t>д. Кошелева</w:t>
            </w:r>
          </w:p>
        </w:tc>
        <w:tc>
          <w:tcPr>
            <w:tcW w:w="1984" w:type="dxa"/>
          </w:tcPr>
          <w:p w:rsidR="00876569" w:rsidRDefault="00876569">
            <w:pPr>
              <w:pStyle w:val="ConsPlusNormal"/>
            </w:pPr>
            <w:r>
              <w:t>107</w:t>
            </w:r>
          </w:p>
        </w:tc>
        <w:tc>
          <w:tcPr>
            <w:tcW w:w="1984" w:type="dxa"/>
          </w:tcPr>
          <w:p w:rsidR="00876569" w:rsidRDefault="00876569">
            <w:pPr>
              <w:pStyle w:val="ConsPlusNormal"/>
            </w:pPr>
            <w:r>
              <w:t>82</w:t>
            </w:r>
          </w:p>
        </w:tc>
        <w:tc>
          <w:tcPr>
            <w:tcW w:w="1984" w:type="dxa"/>
          </w:tcPr>
          <w:p w:rsidR="00876569" w:rsidRDefault="00876569">
            <w:pPr>
              <w:pStyle w:val="ConsPlusNormal"/>
            </w:pPr>
            <w:r>
              <w:t>63</w:t>
            </w:r>
          </w:p>
        </w:tc>
      </w:tr>
      <w:tr w:rsidR="00876569">
        <w:tc>
          <w:tcPr>
            <w:tcW w:w="660" w:type="dxa"/>
          </w:tcPr>
          <w:p w:rsidR="00876569" w:rsidRDefault="00876569">
            <w:pPr>
              <w:pStyle w:val="ConsPlusNormal"/>
            </w:pPr>
            <w:r>
              <w:t>37</w:t>
            </w:r>
          </w:p>
        </w:tc>
        <w:tc>
          <w:tcPr>
            <w:tcW w:w="3005" w:type="dxa"/>
          </w:tcPr>
          <w:p w:rsidR="00876569" w:rsidRDefault="00876569">
            <w:pPr>
              <w:pStyle w:val="ConsPlusNormal"/>
            </w:pPr>
            <w:r>
              <w:t>с. Старая Заимка</w:t>
            </w:r>
          </w:p>
        </w:tc>
        <w:tc>
          <w:tcPr>
            <w:tcW w:w="1984" w:type="dxa"/>
          </w:tcPr>
          <w:p w:rsidR="00876569" w:rsidRDefault="00876569">
            <w:pPr>
              <w:pStyle w:val="ConsPlusNormal"/>
            </w:pPr>
            <w:r>
              <w:t>688</w:t>
            </w:r>
          </w:p>
        </w:tc>
        <w:tc>
          <w:tcPr>
            <w:tcW w:w="1984" w:type="dxa"/>
          </w:tcPr>
          <w:p w:rsidR="00876569" w:rsidRDefault="00876569">
            <w:pPr>
              <w:pStyle w:val="ConsPlusNormal"/>
            </w:pPr>
            <w:r>
              <w:t>693</w:t>
            </w:r>
          </w:p>
        </w:tc>
        <w:tc>
          <w:tcPr>
            <w:tcW w:w="1984" w:type="dxa"/>
          </w:tcPr>
          <w:p w:rsidR="00876569" w:rsidRDefault="00876569">
            <w:pPr>
              <w:pStyle w:val="ConsPlusNormal"/>
            </w:pPr>
            <w:r>
              <w:t>698</w:t>
            </w:r>
          </w:p>
        </w:tc>
      </w:tr>
      <w:tr w:rsidR="00876569">
        <w:tc>
          <w:tcPr>
            <w:tcW w:w="660" w:type="dxa"/>
          </w:tcPr>
          <w:p w:rsidR="00876569" w:rsidRDefault="00876569">
            <w:pPr>
              <w:pStyle w:val="ConsPlusNormal"/>
            </w:pPr>
            <w:r>
              <w:t>38</w:t>
            </w:r>
          </w:p>
        </w:tc>
        <w:tc>
          <w:tcPr>
            <w:tcW w:w="3005" w:type="dxa"/>
          </w:tcPr>
          <w:p w:rsidR="00876569" w:rsidRDefault="00876569">
            <w:pPr>
              <w:pStyle w:val="ConsPlusNormal"/>
            </w:pPr>
            <w:r>
              <w:t>п. Зерновой</w:t>
            </w:r>
          </w:p>
        </w:tc>
        <w:tc>
          <w:tcPr>
            <w:tcW w:w="1984" w:type="dxa"/>
          </w:tcPr>
          <w:p w:rsidR="00876569" w:rsidRDefault="00876569">
            <w:pPr>
              <w:pStyle w:val="ConsPlusNormal"/>
            </w:pPr>
            <w:r>
              <w:t>62</w:t>
            </w:r>
          </w:p>
        </w:tc>
        <w:tc>
          <w:tcPr>
            <w:tcW w:w="1984" w:type="dxa"/>
          </w:tcPr>
          <w:p w:rsidR="00876569" w:rsidRDefault="00876569">
            <w:pPr>
              <w:pStyle w:val="ConsPlusNormal"/>
            </w:pPr>
            <w:r>
              <w:t>74</w:t>
            </w:r>
          </w:p>
        </w:tc>
        <w:tc>
          <w:tcPr>
            <w:tcW w:w="1984" w:type="dxa"/>
          </w:tcPr>
          <w:p w:rsidR="00876569" w:rsidRDefault="00876569">
            <w:pPr>
              <w:pStyle w:val="ConsPlusNormal"/>
            </w:pPr>
            <w:r>
              <w:t>88</w:t>
            </w:r>
          </w:p>
        </w:tc>
      </w:tr>
      <w:tr w:rsidR="00876569">
        <w:tc>
          <w:tcPr>
            <w:tcW w:w="660" w:type="dxa"/>
          </w:tcPr>
          <w:p w:rsidR="00876569" w:rsidRDefault="00876569">
            <w:pPr>
              <w:pStyle w:val="ConsPlusNormal"/>
            </w:pPr>
            <w:r>
              <w:t>39</w:t>
            </w:r>
          </w:p>
        </w:tc>
        <w:tc>
          <w:tcPr>
            <w:tcW w:w="3005" w:type="dxa"/>
          </w:tcPr>
          <w:p w:rsidR="00876569" w:rsidRDefault="00876569">
            <w:pPr>
              <w:pStyle w:val="ConsPlusNormal"/>
            </w:pPr>
            <w:r>
              <w:t>с. Марково</w:t>
            </w:r>
          </w:p>
        </w:tc>
        <w:tc>
          <w:tcPr>
            <w:tcW w:w="1984" w:type="dxa"/>
          </w:tcPr>
          <w:p w:rsidR="00876569" w:rsidRDefault="00876569">
            <w:pPr>
              <w:pStyle w:val="ConsPlusNormal"/>
            </w:pPr>
            <w:r>
              <w:t>167</w:t>
            </w:r>
          </w:p>
        </w:tc>
        <w:tc>
          <w:tcPr>
            <w:tcW w:w="1984" w:type="dxa"/>
          </w:tcPr>
          <w:p w:rsidR="00876569" w:rsidRDefault="00876569">
            <w:pPr>
              <w:pStyle w:val="ConsPlusNormal"/>
            </w:pPr>
            <w:r>
              <w:t>147</w:t>
            </w:r>
          </w:p>
        </w:tc>
        <w:tc>
          <w:tcPr>
            <w:tcW w:w="1984" w:type="dxa"/>
          </w:tcPr>
          <w:p w:rsidR="00876569" w:rsidRDefault="00876569">
            <w:pPr>
              <w:pStyle w:val="ConsPlusNormal"/>
            </w:pPr>
            <w:r>
              <w:t>130</w:t>
            </w:r>
          </w:p>
        </w:tc>
      </w:tr>
      <w:tr w:rsidR="00876569">
        <w:tc>
          <w:tcPr>
            <w:tcW w:w="660" w:type="dxa"/>
          </w:tcPr>
          <w:p w:rsidR="00876569" w:rsidRDefault="00876569">
            <w:pPr>
              <w:pStyle w:val="ConsPlusNormal"/>
            </w:pPr>
            <w:r>
              <w:t>40</w:t>
            </w:r>
          </w:p>
        </w:tc>
        <w:tc>
          <w:tcPr>
            <w:tcW w:w="3005" w:type="dxa"/>
          </w:tcPr>
          <w:p w:rsidR="00876569" w:rsidRDefault="00876569">
            <w:pPr>
              <w:pStyle w:val="ConsPlusNormal"/>
            </w:pPr>
            <w:r>
              <w:t>с. Тумашово</w:t>
            </w:r>
          </w:p>
        </w:tc>
        <w:tc>
          <w:tcPr>
            <w:tcW w:w="1984" w:type="dxa"/>
          </w:tcPr>
          <w:p w:rsidR="00876569" w:rsidRDefault="00876569">
            <w:pPr>
              <w:pStyle w:val="ConsPlusNormal"/>
            </w:pPr>
            <w:r>
              <w:t>501</w:t>
            </w:r>
          </w:p>
        </w:tc>
        <w:tc>
          <w:tcPr>
            <w:tcW w:w="1984" w:type="dxa"/>
          </w:tcPr>
          <w:p w:rsidR="00876569" w:rsidRDefault="00876569">
            <w:pPr>
              <w:pStyle w:val="ConsPlusNormal"/>
            </w:pPr>
            <w:r>
              <w:t>513</w:t>
            </w:r>
          </w:p>
        </w:tc>
        <w:tc>
          <w:tcPr>
            <w:tcW w:w="1984" w:type="dxa"/>
          </w:tcPr>
          <w:p w:rsidR="00876569" w:rsidRDefault="00876569">
            <w:pPr>
              <w:pStyle w:val="ConsPlusNormal"/>
            </w:pPr>
            <w:r>
              <w:t>526</w:t>
            </w:r>
          </w:p>
        </w:tc>
      </w:tr>
      <w:tr w:rsidR="00876569">
        <w:tc>
          <w:tcPr>
            <w:tcW w:w="660" w:type="dxa"/>
          </w:tcPr>
          <w:p w:rsidR="00876569" w:rsidRDefault="00876569">
            <w:pPr>
              <w:pStyle w:val="ConsPlusNormal"/>
            </w:pPr>
            <w:r>
              <w:t>41</w:t>
            </w:r>
          </w:p>
        </w:tc>
        <w:tc>
          <w:tcPr>
            <w:tcW w:w="3005" w:type="dxa"/>
          </w:tcPr>
          <w:p w:rsidR="00876569" w:rsidRDefault="00876569">
            <w:pPr>
              <w:pStyle w:val="ConsPlusNormal"/>
            </w:pPr>
            <w:r>
              <w:t>п. Тумашовский</w:t>
            </w:r>
          </w:p>
        </w:tc>
        <w:tc>
          <w:tcPr>
            <w:tcW w:w="1984" w:type="dxa"/>
          </w:tcPr>
          <w:p w:rsidR="00876569" w:rsidRDefault="00876569">
            <w:pPr>
              <w:pStyle w:val="ConsPlusNormal"/>
            </w:pPr>
            <w:r>
              <w:t>66</w:t>
            </w:r>
          </w:p>
        </w:tc>
        <w:tc>
          <w:tcPr>
            <w:tcW w:w="1984" w:type="dxa"/>
          </w:tcPr>
          <w:p w:rsidR="00876569" w:rsidRDefault="00876569">
            <w:pPr>
              <w:pStyle w:val="ConsPlusNormal"/>
            </w:pPr>
            <w:r>
              <w:t>68</w:t>
            </w:r>
          </w:p>
        </w:tc>
        <w:tc>
          <w:tcPr>
            <w:tcW w:w="1984" w:type="dxa"/>
          </w:tcPr>
          <w:p w:rsidR="00876569" w:rsidRDefault="00876569">
            <w:pPr>
              <w:pStyle w:val="ConsPlusNormal"/>
            </w:pPr>
            <w:r>
              <w:t>70</w:t>
            </w:r>
          </w:p>
        </w:tc>
      </w:tr>
      <w:tr w:rsidR="00876569">
        <w:tc>
          <w:tcPr>
            <w:tcW w:w="660" w:type="dxa"/>
          </w:tcPr>
          <w:p w:rsidR="00876569" w:rsidRDefault="00876569">
            <w:pPr>
              <w:pStyle w:val="ConsPlusNormal"/>
            </w:pPr>
            <w:r>
              <w:t>42</w:t>
            </w:r>
          </w:p>
        </w:tc>
        <w:tc>
          <w:tcPr>
            <w:tcW w:w="3005" w:type="dxa"/>
          </w:tcPr>
          <w:p w:rsidR="00876569" w:rsidRDefault="00876569">
            <w:pPr>
              <w:pStyle w:val="ConsPlusNormal"/>
            </w:pPr>
            <w:r>
              <w:t>п. Участок 24 км</w:t>
            </w:r>
          </w:p>
        </w:tc>
        <w:tc>
          <w:tcPr>
            <w:tcW w:w="1984" w:type="dxa"/>
          </w:tcPr>
          <w:p w:rsidR="00876569" w:rsidRDefault="00876569">
            <w:pPr>
              <w:pStyle w:val="ConsPlusNormal"/>
            </w:pPr>
            <w:r>
              <w:t>7</w:t>
            </w:r>
          </w:p>
        </w:tc>
        <w:tc>
          <w:tcPr>
            <w:tcW w:w="1984" w:type="dxa"/>
          </w:tcPr>
          <w:p w:rsidR="00876569" w:rsidRDefault="00876569">
            <w:pPr>
              <w:pStyle w:val="ConsPlusNormal"/>
            </w:pPr>
            <w:r>
              <w:t>2</w:t>
            </w:r>
          </w:p>
        </w:tc>
        <w:tc>
          <w:tcPr>
            <w:tcW w:w="1984" w:type="dxa"/>
          </w:tcPr>
          <w:p w:rsidR="00876569" w:rsidRDefault="00876569">
            <w:pPr>
              <w:pStyle w:val="ConsPlusNormal"/>
            </w:pPr>
            <w:r>
              <w:t>1</w:t>
            </w:r>
          </w:p>
        </w:tc>
      </w:tr>
      <w:tr w:rsidR="00876569">
        <w:tc>
          <w:tcPr>
            <w:tcW w:w="660" w:type="dxa"/>
          </w:tcPr>
          <w:p w:rsidR="00876569" w:rsidRDefault="00876569">
            <w:pPr>
              <w:pStyle w:val="ConsPlusNormal"/>
            </w:pPr>
            <w:r>
              <w:t>43</w:t>
            </w:r>
          </w:p>
        </w:tc>
        <w:tc>
          <w:tcPr>
            <w:tcW w:w="3005" w:type="dxa"/>
          </w:tcPr>
          <w:p w:rsidR="00876569" w:rsidRDefault="00876569">
            <w:pPr>
              <w:pStyle w:val="ConsPlusNormal"/>
            </w:pPr>
            <w:r>
              <w:t>д. Щучье</w:t>
            </w:r>
          </w:p>
        </w:tc>
        <w:tc>
          <w:tcPr>
            <w:tcW w:w="1984" w:type="dxa"/>
          </w:tcPr>
          <w:p w:rsidR="00876569" w:rsidRDefault="00876569">
            <w:pPr>
              <w:pStyle w:val="ConsPlusNormal"/>
            </w:pPr>
            <w:r>
              <w:t>541</w:t>
            </w:r>
          </w:p>
        </w:tc>
        <w:tc>
          <w:tcPr>
            <w:tcW w:w="1984" w:type="dxa"/>
          </w:tcPr>
          <w:p w:rsidR="00876569" w:rsidRDefault="00876569">
            <w:pPr>
              <w:pStyle w:val="ConsPlusNormal"/>
            </w:pPr>
            <w:r>
              <w:t>498</w:t>
            </w:r>
          </w:p>
        </w:tc>
        <w:tc>
          <w:tcPr>
            <w:tcW w:w="1984" w:type="dxa"/>
          </w:tcPr>
          <w:p w:rsidR="00876569" w:rsidRDefault="00876569">
            <w:pPr>
              <w:pStyle w:val="ConsPlusNormal"/>
            </w:pPr>
            <w:r>
              <w:t>459</w:t>
            </w:r>
          </w:p>
        </w:tc>
      </w:tr>
      <w:tr w:rsidR="00876569">
        <w:tc>
          <w:tcPr>
            <w:tcW w:w="660" w:type="dxa"/>
          </w:tcPr>
          <w:p w:rsidR="00876569" w:rsidRDefault="00876569">
            <w:pPr>
              <w:pStyle w:val="ConsPlusNormal"/>
            </w:pPr>
            <w:r>
              <w:t>44</w:t>
            </w:r>
          </w:p>
        </w:tc>
        <w:tc>
          <w:tcPr>
            <w:tcW w:w="3005" w:type="dxa"/>
          </w:tcPr>
          <w:p w:rsidR="00876569" w:rsidRDefault="00876569">
            <w:pPr>
              <w:pStyle w:val="ConsPlusNormal"/>
            </w:pPr>
            <w:r>
              <w:t>с. Шестаково</w:t>
            </w:r>
          </w:p>
        </w:tc>
        <w:tc>
          <w:tcPr>
            <w:tcW w:w="1984" w:type="dxa"/>
          </w:tcPr>
          <w:p w:rsidR="00876569" w:rsidRDefault="00876569">
            <w:pPr>
              <w:pStyle w:val="ConsPlusNormal"/>
            </w:pPr>
            <w:r>
              <w:t>514</w:t>
            </w:r>
          </w:p>
        </w:tc>
        <w:tc>
          <w:tcPr>
            <w:tcW w:w="1984" w:type="dxa"/>
          </w:tcPr>
          <w:p w:rsidR="00876569" w:rsidRDefault="00876569">
            <w:pPr>
              <w:pStyle w:val="ConsPlusNormal"/>
            </w:pPr>
            <w:r>
              <w:t>527</w:t>
            </w:r>
          </w:p>
        </w:tc>
        <w:tc>
          <w:tcPr>
            <w:tcW w:w="1984" w:type="dxa"/>
          </w:tcPr>
          <w:p w:rsidR="00876569" w:rsidRDefault="00876569">
            <w:pPr>
              <w:pStyle w:val="ConsPlusNormal"/>
            </w:pPr>
            <w:r>
              <w:t>540</w:t>
            </w:r>
          </w:p>
        </w:tc>
      </w:tr>
      <w:tr w:rsidR="00876569">
        <w:tc>
          <w:tcPr>
            <w:tcW w:w="660" w:type="dxa"/>
          </w:tcPr>
          <w:p w:rsidR="00876569" w:rsidRDefault="00876569">
            <w:pPr>
              <w:pStyle w:val="ConsPlusNormal"/>
            </w:pPr>
            <w:r>
              <w:t>45</w:t>
            </w:r>
          </w:p>
        </w:tc>
        <w:tc>
          <w:tcPr>
            <w:tcW w:w="3005" w:type="dxa"/>
          </w:tcPr>
          <w:p w:rsidR="00876569" w:rsidRDefault="00876569">
            <w:pPr>
              <w:pStyle w:val="ConsPlusNormal"/>
            </w:pPr>
            <w:r>
              <w:t>д. Каменка</w:t>
            </w:r>
          </w:p>
        </w:tc>
        <w:tc>
          <w:tcPr>
            <w:tcW w:w="1984" w:type="dxa"/>
          </w:tcPr>
          <w:p w:rsidR="00876569" w:rsidRDefault="00876569">
            <w:pPr>
              <w:pStyle w:val="ConsPlusNormal"/>
            </w:pPr>
            <w:r>
              <w:t>87</w:t>
            </w:r>
          </w:p>
        </w:tc>
        <w:tc>
          <w:tcPr>
            <w:tcW w:w="1984" w:type="dxa"/>
          </w:tcPr>
          <w:p w:rsidR="00876569" w:rsidRDefault="00876569">
            <w:pPr>
              <w:pStyle w:val="ConsPlusNormal"/>
            </w:pPr>
            <w:r>
              <w:t>70</w:t>
            </w:r>
          </w:p>
        </w:tc>
        <w:tc>
          <w:tcPr>
            <w:tcW w:w="1984" w:type="dxa"/>
          </w:tcPr>
          <w:p w:rsidR="00876569" w:rsidRDefault="00876569">
            <w:pPr>
              <w:pStyle w:val="ConsPlusNormal"/>
            </w:pPr>
            <w:r>
              <w:t>56</w:t>
            </w:r>
          </w:p>
        </w:tc>
      </w:tr>
      <w:tr w:rsidR="00876569">
        <w:tc>
          <w:tcPr>
            <w:tcW w:w="660" w:type="dxa"/>
          </w:tcPr>
          <w:p w:rsidR="00876569" w:rsidRDefault="00876569">
            <w:pPr>
              <w:pStyle w:val="ConsPlusNormal"/>
            </w:pPr>
            <w:r>
              <w:t>46</w:t>
            </w:r>
          </w:p>
        </w:tc>
        <w:tc>
          <w:tcPr>
            <w:tcW w:w="3005" w:type="dxa"/>
          </w:tcPr>
          <w:p w:rsidR="00876569" w:rsidRDefault="00876569">
            <w:pPr>
              <w:pStyle w:val="ConsPlusNormal"/>
            </w:pPr>
            <w:r>
              <w:t>д. Покровка</w:t>
            </w:r>
          </w:p>
        </w:tc>
        <w:tc>
          <w:tcPr>
            <w:tcW w:w="1984" w:type="dxa"/>
          </w:tcPr>
          <w:p w:rsidR="00876569" w:rsidRDefault="00876569">
            <w:pPr>
              <w:pStyle w:val="ConsPlusNormal"/>
            </w:pPr>
            <w:r>
              <w:t>79</w:t>
            </w:r>
          </w:p>
        </w:tc>
        <w:tc>
          <w:tcPr>
            <w:tcW w:w="1984" w:type="dxa"/>
          </w:tcPr>
          <w:p w:rsidR="00876569" w:rsidRDefault="00876569">
            <w:pPr>
              <w:pStyle w:val="ConsPlusNormal"/>
            </w:pPr>
            <w:r>
              <w:t>66</w:t>
            </w:r>
          </w:p>
        </w:tc>
        <w:tc>
          <w:tcPr>
            <w:tcW w:w="1984" w:type="dxa"/>
          </w:tcPr>
          <w:p w:rsidR="00876569" w:rsidRDefault="00876569">
            <w:pPr>
              <w:pStyle w:val="ConsPlusNormal"/>
            </w:pPr>
            <w:r>
              <w:t>55</w:t>
            </w:r>
          </w:p>
        </w:tc>
      </w:tr>
      <w:tr w:rsidR="00876569">
        <w:tc>
          <w:tcPr>
            <w:tcW w:w="660" w:type="dxa"/>
          </w:tcPr>
          <w:p w:rsidR="00876569" w:rsidRDefault="00876569">
            <w:pPr>
              <w:pStyle w:val="ConsPlusNormal"/>
            </w:pPr>
          </w:p>
        </w:tc>
        <w:tc>
          <w:tcPr>
            <w:tcW w:w="3005" w:type="dxa"/>
          </w:tcPr>
          <w:p w:rsidR="00876569" w:rsidRDefault="00876569">
            <w:pPr>
              <w:pStyle w:val="ConsPlusNormal"/>
            </w:pPr>
            <w:r>
              <w:t>Всего</w:t>
            </w:r>
          </w:p>
        </w:tc>
        <w:tc>
          <w:tcPr>
            <w:tcW w:w="1984" w:type="dxa"/>
          </w:tcPr>
          <w:p w:rsidR="00876569" w:rsidRDefault="00876569">
            <w:pPr>
              <w:pStyle w:val="ConsPlusNormal"/>
            </w:pPr>
            <w:r>
              <w:t>22925</w:t>
            </w:r>
          </w:p>
        </w:tc>
        <w:tc>
          <w:tcPr>
            <w:tcW w:w="1984" w:type="dxa"/>
          </w:tcPr>
          <w:p w:rsidR="00876569" w:rsidRDefault="00876569">
            <w:pPr>
              <w:pStyle w:val="ConsPlusNormal"/>
            </w:pPr>
            <w:r>
              <w:t>23955</w:t>
            </w:r>
          </w:p>
        </w:tc>
        <w:tc>
          <w:tcPr>
            <w:tcW w:w="1984" w:type="dxa"/>
          </w:tcPr>
          <w:p w:rsidR="00876569" w:rsidRDefault="00876569">
            <w:pPr>
              <w:pStyle w:val="ConsPlusNormal"/>
            </w:pPr>
            <w:r>
              <w:t>25203</w:t>
            </w:r>
          </w:p>
        </w:tc>
      </w:tr>
    </w:tbl>
    <w:p w:rsidR="00876569" w:rsidRDefault="00876569">
      <w:pPr>
        <w:pStyle w:val="ConsPlusNormal"/>
        <w:jc w:val="both"/>
      </w:pPr>
    </w:p>
    <w:p w:rsidR="00876569" w:rsidRDefault="00876569">
      <w:pPr>
        <w:pStyle w:val="ConsPlusNormal"/>
        <w:jc w:val="right"/>
      </w:pPr>
      <w:r>
        <w:t>Таблица 2.2.2</w:t>
      </w:r>
    </w:p>
    <w:p w:rsidR="00876569" w:rsidRDefault="00876569">
      <w:pPr>
        <w:pStyle w:val="ConsPlusNormal"/>
        <w:jc w:val="both"/>
      </w:pPr>
    </w:p>
    <w:p w:rsidR="00876569" w:rsidRDefault="00876569">
      <w:pPr>
        <w:pStyle w:val="ConsPlusNormal"/>
        <w:jc w:val="center"/>
      </w:pPr>
      <w:bookmarkStart w:id="2" w:name="P440"/>
      <w:bookmarkEnd w:id="2"/>
      <w:r>
        <w:t>Категории сельских населенных пунктов по степени</w:t>
      </w:r>
    </w:p>
    <w:p w:rsidR="00876569" w:rsidRDefault="00876569">
      <w:pPr>
        <w:pStyle w:val="ConsPlusNormal"/>
        <w:jc w:val="center"/>
      </w:pPr>
      <w:r>
        <w:t>их перспективности</w:t>
      </w:r>
    </w:p>
    <w:p w:rsidR="00876569" w:rsidRDefault="00876569">
      <w:pPr>
        <w:sectPr w:rsidR="00876569">
          <w:pgSz w:w="16838" w:h="11905"/>
          <w:pgMar w:top="1701" w:right="1134" w:bottom="850" w:left="1134" w:header="0" w:footer="0" w:gutter="0"/>
          <w:cols w:space="720"/>
        </w:sectPr>
      </w:pP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665"/>
        <w:gridCol w:w="2665"/>
        <w:gridCol w:w="2665"/>
      </w:tblGrid>
      <w:tr w:rsidR="00876569">
        <w:tc>
          <w:tcPr>
            <w:tcW w:w="660" w:type="dxa"/>
            <w:vMerge w:val="restart"/>
          </w:tcPr>
          <w:p w:rsidR="00876569" w:rsidRDefault="00876569">
            <w:pPr>
              <w:pStyle w:val="ConsPlusNormal"/>
              <w:jc w:val="center"/>
            </w:pPr>
            <w:r>
              <w:t>N п/п</w:t>
            </w:r>
          </w:p>
        </w:tc>
        <w:tc>
          <w:tcPr>
            <w:tcW w:w="7995" w:type="dxa"/>
            <w:gridSpan w:val="3"/>
          </w:tcPr>
          <w:p w:rsidR="00876569" w:rsidRDefault="00876569">
            <w:pPr>
              <w:pStyle w:val="ConsPlusNormal"/>
              <w:jc w:val="center"/>
            </w:pPr>
            <w:r>
              <w:t>Распределение сельских населенных пунктов по категориям перспективности</w:t>
            </w:r>
          </w:p>
        </w:tc>
      </w:tr>
      <w:tr w:rsidR="00876569">
        <w:tc>
          <w:tcPr>
            <w:tcW w:w="660" w:type="dxa"/>
            <w:vMerge/>
          </w:tcPr>
          <w:p w:rsidR="00876569" w:rsidRDefault="00876569"/>
        </w:tc>
        <w:tc>
          <w:tcPr>
            <w:tcW w:w="2665" w:type="dxa"/>
          </w:tcPr>
          <w:p w:rsidR="00876569" w:rsidRDefault="00876569">
            <w:pPr>
              <w:pStyle w:val="ConsPlusNormal"/>
              <w:jc w:val="center"/>
            </w:pPr>
            <w:r>
              <w:t>перспективные</w:t>
            </w:r>
          </w:p>
        </w:tc>
        <w:tc>
          <w:tcPr>
            <w:tcW w:w="2665" w:type="dxa"/>
          </w:tcPr>
          <w:p w:rsidR="00876569" w:rsidRDefault="00876569">
            <w:pPr>
              <w:pStyle w:val="ConsPlusNormal"/>
              <w:jc w:val="center"/>
            </w:pPr>
            <w:r>
              <w:t>неперспективные</w:t>
            </w:r>
          </w:p>
        </w:tc>
        <w:tc>
          <w:tcPr>
            <w:tcW w:w="2665" w:type="dxa"/>
          </w:tcPr>
          <w:p w:rsidR="00876569" w:rsidRDefault="00876569">
            <w:pPr>
              <w:pStyle w:val="ConsPlusNormal"/>
              <w:jc w:val="center"/>
            </w:pPr>
            <w:r>
              <w:t>сохраняемые на расчетный срок</w:t>
            </w:r>
          </w:p>
        </w:tc>
      </w:tr>
      <w:tr w:rsidR="00876569">
        <w:tc>
          <w:tcPr>
            <w:tcW w:w="660" w:type="dxa"/>
          </w:tcPr>
          <w:p w:rsidR="00876569" w:rsidRDefault="00876569">
            <w:pPr>
              <w:pStyle w:val="ConsPlusNormal"/>
              <w:jc w:val="center"/>
            </w:pPr>
            <w:r>
              <w:t>1</w:t>
            </w:r>
          </w:p>
        </w:tc>
        <w:tc>
          <w:tcPr>
            <w:tcW w:w="2665" w:type="dxa"/>
          </w:tcPr>
          <w:p w:rsidR="00876569" w:rsidRDefault="00876569">
            <w:pPr>
              <w:pStyle w:val="ConsPlusNormal"/>
              <w:jc w:val="center"/>
            </w:pPr>
            <w:r>
              <w:t>2</w:t>
            </w:r>
          </w:p>
        </w:tc>
        <w:tc>
          <w:tcPr>
            <w:tcW w:w="2665" w:type="dxa"/>
          </w:tcPr>
          <w:p w:rsidR="00876569" w:rsidRDefault="00876569">
            <w:pPr>
              <w:pStyle w:val="ConsPlusNormal"/>
              <w:jc w:val="center"/>
            </w:pPr>
            <w:r>
              <w:t>3</w:t>
            </w:r>
          </w:p>
        </w:tc>
        <w:tc>
          <w:tcPr>
            <w:tcW w:w="2665" w:type="dxa"/>
          </w:tcPr>
          <w:p w:rsidR="00876569" w:rsidRDefault="00876569">
            <w:pPr>
              <w:pStyle w:val="ConsPlusNormal"/>
              <w:jc w:val="center"/>
            </w:pPr>
            <w:r>
              <w:t>4</w:t>
            </w:r>
          </w:p>
        </w:tc>
      </w:tr>
      <w:tr w:rsidR="00876569">
        <w:tc>
          <w:tcPr>
            <w:tcW w:w="660" w:type="dxa"/>
          </w:tcPr>
          <w:p w:rsidR="00876569" w:rsidRDefault="00876569">
            <w:pPr>
              <w:pStyle w:val="ConsPlusNormal"/>
            </w:pPr>
            <w:r>
              <w:t>1</w:t>
            </w:r>
          </w:p>
        </w:tc>
        <w:tc>
          <w:tcPr>
            <w:tcW w:w="2665" w:type="dxa"/>
          </w:tcPr>
          <w:p w:rsidR="00876569" w:rsidRDefault="00876569">
            <w:pPr>
              <w:pStyle w:val="ConsPlusNormal"/>
            </w:pPr>
            <w:r>
              <w:t>с. Бигила</w:t>
            </w:r>
          </w:p>
        </w:tc>
        <w:tc>
          <w:tcPr>
            <w:tcW w:w="2665" w:type="dxa"/>
          </w:tcPr>
          <w:p w:rsidR="00876569" w:rsidRDefault="00876569">
            <w:pPr>
              <w:pStyle w:val="ConsPlusNormal"/>
            </w:pPr>
            <w:r>
              <w:t>п. Криволукский</w:t>
            </w:r>
          </w:p>
        </w:tc>
        <w:tc>
          <w:tcPr>
            <w:tcW w:w="2665" w:type="dxa"/>
          </w:tcPr>
          <w:p w:rsidR="00876569" w:rsidRDefault="00876569">
            <w:pPr>
              <w:pStyle w:val="ConsPlusNormal"/>
            </w:pPr>
            <w:r>
              <w:t>д. Пономарева</w:t>
            </w:r>
          </w:p>
        </w:tc>
      </w:tr>
      <w:tr w:rsidR="00876569">
        <w:tc>
          <w:tcPr>
            <w:tcW w:w="660" w:type="dxa"/>
          </w:tcPr>
          <w:p w:rsidR="00876569" w:rsidRDefault="00876569">
            <w:pPr>
              <w:pStyle w:val="ConsPlusNormal"/>
            </w:pPr>
            <w:r>
              <w:t>2</w:t>
            </w:r>
          </w:p>
        </w:tc>
        <w:tc>
          <w:tcPr>
            <w:tcW w:w="2665" w:type="dxa"/>
          </w:tcPr>
          <w:p w:rsidR="00876569" w:rsidRDefault="00876569">
            <w:pPr>
              <w:pStyle w:val="ConsPlusNormal"/>
            </w:pPr>
            <w:r>
              <w:t>с. Гилево</w:t>
            </w:r>
          </w:p>
        </w:tc>
        <w:tc>
          <w:tcPr>
            <w:tcW w:w="2665" w:type="dxa"/>
          </w:tcPr>
          <w:p w:rsidR="00876569" w:rsidRDefault="00876569">
            <w:pPr>
              <w:pStyle w:val="ConsPlusNormal"/>
            </w:pPr>
            <w:r>
              <w:t>д. Карасье</w:t>
            </w:r>
          </w:p>
        </w:tc>
        <w:tc>
          <w:tcPr>
            <w:tcW w:w="2665" w:type="dxa"/>
          </w:tcPr>
          <w:p w:rsidR="00876569" w:rsidRDefault="00876569">
            <w:pPr>
              <w:pStyle w:val="ConsPlusNormal"/>
            </w:pPr>
            <w:r>
              <w:t>д. Красная</w:t>
            </w:r>
          </w:p>
        </w:tc>
      </w:tr>
      <w:tr w:rsidR="00876569">
        <w:tc>
          <w:tcPr>
            <w:tcW w:w="660" w:type="dxa"/>
          </w:tcPr>
          <w:p w:rsidR="00876569" w:rsidRDefault="00876569">
            <w:pPr>
              <w:pStyle w:val="ConsPlusNormal"/>
            </w:pPr>
            <w:r>
              <w:t>3</w:t>
            </w:r>
          </w:p>
        </w:tc>
        <w:tc>
          <w:tcPr>
            <w:tcW w:w="2665" w:type="dxa"/>
          </w:tcPr>
          <w:p w:rsidR="00876569" w:rsidRDefault="00876569">
            <w:pPr>
              <w:pStyle w:val="ConsPlusNormal"/>
            </w:pPr>
            <w:r>
              <w:t>п. Комсомольский</w:t>
            </w:r>
          </w:p>
        </w:tc>
        <w:tc>
          <w:tcPr>
            <w:tcW w:w="2665" w:type="dxa"/>
          </w:tcPr>
          <w:p w:rsidR="00876569" w:rsidRDefault="00876569">
            <w:pPr>
              <w:pStyle w:val="ConsPlusNormal"/>
            </w:pPr>
            <w:r>
              <w:t>п. Уково</w:t>
            </w:r>
          </w:p>
        </w:tc>
        <w:tc>
          <w:tcPr>
            <w:tcW w:w="2665" w:type="dxa"/>
          </w:tcPr>
          <w:p w:rsidR="00876569" w:rsidRDefault="00876569">
            <w:pPr>
              <w:pStyle w:val="ConsPlusNormal"/>
            </w:pPr>
            <w:r>
              <w:t>с. Комиссарово</w:t>
            </w:r>
          </w:p>
        </w:tc>
      </w:tr>
      <w:tr w:rsidR="00876569">
        <w:tc>
          <w:tcPr>
            <w:tcW w:w="660" w:type="dxa"/>
          </w:tcPr>
          <w:p w:rsidR="00876569" w:rsidRDefault="00876569">
            <w:pPr>
              <w:pStyle w:val="ConsPlusNormal"/>
            </w:pPr>
            <w:r>
              <w:t>4</w:t>
            </w:r>
          </w:p>
        </w:tc>
        <w:tc>
          <w:tcPr>
            <w:tcW w:w="2665" w:type="dxa"/>
          </w:tcPr>
          <w:p w:rsidR="00876569" w:rsidRDefault="00876569">
            <w:pPr>
              <w:pStyle w:val="ConsPlusNormal"/>
            </w:pPr>
            <w:r>
              <w:t>п. Лебедевка</w:t>
            </w:r>
          </w:p>
        </w:tc>
        <w:tc>
          <w:tcPr>
            <w:tcW w:w="2665" w:type="dxa"/>
          </w:tcPr>
          <w:p w:rsidR="00876569" w:rsidRDefault="00876569">
            <w:pPr>
              <w:pStyle w:val="ConsPlusNormal"/>
            </w:pPr>
            <w:r>
              <w:t>п. Участок 24 км</w:t>
            </w:r>
          </w:p>
        </w:tc>
        <w:tc>
          <w:tcPr>
            <w:tcW w:w="2665" w:type="dxa"/>
          </w:tcPr>
          <w:p w:rsidR="00876569" w:rsidRDefault="00876569">
            <w:pPr>
              <w:pStyle w:val="ConsPlusNormal"/>
            </w:pPr>
            <w:r>
              <w:t>д. Комарова</w:t>
            </w:r>
          </w:p>
        </w:tc>
      </w:tr>
      <w:tr w:rsidR="00876569">
        <w:tc>
          <w:tcPr>
            <w:tcW w:w="660" w:type="dxa"/>
          </w:tcPr>
          <w:p w:rsidR="00876569" w:rsidRDefault="00876569">
            <w:pPr>
              <w:pStyle w:val="ConsPlusNormal"/>
            </w:pPr>
            <w:r>
              <w:t>5</w:t>
            </w:r>
          </w:p>
        </w:tc>
        <w:tc>
          <w:tcPr>
            <w:tcW w:w="2665" w:type="dxa"/>
          </w:tcPr>
          <w:p w:rsidR="00876569" w:rsidRDefault="00876569">
            <w:pPr>
              <w:pStyle w:val="ConsPlusNormal"/>
            </w:pPr>
            <w:r>
              <w:t>с. Новолыбаево</w:t>
            </w:r>
          </w:p>
        </w:tc>
        <w:tc>
          <w:tcPr>
            <w:tcW w:w="2665" w:type="dxa"/>
          </w:tcPr>
          <w:p w:rsidR="00876569" w:rsidRDefault="00876569">
            <w:pPr>
              <w:pStyle w:val="ConsPlusNormal"/>
            </w:pPr>
          </w:p>
        </w:tc>
        <w:tc>
          <w:tcPr>
            <w:tcW w:w="2665" w:type="dxa"/>
          </w:tcPr>
          <w:p w:rsidR="00876569" w:rsidRDefault="00876569">
            <w:pPr>
              <w:pStyle w:val="ConsPlusNormal"/>
            </w:pPr>
            <w:r>
              <w:t>д. Нижнеингал</w:t>
            </w:r>
          </w:p>
        </w:tc>
      </w:tr>
      <w:tr w:rsidR="00876569">
        <w:tc>
          <w:tcPr>
            <w:tcW w:w="660" w:type="dxa"/>
          </w:tcPr>
          <w:p w:rsidR="00876569" w:rsidRDefault="00876569">
            <w:pPr>
              <w:pStyle w:val="ConsPlusNormal"/>
            </w:pPr>
            <w:r>
              <w:t>6</w:t>
            </w:r>
          </w:p>
        </w:tc>
        <w:tc>
          <w:tcPr>
            <w:tcW w:w="2665" w:type="dxa"/>
          </w:tcPr>
          <w:p w:rsidR="00876569" w:rsidRDefault="00876569">
            <w:pPr>
              <w:pStyle w:val="ConsPlusNormal"/>
            </w:pPr>
            <w:r>
              <w:t>с. Новая Заимка</w:t>
            </w:r>
          </w:p>
        </w:tc>
        <w:tc>
          <w:tcPr>
            <w:tcW w:w="2665" w:type="dxa"/>
          </w:tcPr>
          <w:p w:rsidR="00876569" w:rsidRDefault="00876569">
            <w:pPr>
              <w:pStyle w:val="ConsPlusNormal"/>
            </w:pPr>
          </w:p>
        </w:tc>
        <w:tc>
          <w:tcPr>
            <w:tcW w:w="2665" w:type="dxa"/>
          </w:tcPr>
          <w:p w:rsidR="00876569" w:rsidRDefault="00876569">
            <w:pPr>
              <w:pStyle w:val="ConsPlusNormal"/>
            </w:pPr>
            <w:r>
              <w:t>с. Сунгурово</w:t>
            </w:r>
          </w:p>
        </w:tc>
      </w:tr>
      <w:tr w:rsidR="00876569">
        <w:tc>
          <w:tcPr>
            <w:tcW w:w="660" w:type="dxa"/>
          </w:tcPr>
          <w:p w:rsidR="00876569" w:rsidRDefault="00876569">
            <w:pPr>
              <w:pStyle w:val="ConsPlusNormal"/>
            </w:pPr>
            <w:r>
              <w:t>7</w:t>
            </w:r>
          </w:p>
        </w:tc>
        <w:tc>
          <w:tcPr>
            <w:tcW w:w="2665" w:type="dxa"/>
          </w:tcPr>
          <w:p w:rsidR="00876569" w:rsidRDefault="00876569">
            <w:pPr>
              <w:pStyle w:val="ConsPlusNormal"/>
            </w:pPr>
            <w:r>
              <w:t>с. Падун</w:t>
            </w:r>
          </w:p>
        </w:tc>
        <w:tc>
          <w:tcPr>
            <w:tcW w:w="2665" w:type="dxa"/>
          </w:tcPr>
          <w:p w:rsidR="00876569" w:rsidRDefault="00876569">
            <w:pPr>
              <w:pStyle w:val="ConsPlusNormal"/>
            </w:pPr>
          </w:p>
        </w:tc>
        <w:tc>
          <w:tcPr>
            <w:tcW w:w="2665" w:type="dxa"/>
          </w:tcPr>
          <w:p w:rsidR="00876569" w:rsidRDefault="00876569">
            <w:pPr>
              <w:pStyle w:val="ConsPlusNormal"/>
            </w:pPr>
            <w:r>
              <w:t>с. Шиликуль</w:t>
            </w:r>
          </w:p>
        </w:tc>
      </w:tr>
      <w:tr w:rsidR="00876569">
        <w:tc>
          <w:tcPr>
            <w:tcW w:w="660" w:type="dxa"/>
          </w:tcPr>
          <w:p w:rsidR="00876569" w:rsidRDefault="00876569">
            <w:pPr>
              <w:pStyle w:val="ConsPlusNormal"/>
            </w:pPr>
            <w:r>
              <w:t>8</w:t>
            </w:r>
          </w:p>
        </w:tc>
        <w:tc>
          <w:tcPr>
            <w:tcW w:w="2665" w:type="dxa"/>
          </w:tcPr>
          <w:p w:rsidR="00876569" w:rsidRDefault="00876569">
            <w:pPr>
              <w:pStyle w:val="ConsPlusNormal"/>
            </w:pPr>
            <w:r>
              <w:t>с. Старая Заимка</w:t>
            </w:r>
          </w:p>
        </w:tc>
        <w:tc>
          <w:tcPr>
            <w:tcW w:w="2665" w:type="dxa"/>
          </w:tcPr>
          <w:p w:rsidR="00876569" w:rsidRDefault="00876569">
            <w:pPr>
              <w:pStyle w:val="ConsPlusNormal"/>
            </w:pPr>
          </w:p>
        </w:tc>
        <w:tc>
          <w:tcPr>
            <w:tcW w:w="2665" w:type="dxa"/>
          </w:tcPr>
          <w:p w:rsidR="00876569" w:rsidRDefault="00876569">
            <w:pPr>
              <w:pStyle w:val="ConsPlusNormal"/>
            </w:pPr>
            <w:r>
              <w:t>с. Сединкино</w:t>
            </w:r>
          </w:p>
        </w:tc>
      </w:tr>
      <w:tr w:rsidR="00876569">
        <w:tc>
          <w:tcPr>
            <w:tcW w:w="660" w:type="dxa"/>
          </w:tcPr>
          <w:p w:rsidR="00876569" w:rsidRDefault="00876569">
            <w:pPr>
              <w:pStyle w:val="ConsPlusNormal"/>
            </w:pPr>
            <w:r>
              <w:t>9</w:t>
            </w:r>
          </w:p>
        </w:tc>
        <w:tc>
          <w:tcPr>
            <w:tcW w:w="2665" w:type="dxa"/>
          </w:tcPr>
          <w:p w:rsidR="00876569" w:rsidRDefault="00876569">
            <w:pPr>
              <w:pStyle w:val="ConsPlusNormal"/>
            </w:pPr>
            <w:r>
              <w:t>с. Боровинка</w:t>
            </w:r>
          </w:p>
        </w:tc>
        <w:tc>
          <w:tcPr>
            <w:tcW w:w="2665" w:type="dxa"/>
          </w:tcPr>
          <w:p w:rsidR="00876569" w:rsidRDefault="00876569">
            <w:pPr>
              <w:pStyle w:val="ConsPlusNormal"/>
            </w:pPr>
          </w:p>
        </w:tc>
        <w:tc>
          <w:tcPr>
            <w:tcW w:w="2665" w:type="dxa"/>
          </w:tcPr>
          <w:p w:rsidR="00876569" w:rsidRDefault="00876569">
            <w:pPr>
              <w:pStyle w:val="ConsPlusNormal"/>
            </w:pPr>
            <w:r>
              <w:t>п. Лесной</w:t>
            </w:r>
          </w:p>
        </w:tc>
      </w:tr>
      <w:tr w:rsidR="00876569">
        <w:tc>
          <w:tcPr>
            <w:tcW w:w="660" w:type="dxa"/>
          </w:tcPr>
          <w:p w:rsidR="00876569" w:rsidRDefault="00876569">
            <w:pPr>
              <w:pStyle w:val="ConsPlusNormal"/>
            </w:pPr>
            <w:r>
              <w:t>10</w:t>
            </w:r>
          </w:p>
        </w:tc>
        <w:tc>
          <w:tcPr>
            <w:tcW w:w="2665" w:type="dxa"/>
          </w:tcPr>
          <w:p w:rsidR="00876569" w:rsidRDefault="00876569">
            <w:pPr>
              <w:pStyle w:val="ConsPlusNormal"/>
            </w:pPr>
            <w:r>
              <w:t>д. Дронова</w:t>
            </w:r>
          </w:p>
        </w:tc>
        <w:tc>
          <w:tcPr>
            <w:tcW w:w="2665" w:type="dxa"/>
          </w:tcPr>
          <w:p w:rsidR="00876569" w:rsidRDefault="00876569">
            <w:pPr>
              <w:pStyle w:val="ConsPlusNormal"/>
            </w:pPr>
          </w:p>
        </w:tc>
        <w:tc>
          <w:tcPr>
            <w:tcW w:w="2665" w:type="dxa"/>
          </w:tcPr>
          <w:p w:rsidR="00876569" w:rsidRDefault="00876569">
            <w:pPr>
              <w:pStyle w:val="ConsPlusNormal"/>
            </w:pPr>
            <w:r>
              <w:t>п. Мичуринский</w:t>
            </w:r>
          </w:p>
        </w:tc>
      </w:tr>
      <w:tr w:rsidR="00876569">
        <w:tc>
          <w:tcPr>
            <w:tcW w:w="660" w:type="dxa"/>
          </w:tcPr>
          <w:p w:rsidR="00876569" w:rsidRDefault="00876569">
            <w:pPr>
              <w:pStyle w:val="ConsPlusNormal"/>
            </w:pPr>
            <w:r>
              <w:t>11</w:t>
            </w:r>
          </w:p>
        </w:tc>
        <w:tc>
          <w:tcPr>
            <w:tcW w:w="2665" w:type="dxa"/>
          </w:tcPr>
          <w:p w:rsidR="00876569" w:rsidRDefault="00876569">
            <w:pPr>
              <w:pStyle w:val="ConsPlusNormal"/>
            </w:pPr>
            <w:r>
              <w:t>с. Колесниково</w:t>
            </w:r>
          </w:p>
        </w:tc>
        <w:tc>
          <w:tcPr>
            <w:tcW w:w="2665" w:type="dxa"/>
          </w:tcPr>
          <w:p w:rsidR="00876569" w:rsidRDefault="00876569">
            <w:pPr>
              <w:pStyle w:val="ConsPlusNormal"/>
            </w:pPr>
          </w:p>
        </w:tc>
        <w:tc>
          <w:tcPr>
            <w:tcW w:w="2665" w:type="dxa"/>
          </w:tcPr>
          <w:p w:rsidR="00876569" w:rsidRDefault="00876569">
            <w:pPr>
              <w:pStyle w:val="ConsPlusNormal"/>
            </w:pPr>
            <w:r>
              <w:t>п. Центральный</w:t>
            </w:r>
          </w:p>
        </w:tc>
      </w:tr>
      <w:tr w:rsidR="00876569">
        <w:tc>
          <w:tcPr>
            <w:tcW w:w="660" w:type="dxa"/>
          </w:tcPr>
          <w:p w:rsidR="00876569" w:rsidRDefault="00876569">
            <w:pPr>
              <w:pStyle w:val="ConsPlusNormal"/>
            </w:pPr>
            <w:r>
              <w:t>12</w:t>
            </w:r>
          </w:p>
        </w:tc>
        <w:tc>
          <w:tcPr>
            <w:tcW w:w="2665" w:type="dxa"/>
          </w:tcPr>
          <w:p w:rsidR="00876569" w:rsidRDefault="00876569">
            <w:pPr>
              <w:pStyle w:val="ConsPlusNormal"/>
            </w:pPr>
            <w:r>
              <w:t>с. Першино</w:t>
            </w:r>
          </w:p>
        </w:tc>
        <w:tc>
          <w:tcPr>
            <w:tcW w:w="2665" w:type="dxa"/>
          </w:tcPr>
          <w:p w:rsidR="00876569" w:rsidRDefault="00876569">
            <w:pPr>
              <w:pStyle w:val="ConsPlusNormal"/>
            </w:pPr>
          </w:p>
        </w:tc>
        <w:tc>
          <w:tcPr>
            <w:tcW w:w="2665" w:type="dxa"/>
          </w:tcPr>
          <w:p w:rsidR="00876569" w:rsidRDefault="00876569">
            <w:pPr>
              <w:pStyle w:val="ConsPlusNormal"/>
            </w:pPr>
            <w:r>
              <w:t>д. Кошелева</w:t>
            </w:r>
          </w:p>
        </w:tc>
      </w:tr>
      <w:tr w:rsidR="00876569">
        <w:tc>
          <w:tcPr>
            <w:tcW w:w="660" w:type="dxa"/>
          </w:tcPr>
          <w:p w:rsidR="00876569" w:rsidRDefault="00876569">
            <w:pPr>
              <w:pStyle w:val="ConsPlusNormal"/>
            </w:pPr>
            <w:r>
              <w:t>13</w:t>
            </w:r>
          </w:p>
        </w:tc>
        <w:tc>
          <w:tcPr>
            <w:tcW w:w="2665" w:type="dxa"/>
          </w:tcPr>
          <w:p w:rsidR="00876569" w:rsidRDefault="00876569">
            <w:pPr>
              <w:pStyle w:val="ConsPlusNormal"/>
            </w:pPr>
            <w:r>
              <w:t>с. Горюново</w:t>
            </w:r>
          </w:p>
        </w:tc>
        <w:tc>
          <w:tcPr>
            <w:tcW w:w="2665" w:type="dxa"/>
          </w:tcPr>
          <w:p w:rsidR="00876569" w:rsidRDefault="00876569">
            <w:pPr>
              <w:pStyle w:val="ConsPlusNormal"/>
            </w:pPr>
          </w:p>
        </w:tc>
        <w:tc>
          <w:tcPr>
            <w:tcW w:w="2665" w:type="dxa"/>
          </w:tcPr>
          <w:p w:rsidR="00876569" w:rsidRDefault="00876569">
            <w:pPr>
              <w:pStyle w:val="ConsPlusNormal"/>
            </w:pPr>
            <w:r>
              <w:t>п. Зерновой</w:t>
            </w:r>
          </w:p>
        </w:tc>
      </w:tr>
      <w:tr w:rsidR="00876569">
        <w:tc>
          <w:tcPr>
            <w:tcW w:w="660" w:type="dxa"/>
          </w:tcPr>
          <w:p w:rsidR="00876569" w:rsidRDefault="00876569">
            <w:pPr>
              <w:pStyle w:val="ConsPlusNormal"/>
            </w:pPr>
            <w:r>
              <w:t>14</w:t>
            </w:r>
          </w:p>
        </w:tc>
        <w:tc>
          <w:tcPr>
            <w:tcW w:w="2665" w:type="dxa"/>
          </w:tcPr>
          <w:p w:rsidR="00876569" w:rsidRDefault="00876569">
            <w:pPr>
              <w:pStyle w:val="ConsPlusNormal"/>
            </w:pPr>
            <w:r>
              <w:t>с. Сосновка</w:t>
            </w:r>
          </w:p>
        </w:tc>
        <w:tc>
          <w:tcPr>
            <w:tcW w:w="2665" w:type="dxa"/>
          </w:tcPr>
          <w:p w:rsidR="00876569" w:rsidRDefault="00876569">
            <w:pPr>
              <w:pStyle w:val="ConsPlusNormal"/>
            </w:pPr>
          </w:p>
        </w:tc>
        <w:tc>
          <w:tcPr>
            <w:tcW w:w="2665" w:type="dxa"/>
          </w:tcPr>
          <w:p w:rsidR="00876569" w:rsidRDefault="00876569">
            <w:pPr>
              <w:pStyle w:val="ConsPlusNormal"/>
            </w:pPr>
            <w:r>
              <w:t>с. Марково</w:t>
            </w:r>
          </w:p>
        </w:tc>
      </w:tr>
      <w:tr w:rsidR="00876569">
        <w:tc>
          <w:tcPr>
            <w:tcW w:w="660" w:type="dxa"/>
          </w:tcPr>
          <w:p w:rsidR="00876569" w:rsidRDefault="00876569">
            <w:pPr>
              <w:pStyle w:val="ConsPlusNormal"/>
            </w:pPr>
            <w:r>
              <w:t>15</w:t>
            </w:r>
          </w:p>
        </w:tc>
        <w:tc>
          <w:tcPr>
            <w:tcW w:w="2665" w:type="dxa"/>
          </w:tcPr>
          <w:p w:rsidR="00876569" w:rsidRDefault="00876569">
            <w:pPr>
              <w:pStyle w:val="ConsPlusNormal"/>
            </w:pPr>
            <w:r>
              <w:t>с. Тумашово</w:t>
            </w:r>
          </w:p>
        </w:tc>
        <w:tc>
          <w:tcPr>
            <w:tcW w:w="2665" w:type="dxa"/>
          </w:tcPr>
          <w:p w:rsidR="00876569" w:rsidRDefault="00876569">
            <w:pPr>
              <w:pStyle w:val="ConsPlusNormal"/>
            </w:pPr>
          </w:p>
        </w:tc>
        <w:tc>
          <w:tcPr>
            <w:tcW w:w="2665" w:type="dxa"/>
          </w:tcPr>
          <w:p w:rsidR="00876569" w:rsidRDefault="00876569">
            <w:pPr>
              <w:pStyle w:val="ConsPlusNormal"/>
            </w:pPr>
            <w:r>
              <w:t>п. Тумашовский</w:t>
            </w:r>
          </w:p>
        </w:tc>
      </w:tr>
      <w:tr w:rsidR="00876569">
        <w:tc>
          <w:tcPr>
            <w:tcW w:w="660" w:type="dxa"/>
          </w:tcPr>
          <w:p w:rsidR="00876569" w:rsidRDefault="00876569">
            <w:pPr>
              <w:pStyle w:val="ConsPlusNormal"/>
            </w:pPr>
            <w:r>
              <w:t>16</w:t>
            </w:r>
          </w:p>
        </w:tc>
        <w:tc>
          <w:tcPr>
            <w:tcW w:w="2665" w:type="dxa"/>
          </w:tcPr>
          <w:p w:rsidR="00876569" w:rsidRDefault="00876569">
            <w:pPr>
              <w:pStyle w:val="ConsPlusNormal"/>
            </w:pPr>
            <w:r>
              <w:t>с. Шестаково</w:t>
            </w:r>
          </w:p>
        </w:tc>
        <w:tc>
          <w:tcPr>
            <w:tcW w:w="2665" w:type="dxa"/>
          </w:tcPr>
          <w:p w:rsidR="00876569" w:rsidRDefault="00876569">
            <w:pPr>
              <w:pStyle w:val="ConsPlusNormal"/>
            </w:pPr>
          </w:p>
        </w:tc>
        <w:tc>
          <w:tcPr>
            <w:tcW w:w="2665" w:type="dxa"/>
          </w:tcPr>
          <w:p w:rsidR="00876569" w:rsidRDefault="00876569">
            <w:pPr>
              <w:pStyle w:val="ConsPlusNormal"/>
            </w:pPr>
            <w:r>
              <w:t>д. Каменка</w:t>
            </w:r>
          </w:p>
        </w:tc>
      </w:tr>
      <w:tr w:rsidR="00876569">
        <w:tc>
          <w:tcPr>
            <w:tcW w:w="660" w:type="dxa"/>
          </w:tcPr>
          <w:p w:rsidR="00876569" w:rsidRDefault="00876569">
            <w:pPr>
              <w:pStyle w:val="ConsPlusNormal"/>
            </w:pPr>
            <w:r>
              <w:t>17</w:t>
            </w:r>
          </w:p>
        </w:tc>
        <w:tc>
          <w:tcPr>
            <w:tcW w:w="2665" w:type="dxa"/>
          </w:tcPr>
          <w:p w:rsidR="00876569" w:rsidRDefault="00876569">
            <w:pPr>
              <w:pStyle w:val="ConsPlusNormal"/>
            </w:pPr>
          </w:p>
        </w:tc>
        <w:tc>
          <w:tcPr>
            <w:tcW w:w="2665" w:type="dxa"/>
          </w:tcPr>
          <w:p w:rsidR="00876569" w:rsidRDefault="00876569">
            <w:pPr>
              <w:pStyle w:val="ConsPlusNormal"/>
            </w:pPr>
          </w:p>
        </w:tc>
        <w:tc>
          <w:tcPr>
            <w:tcW w:w="2665" w:type="dxa"/>
          </w:tcPr>
          <w:p w:rsidR="00876569" w:rsidRDefault="00876569">
            <w:pPr>
              <w:pStyle w:val="ConsPlusNormal"/>
            </w:pPr>
            <w:r>
              <w:t>д. Покровка</w:t>
            </w:r>
          </w:p>
        </w:tc>
      </w:tr>
      <w:tr w:rsidR="00876569">
        <w:tc>
          <w:tcPr>
            <w:tcW w:w="660" w:type="dxa"/>
          </w:tcPr>
          <w:p w:rsidR="00876569" w:rsidRDefault="00876569">
            <w:pPr>
              <w:pStyle w:val="ConsPlusNormal"/>
            </w:pPr>
            <w:r>
              <w:t>18</w:t>
            </w:r>
          </w:p>
        </w:tc>
        <w:tc>
          <w:tcPr>
            <w:tcW w:w="2665" w:type="dxa"/>
          </w:tcPr>
          <w:p w:rsidR="00876569" w:rsidRDefault="00876569">
            <w:pPr>
              <w:pStyle w:val="ConsPlusNormal"/>
            </w:pPr>
          </w:p>
        </w:tc>
        <w:tc>
          <w:tcPr>
            <w:tcW w:w="2665" w:type="dxa"/>
          </w:tcPr>
          <w:p w:rsidR="00876569" w:rsidRDefault="00876569">
            <w:pPr>
              <w:pStyle w:val="ConsPlusNormal"/>
            </w:pPr>
          </w:p>
        </w:tc>
        <w:tc>
          <w:tcPr>
            <w:tcW w:w="2665" w:type="dxa"/>
          </w:tcPr>
          <w:p w:rsidR="00876569" w:rsidRDefault="00876569">
            <w:pPr>
              <w:pStyle w:val="ConsPlusNormal"/>
            </w:pPr>
            <w:r>
              <w:t>д. Плюхина</w:t>
            </w:r>
          </w:p>
        </w:tc>
      </w:tr>
      <w:tr w:rsidR="00876569">
        <w:tc>
          <w:tcPr>
            <w:tcW w:w="660" w:type="dxa"/>
          </w:tcPr>
          <w:p w:rsidR="00876569" w:rsidRDefault="00876569">
            <w:pPr>
              <w:pStyle w:val="ConsPlusNormal"/>
            </w:pPr>
            <w:r>
              <w:t>19</w:t>
            </w:r>
          </w:p>
        </w:tc>
        <w:tc>
          <w:tcPr>
            <w:tcW w:w="2665" w:type="dxa"/>
          </w:tcPr>
          <w:p w:rsidR="00876569" w:rsidRDefault="00876569">
            <w:pPr>
              <w:pStyle w:val="ConsPlusNormal"/>
            </w:pPr>
          </w:p>
        </w:tc>
        <w:tc>
          <w:tcPr>
            <w:tcW w:w="2665" w:type="dxa"/>
          </w:tcPr>
          <w:p w:rsidR="00876569" w:rsidRDefault="00876569">
            <w:pPr>
              <w:pStyle w:val="ConsPlusNormal"/>
            </w:pPr>
          </w:p>
        </w:tc>
        <w:tc>
          <w:tcPr>
            <w:tcW w:w="2665" w:type="dxa"/>
          </w:tcPr>
          <w:p w:rsidR="00876569" w:rsidRDefault="00876569">
            <w:pPr>
              <w:pStyle w:val="ConsPlusNormal"/>
            </w:pPr>
            <w:r>
              <w:t>с. Яковлево</w:t>
            </w:r>
          </w:p>
        </w:tc>
      </w:tr>
      <w:tr w:rsidR="00876569">
        <w:tc>
          <w:tcPr>
            <w:tcW w:w="660" w:type="dxa"/>
          </w:tcPr>
          <w:p w:rsidR="00876569" w:rsidRDefault="00876569">
            <w:pPr>
              <w:pStyle w:val="ConsPlusNormal"/>
            </w:pPr>
            <w:r>
              <w:t>20</w:t>
            </w:r>
          </w:p>
        </w:tc>
        <w:tc>
          <w:tcPr>
            <w:tcW w:w="2665" w:type="dxa"/>
          </w:tcPr>
          <w:p w:rsidR="00876569" w:rsidRDefault="00876569">
            <w:pPr>
              <w:pStyle w:val="ConsPlusNormal"/>
            </w:pPr>
          </w:p>
        </w:tc>
        <w:tc>
          <w:tcPr>
            <w:tcW w:w="2665" w:type="dxa"/>
          </w:tcPr>
          <w:p w:rsidR="00876569" w:rsidRDefault="00876569">
            <w:pPr>
              <w:pStyle w:val="ConsPlusNormal"/>
            </w:pPr>
          </w:p>
        </w:tc>
        <w:tc>
          <w:tcPr>
            <w:tcW w:w="2665" w:type="dxa"/>
          </w:tcPr>
          <w:p w:rsidR="00876569" w:rsidRDefault="00876569">
            <w:pPr>
              <w:pStyle w:val="ConsPlusNormal"/>
            </w:pPr>
            <w:r>
              <w:t>д. Новозаимская</w:t>
            </w:r>
          </w:p>
        </w:tc>
      </w:tr>
      <w:tr w:rsidR="00876569">
        <w:tc>
          <w:tcPr>
            <w:tcW w:w="660" w:type="dxa"/>
          </w:tcPr>
          <w:p w:rsidR="00876569" w:rsidRDefault="00876569">
            <w:pPr>
              <w:pStyle w:val="ConsPlusNormal"/>
            </w:pPr>
            <w:r>
              <w:t>21</w:t>
            </w:r>
          </w:p>
        </w:tc>
        <w:tc>
          <w:tcPr>
            <w:tcW w:w="2665" w:type="dxa"/>
          </w:tcPr>
          <w:p w:rsidR="00876569" w:rsidRDefault="00876569">
            <w:pPr>
              <w:pStyle w:val="ConsPlusNormal"/>
            </w:pPr>
          </w:p>
        </w:tc>
        <w:tc>
          <w:tcPr>
            <w:tcW w:w="2665" w:type="dxa"/>
          </w:tcPr>
          <w:p w:rsidR="00876569" w:rsidRDefault="00876569">
            <w:pPr>
              <w:pStyle w:val="ConsPlusNormal"/>
            </w:pPr>
          </w:p>
        </w:tc>
        <w:tc>
          <w:tcPr>
            <w:tcW w:w="2665" w:type="dxa"/>
          </w:tcPr>
          <w:p w:rsidR="00876569" w:rsidRDefault="00876569">
            <w:pPr>
              <w:pStyle w:val="ConsPlusNormal"/>
            </w:pPr>
            <w:r>
              <w:t>п. Речной</w:t>
            </w:r>
          </w:p>
        </w:tc>
      </w:tr>
      <w:tr w:rsidR="00876569">
        <w:tc>
          <w:tcPr>
            <w:tcW w:w="660" w:type="dxa"/>
          </w:tcPr>
          <w:p w:rsidR="00876569" w:rsidRDefault="00876569">
            <w:pPr>
              <w:pStyle w:val="ConsPlusNormal"/>
            </w:pPr>
            <w:r>
              <w:t>22</w:t>
            </w:r>
          </w:p>
        </w:tc>
        <w:tc>
          <w:tcPr>
            <w:tcW w:w="2665" w:type="dxa"/>
          </w:tcPr>
          <w:p w:rsidR="00876569" w:rsidRDefault="00876569">
            <w:pPr>
              <w:pStyle w:val="ConsPlusNormal"/>
            </w:pPr>
          </w:p>
        </w:tc>
        <w:tc>
          <w:tcPr>
            <w:tcW w:w="2665" w:type="dxa"/>
          </w:tcPr>
          <w:p w:rsidR="00876569" w:rsidRDefault="00876569">
            <w:pPr>
              <w:pStyle w:val="ConsPlusNormal"/>
            </w:pPr>
          </w:p>
        </w:tc>
        <w:tc>
          <w:tcPr>
            <w:tcW w:w="2665" w:type="dxa"/>
          </w:tcPr>
          <w:p w:rsidR="00876569" w:rsidRDefault="00876569">
            <w:pPr>
              <w:pStyle w:val="ConsPlusNormal"/>
            </w:pPr>
            <w:r>
              <w:t>с. Семеново</w:t>
            </w:r>
          </w:p>
        </w:tc>
      </w:tr>
      <w:tr w:rsidR="00876569">
        <w:tc>
          <w:tcPr>
            <w:tcW w:w="660" w:type="dxa"/>
          </w:tcPr>
          <w:p w:rsidR="00876569" w:rsidRDefault="00876569">
            <w:pPr>
              <w:pStyle w:val="ConsPlusNormal"/>
            </w:pPr>
            <w:r>
              <w:t>23</w:t>
            </w:r>
          </w:p>
        </w:tc>
        <w:tc>
          <w:tcPr>
            <w:tcW w:w="2665" w:type="dxa"/>
          </w:tcPr>
          <w:p w:rsidR="00876569" w:rsidRDefault="00876569">
            <w:pPr>
              <w:pStyle w:val="ConsPlusNormal"/>
            </w:pPr>
          </w:p>
        </w:tc>
        <w:tc>
          <w:tcPr>
            <w:tcW w:w="2665" w:type="dxa"/>
          </w:tcPr>
          <w:p w:rsidR="00876569" w:rsidRDefault="00876569">
            <w:pPr>
              <w:pStyle w:val="ConsPlusNormal"/>
            </w:pPr>
          </w:p>
        </w:tc>
        <w:tc>
          <w:tcPr>
            <w:tcW w:w="2665" w:type="dxa"/>
          </w:tcPr>
          <w:p w:rsidR="00876569" w:rsidRDefault="00876569">
            <w:pPr>
              <w:pStyle w:val="ConsPlusNormal"/>
            </w:pPr>
            <w:r>
              <w:t>п. Степной</w:t>
            </w:r>
          </w:p>
        </w:tc>
      </w:tr>
      <w:tr w:rsidR="00876569">
        <w:tc>
          <w:tcPr>
            <w:tcW w:w="660" w:type="dxa"/>
          </w:tcPr>
          <w:p w:rsidR="00876569" w:rsidRDefault="00876569">
            <w:pPr>
              <w:pStyle w:val="ConsPlusNormal"/>
            </w:pPr>
            <w:r>
              <w:t>24</w:t>
            </w:r>
          </w:p>
        </w:tc>
        <w:tc>
          <w:tcPr>
            <w:tcW w:w="2665" w:type="dxa"/>
          </w:tcPr>
          <w:p w:rsidR="00876569" w:rsidRDefault="00876569">
            <w:pPr>
              <w:pStyle w:val="ConsPlusNormal"/>
            </w:pPr>
          </w:p>
        </w:tc>
        <w:tc>
          <w:tcPr>
            <w:tcW w:w="2665" w:type="dxa"/>
          </w:tcPr>
          <w:p w:rsidR="00876569" w:rsidRDefault="00876569">
            <w:pPr>
              <w:pStyle w:val="ConsPlusNormal"/>
            </w:pPr>
          </w:p>
        </w:tc>
        <w:tc>
          <w:tcPr>
            <w:tcW w:w="2665" w:type="dxa"/>
          </w:tcPr>
          <w:p w:rsidR="00876569" w:rsidRDefault="00876569">
            <w:pPr>
              <w:pStyle w:val="ConsPlusNormal"/>
            </w:pPr>
            <w:r>
              <w:t>п. Урожайный</w:t>
            </w:r>
          </w:p>
        </w:tc>
      </w:tr>
      <w:tr w:rsidR="00876569">
        <w:tc>
          <w:tcPr>
            <w:tcW w:w="660" w:type="dxa"/>
          </w:tcPr>
          <w:p w:rsidR="00876569" w:rsidRDefault="00876569">
            <w:pPr>
              <w:pStyle w:val="ConsPlusNormal"/>
            </w:pPr>
            <w:r>
              <w:t>25</w:t>
            </w:r>
          </w:p>
        </w:tc>
        <w:tc>
          <w:tcPr>
            <w:tcW w:w="2665" w:type="dxa"/>
          </w:tcPr>
          <w:p w:rsidR="00876569" w:rsidRDefault="00876569">
            <w:pPr>
              <w:pStyle w:val="ConsPlusNormal"/>
            </w:pPr>
          </w:p>
        </w:tc>
        <w:tc>
          <w:tcPr>
            <w:tcW w:w="2665" w:type="dxa"/>
          </w:tcPr>
          <w:p w:rsidR="00876569" w:rsidRDefault="00876569">
            <w:pPr>
              <w:pStyle w:val="ConsPlusNormal"/>
            </w:pPr>
          </w:p>
        </w:tc>
        <w:tc>
          <w:tcPr>
            <w:tcW w:w="2665" w:type="dxa"/>
          </w:tcPr>
          <w:p w:rsidR="00876569" w:rsidRDefault="00876569">
            <w:pPr>
              <w:pStyle w:val="ConsPlusNormal"/>
            </w:pPr>
            <w:r>
              <w:t>п. Озерки</w:t>
            </w:r>
          </w:p>
        </w:tc>
      </w:tr>
      <w:tr w:rsidR="00876569">
        <w:tc>
          <w:tcPr>
            <w:tcW w:w="660" w:type="dxa"/>
          </w:tcPr>
          <w:p w:rsidR="00876569" w:rsidRDefault="00876569">
            <w:pPr>
              <w:pStyle w:val="ConsPlusNormal"/>
            </w:pPr>
            <w:r>
              <w:t>26</w:t>
            </w:r>
          </w:p>
        </w:tc>
        <w:tc>
          <w:tcPr>
            <w:tcW w:w="2665" w:type="dxa"/>
          </w:tcPr>
          <w:p w:rsidR="00876569" w:rsidRDefault="00876569">
            <w:pPr>
              <w:pStyle w:val="ConsPlusNormal"/>
            </w:pPr>
          </w:p>
        </w:tc>
        <w:tc>
          <w:tcPr>
            <w:tcW w:w="2665" w:type="dxa"/>
          </w:tcPr>
          <w:p w:rsidR="00876569" w:rsidRDefault="00876569">
            <w:pPr>
              <w:pStyle w:val="ConsPlusNormal"/>
            </w:pPr>
          </w:p>
        </w:tc>
        <w:tc>
          <w:tcPr>
            <w:tcW w:w="2665" w:type="dxa"/>
          </w:tcPr>
          <w:p w:rsidR="00876569" w:rsidRDefault="00876569">
            <w:pPr>
              <w:pStyle w:val="ConsPlusNormal"/>
            </w:pPr>
            <w:r>
              <w:t>д. Щучье</w:t>
            </w:r>
          </w:p>
        </w:tc>
      </w:tr>
    </w:tbl>
    <w:p w:rsidR="00876569" w:rsidRDefault="00876569">
      <w:pPr>
        <w:sectPr w:rsidR="00876569">
          <w:pgSz w:w="11905" w:h="16838"/>
          <w:pgMar w:top="1134" w:right="850" w:bottom="1134" w:left="1701" w:header="0" w:footer="0" w:gutter="0"/>
          <w:cols w:space="720"/>
        </w:sectPr>
      </w:pPr>
    </w:p>
    <w:p w:rsidR="00876569" w:rsidRDefault="00876569">
      <w:pPr>
        <w:pStyle w:val="ConsPlusNormal"/>
        <w:jc w:val="both"/>
      </w:pPr>
    </w:p>
    <w:p w:rsidR="00876569" w:rsidRDefault="00876569">
      <w:pPr>
        <w:pStyle w:val="ConsPlusNormal"/>
        <w:ind w:firstLine="540"/>
        <w:jc w:val="both"/>
      </w:pPr>
      <w:r>
        <w:t>2.3. Жилищный фонд и жилищное строительство</w:t>
      </w:r>
    </w:p>
    <w:p w:rsidR="00876569" w:rsidRDefault="00876569">
      <w:pPr>
        <w:pStyle w:val="ConsPlusNormal"/>
        <w:jc w:val="both"/>
      </w:pPr>
    </w:p>
    <w:p w:rsidR="00876569" w:rsidRDefault="00876569">
      <w:pPr>
        <w:pStyle w:val="ConsPlusNormal"/>
        <w:ind w:firstLine="540"/>
        <w:jc w:val="both"/>
      </w:pPr>
      <w:r>
        <w:t>Таким образом, объем нового жилищного строительства в течение расчетного периода составит 169,1 тыс. м2. Для выполнения заданных объемов нового жилищного строительства потребуется 254 га территории.</w:t>
      </w:r>
    </w:p>
    <w:p w:rsidR="00876569" w:rsidRDefault="00876569">
      <w:pPr>
        <w:pStyle w:val="ConsPlusNormal"/>
        <w:jc w:val="both"/>
      </w:pPr>
      <w:r>
        <w:t xml:space="preserve">(в ред. </w:t>
      </w:r>
      <w:hyperlink r:id="rId20" w:history="1">
        <w:r>
          <w:rPr>
            <w:color w:val="0000FF"/>
          </w:rPr>
          <w:t>решения</w:t>
        </w:r>
      </w:hyperlink>
      <w:r>
        <w:t xml:space="preserve"> Думы Заводоуковского городского округа от 28.06.2012 N 199)</w:t>
      </w:r>
    </w:p>
    <w:p w:rsidR="00876569" w:rsidRDefault="00876569">
      <w:pPr>
        <w:pStyle w:val="ConsPlusNormal"/>
        <w:ind w:firstLine="540"/>
        <w:jc w:val="both"/>
      </w:pPr>
      <w:r>
        <w:t xml:space="preserve">Расчет объемов нового жилищного строительства по сельским населенным пунктам Заводоуковского городского округа приведен в </w:t>
      </w:r>
      <w:hyperlink w:anchor="P572" w:history="1">
        <w:r>
          <w:rPr>
            <w:color w:val="0000FF"/>
          </w:rPr>
          <w:t>таблице 2.3.1</w:t>
        </w:r>
      </w:hyperlink>
      <w:r>
        <w:t>.</w:t>
      </w:r>
    </w:p>
    <w:p w:rsidR="00876569" w:rsidRDefault="00876569">
      <w:pPr>
        <w:pStyle w:val="ConsPlusNormal"/>
        <w:ind w:firstLine="540"/>
        <w:jc w:val="both"/>
      </w:pPr>
      <w:r>
        <w:t>Для выполнения этой задачи предусматривается:</w:t>
      </w:r>
    </w:p>
    <w:p w:rsidR="00876569" w:rsidRDefault="00876569">
      <w:pPr>
        <w:pStyle w:val="ConsPlusNormal"/>
        <w:ind w:firstLine="540"/>
        <w:jc w:val="both"/>
      </w:pPr>
      <w:r>
        <w:t>- улучшение планировочной ситуации (более четкое функциональное зонирование территории, максимальное приближение нового жилья к местам приложения труда);</w:t>
      </w:r>
    </w:p>
    <w:p w:rsidR="00876569" w:rsidRDefault="00876569">
      <w:pPr>
        <w:pStyle w:val="ConsPlusNormal"/>
        <w:ind w:firstLine="540"/>
        <w:jc w:val="both"/>
      </w:pPr>
      <w:r>
        <w:t>- создание рациональной магистральной транспортной сети;</w:t>
      </w:r>
    </w:p>
    <w:p w:rsidR="00876569" w:rsidRDefault="00876569">
      <w:pPr>
        <w:pStyle w:val="ConsPlusNormal"/>
        <w:ind w:firstLine="540"/>
        <w:jc w:val="both"/>
      </w:pPr>
      <w:r>
        <w:t>- обеспечение существующих неблагоустроенных жилых домов по возможности всеми видами инженерных коммуникаций;</w:t>
      </w:r>
    </w:p>
    <w:p w:rsidR="00876569" w:rsidRDefault="00876569">
      <w:pPr>
        <w:pStyle w:val="ConsPlusNormal"/>
        <w:ind w:firstLine="540"/>
        <w:jc w:val="both"/>
      </w:pPr>
      <w:r>
        <w:t>- обеспечение объектами культурно-бытового обслуживания населения;</w:t>
      </w:r>
    </w:p>
    <w:p w:rsidR="00876569" w:rsidRDefault="00876569">
      <w:pPr>
        <w:pStyle w:val="ConsPlusNormal"/>
        <w:ind w:firstLine="540"/>
        <w:jc w:val="both"/>
      </w:pPr>
      <w:r>
        <w:t>- оздоровление экологической обстановки (вынос из жилых кварталов промышленных предприятий или организация зон санитарной вредности, озеленение и так далее).</w:t>
      </w:r>
    </w:p>
    <w:p w:rsidR="00876569" w:rsidRDefault="00876569">
      <w:pPr>
        <w:pStyle w:val="ConsPlusNormal"/>
        <w:ind w:firstLine="540"/>
        <w:jc w:val="both"/>
      </w:pPr>
      <w:r>
        <w:t>С учетом объемов нового жилищного строительства в Генплане откорректированы границы населенных пунктов. На следующих стадиях проектирования границы населенных пунктов должны уточняться и корректироваться с учетом инженерно-геологических изысканий и обновленной плановой основы.</w:t>
      </w:r>
    </w:p>
    <w:p w:rsidR="00876569" w:rsidRDefault="00876569">
      <w:pPr>
        <w:pStyle w:val="ConsPlusNormal"/>
        <w:jc w:val="both"/>
      </w:pPr>
    </w:p>
    <w:p w:rsidR="00876569" w:rsidRDefault="00876569">
      <w:pPr>
        <w:pStyle w:val="ConsPlusNormal"/>
        <w:jc w:val="right"/>
      </w:pPr>
      <w:r>
        <w:t>Таблица 2.3.1</w:t>
      </w:r>
    </w:p>
    <w:p w:rsidR="00876569" w:rsidRDefault="00876569">
      <w:pPr>
        <w:pStyle w:val="ConsPlusNormal"/>
        <w:jc w:val="both"/>
      </w:pPr>
    </w:p>
    <w:p w:rsidR="00876569" w:rsidRDefault="00876569">
      <w:pPr>
        <w:pStyle w:val="ConsPlusNormal"/>
        <w:jc w:val="center"/>
      </w:pPr>
      <w:bookmarkStart w:id="3" w:name="P572"/>
      <w:bookmarkEnd w:id="3"/>
      <w:r>
        <w:t>Расчет объемов нового жилищного строительства</w:t>
      </w:r>
    </w:p>
    <w:p w:rsidR="00876569" w:rsidRDefault="00876569">
      <w:pPr>
        <w:pStyle w:val="ConsPlusNormal"/>
        <w:jc w:val="center"/>
      </w:pPr>
      <w:r>
        <w:t>по сельским населенным пунктам</w:t>
      </w:r>
    </w:p>
    <w:p w:rsidR="00876569" w:rsidRDefault="00876569">
      <w:pPr>
        <w:pStyle w:val="ConsPlusNormal"/>
        <w:jc w:val="center"/>
      </w:pPr>
      <w:r>
        <w:t>Заводоуковского городского округа</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948"/>
        <w:gridCol w:w="1650"/>
        <w:gridCol w:w="2154"/>
        <w:gridCol w:w="2211"/>
      </w:tblGrid>
      <w:tr w:rsidR="00876569">
        <w:tc>
          <w:tcPr>
            <w:tcW w:w="660" w:type="dxa"/>
            <w:vMerge w:val="restart"/>
          </w:tcPr>
          <w:p w:rsidR="00876569" w:rsidRDefault="00876569">
            <w:pPr>
              <w:pStyle w:val="ConsPlusNormal"/>
              <w:jc w:val="center"/>
            </w:pPr>
            <w:r>
              <w:t>N п/п</w:t>
            </w:r>
          </w:p>
        </w:tc>
        <w:tc>
          <w:tcPr>
            <w:tcW w:w="2948" w:type="dxa"/>
            <w:vMerge w:val="restart"/>
          </w:tcPr>
          <w:p w:rsidR="00876569" w:rsidRDefault="00876569">
            <w:pPr>
              <w:pStyle w:val="ConsPlusNormal"/>
              <w:jc w:val="center"/>
            </w:pPr>
            <w:r>
              <w:t>Название населенного пункта</w:t>
            </w:r>
          </w:p>
        </w:tc>
        <w:tc>
          <w:tcPr>
            <w:tcW w:w="3804" w:type="dxa"/>
            <w:gridSpan w:val="2"/>
          </w:tcPr>
          <w:p w:rsidR="00876569" w:rsidRDefault="00876569">
            <w:pPr>
              <w:pStyle w:val="ConsPlusNormal"/>
              <w:jc w:val="center"/>
            </w:pPr>
            <w:r>
              <w:t>Жилищный фонд на 01.01.2007, кв. м</w:t>
            </w:r>
          </w:p>
        </w:tc>
        <w:tc>
          <w:tcPr>
            <w:tcW w:w="2211" w:type="dxa"/>
            <w:vMerge w:val="restart"/>
          </w:tcPr>
          <w:p w:rsidR="00876569" w:rsidRDefault="00876569">
            <w:pPr>
              <w:pStyle w:val="ConsPlusNormal"/>
              <w:jc w:val="center"/>
            </w:pPr>
            <w:r>
              <w:t>Объем нового жилищного строительства, кв. м</w:t>
            </w:r>
          </w:p>
        </w:tc>
      </w:tr>
      <w:tr w:rsidR="00876569">
        <w:tc>
          <w:tcPr>
            <w:tcW w:w="660" w:type="dxa"/>
            <w:vMerge/>
          </w:tcPr>
          <w:p w:rsidR="00876569" w:rsidRDefault="00876569"/>
        </w:tc>
        <w:tc>
          <w:tcPr>
            <w:tcW w:w="2948" w:type="dxa"/>
            <w:vMerge/>
          </w:tcPr>
          <w:p w:rsidR="00876569" w:rsidRDefault="00876569"/>
        </w:tc>
        <w:tc>
          <w:tcPr>
            <w:tcW w:w="1650" w:type="dxa"/>
          </w:tcPr>
          <w:p w:rsidR="00876569" w:rsidRDefault="00876569">
            <w:pPr>
              <w:pStyle w:val="ConsPlusNormal"/>
              <w:jc w:val="center"/>
            </w:pPr>
            <w:r>
              <w:t>всего</w:t>
            </w:r>
          </w:p>
        </w:tc>
        <w:tc>
          <w:tcPr>
            <w:tcW w:w="2154" w:type="dxa"/>
          </w:tcPr>
          <w:p w:rsidR="00876569" w:rsidRDefault="00876569">
            <w:pPr>
              <w:pStyle w:val="ConsPlusNormal"/>
              <w:jc w:val="center"/>
            </w:pPr>
            <w:r>
              <w:t>в т.ч. ветхий муниципальный жилой фонд</w:t>
            </w:r>
          </w:p>
        </w:tc>
        <w:tc>
          <w:tcPr>
            <w:tcW w:w="2211" w:type="dxa"/>
            <w:vMerge/>
          </w:tcPr>
          <w:p w:rsidR="00876569" w:rsidRDefault="00876569"/>
        </w:tc>
      </w:tr>
      <w:tr w:rsidR="00876569">
        <w:tc>
          <w:tcPr>
            <w:tcW w:w="660" w:type="dxa"/>
          </w:tcPr>
          <w:p w:rsidR="00876569" w:rsidRDefault="00876569">
            <w:pPr>
              <w:pStyle w:val="ConsPlusNormal"/>
              <w:jc w:val="center"/>
            </w:pPr>
            <w:r>
              <w:t>1</w:t>
            </w:r>
          </w:p>
        </w:tc>
        <w:tc>
          <w:tcPr>
            <w:tcW w:w="2948" w:type="dxa"/>
          </w:tcPr>
          <w:p w:rsidR="00876569" w:rsidRDefault="00876569">
            <w:pPr>
              <w:pStyle w:val="ConsPlusNormal"/>
              <w:jc w:val="center"/>
            </w:pPr>
            <w:r>
              <w:t>2</w:t>
            </w:r>
          </w:p>
        </w:tc>
        <w:tc>
          <w:tcPr>
            <w:tcW w:w="1650" w:type="dxa"/>
          </w:tcPr>
          <w:p w:rsidR="00876569" w:rsidRDefault="00876569">
            <w:pPr>
              <w:pStyle w:val="ConsPlusNormal"/>
              <w:jc w:val="center"/>
            </w:pPr>
            <w:r>
              <w:t>3</w:t>
            </w:r>
          </w:p>
        </w:tc>
        <w:tc>
          <w:tcPr>
            <w:tcW w:w="2154" w:type="dxa"/>
          </w:tcPr>
          <w:p w:rsidR="00876569" w:rsidRDefault="00876569">
            <w:pPr>
              <w:pStyle w:val="ConsPlusNormal"/>
              <w:jc w:val="center"/>
            </w:pPr>
            <w:r>
              <w:t>4</w:t>
            </w:r>
          </w:p>
        </w:tc>
        <w:tc>
          <w:tcPr>
            <w:tcW w:w="2211" w:type="dxa"/>
          </w:tcPr>
          <w:p w:rsidR="00876569" w:rsidRDefault="00876569">
            <w:pPr>
              <w:pStyle w:val="ConsPlusNormal"/>
              <w:jc w:val="center"/>
            </w:pPr>
            <w:r>
              <w:t>5</w:t>
            </w:r>
          </w:p>
        </w:tc>
      </w:tr>
      <w:tr w:rsidR="00876569">
        <w:tc>
          <w:tcPr>
            <w:tcW w:w="660" w:type="dxa"/>
          </w:tcPr>
          <w:p w:rsidR="00876569" w:rsidRDefault="00876569">
            <w:pPr>
              <w:pStyle w:val="ConsPlusNormal"/>
            </w:pPr>
            <w:r>
              <w:t>1</w:t>
            </w:r>
          </w:p>
        </w:tc>
        <w:tc>
          <w:tcPr>
            <w:tcW w:w="2948" w:type="dxa"/>
          </w:tcPr>
          <w:p w:rsidR="00876569" w:rsidRDefault="00876569">
            <w:pPr>
              <w:pStyle w:val="ConsPlusNormal"/>
            </w:pPr>
            <w:r>
              <w:t>с. Бигила</w:t>
            </w:r>
          </w:p>
        </w:tc>
        <w:tc>
          <w:tcPr>
            <w:tcW w:w="1650" w:type="dxa"/>
          </w:tcPr>
          <w:p w:rsidR="00876569" w:rsidRDefault="00876569">
            <w:pPr>
              <w:pStyle w:val="ConsPlusNormal"/>
            </w:pPr>
            <w:r>
              <w:t>11660,0</w:t>
            </w:r>
          </w:p>
        </w:tc>
        <w:tc>
          <w:tcPr>
            <w:tcW w:w="2154" w:type="dxa"/>
          </w:tcPr>
          <w:p w:rsidR="00876569" w:rsidRDefault="00876569">
            <w:pPr>
              <w:pStyle w:val="ConsPlusNormal"/>
            </w:pPr>
            <w:r>
              <w:t>-</w:t>
            </w:r>
          </w:p>
        </w:tc>
        <w:tc>
          <w:tcPr>
            <w:tcW w:w="2211" w:type="dxa"/>
          </w:tcPr>
          <w:p w:rsidR="00876569" w:rsidRDefault="00876569">
            <w:pPr>
              <w:pStyle w:val="ConsPlusNormal"/>
            </w:pPr>
            <w:r>
              <w:t>1800,0</w:t>
            </w:r>
          </w:p>
        </w:tc>
      </w:tr>
      <w:tr w:rsidR="00876569">
        <w:tc>
          <w:tcPr>
            <w:tcW w:w="660" w:type="dxa"/>
          </w:tcPr>
          <w:p w:rsidR="00876569" w:rsidRDefault="00876569">
            <w:pPr>
              <w:pStyle w:val="ConsPlusNormal"/>
            </w:pPr>
            <w:r>
              <w:t>2</w:t>
            </w:r>
          </w:p>
        </w:tc>
        <w:tc>
          <w:tcPr>
            <w:tcW w:w="2948" w:type="dxa"/>
          </w:tcPr>
          <w:p w:rsidR="00876569" w:rsidRDefault="00876569">
            <w:pPr>
              <w:pStyle w:val="ConsPlusNormal"/>
            </w:pPr>
            <w:r>
              <w:t>д. Плюхина</w:t>
            </w:r>
          </w:p>
        </w:tc>
        <w:tc>
          <w:tcPr>
            <w:tcW w:w="1650" w:type="dxa"/>
          </w:tcPr>
          <w:p w:rsidR="00876569" w:rsidRDefault="00876569">
            <w:pPr>
              <w:pStyle w:val="ConsPlusNormal"/>
            </w:pPr>
            <w:r>
              <w:t>1320,0</w:t>
            </w:r>
          </w:p>
        </w:tc>
        <w:tc>
          <w:tcPr>
            <w:tcW w:w="2154" w:type="dxa"/>
          </w:tcPr>
          <w:p w:rsidR="00876569" w:rsidRDefault="00876569">
            <w:pPr>
              <w:pStyle w:val="ConsPlusNormal"/>
            </w:pPr>
            <w:r>
              <w:t>-</w:t>
            </w:r>
          </w:p>
        </w:tc>
        <w:tc>
          <w:tcPr>
            <w:tcW w:w="2211" w:type="dxa"/>
          </w:tcPr>
          <w:p w:rsidR="00876569" w:rsidRDefault="00876569">
            <w:pPr>
              <w:pStyle w:val="ConsPlusNormal"/>
            </w:pPr>
            <w:r>
              <w:t>440,0</w:t>
            </w:r>
          </w:p>
        </w:tc>
      </w:tr>
      <w:tr w:rsidR="00876569">
        <w:tc>
          <w:tcPr>
            <w:tcW w:w="660" w:type="dxa"/>
          </w:tcPr>
          <w:p w:rsidR="00876569" w:rsidRDefault="00876569">
            <w:pPr>
              <w:pStyle w:val="ConsPlusNormal"/>
            </w:pPr>
            <w:r>
              <w:t>3</w:t>
            </w:r>
          </w:p>
        </w:tc>
        <w:tc>
          <w:tcPr>
            <w:tcW w:w="2948" w:type="dxa"/>
          </w:tcPr>
          <w:p w:rsidR="00876569" w:rsidRDefault="00876569">
            <w:pPr>
              <w:pStyle w:val="ConsPlusNormal"/>
            </w:pPr>
            <w:r>
              <w:t>с. Яковлево</w:t>
            </w:r>
          </w:p>
        </w:tc>
        <w:tc>
          <w:tcPr>
            <w:tcW w:w="1650" w:type="dxa"/>
          </w:tcPr>
          <w:p w:rsidR="00876569" w:rsidRDefault="00876569">
            <w:pPr>
              <w:pStyle w:val="ConsPlusNormal"/>
            </w:pPr>
            <w:r>
              <w:t>4183,0</w:t>
            </w:r>
          </w:p>
        </w:tc>
        <w:tc>
          <w:tcPr>
            <w:tcW w:w="2154" w:type="dxa"/>
          </w:tcPr>
          <w:p w:rsidR="00876569" w:rsidRDefault="00876569">
            <w:pPr>
              <w:pStyle w:val="ConsPlusNormal"/>
            </w:pPr>
            <w:r>
              <w:t>-</w:t>
            </w:r>
          </w:p>
        </w:tc>
        <w:tc>
          <w:tcPr>
            <w:tcW w:w="2211" w:type="dxa"/>
          </w:tcPr>
          <w:p w:rsidR="00876569" w:rsidRDefault="00876569">
            <w:pPr>
              <w:pStyle w:val="ConsPlusNormal"/>
            </w:pPr>
            <w:r>
              <w:t>1477,0</w:t>
            </w:r>
          </w:p>
        </w:tc>
      </w:tr>
      <w:tr w:rsidR="00876569">
        <w:tc>
          <w:tcPr>
            <w:tcW w:w="660" w:type="dxa"/>
          </w:tcPr>
          <w:p w:rsidR="00876569" w:rsidRDefault="00876569">
            <w:pPr>
              <w:pStyle w:val="ConsPlusNormal"/>
            </w:pPr>
            <w:r>
              <w:t>4</w:t>
            </w:r>
          </w:p>
        </w:tc>
        <w:tc>
          <w:tcPr>
            <w:tcW w:w="2948" w:type="dxa"/>
          </w:tcPr>
          <w:p w:rsidR="00876569" w:rsidRDefault="00876569">
            <w:pPr>
              <w:pStyle w:val="ConsPlusNormal"/>
            </w:pPr>
            <w:r>
              <w:t>с. Боровинка</w:t>
            </w:r>
          </w:p>
        </w:tc>
        <w:tc>
          <w:tcPr>
            <w:tcW w:w="1650" w:type="dxa"/>
          </w:tcPr>
          <w:p w:rsidR="00876569" w:rsidRDefault="00876569">
            <w:pPr>
              <w:pStyle w:val="ConsPlusNormal"/>
            </w:pPr>
            <w:r>
              <w:t>13249,0</w:t>
            </w:r>
          </w:p>
        </w:tc>
        <w:tc>
          <w:tcPr>
            <w:tcW w:w="2154" w:type="dxa"/>
          </w:tcPr>
          <w:p w:rsidR="00876569" w:rsidRDefault="00876569">
            <w:pPr>
              <w:pStyle w:val="ConsPlusNormal"/>
            </w:pPr>
            <w:r>
              <w:t>-</w:t>
            </w:r>
          </w:p>
        </w:tc>
        <w:tc>
          <w:tcPr>
            <w:tcW w:w="2211" w:type="dxa"/>
          </w:tcPr>
          <w:p w:rsidR="00876569" w:rsidRDefault="00876569">
            <w:pPr>
              <w:pStyle w:val="ConsPlusNormal"/>
            </w:pPr>
            <w:r>
              <w:t>1400,0</w:t>
            </w:r>
          </w:p>
        </w:tc>
      </w:tr>
      <w:tr w:rsidR="00876569">
        <w:tc>
          <w:tcPr>
            <w:tcW w:w="660" w:type="dxa"/>
          </w:tcPr>
          <w:p w:rsidR="00876569" w:rsidRDefault="00876569">
            <w:pPr>
              <w:pStyle w:val="ConsPlusNormal"/>
            </w:pPr>
            <w:r>
              <w:t>5</w:t>
            </w:r>
          </w:p>
        </w:tc>
        <w:tc>
          <w:tcPr>
            <w:tcW w:w="2948" w:type="dxa"/>
          </w:tcPr>
          <w:p w:rsidR="00876569" w:rsidRDefault="00876569">
            <w:pPr>
              <w:pStyle w:val="ConsPlusNormal"/>
            </w:pPr>
            <w:r>
              <w:t>с. Гилево</w:t>
            </w:r>
          </w:p>
        </w:tc>
        <w:tc>
          <w:tcPr>
            <w:tcW w:w="1650" w:type="dxa"/>
          </w:tcPr>
          <w:p w:rsidR="00876569" w:rsidRDefault="00876569">
            <w:pPr>
              <w:pStyle w:val="ConsPlusNormal"/>
            </w:pPr>
            <w:r>
              <w:t>10787,0</w:t>
            </w:r>
          </w:p>
        </w:tc>
        <w:tc>
          <w:tcPr>
            <w:tcW w:w="2154" w:type="dxa"/>
          </w:tcPr>
          <w:p w:rsidR="00876569" w:rsidRDefault="00876569">
            <w:pPr>
              <w:pStyle w:val="ConsPlusNormal"/>
            </w:pPr>
            <w:r>
              <w:t>-</w:t>
            </w:r>
          </w:p>
        </w:tc>
        <w:tc>
          <w:tcPr>
            <w:tcW w:w="2211" w:type="dxa"/>
          </w:tcPr>
          <w:p w:rsidR="00876569" w:rsidRDefault="00876569">
            <w:pPr>
              <w:pStyle w:val="ConsPlusNormal"/>
            </w:pPr>
            <w:r>
              <w:t>4673,0</w:t>
            </w:r>
          </w:p>
        </w:tc>
      </w:tr>
      <w:tr w:rsidR="00876569">
        <w:tc>
          <w:tcPr>
            <w:tcW w:w="660" w:type="dxa"/>
          </w:tcPr>
          <w:p w:rsidR="00876569" w:rsidRDefault="00876569">
            <w:pPr>
              <w:pStyle w:val="ConsPlusNormal"/>
            </w:pPr>
            <w:r>
              <w:t>6</w:t>
            </w:r>
          </w:p>
        </w:tc>
        <w:tc>
          <w:tcPr>
            <w:tcW w:w="2948" w:type="dxa"/>
          </w:tcPr>
          <w:p w:rsidR="00876569" w:rsidRDefault="00876569">
            <w:pPr>
              <w:pStyle w:val="ConsPlusNormal"/>
            </w:pPr>
            <w:r>
              <w:t>п. Криволукский</w:t>
            </w:r>
          </w:p>
        </w:tc>
        <w:tc>
          <w:tcPr>
            <w:tcW w:w="1650" w:type="dxa"/>
          </w:tcPr>
          <w:p w:rsidR="00876569" w:rsidRDefault="00876569">
            <w:pPr>
              <w:pStyle w:val="ConsPlusNormal"/>
            </w:pPr>
            <w:r>
              <w:t>-</w:t>
            </w:r>
          </w:p>
        </w:tc>
        <w:tc>
          <w:tcPr>
            <w:tcW w:w="2154" w:type="dxa"/>
          </w:tcPr>
          <w:p w:rsidR="00876569" w:rsidRDefault="00876569">
            <w:pPr>
              <w:pStyle w:val="ConsPlusNormal"/>
            </w:pPr>
            <w:r>
              <w:t>-</w:t>
            </w:r>
          </w:p>
        </w:tc>
        <w:tc>
          <w:tcPr>
            <w:tcW w:w="2211" w:type="dxa"/>
          </w:tcPr>
          <w:p w:rsidR="00876569" w:rsidRDefault="00876569">
            <w:pPr>
              <w:pStyle w:val="ConsPlusNormal"/>
            </w:pPr>
            <w:r>
              <w:t>-</w:t>
            </w:r>
          </w:p>
        </w:tc>
      </w:tr>
      <w:tr w:rsidR="00876569">
        <w:tc>
          <w:tcPr>
            <w:tcW w:w="660" w:type="dxa"/>
          </w:tcPr>
          <w:p w:rsidR="00876569" w:rsidRDefault="00876569">
            <w:pPr>
              <w:pStyle w:val="ConsPlusNormal"/>
            </w:pPr>
            <w:r>
              <w:t>7</w:t>
            </w:r>
          </w:p>
        </w:tc>
        <w:tc>
          <w:tcPr>
            <w:tcW w:w="2948" w:type="dxa"/>
          </w:tcPr>
          <w:p w:rsidR="00876569" w:rsidRDefault="00876569">
            <w:pPr>
              <w:pStyle w:val="ConsPlusNormal"/>
            </w:pPr>
            <w:r>
              <w:t>д. Пономарева</w:t>
            </w:r>
          </w:p>
        </w:tc>
        <w:tc>
          <w:tcPr>
            <w:tcW w:w="1650" w:type="dxa"/>
          </w:tcPr>
          <w:p w:rsidR="00876569" w:rsidRDefault="00876569">
            <w:pPr>
              <w:pStyle w:val="ConsPlusNormal"/>
            </w:pPr>
            <w:r>
              <w:t>5100,0</w:t>
            </w:r>
          </w:p>
        </w:tc>
        <w:tc>
          <w:tcPr>
            <w:tcW w:w="2154" w:type="dxa"/>
          </w:tcPr>
          <w:p w:rsidR="00876569" w:rsidRDefault="00876569">
            <w:pPr>
              <w:pStyle w:val="ConsPlusNormal"/>
            </w:pPr>
            <w:r>
              <w:t>-</w:t>
            </w:r>
          </w:p>
        </w:tc>
        <w:tc>
          <w:tcPr>
            <w:tcW w:w="2211" w:type="dxa"/>
          </w:tcPr>
          <w:p w:rsidR="00876569" w:rsidRDefault="00876569">
            <w:pPr>
              <w:pStyle w:val="ConsPlusNormal"/>
            </w:pPr>
            <w:r>
              <w:t>-</w:t>
            </w:r>
          </w:p>
        </w:tc>
      </w:tr>
      <w:tr w:rsidR="00876569">
        <w:tc>
          <w:tcPr>
            <w:tcW w:w="660" w:type="dxa"/>
          </w:tcPr>
          <w:p w:rsidR="00876569" w:rsidRDefault="00876569">
            <w:pPr>
              <w:pStyle w:val="ConsPlusNormal"/>
            </w:pPr>
            <w:r>
              <w:t>8</w:t>
            </w:r>
          </w:p>
        </w:tc>
        <w:tc>
          <w:tcPr>
            <w:tcW w:w="2948" w:type="dxa"/>
          </w:tcPr>
          <w:p w:rsidR="00876569" w:rsidRDefault="00876569">
            <w:pPr>
              <w:pStyle w:val="ConsPlusNormal"/>
            </w:pPr>
            <w:r>
              <w:t>д. Дронова</w:t>
            </w:r>
          </w:p>
        </w:tc>
        <w:tc>
          <w:tcPr>
            <w:tcW w:w="1650" w:type="dxa"/>
          </w:tcPr>
          <w:p w:rsidR="00876569" w:rsidRDefault="00876569">
            <w:pPr>
              <w:pStyle w:val="ConsPlusNormal"/>
            </w:pPr>
            <w:r>
              <w:t>7850,0</w:t>
            </w:r>
          </w:p>
        </w:tc>
        <w:tc>
          <w:tcPr>
            <w:tcW w:w="2154" w:type="dxa"/>
          </w:tcPr>
          <w:p w:rsidR="00876569" w:rsidRDefault="00876569">
            <w:pPr>
              <w:pStyle w:val="ConsPlusNormal"/>
            </w:pPr>
            <w:r>
              <w:t>-</w:t>
            </w:r>
          </w:p>
        </w:tc>
        <w:tc>
          <w:tcPr>
            <w:tcW w:w="2211" w:type="dxa"/>
          </w:tcPr>
          <w:p w:rsidR="00876569" w:rsidRDefault="00876569">
            <w:pPr>
              <w:pStyle w:val="ConsPlusNormal"/>
            </w:pPr>
            <w:r>
              <w:t>700,0</w:t>
            </w:r>
          </w:p>
        </w:tc>
      </w:tr>
      <w:tr w:rsidR="00876569">
        <w:tc>
          <w:tcPr>
            <w:tcW w:w="660" w:type="dxa"/>
          </w:tcPr>
          <w:p w:rsidR="00876569" w:rsidRDefault="00876569">
            <w:pPr>
              <w:pStyle w:val="ConsPlusNormal"/>
            </w:pPr>
            <w:r>
              <w:t>9</w:t>
            </w:r>
          </w:p>
        </w:tc>
        <w:tc>
          <w:tcPr>
            <w:tcW w:w="2948" w:type="dxa"/>
          </w:tcPr>
          <w:p w:rsidR="00876569" w:rsidRDefault="00876569">
            <w:pPr>
              <w:pStyle w:val="ConsPlusNormal"/>
            </w:pPr>
            <w:r>
              <w:t>д. Красная</w:t>
            </w:r>
          </w:p>
        </w:tc>
        <w:tc>
          <w:tcPr>
            <w:tcW w:w="1650" w:type="dxa"/>
          </w:tcPr>
          <w:p w:rsidR="00876569" w:rsidRDefault="00876569">
            <w:pPr>
              <w:pStyle w:val="ConsPlusNormal"/>
            </w:pPr>
            <w:r>
              <w:t>3100,0</w:t>
            </w:r>
          </w:p>
        </w:tc>
        <w:tc>
          <w:tcPr>
            <w:tcW w:w="2154" w:type="dxa"/>
          </w:tcPr>
          <w:p w:rsidR="00876569" w:rsidRDefault="00876569">
            <w:pPr>
              <w:pStyle w:val="ConsPlusNormal"/>
            </w:pPr>
            <w:r>
              <w:t>-</w:t>
            </w:r>
          </w:p>
        </w:tc>
        <w:tc>
          <w:tcPr>
            <w:tcW w:w="2211" w:type="dxa"/>
          </w:tcPr>
          <w:p w:rsidR="00876569" w:rsidRDefault="00876569">
            <w:pPr>
              <w:pStyle w:val="ConsPlusNormal"/>
            </w:pPr>
            <w:r>
              <w:t>-</w:t>
            </w:r>
          </w:p>
        </w:tc>
      </w:tr>
      <w:tr w:rsidR="00876569">
        <w:tc>
          <w:tcPr>
            <w:tcW w:w="660" w:type="dxa"/>
          </w:tcPr>
          <w:p w:rsidR="00876569" w:rsidRDefault="00876569">
            <w:pPr>
              <w:pStyle w:val="ConsPlusNormal"/>
            </w:pPr>
            <w:r>
              <w:t>10</w:t>
            </w:r>
          </w:p>
        </w:tc>
        <w:tc>
          <w:tcPr>
            <w:tcW w:w="2948" w:type="dxa"/>
          </w:tcPr>
          <w:p w:rsidR="00876569" w:rsidRDefault="00876569">
            <w:pPr>
              <w:pStyle w:val="ConsPlusNormal"/>
            </w:pPr>
            <w:r>
              <w:t>п. Комсомольский</w:t>
            </w:r>
          </w:p>
        </w:tc>
        <w:tc>
          <w:tcPr>
            <w:tcW w:w="1650" w:type="dxa"/>
          </w:tcPr>
          <w:p w:rsidR="00876569" w:rsidRDefault="00876569">
            <w:pPr>
              <w:pStyle w:val="ConsPlusNormal"/>
            </w:pPr>
            <w:r>
              <w:t>8492,7</w:t>
            </w:r>
          </w:p>
        </w:tc>
        <w:tc>
          <w:tcPr>
            <w:tcW w:w="2154" w:type="dxa"/>
          </w:tcPr>
          <w:p w:rsidR="00876569" w:rsidRDefault="00876569">
            <w:pPr>
              <w:pStyle w:val="ConsPlusNormal"/>
            </w:pPr>
            <w:r>
              <w:t>-</w:t>
            </w:r>
          </w:p>
        </w:tc>
        <w:tc>
          <w:tcPr>
            <w:tcW w:w="2211" w:type="dxa"/>
          </w:tcPr>
          <w:p w:rsidR="00876569" w:rsidRDefault="00876569">
            <w:pPr>
              <w:pStyle w:val="ConsPlusNormal"/>
            </w:pPr>
            <w:r>
              <w:t>17247,3</w:t>
            </w:r>
          </w:p>
        </w:tc>
      </w:tr>
      <w:tr w:rsidR="00876569">
        <w:tc>
          <w:tcPr>
            <w:tcW w:w="660" w:type="dxa"/>
          </w:tcPr>
          <w:p w:rsidR="00876569" w:rsidRDefault="00876569">
            <w:pPr>
              <w:pStyle w:val="ConsPlusNormal"/>
            </w:pPr>
            <w:r>
              <w:t>11</w:t>
            </w:r>
          </w:p>
        </w:tc>
        <w:tc>
          <w:tcPr>
            <w:tcW w:w="2948" w:type="dxa"/>
          </w:tcPr>
          <w:p w:rsidR="00876569" w:rsidRDefault="00876569">
            <w:pPr>
              <w:pStyle w:val="ConsPlusNormal"/>
            </w:pPr>
            <w:r>
              <w:t>с. Колесниково</w:t>
            </w:r>
          </w:p>
        </w:tc>
        <w:tc>
          <w:tcPr>
            <w:tcW w:w="1650" w:type="dxa"/>
          </w:tcPr>
          <w:p w:rsidR="00876569" w:rsidRDefault="00876569">
            <w:pPr>
              <w:pStyle w:val="ConsPlusNormal"/>
            </w:pPr>
            <w:r>
              <w:t>21389,0</w:t>
            </w:r>
          </w:p>
        </w:tc>
        <w:tc>
          <w:tcPr>
            <w:tcW w:w="2154" w:type="dxa"/>
          </w:tcPr>
          <w:p w:rsidR="00876569" w:rsidRDefault="00876569">
            <w:pPr>
              <w:pStyle w:val="ConsPlusNormal"/>
            </w:pPr>
            <w:r>
              <w:t>29,0</w:t>
            </w:r>
          </w:p>
        </w:tc>
        <w:tc>
          <w:tcPr>
            <w:tcW w:w="2211" w:type="dxa"/>
          </w:tcPr>
          <w:p w:rsidR="00876569" w:rsidRDefault="00876569">
            <w:pPr>
              <w:pStyle w:val="ConsPlusNormal"/>
            </w:pPr>
            <w:r>
              <w:t>2100,0</w:t>
            </w:r>
          </w:p>
        </w:tc>
      </w:tr>
      <w:tr w:rsidR="00876569">
        <w:tc>
          <w:tcPr>
            <w:tcW w:w="660" w:type="dxa"/>
          </w:tcPr>
          <w:p w:rsidR="00876569" w:rsidRDefault="00876569">
            <w:pPr>
              <w:pStyle w:val="ConsPlusNormal"/>
            </w:pPr>
            <w:r>
              <w:t>12</w:t>
            </w:r>
          </w:p>
        </w:tc>
        <w:tc>
          <w:tcPr>
            <w:tcW w:w="2948" w:type="dxa"/>
          </w:tcPr>
          <w:p w:rsidR="00876569" w:rsidRDefault="00876569">
            <w:pPr>
              <w:pStyle w:val="ConsPlusNormal"/>
            </w:pPr>
            <w:r>
              <w:t>с. Комиссарово</w:t>
            </w:r>
          </w:p>
        </w:tc>
        <w:tc>
          <w:tcPr>
            <w:tcW w:w="1650" w:type="dxa"/>
          </w:tcPr>
          <w:p w:rsidR="00876569" w:rsidRDefault="00876569">
            <w:pPr>
              <w:pStyle w:val="ConsPlusNormal"/>
            </w:pPr>
            <w:r>
              <w:t>1750,0</w:t>
            </w:r>
          </w:p>
        </w:tc>
        <w:tc>
          <w:tcPr>
            <w:tcW w:w="2154" w:type="dxa"/>
          </w:tcPr>
          <w:p w:rsidR="00876569" w:rsidRDefault="00876569">
            <w:pPr>
              <w:pStyle w:val="ConsPlusNormal"/>
            </w:pPr>
            <w:r>
              <w:t>-</w:t>
            </w:r>
          </w:p>
        </w:tc>
        <w:tc>
          <w:tcPr>
            <w:tcW w:w="2211" w:type="dxa"/>
          </w:tcPr>
          <w:p w:rsidR="00876569" w:rsidRDefault="00876569">
            <w:pPr>
              <w:pStyle w:val="ConsPlusNormal"/>
            </w:pPr>
            <w:r>
              <w:t>-</w:t>
            </w:r>
          </w:p>
        </w:tc>
      </w:tr>
      <w:tr w:rsidR="00876569">
        <w:tc>
          <w:tcPr>
            <w:tcW w:w="660" w:type="dxa"/>
          </w:tcPr>
          <w:p w:rsidR="00876569" w:rsidRDefault="00876569">
            <w:pPr>
              <w:pStyle w:val="ConsPlusNormal"/>
            </w:pPr>
            <w:r>
              <w:t>13</w:t>
            </w:r>
          </w:p>
        </w:tc>
        <w:tc>
          <w:tcPr>
            <w:tcW w:w="2948" w:type="dxa"/>
          </w:tcPr>
          <w:p w:rsidR="00876569" w:rsidRDefault="00876569">
            <w:pPr>
              <w:pStyle w:val="ConsPlusNormal"/>
            </w:pPr>
            <w:r>
              <w:t>п. Лебедевка</w:t>
            </w:r>
          </w:p>
        </w:tc>
        <w:tc>
          <w:tcPr>
            <w:tcW w:w="1650" w:type="dxa"/>
          </w:tcPr>
          <w:p w:rsidR="00876569" w:rsidRDefault="00876569">
            <w:pPr>
              <w:pStyle w:val="ConsPlusNormal"/>
            </w:pPr>
            <w:r>
              <w:t>12181,0</w:t>
            </w:r>
          </w:p>
        </w:tc>
        <w:tc>
          <w:tcPr>
            <w:tcW w:w="2154" w:type="dxa"/>
          </w:tcPr>
          <w:p w:rsidR="00876569" w:rsidRDefault="00876569">
            <w:pPr>
              <w:pStyle w:val="ConsPlusNormal"/>
            </w:pPr>
            <w:r>
              <w:t>105,7</w:t>
            </w:r>
          </w:p>
        </w:tc>
        <w:tc>
          <w:tcPr>
            <w:tcW w:w="2211" w:type="dxa"/>
          </w:tcPr>
          <w:p w:rsidR="00876569" w:rsidRDefault="00876569">
            <w:pPr>
              <w:pStyle w:val="ConsPlusNormal"/>
            </w:pPr>
            <w:r>
              <w:t>20464,7</w:t>
            </w:r>
          </w:p>
        </w:tc>
      </w:tr>
      <w:tr w:rsidR="00876569">
        <w:tc>
          <w:tcPr>
            <w:tcW w:w="660" w:type="dxa"/>
          </w:tcPr>
          <w:p w:rsidR="00876569" w:rsidRDefault="00876569">
            <w:pPr>
              <w:pStyle w:val="ConsPlusNormal"/>
            </w:pPr>
            <w:r>
              <w:t>14</w:t>
            </w:r>
          </w:p>
        </w:tc>
        <w:tc>
          <w:tcPr>
            <w:tcW w:w="2948" w:type="dxa"/>
          </w:tcPr>
          <w:p w:rsidR="00876569" w:rsidRDefault="00876569">
            <w:pPr>
              <w:pStyle w:val="ConsPlusNormal"/>
            </w:pPr>
            <w:r>
              <w:t>с. Новолыбаево</w:t>
            </w:r>
          </w:p>
        </w:tc>
        <w:tc>
          <w:tcPr>
            <w:tcW w:w="1650" w:type="dxa"/>
          </w:tcPr>
          <w:p w:rsidR="00876569" w:rsidRDefault="00876569">
            <w:pPr>
              <w:pStyle w:val="ConsPlusNormal"/>
            </w:pPr>
            <w:r>
              <w:t>13131,0</w:t>
            </w:r>
          </w:p>
        </w:tc>
        <w:tc>
          <w:tcPr>
            <w:tcW w:w="2154" w:type="dxa"/>
          </w:tcPr>
          <w:p w:rsidR="00876569" w:rsidRDefault="00876569">
            <w:pPr>
              <w:pStyle w:val="ConsPlusNormal"/>
            </w:pPr>
            <w:r>
              <w:t>-</w:t>
            </w:r>
          </w:p>
        </w:tc>
        <w:tc>
          <w:tcPr>
            <w:tcW w:w="2211" w:type="dxa"/>
          </w:tcPr>
          <w:p w:rsidR="00876569" w:rsidRDefault="00876569">
            <w:pPr>
              <w:pStyle w:val="ConsPlusNormal"/>
            </w:pPr>
            <w:r>
              <w:t>9109,0</w:t>
            </w:r>
          </w:p>
        </w:tc>
      </w:tr>
      <w:tr w:rsidR="00876569">
        <w:tc>
          <w:tcPr>
            <w:tcW w:w="660" w:type="dxa"/>
          </w:tcPr>
          <w:p w:rsidR="00876569" w:rsidRDefault="00876569">
            <w:pPr>
              <w:pStyle w:val="ConsPlusNormal"/>
            </w:pPr>
            <w:r>
              <w:t>15</w:t>
            </w:r>
          </w:p>
        </w:tc>
        <w:tc>
          <w:tcPr>
            <w:tcW w:w="2948" w:type="dxa"/>
          </w:tcPr>
          <w:p w:rsidR="00876569" w:rsidRDefault="00876569">
            <w:pPr>
              <w:pStyle w:val="ConsPlusNormal"/>
            </w:pPr>
            <w:r>
              <w:t>д. Карасье</w:t>
            </w:r>
          </w:p>
        </w:tc>
        <w:tc>
          <w:tcPr>
            <w:tcW w:w="1650" w:type="dxa"/>
          </w:tcPr>
          <w:p w:rsidR="00876569" w:rsidRDefault="00876569">
            <w:pPr>
              <w:pStyle w:val="ConsPlusNormal"/>
            </w:pPr>
            <w:r>
              <w:t>254,0</w:t>
            </w:r>
          </w:p>
        </w:tc>
        <w:tc>
          <w:tcPr>
            <w:tcW w:w="2154" w:type="dxa"/>
          </w:tcPr>
          <w:p w:rsidR="00876569" w:rsidRDefault="00876569">
            <w:pPr>
              <w:pStyle w:val="ConsPlusNormal"/>
            </w:pPr>
            <w:r>
              <w:t>-</w:t>
            </w:r>
          </w:p>
        </w:tc>
        <w:tc>
          <w:tcPr>
            <w:tcW w:w="2211" w:type="dxa"/>
          </w:tcPr>
          <w:p w:rsidR="00876569" w:rsidRDefault="00876569">
            <w:pPr>
              <w:pStyle w:val="ConsPlusNormal"/>
            </w:pPr>
            <w:r>
              <w:t>-</w:t>
            </w:r>
          </w:p>
        </w:tc>
      </w:tr>
      <w:tr w:rsidR="00876569">
        <w:tc>
          <w:tcPr>
            <w:tcW w:w="660" w:type="dxa"/>
          </w:tcPr>
          <w:p w:rsidR="00876569" w:rsidRDefault="00876569">
            <w:pPr>
              <w:pStyle w:val="ConsPlusNormal"/>
            </w:pPr>
            <w:r>
              <w:t>16</w:t>
            </w:r>
          </w:p>
        </w:tc>
        <w:tc>
          <w:tcPr>
            <w:tcW w:w="2948" w:type="dxa"/>
          </w:tcPr>
          <w:p w:rsidR="00876569" w:rsidRDefault="00876569">
            <w:pPr>
              <w:pStyle w:val="ConsPlusNormal"/>
            </w:pPr>
            <w:r>
              <w:t>д. Комарова</w:t>
            </w:r>
          </w:p>
        </w:tc>
        <w:tc>
          <w:tcPr>
            <w:tcW w:w="1650" w:type="dxa"/>
          </w:tcPr>
          <w:p w:rsidR="00876569" w:rsidRDefault="00876569">
            <w:pPr>
              <w:pStyle w:val="ConsPlusNormal"/>
            </w:pPr>
            <w:r>
              <w:t>2355,0</w:t>
            </w:r>
          </w:p>
        </w:tc>
        <w:tc>
          <w:tcPr>
            <w:tcW w:w="2154" w:type="dxa"/>
          </w:tcPr>
          <w:p w:rsidR="00876569" w:rsidRDefault="00876569">
            <w:pPr>
              <w:pStyle w:val="ConsPlusNormal"/>
            </w:pPr>
            <w:r>
              <w:t>-</w:t>
            </w:r>
          </w:p>
        </w:tc>
        <w:tc>
          <w:tcPr>
            <w:tcW w:w="2211" w:type="dxa"/>
          </w:tcPr>
          <w:p w:rsidR="00876569" w:rsidRDefault="00876569">
            <w:pPr>
              <w:pStyle w:val="ConsPlusNormal"/>
            </w:pPr>
            <w:r>
              <w:t>-</w:t>
            </w:r>
          </w:p>
        </w:tc>
      </w:tr>
      <w:tr w:rsidR="00876569">
        <w:tc>
          <w:tcPr>
            <w:tcW w:w="660" w:type="dxa"/>
          </w:tcPr>
          <w:p w:rsidR="00876569" w:rsidRDefault="00876569">
            <w:pPr>
              <w:pStyle w:val="ConsPlusNormal"/>
            </w:pPr>
            <w:r>
              <w:t>17</w:t>
            </w:r>
          </w:p>
        </w:tc>
        <w:tc>
          <w:tcPr>
            <w:tcW w:w="2948" w:type="dxa"/>
          </w:tcPr>
          <w:p w:rsidR="00876569" w:rsidRDefault="00876569">
            <w:pPr>
              <w:pStyle w:val="ConsPlusNormal"/>
            </w:pPr>
            <w:r>
              <w:t>д. Нижнеингал</w:t>
            </w:r>
          </w:p>
        </w:tc>
        <w:tc>
          <w:tcPr>
            <w:tcW w:w="1650" w:type="dxa"/>
          </w:tcPr>
          <w:p w:rsidR="00876569" w:rsidRDefault="00876569">
            <w:pPr>
              <w:pStyle w:val="ConsPlusNormal"/>
            </w:pPr>
            <w:r>
              <w:t>4056,0</w:t>
            </w:r>
          </w:p>
        </w:tc>
        <w:tc>
          <w:tcPr>
            <w:tcW w:w="2154" w:type="dxa"/>
          </w:tcPr>
          <w:p w:rsidR="00876569" w:rsidRDefault="00876569">
            <w:pPr>
              <w:pStyle w:val="ConsPlusNormal"/>
            </w:pPr>
            <w:r>
              <w:t>-</w:t>
            </w:r>
          </w:p>
        </w:tc>
        <w:tc>
          <w:tcPr>
            <w:tcW w:w="2211" w:type="dxa"/>
          </w:tcPr>
          <w:p w:rsidR="00876569" w:rsidRDefault="00876569">
            <w:pPr>
              <w:pStyle w:val="ConsPlusNormal"/>
            </w:pPr>
            <w:r>
              <w:t>1500,0</w:t>
            </w:r>
          </w:p>
        </w:tc>
      </w:tr>
      <w:tr w:rsidR="00876569">
        <w:tc>
          <w:tcPr>
            <w:tcW w:w="660" w:type="dxa"/>
          </w:tcPr>
          <w:p w:rsidR="00876569" w:rsidRDefault="00876569">
            <w:pPr>
              <w:pStyle w:val="ConsPlusNormal"/>
            </w:pPr>
            <w:r>
              <w:t>18</w:t>
            </w:r>
          </w:p>
        </w:tc>
        <w:tc>
          <w:tcPr>
            <w:tcW w:w="2948" w:type="dxa"/>
          </w:tcPr>
          <w:p w:rsidR="00876569" w:rsidRDefault="00876569">
            <w:pPr>
              <w:pStyle w:val="ConsPlusNormal"/>
            </w:pPr>
            <w:r>
              <w:t>с. Сунгурово</w:t>
            </w:r>
          </w:p>
        </w:tc>
        <w:tc>
          <w:tcPr>
            <w:tcW w:w="1650" w:type="dxa"/>
          </w:tcPr>
          <w:p w:rsidR="00876569" w:rsidRDefault="00876569">
            <w:pPr>
              <w:pStyle w:val="ConsPlusNormal"/>
            </w:pPr>
            <w:r>
              <w:t>4984,0</w:t>
            </w:r>
          </w:p>
        </w:tc>
        <w:tc>
          <w:tcPr>
            <w:tcW w:w="2154" w:type="dxa"/>
          </w:tcPr>
          <w:p w:rsidR="00876569" w:rsidRDefault="00876569">
            <w:pPr>
              <w:pStyle w:val="ConsPlusNormal"/>
            </w:pPr>
            <w:r>
              <w:t>-</w:t>
            </w:r>
          </w:p>
        </w:tc>
        <w:tc>
          <w:tcPr>
            <w:tcW w:w="2211" w:type="dxa"/>
          </w:tcPr>
          <w:p w:rsidR="00876569" w:rsidRDefault="00876569">
            <w:pPr>
              <w:pStyle w:val="ConsPlusNormal"/>
            </w:pPr>
            <w:r>
              <w:t>1200,0</w:t>
            </w:r>
          </w:p>
        </w:tc>
      </w:tr>
      <w:tr w:rsidR="00876569">
        <w:tc>
          <w:tcPr>
            <w:tcW w:w="660" w:type="dxa"/>
          </w:tcPr>
          <w:p w:rsidR="00876569" w:rsidRDefault="00876569">
            <w:pPr>
              <w:pStyle w:val="ConsPlusNormal"/>
            </w:pPr>
            <w:r>
              <w:t>19</w:t>
            </w:r>
          </w:p>
        </w:tc>
        <w:tc>
          <w:tcPr>
            <w:tcW w:w="2948" w:type="dxa"/>
          </w:tcPr>
          <w:p w:rsidR="00876569" w:rsidRDefault="00876569">
            <w:pPr>
              <w:pStyle w:val="ConsPlusNormal"/>
            </w:pPr>
            <w:r>
              <w:t>с. Шиликуль</w:t>
            </w:r>
          </w:p>
        </w:tc>
        <w:tc>
          <w:tcPr>
            <w:tcW w:w="1650" w:type="dxa"/>
          </w:tcPr>
          <w:p w:rsidR="00876569" w:rsidRDefault="00876569">
            <w:pPr>
              <w:pStyle w:val="ConsPlusNormal"/>
            </w:pPr>
            <w:r>
              <w:t>2280,0</w:t>
            </w:r>
          </w:p>
        </w:tc>
        <w:tc>
          <w:tcPr>
            <w:tcW w:w="2154" w:type="dxa"/>
          </w:tcPr>
          <w:p w:rsidR="00876569" w:rsidRDefault="00876569">
            <w:pPr>
              <w:pStyle w:val="ConsPlusNormal"/>
            </w:pPr>
            <w:r>
              <w:t>-</w:t>
            </w:r>
          </w:p>
        </w:tc>
        <w:tc>
          <w:tcPr>
            <w:tcW w:w="2211" w:type="dxa"/>
          </w:tcPr>
          <w:p w:rsidR="00876569" w:rsidRDefault="00876569">
            <w:pPr>
              <w:pStyle w:val="ConsPlusNormal"/>
            </w:pPr>
            <w:r>
              <w:t>-</w:t>
            </w:r>
          </w:p>
        </w:tc>
      </w:tr>
      <w:tr w:rsidR="00876569">
        <w:tblPrEx>
          <w:tblBorders>
            <w:insideH w:val="nil"/>
          </w:tblBorders>
        </w:tblPrEx>
        <w:tc>
          <w:tcPr>
            <w:tcW w:w="660" w:type="dxa"/>
            <w:tcBorders>
              <w:bottom w:val="nil"/>
            </w:tcBorders>
          </w:tcPr>
          <w:p w:rsidR="00876569" w:rsidRDefault="00876569">
            <w:pPr>
              <w:pStyle w:val="ConsPlusNormal"/>
            </w:pPr>
            <w:r>
              <w:t>20</w:t>
            </w:r>
          </w:p>
        </w:tc>
        <w:tc>
          <w:tcPr>
            <w:tcW w:w="2948" w:type="dxa"/>
            <w:tcBorders>
              <w:bottom w:val="nil"/>
            </w:tcBorders>
          </w:tcPr>
          <w:p w:rsidR="00876569" w:rsidRDefault="00876569">
            <w:pPr>
              <w:pStyle w:val="ConsPlusNormal"/>
            </w:pPr>
            <w:r>
              <w:t>с. Новая Заимка</w:t>
            </w:r>
          </w:p>
        </w:tc>
        <w:tc>
          <w:tcPr>
            <w:tcW w:w="1650" w:type="dxa"/>
            <w:tcBorders>
              <w:bottom w:val="nil"/>
            </w:tcBorders>
          </w:tcPr>
          <w:p w:rsidR="00876569" w:rsidRDefault="00876569">
            <w:pPr>
              <w:pStyle w:val="ConsPlusNormal"/>
            </w:pPr>
            <w:r>
              <w:t>79119,0</w:t>
            </w:r>
          </w:p>
        </w:tc>
        <w:tc>
          <w:tcPr>
            <w:tcW w:w="2154" w:type="dxa"/>
            <w:tcBorders>
              <w:bottom w:val="nil"/>
            </w:tcBorders>
          </w:tcPr>
          <w:p w:rsidR="00876569" w:rsidRDefault="00876569">
            <w:pPr>
              <w:pStyle w:val="ConsPlusNormal"/>
            </w:pPr>
            <w:r>
              <w:t>3425,5</w:t>
            </w:r>
          </w:p>
        </w:tc>
        <w:tc>
          <w:tcPr>
            <w:tcW w:w="2211" w:type="dxa"/>
            <w:tcBorders>
              <w:bottom w:val="nil"/>
            </w:tcBorders>
          </w:tcPr>
          <w:p w:rsidR="00876569" w:rsidRDefault="00876569">
            <w:pPr>
              <w:pStyle w:val="ConsPlusNormal"/>
            </w:pPr>
            <w:r>
              <w:t>23426,5</w:t>
            </w:r>
          </w:p>
        </w:tc>
      </w:tr>
      <w:tr w:rsidR="00876569">
        <w:tblPrEx>
          <w:tblBorders>
            <w:insideH w:val="nil"/>
          </w:tblBorders>
        </w:tblPrEx>
        <w:tc>
          <w:tcPr>
            <w:tcW w:w="9623" w:type="dxa"/>
            <w:gridSpan w:val="5"/>
            <w:tcBorders>
              <w:top w:val="nil"/>
            </w:tcBorders>
          </w:tcPr>
          <w:p w:rsidR="00876569" w:rsidRDefault="00876569">
            <w:pPr>
              <w:pStyle w:val="ConsPlusNormal"/>
              <w:jc w:val="both"/>
            </w:pPr>
            <w:r>
              <w:t xml:space="preserve">(п. 20 в ред. </w:t>
            </w:r>
            <w:hyperlink r:id="rId21" w:history="1">
              <w:r>
                <w:rPr>
                  <w:color w:val="0000FF"/>
                </w:rPr>
                <w:t>решения</w:t>
              </w:r>
            </w:hyperlink>
            <w:r>
              <w:t xml:space="preserve"> Думы Заводоуковского городского округа от 28.06.2012 N 199)</w:t>
            </w:r>
          </w:p>
        </w:tc>
      </w:tr>
      <w:tr w:rsidR="00876569">
        <w:tc>
          <w:tcPr>
            <w:tcW w:w="660" w:type="dxa"/>
          </w:tcPr>
          <w:p w:rsidR="00876569" w:rsidRDefault="00876569">
            <w:pPr>
              <w:pStyle w:val="ConsPlusNormal"/>
            </w:pPr>
            <w:r>
              <w:t>21</w:t>
            </w:r>
          </w:p>
        </w:tc>
        <w:tc>
          <w:tcPr>
            <w:tcW w:w="2948" w:type="dxa"/>
          </w:tcPr>
          <w:p w:rsidR="00876569" w:rsidRDefault="00876569">
            <w:pPr>
              <w:pStyle w:val="ConsPlusNormal"/>
            </w:pPr>
            <w:r>
              <w:t>д. Новозаимская</w:t>
            </w:r>
          </w:p>
        </w:tc>
        <w:tc>
          <w:tcPr>
            <w:tcW w:w="1650" w:type="dxa"/>
          </w:tcPr>
          <w:p w:rsidR="00876569" w:rsidRDefault="00876569">
            <w:pPr>
              <w:pStyle w:val="ConsPlusNormal"/>
            </w:pPr>
            <w:r>
              <w:t>1722,0</w:t>
            </w:r>
          </w:p>
        </w:tc>
        <w:tc>
          <w:tcPr>
            <w:tcW w:w="2154" w:type="dxa"/>
          </w:tcPr>
          <w:p w:rsidR="00876569" w:rsidRDefault="00876569">
            <w:pPr>
              <w:pStyle w:val="ConsPlusNormal"/>
            </w:pPr>
            <w:r>
              <w:t>-</w:t>
            </w:r>
          </w:p>
        </w:tc>
        <w:tc>
          <w:tcPr>
            <w:tcW w:w="2211" w:type="dxa"/>
          </w:tcPr>
          <w:p w:rsidR="00876569" w:rsidRDefault="00876569">
            <w:pPr>
              <w:pStyle w:val="ConsPlusNormal"/>
            </w:pPr>
            <w:r>
              <w:t>1238,0</w:t>
            </w:r>
          </w:p>
        </w:tc>
      </w:tr>
      <w:tr w:rsidR="00876569">
        <w:tc>
          <w:tcPr>
            <w:tcW w:w="660" w:type="dxa"/>
          </w:tcPr>
          <w:p w:rsidR="00876569" w:rsidRDefault="00876569">
            <w:pPr>
              <w:pStyle w:val="ConsPlusNormal"/>
            </w:pPr>
            <w:r>
              <w:t>22</w:t>
            </w:r>
          </w:p>
        </w:tc>
        <w:tc>
          <w:tcPr>
            <w:tcW w:w="2948" w:type="dxa"/>
          </w:tcPr>
          <w:p w:rsidR="00876569" w:rsidRDefault="00876569">
            <w:pPr>
              <w:pStyle w:val="ConsPlusNormal"/>
            </w:pPr>
            <w:r>
              <w:t>с. Падун</w:t>
            </w:r>
          </w:p>
        </w:tc>
        <w:tc>
          <w:tcPr>
            <w:tcW w:w="1650" w:type="dxa"/>
          </w:tcPr>
          <w:p w:rsidR="00876569" w:rsidRDefault="00876569">
            <w:pPr>
              <w:pStyle w:val="ConsPlusNormal"/>
            </w:pPr>
            <w:r>
              <w:t>9908,9</w:t>
            </w:r>
          </w:p>
        </w:tc>
        <w:tc>
          <w:tcPr>
            <w:tcW w:w="2154" w:type="dxa"/>
          </w:tcPr>
          <w:p w:rsidR="00876569" w:rsidRDefault="00876569">
            <w:pPr>
              <w:pStyle w:val="ConsPlusNormal"/>
            </w:pPr>
            <w:r>
              <w:t>-</w:t>
            </w:r>
          </w:p>
        </w:tc>
        <w:tc>
          <w:tcPr>
            <w:tcW w:w="2211" w:type="dxa"/>
          </w:tcPr>
          <w:p w:rsidR="00876569" w:rsidRDefault="00876569">
            <w:pPr>
              <w:pStyle w:val="ConsPlusNormal"/>
            </w:pPr>
            <w:r>
              <w:t>47031,1</w:t>
            </w:r>
          </w:p>
        </w:tc>
      </w:tr>
      <w:tr w:rsidR="00876569">
        <w:tc>
          <w:tcPr>
            <w:tcW w:w="660" w:type="dxa"/>
          </w:tcPr>
          <w:p w:rsidR="00876569" w:rsidRDefault="00876569">
            <w:pPr>
              <w:pStyle w:val="ConsPlusNormal"/>
            </w:pPr>
            <w:r>
              <w:t>23</w:t>
            </w:r>
          </w:p>
        </w:tc>
        <w:tc>
          <w:tcPr>
            <w:tcW w:w="2948" w:type="dxa"/>
          </w:tcPr>
          <w:p w:rsidR="00876569" w:rsidRDefault="00876569">
            <w:pPr>
              <w:pStyle w:val="ConsPlusNormal"/>
            </w:pPr>
            <w:r>
              <w:t>п. Речной</w:t>
            </w:r>
          </w:p>
        </w:tc>
        <w:tc>
          <w:tcPr>
            <w:tcW w:w="1650" w:type="dxa"/>
          </w:tcPr>
          <w:p w:rsidR="00876569" w:rsidRDefault="00876569">
            <w:pPr>
              <w:pStyle w:val="ConsPlusNormal"/>
            </w:pPr>
            <w:r>
              <w:t>4539,9</w:t>
            </w:r>
          </w:p>
        </w:tc>
        <w:tc>
          <w:tcPr>
            <w:tcW w:w="2154" w:type="dxa"/>
          </w:tcPr>
          <w:p w:rsidR="00876569" w:rsidRDefault="00876569">
            <w:pPr>
              <w:pStyle w:val="ConsPlusNormal"/>
            </w:pPr>
            <w:r>
              <w:t>-</w:t>
            </w:r>
          </w:p>
        </w:tc>
        <w:tc>
          <w:tcPr>
            <w:tcW w:w="2211" w:type="dxa"/>
          </w:tcPr>
          <w:p w:rsidR="00876569" w:rsidRDefault="00876569">
            <w:pPr>
              <w:pStyle w:val="ConsPlusNormal"/>
            </w:pPr>
            <w:r>
              <w:t>1480,1</w:t>
            </w:r>
          </w:p>
        </w:tc>
      </w:tr>
      <w:tr w:rsidR="00876569">
        <w:tc>
          <w:tcPr>
            <w:tcW w:w="660" w:type="dxa"/>
          </w:tcPr>
          <w:p w:rsidR="00876569" w:rsidRDefault="00876569">
            <w:pPr>
              <w:pStyle w:val="ConsPlusNormal"/>
            </w:pPr>
            <w:r>
              <w:t>24</w:t>
            </w:r>
          </w:p>
        </w:tc>
        <w:tc>
          <w:tcPr>
            <w:tcW w:w="2948" w:type="dxa"/>
          </w:tcPr>
          <w:p w:rsidR="00876569" w:rsidRDefault="00876569">
            <w:pPr>
              <w:pStyle w:val="ConsPlusNormal"/>
            </w:pPr>
            <w:r>
              <w:t>с. Семеново</w:t>
            </w:r>
          </w:p>
        </w:tc>
        <w:tc>
          <w:tcPr>
            <w:tcW w:w="1650" w:type="dxa"/>
          </w:tcPr>
          <w:p w:rsidR="00876569" w:rsidRDefault="00876569">
            <w:pPr>
              <w:pStyle w:val="ConsPlusNormal"/>
            </w:pPr>
            <w:r>
              <w:t>2517,0</w:t>
            </w:r>
          </w:p>
        </w:tc>
        <w:tc>
          <w:tcPr>
            <w:tcW w:w="2154" w:type="dxa"/>
          </w:tcPr>
          <w:p w:rsidR="00876569" w:rsidRDefault="00876569">
            <w:pPr>
              <w:pStyle w:val="ConsPlusNormal"/>
            </w:pPr>
            <w:r>
              <w:t>-</w:t>
            </w:r>
          </w:p>
        </w:tc>
        <w:tc>
          <w:tcPr>
            <w:tcW w:w="2211" w:type="dxa"/>
          </w:tcPr>
          <w:p w:rsidR="00876569" w:rsidRDefault="00876569">
            <w:pPr>
              <w:pStyle w:val="ConsPlusNormal"/>
            </w:pPr>
            <w:r>
              <w:t>3043,0</w:t>
            </w:r>
          </w:p>
        </w:tc>
      </w:tr>
      <w:tr w:rsidR="00876569">
        <w:tc>
          <w:tcPr>
            <w:tcW w:w="660" w:type="dxa"/>
          </w:tcPr>
          <w:p w:rsidR="00876569" w:rsidRDefault="00876569">
            <w:pPr>
              <w:pStyle w:val="ConsPlusNormal"/>
            </w:pPr>
            <w:r>
              <w:t>25</w:t>
            </w:r>
          </w:p>
        </w:tc>
        <w:tc>
          <w:tcPr>
            <w:tcW w:w="2948" w:type="dxa"/>
          </w:tcPr>
          <w:p w:rsidR="00876569" w:rsidRDefault="00876569">
            <w:pPr>
              <w:pStyle w:val="ConsPlusNormal"/>
            </w:pPr>
            <w:r>
              <w:t>п. Степной</w:t>
            </w:r>
          </w:p>
        </w:tc>
        <w:tc>
          <w:tcPr>
            <w:tcW w:w="1650" w:type="dxa"/>
          </w:tcPr>
          <w:p w:rsidR="00876569" w:rsidRDefault="00876569">
            <w:pPr>
              <w:pStyle w:val="ConsPlusNormal"/>
            </w:pPr>
            <w:r>
              <w:t>3488,1</w:t>
            </w:r>
          </w:p>
        </w:tc>
        <w:tc>
          <w:tcPr>
            <w:tcW w:w="2154" w:type="dxa"/>
          </w:tcPr>
          <w:p w:rsidR="00876569" w:rsidRDefault="00876569">
            <w:pPr>
              <w:pStyle w:val="ConsPlusNormal"/>
            </w:pPr>
            <w:r>
              <w:t>-</w:t>
            </w:r>
          </w:p>
        </w:tc>
        <w:tc>
          <w:tcPr>
            <w:tcW w:w="2211" w:type="dxa"/>
          </w:tcPr>
          <w:p w:rsidR="00876569" w:rsidRDefault="00876569">
            <w:pPr>
              <w:pStyle w:val="ConsPlusNormal"/>
            </w:pPr>
            <w:r>
              <w:t>1911,9</w:t>
            </w:r>
          </w:p>
        </w:tc>
      </w:tr>
      <w:tr w:rsidR="00876569">
        <w:tc>
          <w:tcPr>
            <w:tcW w:w="660" w:type="dxa"/>
          </w:tcPr>
          <w:p w:rsidR="00876569" w:rsidRDefault="00876569">
            <w:pPr>
              <w:pStyle w:val="ConsPlusNormal"/>
            </w:pPr>
            <w:r>
              <w:t>26</w:t>
            </w:r>
          </w:p>
        </w:tc>
        <w:tc>
          <w:tcPr>
            <w:tcW w:w="2948" w:type="dxa"/>
          </w:tcPr>
          <w:p w:rsidR="00876569" w:rsidRDefault="00876569">
            <w:pPr>
              <w:pStyle w:val="ConsPlusNormal"/>
            </w:pPr>
            <w:r>
              <w:t>п. Урожайный</w:t>
            </w:r>
          </w:p>
        </w:tc>
        <w:tc>
          <w:tcPr>
            <w:tcW w:w="1650" w:type="dxa"/>
          </w:tcPr>
          <w:p w:rsidR="00876569" w:rsidRDefault="00876569">
            <w:pPr>
              <w:pStyle w:val="ConsPlusNormal"/>
            </w:pPr>
            <w:r>
              <w:t>4752,2</w:t>
            </w:r>
          </w:p>
        </w:tc>
        <w:tc>
          <w:tcPr>
            <w:tcW w:w="2154" w:type="dxa"/>
          </w:tcPr>
          <w:p w:rsidR="00876569" w:rsidRDefault="00876569">
            <w:pPr>
              <w:pStyle w:val="ConsPlusNormal"/>
            </w:pPr>
            <w:r>
              <w:t>-</w:t>
            </w:r>
          </w:p>
        </w:tc>
        <w:tc>
          <w:tcPr>
            <w:tcW w:w="2211" w:type="dxa"/>
          </w:tcPr>
          <w:p w:rsidR="00876569" w:rsidRDefault="00876569">
            <w:pPr>
              <w:pStyle w:val="ConsPlusNormal"/>
            </w:pPr>
            <w:r>
              <w:t>-</w:t>
            </w:r>
          </w:p>
        </w:tc>
      </w:tr>
      <w:tr w:rsidR="00876569">
        <w:tc>
          <w:tcPr>
            <w:tcW w:w="660" w:type="dxa"/>
          </w:tcPr>
          <w:p w:rsidR="00876569" w:rsidRDefault="00876569">
            <w:pPr>
              <w:pStyle w:val="ConsPlusNormal"/>
            </w:pPr>
            <w:r>
              <w:t>27</w:t>
            </w:r>
          </w:p>
        </w:tc>
        <w:tc>
          <w:tcPr>
            <w:tcW w:w="2948" w:type="dxa"/>
          </w:tcPr>
          <w:p w:rsidR="00876569" w:rsidRDefault="00876569">
            <w:pPr>
              <w:pStyle w:val="ConsPlusNormal"/>
            </w:pPr>
            <w:r>
              <w:t>п. Уково</w:t>
            </w:r>
          </w:p>
        </w:tc>
        <w:tc>
          <w:tcPr>
            <w:tcW w:w="1650" w:type="dxa"/>
          </w:tcPr>
          <w:p w:rsidR="00876569" w:rsidRDefault="00876569">
            <w:pPr>
              <w:pStyle w:val="ConsPlusNormal"/>
            </w:pPr>
            <w:r>
              <w:t>456,0</w:t>
            </w:r>
          </w:p>
        </w:tc>
        <w:tc>
          <w:tcPr>
            <w:tcW w:w="2154" w:type="dxa"/>
          </w:tcPr>
          <w:p w:rsidR="00876569" w:rsidRDefault="00876569">
            <w:pPr>
              <w:pStyle w:val="ConsPlusNormal"/>
            </w:pPr>
            <w:r>
              <w:t>-</w:t>
            </w:r>
          </w:p>
        </w:tc>
        <w:tc>
          <w:tcPr>
            <w:tcW w:w="2211" w:type="dxa"/>
          </w:tcPr>
          <w:p w:rsidR="00876569" w:rsidRDefault="00876569">
            <w:pPr>
              <w:pStyle w:val="ConsPlusNormal"/>
            </w:pPr>
            <w:r>
              <w:t>-</w:t>
            </w:r>
          </w:p>
        </w:tc>
      </w:tr>
      <w:tr w:rsidR="00876569">
        <w:tc>
          <w:tcPr>
            <w:tcW w:w="660" w:type="dxa"/>
          </w:tcPr>
          <w:p w:rsidR="00876569" w:rsidRDefault="00876569">
            <w:pPr>
              <w:pStyle w:val="ConsPlusNormal"/>
            </w:pPr>
            <w:r>
              <w:t>28</w:t>
            </w:r>
          </w:p>
        </w:tc>
        <w:tc>
          <w:tcPr>
            <w:tcW w:w="2948" w:type="dxa"/>
          </w:tcPr>
          <w:p w:rsidR="00876569" w:rsidRDefault="00876569">
            <w:pPr>
              <w:pStyle w:val="ConsPlusNormal"/>
            </w:pPr>
            <w:r>
              <w:t>с. Першино</w:t>
            </w:r>
          </w:p>
        </w:tc>
        <w:tc>
          <w:tcPr>
            <w:tcW w:w="1650" w:type="dxa"/>
          </w:tcPr>
          <w:p w:rsidR="00876569" w:rsidRDefault="00876569">
            <w:pPr>
              <w:pStyle w:val="ConsPlusNormal"/>
            </w:pPr>
            <w:r>
              <w:t>9000,0</w:t>
            </w:r>
          </w:p>
        </w:tc>
        <w:tc>
          <w:tcPr>
            <w:tcW w:w="2154" w:type="dxa"/>
          </w:tcPr>
          <w:p w:rsidR="00876569" w:rsidRDefault="00876569">
            <w:pPr>
              <w:pStyle w:val="ConsPlusNormal"/>
            </w:pPr>
            <w:r>
              <w:t>-</w:t>
            </w:r>
          </w:p>
        </w:tc>
        <w:tc>
          <w:tcPr>
            <w:tcW w:w="2211" w:type="dxa"/>
          </w:tcPr>
          <w:p w:rsidR="00876569" w:rsidRDefault="00876569">
            <w:pPr>
              <w:pStyle w:val="ConsPlusNormal"/>
            </w:pPr>
            <w:r>
              <w:t>1000,0</w:t>
            </w:r>
          </w:p>
        </w:tc>
      </w:tr>
      <w:tr w:rsidR="00876569">
        <w:tc>
          <w:tcPr>
            <w:tcW w:w="660" w:type="dxa"/>
          </w:tcPr>
          <w:p w:rsidR="00876569" w:rsidRDefault="00876569">
            <w:pPr>
              <w:pStyle w:val="ConsPlusNormal"/>
            </w:pPr>
            <w:r>
              <w:t>29</w:t>
            </w:r>
          </w:p>
        </w:tc>
        <w:tc>
          <w:tcPr>
            <w:tcW w:w="2948" w:type="dxa"/>
          </w:tcPr>
          <w:p w:rsidR="00876569" w:rsidRDefault="00876569">
            <w:pPr>
              <w:pStyle w:val="ConsPlusNormal"/>
            </w:pPr>
            <w:r>
              <w:t>с. Сединкино</w:t>
            </w:r>
          </w:p>
        </w:tc>
        <w:tc>
          <w:tcPr>
            <w:tcW w:w="1650" w:type="dxa"/>
          </w:tcPr>
          <w:p w:rsidR="00876569" w:rsidRDefault="00876569">
            <w:pPr>
              <w:pStyle w:val="ConsPlusNormal"/>
            </w:pPr>
            <w:r>
              <w:t>4300,0</w:t>
            </w:r>
          </w:p>
        </w:tc>
        <w:tc>
          <w:tcPr>
            <w:tcW w:w="2154" w:type="dxa"/>
          </w:tcPr>
          <w:p w:rsidR="00876569" w:rsidRDefault="00876569">
            <w:pPr>
              <w:pStyle w:val="ConsPlusNormal"/>
            </w:pPr>
            <w:r>
              <w:t>-</w:t>
            </w:r>
          </w:p>
        </w:tc>
        <w:tc>
          <w:tcPr>
            <w:tcW w:w="2211" w:type="dxa"/>
          </w:tcPr>
          <w:p w:rsidR="00876569" w:rsidRDefault="00876569">
            <w:pPr>
              <w:pStyle w:val="ConsPlusNormal"/>
            </w:pPr>
            <w:r>
              <w:t>-</w:t>
            </w:r>
          </w:p>
        </w:tc>
      </w:tr>
      <w:tr w:rsidR="00876569">
        <w:tc>
          <w:tcPr>
            <w:tcW w:w="660" w:type="dxa"/>
          </w:tcPr>
          <w:p w:rsidR="00876569" w:rsidRDefault="00876569">
            <w:pPr>
              <w:pStyle w:val="ConsPlusNormal"/>
            </w:pPr>
            <w:r>
              <w:t>30</w:t>
            </w:r>
          </w:p>
        </w:tc>
        <w:tc>
          <w:tcPr>
            <w:tcW w:w="2948" w:type="dxa"/>
          </w:tcPr>
          <w:p w:rsidR="00876569" w:rsidRDefault="00876569">
            <w:pPr>
              <w:pStyle w:val="ConsPlusNormal"/>
            </w:pPr>
            <w:r>
              <w:t>с. Горюново</w:t>
            </w:r>
          </w:p>
        </w:tc>
        <w:tc>
          <w:tcPr>
            <w:tcW w:w="1650" w:type="dxa"/>
          </w:tcPr>
          <w:p w:rsidR="00876569" w:rsidRDefault="00876569">
            <w:pPr>
              <w:pStyle w:val="ConsPlusNormal"/>
            </w:pPr>
            <w:r>
              <w:t>8046,0</w:t>
            </w:r>
          </w:p>
        </w:tc>
        <w:tc>
          <w:tcPr>
            <w:tcW w:w="2154" w:type="dxa"/>
          </w:tcPr>
          <w:p w:rsidR="00876569" w:rsidRDefault="00876569">
            <w:pPr>
              <w:pStyle w:val="ConsPlusNormal"/>
            </w:pPr>
            <w:r>
              <w:t>455,3</w:t>
            </w:r>
          </w:p>
        </w:tc>
        <w:tc>
          <w:tcPr>
            <w:tcW w:w="2211" w:type="dxa"/>
          </w:tcPr>
          <w:p w:rsidR="00876569" w:rsidRDefault="00876569">
            <w:pPr>
              <w:pStyle w:val="ConsPlusNormal"/>
            </w:pPr>
            <w:r>
              <w:t>2300,0</w:t>
            </w:r>
          </w:p>
        </w:tc>
      </w:tr>
      <w:tr w:rsidR="00876569">
        <w:tc>
          <w:tcPr>
            <w:tcW w:w="660" w:type="dxa"/>
          </w:tcPr>
          <w:p w:rsidR="00876569" w:rsidRDefault="00876569">
            <w:pPr>
              <w:pStyle w:val="ConsPlusNormal"/>
            </w:pPr>
            <w:r>
              <w:t>31</w:t>
            </w:r>
          </w:p>
        </w:tc>
        <w:tc>
          <w:tcPr>
            <w:tcW w:w="2948" w:type="dxa"/>
          </w:tcPr>
          <w:p w:rsidR="00876569" w:rsidRDefault="00876569">
            <w:pPr>
              <w:pStyle w:val="ConsPlusNormal"/>
            </w:pPr>
            <w:r>
              <w:t>п. Лесной</w:t>
            </w:r>
          </w:p>
        </w:tc>
        <w:tc>
          <w:tcPr>
            <w:tcW w:w="1650" w:type="dxa"/>
          </w:tcPr>
          <w:p w:rsidR="00876569" w:rsidRDefault="00876569">
            <w:pPr>
              <w:pStyle w:val="ConsPlusNormal"/>
            </w:pPr>
            <w:r>
              <w:t>4167,0</w:t>
            </w:r>
          </w:p>
        </w:tc>
        <w:tc>
          <w:tcPr>
            <w:tcW w:w="2154" w:type="dxa"/>
          </w:tcPr>
          <w:p w:rsidR="00876569" w:rsidRDefault="00876569">
            <w:pPr>
              <w:pStyle w:val="ConsPlusNormal"/>
            </w:pPr>
            <w:r>
              <w:t>-</w:t>
            </w:r>
          </w:p>
        </w:tc>
        <w:tc>
          <w:tcPr>
            <w:tcW w:w="2211" w:type="dxa"/>
          </w:tcPr>
          <w:p w:rsidR="00876569" w:rsidRDefault="00876569">
            <w:pPr>
              <w:pStyle w:val="ConsPlusNormal"/>
            </w:pPr>
            <w:r>
              <w:t>1500,0</w:t>
            </w:r>
          </w:p>
        </w:tc>
      </w:tr>
      <w:tr w:rsidR="00876569">
        <w:tc>
          <w:tcPr>
            <w:tcW w:w="660" w:type="dxa"/>
          </w:tcPr>
          <w:p w:rsidR="00876569" w:rsidRDefault="00876569">
            <w:pPr>
              <w:pStyle w:val="ConsPlusNormal"/>
            </w:pPr>
            <w:r>
              <w:t>32</w:t>
            </w:r>
          </w:p>
        </w:tc>
        <w:tc>
          <w:tcPr>
            <w:tcW w:w="2948" w:type="dxa"/>
          </w:tcPr>
          <w:p w:rsidR="00876569" w:rsidRDefault="00876569">
            <w:pPr>
              <w:pStyle w:val="ConsPlusNormal"/>
            </w:pPr>
            <w:r>
              <w:t>п. Мичуринский</w:t>
            </w:r>
          </w:p>
        </w:tc>
        <w:tc>
          <w:tcPr>
            <w:tcW w:w="1650" w:type="dxa"/>
          </w:tcPr>
          <w:p w:rsidR="00876569" w:rsidRDefault="00876569">
            <w:pPr>
              <w:pStyle w:val="ConsPlusNormal"/>
            </w:pPr>
            <w:r>
              <w:t>9692,0</w:t>
            </w:r>
          </w:p>
        </w:tc>
        <w:tc>
          <w:tcPr>
            <w:tcW w:w="2154" w:type="dxa"/>
          </w:tcPr>
          <w:p w:rsidR="00876569" w:rsidRDefault="00876569">
            <w:pPr>
              <w:pStyle w:val="ConsPlusNormal"/>
            </w:pPr>
            <w:r>
              <w:t>2279,9</w:t>
            </w:r>
          </w:p>
        </w:tc>
        <w:tc>
          <w:tcPr>
            <w:tcW w:w="2211" w:type="dxa"/>
          </w:tcPr>
          <w:p w:rsidR="00876569" w:rsidRDefault="00876569">
            <w:pPr>
              <w:pStyle w:val="ConsPlusNormal"/>
            </w:pPr>
            <w:r>
              <w:t>6200,0</w:t>
            </w:r>
          </w:p>
        </w:tc>
      </w:tr>
      <w:tr w:rsidR="00876569">
        <w:tc>
          <w:tcPr>
            <w:tcW w:w="660" w:type="dxa"/>
          </w:tcPr>
          <w:p w:rsidR="00876569" w:rsidRDefault="00876569">
            <w:pPr>
              <w:pStyle w:val="ConsPlusNormal"/>
            </w:pPr>
            <w:r>
              <w:t>33</w:t>
            </w:r>
          </w:p>
        </w:tc>
        <w:tc>
          <w:tcPr>
            <w:tcW w:w="2948" w:type="dxa"/>
          </w:tcPr>
          <w:p w:rsidR="00876569" w:rsidRDefault="00876569">
            <w:pPr>
              <w:pStyle w:val="ConsPlusNormal"/>
            </w:pPr>
            <w:r>
              <w:t>п. Озерки</w:t>
            </w:r>
          </w:p>
        </w:tc>
        <w:tc>
          <w:tcPr>
            <w:tcW w:w="1650" w:type="dxa"/>
          </w:tcPr>
          <w:p w:rsidR="00876569" w:rsidRDefault="00876569">
            <w:pPr>
              <w:pStyle w:val="ConsPlusNormal"/>
            </w:pPr>
            <w:r>
              <w:t>4324,0</w:t>
            </w:r>
          </w:p>
        </w:tc>
        <w:tc>
          <w:tcPr>
            <w:tcW w:w="2154" w:type="dxa"/>
          </w:tcPr>
          <w:p w:rsidR="00876569" w:rsidRDefault="00876569">
            <w:pPr>
              <w:pStyle w:val="ConsPlusNormal"/>
            </w:pPr>
            <w:r>
              <w:t>268,0</w:t>
            </w:r>
          </w:p>
        </w:tc>
        <w:tc>
          <w:tcPr>
            <w:tcW w:w="2211" w:type="dxa"/>
          </w:tcPr>
          <w:p w:rsidR="00876569" w:rsidRDefault="00876569">
            <w:pPr>
              <w:pStyle w:val="ConsPlusNormal"/>
            </w:pPr>
            <w:r>
              <w:t>3076,0</w:t>
            </w:r>
          </w:p>
        </w:tc>
      </w:tr>
      <w:tr w:rsidR="00876569">
        <w:tc>
          <w:tcPr>
            <w:tcW w:w="660" w:type="dxa"/>
          </w:tcPr>
          <w:p w:rsidR="00876569" w:rsidRDefault="00876569">
            <w:pPr>
              <w:pStyle w:val="ConsPlusNormal"/>
            </w:pPr>
            <w:r>
              <w:t>34</w:t>
            </w:r>
          </w:p>
        </w:tc>
        <w:tc>
          <w:tcPr>
            <w:tcW w:w="2948" w:type="dxa"/>
          </w:tcPr>
          <w:p w:rsidR="00876569" w:rsidRDefault="00876569">
            <w:pPr>
              <w:pStyle w:val="ConsPlusNormal"/>
            </w:pPr>
            <w:r>
              <w:t>п. Центральный</w:t>
            </w:r>
          </w:p>
        </w:tc>
        <w:tc>
          <w:tcPr>
            <w:tcW w:w="1650" w:type="dxa"/>
          </w:tcPr>
          <w:p w:rsidR="00876569" w:rsidRDefault="00876569">
            <w:pPr>
              <w:pStyle w:val="ConsPlusNormal"/>
            </w:pPr>
            <w:r>
              <w:t>6720,0</w:t>
            </w:r>
          </w:p>
        </w:tc>
        <w:tc>
          <w:tcPr>
            <w:tcW w:w="2154" w:type="dxa"/>
          </w:tcPr>
          <w:p w:rsidR="00876569" w:rsidRDefault="00876569">
            <w:pPr>
              <w:pStyle w:val="ConsPlusNormal"/>
            </w:pPr>
            <w:r>
              <w:t>-</w:t>
            </w:r>
          </w:p>
        </w:tc>
        <w:tc>
          <w:tcPr>
            <w:tcW w:w="2211" w:type="dxa"/>
          </w:tcPr>
          <w:p w:rsidR="00876569" w:rsidRDefault="00876569">
            <w:pPr>
              <w:pStyle w:val="ConsPlusNormal"/>
            </w:pPr>
            <w:r>
              <w:t>-</w:t>
            </w:r>
          </w:p>
        </w:tc>
      </w:tr>
      <w:tr w:rsidR="00876569">
        <w:tc>
          <w:tcPr>
            <w:tcW w:w="660" w:type="dxa"/>
          </w:tcPr>
          <w:p w:rsidR="00876569" w:rsidRDefault="00876569">
            <w:pPr>
              <w:pStyle w:val="ConsPlusNormal"/>
            </w:pPr>
            <w:r>
              <w:t>35</w:t>
            </w:r>
          </w:p>
        </w:tc>
        <w:tc>
          <w:tcPr>
            <w:tcW w:w="2948" w:type="dxa"/>
          </w:tcPr>
          <w:p w:rsidR="00876569" w:rsidRDefault="00876569">
            <w:pPr>
              <w:pStyle w:val="ConsPlusNormal"/>
            </w:pPr>
            <w:r>
              <w:t>с. Сосновка</w:t>
            </w:r>
          </w:p>
        </w:tc>
        <w:tc>
          <w:tcPr>
            <w:tcW w:w="1650" w:type="dxa"/>
          </w:tcPr>
          <w:p w:rsidR="00876569" w:rsidRDefault="00876569">
            <w:pPr>
              <w:pStyle w:val="ConsPlusNormal"/>
            </w:pPr>
            <w:r>
              <w:t>15061,0</w:t>
            </w:r>
          </w:p>
        </w:tc>
        <w:tc>
          <w:tcPr>
            <w:tcW w:w="2154" w:type="dxa"/>
          </w:tcPr>
          <w:p w:rsidR="00876569" w:rsidRDefault="00876569">
            <w:pPr>
              <w:pStyle w:val="ConsPlusNormal"/>
            </w:pPr>
            <w:r>
              <w:t>-</w:t>
            </w:r>
          </w:p>
        </w:tc>
        <w:tc>
          <w:tcPr>
            <w:tcW w:w="2211" w:type="dxa"/>
          </w:tcPr>
          <w:p w:rsidR="00876569" w:rsidRDefault="00876569">
            <w:pPr>
              <w:pStyle w:val="ConsPlusNormal"/>
            </w:pPr>
            <w:r>
              <w:t>1400,0</w:t>
            </w:r>
          </w:p>
        </w:tc>
      </w:tr>
      <w:tr w:rsidR="00876569">
        <w:tc>
          <w:tcPr>
            <w:tcW w:w="660" w:type="dxa"/>
          </w:tcPr>
          <w:p w:rsidR="00876569" w:rsidRDefault="00876569">
            <w:pPr>
              <w:pStyle w:val="ConsPlusNormal"/>
            </w:pPr>
            <w:r>
              <w:t>36</w:t>
            </w:r>
          </w:p>
        </w:tc>
        <w:tc>
          <w:tcPr>
            <w:tcW w:w="2948" w:type="dxa"/>
          </w:tcPr>
          <w:p w:rsidR="00876569" w:rsidRDefault="00876569">
            <w:pPr>
              <w:pStyle w:val="ConsPlusNormal"/>
            </w:pPr>
            <w:r>
              <w:t>д. Кошелева</w:t>
            </w:r>
          </w:p>
        </w:tc>
        <w:tc>
          <w:tcPr>
            <w:tcW w:w="1650" w:type="dxa"/>
          </w:tcPr>
          <w:p w:rsidR="00876569" w:rsidRDefault="00876569">
            <w:pPr>
              <w:pStyle w:val="ConsPlusNormal"/>
            </w:pPr>
            <w:r>
              <w:t>1812,0</w:t>
            </w:r>
          </w:p>
        </w:tc>
        <w:tc>
          <w:tcPr>
            <w:tcW w:w="2154" w:type="dxa"/>
          </w:tcPr>
          <w:p w:rsidR="00876569" w:rsidRDefault="00876569">
            <w:pPr>
              <w:pStyle w:val="ConsPlusNormal"/>
            </w:pPr>
            <w:r>
              <w:t>-</w:t>
            </w:r>
          </w:p>
        </w:tc>
        <w:tc>
          <w:tcPr>
            <w:tcW w:w="2211" w:type="dxa"/>
          </w:tcPr>
          <w:p w:rsidR="00876569" w:rsidRDefault="00876569">
            <w:pPr>
              <w:pStyle w:val="ConsPlusNormal"/>
            </w:pPr>
            <w:r>
              <w:t>-</w:t>
            </w:r>
          </w:p>
        </w:tc>
      </w:tr>
      <w:tr w:rsidR="00876569">
        <w:tc>
          <w:tcPr>
            <w:tcW w:w="660" w:type="dxa"/>
          </w:tcPr>
          <w:p w:rsidR="00876569" w:rsidRDefault="00876569">
            <w:pPr>
              <w:pStyle w:val="ConsPlusNormal"/>
            </w:pPr>
            <w:r>
              <w:t>37</w:t>
            </w:r>
          </w:p>
        </w:tc>
        <w:tc>
          <w:tcPr>
            <w:tcW w:w="2948" w:type="dxa"/>
          </w:tcPr>
          <w:p w:rsidR="00876569" w:rsidRDefault="00876569">
            <w:pPr>
              <w:pStyle w:val="ConsPlusNormal"/>
            </w:pPr>
            <w:r>
              <w:t>с. Старая Заимка</w:t>
            </w:r>
          </w:p>
        </w:tc>
        <w:tc>
          <w:tcPr>
            <w:tcW w:w="1650" w:type="dxa"/>
          </w:tcPr>
          <w:p w:rsidR="00876569" w:rsidRDefault="00876569">
            <w:pPr>
              <w:pStyle w:val="ConsPlusNormal"/>
            </w:pPr>
            <w:r>
              <w:t>10702,2</w:t>
            </w:r>
          </w:p>
        </w:tc>
        <w:tc>
          <w:tcPr>
            <w:tcW w:w="2154" w:type="dxa"/>
          </w:tcPr>
          <w:p w:rsidR="00876569" w:rsidRDefault="00876569">
            <w:pPr>
              <w:pStyle w:val="ConsPlusNormal"/>
            </w:pPr>
            <w:r>
              <w:t>114,0</w:t>
            </w:r>
          </w:p>
        </w:tc>
        <w:tc>
          <w:tcPr>
            <w:tcW w:w="2211" w:type="dxa"/>
          </w:tcPr>
          <w:p w:rsidR="00876569" w:rsidRDefault="00876569">
            <w:pPr>
              <w:pStyle w:val="ConsPlusNormal"/>
            </w:pPr>
            <w:r>
              <w:t>3371,8</w:t>
            </w:r>
          </w:p>
        </w:tc>
      </w:tr>
      <w:tr w:rsidR="00876569">
        <w:tc>
          <w:tcPr>
            <w:tcW w:w="660" w:type="dxa"/>
          </w:tcPr>
          <w:p w:rsidR="00876569" w:rsidRDefault="00876569">
            <w:pPr>
              <w:pStyle w:val="ConsPlusNormal"/>
            </w:pPr>
            <w:r>
              <w:t>38</w:t>
            </w:r>
          </w:p>
        </w:tc>
        <w:tc>
          <w:tcPr>
            <w:tcW w:w="2948" w:type="dxa"/>
          </w:tcPr>
          <w:p w:rsidR="00876569" w:rsidRDefault="00876569">
            <w:pPr>
              <w:pStyle w:val="ConsPlusNormal"/>
            </w:pPr>
            <w:r>
              <w:t>п. Зерновой</w:t>
            </w:r>
          </w:p>
        </w:tc>
        <w:tc>
          <w:tcPr>
            <w:tcW w:w="1650" w:type="dxa"/>
          </w:tcPr>
          <w:p w:rsidR="00876569" w:rsidRDefault="00876569">
            <w:pPr>
              <w:pStyle w:val="ConsPlusNormal"/>
            </w:pPr>
            <w:r>
              <w:t>876,5</w:t>
            </w:r>
          </w:p>
        </w:tc>
        <w:tc>
          <w:tcPr>
            <w:tcW w:w="2154" w:type="dxa"/>
          </w:tcPr>
          <w:p w:rsidR="00876569" w:rsidRDefault="00876569">
            <w:pPr>
              <w:pStyle w:val="ConsPlusNormal"/>
            </w:pPr>
            <w:r>
              <w:t>441,0</w:t>
            </w:r>
          </w:p>
        </w:tc>
        <w:tc>
          <w:tcPr>
            <w:tcW w:w="2211" w:type="dxa"/>
          </w:tcPr>
          <w:p w:rsidR="00876569" w:rsidRDefault="00876569">
            <w:pPr>
              <w:pStyle w:val="ConsPlusNormal"/>
            </w:pPr>
            <w:r>
              <w:t>1100,0</w:t>
            </w:r>
          </w:p>
        </w:tc>
      </w:tr>
      <w:tr w:rsidR="00876569">
        <w:tc>
          <w:tcPr>
            <w:tcW w:w="660" w:type="dxa"/>
          </w:tcPr>
          <w:p w:rsidR="00876569" w:rsidRDefault="00876569">
            <w:pPr>
              <w:pStyle w:val="ConsPlusNormal"/>
            </w:pPr>
            <w:r>
              <w:t>39</w:t>
            </w:r>
          </w:p>
        </w:tc>
        <w:tc>
          <w:tcPr>
            <w:tcW w:w="2948" w:type="dxa"/>
          </w:tcPr>
          <w:p w:rsidR="00876569" w:rsidRDefault="00876569">
            <w:pPr>
              <w:pStyle w:val="ConsPlusNormal"/>
            </w:pPr>
            <w:r>
              <w:t>с. Марково</w:t>
            </w:r>
          </w:p>
        </w:tc>
        <w:tc>
          <w:tcPr>
            <w:tcW w:w="1650" w:type="dxa"/>
          </w:tcPr>
          <w:p w:rsidR="00876569" w:rsidRDefault="00876569">
            <w:pPr>
              <w:pStyle w:val="ConsPlusNormal"/>
            </w:pPr>
            <w:r>
              <w:t>3229,1</w:t>
            </w:r>
          </w:p>
        </w:tc>
        <w:tc>
          <w:tcPr>
            <w:tcW w:w="2154" w:type="dxa"/>
          </w:tcPr>
          <w:p w:rsidR="00876569" w:rsidRDefault="00876569">
            <w:pPr>
              <w:pStyle w:val="ConsPlusNormal"/>
            </w:pPr>
            <w:r>
              <w:t>-</w:t>
            </w:r>
          </w:p>
        </w:tc>
        <w:tc>
          <w:tcPr>
            <w:tcW w:w="2211" w:type="dxa"/>
          </w:tcPr>
          <w:p w:rsidR="00876569" w:rsidRDefault="00876569">
            <w:pPr>
              <w:pStyle w:val="ConsPlusNormal"/>
            </w:pPr>
            <w:r>
              <w:t>-</w:t>
            </w:r>
          </w:p>
        </w:tc>
      </w:tr>
      <w:tr w:rsidR="00876569">
        <w:tc>
          <w:tcPr>
            <w:tcW w:w="660" w:type="dxa"/>
          </w:tcPr>
          <w:p w:rsidR="00876569" w:rsidRDefault="00876569">
            <w:pPr>
              <w:pStyle w:val="ConsPlusNormal"/>
            </w:pPr>
            <w:r>
              <w:t>40</w:t>
            </w:r>
          </w:p>
        </w:tc>
        <w:tc>
          <w:tcPr>
            <w:tcW w:w="2948" w:type="dxa"/>
          </w:tcPr>
          <w:p w:rsidR="00876569" w:rsidRDefault="00876569">
            <w:pPr>
              <w:pStyle w:val="ConsPlusNormal"/>
            </w:pPr>
            <w:r>
              <w:t>с. Тумашово</w:t>
            </w:r>
          </w:p>
        </w:tc>
        <w:tc>
          <w:tcPr>
            <w:tcW w:w="1650" w:type="dxa"/>
          </w:tcPr>
          <w:p w:rsidR="00876569" w:rsidRDefault="00876569">
            <w:pPr>
              <w:pStyle w:val="ConsPlusNormal"/>
            </w:pPr>
            <w:r>
              <w:t>7858,0</w:t>
            </w:r>
          </w:p>
        </w:tc>
        <w:tc>
          <w:tcPr>
            <w:tcW w:w="2154" w:type="dxa"/>
          </w:tcPr>
          <w:p w:rsidR="00876569" w:rsidRDefault="00876569">
            <w:pPr>
              <w:pStyle w:val="ConsPlusNormal"/>
            </w:pPr>
            <w:r>
              <w:t>-</w:t>
            </w:r>
          </w:p>
        </w:tc>
        <w:tc>
          <w:tcPr>
            <w:tcW w:w="2211" w:type="dxa"/>
          </w:tcPr>
          <w:p w:rsidR="00876569" w:rsidRDefault="00876569">
            <w:pPr>
              <w:pStyle w:val="ConsPlusNormal"/>
            </w:pPr>
            <w:r>
              <w:t>900,0</w:t>
            </w:r>
          </w:p>
        </w:tc>
      </w:tr>
      <w:tr w:rsidR="00876569">
        <w:tc>
          <w:tcPr>
            <w:tcW w:w="660" w:type="dxa"/>
          </w:tcPr>
          <w:p w:rsidR="00876569" w:rsidRDefault="00876569">
            <w:pPr>
              <w:pStyle w:val="ConsPlusNormal"/>
            </w:pPr>
            <w:r>
              <w:t>41</w:t>
            </w:r>
          </w:p>
        </w:tc>
        <w:tc>
          <w:tcPr>
            <w:tcW w:w="2948" w:type="dxa"/>
          </w:tcPr>
          <w:p w:rsidR="00876569" w:rsidRDefault="00876569">
            <w:pPr>
              <w:pStyle w:val="ConsPlusNormal"/>
            </w:pPr>
            <w:r>
              <w:t>п. Тумашовский</w:t>
            </w:r>
          </w:p>
        </w:tc>
        <w:tc>
          <w:tcPr>
            <w:tcW w:w="1650" w:type="dxa"/>
          </w:tcPr>
          <w:p w:rsidR="00876569" w:rsidRDefault="00876569">
            <w:pPr>
              <w:pStyle w:val="ConsPlusNormal"/>
            </w:pPr>
            <w:r>
              <w:t>1171,0</w:t>
            </w:r>
          </w:p>
        </w:tc>
        <w:tc>
          <w:tcPr>
            <w:tcW w:w="2154" w:type="dxa"/>
          </w:tcPr>
          <w:p w:rsidR="00876569" w:rsidRDefault="00876569">
            <w:pPr>
              <w:pStyle w:val="ConsPlusNormal"/>
            </w:pPr>
            <w:r>
              <w:t>-</w:t>
            </w:r>
          </w:p>
        </w:tc>
        <w:tc>
          <w:tcPr>
            <w:tcW w:w="2211" w:type="dxa"/>
          </w:tcPr>
          <w:p w:rsidR="00876569" w:rsidRDefault="00876569">
            <w:pPr>
              <w:pStyle w:val="ConsPlusNormal"/>
            </w:pPr>
            <w:r>
              <w:t>200,0</w:t>
            </w:r>
          </w:p>
        </w:tc>
      </w:tr>
      <w:tr w:rsidR="00876569">
        <w:tc>
          <w:tcPr>
            <w:tcW w:w="660" w:type="dxa"/>
          </w:tcPr>
          <w:p w:rsidR="00876569" w:rsidRDefault="00876569">
            <w:pPr>
              <w:pStyle w:val="ConsPlusNormal"/>
            </w:pPr>
            <w:r>
              <w:t>42</w:t>
            </w:r>
          </w:p>
        </w:tc>
        <w:tc>
          <w:tcPr>
            <w:tcW w:w="2948" w:type="dxa"/>
          </w:tcPr>
          <w:p w:rsidR="00876569" w:rsidRDefault="00876569">
            <w:pPr>
              <w:pStyle w:val="ConsPlusNormal"/>
            </w:pPr>
            <w:r>
              <w:t>п. Участок 24 км</w:t>
            </w:r>
          </w:p>
        </w:tc>
        <w:tc>
          <w:tcPr>
            <w:tcW w:w="1650" w:type="dxa"/>
          </w:tcPr>
          <w:p w:rsidR="00876569" w:rsidRDefault="00876569">
            <w:pPr>
              <w:pStyle w:val="ConsPlusNormal"/>
            </w:pPr>
            <w:r>
              <w:t>123,0</w:t>
            </w:r>
          </w:p>
        </w:tc>
        <w:tc>
          <w:tcPr>
            <w:tcW w:w="2154" w:type="dxa"/>
          </w:tcPr>
          <w:p w:rsidR="00876569" w:rsidRDefault="00876569">
            <w:pPr>
              <w:pStyle w:val="ConsPlusNormal"/>
            </w:pPr>
            <w:r>
              <w:t>-</w:t>
            </w:r>
          </w:p>
        </w:tc>
        <w:tc>
          <w:tcPr>
            <w:tcW w:w="2211" w:type="dxa"/>
          </w:tcPr>
          <w:p w:rsidR="00876569" w:rsidRDefault="00876569">
            <w:pPr>
              <w:pStyle w:val="ConsPlusNormal"/>
            </w:pPr>
            <w:r>
              <w:t>-</w:t>
            </w:r>
          </w:p>
        </w:tc>
      </w:tr>
      <w:tr w:rsidR="00876569">
        <w:tc>
          <w:tcPr>
            <w:tcW w:w="660" w:type="dxa"/>
          </w:tcPr>
          <w:p w:rsidR="00876569" w:rsidRDefault="00876569">
            <w:pPr>
              <w:pStyle w:val="ConsPlusNormal"/>
            </w:pPr>
            <w:r>
              <w:t>43</w:t>
            </w:r>
          </w:p>
        </w:tc>
        <w:tc>
          <w:tcPr>
            <w:tcW w:w="2948" w:type="dxa"/>
          </w:tcPr>
          <w:p w:rsidR="00876569" w:rsidRDefault="00876569">
            <w:pPr>
              <w:pStyle w:val="ConsPlusNormal"/>
            </w:pPr>
            <w:r>
              <w:t>д. Щучье</w:t>
            </w:r>
          </w:p>
        </w:tc>
        <w:tc>
          <w:tcPr>
            <w:tcW w:w="1650" w:type="dxa"/>
          </w:tcPr>
          <w:p w:rsidR="00876569" w:rsidRDefault="00876569">
            <w:pPr>
              <w:pStyle w:val="ConsPlusNormal"/>
            </w:pPr>
            <w:r>
              <w:t>2943,0</w:t>
            </w:r>
          </w:p>
        </w:tc>
        <w:tc>
          <w:tcPr>
            <w:tcW w:w="2154" w:type="dxa"/>
          </w:tcPr>
          <w:p w:rsidR="00876569" w:rsidRDefault="00876569">
            <w:pPr>
              <w:pStyle w:val="ConsPlusNormal"/>
            </w:pPr>
            <w:r>
              <w:t>-</w:t>
            </w:r>
          </w:p>
        </w:tc>
        <w:tc>
          <w:tcPr>
            <w:tcW w:w="2211" w:type="dxa"/>
          </w:tcPr>
          <w:p w:rsidR="00876569" w:rsidRDefault="00876569">
            <w:pPr>
              <w:pStyle w:val="ConsPlusNormal"/>
            </w:pPr>
            <w:r>
              <w:t>6237,0</w:t>
            </w:r>
          </w:p>
        </w:tc>
      </w:tr>
      <w:tr w:rsidR="00876569">
        <w:tc>
          <w:tcPr>
            <w:tcW w:w="660" w:type="dxa"/>
          </w:tcPr>
          <w:p w:rsidR="00876569" w:rsidRDefault="00876569">
            <w:pPr>
              <w:pStyle w:val="ConsPlusNormal"/>
            </w:pPr>
            <w:r>
              <w:t>44</w:t>
            </w:r>
          </w:p>
        </w:tc>
        <w:tc>
          <w:tcPr>
            <w:tcW w:w="2948" w:type="dxa"/>
          </w:tcPr>
          <w:p w:rsidR="00876569" w:rsidRDefault="00876569">
            <w:pPr>
              <w:pStyle w:val="ConsPlusNormal"/>
            </w:pPr>
            <w:r>
              <w:t>с. Шестаково</w:t>
            </w:r>
          </w:p>
        </w:tc>
        <w:tc>
          <w:tcPr>
            <w:tcW w:w="1650" w:type="dxa"/>
          </w:tcPr>
          <w:p w:rsidR="00876569" w:rsidRDefault="00876569">
            <w:pPr>
              <w:pStyle w:val="ConsPlusNormal"/>
            </w:pPr>
            <w:r>
              <w:t>10719,3</w:t>
            </w:r>
          </w:p>
        </w:tc>
        <w:tc>
          <w:tcPr>
            <w:tcW w:w="2154" w:type="dxa"/>
          </w:tcPr>
          <w:p w:rsidR="00876569" w:rsidRDefault="00876569">
            <w:pPr>
              <w:pStyle w:val="ConsPlusNormal"/>
            </w:pPr>
            <w:r>
              <w:t>187,2</w:t>
            </w:r>
          </w:p>
        </w:tc>
        <w:tc>
          <w:tcPr>
            <w:tcW w:w="2211" w:type="dxa"/>
          </w:tcPr>
          <w:p w:rsidR="00876569" w:rsidRDefault="00876569">
            <w:pPr>
              <w:pStyle w:val="ConsPlusNormal"/>
            </w:pPr>
            <w:r>
              <w:t>1600,0</w:t>
            </w:r>
          </w:p>
        </w:tc>
      </w:tr>
      <w:tr w:rsidR="00876569">
        <w:tc>
          <w:tcPr>
            <w:tcW w:w="660" w:type="dxa"/>
          </w:tcPr>
          <w:p w:rsidR="00876569" w:rsidRDefault="00876569">
            <w:pPr>
              <w:pStyle w:val="ConsPlusNormal"/>
            </w:pPr>
            <w:r>
              <w:t>45</w:t>
            </w:r>
          </w:p>
        </w:tc>
        <w:tc>
          <w:tcPr>
            <w:tcW w:w="2948" w:type="dxa"/>
          </w:tcPr>
          <w:p w:rsidR="00876569" w:rsidRDefault="00876569">
            <w:pPr>
              <w:pStyle w:val="ConsPlusNormal"/>
            </w:pPr>
            <w:r>
              <w:t>д. Каменка</w:t>
            </w:r>
          </w:p>
        </w:tc>
        <w:tc>
          <w:tcPr>
            <w:tcW w:w="1650" w:type="dxa"/>
          </w:tcPr>
          <w:p w:rsidR="00876569" w:rsidRDefault="00876569">
            <w:pPr>
              <w:pStyle w:val="ConsPlusNormal"/>
            </w:pPr>
            <w:r>
              <w:t>1657,1</w:t>
            </w:r>
          </w:p>
        </w:tc>
        <w:tc>
          <w:tcPr>
            <w:tcW w:w="2154" w:type="dxa"/>
          </w:tcPr>
          <w:p w:rsidR="00876569" w:rsidRDefault="00876569">
            <w:pPr>
              <w:pStyle w:val="ConsPlusNormal"/>
            </w:pPr>
            <w:r>
              <w:t>-</w:t>
            </w:r>
          </w:p>
        </w:tc>
        <w:tc>
          <w:tcPr>
            <w:tcW w:w="2211" w:type="dxa"/>
          </w:tcPr>
          <w:p w:rsidR="00876569" w:rsidRDefault="00876569">
            <w:pPr>
              <w:pStyle w:val="ConsPlusNormal"/>
            </w:pPr>
            <w:r>
              <w:t>-</w:t>
            </w:r>
          </w:p>
        </w:tc>
      </w:tr>
      <w:tr w:rsidR="00876569">
        <w:tc>
          <w:tcPr>
            <w:tcW w:w="660" w:type="dxa"/>
          </w:tcPr>
          <w:p w:rsidR="00876569" w:rsidRDefault="00876569">
            <w:pPr>
              <w:pStyle w:val="ConsPlusNormal"/>
            </w:pPr>
            <w:r>
              <w:t>46</w:t>
            </w:r>
          </w:p>
        </w:tc>
        <w:tc>
          <w:tcPr>
            <w:tcW w:w="2948" w:type="dxa"/>
          </w:tcPr>
          <w:p w:rsidR="00876569" w:rsidRDefault="00876569">
            <w:pPr>
              <w:pStyle w:val="ConsPlusNormal"/>
            </w:pPr>
            <w:r>
              <w:t>д. Покровка</w:t>
            </w:r>
          </w:p>
        </w:tc>
        <w:tc>
          <w:tcPr>
            <w:tcW w:w="1650" w:type="dxa"/>
          </w:tcPr>
          <w:p w:rsidR="00876569" w:rsidRDefault="00876569">
            <w:pPr>
              <w:pStyle w:val="ConsPlusNormal"/>
            </w:pPr>
            <w:r>
              <w:t>1623,6</w:t>
            </w:r>
          </w:p>
        </w:tc>
        <w:tc>
          <w:tcPr>
            <w:tcW w:w="2154" w:type="dxa"/>
          </w:tcPr>
          <w:p w:rsidR="00876569" w:rsidRDefault="00876569">
            <w:pPr>
              <w:pStyle w:val="ConsPlusNormal"/>
            </w:pPr>
            <w:r>
              <w:t>-</w:t>
            </w:r>
          </w:p>
        </w:tc>
        <w:tc>
          <w:tcPr>
            <w:tcW w:w="2211" w:type="dxa"/>
          </w:tcPr>
          <w:p w:rsidR="00876569" w:rsidRDefault="00876569">
            <w:pPr>
              <w:pStyle w:val="ConsPlusNormal"/>
            </w:pPr>
            <w:r>
              <w:t>-</w:t>
            </w:r>
          </w:p>
        </w:tc>
      </w:tr>
      <w:tr w:rsidR="00876569">
        <w:tc>
          <w:tcPr>
            <w:tcW w:w="660" w:type="dxa"/>
          </w:tcPr>
          <w:p w:rsidR="00876569" w:rsidRDefault="00876569">
            <w:pPr>
              <w:pStyle w:val="ConsPlusNormal"/>
            </w:pPr>
          </w:p>
        </w:tc>
        <w:tc>
          <w:tcPr>
            <w:tcW w:w="2948" w:type="dxa"/>
          </w:tcPr>
          <w:p w:rsidR="00876569" w:rsidRDefault="00876569">
            <w:pPr>
              <w:pStyle w:val="ConsPlusNormal"/>
            </w:pPr>
            <w:r>
              <w:t>Всего</w:t>
            </w:r>
          </w:p>
        </w:tc>
        <w:tc>
          <w:tcPr>
            <w:tcW w:w="1650" w:type="dxa"/>
          </w:tcPr>
          <w:p w:rsidR="00876569" w:rsidRDefault="00876569">
            <w:pPr>
              <w:pStyle w:val="ConsPlusNormal"/>
            </w:pPr>
            <w:r>
              <w:t>334530,6</w:t>
            </w:r>
          </w:p>
        </w:tc>
        <w:tc>
          <w:tcPr>
            <w:tcW w:w="2154" w:type="dxa"/>
          </w:tcPr>
          <w:p w:rsidR="00876569" w:rsidRDefault="00876569">
            <w:pPr>
              <w:pStyle w:val="ConsPlusNormal"/>
            </w:pPr>
            <w:r>
              <w:t>9806,1</w:t>
            </w:r>
          </w:p>
        </w:tc>
        <w:tc>
          <w:tcPr>
            <w:tcW w:w="2211" w:type="dxa"/>
          </w:tcPr>
          <w:p w:rsidR="00876569" w:rsidRDefault="00876569">
            <w:pPr>
              <w:pStyle w:val="ConsPlusNormal"/>
            </w:pPr>
            <w:r>
              <w:t>175745,9</w:t>
            </w:r>
          </w:p>
        </w:tc>
      </w:tr>
    </w:tbl>
    <w:p w:rsidR="00876569" w:rsidRDefault="00876569">
      <w:pPr>
        <w:sectPr w:rsidR="00876569">
          <w:pgSz w:w="16838" w:h="11905"/>
          <w:pgMar w:top="1701" w:right="1134" w:bottom="850" w:left="1134" w:header="0" w:footer="0" w:gutter="0"/>
          <w:cols w:space="720"/>
        </w:sectPr>
      </w:pPr>
    </w:p>
    <w:p w:rsidR="00876569" w:rsidRDefault="00876569">
      <w:pPr>
        <w:pStyle w:val="ConsPlusNormal"/>
        <w:jc w:val="both"/>
      </w:pPr>
    </w:p>
    <w:p w:rsidR="00876569" w:rsidRDefault="00876569">
      <w:pPr>
        <w:pStyle w:val="ConsPlusNormal"/>
        <w:ind w:firstLine="540"/>
        <w:jc w:val="both"/>
      </w:pPr>
      <w:r>
        <w:t>2.4. Развитие и размещение объектов культурно-бытового обслуживания населения, мест массового отдыха</w:t>
      </w:r>
    </w:p>
    <w:p w:rsidR="00876569" w:rsidRDefault="00876569">
      <w:pPr>
        <w:pStyle w:val="ConsPlusNormal"/>
        <w:jc w:val="both"/>
      </w:pPr>
    </w:p>
    <w:p w:rsidR="00876569" w:rsidRDefault="00876569">
      <w:pPr>
        <w:pStyle w:val="ConsPlusNormal"/>
        <w:ind w:firstLine="540"/>
        <w:jc w:val="both"/>
      </w:pPr>
      <w:r>
        <w:t>Образование</w:t>
      </w:r>
    </w:p>
    <w:p w:rsidR="00876569" w:rsidRDefault="00876569">
      <w:pPr>
        <w:pStyle w:val="ConsPlusNormal"/>
        <w:jc w:val="both"/>
      </w:pPr>
    </w:p>
    <w:p w:rsidR="00876569" w:rsidRDefault="00876569">
      <w:pPr>
        <w:pStyle w:val="ConsPlusNormal"/>
        <w:ind w:firstLine="540"/>
        <w:jc w:val="both"/>
      </w:pPr>
      <w:r>
        <w:t>К строительству в сельских населенных пунктах предложено 11 объектов образования, в том числе 1 средняя общеобразовательная школа на 140 мест, 1 начальная школа на 30 мест, 9 детских садов на 380 мест:</w:t>
      </w:r>
    </w:p>
    <w:p w:rsidR="00876569" w:rsidRDefault="00876569">
      <w:pPr>
        <w:pStyle w:val="ConsPlusNormal"/>
        <w:jc w:val="both"/>
      </w:pPr>
      <w:r>
        <w:t xml:space="preserve">(в ред. </w:t>
      </w:r>
      <w:hyperlink r:id="rId22" w:history="1">
        <w:r>
          <w:rPr>
            <w:color w:val="0000FF"/>
          </w:rPr>
          <w:t>решения</w:t>
        </w:r>
      </w:hyperlink>
      <w:r>
        <w:t xml:space="preserve"> Думы Заводоуковского городского округа от 28.06.2012 N 199)</w:t>
      </w:r>
    </w:p>
    <w:p w:rsidR="00876569" w:rsidRDefault="00876569">
      <w:pPr>
        <w:pStyle w:val="ConsPlusNormal"/>
        <w:ind w:firstLine="540"/>
        <w:jc w:val="both"/>
      </w:pPr>
      <w:r>
        <w:t>- п. Лебедевка - детский сад на 50 мест;</w:t>
      </w:r>
    </w:p>
    <w:p w:rsidR="00876569" w:rsidRDefault="00876569">
      <w:pPr>
        <w:pStyle w:val="ConsPlusNormal"/>
        <w:ind w:firstLine="540"/>
        <w:jc w:val="both"/>
      </w:pPr>
      <w:r>
        <w:t>- с. Новая Заимка - детский сад на 50 мест;</w:t>
      </w:r>
    </w:p>
    <w:p w:rsidR="00876569" w:rsidRDefault="00876569">
      <w:pPr>
        <w:pStyle w:val="ConsPlusNormal"/>
        <w:jc w:val="both"/>
      </w:pPr>
      <w:r>
        <w:t xml:space="preserve">(в ред. </w:t>
      </w:r>
      <w:hyperlink r:id="rId23" w:history="1">
        <w:r>
          <w:rPr>
            <w:color w:val="0000FF"/>
          </w:rPr>
          <w:t>решения</w:t>
        </w:r>
      </w:hyperlink>
      <w:r>
        <w:t xml:space="preserve"> Думы Заводоуковского городского округа от 28.06.2012 N 199)</w:t>
      </w:r>
    </w:p>
    <w:p w:rsidR="00876569" w:rsidRDefault="00876569">
      <w:pPr>
        <w:pStyle w:val="ConsPlusNormal"/>
        <w:ind w:firstLine="540"/>
        <w:jc w:val="both"/>
      </w:pPr>
      <w:r>
        <w:t>- с. Падун - средняя общеобразовательная школа на 140 мест;</w:t>
      </w:r>
    </w:p>
    <w:p w:rsidR="00876569" w:rsidRDefault="00876569">
      <w:pPr>
        <w:pStyle w:val="ConsPlusNormal"/>
        <w:ind w:firstLine="540"/>
        <w:jc w:val="both"/>
      </w:pPr>
      <w:r>
        <w:t>- с. Боровинка - детский сад на 50 мест;</w:t>
      </w:r>
    </w:p>
    <w:p w:rsidR="00876569" w:rsidRDefault="00876569">
      <w:pPr>
        <w:pStyle w:val="ConsPlusNormal"/>
        <w:ind w:firstLine="540"/>
        <w:jc w:val="both"/>
      </w:pPr>
      <w:r>
        <w:t>- с. Старая Заимка - детский сад на 40 мест;</w:t>
      </w:r>
    </w:p>
    <w:p w:rsidR="00876569" w:rsidRDefault="00876569">
      <w:pPr>
        <w:pStyle w:val="ConsPlusNormal"/>
        <w:ind w:firstLine="540"/>
        <w:jc w:val="both"/>
      </w:pPr>
      <w:r>
        <w:t>- д. Пономарева - детский сад на 20 мест;</w:t>
      </w:r>
    </w:p>
    <w:p w:rsidR="00876569" w:rsidRDefault="00876569">
      <w:pPr>
        <w:pStyle w:val="ConsPlusNormal"/>
        <w:ind w:firstLine="540"/>
        <w:jc w:val="both"/>
      </w:pPr>
      <w:r>
        <w:t>- с. Тумашово - детский сад на 50 мест;</w:t>
      </w:r>
    </w:p>
    <w:p w:rsidR="00876569" w:rsidRDefault="00876569">
      <w:pPr>
        <w:pStyle w:val="ConsPlusNormal"/>
        <w:ind w:firstLine="540"/>
        <w:jc w:val="both"/>
      </w:pPr>
      <w:r>
        <w:t>- д. Щучье - детский сад на 20 мест с начальной школой на 30 мест;</w:t>
      </w:r>
    </w:p>
    <w:p w:rsidR="00876569" w:rsidRDefault="00876569">
      <w:pPr>
        <w:pStyle w:val="ConsPlusNormal"/>
        <w:ind w:firstLine="540"/>
        <w:jc w:val="both"/>
      </w:pPr>
      <w:r>
        <w:t>- с. Бигила - детский сад на 50 мест;</w:t>
      </w:r>
    </w:p>
    <w:p w:rsidR="00876569" w:rsidRDefault="00876569">
      <w:pPr>
        <w:pStyle w:val="ConsPlusNormal"/>
        <w:ind w:firstLine="540"/>
        <w:jc w:val="both"/>
      </w:pPr>
      <w:r>
        <w:t>- п. Комсомольский - детский сад на 50 мест.</w:t>
      </w:r>
    </w:p>
    <w:p w:rsidR="00876569" w:rsidRDefault="00876569">
      <w:pPr>
        <w:pStyle w:val="ConsPlusNormal"/>
        <w:jc w:val="both"/>
      </w:pPr>
    </w:p>
    <w:p w:rsidR="00876569" w:rsidRDefault="00876569">
      <w:pPr>
        <w:pStyle w:val="ConsPlusNormal"/>
        <w:ind w:firstLine="540"/>
        <w:jc w:val="both"/>
      </w:pPr>
      <w:r>
        <w:t>Здравоохранение и социальное обеспечение</w:t>
      </w:r>
    </w:p>
    <w:p w:rsidR="00876569" w:rsidRDefault="00876569">
      <w:pPr>
        <w:pStyle w:val="ConsPlusNormal"/>
        <w:jc w:val="both"/>
      </w:pPr>
    </w:p>
    <w:p w:rsidR="00876569" w:rsidRDefault="00876569">
      <w:pPr>
        <w:pStyle w:val="ConsPlusNormal"/>
        <w:ind w:firstLine="540"/>
        <w:jc w:val="both"/>
      </w:pPr>
      <w:r>
        <w:t>Предусмотрено размещение 1 участковой больницы и 6 фельдшерско-акушерских пунктов (ФАП), прежде всего, в перспективных населенных пунктах, в которых они отсутствуют, а также в населенных пунктах, в которых данные объекты имеют очень высокий процент износа:</w:t>
      </w:r>
    </w:p>
    <w:p w:rsidR="00876569" w:rsidRDefault="00876569">
      <w:pPr>
        <w:pStyle w:val="ConsPlusNormal"/>
        <w:ind w:firstLine="540"/>
        <w:jc w:val="both"/>
      </w:pPr>
      <w:r>
        <w:t>- п. Лебедевка - строительство участковой больницы (стационар, амбулатория) на 40 койко-мест;</w:t>
      </w:r>
    </w:p>
    <w:p w:rsidR="00876569" w:rsidRDefault="00876569">
      <w:pPr>
        <w:pStyle w:val="ConsPlusNormal"/>
        <w:ind w:firstLine="540"/>
        <w:jc w:val="both"/>
      </w:pPr>
      <w:r>
        <w:t>- д. Щучье - ФАП;</w:t>
      </w:r>
    </w:p>
    <w:p w:rsidR="00876569" w:rsidRDefault="00876569">
      <w:pPr>
        <w:pStyle w:val="ConsPlusNormal"/>
        <w:ind w:firstLine="540"/>
        <w:jc w:val="both"/>
      </w:pPr>
      <w:r>
        <w:t>- п. Озерки - ФАП;</w:t>
      </w:r>
    </w:p>
    <w:p w:rsidR="00876569" w:rsidRDefault="00876569">
      <w:pPr>
        <w:pStyle w:val="ConsPlusNormal"/>
        <w:ind w:firstLine="540"/>
        <w:jc w:val="both"/>
      </w:pPr>
      <w:r>
        <w:t>- д. Каменка - ФАП;</w:t>
      </w:r>
    </w:p>
    <w:p w:rsidR="00876569" w:rsidRDefault="00876569">
      <w:pPr>
        <w:pStyle w:val="ConsPlusNormal"/>
        <w:ind w:firstLine="540"/>
        <w:jc w:val="both"/>
      </w:pPr>
      <w:r>
        <w:t>- д. Дронова - ФАП;</w:t>
      </w:r>
    </w:p>
    <w:p w:rsidR="00876569" w:rsidRDefault="00876569">
      <w:pPr>
        <w:pStyle w:val="ConsPlusNormal"/>
        <w:ind w:firstLine="540"/>
        <w:jc w:val="both"/>
      </w:pPr>
      <w:r>
        <w:t>- с. Пономарева - ФАП;</w:t>
      </w:r>
    </w:p>
    <w:p w:rsidR="00876569" w:rsidRDefault="00876569">
      <w:pPr>
        <w:pStyle w:val="ConsPlusNormal"/>
        <w:ind w:firstLine="540"/>
        <w:jc w:val="both"/>
      </w:pPr>
      <w:r>
        <w:t>- д. Красная - ФАП;</w:t>
      </w:r>
    </w:p>
    <w:p w:rsidR="00876569" w:rsidRDefault="00876569">
      <w:pPr>
        <w:pStyle w:val="ConsPlusNormal"/>
        <w:ind w:firstLine="540"/>
        <w:jc w:val="both"/>
      </w:pPr>
      <w:r>
        <w:t>- п. Комсомольский - ФАП.</w:t>
      </w:r>
    </w:p>
    <w:p w:rsidR="00876569" w:rsidRDefault="00876569">
      <w:pPr>
        <w:pStyle w:val="ConsPlusNormal"/>
        <w:ind w:firstLine="540"/>
        <w:jc w:val="both"/>
      </w:pPr>
      <w:r>
        <w:t>Для оказания различных видов социальных, правовых, медицинских и других видов услуг слабозащищенным социальным слоям населения на территории г. Заводоуковска функционирует Территориальный Центр социальной помощи семье и детям, имеющий филиал на 10 человек в с. Колесниково. В городе также имеется Центр социального обслуживания граждан пожилого возраста и инвалидов.</w:t>
      </w:r>
    </w:p>
    <w:p w:rsidR="00876569" w:rsidRDefault="00876569">
      <w:pPr>
        <w:pStyle w:val="ConsPlusNormal"/>
        <w:ind w:firstLine="540"/>
        <w:jc w:val="both"/>
      </w:pPr>
      <w:r>
        <w:t>На перспективу планируется сохранение существующих объектов социального обеспечения. Нет необходимости в строительстве новых объектов, поскольку существующие при условии их реконструкции смогут обеспечить потребность населения на перспективу.</w:t>
      </w:r>
    </w:p>
    <w:p w:rsidR="00876569" w:rsidRDefault="00876569">
      <w:pPr>
        <w:pStyle w:val="ConsPlusNormal"/>
        <w:jc w:val="both"/>
      </w:pPr>
    </w:p>
    <w:p w:rsidR="00876569" w:rsidRDefault="00876569">
      <w:pPr>
        <w:pStyle w:val="ConsPlusNormal"/>
        <w:ind w:firstLine="540"/>
        <w:jc w:val="both"/>
      </w:pPr>
      <w:r>
        <w:t>Культура и искусство</w:t>
      </w:r>
    </w:p>
    <w:p w:rsidR="00876569" w:rsidRDefault="00876569">
      <w:pPr>
        <w:pStyle w:val="ConsPlusNormal"/>
        <w:jc w:val="both"/>
      </w:pPr>
    </w:p>
    <w:p w:rsidR="00876569" w:rsidRDefault="00876569">
      <w:pPr>
        <w:pStyle w:val="ConsPlusNormal"/>
        <w:ind w:firstLine="540"/>
        <w:jc w:val="both"/>
      </w:pPr>
      <w:r>
        <w:t>В целом по сельским населенным пунктам предложено строительство 4 домов культуры мощностью 1050 мест, 3 клубов мощностью 230 мест и 4 библиотек мощностью 31,2 тыс. экземпляров:</w:t>
      </w:r>
    </w:p>
    <w:p w:rsidR="00876569" w:rsidRDefault="00876569">
      <w:pPr>
        <w:pStyle w:val="ConsPlusNormal"/>
        <w:jc w:val="both"/>
      </w:pPr>
      <w:r>
        <w:t xml:space="preserve">(в ред. </w:t>
      </w:r>
      <w:hyperlink r:id="rId24" w:history="1">
        <w:r>
          <w:rPr>
            <w:color w:val="0000FF"/>
          </w:rPr>
          <w:t>решения</w:t>
        </w:r>
      </w:hyperlink>
      <w:r>
        <w:t xml:space="preserve"> Думы Заводоуковского городского округа от 28.06.2012 N 199)</w:t>
      </w:r>
    </w:p>
    <w:p w:rsidR="00876569" w:rsidRDefault="00876569">
      <w:pPr>
        <w:pStyle w:val="ConsPlusNormal"/>
        <w:ind w:firstLine="540"/>
        <w:jc w:val="both"/>
      </w:pPr>
      <w:r>
        <w:t>с. Новая Заимка</w:t>
      </w:r>
    </w:p>
    <w:p w:rsidR="00876569" w:rsidRDefault="00876569">
      <w:pPr>
        <w:pStyle w:val="ConsPlusNormal"/>
        <w:jc w:val="both"/>
      </w:pPr>
      <w:r>
        <w:t xml:space="preserve">(в ред. </w:t>
      </w:r>
      <w:hyperlink r:id="rId25" w:history="1">
        <w:r>
          <w:rPr>
            <w:color w:val="0000FF"/>
          </w:rPr>
          <w:t>решения</w:t>
        </w:r>
      </w:hyperlink>
      <w:r>
        <w:t xml:space="preserve"> Думы Заводоуковского городского округа от 28.06.2012 N 199)</w:t>
      </w:r>
    </w:p>
    <w:p w:rsidR="00876569" w:rsidRDefault="00876569">
      <w:pPr>
        <w:pStyle w:val="ConsPlusNormal"/>
        <w:ind w:firstLine="540"/>
        <w:jc w:val="both"/>
      </w:pPr>
      <w:r>
        <w:t>- дом культуры на 400 мест,</w:t>
      </w:r>
    </w:p>
    <w:p w:rsidR="00876569" w:rsidRDefault="00876569">
      <w:pPr>
        <w:pStyle w:val="ConsPlusNormal"/>
        <w:jc w:val="both"/>
      </w:pPr>
      <w:r>
        <w:t xml:space="preserve">(в ред. </w:t>
      </w:r>
      <w:hyperlink r:id="rId26" w:history="1">
        <w:r>
          <w:rPr>
            <w:color w:val="0000FF"/>
          </w:rPr>
          <w:t>решения</w:t>
        </w:r>
      </w:hyperlink>
      <w:r>
        <w:t xml:space="preserve"> Думы Заводоуковского городского округа от 28.06.2012 N 199)</w:t>
      </w:r>
    </w:p>
    <w:p w:rsidR="00876569" w:rsidRDefault="00876569">
      <w:pPr>
        <w:pStyle w:val="ConsPlusNormal"/>
        <w:ind w:firstLine="540"/>
        <w:jc w:val="both"/>
      </w:pPr>
      <w:r>
        <w:t>- библиотека на 14,0 тыс. экземпляров;</w:t>
      </w:r>
    </w:p>
    <w:p w:rsidR="00876569" w:rsidRDefault="00876569">
      <w:pPr>
        <w:pStyle w:val="ConsPlusNormal"/>
        <w:jc w:val="both"/>
      </w:pPr>
      <w:r>
        <w:t xml:space="preserve">(в ред. </w:t>
      </w:r>
      <w:hyperlink r:id="rId27" w:history="1">
        <w:r>
          <w:rPr>
            <w:color w:val="0000FF"/>
          </w:rPr>
          <w:t>решения</w:t>
        </w:r>
      </w:hyperlink>
      <w:r>
        <w:t xml:space="preserve"> Думы Заводоуковского городского округа от 28.06.2012 N 199)</w:t>
      </w:r>
    </w:p>
    <w:p w:rsidR="00876569" w:rsidRDefault="00876569">
      <w:pPr>
        <w:pStyle w:val="ConsPlusNormal"/>
        <w:ind w:firstLine="540"/>
        <w:jc w:val="both"/>
      </w:pPr>
      <w:r>
        <w:t>с. Падун</w:t>
      </w:r>
    </w:p>
    <w:p w:rsidR="00876569" w:rsidRDefault="00876569">
      <w:pPr>
        <w:pStyle w:val="ConsPlusNormal"/>
        <w:ind w:firstLine="540"/>
        <w:jc w:val="both"/>
      </w:pPr>
      <w:r>
        <w:t>- дом культуры на 350 мест,</w:t>
      </w:r>
    </w:p>
    <w:p w:rsidR="00876569" w:rsidRDefault="00876569">
      <w:pPr>
        <w:pStyle w:val="ConsPlusNormal"/>
        <w:ind w:firstLine="540"/>
        <w:jc w:val="both"/>
      </w:pPr>
      <w:r>
        <w:t>- библиотека на 7,2 тыс. экземпляров;</w:t>
      </w:r>
    </w:p>
    <w:p w:rsidR="00876569" w:rsidRDefault="00876569">
      <w:pPr>
        <w:pStyle w:val="ConsPlusNormal"/>
        <w:ind w:firstLine="540"/>
        <w:jc w:val="both"/>
      </w:pPr>
      <w:r>
        <w:t>с. Сосновка</w:t>
      </w:r>
    </w:p>
    <w:p w:rsidR="00876569" w:rsidRDefault="00876569">
      <w:pPr>
        <w:pStyle w:val="ConsPlusNormal"/>
        <w:ind w:firstLine="540"/>
        <w:jc w:val="both"/>
      </w:pPr>
      <w:r>
        <w:t>- дом культуры на 150 мест (программа),</w:t>
      </w:r>
    </w:p>
    <w:p w:rsidR="00876569" w:rsidRDefault="00876569">
      <w:pPr>
        <w:pStyle w:val="ConsPlusNormal"/>
        <w:ind w:firstLine="540"/>
        <w:jc w:val="both"/>
      </w:pPr>
      <w:r>
        <w:t>- библиотека на 6,0 тыс. экземпляров;</w:t>
      </w:r>
    </w:p>
    <w:p w:rsidR="00876569" w:rsidRDefault="00876569">
      <w:pPr>
        <w:pStyle w:val="ConsPlusNormal"/>
        <w:ind w:firstLine="540"/>
        <w:jc w:val="both"/>
      </w:pPr>
      <w:r>
        <w:t>с. Шестаково</w:t>
      </w:r>
    </w:p>
    <w:p w:rsidR="00876569" w:rsidRDefault="00876569">
      <w:pPr>
        <w:pStyle w:val="ConsPlusNormal"/>
        <w:ind w:firstLine="540"/>
        <w:jc w:val="both"/>
      </w:pPr>
      <w:r>
        <w:t>- дом культуры на 150 мест (программа),</w:t>
      </w:r>
    </w:p>
    <w:p w:rsidR="00876569" w:rsidRDefault="00876569">
      <w:pPr>
        <w:pStyle w:val="ConsPlusNormal"/>
        <w:ind w:firstLine="540"/>
        <w:jc w:val="both"/>
      </w:pPr>
      <w:r>
        <w:t>- библиотека на 4,0 тыс. экземпляров;</w:t>
      </w:r>
    </w:p>
    <w:p w:rsidR="00876569" w:rsidRDefault="00876569">
      <w:pPr>
        <w:pStyle w:val="ConsPlusNormal"/>
        <w:ind w:firstLine="540"/>
        <w:jc w:val="both"/>
      </w:pPr>
      <w:r>
        <w:t>п. Степной</w:t>
      </w:r>
    </w:p>
    <w:p w:rsidR="00876569" w:rsidRDefault="00876569">
      <w:pPr>
        <w:pStyle w:val="ConsPlusNormal"/>
        <w:ind w:firstLine="540"/>
        <w:jc w:val="both"/>
      </w:pPr>
      <w:r>
        <w:t>- клуб на 60 мест;</w:t>
      </w:r>
    </w:p>
    <w:p w:rsidR="00876569" w:rsidRDefault="00876569">
      <w:pPr>
        <w:pStyle w:val="ConsPlusNormal"/>
        <w:ind w:firstLine="540"/>
        <w:jc w:val="both"/>
      </w:pPr>
      <w:r>
        <w:t>п. Озерки</w:t>
      </w:r>
    </w:p>
    <w:p w:rsidR="00876569" w:rsidRDefault="00876569">
      <w:pPr>
        <w:pStyle w:val="ConsPlusNormal"/>
        <w:ind w:firstLine="540"/>
        <w:jc w:val="both"/>
      </w:pPr>
      <w:r>
        <w:t>- клуб на 100 мест;</w:t>
      </w:r>
    </w:p>
    <w:p w:rsidR="00876569" w:rsidRDefault="00876569">
      <w:pPr>
        <w:pStyle w:val="ConsPlusNormal"/>
        <w:ind w:firstLine="540"/>
        <w:jc w:val="both"/>
      </w:pPr>
      <w:r>
        <w:t>п. Речной</w:t>
      </w:r>
    </w:p>
    <w:p w:rsidR="00876569" w:rsidRDefault="00876569">
      <w:pPr>
        <w:pStyle w:val="ConsPlusNormal"/>
        <w:ind w:firstLine="540"/>
        <w:jc w:val="both"/>
      </w:pPr>
      <w:r>
        <w:t>- клуб на 70 мест.</w:t>
      </w:r>
    </w:p>
    <w:p w:rsidR="00876569" w:rsidRDefault="00876569">
      <w:pPr>
        <w:pStyle w:val="ConsPlusNormal"/>
        <w:ind w:firstLine="540"/>
        <w:jc w:val="both"/>
      </w:pPr>
      <w:r>
        <w:t>В с. Сосновка, с. Шестаково и п. Речной предложено строительство объектов культуры в связи с большой степенью их износа. В п. Лебедевка, д. Пономарева, п. Комсомольский, с. Новолыбаево, с. Старая Заимка, с. Гилево, д. Дронова, д. Красная и с. Боровинка предлагается реконструкция объектов с сохранением существующей вместимости.</w:t>
      </w:r>
    </w:p>
    <w:p w:rsidR="00876569" w:rsidRDefault="00876569">
      <w:pPr>
        <w:pStyle w:val="ConsPlusNormal"/>
        <w:jc w:val="both"/>
      </w:pPr>
    </w:p>
    <w:p w:rsidR="00876569" w:rsidRDefault="00876569">
      <w:pPr>
        <w:pStyle w:val="ConsPlusNormal"/>
        <w:ind w:firstLine="540"/>
        <w:jc w:val="both"/>
      </w:pPr>
      <w:r>
        <w:t>Физическая культура и спорт</w:t>
      </w:r>
    </w:p>
    <w:p w:rsidR="00876569" w:rsidRDefault="00876569">
      <w:pPr>
        <w:pStyle w:val="ConsPlusNormal"/>
        <w:jc w:val="both"/>
      </w:pPr>
    </w:p>
    <w:p w:rsidR="00876569" w:rsidRDefault="00876569">
      <w:pPr>
        <w:pStyle w:val="ConsPlusNormal"/>
        <w:ind w:firstLine="540"/>
        <w:jc w:val="both"/>
      </w:pPr>
      <w:r>
        <w:t>В Генплане намечены следующие спортивные объекты и сооружения в сельских населенных пунктах:</w:t>
      </w:r>
    </w:p>
    <w:p w:rsidR="00876569" w:rsidRDefault="00876569">
      <w:pPr>
        <w:pStyle w:val="ConsPlusNormal"/>
        <w:ind w:firstLine="540"/>
        <w:jc w:val="both"/>
      </w:pPr>
      <w:r>
        <w:t>с. Яковлево - спортивная площадка, спортзал 9 x 18 м;</w:t>
      </w:r>
    </w:p>
    <w:p w:rsidR="00876569" w:rsidRDefault="00876569">
      <w:pPr>
        <w:pStyle w:val="ConsPlusNormal"/>
        <w:ind w:firstLine="540"/>
        <w:jc w:val="both"/>
      </w:pPr>
      <w:r>
        <w:t>с. Гилево - спортивная площадка, спортзал 9 x 18 м;</w:t>
      </w:r>
    </w:p>
    <w:p w:rsidR="00876569" w:rsidRDefault="00876569">
      <w:pPr>
        <w:pStyle w:val="ConsPlusNormal"/>
        <w:ind w:firstLine="540"/>
        <w:jc w:val="both"/>
      </w:pPr>
      <w:r>
        <w:t>д. Пономарева - спортивная площадка, спортзал 9 x 18 м;</w:t>
      </w:r>
    </w:p>
    <w:p w:rsidR="00876569" w:rsidRDefault="00876569">
      <w:pPr>
        <w:pStyle w:val="ConsPlusNormal"/>
        <w:ind w:firstLine="540"/>
        <w:jc w:val="both"/>
      </w:pPr>
      <w:r>
        <w:t>п. Комсомольский - спортзал 9 x 18 м, хоккейный корт;</w:t>
      </w:r>
    </w:p>
    <w:p w:rsidR="00876569" w:rsidRDefault="00876569">
      <w:pPr>
        <w:pStyle w:val="ConsPlusNormal"/>
        <w:ind w:firstLine="540"/>
        <w:jc w:val="both"/>
      </w:pPr>
      <w:r>
        <w:t>с. Сунгурово - спортивная площадка, спортзал 9 x 18 м;</w:t>
      </w:r>
    </w:p>
    <w:p w:rsidR="00876569" w:rsidRDefault="00876569">
      <w:pPr>
        <w:pStyle w:val="ConsPlusNormal"/>
        <w:ind w:firstLine="540"/>
        <w:jc w:val="both"/>
      </w:pPr>
      <w:r>
        <w:t>д. Нижнеингал - спортивная площадка, спортзал 9 x 18 м;</w:t>
      </w:r>
    </w:p>
    <w:p w:rsidR="00876569" w:rsidRDefault="00876569">
      <w:pPr>
        <w:pStyle w:val="ConsPlusNormal"/>
        <w:ind w:firstLine="540"/>
        <w:jc w:val="both"/>
      </w:pPr>
      <w:r>
        <w:t>с. Новая Заимка - хоккейный корт площадью 60 x 40 кв. м, спортивная площадка, реконструкция и благоустройство стадиона;</w:t>
      </w:r>
    </w:p>
    <w:p w:rsidR="00876569" w:rsidRDefault="00876569">
      <w:pPr>
        <w:pStyle w:val="ConsPlusNormal"/>
        <w:jc w:val="both"/>
      </w:pPr>
      <w:r>
        <w:t xml:space="preserve">(в ред. </w:t>
      </w:r>
      <w:hyperlink r:id="rId28" w:history="1">
        <w:r>
          <w:rPr>
            <w:color w:val="0000FF"/>
          </w:rPr>
          <w:t>решения</w:t>
        </w:r>
      </w:hyperlink>
      <w:r>
        <w:t xml:space="preserve"> Думы Заводоуковского городского округа от 28.06.2012 N 199)</w:t>
      </w:r>
    </w:p>
    <w:p w:rsidR="00876569" w:rsidRDefault="00876569">
      <w:pPr>
        <w:pStyle w:val="ConsPlusNormal"/>
        <w:ind w:firstLine="540"/>
        <w:jc w:val="both"/>
      </w:pPr>
      <w:r>
        <w:t>д. Новозаимская - спортивная площадка;</w:t>
      </w:r>
    </w:p>
    <w:p w:rsidR="00876569" w:rsidRDefault="00876569">
      <w:pPr>
        <w:pStyle w:val="ConsPlusNormal"/>
        <w:ind w:firstLine="540"/>
        <w:jc w:val="both"/>
      </w:pPr>
      <w:r>
        <w:t>п. Речной - спортивная площадка, спортзал 9 x 18 м;</w:t>
      </w:r>
    </w:p>
    <w:p w:rsidR="00876569" w:rsidRDefault="00876569">
      <w:pPr>
        <w:pStyle w:val="ConsPlusNormal"/>
        <w:ind w:firstLine="540"/>
        <w:jc w:val="both"/>
      </w:pPr>
      <w:r>
        <w:t>с. Семеново - спортивная площадка, спортзал 9 x 18 м;</w:t>
      </w:r>
    </w:p>
    <w:p w:rsidR="00876569" w:rsidRDefault="00876569">
      <w:pPr>
        <w:pStyle w:val="ConsPlusNormal"/>
        <w:ind w:firstLine="540"/>
        <w:jc w:val="both"/>
      </w:pPr>
      <w:r>
        <w:t>п. Урожайный - спортивная площадка, спортзал 9 x 18 м;</w:t>
      </w:r>
    </w:p>
    <w:p w:rsidR="00876569" w:rsidRDefault="00876569">
      <w:pPr>
        <w:pStyle w:val="ConsPlusNormal"/>
        <w:ind w:firstLine="540"/>
        <w:jc w:val="both"/>
      </w:pPr>
      <w:r>
        <w:t>с. Старая Заимка - спортивная площадка;</w:t>
      </w:r>
    </w:p>
    <w:p w:rsidR="00876569" w:rsidRDefault="00876569">
      <w:pPr>
        <w:pStyle w:val="ConsPlusNormal"/>
        <w:ind w:firstLine="540"/>
        <w:jc w:val="both"/>
      </w:pPr>
      <w:r>
        <w:t>п. Лебедевка - спортивная площадка, спортзал 9 x 18 м;</w:t>
      </w:r>
    </w:p>
    <w:p w:rsidR="00876569" w:rsidRDefault="00876569">
      <w:pPr>
        <w:pStyle w:val="ConsPlusNormal"/>
        <w:ind w:firstLine="540"/>
        <w:jc w:val="both"/>
      </w:pPr>
      <w:r>
        <w:t>д. Щучье - спортивная площадка, спортзал 9 x 18 м;</w:t>
      </w:r>
    </w:p>
    <w:p w:rsidR="00876569" w:rsidRDefault="00876569">
      <w:pPr>
        <w:pStyle w:val="ConsPlusNormal"/>
        <w:ind w:firstLine="540"/>
        <w:jc w:val="both"/>
      </w:pPr>
      <w:r>
        <w:t>с. Першино - спортивная площадка;</w:t>
      </w:r>
    </w:p>
    <w:p w:rsidR="00876569" w:rsidRDefault="00876569">
      <w:pPr>
        <w:pStyle w:val="ConsPlusNormal"/>
        <w:ind w:firstLine="540"/>
        <w:jc w:val="both"/>
      </w:pPr>
      <w:r>
        <w:t>с. Сосновка - спортзал 9 x 18 м;</w:t>
      </w:r>
    </w:p>
    <w:p w:rsidR="00876569" w:rsidRDefault="00876569">
      <w:pPr>
        <w:pStyle w:val="ConsPlusNormal"/>
        <w:ind w:firstLine="540"/>
        <w:jc w:val="both"/>
      </w:pPr>
      <w:r>
        <w:t>с. Сединкино - спортивная площадка, спортзал 9 x 18 м;</w:t>
      </w:r>
    </w:p>
    <w:p w:rsidR="00876569" w:rsidRDefault="00876569">
      <w:pPr>
        <w:pStyle w:val="ConsPlusNormal"/>
        <w:ind w:firstLine="540"/>
        <w:jc w:val="both"/>
      </w:pPr>
      <w:r>
        <w:t>с. Горюново - спортивная площадка;</w:t>
      </w:r>
    </w:p>
    <w:p w:rsidR="00876569" w:rsidRDefault="00876569">
      <w:pPr>
        <w:pStyle w:val="ConsPlusNormal"/>
        <w:ind w:firstLine="540"/>
        <w:jc w:val="both"/>
      </w:pPr>
      <w:r>
        <w:t>п. Лесной - спортивная площадка, спортзал 9 x 18 м;</w:t>
      </w:r>
    </w:p>
    <w:p w:rsidR="00876569" w:rsidRDefault="00876569">
      <w:pPr>
        <w:pStyle w:val="ConsPlusNormal"/>
        <w:ind w:firstLine="540"/>
        <w:jc w:val="both"/>
      </w:pPr>
      <w:r>
        <w:t>п. Мичуринский - спортивная площадка, спортзал 9 x 18 м;</w:t>
      </w:r>
    </w:p>
    <w:p w:rsidR="00876569" w:rsidRDefault="00876569">
      <w:pPr>
        <w:pStyle w:val="ConsPlusNormal"/>
        <w:ind w:firstLine="540"/>
        <w:jc w:val="both"/>
      </w:pPr>
      <w:r>
        <w:t>п. Озерки - спортивная площадка, спортзал 9 x 18 м;</w:t>
      </w:r>
    </w:p>
    <w:p w:rsidR="00876569" w:rsidRDefault="00876569">
      <w:pPr>
        <w:pStyle w:val="ConsPlusNormal"/>
        <w:ind w:firstLine="540"/>
        <w:jc w:val="both"/>
      </w:pPr>
      <w:r>
        <w:t>п. Центральный - спортивная площадка, спортзал 9 x 18 м;</w:t>
      </w:r>
    </w:p>
    <w:p w:rsidR="00876569" w:rsidRDefault="00876569">
      <w:pPr>
        <w:pStyle w:val="ConsPlusNormal"/>
        <w:ind w:firstLine="540"/>
        <w:jc w:val="both"/>
      </w:pPr>
      <w:r>
        <w:t>с. Новолыбаево - спортзал 9 x 18 м (на территории школы);</w:t>
      </w:r>
    </w:p>
    <w:p w:rsidR="00876569" w:rsidRDefault="00876569">
      <w:pPr>
        <w:pStyle w:val="ConsPlusNormal"/>
        <w:ind w:firstLine="540"/>
        <w:jc w:val="both"/>
      </w:pPr>
      <w:r>
        <w:t>д. Плюхина - спортивная площадка;</w:t>
      </w:r>
    </w:p>
    <w:p w:rsidR="00876569" w:rsidRDefault="00876569">
      <w:pPr>
        <w:pStyle w:val="ConsPlusNormal"/>
        <w:ind w:firstLine="540"/>
        <w:jc w:val="both"/>
      </w:pPr>
      <w:r>
        <w:t>д. Каменка - спортивная площадка;</w:t>
      </w:r>
    </w:p>
    <w:p w:rsidR="00876569" w:rsidRDefault="00876569">
      <w:pPr>
        <w:pStyle w:val="ConsPlusNormal"/>
        <w:ind w:firstLine="540"/>
        <w:jc w:val="both"/>
      </w:pPr>
      <w:r>
        <w:t>д. Красная - спортивная площадка;</w:t>
      </w:r>
    </w:p>
    <w:p w:rsidR="00876569" w:rsidRDefault="00876569">
      <w:pPr>
        <w:pStyle w:val="ConsPlusNormal"/>
        <w:ind w:firstLine="540"/>
        <w:jc w:val="both"/>
      </w:pPr>
      <w:r>
        <w:t>с. Шиликуль - спортивная площадка;</w:t>
      </w:r>
    </w:p>
    <w:p w:rsidR="00876569" w:rsidRDefault="00876569">
      <w:pPr>
        <w:pStyle w:val="ConsPlusNormal"/>
        <w:ind w:firstLine="540"/>
        <w:jc w:val="both"/>
      </w:pPr>
      <w:r>
        <w:t>с. Бигила - спортзал 9 x 18 м.</w:t>
      </w:r>
    </w:p>
    <w:p w:rsidR="00876569" w:rsidRDefault="00876569">
      <w:pPr>
        <w:pStyle w:val="ConsPlusNormal"/>
        <w:jc w:val="both"/>
      </w:pPr>
    </w:p>
    <w:p w:rsidR="00876569" w:rsidRDefault="00876569">
      <w:pPr>
        <w:pStyle w:val="ConsPlusNormal"/>
        <w:ind w:firstLine="540"/>
        <w:jc w:val="both"/>
      </w:pPr>
      <w:r>
        <w:t>Торговля, общественное питание и бытовое обслуживание населения</w:t>
      </w:r>
    </w:p>
    <w:p w:rsidR="00876569" w:rsidRDefault="00876569">
      <w:pPr>
        <w:pStyle w:val="ConsPlusNormal"/>
        <w:jc w:val="both"/>
      </w:pPr>
    </w:p>
    <w:p w:rsidR="00876569" w:rsidRDefault="00876569">
      <w:pPr>
        <w:pStyle w:val="ConsPlusNormal"/>
        <w:ind w:firstLine="540"/>
        <w:jc w:val="both"/>
      </w:pPr>
      <w:r>
        <w:t>Генпланом предлагается разместить данные объекты при их отсутствии прежде всего в перспективных крупных населенных пунктах:</w:t>
      </w:r>
    </w:p>
    <w:p w:rsidR="00876569" w:rsidRDefault="00876569">
      <w:pPr>
        <w:pStyle w:val="ConsPlusNormal"/>
        <w:ind w:firstLine="540"/>
        <w:jc w:val="both"/>
      </w:pPr>
      <w:r>
        <w:t>с. Новая Заимка - дом быта на 26 рабочих мест, баня на 35 мест, рынок, гостиница на 30 мест;</w:t>
      </w:r>
    </w:p>
    <w:p w:rsidR="00876569" w:rsidRDefault="00876569">
      <w:pPr>
        <w:pStyle w:val="ConsPlusNormal"/>
        <w:jc w:val="both"/>
      </w:pPr>
      <w:r>
        <w:t xml:space="preserve">(в ред. </w:t>
      </w:r>
      <w:hyperlink r:id="rId29" w:history="1">
        <w:r>
          <w:rPr>
            <w:color w:val="0000FF"/>
          </w:rPr>
          <w:t>решения</w:t>
        </w:r>
      </w:hyperlink>
      <w:r>
        <w:t xml:space="preserve"> Думы Заводоуковского городского округа от 28.06.2012 N 199)</w:t>
      </w:r>
    </w:p>
    <w:p w:rsidR="00876569" w:rsidRDefault="00876569">
      <w:pPr>
        <w:pStyle w:val="ConsPlusNormal"/>
        <w:ind w:firstLine="540"/>
        <w:jc w:val="both"/>
      </w:pPr>
      <w:r>
        <w:t>с. Лебедевка - дом быта на 12 рабочих мест;</w:t>
      </w:r>
    </w:p>
    <w:p w:rsidR="00876569" w:rsidRDefault="00876569">
      <w:pPr>
        <w:pStyle w:val="ConsPlusNormal"/>
        <w:ind w:firstLine="540"/>
        <w:jc w:val="both"/>
      </w:pPr>
      <w:r>
        <w:t>с. Семеново - придорожное кафе на 12 посадочных мест;</w:t>
      </w:r>
    </w:p>
    <w:p w:rsidR="00876569" w:rsidRDefault="00876569">
      <w:pPr>
        <w:pStyle w:val="ConsPlusNormal"/>
        <w:ind w:firstLine="540"/>
        <w:jc w:val="both"/>
      </w:pPr>
      <w:r>
        <w:t>д. Щучье - кафе на 19 посадочных мест;</w:t>
      </w:r>
    </w:p>
    <w:p w:rsidR="00876569" w:rsidRDefault="00876569">
      <w:pPr>
        <w:pStyle w:val="ConsPlusNormal"/>
        <w:ind w:firstLine="540"/>
        <w:jc w:val="both"/>
      </w:pPr>
      <w:r>
        <w:t>п. Комсомольский - магазин, кафе на 55 посадочных мест;</w:t>
      </w:r>
    </w:p>
    <w:p w:rsidR="00876569" w:rsidRDefault="00876569">
      <w:pPr>
        <w:pStyle w:val="ConsPlusNormal"/>
        <w:ind w:firstLine="540"/>
        <w:jc w:val="both"/>
      </w:pPr>
      <w:r>
        <w:t>с. Падун - баня на 20 мест.</w:t>
      </w:r>
    </w:p>
    <w:p w:rsidR="00876569" w:rsidRDefault="00876569">
      <w:pPr>
        <w:pStyle w:val="ConsPlusNormal"/>
        <w:jc w:val="both"/>
      </w:pPr>
    </w:p>
    <w:p w:rsidR="00876569" w:rsidRDefault="00876569">
      <w:pPr>
        <w:pStyle w:val="ConsPlusNormal"/>
        <w:ind w:firstLine="540"/>
        <w:jc w:val="both"/>
      </w:pPr>
      <w:r>
        <w:t>Объекты оздоровительного назначения, места массового отдыха</w:t>
      </w:r>
    </w:p>
    <w:p w:rsidR="00876569" w:rsidRDefault="00876569">
      <w:pPr>
        <w:pStyle w:val="ConsPlusNormal"/>
        <w:jc w:val="both"/>
      </w:pPr>
    </w:p>
    <w:p w:rsidR="00876569" w:rsidRDefault="00876569">
      <w:pPr>
        <w:pStyle w:val="ConsPlusNormal"/>
        <w:ind w:firstLine="540"/>
        <w:jc w:val="both"/>
      </w:pPr>
      <w:r>
        <w:t>На территории городского округа имеются живописные места, потенциально пригодные для отдыха:</w:t>
      </w:r>
    </w:p>
    <w:p w:rsidR="00876569" w:rsidRDefault="00876569">
      <w:pPr>
        <w:pStyle w:val="ConsPlusNormal"/>
        <w:ind w:firstLine="540"/>
        <w:jc w:val="both"/>
      </w:pPr>
      <w:r>
        <w:t>- рыболовная база на оз. Карасье;</w:t>
      </w:r>
    </w:p>
    <w:p w:rsidR="00876569" w:rsidRDefault="00876569">
      <w:pPr>
        <w:pStyle w:val="ConsPlusNormal"/>
        <w:ind w:firstLine="540"/>
        <w:jc w:val="both"/>
      </w:pPr>
      <w:r>
        <w:t>- зона отдыха в районе с. Комиссарово, где размещается памятник природы "Комиссаровская дача" и протекает крупная р. Емуртла;</w:t>
      </w:r>
    </w:p>
    <w:p w:rsidR="00876569" w:rsidRDefault="00876569">
      <w:pPr>
        <w:pStyle w:val="ConsPlusNormal"/>
        <w:ind w:firstLine="540"/>
        <w:jc w:val="both"/>
      </w:pPr>
      <w:r>
        <w:t>- зона отдыха в северной части городского округа, в которой рекреационные ресурсы представлены речками и крупными участками леса.</w:t>
      </w:r>
    </w:p>
    <w:p w:rsidR="00876569" w:rsidRDefault="00876569">
      <w:pPr>
        <w:pStyle w:val="ConsPlusNormal"/>
        <w:ind w:firstLine="540"/>
        <w:jc w:val="both"/>
      </w:pPr>
      <w:r>
        <w:t>Кроме того, для полноценного отдыха населения Генеральным планом выделены рекреационные зоны практически в каждом населенном пункте. По мере разработки Генеральных планов, проектов планировки на населенные пункты, а также рабочих проектов возможна корректировка данных зон.</w:t>
      </w:r>
    </w:p>
    <w:p w:rsidR="00876569" w:rsidRDefault="00876569">
      <w:pPr>
        <w:pStyle w:val="ConsPlusNormal"/>
        <w:jc w:val="both"/>
      </w:pPr>
    </w:p>
    <w:p w:rsidR="00876569" w:rsidRDefault="00876569">
      <w:pPr>
        <w:pStyle w:val="ConsPlusNormal"/>
        <w:ind w:firstLine="540"/>
        <w:jc w:val="both"/>
      </w:pPr>
      <w:r>
        <w:t>2.5. Развитие транспортной инфраструктуры</w:t>
      </w:r>
    </w:p>
    <w:p w:rsidR="00876569" w:rsidRDefault="00876569">
      <w:pPr>
        <w:pStyle w:val="ConsPlusNormal"/>
        <w:jc w:val="both"/>
      </w:pPr>
    </w:p>
    <w:p w:rsidR="00876569" w:rsidRDefault="00876569">
      <w:pPr>
        <w:pStyle w:val="ConsPlusNormal"/>
        <w:ind w:firstLine="540"/>
        <w:jc w:val="both"/>
      </w:pPr>
      <w:r>
        <w:t>Генпланом предлагается сохранить основные устройства железнодорожного транспорта.</w:t>
      </w:r>
    </w:p>
    <w:p w:rsidR="00876569" w:rsidRDefault="00876569">
      <w:pPr>
        <w:pStyle w:val="ConsPlusNormal"/>
        <w:ind w:firstLine="540"/>
        <w:jc w:val="both"/>
      </w:pPr>
      <w:r>
        <w:t>На перспективу в п. Лебедевка планируется строительство железнодорожного переезда по ул. Свердлова.</w:t>
      </w:r>
    </w:p>
    <w:p w:rsidR="00876569" w:rsidRDefault="00876569">
      <w:pPr>
        <w:pStyle w:val="ConsPlusNormal"/>
        <w:ind w:firstLine="540"/>
        <w:jc w:val="both"/>
      </w:pPr>
      <w:r>
        <w:t>Генеральным планом предусматривается сохранение автобуса как основного вида массового пассажирского транспорта.</w:t>
      </w:r>
    </w:p>
    <w:p w:rsidR="00876569" w:rsidRDefault="00876569">
      <w:pPr>
        <w:pStyle w:val="ConsPlusNormal"/>
        <w:ind w:firstLine="540"/>
        <w:jc w:val="both"/>
      </w:pPr>
      <w:r>
        <w:t xml:space="preserve">Предлагается сохранение существующих автобусных маршрутов и два новых маршрута: г. Заводоуковск - д. Щучье и г. Заводоуковск - с. Падун (по старому тракту) </w:t>
      </w:r>
      <w:hyperlink w:anchor="P944" w:history="1">
        <w:r>
          <w:rPr>
            <w:color w:val="0000FF"/>
          </w:rPr>
          <w:t>(таблица 2.5.1)</w:t>
        </w:r>
      </w:hyperlink>
      <w:r>
        <w:t>.</w:t>
      </w:r>
    </w:p>
    <w:p w:rsidR="00876569" w:rsidRDefault="00876569">
      <w:pPr>
        <w:sectPr w:rsidR="00876569">
          <w:pgSz w:w="11905" w:h="16838"/>
          <w:pgMar w:top="1134" w:right="850" w:bottom="1134" w:left="1701" w:header="0" w:footer="0" w:gutter="0"/>
          <w:cols w:space="720"/>
        </w:sectPr>
      </w:pPr>
    </w:p>
    <w:p w:rsidR="00876569" w:rsidRDefault="00876569">
      <w:pPr>
        <w:pStyle w:val="ConsPlusNormal"/>
        <w:jc w:val="both"/>
      </w:pPr>
    </w:p>
    <w:p w:rsidR="00876569" w:rsidRDefault="00876569">
      <w:pPr>
        <w:pStyle w:val="ConsPlusNormal"/>
        <w:jc w:val="right"/>
      </w:pPr>
      <w:r>
        <w:t>Таблица 2.5.1</w:t>
      </w:r>
    </w:p>
    <w:p w:rsidR="00876569" w:rsidRDefault="00876569">
      <w:pPr>
        <w:pStyle w:val="ConsPlusNormal"/>
        <w:jc w:val="both"/>
      </w:pPr>
    </w:p>
    <w:p w:rsidR="00876569" w:rsidRDefault="00876569">
      <w:pPr>
        <w:pStyle w:val="ConsPlusNormal"/>
        <w:jc w:val="center"/>
      </w:pPr>
      <w:bookmarkStart w:id="4" w:name="P944"/>
      <w:bookmarkEnd w:id="4"/>
      <w:r>
        <w:t>Перечень автобусных маршрутов на территории</w:t>
      </w:r>
    </w:p>
    <w:p w:rsidR="00876569" w:rsidRDefault="00876569">
      <w:pPr>
        <w:pStyle w:val="ConsPlusNormal"/>
        <w:jc w:val="center"/>
      </w:pPr>
      <w:r>
        <w:t>Заводоуковского городского округа</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1361"/>
        <w:gridCol w:w="2494"/>
        <w:gridCol w:w="2948"/>
        <w:gridCol w:w="2154"/>
      </w:tblGrid>
      <w:tr w:rsidR="00876569">
        <w:tc>
          <w:tcPr>
            <w:tcW w:w="660" w:type="dxa"/>
          </w:tcPr>
          <w:p w:rsidR="00876569" w:rsidRDefault="00876569">
            <w:pPr>
              <w:pStyle w:val="ConsPlusNormal"/>
              <w:jc w:val="center"/>
            </w:pPr>
            <w:r>
              <w:t>N п/п</w:t>
            </w:r>
          </w:p>
        </w:tc>
        <w:tc>
          <w:tcPr>
            <w:tcW w:w="1361" w:type="dxa"/>
          </w:tcPr>
          <w:p w:rsidR="00876569" w:rsidRDefault="00876569">
            <w:pPr>
              <w:pStyle w:val="ConsPlusNormal"/>
              <w:jc w:val="center"/>
            </w:pPr>
            <w:r>
              <w:t>Номер маршрута</w:t>
            </w:r>
          </w:p>
        </w:tc>
        <w:tc>
          <w:tcPr>
            <w:tcW w:w="2494" w:type="dxa"/>
          </w:tcPr>
          <w:p w:rsidR="00876569" w:rsidRDefault="00876569">
            <w:pPr>
              <w:pStyle w:val="ConsPlusNormal"/>
              <w:jc w:val="center"/>
            </w:pPr>
            <w:r>
              <w:t>Наименование маршрута</w:t>
            </w:r>
          </w:p>
        </w:tc>
        <w:tc>
          <w:tcPr>
            <w:tcW w:w="2948" w:type="dxa"/>
          </w:tcPr>
          <w:p w:rsidR="00876569" w:rsidRDefault="00876569">
            <w:pPr>
              <w:pStyle w:val="ConsPlusNormal"/>
              <w:jc w:val="center"/>
            </w:pPr>
            <w:r>
              <w:t>Промежуточные населенные пункты</w:t>
            </w:r>
          </w:p>
        </w:tc>
        <w:tc>
          <w:tcPr>
            <w:tcW w:w="2154" w:type="dxa"/>
          </w:tcPr>
          <w:p w:rsidR="00876569" w:rsidRDefault="00876569">
            <w:pPr>
              <w:pStyle w:val="ConsPlusNormal"/>
              <w:jc w:val="center"/>
            </w:pPr>
            <w:r>
              <w:t>Интервал движения</w:t>
            </w:r>
          </w:p>
        </w:tc>
      </w:tr>
      <w:tr w:rsidR="00876569">
        <w:tc>
          <w:tcPr>
            <w:tcW w:w="660" w:type="dxa"/>
          </w:tcPr>
          <w:p w:rsidR="00876569" w:rsidRDefault="00876569">
            <w:pPr>
              <w:pStyle w:val="ConsPlusNormal"/>
              <w:jc w:val="center"/>
            </w:pPr>
            <w:r>
              <w:t>1</w:t>
            </w:r>
          </w:p>
        </w:tc>
        <w:tc>
          <w:tcPr>
            <w:tcW w:w="1361" w:type="dxa"/>
          </w:tcPr>
          <w:p w:rsidR="00876569" w:rsidRDefault="00876569">
            <w:pPr>
              <w:pStyle w:val="ConsPlusNormal"/>
              <w:jc w:val="center"/>
            </w:pPr>
            <w:r>
              <w:t>2</w:t>
            </w:r>
          </w:p>
        </w:tc>
        <w:tc>
          <w:tcPr>
            <w:tcW w:w="2494" w:type="dxa"/>
          </w:tcPr>
          <w:p w:rsidR="00876569" w:rsidRDefault="00876569">
            <w:pPr>
              <w:pStyle w:val="ConsPlusNormal"/>
              <w:jc w:val="center"/>
            </w:pPr>
            <w:r>
              <w:t>3</w:t>
            </w:r>
          </w:p>
        </w:tc>
        <w:tc>
          <w:tcPr>
            <w:tcW w:w="2948" w:type="dxa"/>
          </w:tcPr>
          <w:p w:rsidR="00876569" w:rsidRDefault="00876569">
            <w:pPr>
              <w:pStyle w:val="ConsPlusNormal"/>
              <w:jc w:val="center"/>
            </w:pPr>
            <w:r>
              <w:t>4</w:t>
            </w:r>
          </w:p>
        </w:tc>
        <w:tc>
          <w:tcPr>
            <w:tcW w:w="2154" w:type="dxa"/>
          </w:tcPr>
          <w:p w:rsidR="00876569" w:rsidRDefault="00876569">
            <w:pPr>
              <w:pStyle w:val="ConsPlusNormal"/>
              <w:jc w:val="center"/>
            </w:pPr>
            <w:r>
              <w:t>5</w:t>
            </w:r>
          </w:p>
        </w:tc>
      </w:tr>
      <w:tr w:rsidR="00876569">
        <w:tc>
          <w:tcPr>
            <w:tcW w:w="9617" w:type="dxa"/>
            <w:gridSpan w:val="5"/>
          </w:tcPr>
          <w:p w:rsidR="00876569" w:rsidRDefault="00876569">
            <w:pPr>
              <w:pStyle w:val="ConsPlusNormal"/>
              <w:jc w:val="center"/>
            </w:pPr>
            <w:r>
              <w:t>Существующие</w:t>
            </w:r>
          </w:p>
        </w:tc>
      </w:tr>
      <w:tr w:rsidR="00876569">
        <w:tc>
          <w:tcPr>
            <w:tcW w:w="660" w:type="dxa"/>
          </w:tcPr>
          <w:p w:rsidR="00876569" w:rsidRDefault="00876569">
            <w:pPr>
              <w:pStyle w:val="ConsPlusNormal"/>
              <w:jc w:val="center"/>
            </w:pPr>
            <w:r>
              <w:t>1</w:t>
            </w:r>
          </w:p>
        </w:tc>
        <w:tc>
          <w:tcPr>
            <w:tcW w:w="1361" w:type="dxa"/>
          </w:tcPr>
          <w:p w:rsidR="00876569" w:rsidRDefault="00876569">
            <w:pPr>
              <w:pStyle w:val="ConsPlusNormal"/>
              <w:jc w:val="center"/>
            </w:pPr>
            <w:r>
              <w:t>102</w:t>
            </w:r>
          </w:p>
        </w:tc>
        <w:tc>
          <w:tcPr>
            <w:tcW w:w="2494" w:type="dxa"/>
          </w:tcPr>
          <w:p w:rsidR="00876569" w:rsidRDefault="00876569">
            <w:pPr>
              <w:pStyle w:val="ConsPlusNormal"/>
              <w:jc w:val="center"/>
            </w:pPr>
            <w:r>
              <w:t>г. Заводоуковск - д. Нижнеингал</w:t>
            </w:r>
          </w:p>
        </w:tc>
        <w:tc>
          <w:tcPr>
            <w:tcW w:w="2948" w:type="dxa"/>
          </w:tcPr>
          <w:p w:rsidR="00876569" w:rsidRDefault="00876569">
            <w:pPr>
              <w:pStyle w:val="ConsPlusNormal"/>
              <w:jc w:val="center"/>
            </w:pPr>
            <w:r>
              <w:t>с. Сунгурово - с. Новолыбаево - д. Карасье - с. Шиликуль</w:t>
            </w:r>
          </w:p>
        </w:tc>
        <w:tc>
          <w:tcPr>
            <w:tcW w:w="2154" w:type="dxa"/>
          </w:tcPr>
          <w:p w:rsidR="00876569" w:rsidRDefault="00876569">
            <w:pPr>
              <w:pStyle w:val="ConsPlusNormal"/>
              <w:jc w:val="center"/>
            </w:pPr>
            <w:r>
              <w:t>Ежедневно (3 раза в день)</w:t>
            </w:r>
          </w:p>
        </w:tc>
      </w:tr>
      <w:tr w:rsidR="00876569">
        <w:tc>
          <w:tcPr>
            <w:tcW w:w="660" w:type="dxa"/>
          </w:tcPr>
          <w:p w:rsidR="00876569" w:rsidRDefault="00876569">
            <w:pPr>
              <w:pStyle w:val="ConsPlusNormal"/>
              <w:jc w:val="center"/>
            </w:pPr>
            <w:r>
              <w:t>2</w:t>
            </w:r>
          </w:p>
        </w:tc>
        <w:tc>
          <w:tcPr>
            <w:tcW w:w="1361" w:type="dxa"/>
          </w:tcPr>
          <w:p w:rsidR="00876569" w:rsidRDefault="00876569">
            <w:pPr>
              <w:pStyle w:val="ConsPlusNormal"/>
              <w:jc w:val="center"/>
            </w:pPr>
            <w:r>
              <w:t>104</w:t>
            </w:r>
          </w:p>
        </w:tc>
        <w:tc>
          <w:tcPr>
            <w:tcW w:w="2494" w:type="dxa"/>
          </w:tcPr>
          <w:p w:rsidR="00876569" w:rsidRDefault="00876569">
            <w:pPr>
              <w:pStyle w:val="ConsPlusNormal"/>
              <w:jc w:val="center"/>
            </w:pPr>
            <w:r>
              <w:t>г. Заводоуковск - с. Першино</w:t>
            </w:r>
          </w:p>
        </w:tc>
        <w:tc>
          <w:tcPr>
            <w:tcW w:w="2948" w:type="dxa"/>
          </w:tcPr>
          <w:p w:rsidR="00876569" w:rsidRDefault="00876569">
            <w:pPr>
              <w:pStyle w:val="ConsPlusNormal"/>
              <w:jc w:val="center"/>
            </w:pPr>
            <w:r>
              <w:t>д. Плюхина - с. Бигила</w:t>
            </w:r>
          </w:p>
        </w:tc>
        <w:tc>
          <w:tcPr>
            <w:tcW w:w="2154" w:type="dxa"/>
          </w:tcPr>
          <w:p w:rsidR="00876569" w:rsidRDefault="00876569">
            <w:pPr>
              <w:pStyle w:val="ConsPlusNormal"/>
              <w:jc w:val="center"/>
            </w:pPr>
            <w:r>
              <w:t>Вт., Чт. (в обед)</w:t>
            </w:r>
          </w:p>
        </w:tc>
      </w:tr>
      <w:tr w:rsidR="00876569">
        <w:tc>
          <w:tcPr>
            <w:tcW w:w="660" w:type="dxa"/>
          </w:tcPr>
          <w:p w:rsidR="00876569" w:rsidRDefault="00876569">
            <w:pPr>
              <w:pStyle w:val="ConsPlusNormal"/>
              <w:jc w:val="center"/>
            </w:pPr>
            <w:r>
              <w:t>3</w:t>
            </w:r>
          </w:p>
        </w:tc>
        <w:tc>
          <w:tcPr>
            <w:tcW w:w="1361" w:type="dxa"/>
          </w:tcPr>
          <w:p w:rsidR="00876569" w:rsidRDefault="00876569">
            <w:pPr>
              <w:pStyle w:val="ConsPlusNormal"/>
              <w:jc w:val="center"/>
            </w:pPr>
            <w:r>
              <w:t>105</w:t>
            </w:r>
          </w:p>
        </w:tc>
        <w:tc>
          <w:tcPr>
            <w:tcW w:w="2494" w:type="dxa"/>
          </w:tcPr>
          <w:p w:rsidR="00876569" w:rsidRDefault="00876569">
            <w:pPr>
              <w:pStyle w:val="ConsPlusNormal"/>
              <w:jc w:val="center"/>
            </w:pPr>
            <w:r>
              <w:t>г. Заводоуковск - с. Колесниково</w:t>
            </w:r>
          </w:p>
        </w:tc>
        <w:tc>
          <w:tcPr>
            <w:tcW w:w="2948" w:type="dxa"/>
          </w:tcPr>
          <w:p w:rsidR="00876569" w:rsidRDefault="00876569">
            <w:pPr>
              <w:pStyle w:val="ConsPlusNormal"/>
              <w:jc w:val="center"/>
            </w:pPr>
            <w:r>
              <w:t>д. Плюхина - с. Бигила - с. Першино - с. Сединкино</w:t>
            </w:r>
          </w:p>
        </w:tc>
        <w:tc>
          <w:tcPr>
            <w:tcW w:w="2154" w:type="dxa"/>
          </w:tcPr>
          <w:p w:rsidR="00876569" w:rsidRDefault="00876569">
            <w:pPr>
              <w:pStyle w:val="ConsPlusNormal"/>
              <w:jc w:val="center"/>
            </w:pPr>
            <w:r>
              <w:t>Ежедневно (2 раза в день)</w:t>
            </w:r>
          </w:p>
        </w:tc>
      </w:tr>
      <w:tr w:rsidR="00876569">
        <w:tc>
          <w:tcPr>
            <w:tcW w:w="660" w:type="dxa"/>
          </w:tcPr>
          <w:p w:rsidR="00876569" w:rsidRDefault="00876569">
            <w:pPr>
              <w:pStyle w:val="ConsPlusNormal"/>
              <w:jc w:val="center"/>
            </w:pPr>
            <w:r>
              <w:t>4</w:t>
            </w:r>
          </w:p>
        </w:tc>
        <w:tc>
          <w:tcPr>
            <w:tcW w:w="1361" w:type="dxa"/>
          </w:tcPr>
          <w:p w:rsidR="00876569" w:rsidRDefault="00876569">
            <w:pPr>
              <w:pStyle w:val="ConsPlusNormal"/>
              <w:jc w:val="center"/>
            </w:pPr>
            <w:r>
              <w:t>106</w:t>
            </w:r>
          </w:p>
        </w:tc>
        <w:tc>
          <w:tcPr>
            <w:tcW w:w="2494" w:type="dxa"/>
          </w:tcPr>
          <w:p w:rsidR="00876569" w:rsidRDefault="00876569">
            <w:pPr>
              <w:pStyle w:val="ConsPlusNormal"/>
              <w:jc w:val="center"/>
            </w:pPr>
            <w:r>
              <w:t>г. Заводоуковск - д. Красная</w:t>
            </w:r>
          </w:p>
        </w:tc>
        <w:tc>
          <w:tcPr>
            <w:tcW w:w="2948" w:type="dxa"/>
          </w:tcPr>
          <w:p w:rsidR="00876569" w:rsidRDefault="00876569">
            <w:pPr>
              <w:pStyle w:val="ConsPlusNormal"/>
              <w:jc w:val="center"/>
            </w:pPr>
            <w:r>
              <w:t>д. Плюхина - с. Бигила - д. Дронова</w:t>
            </w:r>
          </w:p>
        </w:tc>
        <w:tc>
          <w:tcPr>
            <w:tcW w:w="2154" w:type="dxa"/>
          </w:tcPr>
          <w:p w:rsidR="00876569" w:rsidRDefault="00876569">
            <w:pPr>
              <w:pStyle w:val="ConsPlusNormal"/>
              <w:jc w:val="center"/>
            </w:pPr>
            <w:r>
              <w:t>Пн., Чт., Пт., Сб. (в обед)</w:t>
            </w:r>
          </w:p>
        </w:tc>
      </w:tr>
      <w:tr w:rsidR="00876569">
        <w:tc>
          <w:tcPr>
            <w:tcW w:w="660" w:type="dxa"/>
          </w:tcPr>
          <w:p w:rsidR="00876569" w:rsidRDefault="00876569">
            <w:pPr>
              <w:pStyle w:val="ConsPlusNormal"/>
              <w:jc w:val="center"/>
            </w:pPr>
            <w:r>
              <w:t>5</w:t>
            </w:r>
          </w:p>
        </w:tc>
        <w:tc>
          <w:tcPr>
            <w:tcW w:w="1361" w:type="dxa"/>
          </w:tcPr>
          <w:p w:rsidR="00876569" w:rsidRDefault="00876569">
            <w:pPr>
              <w:pStyle w:val="ConsPlusNormal"/>
              <w:jc w:val="center"/>
            </w:pPr>
            <w:r>
              <w:t>107</w:t>
            </w:r>
          </w:p>
        </w:tc>
        <w:tc>
          <w:tcPr>
            <w:tcW w:w="2494" w:type="dxa"/>
          </w:tcPr>
          <w:p w:rsidR="00876569" w:rsidRDefault="00876569">
            <w:pPr>
              <w:pStyle w:val="ConsPlusNormal"/>
              <w:jc w:val="center"/>
            </w:pPr>
            <w:r>
              <w:t>г. Заводоуковск - с. Новая Заимка</w:t>
            </w:r>
          </w:p>
        </w:tc>
        <w:tc>
          <w:tcPr>
            <w:tcW w:w="2948" w:type="dxa"/>
          </w:tcPr>
          <w:p w:rsidR="00876569" w:rsidRDefault="00876569">
            <w:pPr>
              <w:pStyle w:val="ConsPlusNormal"/>
              <w:jc w:val="center"/>
            </w:pPr>
            <w:r>
              <w:t>-</w:t>
            </w:r>
          </w:p>
        </w:tc>
        <w:tc>
          <w:tcPr>
            <w:tcW w:w="2154" w:type="dxa"/>
          </w:tcPr>
          <w:p w:rsidR="00876569" w:rsidRDefault="00876569">
            <w:pPr>
              <w:pStyle w:val="ConsPlusNormal"/>
              <w:jc w:val="center"/>
            </w:pPr>
            <w:r>
              <w:t>Пн. - Пт. (1 раз в день)</w:t>
            </w:r>
          </w:p>
        </w:tc>
      </w:tr>
      <w:tr w:rsidR="00876569">
        <w:tc>
          <w:tcPr>
            <w:tcW w:w="660" w:type="dxa"/>
          </w:tcPr>
          <w:p w:rsidR="00876569" w:rsidRDefault="00876569">
            <w:pPr>
              <w:pStyle w:val="ConsPlusNormal"/>
              <w:jc w:val="center"/>
            </w:pPr>
            <w:r>
              <w:t>6</w:t>
            </w:r>
          </w:p>
        </w:tc>
        <w:tc>
          <w:tcPr>
            <w:tcW w:w="1361" w:type="dxa"/>
          </w:tcPr>
          <w:p w:rsidR="00876569" w:rsidRDefault="00876569">
            <w:pPr>
              <w:pStyle w:val="ConsPlusNormal"/>
              <w:jc w:val="center"/>
            </w:pPr>
            <w:r>
              <w:t>108</w:t>
            </w:r>
          </w:p>
        </w:tc>
        <w:tc>
          <w:tcPr>
            <w:tcW w:w="2494" w:type="dxa"/>
          </w:tcPr>
          <w:p w:rsidR="00876569" w:rsidRDefault="00876569">
            <w:pPr>
              <w:pStyle w:val="ConsPlusNormal"/>
              <w:jc w:val="center"/>
            </w:pPr>
            <w:r>
              <w:t>г. Заводоуковск - с. Сосновка</w:t>
            </w:r>
          </w:p>
        </w:tc>
        <w:tc>
          <w:tcPr>
            <w:tcW w:w="2948" w:type="dxa"/>
          </w:tcPr>
          <w:p w:rsidR="00876569" w:rsidRDefault="00876569">
            <w:pPr>
              <w:pStyle w:val="ConsPlusNormal"/>
              <w:jc w:val="center"/>
            </w:pPr>
            <w:r>
              <w:t>с. Новая Заимка</w:t>
            </w:r>
          </w:p>
        </w:tc>
        <w:tc>
          <w:tcPr>
            <w:tcW w:w="2154" w:type="dxa"/>
          </w:tcPr>
          <w:p w:rsidR="00876569" w:rsidRDefault="00876569">
            <w:pPr>
              <w:pStyle w:val="ConsPlusNormal"/>
              <w:jc w:val="center"/>
            </w:pPr>
            <w:r>
              <w:t>Ежедневно (3 раза в день)</w:t>
            </w:r>
          </w:p>
        </w:tc>
      </w:tr>
      <w:tr w:rsidR="00876569">
        <w:tc>
          <w:tcPr>
            <w:tcW w:w="660" w:type="dxa"/>
          </w:tcPr>
          <w:p w:rsidR="00876569" w:rsidRDefault="00876569">
            <w:pPr>
              <w:pStyle w:val="ConsPlusNormal"/>
              <w:jc w:val="center"/>
            </w:pPr>
            <w:r>
              <w:t>7</w:t>
            </w:r>
          </w:p>
        </w:tc>
        <w:tc>
          <w:tcPr>
            <w:tcW w:w="1361" w:type="dxa"/>
          </w:tcPr>
          <w:p w:rsidR="00876569" w:rsidRDefault="00876569">
            <w:pPr>
              <w:pStyle w:val="ConsPlusNormal"/>
              <w:jc w:val="center"/>
            </w:pPr>
            <w:r>
              <w:t>111</w:t>
            </w:r>
          </w:p>
        </w:tc>
        <w:tc>
          <w:tcPr>
            <w:tcW w:w="2494" w:type="dxa"/>
          </w:tcPr>
          <w:p w:rsidR="00876569" w:rsidRDefault="00876569">
            <w:pPr>
              <w:pStyle w:val="ConsPlusNormal"/>
              <w:jc w:val="center"/>
            </w:pPr>
            <w:r>
              <w:t>г. Заводоуковск - с. Горюново</w:t>
            </w:r>
          </w:p>
        </w:tc>
        <w:tc>
          <w:tcPr>
            <w:tcW w:w="2948" w:type="dxa"/>
          </w:tcPr>
          <w:p w:rsidR="00876569" w:rsidRDefault="00876569">
            <w:pPr>
              <w:pStyle w:val="ConsPlusNormal"/>
              <w:jc w:val="center"/>
            </w:pPr>
            <w:r>
              <w:t>п. Озерки - п. Мичуринский - п. Центральный</w:t>
            </w:r>
          </w:p>
        </w:tc>
        <w:tc>
          <w:tcPr>
            <w:tcW w:w="2154" w:type="dxa"/>
          </w:tcPr>
          <w:p w:rsidR="00876569" w:rsidRDefault="00876569">
            <w:pPr>
              <w:pStyle w:val="ConsPlusNormal"/>
              <w:jc w:val="center"/>
            </w:pPr>
            <w:r>
              <w:t>Ежедневно (3 раза в день) Дополнительно Пт., Сб., Вс. (в обед)</w:t>
            </w:r>
          </w:p>
        </w:tc>
      </w:tr>
      <w:tr w:rsidR="00876569">
        <w:tc>
          <w:tcPr>
            <w:tcW w:w="660" w:type="dxa"/>
          </w:tcPr>
          <w:p w:rsidR="00876569" w:rsidRDefault="00876569">
            <w:pPr>
              <w:pStyle w:val="ConsPlusNormal"/>
              <w:jc w:val="center"/>
            </w:pPr>
            <w:r>
              <w:t>8</w:t>
            </w:r>
          </w:p>
        </w:tc>
        <w:tc>
          <w:tcPr>
            <w:tcW w:w="1361" w:type="dxa"/>
          </w:tcPr>
          <w:p w:rsidR="00876569" w:rsidRDefault="00876569">
            <w:pPr>
              <w:pStyle w:val="ConsPlusNormal"/>
              <w:jc w:val="center"/>
            </w:pPr>
            <w:r>
              <w:t>122</w:t>
            </w:r>
          </w:p>
        </w:tc>
        <w:tc>
          <w:tcPr>
            <w:tcW w:w="2494" w:type="dxa"/>
          </w:tcPr>
          <w:p w:rsidR="00876569" w:rsidRDefault="00876569">
            <w:pPr>
              <w:pStyle w:val="ConsPlusNormal"/>
              <w:jc w:val="center"/>
            </w:pPr>
            <w:r>
              <w:t>г. Заводоуковск - с. Шестаково</w:t>
            </w:r>
          </w:p>
        </w:tc>
        <w:tc>
          <w:tcPr>
            <w:tcW w:w="2948" w:type="dxa"/>
          </w:tcPr>
          <w:p w:rsidR="00876569" w:rsidRDefault="00876569">
            <w:pPr>
              <w:pStyle w:val="ConsPlusNormal"/>
              <w:jc w:val="center"/>
            </w:pPr>
            <w:r>
              <w:t>с. Тумашово - д. Каменка</w:t>
            </w:r>
          </w:p>
        </w:tc>
        <w:tc>
          <w:tcPr>
            <w:tcW w:w="2154" w:type="dxa"/>
          </w:tcPr>
          <w:p w:rsidR="00876569" w:rsidRDefault="00876569">
            <w:pPr>
              <w:pStyle w:val="ConsPlusNormal"/>
              <w:jc w:val="center"/>
            </w:pPr>
            <w:r>
              <w:t>Ежедневно (2 раза в день)</w:t>
            </w:r>
          </w:p>
        </w:tc>
      </w:tr>
      <w:tr w:rsidR="00876569">
        <w:tc>
          <w:tcPr>
            <w:tcW w:w="660" w:type="dxa"/>
          </w:tcPr>
          <w:p w:rsidR="00876569" w:rsidRDefault="00876569">
            <w:pPr>
              <w:pStyle w:val="ConsPlusNormal"/>
              <w:jc w:val="center"/>
            </w:pPr>
            <w:r>
              <w:t>9</w:t>
            </w:r>
          </w:p>
        </w:tc>
        <w:tc>
          <w:tcPr>
            <w:tcW w:w="1361" w:type="dxa"/>
          </w:tcPr>
          <w:p w:rsidR="00876569" w:rsidRDefault="00876569">
            <w:pPr>
              <w:pStyle w:val="ConsPlusNormal"/>
              <w:jc w:val="center"/>
            </w:pPr>
            <w:r>
              <w:t>130</w:t>
            </w:r>
          </w:p>
        </w:tc>
        <w:tc>
          <w:tcPr>
            <w:tcW w:w="2494" w:type="dxa"/>
          </w:tcPr>
          <w:p w:rsidR="00876569" w:rsidRDefault="00876569">
            <w:pPr>
              <w:pStyle w:val="ConsPlusNormal"/>
              <w:jc w:val="center"/>
            </w:pPr>
            <w:r>
              <w:t>г. Заводоуковск - п. Речной</w:t>
            </w:r>
          </w:p>
        </w:tc>
        <w:tc>
          <w:tcPr>
            <w:tcW w:w="2948" w:type="dxa"/>
          </w:tcPr>
          <w:p w:rsidR="00876569" w:rsidRDefault="00876569">
            <w:pPr>
              <w:pStyle w:val="ConsPlusNormal"/>
              <w:jc w:val="center"/>
            </w:pPr>
            <w:r>
              <w:t>-</w:t>
            </w:r>
          </w:p>
        </w:tc>
        <w:tc>
          <w:tcPr>
            <w:tcW w:w="2154" w:type="dxa"/>
          </w:tcPr>
          <w:p w:rsidR="00876569" w:rsidRDefault="00876569">
            <w:pPr>
              <w:pStyle w:val="ConsPlusNormal"/>
              <w:jc w:val="center"/>
            </w:pPr>
            <w:r>
              <w:t>Ежедневно (2 раза в день)</w:t>
            </w:r>
          </w:p>
        </w:tc>
      </w:tr>
      <w:tr w:rsidR="00876569">
        <w:tc>
          <w:tcPr>
            <w:tcW w:w="660" w:type="dxa"/>
          </w:tcPr>
          <w:p w:rsidR="00876569" w:rsidRDefault="00876569">
            <w:pPr>
              <w:pStyle w:val="ConsPlusNormal"/>
              <w:jc w:val="center"/>
            </w:pPr>
            <w:r>
              <w:t>10</w:t>
            </w:r>
          </w:p>
        </w:tc>
        <w:tc>
          <w:tcPr>
            <w:tcW w:w="1361" w:type="dxa"/>
          </w:tcPr>
          <w:p w:rsidR="00876569" w:rsidRDefault="00876569">
            <w:pPr>
              <w:pStyle w:val="ConsPlusNormal"/>
              <w:jc w:val="center"/>
            </w:pPr>
            <w:r>
              <w:t>131</w:t>
            </w:r>
          </w:p>
        </w:tc>
        <w:tc>
          <w:tcPr>
            <w:tcW w:w="2494" w:type="dxa"/>
          </w:tcPr>
          <w:p w:rsidR="00876569" w:rsidRDefault="00876569">
            <w:pPr>
              <w:pStyle w:val="ConsPlusNormal"/>
              <w:jc w:val="center"/>
            </w:pPr>
            <w:r>
              <w:t>г. Заводоуковск - п. Зерновой</w:t>
            </w:r>
          </w:p>
        </w:tc>
        <w:tc>
          <w:tcPr>
            <w:tcW w:w="2948" w:type="dxa"/>
          </w:tcPr>
          <w:p w:rsidR="00876569" w:rsidRDefault="00876569">
            <w:pPr>
              <w:pStyle w:val="ConsPlusNormal"/>
              <w:jc w:val="center"/>
            </w:pPr>
            <w:r>
              <w:t>п. Речной - п. Урожайный - п. Степной</w:t>
            </w:r>
          </w:p>
        </w:tc>
        <w:tc>
          <w:tcPr>
            <w:tcW w:w="2154" w:type="dxa"/>
          </w:tcPr>
          <w:p w:rsidR="00876569" w:rsidRDefault="00876569">
            <w:pPr>
              <w:pStyle w:val="ConsPlusNormal"/>
              <w:jc w:val="center"/>
            </w:pPr>
            <w:r>
              <w:t>Ежедневно (2 раза в день)</w:t>
            </w:r>
          </w:p>
        </w:tc>
      </w:tr>
      <w:tr w:rsidR="00876569">
        <w:tc>
          <w:tcPr>
            <w:tcW w:w="660" w:type="dxa"/>
          </w:tcPr>
          <w:p w:rsidR="00876569" w:rsidRDefault="00876569">
            <w:pPr>
              <w:pStyle w:val="ConsPlusNormal"/>
              <w:jc w:val="center"/>
            </w:pPr>
            <w:r>
              <w:t>11</w:t>
            </w:r>
          </w:p>
        </w:tc>
        <w:tc>
          <w:tcPr>
            <w:tcW w:w="1361" w:type="dxa"/>
          </w:tcPr>
          <w:p w:rsidR="00876569" w:rsidRDefault="00876569">
            <w:pPr>
              <w:pStyle w:val="ConsPlusNormal"/>
              <w:jc w:val="center"/>
            </w:pPr>
            <w:r>
              <w:t>132</w:t>
            </w:r>
          </w:p>
        </w:tc>
        <w:tc>
          <w:tcPr>
            <w:tcW w:w="2494" w:type="dxa"/>
          </w:tcPr>
          <w:p w:rsidR="00876569" w:rsidRDefault="00876569">
            <w:pPr>
              <w:pStyle w:val="ConsPlusNormal"/>
              <w:jc w:val="center"/>
            </w:pPr>
            <w:r>
              <w:t>г. Заводоуковск - п. Комсомольский</w:t>
            </w:r>
          </w:p>
        </w:tc>
        <w:tc>
          <w:tcPr>
            <w:tcW w:w="2948" w:type="dxa"/>
          </w:tcPr>
          <w:p w:rsidR="00876569" w:rsidRDefault="00876569">
            <w:pPr>
              <w:pStyle w:val="ConsPlusNormal"/>
              <w:jc w:val="center"/>
            </w:pPr>
            <w:r>
              <w:t>-</w:t>
            </w:r>
          </w:p>
        </w:tc>
        <w:tc>
          <w:tcPr>
            <w:tcW w:w="2154" w:type="dxa"/>
          </w:tcPr>
          <w:p w:rsidR="00876569" w:rsidRDefault="00876569">
            <w:pPr>
              <w:pStyle w:val="ConsPlusNormal"/>
              <w:jc w:val="center"/>
            </w:pPr>
            <w:r>
              <w:t>Ежедневно (3 раза в день)</w:t>
            </w:r>
          </w:p>
        </w:tc>
      </w:tr>
      <w:tr w:rsidR="00876569">
        <w:tc>
          <w:tcPr>
            <w:tcW w:w="660" w:type="dxa"/>
          </w:tcPr>
          <w:p w:rsidR="00876569" w:rsidRDefault="00876569">
            <w:pPr>
              <w:pStyle w:val="ConsPlusNormal"/>
              <w:jc w:val="center"/>
            </w:pPr>
            <w:r>
              <w:t>12</w:t>
            </w:r>
          </w:p>
        </w:tc>
        <w:tc>
          <w:tcPr>
            <w:tcW w:w="1361" w:type="dxa"/>
          </w:tcPr>
          <w:p w:rsidR="00876569" w:rsidRDefault="00876569">
            <w:pPr>
              <w:pStyle w:val="ConsPlusNormal"/>
              <w:jc w:val="center"/>
            </w:pPr>
            <w:r>
              <w:t>133</w:t>
            </w:r>
          </w:p>
        </w:tc>
        <w:tc>
          <w:tcPr>
            <w:tcW w:w="2494" w:type="dxa"/>
          </w:tcPr>
          <w:p w:rsidR="00876569" w:rsidRDefault="00876569">
            <w:pPr>
              <w:pStyle w:val="ConsPlusNormal"/>
              <w:jc w:val="center"/>
            </w:pPr>
            <w:r>
              <w:t>г. Заводоуковск - с. Падун</w:t>
            </w:r>
          </w:p>
        </w:tc>
        <w:tc>
          <w:tcPr>
            <w:tcW w:w="2948" w:type="dxa"/>
          </w:tcPr>
          <w:p w:rsidR="00876569" w:rsidRDefault="00876569">
            <w:pPr>
              <w:pStyle w:val="ConsPlusNormal"/>
              <w:jc w:val="center"/>
            </w:pPr>
            <w:r>
              <w:t>-</w:t>
            </w:r>
          </w:p>
        </w:tc>
        <w:tc>
          <w:tcPr>
            <w:tcW w:w="2154" w:type="dxa"/>
          </w:tcPr>
          <w:p w:rsidR="00876569" w:rsidRDefault="00876569">
            <w:pPr>
              <w:pStyle w:val="ConsPlusNormal"/>
              <w:jc w:val="center"/>
            </w:pPr>
            <w:r>
              <w:t>Ежедневно (2 раза в день)</w:t>
            </w:r>
          </w:p>
        </w:tc>
      </w:tr>
      <w:tr w:rsidR="00876569">
        <w:tc>
          <w:tcPr>
            <w:tcW w:w="660" w:type="dxa"/>
          </w:tcPr>
          <w:p w:rsidR="00876569" w:rsidRDefault="00876569">
            <w:pPr>
              <w:pStyle w:val="ConsPlusNormal"/>
              <w:jc w:val="center"/>
            </w:pPr>
            <w:r>
              <w:t>13</w:t>
            </w:r>
          </w:p>
        </w:tc>
        <w:tc>
          <w:tcPr>
            <w:tcW w:w="1361" w:type="dxa"/>
          </w:tcPr>
          <w:p w:rsidR="00876569" w:rsidRDefault="00876569">
            <w:pPr>
              <w:pStyle w:val="ConsPlusNormal"/>
              <w:jc w:val="center"/>
            </w:pPr>
            <w:r>
              <w:t>134</w:t>
            </w:r>
          </w:p>
        </w:tc>
        <w:tc>
          <w:tcPr>
            <w:tcW w:w="2494" w:type="dxa"/>
          </w:tcPr>
          <w:p w:rsidR="00876569" w:rsidRDefault="00876569">
            <w:pPr>
              <w:pStyle w:val="ConsPlusNormal"/>
              <w:jc w:val="center"/>
            </w:pPr>
            <w:r>
              <w:t>г. Заводоуковск - с. Семеново</w:t>
            </w:r>
          </w:p>
        </w:tc>
        <w:tc>
          <w:tcPr>
            <w:tcW w:w="2948" w:type="dxa"/>
          </w:tcPr>
          <w:p w:rsidR="00876569" w:rsidRDefault="00876569">
            <w:pPr>
              <w:pStyle w:val="ConsPlusNormal"/>
              <w:jc w:val="center"/>
            </w:pPr>
            <w:r>
              <w:t>-</w:t>
            </w:r>
          </w:p>
        </w:tc>
        <w:tc>
          <w:tcPr>
            <w:tcW w:w="2154" w:type="dxa"/>
          </w:tcPr>
          <w:p w:rsidR="00876569" w:rsidRDefault="00876569">
            <w:pPr>
              <w:pStyle w:val="ConsPlusNormal"/>
              <w:jc w:val="center"/>
            </w:pPr>
            <w:r>
              <w:t>Ежедневно (1 раз в день)</w:t>
            </w:r>
          </w:p>
        </w:tc>
      </w:tr>
      <w:tr w:rsidR="00876569">
        <w:tc>
          <w:tcPr>
            <w:tcW w:w="660" w:type="dxa"/>
          </w:tcPr>
          <w:p w:rsidR="00876569" w:rsidRDefault="00876569">
            <w:pPr>
              <w:pStyle w:val="ConsPlusNormal"/>
              <w:jc w:val="center"/>
            </w:pPr>
            <w:r>
              <w:t>14</w:t>
            </w:r>
          </w:p>
        </w:tc>
        <w:tc>
          <w:tcPr>
            <w:tcW w:w="1361" w:type="dxa"/>
          </w:tcPr>
          <w:p w:rsidR="00876569" w:rsidRDefault="00876569">
            <w:pPr>
              <w:pStyle w:val="ConsPlusNormal"/>
              <w:jc w:val="center"/>
            </w:pPr>
            <w:r>
              <w:t>621</w:t>
            </w:r>
          </w:p>
        </w:tc>
        <w:tc>
          <w:tcPr>
            <w:tcW w:w="2494" w:type="dxa"/>
          </w:tcPr>
          <w:p w:rsidR="00876569" w:rsidRDefault="00876569">
            <w:pPr>
              <w:pStyle w:val="ConsPlusNormal"/>
              <w:jc w:val="center"/>
            </w:pPr>
            <w:r>
              <w:t>г. Заводоуковск - п. Лебедевка</w:t>
            </w:r>
          </w:p>
        </w:tc>
        <w:tc>
          <w:tcPr>
            <w:tcW w:w="2948" w:type="dxa"/>
          </w:tcPr>
          <w:p w:rsidR="00876569" w:rsidRDefault="00876569">
            <w:pPr>
              <w:pStyle w:val="ConsPlusNormal"/>
              <w:jc w:val="center"/>
            </w:pPr>
            <w:r>
              <w:t>д. Кошелева - с. Боровинка - с. Шестаково - д. Покровка</w:t>
            </w:r>
          </w:p>
        </w:tc>
        <w:tc>
          <w:tcPr>
            <w:tcW w:w="2154" w:type="dxa"/>
          </w:tcPr>
          <w:p w:rsidR="00876569" w:rsidRDefault="00876569">
            <w:pPr>
              <w:pStyle w:val="ConsPlusNormal"/>
              <w:jc w:val="center"/>
            </w:pPr>
            <w:r>
              <w:t>Ежедневно (2 раза в день)</w:t>
            </w:r>
          </w:p>
        </w:tc>
      </w:tr>
      <w:tr w:rsidR="00876569">
        <w:tc>
          <w:tcPr>
            <w:tcW w:w="660" w:type="dxa"/>
          </w:tcPr>
          <w:p w:rsidR="00876569" w:rsidRDefault="00876569">
            <w:pPr>
              <w:pStyle w:val="ConsPlusNormal"/>
              <w:jc w:val="center"/>
            </w:pPr>
            <w:r>
              <w:t>15</w:t>
            </w:r>
          </w:p>
        </w:tc>
        <w:tc>
          <w:tcPr>
            <w:tcW w:w="1361" w:type="dxa"/>
          </w:tcPr>
          <w:p w:rsidR="00876569" w:rsidRDefault="00876569">
            <w:pPr>
              <w:pStyle w:val="ConsPlusNormal"/>
              <w:jc w:val="center"/>
            </w:pPr>
            <w:r>
              <w:t>623</w:t>
            </w:r>
          </w:p>
        </w:tc>
        <w:tc>
          <w:tcPr>
            <w:tcW w:w="2494" w:type="dxa"/>
          </w:tcPr>
          <w:p w:rsidR="00876569" w:rsidRDefault="00876569">
            <w:pPr>
              <w:pStyle w:val="ConsPlusNormal"/>
              <w:jc w:val="center"/>
            </w:pPr>
            <w:r>
              <w:t>г. Заводоуковск - с. Комиссарово</w:t>
            </w:r>
          </w:p>
        </w:tc>
        <w:tc>
          <w:tcPr>
            <w:tcW w:w="2948" w:type="dxa"/>
          </w:tcPr>
          <w:p w:rsidR="00876569" w:rsidRDefault="00876569">
            <w:pPr>
              <w:pStyle w:val="ConsPlusNormal"/>
              <w:jc w:val="center"/>
            </w:pPr>
            <w:r>
              <w:t>с. Новая Заимка - с. Сединкино - с. Колесниково</w:t>
            </w:r>
          </w:p>
        </w:tc>
        <w:tc>
          <w:tcPr>
            <w:tcW w:w="2154" w:type="dxa"/>
          </w:tcPr>
          <w:p w:rsidR="00876569" w:rsidRDefault="00876569">
            <w:pPr>
              <w:pStyle w:val="ConsPlusNormal"/>
              <w:jc w:val="center"/>
            </w:pPr>
            <w:r>
              <w:t>Ежедневно (2 раза в день) Дополнительно Вс. (в обед)</w:t>
            </w:r>
          </w:p>
        </w:tc>
      </w:tr>
      <w:tr w:rsidR="00876569">
        <w:tc>
          <w:tcPr>
            <w:tcW w:w="660" w:type="dxa"/>
          </w:tcPr>
          <w:p w:rsidR="00876569" w:rsidRDefault="00876569">
            <w:pPr>
              <w:pStyle w:val="ConsPlusNormal"/>
              <w:jc w:val="center"/>
            </w:pPr>
            <w:r>
              <w:t>16</w:t>
            </w:r>
          </w:p>
        </w:tc>
        <w:tc>
          <w:tcPr>
            <w:tcW w:w="1361" w:type="dxa"/>
          </w:tcPr>
          <w:p w:rsidR="00876569" w:rsidRDefault="00876569">
            <w:pPr>
              <w:pStyle w:val="ConsPlusNormal"/>
              <w:jc w:val="center"/>
            </w:pPr>
            <w:r>
              <w:t>126</w:t>
            </w:r>
          </w:p>
        </w:tc>
        <w:tc>
          <w:tcPr>
            <w:tcW w:w="2494" w:type="dxa"/>
          </w:tcPr>
          <w:p w:rsidR="00876569" w:rsidRDefault="00876569">
            <w:pPr>
              <w:pStyle w:val="ConsPlusNormal"/>
              <w:jc w:val="center"/>
            </w:pPr>
            <w:r>
              <w:t>г. Заводоуковск - Упорово</w:t>
            </w:r>
          </w:p>
        </w:tc>
        <w:tc>
          <w:tcPr>
            <w:tcW w:w="2948" w:type="dxa"/>
          </w:tcPr>
          <w:p w:rsidR="00876569" w:rsidRDefault="00876569">
            <w:pPr>
              <w:pStyle w:val="ConsPlusNormal"/>
              <w:jc w:val="center"/>
            </w:pPr>
            <w:r>
              <w:t>п. Озерки - п. Мичуринский - п. Лесной</w:t>
            </w:r>
          </w:p>
        </w:tc>
        <w:tc>
          <w:tcPr>
            <w:tcW w:w="2154" w:type="dxa"/>
          </w:tcPr>
          <w:p w:rsidR="00876569" w:rsidRDefault="00876569">
            <w:pPr>
              <w:pStyle w:val="ConsPlusNormal"/>
              <w:jc w:val="center"/>
            </w:pPr>
            <w:r>
              <w:t>-</w:t>
            </w:r>
          </w:p>
        </w:tc>
      </w:tr>
      <w:tr w:rsidR="00876569">
        <w:tc>
          <w:tcPr>
            <w:tcW w:w="9617" w:type="dxa"/>
            <w:gridSpan w:val="5"/>
          </w:tcPr>
          <w:p w:rsidR="00876569" w:rsidRDefault="00876569">
            <w:pPr>
              <w:pStyle w:val="ConsPlusNormal"/>
              <w:jc w:val="center"/>
            </w:pPr>
            <w:r>
              <w:t>Проектируемые</w:t>
            </w:r>
          </w:p>
        </w:tc>
      </w:tr>
      <w:tr w:rsidR="00876569">
        <w:tc>
          <w:tcPr>
            <w:tcW w:w="660" w:type="dxa"/>
          </w:tcPr>
          <w:p w:rsidR="00876569" w:rsidRDefault="00876569">
            <w:pPr>
              <w:pStyle w:val="ConsPlusNormal"/>
              <w:jc w:val="center"/>
            </w:pPr>
            <w:r>
              <w:t>17</w:t>
            </w:r>
          </w:p>
        </w:tc>
        <w:tc>
          <w:tcPr>
            <w:tcW w:w="1361" w:type="dxa"/>
          </w:tcPr>
          <w:p w:rsidR="00876569" w:rsidRDefault="00876569">
            <w:pPr>
              <w:pStyle w:val="ConsPlusNormal"/>
              <w:jc w:val="center"/>
            </w:pPr>
            <w:r>
              <w:t>-</w:t>
            </w:r>
          </w:p>
        </w:tc>
        <w:tc>
          <w:tcPr>
            <w:tcW w:w="2494" w:type="dxa"/>
          </w:tcPr>
          <w:p w:rsidR="00876569" w:rsidRDefault="00876569">
            <w:pPr>
              <w:pStyle w:val="ConsPlusNormal"/>
              <w:jc w:val="center"/>
            </w:pPr>
            <w:r>
              <w:t>г. Заводоуковск - д. Щучье</w:t>
            </w:r>
          </w:p>
        </w:tc>
        <w:tc>
          <w:tcPr>
            <w:tcW w:w="2948" w:type="dxa"/>
          </w:tcPr>
          <w:p w:rsidR="00876569" w:rsidRDefault="00876569">
            <w:pPr>
              <w:pStyle w:val="ConsPlusNormal"/>
              <w:jc w:val="center"/>
            </w:pPr>
            <w:r>
              <w:t>-</w:t>
            </w:r>
          </w:p>
        </w:tc>
        <w:tc>
          <w:tcPr>
            <w:tcW w:w="2154" w:type="dxa"/>
          </w:tcPr>
          <w:p w:rsidR="00876569" w:rsidRDefault="00876569">
            <w:pPr>
              <w:pStyle w:val="ConsPlusNormal"/>
              <w:jc w:val="center"/>
            </w:pPr>
            <w:r>
              <w:t>-</w:t>
            </w:r>
          </w:p>
        </w:tc>
      </w:tr>
      <w:tr w:rsidR="00876569">
        <w:tc>
          <w:tcPr>
            <w:tcW w:w="660" w:type="dxa"/>
          </w:tcPr>
          <w:p w:rsidR="00876569" w:rsidRDefault="00876569">
            <w:pPr>
              <w:pStyle w:val="ConsPlusNormal"/>
              <w:jc w:val="center"/>
            </w:pPr>
            <w:r>
              <w:t>18</w:t>
            </w:r>
          </w:p>
        </w:tc>
        <w:tc>
          <w:tcPr>
            <w:tcW w:w="1361" w:type="dxa"/>
          </w:tcPr>
          <w:p w:rsidR="00876569" w:rsidRDefault="00876569">
            <w:pPr>
              <w:pStyle w:val="ConsPlusNormal"/>
              <w:jc w:val="center"/>
            </w:pPr>
            <w:r>
              <w:t>-</w:t>
            </w:r>
          </w:p>
        </w:tc>
        <w:tc>
          <w:tcPr>
            <w:tcW w:w="2494" w:type="dxa"/>
          </w:tcPr>
          <w:p w:rsidR="00876569" w:rsidRDefault="00876569">
            <w:pPr>
              <w:pStyle w:val="ConsPlusNormal"/>
              <w:jc w:val="center"/>
            </w:pPr>
            <w:r>
              <w:t>г. Заводоуковск - с. Падун (по старому тракту)</w:t>
            </w:r>
          </w:p>
        </w:tc>
        <w:tc>
          <w:tcPr>
            <w:tcW w:w="2948" w:type="dxa"/>
          </w:tcPr>
          <w:p w:rsidR="00876569" w:rsidRDefault="00876569">
            <w:pPr>
              <w:pStyle w:val="ConsPlusNormal"/>
              <w:jc w:val="center"/>
            </w:pPr>
            <w:r>
              <w:t>-</w:t>
            </w:r>
          </w:p>
        </w:tc>
        <w:tc>
          <w:tcPr>
            <w:tcW w:w="2154" w:type="dxa"/>
          </w:tcPr>
          <w:p w:rsidR="00876569" w:rsidRDefault="00876569">
            <w:pPr>
              <w:pStyle w:val="ConsPlusNormal"/>
              <w:jc w:val="center"/>
            </w:pPr>
            <w:r>
              <w:t>-</w:t>
            </w:r>
          </w:p>
        </w:tc>
      </w:tr>
    </w:tbl>
    <w:p w:rsidR="00876569" w:rsidRDefault="00876569">
      <w:pPr>
        <w:sectPr w:rsidR="00876569">
          <w:pgSz w:w="16838" w:h="11905"/>
          <w:pgMar w:top="1701" w:right="1134" w:bottom="850" w:left="1134" w:header="0" w:footer="0" w:gutter="0"/>
          <w:cols w:space="720"/>
        </w:sectPr>
      </w:pPr>
    </w:p>
    <w:p w:rsidR="00876569" w:rsidRDefault="00876569">
      <w:pPr>
        <w:pStyle w:val="ConsPlusNormal"/>
        <w:jc w:val="both"/>
      </w:pPr>
    </w:p>
    <w:p w:rsidR="00876569" w:rsidRDefault="00876569">
      <w:pPr>
        <w:pStyle w:val="ConsPlusNormal"/>
        <w:ind w:firstLine="540"/>
        <w:jc w:val="both"/>
      </w:pPr>
      <w:r>
        <w:t>Генеральным планом были выделены основные направления по улучшению транспортного обслуживания городского округа. Такими направлениями являются:</w:t>
      </w:r>
    </w:p>
    <w:p w:rsidR="00876569" w:rsidRDefault="00876569">
      <w:pPr>
        <w:pStyle w:val="ConsPlusNormal"/>
        <w:ind w:firstLine="540"/>
        <w:jc w:val="both"/>
      </w:pPr>
      <w:r>
        <w:t>- использование разнообразных форм транспортного обслуживания (ведомственный и муниципальный транспорт, аренда подвижного состава);</w:t>
      </w:r>
    </w:p>
    <w:p w:rsidR="00876569" w:rsidRDefault="00876569">
      <w:pPr>
        <w:pStyle w:val="ConsPlusNormal"/>
        <w:ind w:firstLine="540"/>
        <w:jc w:val="both"/>
      </w:pPr>
      <w:r>
        <w:t>- обеспечение приоритетного развития общественного муниципального транспорта;</w:t>
      </w:r>
    </w:p>
    <w:p w:rsidR="00876569" w:rsidRDefault="00876569">
      <w:pPr>
        <w:pStyle w:val="ConsPlusNormal"/>
        <w:ind w:firstLine="540"/>
        <w:jc w:val="both"/>
      </w:pPr>
      <w:r>
        <w:t>- обновление подвижного состава за счет местного бюджета и средств потребителей транспортных услуг;</w:t>
      </w:r>
    </w:p>
    <w:p w:rsidR="00876569" w:rsidRDefault="00876569">
      <w:pPr>
        <w:pStyle w:val="ConsPlusNormal"/>
        <w:ind w:firstLine="540"/>
        <w:jc w:val="both"/>
      </w:pPr>
      <w:r>
        <w:t>- оборудование сети новыми средствами автоматизации;</w:t>
      </w:r>
    </w:p>
    <w:p w:rsidR="00876569" w:rsidRDefault="00876569">
      <w:pPr>
        <w:pStyle w:val="ConsPlusNormal"/>
        <w:ind w:firstLine="540"/>
        <w:jc w:val="both"/>
      </w:pPr>
      <w:r>
        <w:t>- удовлетворение спроса на перевозки пассажиров при постоянном повышении качества обслуживания и безопасности перевозки пассажиров.</w:t>
      </w:r>
    </w:p>
    <w:p w:rsidR="00876569" w:rsidRDefault="00876569">
      <w:pPr>
        <w:pStyle w:val="ConsPlusNormal"/>
        <w:ind w:firstLine="540"/>
        <w:jc w:val="both"/>
      </w:pPr>
      <w:r>
        <w:t>При анализе территории округа был выявлен недостаток АЗС. В связи с этим предложено разместить АЗС в с. Тумашово, с. Колесниково, п. Мичуринский и с. Новолыбаево.</w:t>
      </w:r>
    </w:p>
    <w:p w:rsidR="00876569" w:rsidRDefault="00876569">
      <w:pPr>
        <w:pStyle w:val="ConsPlusNormal"/>
        <w:ind w:firstLine="540"/>
        <w:jc w:val="both"/>
      </w:pPr>
      <w:r>
        <w:t>Анализ расчета потребного количества СТО показал, что существующие объекты автосервиса вполне удовлетворяют перспективным требованиям, поэтому дополнительного строительства СТО на территории городского округа не предусматривается.</w:t>
      </w:r>
    </w:p>
    <w:p w:rsidR="00876569" w:rsidRDefault="00876569">
      <w:pPr>
        <w:pStyle w:val="ConsPlusNormal"/>
        <w:ind w:firstLine="540"/>
        <w:jc w:val="both"/>
      </w:pPr>
      <w:r>
        <w:t>Генпланом предусматривается сохранение существующей сети автомобильных дорог.</w:t>
      </w:r>
    </w:p>
    <w:p w:rsidR="00876569" w:rsidRDefault="00876569">
      <w:pPr>
        <w:pStyle w:val="ConsPlusNormal"/>
        <w:ind w:firstLine="540"/>
        <w:jc w:val="both"/>
      </w:pPr>
      <w:r>
        <w:t>В перспективе предусматривается усовершенствовать покрытие всех автомобильных дорог, связывающих населенные пункты между собой. Предполагается реконструкция существующей сети автомобильных дорог в границах перспективных и сохраняемых на расчетный срок населенных пунктах, а именно предусматривается усовершенствовать покрытие основных транспортных магистралей. Кроме того, при разработке Генеральных планов и проектов планировки на населенные пункты необходимо предусмотреть строительство новых автомобильных дорог в районах новой жилой застройки.</w:t>
      </w:r>
    </w:p>
    <w:p w:rsidR="00876569" w:rsidRDefault="00876569">
      <w:pPr>
        <w:pStyle w:val="ConsPlusNormal"/>
        <w:ind w:firstLine="540"/>
        <w:jc w:val="both"/>
      </w:pPr>
      <w:r>
        <w:t>При проектировании новых автомобильных дорог в районах новой жилой застройки необходимо предусмотреть строительство мостов, которые позволят обеспечить удобную транспортную связь между планировочными районами населенного пункта. В частности, предусматривается строительство мостов в д. Плюхина через р. Бигила, в п. Лебедевка по ул. Вокзальная, в с. Тумашово по ул. Тобольская.</w:t>
      </w:r>
    </w:p>
    <w:p w:rsidR="00876569" w:rsidRDefault="00876569">
      <w:pPr>
        <w:pStyle w:val="ConsPlusNormal"/>
        <w:jc w:val="both"/>
      </w:pPr>
    </w:p>
    <w:p w:rsidR="00876569" w:rsidRDefault="00876569">
      <w:pPr>
        <w:pStyle w:val="ConsPlusNormal"/>
        <w:ind w:firstLine="540"/>
        <w:jc w:val="both"/>
      </w:pPr>
      <w:r>
        <w:t>2.6. Мероприятия по развитию инженерной инфраструктуры и инженерной подготовке территории</w:t>
      </w:r>
    </w:p>
    <w:p w:rsidR="00876569" w:rsidRDefault="00876569">
      <w:pPr>
        <w:pStyle w:val="ConsPlusNormal"/>
        <w:jc w:val="both"/>
      </w:pPr>
    </w:p>
    <w:p w:rsidR="00876569" w:rsidRDefault="00876569">
      <w:pPr>
        <w:pStyle w:val="ConsPlusNormal"/>
        <w:ind w:firstLine="540"/>
        <w:jc w:val="both"/>
      </w:pPr>
      <w:r>
        <w:t>Водоснабжение</w:t>
      </w:r>
    </w:p>
    <w:p w:rsidR="00876569" w:rsidRDefault="00876569">
      <w:pPr>
        <w:pStyle w:val="ConsPlusNormal"/>
        <w:jc w:val="both"/>
      </w:pPr>
    </w:p>
    <w:p w:rsidR="00876569" w:rsidRDefault="00876569">
      <w:pPr>
        <w:pStyle w:val="ConsPlusNormal"/>
        <w:ind w:firstLine="540"/>
        <w:jc w:val="both"/>
      </w:pPr>
      <w:r>
        <w:t>Водоснабжение Заводоуковского городского округа осуществляется из подземных источников. Из общего числа населенных пунктов только 17 имеют системы централизованного водоснабжения, 29 населенных пунктов с численностью населения от 20 до 300 человек используют воду из общественных и частных колодцев. Куртамышский водоносный горизонт является основным источником для крупного централизованного водоснабжения городского округа, как наиболее защищенный.</w:t>
      </w:r>
    </w:p>
    <w:p w:rsidR="00876569" w:rsidRDefault="00876569">
      <w:pPr>
        <w:pStyle w:val="ConsPlusNormal"/>
        <w:ind w:firstLine="540"/>
        <w:jc w:val="both"/>
      </w:pPr>
      <w:r>
        <w:t>Подземные воды являются и будут оставаться на перспективу основным источником хозяйственно-питьевого водоснабжения.</w:t>
      </w:r>
    </w:p>
    <w:p w:rsidR="00876569" w:rsidRDefault="00876569">
      <w:pPr>
        <w:pStyle w:val="ConsPlusNormal"/>
        <w:ind w:firstLine="540"/>
        <w:jc w:val="both"/>
      </w:pPr>
      <w:r>
        <w:t>На перспективу планируется увеличение сетей водоснабжения до 350 км. Суммарный объем водопотребления составит 9,0 тыс. м3/сут., в том числе на хозяйственно-питьевые нужды - до 8,0 тыс. м3/сут., на производственные нужды - до 1,0 тыс. м3/сут. Суммарная производительность водозаборных сооружений увеличится за счет строительства станций ВОС в с. Новая Заимка и п. Комсомольский производительностью, соответственно, 750 и 200 м3/сут., в г. Заводоуковске производительностью 3,0 тыс. м3/сут. В п. Лесной планируются 2 скважины производительностью до 50 - 70 м3/сут. В с. Падун планируется реконструкция сетей.</w:t>
      </w:r>
    </w:p>
    <w:p w:rsidR="00876569" w:rsidRDefault="00876569">
      <w:pPr>
        <w:pStyle w:val="ConsPlusNormal"/>
        <w:ind w:firstLine="540"/>
        <w:jc w:val="both"/>
      </w:pPr>
      <w:r>
        <w:t>По всем населенным пунктам Заводоуковского городского округа необходимо провести гидрогеологическую разведку с целью возможной организации скважин для питьевого водоснабжения, а также устройства локальных блочных установок для очистки воды.</w:t>
      </w:r>
    </w:p>
    <w:p w:rsidR="00876569" w:rsidRDefault="00876569">
      <w:pPr>
        <w:pStyle w:val="ConsPlusNormal"/>
        <w:ind w:firstLine="540"/>
        <w:jc w:val="both"/>
      </w:pPr>
      <w:r>
        <w:t>Схему водоснабжения городского округа, в том числе города, предлагается оставить существующую.</w:t>
      </w:r>
    </w:p>
    <w:p w:rsidR="00876569" w:rsidRDefault="00876569">
      <w:pPr>
        <w:pStyle w:val="ConsPlusNormal"/>
        <w:jc w:val="both"/>
      </w:pPr>
    </w:p>
    <w:p w:rsidR="00876569" w:rsidRDefault="00876569">
      <w:pPr>
        <w:pStyle w:val="ConsPlusNormal"/>
        <w:ind w:firstLine="540"/>
        <w:jc w:val="both"/>
      </w:pPr>
      <w:r>
        <w:t>Канализация</w:t>
      </w:r>
    </w:p>
    <w:p w:rsidR="00876569" w:rsidRDefault="00876569">
      <w:pPr>
        <w:pStyle w:val="ConsPlusNormal"/>
        <w:jc w:val="both"/>
      </w:pPr>
    </w:p>
    <w:p w:rsidR="00876569" w:rsidRDefault="00876569">
      <w:pPr>
        <w:pStyle w:val="ConsPlusNormal"/>
        <w:ind w:firstLine="540"/>
        <w:jc w:val="both"/>
      </w:pPr>
      <w:r>
        <w:t>Программой развития канализационной системы города предусмотрено строительство 5-ти КНС, канализационной сети от септиков многоэтажной застройки в залинейной части города и в северо-западном районе города, восстановление проложенных ранее самотечных и напорных коллекторов, что позволит расширить мощность КОС до 7000 м3/сут.</w:t>
      </w:r>
    </w:p>
    <w:p w:rsidR="00876569" w:rsidRDefault="00876569">
      <w:pPr>
        <w:pStyle w:val="ConsPlusNormal"/>
        <w:ind w:firstLine="540"/>
        <w:jc w:val="both"/>
      </w:pPr>
      <w:r>
        <w:t>На перспективу планируется строительство КОС рядом с границей с. Новая Заимка производительностью 750 м3/сут., в п. Комсомольский - до 200 м3/сут., в п. Лебедевка - до 400 м3/сут.</w:t>
      </w:r>
    </w:p>
    <w:p w:rsidR="00876569" w:rsidRDefault="00876569">
      <w:pPr>
        <w:pStyle w:val="ConsPlusNormal"/>
        <w:jc w:val="both"/>
      </w:pPr>
    </w:p>
    <w:p w:rsidR="00876569" w:rsidRDefault="00876569">
      <w:pPr>
        <w:pStyle w:val="ConsPlusNormal"/>
        <w:ind w:firstLine="540"/>
        <w:jc w:val="both"/>
      </w:pPr>
      <w:r>
        <w:t>Электроснабжение</w:t>
      </w:r>
    </w:p>
    <w:p w:rsidR="00876569" w:rsidRDefault="00876569">
      <w:pPr>
        <w:pStyle w:val="ConsPlusNormal"/>
        <w:jc w:val="both"/>
      </w:pPr>
    </w:p>
    <w:p w:rsidR="00876569" w:rsidRDefault="00876569">
      <w:pPr>
        <w:pStyle w:val="ConsPlusNormal"/>
        <w:ind w:firstLine="540"/>
        <w:jc w:val="both"/>
      </w:pPr>
      <w:r>
        <w:t>Основные мероприятия должны быть направлены на развитие энергосберегающих технологий, а также на увеличение надежности электроснабжения.</w:t>
      </w:r>
    </w:p>
    <w:p w:rsidR="00876569" w:rsidRDefault="00876569">
      <w:pPr>
        <w:pStyle w:val="ConsPlusNormal"/>
        <w:jc w:val="both"/>
      </w:pPr>
    </w:p>
    <w:p w:rsidR="00876569" w:rsidRDefault="00876569">
      <w:pPr>
        <w:pStyle w:val="ConsPlusNormal"/>
        <w:ind w:firstLine="540"/>
        <w:jc w:val="both"/>
      </w:pPr>
      <w:r>
        <w:t>Теплоснабжение</w:t>
      </w:r>
    </w:p>
    <w:p w:rsidR="00876569" w:rsidRDefault="00876569">
      <w:pPr>
        <w:pStyle w:val="ConsPlusNormal"/>
        <w:jc w:val="both"/>
      </w:pPr>
    </w:p>
    <w:p w:rsidR="00876569" w:rsidRDefault="00876569">
      <w:pPr>
        <w:pStyle w:val="ConsPlusNormal"/>
        <w:ind w:firstLine="540"/>
        <w:jc w:val="both"/>
      </w:pPr>
      <w:r>
        <w:t>В целях нормального устойчивого теплоснабжения Заводоуковского городского округа рекомендуется:</w:t>
      </w:r>
    </w:p>
    <w:p w:rsidR="00876569" w:rsidRDefault="00876569">
      <w:pPr>
        <w:pStyle w:val="ConsPlusNormal"/>
        <w:ind w:firstLine="540"/>
        <w:jc w:val="both"/>
      </w:pPr>
      <w:r>
        <w:t>- С целью экономии энергоресурсов необходимо оборудовать жилые и общественные здания приборами регулирования потребления тепла с применением высокотехнического оборудования.</w:t>
      </w:r>
    </w:p>
    <w:p w:rsidR="00876569" w:rsidRDefault="00876569">
      <w:pPr>
        <w:pStyle w:val="ConsPlusNormal"/>
        <w:ind w:firstLine="540"/>
        <w:jc w:val="both"/>
      </w:pPr>
      <w:r>
        <w:t>- Для защиты подземных тепловых сетей от коррозии при капитальном ремонте и реконструкции использовать прогрессивные технологии прокладки трубопроводов с применением водонепроницаемых изолированных покрытий.</w:t>
      </w:r>
    </w:p>
    <w:p w:rsidR="00876569" w:rsidRDefault="00876569">
      <w:pPr>
        <w:pStyle w:val="ConsPlusNormal"/>
        <w:ind w:firstLine="540"/>
        <w:jc w:val="both"/>
      </w:pPr>
      <w:r>
        <w:t>- Заменить неэффективные, энергоемкие сетевые насосы отопительных котельных на более экономичные.</w:t>
      </w:r>
    </w:p>
    <w:p w:rsidR="00876569" w:rsidRDefault="00876569">
      <w:pPr>
        <w:pStyle w:val="ConsPlusNormal"/>
        <w:ind w:firstLine="540"/>
        <w:jc w:val="both"/>
      </w:pPr>
      <w:r>
        <w:t>- Произвести гидравлическую наладку тепловых сетей от каждой котельной, расположенной на территории городского округа, на основе разработанных расчетов оптимального эксплуатационного режима теплосетей.</w:t>
      </w:r>
    </w:p>
    <w:p w:rsidR="00876569" w:rsidRDefault="00876569">
      <w:pPr>
        <w:pStyle w:val="ConsPlusNormal"/>
        <w:ind w:firstLine="540"/>
        <w:jc w:val="both"/>
      </w:pPr>
      <w:r>
        <w:t>- Произвести замену низкоэффективных котлов на котлы с КПД не менее 0,9.</w:t>
      </w:r>
    </w:p>
    <w:p w:rsidR="00876569" w:rsidRDefault="00876569">
      <w:pPr>
        <w:pStyle w:val="ConsPlusNormal"/>
        <w:ind w:firstLine="540"/>
        <w:jc w:val="both"/>
      </w:pPr>
      <w:r>
        <w:t>- Во всех населенных пунктах городского округа при проектировании новых объектов культурно-бытового обслуживания населения необходимо предусмотреть строительство сетей и объектов теплоснабжения.</w:t>
      </w:r>
    </w:p>
    <w:p w:rsidR="00876569" w:rsidRDefault="00876569">
      <w:pPr>
        <w:pStyle w:val="ConsPlusNormal"/>
        <w:jc w:val="both"/>
      </w:pPr>
    </w:p>
    <w:p w:rsidR="00876569" w:rsidRDefault="00876569">
      <w:pPr>
        <w:pStyle w:val="ConsPlusNormal"/>
        <w:ind w:firstLine="540"/>
        <w:jc w:val="both"/>
      </w:pPr>
      <w:r>
        <w:t>Газоснабжение</w:t>
      </w:r>
    </w:p>
    <w:p w:rsidR="00876569" w:rsidRDefault="00876569">
      <w:pPr>
        <w:pStyle w:val="ConsPlusNormal"/>
        <w:jc w:val="both"/>
      </w:pPr>
    </w:p>
    <w:p w:rsidR="00876569" w:rsidRDefault="00876569">
      <w:pPr>
        <w:pStyle w:val="ConsPlusNormal"/>
        <w:ind w:firstLine="540"/>
        <w:jc w:val="both"/>
      </w:pPr>
      <w:r>
        <w:t>В настоящее время на территории городского округа действует программа по газификации сельских населенных пунктов, в соответствии с которой планируется газифицировать практически все сельские населенные пункты. Планируется строительство межпоселковых газопроводов и 24 газорегуляторных пунктов.</w:t>
      </w:r>
    </w:p>
    <w:p w:rsidR="00876569" w:rsidRDefault="00876569">
      <w:pPr>
        <w:pStyle w:val="ConsPlusNormal"/>
        <w:ind w:firstLine="540"/>
        <w:jc w:val="both"/>
      </w:pPr>
      <w:r>
        <w:t>В целом по городскому округу протяженность сетей газоснабжения на перспективу увеличится до 420 км, а потребление природного газа - до 110 млн. н куб. м/год.</w:t>
      </w:r>
    </w:p>
    <w:p w:rsidR="00876569" w:rsidRDefault="00876569">
      <w:pPr>
        <w:pStyle w:val="ConsPlusNormal"/>
        <w:ind w:firstLine="540"/>
        <w:jc w:val="both"/>
      </w:pPr>
      <w:r>
        <w:t>Генеральным планом предлагается:</w:t>
      </w:r>
    </w:p>
    <w:p w:rsidR="00876569" w:rsidRDefault="00876569">
      <w:pPr>
        <w:pStyle w:val="ConsPlusNormal"/>
        <w:ind w:firstLine="540"/>
        <w:jc w:val="both"/>
      </w:pPr>
      <w:r>
        <w:t>- Газоснабжение населенных пунктов городского округа на весь проектный период Генплана намечается на базе природного газа, со 100% обеспечением коммунально-бытовых нужд населения.</w:t>
      </w:r>
    </w:p>
    <w:p w:rsidR="00876569" w:rsidRDefault="00876569">
      <w:pPr>
        <w:pStyle w:val="ConsPlusNormal"/>
        <w:ind w:firstLine="540"/>
        <w:jc w:val="both"/>
      </w:pPr>
      <w:r>
        <w:t>- Система газопроводов намечена 3-ступенчатой: газопроводами давлением 12 кгс/см2 от ГРС до ГРП, газопроводами давлением 6 кгс/см2 от ГРП до объектовых ГРП и газопроводами низкого давления до потребителей.</w:t>
      </w:r>
    </w:p>
    <w:p w:rsidR="00876569" w:rsidRDefault="00876569">
      <w:pPr>
        <w:pStyle w:val="ConsPlusNormal"/>
        <w:ind w:firstLine="540"/>
        <w:jc w:val="both"/>
      </w:pPr>
      <w:r>
        <w:t>- Строительство газопроводов и ГРП осуществляется в соответствии со схемой газоснабжения и программой социально-экономического развития городского округа.</w:t>
      </w:r>
    </w:p>
    <w:p w:rsidR="00876569" w:rsidRDefault="00876569">
      <w:pPr>
        <w:pStyle w:val="ConsPlusNormal"/>
        <w:ind w:firstLine="540"/>
        <w:jc w:val="both"/>
      </w:pPr>
      <w:r>
        <w:t>- Новые районы жилой застройки, намеченные Генпланом, рекомендуется обеспечить газом по газопроводам 6 кгс/см2 с сооружением в этих районах новых ГРП.</w:t>
      </w:r>
    </w:p>
    <w:p w:rsidR="00876569" w:rsidRDefault="00876569">
      <w:pPr>
        <w:pStyle w:val="ConsPlusNormal"/>
        <w:jc w:val="both"/>
      </w:pPr>
    </w:p>
    <w:p w:rsidR="00876569" w:rsidRDefault="00876569">
      <w:pPr>
        <w:pStyle w:val="ConsPlusNormal"/>
        <w:ind w:firstLine="540"/>
        <w:jc w:val="both"/>
      </w:pPr>
      <w:r>
        <w:t>Телефонизация</w:t>
      </w:r>
    </w:p>
    <w:p w:rsidR="00876569" w:rsidRDefault="00876569">
      <w:pPr>
        <w:pStyle w:val="ConsPlusNormal"/>
        <w:jc w:val="both"/>
      </w:pPr>
    </w:p>
    <w:p w:rsidR="00876569" w:rsidRDefault="00876569">
      <w:pPr>
        <w:pStyle w:val="ConsPlusNormal"/>
        <w:ind w:firstLine="540"/>
        <w:jc w:val="both"/>
      </w:pPr>
      <w:r>
        <w:t>Генпланом предусматривается сохранение и дальнейшее развитие трассы кабельной канализации, а также с учетом технических возможностей обеспечить в населенных пунктах устойчивую сотовую связь с выходом в Интернет.</w:t>
      </w:r>
    </w:p>
    <w:p w:rsidR="00876569" w:rsidRDefault="00876569">
      <w:pPr>
        <w:pStyle w:val="ConsPlusNormal"/>
        <w:jc w:val="both"/>
      </w:pPr>
    </w:p>
    <w:p w:rsidR="00876569" w:rsidRDefault="00876569">
      <w:pPr>
        <w:pStyle w:val="ConsPlusNormal"/>
        <w:ind w:firstLine="540"/>
        <w:jc w:val="both"/>
      </w:pPr>
      <w:r>
        <w:t>Инженерная подготовка территории</w:t>
      </w:r>
    </w:p>
    <w:p w:rsidR="00876569" w:rsidRDefault="00876569">
      <w:pPr>
        <w:pStyle w:val="ConsPlusNormal"/>
        <w:jc w:val="both"/>
      </w:pPr>
    </w:p>
    <w:p w:rsidR="00876569" w:rsidRDefault="00876569">
      <w:pPr>
        <w:pStyle w:val="ConsPlusNormal"/>
        <w:ind w:firstLine="540"/>
        <w:jc w:val="both"/>
      </w:pPr>
      <w:r>
        <w:t>Исходя из гидрогеологических условий рассматриваемой территории, при ее градостроительном освоении возникает необходимость проведения следующих мероприятий по инженерной подготовке территории:</w:t>
      </w:r>
    </w:p>
    <w:p w:rsidR="00876569" w:rsidRDefault="00876569">
      <w:pPr>
        <w:pStyle w:val="ConsPlusNormal"/>
        <w:ind w:firstLine="540"/>
        <w:jc w:val="both"/>
      </w:pPr>
      <w:r>
        <w:t>1. Защита от затопления и подтопления.</w:t>
      </w:r>
    </w:p>
    <w:p w:rsidR="00876569" w:rsidRDefault="00876569">
      <w:pPr>
        <w:pStyle w:val="ConsPlusNormal"/>
        <w:ind w:firstLine="540"/>
        <w:jc w:val="both"/>
      </w:pPr>
      <w:r>
        <w:t>2. Организация, очистка поверхностного стока.</w:t>
      </w:r>
    </w:p>
    <w:p w:rsidR="00876569" w:rsidRDefault="00876569">
      <w:pPr>
        <w:pStyle w:val="ConsPlusNormal"/>
        <w:ind w:firstLine="540"/>
        <w:jc w:val="both"/>
      </w:pPr>
      <w:r>
        <w:t>3. Благоустройство водоемов и водотоков.</w:t>
      </w:r>
    </w:p>
    <w:p w:rsidR="00876569" w:rsidRDefault="00876569">
      <w:pPr>
        <w:pStyle w:val="ConsPlusNormal"/>
        <w:jc w:val="both"/>
      </w:pPr>
    </w:p>
    <w:p w:rsidR="00876569" w:rsidRDefault="00876569">
      <w:pPr>
        <w:pStyle w:val="ConsPlusNormal"/>
        <w:ind w:firstLine="540"/>
        <w:jc w:val="both"/>
      </w:pPr>
      <w:r>
        <w:t>Защита территории от затопления и подтопления</w:t>
      </w:r>
    </w:p>
    <w:p w:rsidR="00876569" w:rsidRDefault="00876569">
      <w:pPr>
        <w:pStyle w:val="ConsPlusNormal"/>
        <w:jc w:val="both"/>
      </w:pPr>
    </w:p>
    <w:p w:rsidR="00876569" w:rsidRDefault="00876569">
      <w:pPr>
        <w:pStyle w:val="ConsPlusNormal"/>
        <w:ind w:firstLine="540"/>
        <w:jc w:val="both"/>
      </w:pPr>
      <w:r>
        <w:t>Защиту территории от затопления застройки обеспечивают дамбы обвалования. В городе имеется 4 дамбы, 1 дамба обвалования запроектирована по правому берегу р. Ук от улицы Советской до улицы Школьной. Дамба обвалования протрассирована без спрямления русла реки. В сельских населенных пунктах имеются дамбы в с. Гилево, с Новолыбаево, с. Тумашово и д. Нижнеингал. В с. Сосновка имеется ГТС, в д. Бигила - плотина.</w:t>
      </w:r>
    </w:p>
    <w:p w:rsidR="00876569" w:rsidRDefault="00876569">
      <w:pPr>
        <w:pStyle w:val="ConsPlusNormal"/>
        <w:ind w:firstLine="540"/>
        <w:jc w:val="both"/>
      </w:pPr>
      <w:r>
        <w:t>Генеральным планом предусматривается сохранение, реконструкция и ремонт существующих инженерных сооружений. Для перехвата грунтовых вод, формирующихся в зоне влияния меженного русла, и защиты от подтопления обвалованной территории предусматривается устройство придамбового дренажа.</w:t>
      </w:r>
    </w:p>
    <w:p w:rsidR="00876569" w:rsidRDefault="00876569">
      <w:pPr>
        <w:pStyle w:val="ConsPlusNormal"/>
        <w:jc w:val="both"/>
      </w:pPr>
    </w:p>
    <w:p w:rsidR="00876569" w:rsidRDefault="00876569">
      <w:pPr>
        <w:pStyle w:val="ConsPlusNormal"/>
        <w:ind w:firstLine="540"/>
        <w:jc w:val="both"/>
      </w:pPr>
      <w:r>
        <w:t>Организация, очистка поверхностного стока</w:t>
      </w:r>
    </w:p>
    <w:p w:rsidR="00876569" w:rsidRDefault="00876569">
      <w:pPr>
        <w:pStyle w:val="ConsPlusNormal"/>
        <w:jc w:val="both"/>
      </w:pPr>
    </w:p>
    <w:p w:rsidR="00876569" w:rsidRDefault="00876569">
      <w:pPr>
        <w:pStyle w:val="ConsPlusNormal"/>
        <w:ind w:firstLine="540"/>
        <w:jc w:val="both"/>
      </w:pPr>
      <w:r>
        <w:t>Основной задачей организации поверхностного стока является сбор и удаление поверхностных вод с территории поселения: защита территории поселения от затопления поверхностными водами, притекающими с верховых участков; обеспечение надлежащих условий для эксплуатации территории поселения, наземных и подземных сооружений.</w:t>
      </w:r>
    </w:p>
    <w:p w:rsidR="00876569" w:rsidRDefault="00876569">
      <w:pPr>
        <w:pStyle w:val="ConsPlusNormal"/>
        <w:ind w:firstLine="540"/>
        <w:jc w:val="both"/>
      </w:pPr>
      <w:r>
        <w:t>Без учета градостроительных особенностей инженерной подготовки невозможно обеспечить нормальные условия для размещения объектов застройки и развития территории населенных пунктов поселения.</w:t>
      </w:r>
    </w:p>
    <w:p w:rsidR="00876569" w:rsidRDefault="00876569">
      <w:pPr>
        <w:pStyle w:val="ConsPlusNormal"/>
        <w:ind w:firstLine="540"/>
        <w:jc w:val="both"/>
      </w:pPr>
      <w:r>
        <w:t>В настоящее время поверхностный водоотвод в населенных пунктах городского округа осуществляется с помощью открытых водостоков (кюветов) и водопропускных труб на естественный рельеф и в поверхностные воды.</w:t>
      </w:r>
    </w:p>
    <w:p w:rsidR="00876569" w:rsidRDefault="00876569">
      <w:pPr>
        <w:pStyle w:val="ConsPlusNormal"/>
        <w:ind w:firstLine="540"/>
        <w:jc w:val="both"/>
      </w:pPr>
      <w:r>
        <w:t>В сельских населенных пунктах ливневая канализация предусматривается открытого типа с устройством мостиков и труб на пересечениях с дорогами, проездами и тротуарами.</w:t>
      </w:r>
    </w:p>
    <w:p w:rsidR="00876569" w:rsidRDefault="00876569">
      <w:pPr>
        <w:pStyle w:val="ConsPlusNormal"/>
        <w:ind w:firstLine="540"/>
        <w:jc w:val="both"/>
      </w:pPr>
      <w:r>
        <w:t>В настоящее время в населенных пунктах городского округа не проводятся работы по очистке поверхностного стока.</w:t>
      </w:r>
    </w:p>
    <w:p w:rsidR="00876569" w:rsidRDefault="00876569">
      <w:pPr>
        <w:pStyle w:val="ConsPlusNormal"/>
        <w:ind w:firstLine="540"/>
        <w:jc w:val="both"/>
      </w:pPr>
      <w:r>
        <w:t>Требуется особо отметить, что промышленные предприятия и объекты сельскохозяйственного производства, зоны складирования химических продуктов, территории обслуживания и т.п. должны очищать свои стоки на собственных локальных очистных сооружениях перед выпуском или организовывать жижесборники, так как эти стоки имеют специфические загрязнения.</w:t>
      </w:r>
    </w:p>
    <w:p w:rsidR="00876569" w:rsidRDefault="00876569">
      <w:pPr>
        <w:pStyle w:val="ConsPlusNormal"/>
        <w:jc w:val="both"/>
      </w:pPr>
    </w:p>
    <w:p w:rsidR="00876569" w:rsidRDefault="00876569">
      <w:pPr>
        <w:pStyle w:val="ConsPlusNormal"/>
        <w:ind w:firstLine="540"/>
        <w:jc w:val="both"/>
      </w:pPr>
      <w:r>
        <w:t>Благоустройство водоемов и водотоков</w:t>
      </w:r>
    </w:p>
    <w:p w:rsidR="00876569" w:rsidRDefault="00876569">
      <w:pPr>
        <w:pStyle w:val="ConsPlusNormal"/>
        <w:jc w:val="both"/>
      </w:pPr>
    </w:p>
    <w:p w:rsidR="00876569" w:rsidRDefault="00876569">
      <w:pPr>
        <w:pStyle w:val="ConsPlusNormal"/>
        <w:ind w:firstLine="540"/>
        <w:jc w:val="both"/>
      </w:pPr>
      <w:r>
        <w:t>В качестве благоустройства водных акваторий необходимо проводить расчистку водоемов до глубины не менее 1,5 метра, организовывать рекреационные зоны (пляжи, зоны отдыха).</w:t>
      </w:r>
    </w:p>
    <w:p w:rsidR="00876569" w:rsidRDefault="00876569">
      <w:pPr>
        <w:pStyle w:val="ConsPlusNormal"/>
        <w:ind w:firstLine="540"/>
        <w:jc w:val="both"/>
      </w:pPr>
      <w:r>
        <w:t>Во избежание утраты рекреационных и ландшафтообразующих функций водоемов необходимо осуществление постоянного контроля за их санитарным состоянием, качеством воды, защиты их от природного и антропогенного загрязнения.</w:t>
      </w:r>
    </w:p>
    <w:p w:rsidR="00876569" w:rsidRDefault="00876569">
      <w:pPr>
        <w:pStyle w:val="ConsPlusNormal"/>
        <w:ind w:firstLine="540"/>
        <w:jc w:val="both"/>
      </w:pPr>
      <w:r>
        <w:t>Генпланом предлагается комплекс мероприятий по благоустройству русла и прибрежной зоны, берегоукреплению русла, оздоровлению реки, который включает:</w:t>
      </w:r>
    </w:p>
    <w:p w:rsidR="00876569" w:rsidRDefault="00876569">
      <w:pPr>
        <w:pStyle w:val="ConsPlusNormal"/>
        <w:ind w:firstLine="540"/>
        <w:jc w:val="both"/>
      </w:pPr>
      <w:r>
        <w:t>- расчистку русла от ила, донных отложений, мусора, завалов;</w:t>
      </w:r>
    </w:p>
    <w:p w:rsidR="00876569" w:rsidRDefault="00876569">
      <w:pPr>
        <w:pStyle w:val="ConsPlusNormal"/>
        <w:ind w:firstLine="540"/>
        <w:jc w:val="both"/>
      </w:pPr>
      <w:r>
        <w:t>- в местах размыва берегов во время прохождения паводков и во избежание дальнейшего их разлива предусматривается берегоукрепительные работы, в состав которых входит уполаживание и укрепление откосов одерновкой, посевом трав, посадкой кустарников и деревьев;</w:t>
      </w:r>
    </w:p>
    <w:p w:rsidR="00876569" w:rsidRDefault="00876569">
      <w:pPr>
        <w:pStyle w:val="ConsPlusNormal"/>
        <w:ind w:firstLine="540"/>
        <w:jc w:val="both"/>
      </w:pPr>
      <w:r>
        <w:t>- организацию водоохранных зон и прибрежных полос с выводом объектов загрязнения;</w:t>
      </w:r>
    </w:p>
    <w:p w:rsidR="00876569" w:rsidRDefault="00876569">
      <w:pPr>
        <w:pStyle w:val="ConsPlusNormal"/>
        <w:ind w:firstLine="540"/>
        <w:jc w:val="both"/>
      </w:pPr>
      <w:r>
        <w:t>- ликвидацию нелегальных свалок в прибрежных зонах рек;</w:t>
      </w:r>
    </w:p>
    <w:p w:rsidR="00876569" w:rsidRDefault="00876569">
      <w:pPr>
        <w:pStyle w:val="ConsPlusNormal"/>
        <w:ind w:firstLine="540"/>
        <w:jc w:val="both"/>
      </w:pPr>
      <w:r>
        <w:t>- устройство очистных сооружений дождевой канализации.</w:t>
      </w:r>
    </w:p>
    <w:p w:rsidR="00876569" w:rsidRDefault="00876569">
      <w:pPr>
        <w:pStyle w:val="ConsPlusNormal"/>
        <w:jc w:val="both"/>
      </w:pPr>
    </w:p>
    <w:p w:rsidR="00876569" w:rsidRDefault="00876569">
      <w:pPr>
        <w:pStyle w:val="ConsPlusNormal"/>
        <w:ind w:firstLine="540"/>
        <w:jc w:val="both"/>
      </w:pPr>
      <w:r>
        <w:t>2.7. Мероприятия по охране окружающей среды</w:t>
      </w:r>
    </w:p>
    <w:p w:rsidR="00876569" w:rsidRDefault="00876569">
      <w:pPr>
        <w:pStyle w:val="ConsPlusNormal"/>
        <w:jc w:val="both"/>
      </w:pPr>
    </w:p>
    <w:p w:rsidR="00876569" w:rsidRDefault="00876569">
      <w:pPr>
        <w:pStyle w:val="ConsPlusNormal"/>
        <w:ind w:firstLine="540"/>
        <w:jc w:val="both"/>
      </w:pPr>
      <w:r>
        <w:t>Необходимо разработать программу мониторинга и план мероприятий по контролю за состоянием окружающей среды на несколько лет и осуществлять его реализацию из средств собственного бюджета.</w:t>
      </w:r>
    </w:p>
    <w:p w:rsidR="00876569" w:rsidRDefault="00876569">
      <w:pPr>
        <w:pStyle w:val="ConsPlusNormal"/>
        <w:jc w:val="both"/>
      </w:pPr>
    </w:p>
    <w:p w:rsidR="00876569" w:rsidRDefault="00876569">
      <w:pPr>
        <w:pStyle w:val="ConsPlusNormal"/>
        <w:ind w:firstLine="540"/>
        <w:jc w:val="both"/>
      </w:pPr>
      <w:r>
        <w:t>Охрана воздушного бассейна</w:t>
      </w:r>
    </w:p>
    <w:p w:rsidR="00876569" w:rsidRDefault="00876569">
      <w:pPr>
        <w:pStyle w:val="ConsPlusNormal"/>
        <w:jc w:val="both"/>
      </w:pPr>
    </w:p>
    <w:p w:rsidR="00876569" w:rsidRDefault="00876569">
      <w:pPr>
        <w:pStyle w:val="ConsPlusNormal"/>
        <w:ind w:firstLine="540"/>
        <w:jc w:val="both"/>
      </w:pPr>
      <w:r>
        <w:t>Генеральным планом предусматриваются следующие мероприятия, направленные на уменьшение загрязнения воздуха от стационарных и динамических источников:</w:t>
      </w:r>
    </w:p>
    <w:p w:rsidR="00876569" w:rsidRDefault="00876569">
      <w:pPr>
        <w:pStyle w:val="ConsPlusNormal"/>
        <w:ind w:firstLine="540"/>
        <w:jc w:val="both"/>
      </w:pPr>
      <w:r>
        <w:t>- размещение новой селитебной застройки в экологически благополучных районах;</w:t>
      </w:r>
    </w:p>
    <w:p w:rsidR="00876569" w:rsidRDefault="00876569">
      <w:pPr>
        <w:pStyle w:val="ConsPlusNormal"/>
        <w:ind w:firstLine="540"/>
        <w:jc w:val="both"/>
      </w:pPr>
      <w:r>
        <w:t>- совершенствование технологических процессов: переход на передовые ресурсосберегающие безотходные или малоотходные технологии, установка нового современного оборудования, что открывает широкие перспективы экологизации производства;</w:t>
      </w:r>
    </w:p>
    <w:p w:rsidR="00876569" w:rsidRDefault="00876569">
      <w:pPr>
        <w:pStyle w:val="ConsPlusNormal"/>
        <w:ind w:firstLine="540"/>
        <w:jc w:val="both"/>
      </w:pPr>
      <w:r>
        <w:t>- контроль за состоянием рабочей зоны и рабочих мест с целью исключения неорганизованных выбросов путем создания стационарных пунктов по контролю за санитарно-гигиеническим состоянием воздушного бассейна;</w:t>
      </w:r>
    </w:p>
    <w:p w:rsidR="00876569" w:rsidRDefault="00876569">
      <w:pPr>
        <w:pStyle w:val="ConsPlusNormal"/>
        <w:ind w:firstLine="540"/>
        <w:jc w:val="both"/>
      </w:pPr>
      <w:r>
        <w:t>- контроль за выбросами в атмосферу от котельных;</w:t>
      </w:r>
    </w:p>
    <w:p w:rsidR="00876569" w:rsidRDefault="00876569">
      <w:pPr>
        <w:pStyle w:val="ConsPlusNormal"/>
        <w:ind w:firstLine="540"/>
        <w:jc w:val="both"/>
      </w:pPr>
      <w:r>
        <w:t>- очистка производственных выбросов от пыли и вредных газов; предварительная очистка топлива от примесей серы и других токсичных веществ; установка пылегазоочистного оборудования, а также ремонт и замена устаревшего;</w:t>
      </w:r>
    </w:p>
    <w:p w:rsidR="00876569" w:rsidRDefault="00876569">
      <w:pPr>
        <w:pStyle w:val="ConsPlusNormal"/>
        <w:ind w:firstLine="540"/>
        <w:jc w:val="both"/>
      </w:pPr>
      <w:r>
        <w:t>- разработка проектов санитарно-защитных зон промышленных и коммунально-складских предприятий; санитарно-защитные зоны должны быть хорошо озеленены соответствующим для данного природно-климатического района ассортиментом газоустойчивых древесно-кустарниковых пород: тополь бальзамический, клен американский, ива белая, бузина красная, жимолость татарская;</w:t>
      </w:r>
    </w:p>
    <w:p w:rsidR="00876569" w:rsidRDefault="00876569">
      <w:pPr>
        <w:pStyle w:val="ConsPlusNormal"/>
        <w:ind w:firstLine="540"/>
        <w:jc w:val="both"/>
      </w:pPr>
      <w:r>
        <w:t>- организация в пределах санитарно-защитных зон промышленных и коммунально-складских предприятий зоны запрещения нового жилищного строительства с последующим озеленением указанных зон;</w:t>
      </w:r>
    </w:p>
    <w:p w:rsidR="00876569" w:rsidRDefault="00876569">
      <w:pPr>
        <w:pStyle w:val="ConsPlusNormal"/>
        <w:ind w:firstLine="540"/>
        <w:jc w:val="both"/>
      </w:pPr>
      <w:r>
        <w:t>- при размещении новых промышленных предприятий необходимо строго выдерживать рекомендуемые санитарно-защитные зоны (разрывы) между предприятиями и населенными пунктами, максимально сохраняя на этой территории естественную зеленую зону;</w:t>
      </w:r>
    </w:p>
    <w:p w:rsidR="00876569" w:rsidRDefault="00876569">
      <w:pPr>
        <w:pStyle w:val="ConsPlusNormal"/>
        <w:ind w:firstLine="540"/>
        <w:jc w:val="both"/>
      </w:pPr>
      <w:r>
        <w:t>- развитие транспортной сети и прилегающих территорий, предусмотренных под размещение индивидуальной жилой застройки, способствующее уменьшению перепробега автотранспорта;</w:t>
      </w:r>
    </w:p>
    <w:p w:rsidR="00876569" w:rsidRDefault="00876569">
      <w:pPr>
        <w:pStyle w:val="ConsPlusNormal"/>
        <w:ind w:firstLine="540"/>
        <w:jc w:val="both"/>
      </w:pPr>
      <w:r>
        <w:t>- контроль за техническим состоянием автотранспорта;</w:t>
      </w:r>
    </w:p>
    <w:p w:rsidR="00876569" w:rsidRDefault="00876569">
      <w:pPr>
        <w:pStyle w:val="ConsPlusNormal"/>
        <w:ind w:firstLine="540"/>
        <w:jc w:val="both"/>
      </w:pPr>
      <w:r>
        <w:t>- создание лесополос вдоль дорог, озеленение населенных пунктов и создание зеленых зон вокруг них;</w:t>
      </w:r>
    </w:p>
    <w:p w:rsidR="00876569" w:rsidRDefault="00876569">
      <w:pPr>
        <w:pStyle w:val="ConsPlusNormal"/>
        <w:ind w:firstLine="540"/>
        <w:jc w:val="both"/>
      </w:pPr>
      <w:r>
        <w:t>- предупреждение пожаров.</w:t>
      </w:r>
    </w:p>
    <w:p w:rsidR="00876569" w:rsidRDefault="00876569">
      <w:pPr>
        <w:pStyle w:val="ConsPlusNormal"/>
        <w:jc w:val="both"/>
      </w:pPr>
    </w:p>
    <w:p w:rsidR="00876569" w:rsidRDefault="00876569">
      <w:pPr>
        <w:pStyle w:val="ConsPlusNormal"/>
        <w:ind w:firstLine="540"/>
        <w:jc w:val="both"/>
      </w:pPr>
      <w:r>
        <w:t>Охрана водных ресурсов</w:t>
      </w:r>
    </w:p>
    <w:p w:rsidR="00876569" w:rsidRDefault="00876569">
      <w:pPr>
        <w:pStyle w:val="ConsPlusNormal"/>
        <w:jc w:val="both"/>
      </w:pPr>
    </w:p>
    <w:p w:rsidR="00876569" w:rsidRDefault="00876569">
      <w:pPr>
        <w:pStyle w:val="ConsPlusNormal"/>
        <w:ind w:firstLine="540"/>
        <w:jc w:val="both"/>
      </w:pPr>
      <w:r>
        <w:t>В целях предотвращения загрязнения, засорения и истощения поверхностных водных объектов необходимо осуществление мероприятий по их охране:</w:t>
      </w:r>
    </w:p>
    <w:p w:rsidR="00876569" w:rsidRDefault="00876569">
      <w:pPr>
        <w:pStyle w:val="ConsPlusNormal"/>
        <w:ind w:firstLine="540"/>
        <w:jc w:val="both"/>
      </w:pPr>
      <w:r>
        <w:t>- сброс в водные объекты и захоронение в них отходов производства и потребления, в том числе выведенных из эксплуатации судов и иных плавучих средств (их частей и механизмов), запрещается;</w:t>
      </w:r>
    </w:p>
    <w:p w:rsidR="00876569" w:rsidRDefault="00876569">
      <w:pPr>
        <w:pStyle w:val="ConsPlusNormal"/>
        <w:ind w:firstLine="540"/>
        <w:jc w:val="both"/>
      </w:pPr>
      <w:r>
        <w:t>- проведение на водном объекте работ, в результате которых образуются твердые взвешенные частицы, допускается только в соответствии с требованиями законодательства Российской Федерации;</w:t>
      </w:r>
    </w:p>
    <w:p w:rsidR="00876569" w:rsidRDefault="00876569">
      <w:pPr>
        <w:pStyle w:val="ConsPlusNormal"/>
        <w:ind w:firstLine="540"/>
        <w:jc w:val="both"/>
      </w:pPr>
      <w:r>
        <w:t>- меры по предотвращению загрязнения водных объектов вследствие аварий и иных чрезвычайных ситуаций и по ликвидации их последствий определяются законодательством Российской Федерации;</w:t>
      </w:r>
    </w:p>
    <w:p w:rsidR="00876569" w:rsidRDefault="00876569">
      <w:pPr>
        <w:pStyle w:val="ConsPlusNormal"/>
        <w:ind w:firstLine="540"/>
        <w:jc w:val="both"/>
      </w:pPr>
      <w:r>
        <w:t>- содержание радиоактивных веществ, пестицидов, агрохимикатов и других опасных для здоровья человека веществ и соединений в водных объектах не должно превышать соответственно предельно допустимые уровни естественного радиационного фона, характерные для отдельных водных объектов;</w:t>
      </w:r>
    </w:p>
    <w:p w:rsidR="00876569" w:rsidRDefault="00876569">
      <w:pPr>
        <w:pStyle w:val="ConsPlusNormal"/>
        <w:ind w:firstLine="540"/>
        <w:jc w:val="both"/>
      </w:pPr>
      <w:r>
        <w:t>- захоронение в водных объектах ядерных материалов и радиоактивных веществ запрещается;</w:t>
      </w:r>
    </w:p>
    <w:p w:rsidR="00876569" w:rsidRDefault="00876569">
      <w:pPr>
        <w:pStyle w:val="ConsPlusNormal"/>
        <w:ind w:firstLine="540"/>
        <w:jc w:val="both"/>
      </w:pPr>
      <w:r>
        <w:t>- сброс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 запрещается;</w:t>
      </w:r>
    </w:p>
    <w:p w:rsidR="00876569" w:rsidRDefault="00876569">
      <w:pPr>
        <w:pStyle w:val="ConsPlusNormal"/>
        <w:ind w:firstLine="540"/>
        <w:jc w:val="both"/>
      </w:pPr>
      <w:r>
        <w:t>- перед подачей на сооружения биологической очистки производственные сточные воды должны предварительно направляться на локальные очистные сооружения;</w:t>
      </w:r>
    </w:p>
    <w:p w:rsidR="00876569" w:rsidRDefault="00876569">
      <w:pPr>
        <w:pStyle w:val="ConsPlusNormal"/>
        <w:ind w:firstLine="540"/>
        <w:jc w:val="both"/>
      </w:pPr>
      <w:r>
        <w:t>- обеспечение бесперебойной работы очистных сооружений животноводческих комплексов, не допуская попадания навоза и навозной жижи в открытые водоемы и подземные водоносные горизонты;</w:t>
      </w:r>
    </w:p>
    <w:p w:rsidR="00876569" w:rsidRDefault="00876569">
      <w:pPr>
        <w:pStyle w:val="ConsPlusNormal"/>
        <w:ind w:firstLine="540"/>
        <w:jc w:val="both"/>
      </w:pPr>
      <w:r>
        <w:t>- строгое соблюдение режима водоохранных зон;</w:t>
      </w:r>
    </w:p>
    <w:p w:rsidR="00876569" w:rsidRDefault="00876569">
      <w:pPr>
        <w:pStyle w:val="ConsPlusNormal"/>
        <w:ind w:firstLine="540"/>
        <w:jc w:val="both"/>
      </w:pPr>
      <w:r>
        <w:t>- проведение на основе ядерных и иных видов промышленных технологий взрывных работ, при которых выделяются радиоактивные и (или) токсичные вещества, на водных объектах запрещается.</w:t>
      </w:r>
    </w:p>
    <w:p w:rsidR="00876569" w:rsidRDefault="00876569">
      <w:pPr>
        <w:pStyle w:val="ConsPlusNormal"/>
        <w:ind w:firstLine="540"/>
        <w:jc w:val="both"/>
      </w:pPr>
      <w:r>
        <w:t>В целях улучшения и стабилизации экологической обстановки и охраны подземных вод от истощения и загрязнения все мероприятия сводятся к необходимости выполнения следующих требований:</w:t>
      </w:r>
    </w:p>
    <w:p w:rsidR="00876569" w:rsidRDefault="00876569">
      <w:pPr>
        <w:pStyle w:val="ConsPlusNormal"/>
        <w:ind w:firstLine="540"/>
        <w:jc w:val="both"/>
      </w:pPr>
      <w:r>
        <w:t>- для водоснабжения использовать водоносные горизонты, наиболее защищенные и наиболее водообильные;</w:t>
      </w:r>
    </w:p>
    <w:p w:rsidR="00876569" w:rsidRDefault="00876569">
      <w:pPr>
        <w:pStyle w:val="ConsPlusNormal"/>
        <w:ind w:firstLine="540"/>
        <w:jc w:val="both"/>
      </w:pPr>
      <w:r>
        <w:t>- недопущение использования подземных вод для технических целей;</w:t>
      </w:r>
    </w:p>
    <w:p w:rsidR="00876569" w:rsidRDefault="00876569">
      <w:pPr>
        <w:pStyle w:val="ConsPlusNormal"/>
        <w:ind w:firstLine="540"/>
        <w:jc w:val="both"/>
      </w:pPr>
      <w:r>
        <w:t>- постоянный учет количества добываемой воды;</w:t>
      </w:r>
    </w:p>
    <w:p w:rsidR="00876569" w:rsidRDefault="00876569">
      <w:pPr>
        <w:pStyle w:val="ConsPlusNormal"/>
        <w:ind w:firstLine="540"/>
        <w:jc w:val="both"/>
      </w:pPr>
      <w:r>
        <w:t>- строгое соблюдение режима эксплуатации водозаборов;</w:t>
      </w:r>
    </w:p>
    <w:p w:rsidR="00876569" w:rsidRDefault="00876569">
      <w:pPr>
        <w:pStyle w:val="ConsPlusNormal"/>
        <w:ind w:firstLine="540"/>
        <w:jc w:val="both"/>
      </w:pPr>
      <w:r>
        <w:t>- недопущение превышения расчетных допустимых величин понижений уровня подземных вод и дебитов скважин, оборудование всех водозаборов контрольно-измерительной аппаратурой;</w:t>
      </w:r>
    </w:p>
    <w:p w:rsidR="00876569" w:rsidRDefault="00876569">
      <w:pPr>
        <w:pStyle w:val="ConsPlusNormal"/>
        <w:ind w:firstLine="540"/>
        <w:jc w:val="both"/>
      </w:pPr>
      <w:r>
        <w:t>- ликвидация бездействующих скважин (непригодные для восстановления, заброшенные после окончания срока их эксплуатации) путем санитарно-технической заделки (тампонажа);</w:t>
      </w:r>
    </w:p>
    <w:p w:rsidR="00876569" w:rsidRDefault="00876569">
      <w:pPr>
        <w:pStyle w:val="ConsPlusNormal"/>
        <w:ind w:firstLine="540"/>
        <w:jc w:val="both"/>
      </w:pPr>
      <w:r>
        <w:t>- организация режимных наблюдений за уровенным режимом и качественным составом подземных вод;</w:t>
      </w:r>
    </w:p>
    <w:p w:rsidR="00876569" w:rsidRDefault="00876569">
      <w:pPr>
        <w:pStyle w:val="ConsPlusNormal"/>
        <w:ind w:firstLine="540"/>
        <w:jc w:val="both"/>
      </w:pPr>
      <w:r>
        <w:t>- изучение очагов загрязнения водоносных горизонтов, их локализация и ликвидация;</w:t>
      </w:r>
    </w:p>
    <w:p w:rsidR="00876569" w:rsidRDefault="00876569">
      <w:pPr>
        <w:pStyle w:val="ConsPlusNormal"/>
        <w:ind w:firstLine="540"/>
        <w:jc w:val="both"/>
      </w:pPr>
      <w:r>
        <w:t>- создание зон санитарной охраны и поддержание в них соответствующего санитарного режима;</w:t>
      </w:r>
    </w:p>
    <w:p w:rsidR="00876569" w:rsidRDefault="00876569">
      <w:pPr>
        <w:pStyle w:val="ConsPlusNormal"/>
        <w:ind w:firstLine="540"/>
        <w:jc w:val="both"/>
      </w:pPr>
      <w:r>
        <w:t>- запрещение размещения в непосредственной близости от водозаборов ферм, выпасов скота и применения ядохимикатов.</w:t>
      </w:r>
    </w:p>
    <w:p w:rsidR="00876569" w:rsidRDefault="00876569">
      <w:pPr>
        <w:pStyle w:val="ConsPlusNormal"/>
        <w:jc w:val="both"/>
      </w:pPr>
    </w:p>
    <w:p w:rsidR="00876569" w:rsidRDefault="00876569">
      <w:pPr>
        <w:pStyle w:val="ConsPlusNormal"/>
        <w:ind w:firstLine="540"/>
        <w:jc w:val="both"/>
      </w:pPr>
      <w:r>
        <w:t>Охрана почв</w:t>
      </w:r>
    </w:p>
    <w:p w:rsidR="00876569" w:rsidRDefault="00876569">
      <w:pPr>
        <w:pStyle w:val="ConsPlusNormal"/>
        <w:jc w:val="both"/>
      </w:pPr>
    </w:p>
    <w:p w:rsidR="00876569" w:rsidRDefault="00876569">
      <w:pPr>
        <w:pStyle w:val="ConsPlusNormal"/>
        <w:ind w:firstLine="540"/>
        <w:jc w:val="both"/>
      </w:pPr>
      <w:r>
        <w:t>- внесение минеральных удобрений в строгом соответствии с потребностями почв в отдельных химических компонентах;</w:t>
      </w:r>
    </w:p>
    <w:p w:rsidR="00876569" w:rsidRDefault="00876569">
      <w:pPr>
        <w:pStyle w:val="ConsPlusNormal"/>
        <w:ind w:firstLine="540"/>
        <w:jc w:val="both"/>
      </w:pPr>
      <w:r>
        <w:t>- предотвращение загрязнения земель неочищенными сточными водами, ядохимикатами, производственными и прочими отходами, устройство почвонепроницаемых жижесборников в животноводческих комплексах;</w:t>
      </w:r>
    </w:p>
    <w:p w:rsidR="00876569" w:rsidRDefault="00876569">
      <w:pPr>
        <w:pStyle w:val="ConsPlusNormal"/>
        <w:ind w:firstLine="540"/>
        <w:jc w:val="both"/>
      </w:pPr>
      <w:r>
        <w:t>- хранение минеральных удобрений и пестицидов в специальных складах, оборудованных в соответствии с санитарными требованиями;</w:t>
      </w:r>
    </w:p>
    <w:p w:rsidR="00876569" w:rsidRDefault="00876569">
      <w:pPr>
        <w:pStyle w:val="ConsPlusNormal"/>
        <w:ind w:firstLine="540"/>
        <w:jc w:val="both"/>
      </w:pPr>
      <w:r>
        <w:t>- проведение рекультивации земель, нарушенных при строительстве и прокладке коммуникаций;</w:t>
      </w:r>
    </w:p>
    <w:p w:rsidR="00876569" w:rsidRDefault="00876569">
      <w:pPr>
        <w:pStyle w:val="ConsPlusNormal"/>
        <w:ind w:firstLine="540"/>
        <w:jc w:val="both"/>
      </w:pPr>
      <w:r>
        <w:t>- снятие плодородного слоя почвы перед началом строительства и использование его в озеленении населенных пунктов.</w:t>
      </w:r>
    </w:p>
    <w:p w:rsidR="00876569" w:rsidRDefault="00876569">
      <w:pPr>
        <w:pStyle w:val="ConsPlusNormal"/>
        <w:jc w:val="both"/>
      </w:pPr>
    </w:p>
    <w:p w:rsidR="00876569" w:rsidRDefault="00876569">
      <w:pPr>
        <w:pStyle w:val="ConsPlusNormal"/>
        <w:ind w:firstLine="540"/>
        <w:jc w:val="both"/>
      </w:pPr>
      <w:r>
        <w:t>Санитарная очистка территории</w:t>
      </w:r>
    </w:p>
    <w:p w:rsidR="00876569" w:rsidRDefault="00876569">
      <w:pPr>
        <w:pStyle w:val="ConsPlusNormal"/>
        <w:jc w:val="both"/>
      </w:pPr>
    </w:p>
    <w:p w:rsidR="00876569" w:rsidRDefault="00876569">
      <w:pPr>
        <w:pStyle w:val="ConsPlusNormal"/>
        <w:ind w:firstLine="540"/>
        <w:jc w:val="both"/>
      </w:pPr>
      <w:r>
        <w:t>Генеральным планом рекомендуется разработать комплексную программу очистки городского округа, включающую систему утилизации ТБО. Для сокращения объемов ТБО в индивидуальной жилой застройке рекомендуется применение биокомпостеров, малогабаритных контейнеров, в которых на месте сбора бытового мусора образуется высококачественное биологически чистое удобрение. Производство биокомпостеров может быть организовано на базе машиностроительного завода. Кроме того, при сборе ТБО рекомендуется разделять бытовой мусор на фракции.</w:t>
      </w:r>
    </w:p>
    <w:p w:rsidR="00876569" w:rsidRDefault="00876569">
      <w:pPr>
        <w:pStyle w:val="ConsPlusNormal"/>
        <w:ind w:firstLine="540"/>
        <w:jc w:val="both"/>
      </w:pPr>
      <w:r>
        <w:t>Настоящим Генпланом рекомендуется проведение следующих мероприятий по санитарной очистке территории Заводоуковского городского округа:</w:t>
      </w:r>
    </w:p>
    <w:p w:rsidR="00876569" w:rsidRDefault="00876569">
      <w:pPr>
        <w:pStyle w:val="ConsPlusNormal"/>
        <w:ind w:firstLine="540"/>
        <w:jc w:val="both"/>
      </w:pPr>
      <w:r>
        <w:t>- предусматривается планово-регулярная система очистки территории; раздельный сбор, удаление и обезвреживание твердых бытовых отходов, в том числе пищевых, из жилых и общественных зданий, а также уборка улиц, вывоз жидких отходов из неканализованных домовладений;</w:t>
      </w:r>
    </w:p>
    <w:p w:rsidR="00876569" w:rsidRDefault="00876569">
      <w:pPr>
        <w:pStyle w:val="ConsPlusNormal"/>
        <w:ind w:firstLine="540"/>
        <w:jc w:val="both"/>
      </w:pPr>
      <w:r>
        <w:t>- активизировать работы по ликвидации несанкционированных свалок;</w:t>
      </w:r>
    </w:p>
    <w:p w:rsidR="00876569" w:rsidRDefault="00876569">
      <w:pPr>
        <w:pStyle w:val="ConsPlusNormal"/>
        <w:ind w:firstLine="540"/>
        <w:jc w:val="both"/>
      </w:pPr>
      <w:r>
        <w:t>- санитарная обработка полигонов твердых бытовых отходов;</w:t>
      </w:r>
    </w:p>
    <w:p w:rsidR="00876569" w:rsidRDefault="00876569">
      <w:pPr>
        <w:pStyle w:val="ConsPlusNormal"/>
        <w:ind w:firstLine="540"/>
        <w:jc w:val="both"/>
      </w:pPr>
      <w:r>
        <w:t>- достаточное обеспечение предприятий, занимающихся санитарной очисткой, уборочным транспортом;</w:t>
      </w:r>
    </w:p>
    <w:p w:rsidR="00876569" w:rsidRDefault="00876569">
      <w:pPr>
        <w:pStyle w:val="ConsPlusNormal"/>
        <w:ind w:firstLine="540"/>
        <w:jc w:val="both"/>
      </w:pPr>
      <w:r>
        <w:t>- внедрять малоотходные технологии на основе новейших научно-технических достижений;</w:t>
      </w:r>
    </w:p>
    <w:p w:rsidR="00876569" w:rsidRDefault="00876569">
      <w:pPr>
        <w:pStyle w:val="ConsPlusNormal"/>
        <w:ind w:firstLine="540"/>
        <w:jc w:val="both"/>
      </w:pPr>
      <w:r>
        <w:t>- ежегодно проводить инвентаризацию отходов и объектов их размещения; продолжить обеспечение строгого контроля за ввозимыми на полигоны ТБО отходами, наладить сортировку;</w:t>
      </w:r>
    </w:p>
    <w:p w:rsidR="00876569" w:rsidRDefault="00876569">
      <w:pPr>
        <w:pStyle w:val="ConsPlusNormal"/>
        <w:ind w:firstLine="540"/>
        <w:jc w:val="both"/>
      </w:pPr>
      <w:r>
        <w:t>- своевременно проводить мониторинг состояния окружающей природной среды на территориях объектов размещения отходов;</w:t>
      </w:r>
    </w:p>
    <w:p w:rsidR="00876569" w:rsidRDefault="00876569">
      <w:pPr>
        <w:pStyle w:val="ConsPlusNormal"/>
        <w:ind w:firstLine="540"/>
        <w:jc w:val="both"/>
      </w:pPr>
      <w:r>
        <w:t>- вывоз снега и колотого льда должен осуществляться только на специальные площадки;</w:t>
      </w:r>
    </w:p>
    <w:p w:rsidR="00876569" w:rsidRDefault="00876569">
      <w:pPr>
        <w:pStyle w:val="ConsPlusNormal"/>
        <w:ind w:firstLine="540"/>
        <w:jc w:val="both"/>
      </w:pPr>
      <w:r>
        <w:t>- исключить хранение на полигонах ТБО токсичных отходов промышленных предприятий;</w:t>
      </w:r>
    </w:p>
    <w:p w:rsidR="00876569" w:rsidRDefault="00876569">
      <w:pPr>
        <w:pStyle w:val="ConsPlusNormal"/>
        <w:ind w:firstLine="540"/>
        <w:jc w:val="both"/>
      </w:pPr>
      <w:r>
        <w:t>- соблюдение требований транспортировки опасных отходов: наличие паспорта опасных отходов; наличие специально оборудованных и снабженных специальными знаками транспортных средств; соблюдение требований безопасности к транспортированию опасных отходов на транспортных средствах; наличие документации для транспортирования и передачи опасных отходов с указанием количества транспортируемых опасных отходов, цели и места назначения транспортирования.</w:t>
      </w:r>
    </w:p>
    <w:p w:rsidR="00876569" w:rsidRDefault="00876569">
      <w:pPr>
        <w:pStyle w:val="ConsPlusNormal"/>
        <w:ind w:firstLine="540"/>
        <w:jc w:val="both"/>
      </w:pPr>
      <w:r>
        <w:t>В целях упорядочения вопросов сбора и утилизации промышленных и бытовых отходов необходимо предусмотреть строительство и обустройство полигонов ТБО в соответствии с действующими нормами, что, в свою очередь, позволит стабилизировать экологическую обстановку в городском округе.</w:t>
      </w:r>
    </w:p>
    <w:p w:rsidR="00876569" w:rsidRDefault="00876569">
      <w:pPr>
        <w:pStyle w:val="ConsPlusNormal"/>
        <w:ind w:firstLine="540"/>
        <w:jc w:val="both"/>
      </w:pPr>
      <w:r>
        <w:t>В бюджетную заявку на финансирование строительства полигонов ТБО представлены территории с. Новолыбаево, п. Лебедевка, с. Колесниково и д. Щучье.</w:t>
      </w:r>
    </w:p>
    <w:p w:rsidR="00876569" w:rsidRDefault="00876569">
      <w:pPr>
        <w:pStyle w:val="ConsPlusNormal"/>
        <w:ind w:firstLine="540"/>
        <w:jc w:val="both"/>
      </w:pPr>
      <w:r>
        <w:t>Генеральным планом предусматривается дополнительное строительство полигонов ТБО в районе следующих населенных пунктов: д. Красная, с. Сунгурово, п. Лесной, п. Центральный, с. Шестаково, а также между населенными пунктами: д. Нижнеингал - с. Шиликуль и п. Степной - п. Урожайный.</w:t>
      </w:r>
    </w:p>
    <w:p w:rsidR="00876569" w:rsidRDefault="00876569">
      <w:pPr>
        <w:pStyle w:val="ConsPlusNormal"/>
        <w:ind w:firstLine="540"/>
        <w:jc w:val="both"/>
      </w:pPr>
      <w:r>
        <w:t>Наличие и местоположение полигонов ТБО должно быть определено в проектах на следующей стадии проектирования специализированными организациями с учетом проведения инженерно-геологических изысканий.</w:t>
      </w:r>
    </w:p>
    <w:p w:rsidR="00876569" w:rsidRDefault="00876569">
      <w:pPr>
        <w:pStyle w:val="ConsPlusNormal"/>
        <w:ind w:firstLine="540"/>
        <w:jc w:val="both"/>
      </w:pPr>
      <w:r>
        <w:t>Одной из актуальных проблем городского округа на сегодняшний день является проблема ликвидации трупов домашних животных и сельскохозяйственного скота. Генеральным планом предлагается обезвреживание трупов домашних животных биотермическим методом (ямы типа "Беккари"). Генеральным планом предусматривается размещение биотермических ям на каждой сельской территории городского округа, их местоположение будет уточняться на последующих стадиях проектирования при наличии специальных видов обследований и инженерно-геологических изысканий.</w:t>
      </w:r>
    </w:p>
    <w:p w:rsidR="00876569" w:rsidRDefault="00876569">
      <w:pPr>
        <w:pStyle w:val="ConsPlusNormal"/>
        <w:jc w:val="both"/>
      </w:pPr>
    </w:p>
    <w:p w:rsidR="00876569" w:rsidRDefault="00876569">
      <w:pPr>
        <w:pStyle w:val="ConsPlusNormal"/>
        <w:ind w:firstLine="540"/>
        <w:jc w:val="both"/>
      </w:pPr>
      <w:r>
        <w:t>2.8. Мероприятия по предотвращению чрезвычайных ситуаций природного и техногенного характера</w:t>
      </w:r>
    </w:p>
    <w:p w:rsidR="00876569" w:rsidRDefault="00876569">
      <w:pPr>
        <w:pStyle w:val="ConsPlusNormal"/>
        <w:jc w:val="both"/>
      </w:pPr>
    </w:p>
    <w:p w:rsidR="00876569" w:rsidRDefault="00876569">
      <w:pPr>
        <w:pStyle w:val="ConsPlusNormal"/>
        <w:ind w:firstLine="540"/>
        <w:jc w:val="both"/>
      </w:pPr>
      <w:r>
        <w:t>- внедрение комплексных программ по обеспечению санитарно-эпидемиологического благополучия населения;</w:t>
      </w:r>
    </w:p>
    <w:p w:rsidR="00876569" w:rsidRDefault="00876569">
      <w:pPr>
        <w:pStyle w:val="ConsPlusNormal"/>
        <w:ind w:firstLine="540"/>
        <w:jc w:val="both"/>
      </w:pPr>
      <w:r>
        <w:t>- бактериологическое обследование персонала, обслуживающего объекты торговли и питания;</w:t>
      </w:r>
    </w:p>
    <w:p w:rsidR="00876569" w:rsidRDefault="00876569">
      <w:pPr>
        <w:pStyle w:val="ConsPlusNormal"/>
        <w:ind w:firstLine="540"/>
        <w:jc w:val="both"/>
      </w:pPr>
      <w:r>
        <w:t>- выявление источников заболевания, их локализация и обезвреживание;</w:t>
      </w:r>
    </w:p>
    <w:p w:rsidR="00876569" w:rsidRDefault="00876569">
      <w:pPr>
        <w:pStyle w:val="ConsPlusNormal"/>
        <w:ind w:firstLine="540"/>
        <w:jc w:val="both"/>
      </w:pPr>
      <w:r>
        <w:t>- экстренная профилактика;</w:t>
      </w:r>
    </w:p>
    <w:p w:rsidR="00876569" w:rsidRDefault="00876569">
      <w:pPr>
        <w:pStyle w:val="ConsPlusNormal"/>
        <w:ind w:firstLine="540"/>
        <w:jc w:val="both"/>
      </w:pPr>
      <w:r>
        <w:t>- при необходимости установление карантина;</w:t>
      </w:r>
    </w:p>
    <w:p w:rsidR="00876569" w:rsidRDefault="00876569">
      <w:pPr>
        <w:pStyle w:val="ConsPlusNormal"/>
        <w:ind w:firstLine="540"/>
        <w:jc w:val="both"/>
      </w:pPr>
      <w:r>
        <w:t>- ведение пропагандистской и воспитательной работы с населением;</w:t>
      </w:r>
    </w:p>
    <w:p w:rsidR="00876569" w:rsidRDefault="00876569">
      <w:pPr>
        <w:pStyle w:val="ConsPlusNormal"/>
        <w:ind w:firstLine="540"/>
        <w:jc w:val="both"/>
      </w:pPr>
      <w:r>
        <w:t>- соблюдение требований инженерно-технических нормативов и пожарной охраны;</w:t>
      </w:r>
    </w:p>
    <w:p w:rsidR="00876569" w:rsidRDefault="00876569">
      <w:pPr>
        <w:pStyle w:val="ConsPlusNormal"/>
        <w:ind w:firstLine="540"/>
        <w:jc w:val="both"/>
      </w:pPr>
      <w:r>
        <w:t>- организация и осуществление государственной экспертизы в области защиты населения и территорий от чрезвычайных ситуаций;</w:t>
      </w:r>
    </w:p>
    <w:p w:rsidR="00876569" w:rsidRDefault="00876569">
      <w:pPr>
        <w:pStyle w:val="ConsPlusNormal"/>
        <w:ind w:firstLine="540"/>
        <w:jc w:val="both"/>
      </w:pPr>
      <w:r>
        <w:t>- выявление степени соответствия установленным нормам, стандартам и правилам предполагаемых для реализации проектов и решений по объектам производственного и социального назначения;</w:t>
      </w:r>
    </w:p>
    <w:p w:rsidR="00876569" w:rsidRDefault="00876569">
      <w:pPr>
        <w:pStyle w:val="ConsPlusNormal"/>
        <w:ind w:firstLine="540"/>
        <w:jc w:val="both"/>
      </w:pPr>
      <w:r>
        <w:t>- организация и проведение государственного надзора и контроля в области защиты населения и территорий от чрезвычайных ситуаций.</w:t>
      </w:r>
    </w:p>
    <w:p w:rsidR="00876569" w:rsidRDefault="00876569">
      <w:pPr>
        <w:pStyle w:val="ConsPlusNormal"/>
        <w:ind w:firstLine="540"/>
        <w:jc w:val="both"/>
      </w:pPr>
      <w:r>
        <w:t>В целях выполнения противопожарных требований Генеральным планом предусматривается строительство пожарных постов в следующих населенных пунктах:</w:t>
      </w:r>
    </w:p>
    <w:p w:rsidR="00876569" w:rsidRDefault="00876569">
      <w:pPr>
        <w:pStyle w:val="ConsPlusNormal"/>
        <w:ind w:firstLine="540"/>
        <w:jc w:val="both"/>
      </w:pPr>
      <w:r>
        <w:t>- п. Лебедевка - пожарный пост на 2 автомобиля;</w:t>
      </w:r>
    </w:p>
    <w:p w:rsidR="00876569" w:rsidRDefault="00876569">
      <w:pPr>
        <w:pStyle w:val="ConsPlusNormal"/>
        <w:ind w:firstLine="540"/>
        <w:jc w:val="both"/>
      </w:pPr>
      <w:r>
        <w:t>- с. Новолыбаево - пожарный пост на 2 автомобиля;</w:t>
      </w:r>
    </w:p>
    <w:p w:rsidR="00876569" w:rsidRDefault="00876569">
      <w:pPr>
        <w:pStyle w:val="ConsPlusNormal"/>
        <w:ind w:firstLine="540"/>
        <w:jc w:val="both"/>
      </w:pPr>
      <w:r>
        <w:t>- с. Тумашово - пожарный пост на 1 автомобиль;</w:t>
      </w:r>
    </w:p>
    <w:p w:rsidR="00876569" w:rsidRDefault="00876569">
      <w:pPr>
        <w:pStyle w:val="ConsPlusNormal"/>
        <w:ind w:firstLine="540"/>
        <w:jc w:val="both"/>
      </w:pPr>
      <w:r>
        <w:t>- п. Центральный - пожарный пост на 1 автомобиль.</w:t>
      </w:r>
    </w:p>
    <w:p w:rsidR="00876569" w:rsidRDefault="00876569">
      <w:pPr>
        <w:pStyle w:val="ConsPlusNormal"/>
        <w:ind w:firstLine="540"/>
        <w:jc w:val="both"/>
      </w:pPr>
      <w:r>
        <w:t>Кроме того, предусматривается строительство и обустройство пожарных пирсов во всех населенных пунктах городского округа за исключением неперспективных населенных пунктов, численность населения которых составляет менее 20 человек, а также в населенных пунктах, в которых отсутствуют поверхностные водные источники или их акваторий недостаточно для забора воды: д. Плюхина, с. Бигила, д. Пономарева, п. Комсомольский, п. Степной, п. Урожайный, п. Лесной, п. Мичуринский, д. Щучье, д. Покровка. В данных населенных пунктах необходимо предусмотреть размещение искусственных пожарных водоемов.</w:t>
      </w:r>
    </w:p>
    <w:p w:rsidR="00876569" w:rsidRDefault="00876569">
      <w:pPr>
        <w:pStyle w:val="ConsPlusNormal"/>
        <w:ind w:firstLine="540"/>
        <w:jc w:val="both"/>
      </w:pPr>
      <w:r>
        <w:t>Размещение пожарных постов, пожарных пирсов и искусственных пожарных водоемов может быть откорректировано на следующих стадиях проектирования специализированными организациями.</w:t>
      </w:r>
    </w:p>
    <w:p w:rsidR="00876569" w:rsidRDefault="00876569">
      <w:pPr>
        <w:sectPr w:rsidR="00876569">
          <w:pgSz w:w="11905" w:h="16838"/>
          <w:pgMar w:top="1134" w:right="850" w:bottom="1134" w:left="1701" w:header="0" w:footer="0" w:gutter="0"/>
          <w:cols w:space="720"/>
        </w:sectPr>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right"/>
      </w:pPr>
      <w:r>
        <w:t>Приложение N 2</w:t>
      </w:r>
    </w:p>
    <w:p w:rsidR="00876569" w:rsidRDefault="00876569">
      <w:pPr>
        <w:pStyle w:val="ConsPlusNormal"/>
        <w:jc w:val="right"/>
      </w:pPr>
      <w:r>
        <w:t>к решению Думы Заводоуковского</w:t>
      </w:r>
    </w:p>
    <w:p w:rsidR="00876569" w:rsidRDefault="00876569">
      <w:pPr>
        <w:pStyle w:val="ConsPlusNormal"/>
        <w:jc w:val="right"/>
      </w:pPr>
      <w:r>
        <w:t>городского округа</w:t>
      </w:r>
    </w:p>
    <w:p w:rsidR="00876569" w:rsidRDefault="00876569">
      <w:pPr>
        <w:pStyle w:val="ConsPlusNormal"/>
        <w:jc w:val="right"/>
      </w:pPr>
      <w:r>
        <w:t>от 28.09.2007 N 148</w:t>
      </w:r>
    </w:p>
    <w:p w:rsidR="00876569" w:rsidRDefault="00876569">
      <w:pPr>
        <w:pStyle w:val="ConsPlusNormal"/>
        <w:jc w:val="both"/>
      </w:pPr>
    </w:p>
    <w:p w:rsidR="00876569" w:rsidRDefault="00876569">
      <w:pPr>
        <w:pStyle w:val="ConsPlusTitle"/>
        <w:jc w:val="center"/>
      </w:pPr>
      <w:r>
        <w:t>ГЕНЕРАЛЬНЫЙ ПЛАН ГОРОДА ЗАВОДОУКОВСКА</w:t>
      </w:r>
    </w:p>
    <w:p w:rsidR="00876569" w:rsidRDefault="00876569">
      <w:pPr>
        <w:pStyle w:val="ConsPlusTitle"/>
        <w:jc w:val="center"/>
      </w:pPr>
      <w:r>
        <w:t>ПОЯСНИТЕЛЬНАЯ ЗАПИСКА</w:t>
      </w:r>
    </w:p>
    <w:p w:rsidR="00876569" w:rsidRDefault="00876569">
      <w:pPr>
        <w:pStyle w:val="ConsPlusNormal"/>
        <w:jc w:val="center"/>
      </w:pPr>
      <w:r>
        <w:t>Список изменяющих документов</w:t>
      </w:r>
    </w:p>
    <w:p w:rsidR="00876569" w:rsidRDefault="00876569">
      <w:pPr>
        <w:pStyle w:val="ConsPlusNormal"/>
        <w:jc w:val="center"/>
      </w:pPr>
      <w:r>
        <w:t xml:space="preserve">(в ред. решений Думы Заводоуковского городского округа от 28.06.2012 </w:t>
      </w:r>
      <w:hyperlink r:id="rId30" w:history="1">
        <w:r>
          <w:rPr>
            <w:color w:val="0000FF"/>
          </w:rPr>
          <w:t>N 199</w:t>
        </w:r>
      </w:hyperlink>
      <w:r>
        <w:t>,</w:t>
      </w:r>
    </w:p>
    <w:p w:rsidR="00876569" w:rsidRDefault="00876569">
      <w:pPr>
        <w:pStyle w:val="ConsPlusNormal"/>
        <w:jc w:val="center"/>
      </w:pPr>
      <w:r>
        <w:t xml:space="preserve">от 28.04.2016 </w:t>
      </w:r>
      <w:hyperlink r:id="rId31" w:history="1">
        <w:r>
          <w:rPr>
            <w:color w:val="0000FF"/>
          </w:rPr>
          <w:t>N 85</w:t>
        </w:r>
      </w:hyperlink>
      <w:r>
        <w:t>)</w:t>
      </w:r>
    </w:p>
    <w:p w:rsidR="00876569" w:rsidRDefault="00876569">
      <w:pPr>
        <w:pStyle w:val="ConsPlusNormal"/>
        <w:jc w:val="both"/>
      </w:pPr>
    </w:p>
    <w:p w:rsidR="00876569" w:rsidRDefault="00876569">
      <w:pPr>
        <w:pStyle w:val="ConsPlusNormal"/>
        <w:jc w:val="center"/>
      </w:pPr>
      <w:r>
        <w:t>Состав проектных материалов</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5669"/>
        <w:gridCol w:w="1320"/>
        <w:gridCol w:w="1980"/>
      </w:tblGrid>
      <w:tr w:rsidR="00876569">
        <w:tc>
          <w:tcPr>
            <w:tcW w:w="660" w:type="dxa"/>
          </w:tcPr>
          <w:p w:rsidR="00876569" w:rsidRDefault="00876569">
            <w:pPr>
              <w:pStyle w:val="ConsPlusNormal"/>
              <w:jc w:val="center"/>
            </w:pPr>
            <w:r>
              <w:t>N п/п</w:t>
            </w:r>
          </w:p>
        </w:tc>
        <w:tc>
          <w:tcPr>
            <w:tcW w:w="5669" w:type="dxa"/>
          </w:tcPr>
          <w:p w:rsidR="00876569" w:rsidRDefault="00876569">
            <w:pPr>
              <w:pStyle w:val="ConsPlusNormal"/>
              <w:jc w:val="center"/>
            </w:pPr>
            <w:r>
              <w:t>Наименование</w:t>
            </w:r>
          </w:p>
        </w:tc>
        <w:tc>
          <w:tcPr>
            <w:tcW w:w="1320" w:type="dxa"/>
          </w:tcPr>
          <w:p w:rsidR="00876569" w:rsidRDefault="00876569">
            <w:pPr>
              <w:pStyle w:val="ConsPlusNormal"/>
              <w:jc w:val="center"/>
            </w:pPr>
            <w:r>
              <w:t>Масштаб</w:t>
            </w:r>
          </w:p>
        </w:tc>
        <w:tc>
          <w:tcPr>
            <w:tcW w:w="1980" w:type="dxa"/>
          </w:tcPr>
          <w:p w:rsidR="00876569" w:rsidRDefault="00876569">
            <w:pPr>
              <w:pStyle w:val="ConsPlusNormal"/>
              <w:jc w:val="center"/>
            </w:pPr>
            <w:r>
              <w:t>Инвентарный номер</w:t>
            </w:r>
          </w:p>
        </w:tc>
      </w:tr>
      <w:tr w:rsidR="00876569">
        <w:tc>
          <w:tcPr>
            <w:tcW w:w="660" w:type="dxa"/>
          </w:tcPr>
          <w:p w:rsidR="00876569" w:rsidRDefault="00876569">
            <w:pPr>
              <w:pStyle w:val="ConsPlusNormal"/>
              <w:jc w:val="center"/>
            </w:pPr>
            <w:r>
              <w:t>1</w:t>
            </w:r>
          </w:p>
        </w:tc>
        <w:tc>
          <w:tcPr>
            <w:tcW w:w="5669" w:type="dxa"/>
          </w:tcPr>
          <w:p w:rsidR="00876569" w:rsidRDefault="00876569">
            <w:pPr>
              <w:pStyle w:val="ConsPlusNormal"/>
              <w:jc w:val="center"/>
            </w:pPr>
            <w:r>
              <w:t>2</w:t>
            </w:r>
          </w:p>
        </w:tc>
        <w:tc>
          <w:tcPr>
            <w:tcW w:w="1320" w:type="dxa"/>
          </w:tcPr>
          <w:p w:rsidR="00876569" w:rsidRDefault="00876569">
            <w:pPr>
              <w:pStyle w:val="ConsPlusNormal"/>
              <w:jc w:val="center"/>
            </w:pPr>
            <w:r>
              <w:t>3</w:t>
            </w:r>
          </w:p>
        </w:tc>
        <w:tc>
          <w:tcPr>
            <w:tcW w:w="1980" w:type="dxa"/>
          </w:tcPr>
          <w:p w:rsidR="00876569" w:rsidRDefault="00876569">
            <w:pPr>
              <w:pStyle w:val="ConsPlusNormal"/>
              <w:jc w:val="center"/>
            </w:pPr>
            <w:r>
              <w:t>4</w:t>
            </w:r>
          </w:p>
        </w:tc>
      </w:tr>
      <w:tr w:rsidR="00876569">
        <w:tc>
          <w:tcPr>
            <w:tcW w:w="660" w:type="dxa"/>
          </w:tcPr>
          <w:p w:rsidR="00876569" w:rsidRDefault="00876569">
            <w:pPr>
              <w:pStyle w:val="ConsPlusNormal"/>
              <w:jc w:val="center"/>
            </w:pPr>
            <w:r>
              <w:t>1</w:t>
            </w:r>
          </w:p>
        </w:tc>
        <w:tc>
          <w:tcPr>
            <w:tcW w:w="5669" w:type="dxa"/>
          </w:tcPr>
          <w:p w:rsidR="00876569" w:rsidRDefault="00876569">
            <w:pPr>
              <w:pStyle w:val="ConsPlusNormal"/>
            </w:pPr>
            <w:r>
              <w:t>План современного использования территории (опорный план) (не приводится).</w:t>
            </w:r>
          </w:p>
        </w:tc>
        <w:tc>
          <w:tcPr>
            <w:tcW w:w="1320" w:type="dxa"/>
          </w:tcPr>
          <w:p w:rsidR="00876569" w:rsidRDefault="00876569">
            <w:pPr>
              <w:pStyle w:val="ConsPlusNormal"/>
              <w:jc w:val="center"/>
            </w:pPr>
            <w:r>
              <w:t>1:10000</w:t>
            </w:r>
          </w:p>
        </w:tc>
        <w:tc>
          <w:tcPr>
            <w:tcW w:w="1980" w:type="dxa"/>
          </w:tcPr>
          <w:p w:rsidR="00876569" w:rsidRDefault="00876569">
            <w:pPr>
              <w:pStyle w:val="ConsPlusNormal"/>
            </w:pPr>
          </w:p>
        </w:tc>
      </w:tr>
      <w:tr w:rsidR="00876569">
        <w:tc>
          <w:tcPr>
            <w:tcW w:w="660" w:type="dxa"/>
          </w:tcPr>
          <w:p w:rsidR="00876569" w:rsidRDefault="00876569">
            <w:pPr>
              <w:pStyle w:val="ConsPlusNormal"/>
              <w:jc w:val="center"/>
            </w:pPr>
            <w:r>
              <w:t>2</w:t>
            </w:r>
          </w:p>
        </w:tc>
        <w:tc>
          <w:tcPr>
            <w:tcW w:w="5669" w:type="dxa"/>
          </w:tcPr>
          <w:p w:rsidR="00876569" w:rsidRDefault="00876569">
            <w:pPr>
              <w:pStyle w:val="ConsPlusNormal"/>
            </w:pPr>
            <w:r>
              <w:t>Схема зонирования территории.</w:t>
            </w:r>
          </w:p>
        </w:tc>
        <w:tc>
          <w:tcPr>
            <w:tcW w:w="1320" w:type="dxa"/>
          </w:tcPr>
          <w:p w:rsidR="00876569" w:rsidRDefault="00876569">
            <w:pPr>
              <w:pStyle w:val="ConsPlusNormal"/>
              <w:jc w:val="center"/>
            </w:pPr>
            <w:r>
              <w:t>1:10000</w:t>
            </w:r>
          </w:p>
        </w:tc>
        <w:tc>
          <w:tcPr>
            <w:tcW w:w="1980" w:type="dxa"/>
          </w:tcPr>
          <w:p w:rsidR="00876569" w:rsidRDefault="00876569">
            <w:pPr>
              <w:pStyle w:val="ConsPlusNormal"/>
            </w:pPr>
          </w:p>
        </w:tc>
      </w:tr>
      <w:tr w:rsidR="00876569">
        <w:tc>
          <w:tcPr>
            <w:tcW w:w="660" w:type="dxa"/>
          </w:tcPr>
          <w:p w:rsidR="00876569" w:rsidRDefault="00876569">
            <w:pPr>
              <w:pStyle w:val="ConsPlusNormal"/>
              <w:jc w:val="center"/>
            </w:pPr>
            <w:r>
              <w:t>3</w:t>
            </w:r>
          </w:p>
        </w:tc>
        <w:tc>
          <w:tcPr>
            <w:tcW w:w="5669" w:type="dxa"/>
          </w:tcPr>
          <w:p w:rsidR="00876569" w:rsidRDefault="00876569">
            <w:pPr>
              <w:pStyle w:val="ConsPlusNormal"/>
            </w:pPr>
            <w:r>
              <w:t>Схема транспортной инфраструктуры.</w:t>
            </w:r>
          </w:p>
        </w:tc>
        <w:tc>
          <w:tcPr>
            <w:tcW w:w="1320" w:type="dxa"/>
          </w:tcPr>
          <w:p w:rsidR="00876569" w:rsidRDefault="00876569">
            <w:pPr>
              <w:pStyle w:val="ConsPlusNormal"/>
              <w:jc w:val="center"/>
            </w:pPr>
            <w:r>
              <w:t>1:10000</w:t>
            </w:r>
          </w:p>
        </w:tc>
        <w:tc>
          <w:tcPr>
            <w:tcW w:w="1980" w:type="dxa"/>
          </w:tcPr>
          <w:p w:rsidR="00876569" w:rsidRDefault="00876569">
            <w:pPr>
              <w:pStyle w:val="ConsPlusNormal"/>
            </w:pPr>
          </w:p>
        </w:tc>
      </w:tr>
      <w:tr w:rsidR="00876569">
        <w:tc>
          <w:tcPr>
            <w:tcW w:w="660" w:type="dxa"/>
          </w:tcPr>
          <w:p w:rsidR="00876569" w:rsidRDefault="00876569">
            <w:pPr>
              <w:pStyle w:val="ConsPlusNormal"/>
              <w:jc w:val="center"/>
            </w:pPr>
            <w:r>
              <w:t>4</w:t>
            </w:r>
          </w:p>
        </w:tc>
        <w:tc>
          <w:tcPr>
            <w:tcW w:w="5669" w:type="dxa"/>
          </w:tcPr>
          <w:p w:rsidR="00876569" w:rsidRDefault="00876569">
            <w:pPr>
              <w:pStyle w:val="ConsPlusNormal"/>
            </w:pPr>
            <w:r>
              <w:t>Основной чертеж (не приводится).</w:t>
            </w:r>
          </w:p>
        </w:tc>
        <w:tc>
          <w:tcPr>
            <w:tcW w:w="1320" w:type="dxa"/>
          </w:tcPr>
          <w:p w:rsidR="00876569" w:rsidRDefault="00876569">
            <w:pPr>
              <w:pStyle w:val="ConsPlusNormal"/>
              <w:jc w:val="center"/>
            </w:pPr>
            <w:r>
              <w:t>1:10000</w:t>
            </w:r>
          </w:p>
        </w:tc>
        <w:tc>
          <w:tcPr>
            <w:tcW w:w="1980" w:type="dxa"/>
          </w:tcPr>
          <w:p w:rsidR="00876569" w:rsidRDefault="00876569">
            <w:pPr>
              <w:pStyle w:val="ConsPlusNormal"/>
              <w:jc w:val="center"/>
            </w:pPr>
            <w:r>
              <w:t>ДСП</w:t>
            </w:r>
          </w:p>
        </w:tc>
      </w:tr>
      <w:tr w:rsidR="00876569">
        <w:tc>
          <w:tcPr>
            <w:tcW w:w="660" w:type="dxa"/>
          </w:tcPr>
          <w:p w:rsidR="00876569" w:rsidRDefault="00876569">
            <w:pPr>
              <w:pStyle w:val="ConsPlusNormal"/>
              <w:jc w:val="center"/>
            </w:pPr>
            <w:r>
              <w:t>5</w:t>
            </w:r>
          </w:p>
        </w:tc>
        <w:tc>
          <w:tcPr>
            <w:tcW w:w="5669" w:type="dxa"/>
          </w:tcPr>
          <w:p w:rsidR="00876569" w:rsidRDefault="00876569">
            <w:pPr>
              <w:pStyle w:val="ConsPlusNormal"/>
            </w:pPr>
            <w:r>
              <w:t>Схема инженерной инфраструктуры. Схема водоснабжения и канализации.</w:t>
            </w:r>
          </w:p>
        </w:tc>
        <w:tc>
          <w:tcPr>
            <w:tcW w:w="1320" w:type="dxa"/>
          </w:tcPr>
          <w:p w:rsidR="00876569" w:rsidRDefault="00876569">
            <w:pPr>
              <w:pStyle w:val="ConsPlusNormal"/>
              <w:jc w:val="center"/>
            </w:pPr>
            <w:r>
              <w:t>1:10000</w:t>
            </w:r>
          </w:p>
        </w:tc>
        <w:tc>
          <w:tcPr>
            <w:tcW w:w="1980" w:type="dxa"/>
          </w:tcPr>
          <w:p w:rsidR="00876569" w:rsidRDefault="00876569">
            <w:pPr>
              <w:pStyle w:val="ConsPlusNormal"/>
              <w:jc w:val="center"/>
            </w:pPr>
            <w:r>
              <w:t>ДСП</w:t>
            </w:r>
          </w:p>
        </w:tc>
      </w:tr>
      <w:tr w:rsidR="00876569">
        <w:tc>
          <w:tcPr>
            <w:tcW w:w="660" w:type="dxa"/>
          </w:tcPr>
          <w:p w:rsidR="00876569" w:rsidRDefault="00876569">
            <w:pPr>
              <w:pStyle w:val="ConsPlusNormal"/>
              <w:jc w:val="center"/>
            </w:pPr>
            <w:r>
              <w:t>6</w:t>
            </w:r>
          </w:p>
        </w:tc>
        <w:tc>
          <w:tcPr>
            <w:tcW w:w="5669" w:type="dxa"/>
          </w:tcPr>
          <w:p w:rsidR="00876569" w:rsidRDefault="00876569">
            <w:pPr>
              <w:pStyle w:val="ConsPlusNormal"/>
            </w:pPr>
            <w:r>
              <w:t>Схема инженерной инфраструктуры. Схема теплоснабжения и газоснабжения.</w:t>
            </w:r>
          </w:p>
        </w:tc>
        <w:tc>
          <w:tcPr>
            <w:tcW w:w="1320" w:type="dxa"/>
          </w:tcPr>
          <w:p w:rsidR="00876569" w:rsidRDefault="00876569">
            <w:pPr>
              <w:pStyle w:val="ConsPlusNormal"/>
              <w:jc w:val="center"/>
            </w:pPr>
            <w:r>
              <w:t>1:10000</w:t>
            </w:r>
          </w:p>
        </w:tc>
        <w:tc>
          <w:tcPr>
            <w:tcW w:w="1980" w:type="dxa"/>
          </w:tcPr>
          <w:p w:rsidR="00876569" w:rsidRDefault="00876569">
            <w:pPr>
              <w:pStyle w:val="ConsPlusNormal"/>
              <w:jc w:val="center"/>
            </w:pPr>
            <w:r>
              <w:t>ДСП</w:t>
            </w:r>
          </w:p>
        </w:tc>
      </w:tr>
      <w:tr w:rsidR="00876569">
        <w:tc>
          <w:tcPr>
            <w:tcW w:w="660" w:type="dxa"/>
          </w:tcPr>
          <w:p w:rsidR="00876569" w:rsidRDefault="00876569">
            <w:pPr>
              <w:pStyle w:val="ConsPlusNormal"/>
              <w:jc w:val="center"/>
            </w:pPr>
            <w:r>
              <w:t>7</w:t>
            </w:r>
          </w:p>
        </w:tc>
        <w:tc>
          <w:tcPr>
            <w:tcW w:w="5669" w:type="dxa"/>
          </w:tcPr>
          <w:p w:rsidR="00876569" w:rsidRDefault="00876569">
            <w:pPr>
              <w:pStyle w:val="ConsPlusNormal"/>
            </w:pPr>
            <w:r>
              <w:t>Схема инженерной инфраструктуры. Схема электроснабжения и связи.</w:t>
            </w:r>
          </w:p>
        </w:tc>
        <w:tc>
          <w:tcPr>
            <w:tcW w:w="1320" w:type="dxa"/>
          </w:tcPr>
          <w:p w:rsidR="00876569" w:rsidRDefault="00876569">
            <w:pPr>
              <w:pStyle w:val="ConsPlusNormal"/>
              <w:jc w:val="center"/>
            </w:pPr>
            <w:r>
              <w:t>1:10000</w:t>
            </w:r>
          </w:p>
        </w:tc>
        <w:tc>
          <w:tcPr>
            <w:tcW w:w="1980" w:type="dxa"/>
          </w:tcPr>
          <w:p w:rsidR="00876569" w:rsidRDefault="00876569">
            <w:pPr>
              <w:pStyle w:val="ConsPlusNormal"/>
              <w:jc w:val="center"/>
            </w:pPr>
            <w:r>
              <w:t>ДСП</w:t>
            </w:r>
          </w:p>
        </w:tc>
      </w:tr>
      <w:tr w:rsidR="00876569">
        <w:tc>
          <w:tcPr>
            <w:tcW w:w="660" w:type="dxa"/>
          </w:tcPr>
          <w:p w:rsidR="00876569" w:rsidRDefault="00876569">
            <w:pPr>
              <w:pStyle w:val="ConsPlusNormal"/>
              <w:jc w:val="center"/>
            </w:pPr>
            <w:r>
              <w:t>8</w:t>
            </w:r>
          </w:p>
        </w:tc>
        <w:tc>
          <w:tcPr>
            <w:tcW w:w="5669" w:type="dxa"/>
          </w:tcPr>
          <w:p w:rsidR="00876569" w:rsidRDefault="00876569">
            <w:pPr>
              <w:pStyle w:val="ConsPlusNormal"/>
            </w:pPr>
            <w:r>
              <w:t>Схема комплексной оценки территории.</w:t>
            </w:r>
          </w:p>
        </w:tc>
        <w:tc>
          <w:tcPr>
            <w:tcW w:w="1320" w:type="dxa"/>
          </w:tcPr>
          <w:p w:rsidR="00876569" w:rsidRDefault="00876569">
            <w:pPr>
              <w:pStyle w:val="ConsPlusNormal"/>
              <w:jc w:val="center"/>
            </w:pPr>
            <w:r>
              <w:t>1:10000</w:t>
            </w:r>
          </w:p>
        </w:tc>
        <w:tc>
          <w:tcPr>
            <w:tcW w:w="1980" w:type="dxa"/>
          </w:tcPr>
          <w:p w:rsidR="00876569" w:rsidRDefault="00876569">
            <w:pPr>
              <w:pStyle w:val="ConsPlusNormal"/>
              <w:jc w:val="center"/>
            </w:pPr>
            <w:r>
              <w:t>ДСП</w:t>
            </w:r>
          </w:p>
        </w:tc>
      </w:tr>
    </w:tbl>
    <w:p w:rsidR="00876569" w:rsidRDefault="00876569">
      <w:pPr>
        <w:sectPr w:rsidR="00876569">
          <w:pgSz w:w="16838" w:h="11905"/>
          <w:pgMar w:top="1701" w:right="1134" w:bottom="850" w:left="1134" w:header="0" w:footer="0" w:gutter="0"/>
          <w:cols w:space="720"/>
        </w:sectPr>
      </w:pPr>
    </w:p>
    <w:p w:rsidR="00876569" w:rsidRDefault="00876569">
      <w:pPr>
        <w:pStyle w:val="ConsPlusNormal"/>
        <w:jc w:val="both"/>
      </w:pPr>
    </w:p>
    <w:p w:rsidR="00876569" w:rsidRDefault="00876569">
      <w:pPr>
        <w:pStyle w:val="ConsPlusNormal"/>
        <w:jc w:val="center"/>
      </w:pPr>
      <w:r>
        <w:t>Введение</w:t>
      </w:r>
    </w:p>
    <w:p w:rsidR="00876569" w:rsidRDefault="00876569">
      <w:pPr>
        <w:pStyle w:val="ConsPlusNormal"/>
        <w:jc w:val="both"/>
      </w:pPr>
    </w:p>
    <w:p w:rsidR="00876569" w:rsidRDefault="00876569">
      <w:pPr>
        <w:pStyle w:val="ConsPlusNormal"/>
        <w:ind w:firstLine="540"/>
        <w:jc w:val="both"/>
      </w:pPr>
      <w:r>
        <w:t>Генеральный план города Заводоуковска Тюменской области выполнен на основании муниципального контракта N 199/2 от 07.07.2006.</w:t>
      </w:r>
    </w:p>
    <w:p w:rsidR="00876569" w:rsidRDefault="00876569">
      <w:pPr>
        <w:pStyle w:val="ConsPlusNormal"/>
        <w:ind w:firstLine="540"/>
        <w:jc w:val="both"/>
      </w:pPr>
      <w:r>
        <w:t>Предыдущий генеральный план города Заводоуковска был разработан институтом Ленгипрогор в 1980 году, на основе которого в 2000 году были выполнены разработки генерального плана РОСНИПИ Урбанистики. Данные разработки в свое время не были утверждены, однако они учтены при проработке основных положений настоящего генерального плана.</w:t>
      </w:r>
    </w:p>
    <w:p w:rsidR="00876569" w:rsidRDefault="00876569">
      <w:pPr>
        <w:pStyle w:val="ConsPlusNormal"/>
        <w:ind w:firstLine="540"/>
        <w:jc w:val="both"/>
      </w:pPr>
      <w:r>
        <w:t xml:space="preserve">Необходимость корректировки генерального плана 1980 года вызвана рядом объективных причин. Во-первых, произошедшие в последнее десятилетие социально-экономические потрясения потребовали переосмысления ранее принятых решений. Во-вторых, вступили в силу новые правовые акты: </w:t>
      </w:r>
      <w:hyperlink r:id="rId32" w:history="1">
        <w:r>
          <w:rPr>
            <w:color w:val="0000FF"/>
          </w:rPr>
          <w:t>Земельный</w:t>
        </w:r>
      </w:hyperlink>
      <w:r>
        <w:t xml:space="preserve"> и </w:t>
      </w:r>
      <w:hyperlink r:id="rId33" w:history="1">
        <w:r>
          <w:rPr>
            <w:color w:val="0000FF"/>
          </w:rPr>
          <w:t>Градостроительный</w:t>
        </w:r>
      </w:hyperlink>
      <w:r>
        <w:t xml:space="preserve"> кодексы, 131 Федеральный </w:t>
      </w:r>
      <w:hyperlink r:id="rId34" w:history="1">
        <w:r>
          <w:rPr>
            <w:color w:val="0000FF"/>
          </w:rPr>
          <w:t>закон</w:t>
        </w:r>
      </w:hyperlink>
      <w:r>
        <w:t xml:space="preserve"> "Об общих принципах организации местного самоуправления в Российской Федерации" и др. В-третьих, принятие закона о денежных выплатах матерям за рождение второго ребенка и реализация комплекса мер национального проекта "Здоровье" по стимулированию рождаемости может положительным образом сказаться на динамике численности населения. В-четвертых, перевод генеральных планов в русло полноценных документов территориального планирования, направленных на качественное улучшение состояния городской среды, резервирование территорий для жилищного строительства, производства, бизнеса, торговли, управления, здравоохранения, туризма, отдыха и других функций оптимизация экологической ситуации, развитие системы зеленых насаждений, благоустройство городских территорий и др.</w:t>
      </w:r>
    </w:p>
    <w:p w:rsidR="00876569" w:rsidRDefault="00876569">
      <w:pPr>
        <w:pStyle w:val="ConsPlusNormal"/>
        <w:ind w:firstLine="540"/>
        <w:jc w:val="both"/>
      </w:pPr>
      <w:r>
        <w:t>Работы по разработке Генерального плана города Заводоуковска выполнены в соответствии с действующим законодательством Российской Федерации с применением:</w:t>
      </w:r>
    </w:p>
    <w:p w:rsidR="00876569" w:rsidRDefault="00876569">
      <w:pPr>
        <w:pStyle w:val="ConsPlusNormal"/>
        <w:ind w:firstLine="540"/>
        <w:jc w:val="both"/>
      </w:pPr>
      <w:r>
        <w:t xml:space="preserve">- Градостроительного </w:t>
      </w:r>
      <w:hyperlink r:id="rId35" w:history="1">
        <w:r>
          <w:rPr>
            <w:color w:val="0000FF"/>
          </w:rPr>
          <w:t>кодекса</w:t>
        </w:r>
      </w:hyperlink>
      <w:r>
        <w:t xml:space="preserve"> Российской Федерации;</w:t>
      </w:r>
    </w:p>
    <w:p w:rsidR="00876569" w:rsidRDefault="00876569">
      <w:pPr>
        <w:pStyle w:val="ConsPlusNormal"/>
        <w:ind w:firstLine="540"/>
        <w:jc w:val="both"/>
      </w:pPr>
      <w:r>
        <w:t xml:space="preserve">- Земельного </w:t>
      </w:r>
      <w:hyperlink r:id="rId36" w:history="1">
        <w:r>
          <w:rPr>
            <w:color w:val="0000FF"/>
          </w:rPr>
          <w:t>кодекса</w:t>
        </w:r>
      </w:hyperlink>
      <w:r>
        <w:t xml:space="preserve"> Российской Федерации;</w:t>
      </w:r>
    </w:p>
    <w:p w:rsidR="00876569" w:rsidRDefault="00876569">
      <w:pPr>
        <w:pStyle w:val="ConsPlusNormal"/>
        <w:ind w:firstLine="540"/>
        <w:jc w:val="both"/>
      </w:pPr>
      <w:r>
        <w:t xml:space="preserve">- Федерального </w:t>
      </w:r>
      <w:hyperlink r:id="rId37" w:history="1">
        <w:r>
          <w:rPr>
            <w:color w:val="0000FF"/>
          </w:rPr>
          <w:t>закона</w:t>
        </w:r>
      </w:hyperlink>
      <w:r>
        <w:t xml:space="preserve"> "Об общих принципах организации местного самоуправления в Российской Федерации";</w:t>
      </w:r>
    </w:p>
    <w:p w:rsidR="00876569" w:rsidRDefault="00876569">
      <w:pPr>
        <w:pStyle w:val="ConsPlusNormal"/>
        <w:ind w:firstLine="540"/>
        <w:jc w:val="both"/>
      </w:pPr>
      <w:r>
        <w:t xml:space="preserve">- Федерального </w:t>
      </w:r>
      <w:hyperlink r:id="rId38" w:history="1">
        <w:r>
          <w:rPr>
            <w:color w:val="0000FF"/>
          </w:rPr>
          <w:t>закона</w:t>
        </w:r>
      </w:hyperlink>
      <w:r>
        <w:t xml:space="preserve"> "Об охране окружающей среды";</w:t>
      </w:r>
    </w:p>
    <w:p w:rsidR="00876569" w:rsidRDefault="00876569">
      <w:pPr>
        <w:pStyle w:val="ConsPlusNormal"/>
        <w:ind w:firstLine="540"/>
        <w:jc w:val="both"/>
      </w:pPr>
      <w:r>
        <w:t xml:space="preserve">- Федерального </w:t>
      </w:r>
      <w:hyperlink r:id="rId39" w:history="1">
        <w:r>
          <w:rPr>
            <w:color w:val="0000FF"/>
          </w:rPr>
          <w:t>закона</w:t>
        </w:r>
      </w:hyperlink>
      <w:r>
        <w:t xml:space="preserve"> "Об объектах культурного наследия (памятниках истории и культуры) народов Российской Федерации";</w:t>
      </w:r>
    </w:p>
    <w:p w:rsidR="00876569" w:rsidRDefault="00876569">
      <w:pPr>
        <w:pStyle w:val="ConsPlusNormal"/>
        <w:ind w:firstLine="540"/>
        <w:jc w:val="both"/>
      </w:pPr>
      <w:r>
        <w:t xml:space="preserve">- </w:t>
      </w:r>
      <w:hyperlink r:id="rId40" w:history="1">
        <w:r>
          <w:rPr>
            <w:color w:val="0000FF"/>
          </w:rPr>
          <w:t>Инструкции</w:t>
        </w:r>
      </w:hyperlink>
      <w:r>
        <w:t xml:space="preserve"> о порядке разработки, согласования, экспертизы и утверждения градостроительной документации и иной необходимой нормативной и технической документации.</w:t>
      </w:r>
    </w:p>
    <w:p w:rsidR="00876569" w:rsidRDefault="00876569">
      <w:pPr>
        <w:pStyle w:val="ConsPlusNormal"/>
        <w:ind w:firstLine="540"/>
        <w:jc w:val="both"/>
      </w:pPr>
      <w:r>
        <w:t>Кроме того, при выполнении работ по разработке генерального плана применялась различная градостроительная документация на город Заводоуковск и Заводоуковский городской округ и другая информация, собранная в процессе сбора исходной информации:</w:t>
      </w:r>
    </w:p>
    <w:p w:rsidR="00876569" w:rsidRDefault="00876569">
      <w:pPr>
        <w:pStyle w:val="ConsPlusNormal"/>
        <w:ind w:firstLine="540"/>
        <w:jc w:val="both"/>
      </w:pPr>
      <w:r>
        <w:t>1. Нормативно-правовые документы Заводоуковского городского округа и Тюменской области.</w:t>
      </w:r>
    </w:p>
    <w:p w:rsidR="00876569" w:rsidRDefault="00876569">
      <w:pPr>
        <w:pStyle w:val="ConsPlusNormal"/>
        <w:ind w:firstLine="540"/>
        <w:jc w:val="both"/>
      </w:pPr>
      <w:r>
        <w:t>2. Нормативно-правовые акты, касающиеся установления режима водоохранных зон рек и озер, памятников природы на территории Заводоуковского городского округа.</w:t>
      </w:r>
    </w:p>
    <w:p w:rsidR="00876569" w:rsidRDefault="00876569">
      <w:pPr>
        <w:pStyle w:val="ConsPlusNormal"/>
        <w:ind w:firstLine="540"/>
        <w:jc w:val="both"/>
      </w:pPr>
      <w:r>
        <w:t>3. Программа комплексного социально-экономического развития Заводоуковского городского округа до 2010 года.</w:t>
      </w:r>
    </w:p>
    <w:p w:rsidR="00876569" w:rsidRDefault="00876569">
      <w:pPr>
        <w:pStyle w:val="ConsPlusNormal"/>
        <w:ind w:firstLine="540"/>
        <w:jc w:val="both"/>
      </w:pPr>
      <w:r>
        <w:t>4. Прогноз социально-экономического развития Заводоуковского городского округа на 2006 год.</w:t>
      </w:r>
    </w:p>
    <w:p w:rsidR="00876569" w:rsidRDefault="00876569">
      <w:pPr>
        <w:pStyle w:val="ConsPlusNormal"/>
        <w:ind w:firstLine="540"/>
        <w:jc w:val="both"/>
      </w:pPr>
      <w:r>
        <w:t>5. Итоги и основные показатели социально-экономического развития Заводоуковского городского округа за 1994 - 2005 гг.</w:t>
      </w:r>
    </w:p>
    <w:p w:rsidR="00876569" w:rsidRDefault="00876569">
      <w:pPr>
        <w:pStyle w:val="ConsPlusNormal"/>
        <w:ind w:firstLine="540"/>
        <w:jc w:val="both"/>
      </w:pPr>
      <w:r>
        <w:t>6. Программы развития агропромышленного комплекса на 2006 - 2008 гг.</w:t>
      </w:r>
    </w:p>
    <w:p w:rsidR="00876569" w:rsidRDefault="00876569">
      <w:pPr>
        <w:pStyle w:val="ConsPlusNormal"/>
        <w:ind w:firstLine="540"/>
        <w:jc w:val="both"/>
      </w:pPr>
      <w:r>
        <w:t>7. Итоги развития сельского хозяйства за 2003 - 2004 гг.</w:t>
      </w:r>
    </w:p>
    <w:p w:rsidR="00876569" w:rsidRDefault="00876569">
      <w:pPr>
        <w:pStyle w:val="ConsPlusNormal"/>
        <w:ind w:firstLine="540"/>
        <w:jc w:val="both"/>
      </w:pPr>
      <w:r>
        <w:t>8. Статистическая информация за 2001 - 2005 гг.</w:t>
      </w:r>
    </w:p>
    <w:p w:rsidR="00876569" w:rsidRDefault="00876569">
      <w:pPr>
        <w:pStyle w:val="ConsPlusNormal"/>
        <w:ind w:firstLine="540"/>
        <w:jc w:val="both"/>
      </w:pPr>
      <w:r>
        <w:t>9. Сведения о жилищном фонде на конец 2005 г.</w:t>
      </w:r>
    </w:p>
    <w:p w:rsidR="00876569" w:rsidRDefault="00876569">
      <w:pPr>
        <w:pStyle w:val="ConsPlusNormal"/>
        <w:ind w:firstLine="540"/>
        <w:jc w:val="both"/>
      </w:pPr>
      <w:r>
        <w:t>10. Сведения о численности населения Заводоуковского городского округа.</w:t>
      </w:r>
    </w:p>
    <w:p w:rsidR="00876569" w:rsidRDefault="00876569">
      <w:pPr>
        <w:pStyle w:val="ConsPlusNormal"/>
        <w:ind w:firstLine="540"/>
        <w:jc w:val="both"/>
      </w:pPr>
      <w:r>
        <w:t>11. Основные показатели деятельности промышленных предприятий за 2005 год.</w:t>
      </w:r>
    </w:p>
    <w:p w:rsidR="00876569" w:rsidRDefault="00876569">
      <w:pPr>
        <w:pStyle w:val="ConsPlusNormal"/>
        <w:ind w:firstLine="540"/>
        <w:jc w:val="both"/>
      </w:pPr>
      <w:r>
        <w:t>12. Сведения о формах собственности на земельные участки в границах города Заводоуковска.</w:t>
      </w:r>
    </w:p>
    <w:p w:rsidR="00876569" w:rsidRDefault="00876569">
      <w:pPr>
        <w:pStyle w:val="ConsPlusNormal"/>
        <w:ind w:firstLine="540"/>
        <w:jc w:val="both"/>
      </w:pPr>
      <w:r>
        <w:t>13. Сведения о распределении земель города Заводоуковска.</w:t>
      </w:r>
    </w:p>
    <w:p w:rsidR="00876569" w:rsidRDefault="00876569">
      <w:pPr>
        <w:pStyle w:val="ConsPlusNormal"/>
        <w:ind w:firstLine="540"/>
        <w:jc w:val="both"/>
      </w:pPr>
      <w:r>
        <w:t>14. Сведения об эпидемиологической обстановке вредности предприятий, расположенных на территории Заводоуковского городского округа.</w:t>
      </w:r>
    </w:p>
    <w:p w:rsidR="00876569" w:rsidRDefault="00876569">
      <w:pPr>
        <w:pStyle w:val="ConsPlusNormal"/>
        <w:ind w:firstLine="540"/>
        <w:jc w:val="both"/>
      </w:pPr>
      <w:r>
        <w:t>15. Дислокация объектов физической культуры и спорта, культуры, образования, торговли, предприятий общественного питания, промышленных предприятий и организаций на территории Заводоуковского городского округа на момент сбора информации.</w:t>
      </w:r>
    </w:p>
    <w:p w:rsidR="00876569" w:rsidRDefault="00876569">
      <w:pPr>
        <w:pStyle w:val="ConsPlusNormal"/>
        <w:ind w:firstLine="540"/>
        <w:jc w:val="both"/>
      </w:pPr>
      <w:r>
        <w:t>16. Местоположение и характеристика объектов и сетей электроснабжения, водоснабжения, теплоснабжения, телефонизации, дорожной сети на территории города Заводоуковска.</w:t>
      </w:r>
    </w:p>
    <w:p w:rsidR="00876569" w:rsidRDefault="00876569">
      <w:pPr>
        <w:pStyle w:val="ConsPlusNormal"/>
        <w:ind w:firstLine="540"/>
        <w:jc w:val="both"/>
      </w:pPr>
      <w:r>
        <w:t>17. Схема движения общественного транспорта на территории города Заводоуковска.</w:t>
      </w:r>
    </w:p>
    <w:p w:rsidR="00876569" w:rsidRDefault="00876569">
      <w:pPr>
        <w:pStyle w:val="ConsPlusNormal"/>
        <w:ind w:firstLine="540"/>
        <w:jc w:val="both"/>
      </w:pPr>
      <w:r>
        <w:t>18. Генеральный план г. Заводоуковска (пояснительная записка и графические материалы), изготовленный РОСНИПИ Урбанистики, 2000 г.</w:t>
      </w:r>
    </w:p>
    <w:p w:rsidR="00876569" w:rsidRDefault="00876569">
      <w:pPr>
        <w:pStyle w:val="ConsPlusNormal"/>
        <w:ind w:firstLine="540"/>
        <w:jc w:val="both"/>
      </w:pPr>
      <w:r>
        <w:t>19. Проекты планировки микрорайона "Гороховка".</w:t>
      </w:r>
    </w:p>
    <w:p w:rsidR="00876569" w:rsidRDefault="00876569">
      <w:pPr>
        <w:pStyle w:val="ConsPlusNormal"/>
        <w:ind w:firstLine="540"/>
        <w:jc w:val="both"/>
      </w:pPr>
      <w:r>
        <w:t>20. Материалы лесоустройства.</w:t>
      </w:r>
    </w:p>
    <w:p w:rsidR="00876569" w:rsidRDefault="00876569">
      <w:pPr>
        <w:pStyle w:val="ConsPlusNormal"/>
        <w:ind w:firstLine="540"/>
        <w:jc w:val="both"/>
      </w:pPr>
      <w:r>
        <w:t>21. Картографический материал разных масштабов на территорию города Заводоуковска и Заводоуковского городского округа.</w:t>
      </w:r>
    </w:p>
    <w:p w:rsidR="00876569" w:rsidRDefault="00876569">
      <w:pPr>
        <w:pStyle w:val="ConsPlusNormal"/>
        <w:ind w:firstLine="540"/>
        <w:jc w:val="both"/>
      </w:pPr>
      <w:r>
        <w:t>Одна из основных задач генерального плана - это обеспечение устойчивого развития территории города с учетом интересов государственных, общественных и частных, а также глубоких социально-экономических преобразований относительной стабилизации промышленно-производственного комплекса.</w:t>
      </w:r>
    </w:p>
    <w:p w:rsidR="00876569" w:rsidRDefault="00876569">
      <w:pPr>
        <w:pStyle w:val="ConsPlusNormal"/>
        <w:ind w:firstLine="540"/>
        <w:jc w:val="both"/>
      </w:pPr>
      <w:r>
        <w:t>Основные положения социально-экономического и градостроительного развития в части определения основных тенденций развития города, определения численности населения, проектных объемов строительства, ресурсообеспеченности территории, оптимального размещения объектов жилищно-гражданского и промышленного строительства легли в основу разработки концепции генерального плана города Заводоуковска.</w:t>
      </w:r>
    </w:p>
    <w:p w:rsidR="00876569" w:rsidRDefault="00876569">
      <w:pPr>
        <w:pStyle w:val="ConsPlusNormal"/>
        <w:ind w:firstLine="540"/>
        <w:jc w:val="both"/>
      </w:pPr>
      <w:r>
        <w:t>Генеральный план города Заводоуковска в связи с определенной стабилизацией численности городского населения, которая непосредственно связана со степенью стабильности развития имеющейся производственной базы, предлагает необходимость разработки конкретных городских программ, направленных на оптимизацию использования городской территории, повышение уровня и качества ее благоустройства, инженерного обустройства и в конечном итоге комфортности проживания населения.</w:t>
      </w:r>
    </w:p>
    <w:p w:rsidR="00876569" w:rsidRDefault="00876569">
      <w:pPr>
        <w:pStyle w:val="ConsPlusNormal"/>
        <w:ind w:firstLine="540"/>
        <w:jc w:val="both"/>
      </w:pPr>
      <w:r>
        <w:t>Кроме того, важной составляющей, влияющей на разработку основных положений генерального плана, является экологическая безопасность территории города Заводоуковска на основе восстановления природного комплекса, сокращения либо ограничения негативного воздействия городской инфраструктуры на окружающую среду.</w:t>
      </w:r>
    </w:p>
    <w:p w:rsidR="00876569" w:rsidRDefault="00876569">
      <w:pPr>
        <w:pStyle w:val="ConsPlusNormal"/>
        <w:ind w:firstLine="540"/>
        <w:jc w:val="both"/>
      </w:pPr>
      <w:r>
        <w:t>Генеральный план разработан на основе картографического материала в масштабе 1:2000, выполненного предприятием "Уралаэрогеодезия VII" в 1989 году.</w:t>
      </w:r>
    </w:p>
    <w:p w:rsidR="00876569" w:rsidRDefault="00876569">
      <w:pPr>
        <w:pStyle w:val="ConsPlusNormal"/>
        <w:ind w:firstLine="540"/>
        <w:jc w:val="both"/>
      </w:pPr>
      <w:r>
        <w:t>Проект выполнен с применением компьютерных геоинформационных технологий в программе MapInfo, содержит соответствующие картографические слои и электронные таблицы.</w:t>
      </w:r>
    </w:p>
    <w:p w:rsidR="00876569" w:rsidRDefault="00876569">
      <w:pPr>
        <w:pStyle w:val="ConsPlusNormal"/>
        <w:ind w:firstLine="540"/>
        <w:jc w:val="both"/>
      </w:pPr>
      <w:r>
        <w:t>Исходный год проектирования - 2005 год, расчетный срок - 2025 год, I очередь строительства - 2015 год.</w:t>
      </w:r>
    </w:p>
    <w:p w:rsidR="00876569" w:rsidRDefault="00876569">
      <w:pPr>
        <w:pStyle w:val="ConsPlusNormal"/>
        <w:ind w:firstLine="540"/>
        <w:jc w:val="both"/>
      </w:pPr>
      <w:r>
        <w:t>Численность населения города Заводоуковска на расчетный срок проекта составила 27,1 тыс. человек.</w:t>
      </w:r>
    </w:p>
    <w:p w:rsidR="00876569" w:rsidRDefault="00876569">
      <w:pPr>
        <w:pStyle w:val="ConsPlusNormal"/>
        <w:jc w:val="both"/>
      </w:pPr>
    </w:p>
    <w:p w:rsidR="00876569" w:rsidRDefault="00876569">
      <w:pPr>
        <w:pStyle w:val="ConsPlusNormal"/>
        <w:jc w:val="center"/>
      </w:pPr>
      <w:r>
        <w:t>1. Экономико-географическое положение города Заводоуковска</w:t>
      </w:r>
    </w:p>
    <w:p w:rsidR="00876569" w:rsidRDefault="00876569">
      <w:pPr>
        <w:pStyle w:val="ConsPlusNormal"/>
        <w:jc w:val="center"/>
      </w:pPr>
      <w:r>
        <w:t>и его роль в системе расселения Тюменской области</w:t>
      </w:r>
    </w:p>
    <w:p w:rsidR="00876569" w:rsidRDefault="00876569">
      <w:pPr>
        <w:pStyle w:val="ConsPlusNormal"/>
        <w:jc w:val="both"/>
      </w:pPr>
    </w:p>
    <w:p w:rsidR="00876569" w:rsidRDefault="00876569">
      <w:pPr>
        <w:pStyle w:val="ConsPlusNormal"/>
        <w:ind w:firstLine="540"/>
        <w:jc w:val="both"/>
      </w:pPr>
      <w:r>
        <w:t>Город Заводоуковск - центр Заводоуковского городского округа - находится на самом юге Тюменской области и граничит с Упоровским, Ялуторовским, Юргинским, Омутинским и Армизонским муниципальными районами. Город Заводоуковск находится в 100 км от областного центра - города Тюмени.</w:t>
      </w:r>
    </w:p>
    <w:p w:rsidR="00876569" w:rsidRDefault="00876569">
      <w:pPr>
        <w:pStyle w:val="ConsPlusNormal"/>
        <w:ind w:firstLine="540"/>
        <w:jc w:val="both"/>
      </w:pPr>
      <w:r>
        <w:t>Тюменская область характеризуется уникальными запасами природных ресурсов (газ, нефть и др.) и суровыми природными условиями. Только южные муниципальные районы области можно отнести к комфортным для проживания. Эти районы являются наиболее обжитой территорией области, на которой вдоль основных транспортных магистралей - Транссибирская магистраль и Тюмень - Сургут сложилась довольно плотная система расселения.</w:t>
      </w:r>
    </w:p>
    <w:p w:rsidR="00876569" w:rsidRDefault="00876569">
      <w:pPr>
        <w:pStyle w:val="ConsPlusNormal"/>
        <w:ind w:firstLine="540"/>
        <w:jc w:val="both"/>
      </w:pPr>
      <w:r>
        <w:t>Заводоуковский городской округ находится на границе степной и таежной областей. К северу от Транссибирской магистрали располагаются массивы Нарымской тайги, а южнее магистрали поля Заводоуковского городского округа смыкаются со степями Курганской области. В Заводоуковском городском округе имеются месторождения термальных хлоридно-натриевых вод, аналогичных по минеральному составу водам курорта Старая Русса. На базе месторождения в городе Заводоуковске действует водолечебница.</w:t>
      </w:r>
    </w:p>
    <w:p w:rsidR="00876569" w:rsidRDefault="00876569">
      <w:pPr>
        <w:pStyle w:val="ConsPlusNormal"/>
        <w:ind w:firstLine="540"/>
        <w:jc w:val="both"/>
      </w:pPr>
      <w:r>
        <w:t>Заводоуковский городской округ относится к наиболее развитым сельскохозяйственным районам Тюменской области. Округ имеет возможность не только обеспечивать продуктами животноводства и овощеводства проживающее здесь население, но и поставлять свою продукцию на внешний рынок, за пределы своей территории.</w:t>
      </w:r>
    </w:p>
    <w:p w:rsidR="00876569" w:rsidRDefault="00876569">
      <w:pPr>
        <w:pStyle w:val="ConsPlusNormal"/>
        <w:ind w:firstLine="540"/>
        <w:jc w:val="both"/>
      </w:pPr>
      <w:r>
        <w:t>В данной работе город Заводоуковск отнесен к городам, имеющим благоприятную среду проживания по социальным, экологическим и другим факторам.</w:t>
      </w:r>
    </w:p>
    <w:p w:rsidR="00876569" w:rsidRDefault="00876569">
      <w:pPr>
        <w:pStyle w:val="ConsPlusNormal"/>
        <w:ind w:firstLine="540"/>
        <w:jc w:val="both"/>
      </w:pPr>
      <w:r>
        <w:t>Промышленность городского округа представлена в основном предприятиями, перерабатывающими сельскохозяйственную продукцию. Более половины всех промышленных предприятий находится на территории города Заводоуковска.</w:t>
      </w:r>
    </w:p>
    <w:p w:rsidR="00876569" w:rsidRDefault="00876569">
      <w:pPr>
        <w:pStyle w:val="ConsPlusNormal"/>
        <w:ind w:firstLine="540"/>
        <w:jc w:val="both"/>
      </w:pPr>
      <w:r>
        <w:t>В отраслевой структуре промышленного комплекса города Заводоуковска наибольший удельный вес занимает машиностроение - более 50%. Градообразующим предприятием является ОАО "Заводоуковский машиностроительный завод".</w:t>
      </w:r>
    </w:p>
    <w:p w:rsidR="00876569" w:rsidRDefault="00876569">
      <w:pPr>
        <w:pStyle w:val="ConsPlusNormal"/>
        <w:ind w:firstLine="540"/>
        <w:jc w:val="both"/>
      </w:pPr>
      <w:r>
        <w:t>Экономика города тесно связана с развитием всего хозяйственного комплекса муниципального образования. Заводоуковский городской округ является сырьевой базой для ряда предприятий города (мясокомбинат, КСМ, мехлесхоз). Продукция промышленных предприятий города реализуется на территории округа. Население города частично занято на предприятиях городского округа, расположенных на прилегающих к городу территориях.</w:t>
      </w:r>
    </w:p>
    <w:p w:rsidR="00876569" w:rsidRDefault="00876569">
      <w:pPr>
        <w:pStyle w:val="ConsPlusNormal"/>
        <w:ind w:firstLine="540"/>
        <w:jc w:val="both"/>
      </w:pPr>
      <w:r>
        <w:t>В городе Заводоуковске, как административном и хозяйственном центре, сосредоточены организации управления и контроля за хозяйственной деятельностью муниципального образования, складские, заготовительные, снабженческие организации окружного значения.</w:t>
      </w:r>
    </w:p>
    <w:p w:rsidR="00876569" w:rsidRDefault="00876569">
      <w:pPr>
        <w:pStyle w:val="ConsPlusNormal"/>
        <w:ind w:firstLine="540"/>
        <w:jc w:val="both"/>
      </w:pPr>
      <w:r>
        <w:t>Значительный объем строительно-монтажных работ выполняется за пределами города. В городе находятся учреждения социально-культурного обслуживания, услугами которых пользуется население городского округа, а также учебные заведения, которые готовят специалистов не только для города.</w:t>
      </w:r>
    </w:p>
    <w:p w:rsidR="00876569" w:rsidRDefault="00876569">
      <w:pPr>
        <w:pStyle w:val="ConsPlusNormal"/>
        <w:jc w:val="both"/>
      </w:pPr>
    </w:p>
    <w:p w:rsidR="00876569" w:rsidRDefault="00876569">
      <w:pPr>
        <w:pStyle w:val="ConsPlusNormal"/>
        <w:jc w:val="center"/>
      </w:pPr>
      <w:r>
        <w:t>2. Природные и инженерно-строительные условия</w:t>
      </w:r>
    </w:p>
    <w:p w:rsidR="00876569" w:rsidRDefault="00876569">
      <w:pPr>
        <w:pStyle w:val="ConsPlusNormal"/>
        <w:jc w:val="both"/>
      </w:pPr>
    </w:p>
    <w:p w:rsidR="00876569" w:rsidRDefault="00876569">
      <w:pPr>
        <w:pStyle w:val="ConsPlusNormal"/>
        <w:jc w:val="center"/>
      </w:pPr>
      <w:r>
        <w:t>2.1. Климат</w:t>
      </w:r>
    </w:p>
    <w:p w:rsidR="00876569" w:rsidRDefault="00876569">
      <w:pPr>
        <w:pStyle w:val="ConsPlusNormal"/>
        <w:jc w:val="both"/>
      </w:pPr>
    </w:p>
    <w:p w:rsidR="00876569" w:rsidRDefault="00876569">
      <w:pPr>
        <w:pStyle w:val="ConsPlusNormal"/>
        <w:ind w:firstLine="540"/>
        <w:jc w:val="both"/>
      </w:pPr>
      <w:r>
        <w:t>Климат на территории города Заводоуковска типично континентальный с суровой продолжительной зимой и коротким, но жарким летом. Переходные сезоны - весна и осень - непродолжительные с поздними весенними и ранними осенними заморозками.</w:t>
      </w:r>
    </w:p>
    <w:p w:rsidR="00876569" w:rsidRDefault="00876569">
      <w:pPr>
        <w:pStyle w:val="ConsPlusNormal"/>
        <w:ind w:firstLine="540"/>
        <w:jc w:val="both"/>
      </w:pPr>
      <w:r>
        <w:t>Суммарная солнечная радиация составляет 97,8 Ккал/см2. Продолжительность солнечного сияния в среднем 2017 часов за год. Самый холодный месяц январь со среднемесячной температурой от -18,2 °C, самый теплый месяц июль, среднегодовая температура которого от +17,7 °C. Абсолютный минимум температуры равен -52 °C, максимум - +40 °C. Расчетные температуры для проектирования отопления и вентиляции соответственно равны -35 °C и +24 °C. Продолжительность отопительного периода составляет 222 дня.</w:t>
      </w:r>
    </w:p>
    <w:p w:rsidR="00876569" w:rsidRDefault="00876569">
      <w:pPr>
        <w:pStyle w:val="ConsPlusNormal"/>
        <w:ind w:firstLine="540"/>
        <w:jc w:val="both"/>
      </w:pPr>
      <w:r>
        <w:t>Устойчивые морозы продолжаются в среднем 133 дня с середины ноября до третьей декады марта. Продолжительность безморозного периода в среднем 109 дней, однако, в наиболее холодные годы может составлять 62 дня, а в наиболее теплые годы 140 дней. Глубина промерзания почвы в зависимости от температурного режима года может достигать от 75 см до 159 см. Средняя глубина промерзания 118 см.</w:t>
      </w:r>
    </w:p>
    <w:p w:rsidR="00876569" w:rsidRDefault="00876569">
      <w:pPr>
        <w:pStyle w:val="ConsPlusNormal"/>
        <w:ind w:firstLine="540"/>
        <w:jc w:val="both"/>
      </w:pPr>
      <w:r>
        <w:t>Территория относится к зоне достаточного увлажнения. Среднегодовая относительная влажность 75% с максимумом зимой 80 - 83% и минимумом весной - 60%. Летом относительная влажность составляет 64 - 76%.</w:t>
      </w:r>
    </w:p>
    <w:p w:rsidR="00876569" w:rsidRDefault="00876569">
      <w:pPr>
        <w:pStyle w:val="ConsPlusNormal"/>
        <w:ind w:firstLine="540"/>
        <w:jc w:val="both"/>
      </w:pPr>
      <w:r>
        <w:t>Осадки выпадают преимущественно с мая по октябрь (342 мм) в виде моросящих дождей или сильных ливней. Среднее количество осадков составляет 478 мм. Дефицит осадков зимой обусловлен активным антициклогенезом над югом Западной Сибири.</w:t>
      </w:r>
    </w:p>
    <w:p w:rsidR="00876569" w:rsidRDefault="00876569">
      <w:pPr>
        <w:pStyle w:val="ConsPlusNormal"/>
        <w:ind w:firstLine="540"/>
        <w:jc w:val="both"/>
      </w:pPr>
      <w:r>
        <w:t>Снежный покров появляется в первой декаде ноября и держится до апреля месяца. Высота снежного покрова может колебаться от 7 см до 60 см, в среднем составляет 26 см.</w:t>
      </w:r>
    </w:p>
    <w:p w:rsidR="00876569" w:rsidRDefault="00876569">
      <w:pPr>
        <w:pStyle w:val="ConsPlusNormal"/>
        <w:ind w:firstLine="540"/>
        <w:jc w:val="both"/>
      </w:pPr>
      <w:r>
        <w:t>В течение года преобладают ветры юго-западного (22%) и западного (21%) направления. Наибольшая повторяемость юго-западных ветров отмечается в январе (25%) в это же время увеличивается повторяемость южного направления (22%). Летом значительно увеличивается повторяемость ветра северо-западного направления (23%). Среднегодовая скорость ветра 4,1 м/сек. с максимумом в весенний период 4,4 - 4,6 м/сек. и минимумом летом 3,2 - 3,9 м/сек.</w:t>
      </w:r>
    </w:p>
    <w:p w:rsidR="00876569" w:rsidRDefault="00876569">
      <w:pPr>
        <w:pStyle w:val="ConsPlusNormal"/>
        <w:ind w:firstLine="540"/>
        <w:jc w:val="both"/>
      </w:pPr>
      <w:r>
        <w:t>Повторяемость слабых ветров 0 - 1 м/сек. в среднем за год 21%. Наибольшая повторяемость слабых ветров в августе - сентябре 29,3% - 25,4% и в январе 25%. Весной и осенью повторяемость слабых ветров составляет 15% - 18%.</w:t>
      </w:r>
    </w:p>
    <w:p w:rsidR="00876569" w:rsidRDefault="00876569">
      <w:pPr>
        <w:pStyle w:val="ConsPlusNormal"/>
        <w:ind w:firstLine="540"/>
        <w:jc w:val="both"/>
      </w:pPr>
      <w:r>
        <w:t>Сильный ветер - явление редкое, в среднем наблюдается 7 дней в году, с ветром 15 м/сек. и более. В среднем за год наблюдается 22 дня с туманом и 39 дней с метелями.</w:t>
      </w:r>
    </w:p>
    <w:p w:rsidR="00876569" w:rsidRDefault="00876569">
      <w:pPr>
        <w:pStyle w:val="ConsPlusNormal"/>
        <w:jc w:val="both"/>
      </w:pPr>
    </w:p>
    <w:p w:rsidR="00876569" w:rsidRDefault="00876569">
      <w:pPr>
        <w:pStyle w:val="ConsPlusNormal"/>
        <w:jc w:val="center"/>
      </w:pPr>
      <w:r>
        <w:t>2.2. Инженерно-геологическая характеристика</w:t>
      </w:r>
    </w:p>
    <w:p w:rsidR="00876569" w:rsidRDefault="00876569">
      <w:pPr>
        <w:pStyle w:val="ConsPlusNormal"/>
        <w:jc w:val="both"/>
      </w:pPr>
    </w:p>
    <w:p w:rsidR="00876569" w:rsidRDefault="00876569">
      <w:pPr>
        <w:pStyle w:val="ConsPlusNormal"/>
        <w:jc w:val="center"/>
      </w:pPr>
      <w:r>
        <w:t>2.2.1. Рельеф</w:t>
      </w:r>
    </w:p>
    <w:p w:rsidR="00876569" w:rsidRDefault="00876569">
      <w:pPr>
        <w:pStyle w:val="ConsPlusNormal"/>
        <w:jc w:val="both"/>
      </w:pPr>
    </w:p>
    <w:p w:rsidR="00876569" w:rsidRDefault="00876569">
      <w:pPr>
        <w:pStyle w:val="ConsPlusNormal"/>
        <w:ind w:firstLine="540"/>
        <w:jc w:val="both"/>
      </w:pPr>
      <w:r>
        <w:t>Город Заводоуковск расположен на Западно-Сибирской равнине, в пределах 2-й и 3-й надпойменных террас реки Тобола, протекающего в 5 - 6 километрах к западу от него, и, частично, водораздельного плато. Поверхность рассматриваемой территории слабовсхолмленная, с абсолютными отметками 76 - 115 м, с общим уклоном в западном направлении и в сторону реки.</w:t>
      </w:r>
    </w:p>
    <w:p w:rsidR="00876569" w:rsidRDefault="00876569">
      <w:pPr>
        <w:pStyle w:val="ConsPlusNormal"/>
        <w:ind w:firstLine="540"/>
        <w:jc w:val="both"/>
      </w:pPr>
      <w:r>
        <w:t>Поверхность осложнена неглубокими бессточными понижениями, редкими оврагами с пологими задернованными бортами, единичными карьерами и прорезана долиной реки Ук - притоком реки Тобола.</w:t>
      </w:r>
    </w:p>
    <w:p w:rsidR="00876569" w:rsidRDefault="00876569">
      <w:pPr>
        <w:pStyle w:val="ConsPlusNormal"/>
        <w:ind w:firstLine="540"/>
        <w:jc w:val="both"/>
      </w:pPr>
      <w:r>
        <w:t>В долине реки Ук выделяются пойма и две надпойменные террасы. Пойма с абсолютными отметками поверхности 60 - 65 м занимает значительную часть долины, ширина ее на отдельных участках достигает 0,6 - 0,9 км, от надпойменных террас она отделяется уступом высотой 3 - 5 м. Ее поверхность плоская, местами заболоченная, осложненная сильно меандрирующим руслом реки. Надпойменные террасы развиты в виде отдельных разобщенных участков на обоих ее берегах с отметками 65 - 72 м и 72,5 - 78 м соответственно.</w:t>
      </w:r>
    </w:p>
    <w:p w:rsidR="00876569" w:rsidRDefault="00876569">
      <w:pPr>
        <w:pStyle w:val="ConsPlusNormal"/>
        <w:ind w:firstLine="540"/>
        <w:jc w:val="both"/>
      </w:pPr>
      <w:r>
        <w:t>В целом большая часть города по условиям рельефа благоприятна для строительства.</w:t>
      </w:r>
    </w:p>
    <w:p w:rsidR="00876569" w:rsidRDefault="00876569">
      <w:pPr>
        <w:pStyle w:val="ConsPlusNormal"/>
        <w:jc w:val="both"/>
      </w:pPr>
    </w:p>
    <w:p w:rsidR="00876569" w:rsidRDefault="00876569">
      <w:pPr>
        <w:pStyle w:val="ConsPlusNormal"/>
        <w:jc w:val="center"/>
      </w:pPr>
      <w:r>
        <w:t>2.2.2. Геологическое строение</w:t>
      </w:r>
    </w:p>
    <w:p w:rsidR="00876569" w:rsidRDefault="00876569">
      <w:pPr>
        <w:pStyle w:val="ConsPlusNormal"/>
        <w:jc w:val="both"/>
      </w:pPr>
    </w:p>
    <w:p w:rsidR="00876569" w:rsidRDefault="00876569">
      <w:pPr>
        <w:pStyle w:val="ConsPlusNormal"/>
        <w:ind w:firstLine="540"/>
        <w:jc w:val="both"/>
      </w:pPr>
      <w:r>
        <w:t>В геологическом строении территории до глубины 200 - 300 м принимают участие палеогеновые, неогеновые и четвертичные отложения. В основании палеогена залегает толща глинистых пород чеганской свиты, играющих роль регионального водоупора. Выше залегают образования некрасовской серии (атлымской, новомихайловской, журавской и абросимовской свит), представленные песчано-глинистыми отложениями. Неогеновые образования (бурлинская серия) имеют ограниченное распространение (на водораздельном плато с отметками поверхности свыше 117 м) и преимущественно глинистый состав.</w:t>
      </w:r>
    </w:p>
    <w:p w:rsidR="00876569" w:rsidRDefault="00876569">
      <w:pPr>
        <w:pStyle w:val="ConsPlusNormal"/>
        <w:ind w:firstLine="540"/>
        <w:jc w:val="both"/>
      </w:pPr>
      <w:r>
        <w:t>Четвертичные отложения развиты повсеместно. Среди них выделяются: средне-, верхнечетвертичные и современные образования. Первые слагают надпойменные террасы реки Тобола и представлены преимущественно озерно-аллювиальными отложениями, вторые - надпойменные террасы р. Ука, а также в виде покровных суглинков перекрывают маломощным чехлом отложения надпойменных террас и водораздельного плато. Суглинки и супеси на отдельных участках обладают просадочными свойствами. Мощность их колеблется от 0,8 до 4,8 м. Современные отложения слагают пойму реки Ук и болота.</w:t>
      </w:r>
    </w:p>
    <w:p w:rsidR="00876569" w:rsidRDefault="00876569">
      <w:pPr>
        <w:pStyle w:val="ConsPlusNormal"/>
        <w:jc w:val="both"/>
      </w:pPr>
    </w:p>
    <w:p w:rsidR="00876569" w:rsidRDefault="00876569">
      <w:pPr>
        <w:pStyle w:val="ConsPlusNormal"/>
        <w:jc w:val="center"/>
      </w:pPr>
      <w:r>
        <w:t>2.2.3. Гидрогеологические условия</w:t>
      </w:r>
    </w:p>
    <w:p w:rsidR="00876569" w:rsidRDefault="00876569">
      <w:pPr>
        <w:pStyle w:val="ConsPlusNormal"/>
        <w:jc w:val="both"/>
      </w:pPr>
    </w:p>
    <w:p w:rsidR="00876569" w:rsidRDefault="00876569">
      <w:pPr>
        <w:pStyle w:val="ConsPlusNormal"/>
        <w:ind w:firstLine="540"/>
        <w:jc w:val="both"/>
      </w:pPr>
      <w:r>
        <w:t>В районе города Заводоуковска выделяются два гидрогеологических этажа, разделенных толщей глин чеганской свиты.</w:t>
      </w:r>
    </w:p>
    <w:p w:rsidR="00876569" w:rsidRDefault="00876569">
      <w:pPr>
        <w:pStyle w:val="ConsPlusNormal"/>
        <w:ind w:firstLine="540"/>
        <w:jc w:val="both"/>
      </w:pPr>
      <w:r>
        <w:t>В отложениях нижнего гидрогеологического этажа (в меловых и более древних отложениях) содержатся соленые и солоноватые воды, использующиеся в бальнеологических целях.</w:t>
      </w:r>
    </w:p>
    <w:p w:rsidR="00876569" w:rsidRDefault="00876569">
      <w:pPr>
        <w:pStyle w:val="ConsPlusNormal"/>
        <w:ind w:firstLine="540"/>
        <w:jc w:val="both"/>
      </w:pPr>
      <w:r>
        <w:t>Верхний гидрогеологический этаж объединяет водоносные горизонты в четвертичных, неогеновых и палеогеновых отложениях.</w:t>
      </w:r>
    </w:p>
    <w:p w:rsidR="00876569" w:rsidRDefault="00876569">
      <w:pPr>
        <w:pStyle w:val="ConsPlusNormal"/>
        <w:ind w:firstLine="540"/>
        <w:jc w:val="both"/>
      </w:pPr>
      <w:r>
        <w:t>Выдержанные по площади четвертичные водоносные горизонты приурочены к аллювиальным и озерно-аллювиальным образованиям пойм и надпойменных террас. Водовмещающими отложениями служат линзы и прослои разнозернистых песков супесей и суглинков, причем отмечается увеличение числа песчаных прослоев к низам разреза. Глубина залегания водоносного горизонта изменяется от 2,5 м до 6 м, в долине р. Ук - менее 2 м. Водоупором для них являются глинистые разности пород журавской и атлым-новомихайловской сети.</w:t>
      </w:r>
    </w:p>
    <w:p w:rsidR="00876569" w:rsidRDefault="00876569">
      <w:pPr>
        <w:pStyle w:val="ConsPlusNormal"/>
        <w:ind w:firstLine="540"/>
        <w:jc w:val="both"/>
      </w:pPr>
      <w:r>
        <w:t>Водообильность отложений пестрая, удельные дебиты скважин изменяются от 0,005 до 4,0 л/сек. Воды, в основном, пресные гидрокарбонатно-натриевые, с повышенным содержанием железа. Вследствие незначительной мощности песчаных прослоев (до 5 - 7 м), неравномерной и преимущественно низкой водообильности и недостаточной защищенности от проникновения загрязнения с поверхности эти водоносные горизонты не имеют практического значения для решения задач централизованного водоснабжения.</w:t>
      </w:r>
    </w:p>
    <w:p w:rsidR="00876569" w:rsidRDefault="00876569">
      <w:pPr>
        <w:pStyle w:val="ConsPlusNormal"/>
        <w:ind w:firstLine="540"/>
        <w:jc w:val="both"/>
      </w:pPr>
      <w:r>
        <w:t>Водоносный горизонт неогеновых отложений в пределах рассматриваемой территории имеет ограниченное развитие, не изучен, и, по-видимому, в силу преимущественного глинистого состава пород не имеет практического значения.</w:t>
      </w:r>
    </w:p>
    <w:p w:rsidR="00876569" w:rsidRDefault="00876569">
      <w:pPr>
        <w:pStyle w:val="ConsPlusNormal"/>
        <w:ind w:firstLine="540"/>
        <w:jc w:val="both"/>
      </w:pPr>
      <w:r>
        <w:t>Водоносный комплекс палеогеновых отложений (некрасовская серия) объединяет водоносные горизонты журавской, абросимовской, атлымской и новомихайловской свит.</w:t>
      </w:r>
    </w:p>
    <w:p w:rsidR="00876569" w:rsidRDefault="00876569">
      <w:pPr>
        <w:pStyle w:val="ConsPlusNormal"/>
        <w:ind w:firstLine="540"/>
        <w:jc w:val="both"/>
      </w:pPr>
      <w:r>
        <w:t>Вследствие слабой водообильности вмещающих пород водоносные горизонты абросимовской и журавской свит не могут служить источником централизованного водоснабжения.</w:t>
      </w:r>
    </w:p>
    <w:p w:rsidR="00876569" w:rsidRDefault="00876569">
      <w:pPr>
        <w:pStyle w:val="ConsPlusNormal"/>
        <w:ind w:firstLine="540"/>
        <w:jc w:val="both"/>
      </w:pPr>
      <w:r>
        <w:t>Наибольшее практическое значение для этих целей имеет водоносный горизонт в отложениях атлым-новомихайловской свиты, представленных алевролито-глинистыми и алевролито-песчаными осадками. В нижней части их разреза залегает выдержанный по простиранию пласт мелкозернистых, реже разнозернистых песков с подчиненными прослоями алевритов и алевролитовых глин, мощностью 8 - 20 м. В нем содержатся напорные воды (величина напора 40 - 70 м). Дебиты разведочных скважин составляют 0,5 - 10 л/сек. Воды преимущественно гидрокарбонатно-кальциевые с повышенным содержанием железа (до 6 мг/дм3) и минерализацией 0,2 - 1,0 г/дм3.</w:t>
      </w:r>
    </w:p>
    <w:p w:rsidR="00876569" w:rsidRDefault="00876569">
      <w:pPr>
        <w:pStyle w:val="ConsPlusNormal"/>
        <w:ind w:firstLine="540"/>
        <w:jc w:val="both"/>
      </w:pPr>
      <w:r>
        <w:t>В настоящее время на территории города воды атлым-новомихайловского горизонта широко используются для водоснабжения одиночными скважинами.</w:t>
      </w:r>
    </w:p>
    <w:p w:rsidR="00876569" w:rsidRDefault="00876569">
      <w:pPr>
        <w:pStyle w:val="ConsPlusNormal"/>
        <w:ind w:firstLine="540"/>
        <w:jc w:val="both"/>
      </w:pPr>
      <w:r>
        <w:t>В 1978 г. Тюменским геологическим управлениям была завершена детальная разведка и подсчитаны запасы пресных подземных вод для водоснабжения города Заводоуковска на участке, расположенном в 3 - 3,5 км к северу, северо-востоку от города. Перспективны для организации централизованного водоснабжения атлым-новомихайловский водоносный горизонт вскрыт на глубинах от 7,4 - 17,2 м (в долинах рек Тобол и Ук) до 26,4 - 57,4 м (на водоразделах). Водовмещающие отложения представлены неравномерным переслаиванием алевритов, песков и алевритовых глин. Мощность обводненной толщи составляет 64 - 78 м. Воды напорные. Высота напора над подошвой горизонта (глинами чеганской свиты) изменяется от 79 до 91 м. Пьезометрический уровень воды в скважинах устанавливается на глубине 19,4 - 27,4 м.</w:t>
      </w:r>
    </w:p>
    <w:p w:rsidR="00876569" w:rsidRDefault="00876569">
      <w:pPr>
        <w:pStyle w:val="ConsPlusNormal"/>
        <w:ind w:firstLine="540"/>
        <w:jc w:val="both"/>
      </w:pPr>
      <w:r>
        <w:t>Водообильность пород атлым-новомихайловской свиты неравномерная. Дебиты скважин изменяются от 0,6 до 10,8 л/сек., а удельные дебиты - от 0,05 до 1,1 л/сек.</w:t>
      </w:r>
    </w:p>
    <w:p w:rsidR="00876569" w:rsidRDefault="00876569">
      <w:pPr>
        <w:pStyle w:val="ConsPlusNormal"/>
        <w:ind w:firstLine="540"/>
        <w:jc w:val="both"/>
      </w:pPr>
      <w:r>
        <w:t>По химическому составу воды гидрокарбонатно-кальциево-магниевые, с минерализацией 0,179 - 0,274 мг/дм3. Общая жесткость - 1,9 - 3,0 мг-экв./дм3, постоянная - 0,4 - 1,6 мг-экв./дм3, т.е. воды мягкие. Содержание железа - 0,01 - 5,16 мг/дм3 (в среднем - 1,3 мг/дм3), марганца - 0,2 - 0,8 мг/дм3 (в среднем 0,46 мг/дм3), фтора - 0,11 - 0,33 мг/дм3.</w:t>
      </w:r>
    </w:p>
    <w:p w:rsidR="00876569" w:rsidRDefault="00876569">
      <w:pPr>
        <w:pStyle w:val="ConsPlusNormal"/>
        <w:ind w:firstLine="540"/>
        <w:jc w:val="both"/>
      </w:pPr>
      <w:r>
        <w:t>При эксплуатации водозабора необходимо обезжелезивание подземных вод и удаление избытка марганца. Вопрос о частичном их фторировании должен быть решен органами санитарной службы.</w:t>
      </w:r>
    </w:p>
    <w:p w:rsidR="00876569" w:rsidRDefault="00876569">
      <w:pPr>
        <w:pStyle w:val="ConsPlusNormal"/>
        <w:ind w:firstLine="540"/>
        <w:jc w:val="both"/>
      </w:pPr>
      <w:r>
        <w:t>При допустимом понижении в 48,5 м, глубине скважин 109 - 110 м, расстоянии между ними в 150 м и числе их - 14 суммарный дебит водозабора составит 7 тыс. м3/сутки, из них по категории A - 3000 м3/сутки. Запасы подземных вод утверждены ТКЗ, протокол N 4/78 от 28.12.1978. Имеются перспективы увеличения их запасов.</w:t>
      </w:r>
    </w:p>
    <w:p w:rsidR="00876569" w:rsidRDefault="00876569">
      <w:pPr>
        <w:pStyle w:val="ConsPlusNormal"/>
        <w:jc w:val="both"/>
      </w:pPr>
    </w:p>
    <w:p w:rsidR="00876569" w:rsidRDefault="00876569">
      <w:pPr>
        <w:pStyle w:val="ConsPlusNormal"/>
        <w:jc w:val="center"/>
      </w:pPr>
      <w:r>
        <w:t>2.2.4. Минеральные воды</w:t>
      </w:r>
    </w:p>
    <w:p w:rsidR="00876569" w:rsidRDefault="00876569">
      <w:pPr>
        <w:pStyle w:val="ConsPlusNormal"/>
        <w:jc w:val="both"/>
      </w:pPr>
    </w:p>
    <w:p w:rsidR="00876569" w:rsidRDefault="00876569">
      <w:pPr>
        <w:pStyle w:val="ConsPlusNormal"/>
        <w:ind w:firstLine="540"/>
        <w:jc w:val="both"/>
      </w:pPr>
      <w:r>
        <w:t>На территории города при разведочном бурении на Заводоуковской структуре из отложений готерива в интервале глубин 1150 - 1161 м и 1100 - 1110 м, сложенных песками и мелко- и среднезернистыми песчанками, был получен приток напорных самоизливающихся вод с дебитом при самоизливе 112 м3/сутки. Температура воды 42 °C, минерализация - 17,5 г/дм3: брома - 56; йода - 7,0; бора - 17,0; фтора - 1. Содержание растворенного газа - 240 мл/л, газ на 92,2% состоит из метана и на 7,8% - из азота.</w:t>
      </w:r>
    </w:p>
    <w:p w:rsidR="00876569" w:rsidRDefault="00876569">
      <w:pPr>
        <w:pStyle w:val="ConsPlusNormal"/>
        <w:ind w:firstLine="540"/>
        <w:jc w:val="both"/>
      </w:pPr>
      <w:r>
        <w:t>Воды являются аналогами вод курорта Старая Русса и используются для лечения заболеваний суставов, центральной и периферической нервных систем, желудочно-кишечного тракта, гипертонической болезни 1 и 2-й степени, гинекологических и кожных заболеваний. На их базе действует водолечебница.</w:t>
      </w:r>
    </w:p>
    <w:p w:rsidR="00876569" w:rsidRDefault="00876569">
      <w:pPr>
        <w:pStyle w:val="ConsPlusNormal"/>
        <w:ind w:firstLine="540"/>
        <w:jc w:val="both"/>
      </w:pPr>
      <w:r>
        <w:t>Запасы минеральных вод утверждены ГКЗ в количестве 820 м3/сутки по категории A2.</w:t>
      </w:r>
    </w:p>
    <w:p w:rsidR="00876569" w:rsidRDefault="00876569">
      <w:pPr>
        <w:pStyle w:val="ConsPlusNormal"/>
        <w:jc w:val="both"/>
      </w:pPr>
    </w:p>
    <w:p w:rsidR="00876569" w:rsidRDefault="00876569">
      <w:pPr>
        <w:pStyle w:val="ConsPlusNormal"/>
        <w:jc w:val="center"/>
      </w:pPr>
      <w:r>
        <w:t>2.3. Инженерно-строительные условия</w:t>
      </w:r>
    </w:p>
    <w:p w:rsidR="00876569" w:rsidRDefault="00876569">
      <w:pPr>
        <w:pStyle w:val="ConsPlusNormal"/>
        <w:jc w:val="both"/>
      </w:pPr>
    </w:p>
    <w:p w:rsidR="00876569" w:rsidRDefault="00876569">
      <w:pPr>
        <w:pStyle w:val="ConsPlusNormal"/>
        <w:ind w:firstLine="540"/>
        <w:jc w:val="both"/>
      </w:pPr>
      <w:r>
        <w:t>Условия строительства на территории города осложняются:</w:t>
      </w:r>
    </w:p>
    <w:p w:rsidR="00876569" w:rsidRDefault="00876569">
      <w:pPr>
        <w:pStyle w:val="ConsPlusNormal"/>
        <w:ind w:firstLine="540"/>
        <w:jc w:val="both"/>
      </w:pPr>
      <w:r>
        <w:t>- затоплением поймы и пониженных участков 1-й надпойменной террасы р. Ук при наивысшем уровне воды в реке 1% обеспеченности;</w:t>
      </w:r>
    </w:p>
    <w:p w:rsidR="00876569" w:rsidRDefault="00876569">
      <w:pPr>
        <w:pStyle w:val="ConsPlusNormal"/>
        <w:ind w:firstLine="540"/>
        <w:jc w:val="both"/>
      </w:pPr>
      <w:r>
        <w:t>- подмывом берегов р. Ук при прохождении паводков;</w:t>
      </w:r>
    </w:p>
    <w:p w:rsidR="00876569" w:rsidRDefault="00876569">
      <w:pPr>
        <w:pStyle w:val="ConsPlusNormal"/>
        <w:ind w:firstLine="540"/>
        <w:jc w:val="both"/>
      </w:pPr>
      <w:r>
        <w:t>- уклонами поверхности 10 - 20% и более на ограниченных по площади участках террасовых уступов;</w:t>
      </w:r>
    </w:p>
    <w:p w:rsidR="00876569" w:rsidRDefault="00876569">
      <w:pPr>
        <w:pStyle w:val="ConsPlusNormal"/>
        <w:ind w:firstLine="540"/>
        <w:jc w:val="both"/>
      </w:pPr>
      <w:r>
        <w:t>- близким залеганием уровня грунтовых вод в долине р. Ук;</w:t>
      </w:r>
    </w:p>
    <w:p w:rsidR="00876569" w:rsidRDefault="00876569">
      <w:pPr>
        <w:pStyle w:val="ConsPlusNormal"/>
        <w:ind w:firstLine="540"/>
        <w:jc w:val="both"/>
      </w:pPr>
      <w:r>
        <w:t>- возможным развитием процессов подтопления на участках капитальной застройки;</w:t>
      </w:r>
    </w:p>
    <w:p w:rsidR="00876569" w:rsidRDefault="00876569">
      <w:pPr>
        <w:pStyle w:val="ConsPlusNormal"/>
        <w:ind w:firstLine="540"/>
        <w:jc w:val="both"/>
      </w:pPr>
      <w:r>
        <w:t>- заболачиванием на отдельных участках, преимущественно в долине реки, чему способствуют плоский рельеф и суглинистый состав поверхностных отложений, при этом заболоченные участки имеют небольшую площадь и мощность торфа до 2 м;</w:t>
      </w:r>
    </w:p>
    <w:p w:rsidR="00876569" w:rsidRDefault="00876569">
      <w:pPr>
        <w:pStyle w:val="ConsPlusNormal"/>
        <w:ind w:firstLine="540"/>
        <w:jc w:val="both"/>
      </w:pPr>
      <w:r>
        <w:t>- слабым оврагообразованием, преимущественно в южной части территории планировки, на 2-й и 3-й надпойменных террасах р. Тобол, глубина оврагов 3 - 5 м (реже до 10 - 15 м), длина от 0,8 до 1,5 км, борта их большей частью задернованные, но при изменении техногенного воздействия возможно возобновление их роста;</w:t>
      </w:r>
    </w:p>
    <w:p w:rsidR="00876569" w:rsidRDefault="00876569">
      <w:pPr>
        <w:pStyle w:val="ConsPlusNormal"/>
        <w:ind w:firstLine="540"/>
        <w:jc w:val="both"/>
      </w:pPr>
      <w:r>
        <w:t>- развитием на отдельных участках просадочных грунтов 1-го типа небольшой мощности (до 3,5 м);</w:t>
      </w:r>
    </w:p>
    <w:p w:rsidR="00876569" w:rsidRDefault="00876569">
      <w:pPr>
        <w:pStyle w:val="ConsPlusNormal"/>
        <w:ind w:firstLine="540"/>
        <w:jc w:val="both"/>
      </w:pPr>
      <w:r>
        <w:t>- пучением глинистых грунтов при промерзании.</w:t>
      </w:r>
    </w:p>
    <w:p w:rsidR="00876569" w:rsidRDefault="00876569">
      <w:pPr>
        <w:pStyle w:val="ConsPlusNormal"/>
        <w:ind w:firstLine="540"/>
        <w:jc w:val="both"/>
      </w:pPr>
      <w:r>
        <w:t>С учетом перечисленных выше факторов, осложняющих условия строительства, можно выделить территории благоприятные, ограниченно благоприятные, неблагоприятные для строительства и не подлежащие застройке. В целом, большая часть рассматриваемой территории характеризуется благоприятными условиями строительства, т.к. неблагоприятные факторы имеют ограниченное площадное распространение.</w:t>
      </w:r>
    </w:p>
    <w:p w:rsidR="00876569" w:rsidRDefault="00876569">
      <w:pPr>
        <w:pStyle w:val="ConsPlusNormal"/>
        <w:ind w:firstLine="540"/>
        <w:jc w:val="both"/>
      </w:pPr>
      <w:r>
        <w:t>Благоприятные для строительства территории расположены в пределах водораздельного плато и надпойменных террас рек Тобол и Ук. Абсолютные отметки поверхности изменяются от 65 - 67 м до 121 м, снижаясь в западном направлении и в направлении долины р. Ук. Уклоны поверхности на большей части рассматриваемой территории не превышают 3 - 4%.</w:t>
      </w:r>
    </w:p>
    <w:p w:rsidR="00876569" w:rsidRDefault="00876569">
      <w:pPr>
        <w:pStyle w:val="ConsPlusNormal"/>
        <w:ind w:firstLine="540"/>
        <w:jc w:val="both"/>
      </w:pPr>
      <w:r>
        <w:t>Грунтовые воды, как правило, залегают на глубине свыше 2 м. На отдельных участках возможно формирование техногенного водоносного горизонта и развитие процессов подтопления. В зоне заложения фундаментов на большей части территории будут находиться озерно-аллювиальные мелкозернистые пески средней плотности и маловлажные суглинки среднеплотные и плотные, являющиеся устойчивыми основаниями. На участках развития покровных лессовидных суглинков (мощностью до 3,5 м), обладающих просадочными свойствами, строительство должно вестись с соблюдением требований СНиП 2.01.09.91.</w:t>
      </w:r>
    </w:p>
    <w:p w:rsidR="00876569" w:rsidRDefault="00876569">
      <w:pPr>
        <w:pStyle w:val="ConsPlusNormal"/>
        <w:ind w:firstLine="540"/>
        <w:jc w:val="both"/>
      </w:pPr>
      <w:r>
        <w:t>Неблагоприятные для строительства территории включают в себя территории, затапливаемые паводками 1% обеспеченности, овраги.</w:t>
      </w:r>
    </w:p>
    <w:p w:rsidR="00876569" w:rsidRDefault="00876569">
      <w:pPr>
        <w:pStyle w:val="ConsPlusNormal"/>
        <w:ind w:firstLine="540"/>
        <w:jc w:val="both"/>
      </w:pPr>
      <w:r>
        <w:t>Не подлежат застройке:</w:t>
      </w:r>
    </w:p>
    <w:p w:rsidR="00876569" w:rsidRDefault="00876569">
      <w:pPr>
        <w:pStyle w:val="ConsPlusNormal"/>
        <w:ind w:firstLine="540"/>
        <w:jc w:val="both"/>
      </w:pPr>
      <w:r>
        <w:t>- существующие санитарно-защитные зоны.</w:t>
      </w:r>
    </w:p>
    <w:p w:rsidR="00876569" w:rsidRDefault="00876569">
      <w:pPr>
        <w:pStyle w:val="ConsPlusNormal"/>
        <w:ind w:firstLine="540"/>
        <w:jc w:val="both"/>
      </w:pPr>
      <w:r>
        <w:t>Освоение неблагоприятных для строительства территорий возможно после проведения дорогостоящих мероприятий по инженерной подготовке.</w:t>
      </w:r>
    </w:p>
    <w:p w:rsidR="00876569" w:rsidRDefault="00876569">
      <w:pPr>
        <w:pStyle w:val="ConsPlusNormal"/>
        <w:jc w:val="both"/>
      </w:pPr>
    </w:p>
    <w:p w:rsidR="00876569" w:rsidRDefault="00876569">
      <w:pPr>
        <w:pStyle w:val="ConsPlusNormal"/>
        <w:jc w:val="center"/>
      </w:pPr>
      <w:r>
        <w:t>2.4. Полезные ископаемые</w:t>
      </w:r>
    </w:p>
    <w:p w:rsidR="00876569" w:rsidRDefault="00876569">
      <w:pPr>
        <w:pStyle w:val="ConsPlusNormal"/>
        <w:jc w:val="both"/>
      </w:pPr>
    </w:p>
    <w:p w:rsidR="00876569" w:rsidRDefault="00876569">
      <w:pPr>
        <w:pStyle w:val="ConsPlusNormal"/>
        <w:ind w:firstLine="540"/>
        <w:jc w:val="both"/>
      </w:pPr>
      <w:r>
        <w:t xml:space="preserve">Непосредственно на территории города разведены месторождения: Заводоуковское - минеральных вод. В районе города (в радиусе 25 - 30 км) разведены еще четыре месторождения строительных материалов (глин и песков) и одно - пресных подземных вод. Краткая характеристика месторождений строительных материалов приводится в </w:t>
      </w:r>
      <w:hyperlink w:anchor="P1423" w:history="1">
        <w:r>
          <w:rPr>
            <w:color w:val="0000FF"/>
          </w:rPr>
          <w:t>таблице 2.1</w:t>
        </w:r>
      </w:hyperlink>
      <w:r>
        <w:t>.</w:t>
      </w:r>
    </w:p>
    <w:p w:rsidR="00876569" w:rsidRDefault="00876569">
      <w:pPr>
        <w:sectPr w:rsidR="00876569">
          <w:pgSz w:w="11905" w:h="16838"/>
          <w:pgMar w:top="1134" w:right="850" w:bottom="1134" w:left="1701" w:header="0" w:footer="0" w:gutter="0"/>
          <w:cols w:space="720"/>
        </w:sectPr>
      </w:pPr>
    </w:p>
    <w:p w:rsidR="00876569" w:rsidRDefault="00876569">
      <w:pPr>
        <w:pStyle w:val="ConsPlusNormal"/>
        <w:jc w:val="both"/>
      </w:pPr>
    </w:p>
    <w:p w:rsidR="00876569" w:rsidRDefault="00876569">
      <w:pPr>
        <w:pStyle w:val="ConsPlusNormal"/>
        <w:jc w:val="right"/>
      </w:pPr>
      <w:r>
        <w:t>Таблица 2.1</w:t>
      </w:r>
    </w:p>
    <w:p w:rsidR="00876569" w:rsidRDefault="00876569">
      <w:pPr>
        <w:pStyle w:val="ConsPlusNormal"/>
        <w:jc w:val="both"/>
      </w:pPr>
    </w:p>
    <w:p w:rsidR="00876569" w:rsidRDefault="00876569">
      <w:pPr>
        <w:pStyle w:val="ConsPlusNormal"/>
        <w:jc w:val="center"/>
      </w:pPr>
      <w:bookmarkStart w:id="5" w:name="P1423"/>
      <w:bookmarkEnd w:id="5"/>
      <w:r>
        <w:t>Краткая характеристика месторождений</w:t>
      </w:r>
    </w:p>
    <w:p w:rsidR="00876569" w:rsidRDefault="00876569">
      <w:pPr>
        <w:pStyle w:val="ConsPlusNormal"/>
        <w:jc w:val="center"/>
      </w:pPr>
      <w:r>
        <w:t>строительных материалов на территории</w:t>
      </w:r>
    </w:p>
    <w:p w:rsidR="00876569" w:rsidRDefault="00876569">
      <w:pPr>
        <w:pStyle w:val="ConsPlusNormal"/>
        <w:jc w:val="center"/>
      </w:pPr>
      <w:r>
        <w:t>Заводоуковского городского округа Тюменской области</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640"/>
        <w:gridCol w:w="2494"/>
        <w:gridCol w:w="1155"/>
        <w:gridCol w:w="990"/>
        <w:gridCol w:w="990"/>
        <w:gridCol w:w="1871"/>
        <w:gridCol w:w="2805"/>
      </w:tblGrid>
      <w:tr w:rsidR="00876569">
        <w:tc>
          <w:tcPr>
            <w:tcW w:w="660" w:type="dxa"/>
          </w:tcPr>
          <w:p w:rsidR="00876569" w:rsidRDefault="00876569">
            <w:pPr>
              <w:pStyle w:val="ConsPlusNormal"/>
              <w:jc w:val="center"/>
            </w:pPr>
            <w:r>
              <w:t>N п/п</w:t>
            </w:r>
          </w:p>
        </w:tc>
        <w:tc>
          <w:tcPr>
            <w:tcW w:w="2640" w:type="dxa"/>
          </w:tcPr>
          <w:p w:rsidR="00876569" w:rsidRDefault="00876569">
            <w:pPr>
              <w:pStyle w:val="ConsPlusNormal"/>
              <w:jc w:val="center"/>
            </w:pPr>
            <w:r>
              <w:t>Месторождение и его местоположение</w:t>
            </w:r>
          </w:p>
        </w:tc>
        <w:tc>
          <w:tcPr>
            <w:tcW w:w="2494" w:type="dxa"/>
          </w:tcPr>
          <w:p w:rsidR="00876569" w:rsidRDefault="00876569">
            <w:pPr>
              <w:pStyle w:val="ConsPlusNormal"/>
              <w:jc w:val="center"/>
            </w:pPr>
            <w:r>
              <w:t>Вид сырья</w:t>
            </w:r>
          </w:p>
        </w:tc>
        <w:tc>
          <w:tcPr>
            <w:tcW w:w="1155" w:type="dxa"/>
          </w:tcPr>
          <w:p w:rsidR="00876569" w:rsidRDefault="00876569">
            <w:pPr>
              <w:pStyle w:val="ConsPlusNormal"/>
              <w:jc w:val="center"/>
            </w:pPr>
            <w:r>
              <w:t>A + B + C1</w:t>
            </w:r>
          </w:p>
        </w:tc>
        <w:tc>
          <w:tcPr>
            <w:tcW w:w="990" w:type="dxa"/>
          </w:tcPr>
          <w:p w:rsidR="00876569" w:rsidRDefault="00876569">
            <w:pPr>
              <w:pStyle w:val="ConsPlusNormal"/>
              <w:jc w:val="center"/>
            </w:pPr>
            <w:r>
              <w:t>C2</w:t>
            </w:r>
          </w:p>
        </w:tc>
        <w:tc>
          <w:tcPr>
            <w:tcW w:w="990" w:type="dxa"/>
          </w:tcPr>
          <w:p w:rsidR="00876569" w:rsidRDefault="00876569">
            <w:pPr>
              <w:pStyle w:val="ConsPlusNormal"/>
              <w:jc w:val="center"/>
            </w:pPr>
            <w:r>
              <w:t>Забалансовые</w:t>
            </w:r>
          </w:p>
        </w:tc>
        <w:tc>
          <w:tcPr>
            <w:tcW w:w="1871" w:type="dxa"/>
          </w:tcPr>
          <w:p w:rsidR="00876569" w:rsidRDefault="00876569">
            <w:pPr>
              <w:pStyle w:val="ConsPlusNormal"/>
              <w:jc w:val="center"/>
            </w:pPr>
            <w:r>
              <w:t>Сведения об утверждении запасов</w:t>
            </w:r>
          </w:p>
        </w:tc>
        <w:tc>
          <w:tcPr>
            <w:tcW w:w="2805" w:type="dxa"/>
          </w:tcPr>
          <w:p w:rsidR="00876569" w:rsidRDefault="00876569">
            <w:pPr>
              <w:pStyle w:val="ConsPlusNormal"/>
              <w:jc w:val="center"/>
            </w:pPr>
            <w:r>
              <w:t>Сведения об освоении месторождений</w:t>
            </w:r>
          </w:p>
        </w:tc>
      </w:tr>
      <w:tr w:rsidR="00876569">
        <w:tc>
          <w:tcPr>
            <w:tcW w:w="660" w:type="dxa"/>
          </w:tcPr>
          <w:p w:rsidR="00876569" w:rsidRDefault="00876569">
            <w:pPr>
              <w:pStyle w:val="ConsPlusNormal"/>
              <w:jc w:val="center"/>
            </w:pPr>
            <w:r>
              <w:t>1</w:t>
            </w:r>
          </w:p>
        </w:tc>
        <w:tc>
          <w:tcPr>
            <w:tcW w:w="2640" w:type="dxa"/>
          </w:tcPr>
          <w:p w:rsidR="00876569" w:rsidRDefault="00876569">
            <w:pPr>
              <w:pStyle w:val="ConsPlusNormal"/>
              <w:jc w:val="center"/>
            </w:pPr>
            <w:r>
              <w:t>2</w:t>
            </w:r>
          </w:p>
        </w:tc>
        <w:tc>
          <w:tcPr>
            <w:tcW w:w="2494" w:type="dxa"/>
          </w:tcPr>
          <w:p w:rsidR="00876569" w:rsidRDefault="00876569">
            <w:pPr>
              <w:pStyle w:val="ConsPlusNormal"/>
              <w:jc w:val="center"/>
            </w:pPr>
            <w:r>
              <w:t>3</w:t>
            </w:r>
          </w:p>
        </w:tc>
        <w:tc>
          <w:tcPr>
            <w:tcW w:w="1155" w:type="dxa"/>
          </w:tcPr>
          <w:p w:rsidR="00876569" w:rsidRDefault="00876569">
            <w:pPr>
              <w:pStyle w:val="ConsPlusNormal"/>
              <w:jc w:val="center"/>
            </w:pPr>
            <w:r>
              <w:t>4</w:t>
            </w:r>
          </w:p>
        </w:tc>
        <w:tc>
          <w:tcPr>
            <w:tcW w:w="990" w:type="dxa"/>
          </w:tcPr>
          <w:p w:rsidR="00876569" w:rsidRDefault="00876569">
            <w:pPr>
              <w:pStyle w:val="ConsPlusNormal"/>
              <w:jc w:val="center"/>
            </w:pPr>
            <w:r>
              <w:t>5</w:t>
            </w:r>
          </w:p>
        </w:tc>
        <w:tc>
          <w:tcPr>
            <w:tcW w:w="990" w:type="dxa"/>
          </w:tcPr>
          <w:p w:rsidR="00876569" w:rsidRDefault="00876569">
            <w:pPr>
              <w:pStyle w:val="ConsPlusNormal"/>
              <w:jc w:val="center"/>
            </w:pPr>
            <w:r>
              <w:t>6</w:t>
            </w:r>
          </w:p>
        </w:tc>
        <w:tc>
          <w:tcPr>
            <w:tcW w:w="1871" w:type="dxa"/>
          </w:tcPr>
          <w:p w:rsidR="00876569" w:rsidRDefault="00876569">
            <w:pPr>
              <w:pStyle w:val="ConsPlusNormal"/>
              <w:jc w:val="center"/>
            </w:pPr>
            <w:r>
              <w:t>7</w:t>
            </w:r>
          </w:p>
        </w:tc>
        <w:tc>
          <w:tcPr>
            <w:tcW w:w="2805" w:type="dxa"/>
          </w:tcPr>
          <w:p w:rsidR="00876569" w:rsidRDefault="00876569">
            <w:pPr>
              <w:pStyle w:val="ConsPlusNormal"/>
              <w:jc w:val="center"/>
            </w:pPr>
            <w:r>
              <w:t>8</w:t>
            </w:r>
          </w:p>
        </w:tc>
      </w:tr>
      <w:tr w:rsidR="00876569">
        <w:tc>
          <w:tcPr>
            <w:tcW w:w="660" w:type="dxa"/>
          </w:tcPr>
          <w:p w:rsidR="00876569" w:rsidRDefault="00876569">
            <w:pPr>
              <w:pStyle w:val="ConsPlusNormal"/>
            </w:pPr>
            <w:r>
              <w:t>1</w:t>
            </w:r>
          </w:p>
        </w:tc>
        <w:tc>
          <w:tcPr>
            <w:tcW w:w="2640" w:type="dxa"/>
          </w:tcPr>
          <w:p w:rsidR="00876569" w:rsidRDefault="00876569">
            <w:pPr>
              <w:pStyle w:val="ConsPlusNormal"/>
            </w:pPr>
            <w:r>
              <w:t>Заводоуковское, в 12 км к С от г. Заводоуковска по дороге в Щучинский дом инвалидов.</w:t>
            </w:r>
          </w:p>
        </w:tc>
        <w:tc>
          <w:tcPr>
            <w:tcW w:w="2494" w:type="dxa"/>
          </w:tcPr>
          <w:p w:rsidR="00876569" w:rsidRDefault="00876569">
            <w:pPr>
              <w:pStyle w:val="ConsPlusNormal"/>
            </w:pPr>
            <w:r>
              <w:t>Песок строительный.</w:t>
            </w:r>
          </w:p>
        </w:tc>
        <w:tc>
          <w:tcPr>
            <w:tcW w:w="1155" w:type="dxa"/>
          </w:tcPr>
          <w:p w:rsidR="00876569" w:rsidRDefault="00876569">
            <w:pPr>
              <w:pStyle w:val="ConsPlusNormal"/>
            </w:pPr>
            <w:r>
              <w:t>-</w:t>
            </w:r>
          </w:p>
        </w:tc>
        <w:tc>
          <w:tcPr>
            <w:tcW w:w="990" w:type="dxa"/>
          </w:tcPr>
          <w:p w:rsidR="00876569" w:rsidRDefault="00876569">
            <w:pPr>
              <w:pStyle w:val="ConsPlusNormal"/>
            </w:pPr>
            <w:r>
              <w:t>276</w:t>
            </w:r>
          </w:p>
        </w:tc>
        <w:tc>
          <w:tcPr>
            <w:tcW w:w="990" w:type="dxa"/>
          </w:tcPr>
          <w:p w:rsidR="00876569" w:rsidRDefault="00876569">
            <w:pPr>
              <w:pStyle w:val="ConsPlusNormal"/>
            </w:pPr>
            <w:r>
              <w:t>358</w:t>
            </w:r>
          </w:p>
        </w:tc>
        <w:tc>
          <w:tcPr>
            <w:tcW w:w="1871" w:type="dxa"/>
          </w:tcPr>
          <w:p w:rsidR="00876569" w:rsidRDefault="00876569">
            <w:pPr>
              <w:pStyle w:val="ConsPlusNormal"/>
            </w:pPr>
            <w:r>
              <w:t>Нет сведений</w:t>
            </w:r>
          </w:p>
        </w:tc>
        <w:tc>
          <w:tcPr>
            <w:tcW w:w="2805" w:type="dxa"/>
          </w:tcPr>
          <w:p w:rsidR="00876569" w:rsidRDefault="00876569">
            <w:pPr>
              <w:pStyle w:val="ConsPlusNormal"/>
            </w:pPr>
            <w:r>
              <w:t>В 1989 г. эксплуатация прекращена в связи с выработкой балансовых запасов.</w:t>
            </w:r>
          </w:p>
        </w:tc>
      </w:tr>
      <w:tr w:rsidR="00876569">
        <w:tc>
          <w:tcPr>
            <w:tcW w:w="660" w:type="dxa"/>
          </w:tcPr>
          <w:p w:rsidR="00876569" w:rsidRDefault="00876569">
            <w:pPr>
              <w:pStyle w:val="ConsPlusNormal"/>
            </w:pPr>
            <w:r>
              <w:t>2</w:t>
            </w:r>
          </w:p>
        </w:tc>
        <w:tc>
          <w:tcPr>
            <w:tcW w:w="2640" w:type="dxa"/>
          </w:tcPr>
          <w:p w:rsidR="00876569" w:rsidRDefault="00876569">
            <w:pPr>
              <w:pStyle w:val="ConsPlusNormal"/>
            </w:pPr>
            <w:r>
              <w:t>Уковское, в долине р. Ук, между г. Заводоуковском и с. Падун.</w:t>
            </w:r>
          </w:p>
        </w:tc>
        <w:tc>
          <w:tcPr>
            <w:tcW w:w="2494" w:type="dxa"/>
          </w:tcPr>
          <w:p w:rsidR="00876569" w:rsidRDefault="00876569">
            <w:pPr>
              <w:pStyle w:val="ConsPlusNormal"/>
            </w:pPr>
            <w:r>
              <w:t>Пески от тонкозернистых до крупнозернистых.</w:t>
            </w:r>
          </w:p>
        </w:tc>
        <w:tc>
          <w:tcPr>
            <w:tcW w:w="1155" w:type="dxa"/>
          </w:tcPr>
          <w:p w:rsidR="00876569" w:rsidRDefault="00876569">
            <w:pPr>
              <w:pStyle w:val="ConsPlusNormal"/>
            </w:pPr>
            <w:r>
              <w:t>1917</w:t>
            </w:r>
          </w:p>
        </w:tc>
        <w:tc>
          <w:tcPr>
            <w:tcW w:w="990" w:type="dxa"/>
          </w:tcPr>
          <w:p w:rsidR="00876569" w:rsidRDefault="00876569">
            <w:pPr>
              <w:pStyle w:val="ConsPlusNormal"/>
            </w:pPr>
            <w:r>
              <w:t>-</w:t>
            </w:r>
          </w:p>
        </w:tc>
        <w:tc>
          <w:tcPr>
            <w:tcW w:w="990" w:type="dxa"/>
          </w:tcPr>
          <w:p w:rsidR="00876569" w:rsidRDefault="00876569">
            <w:pPr>
              <w:pStyle w:val="ConsPlusNormal"/>
            </w:pPr>
            <w:r>
              <w:t>-</w:t>
            </w:r>
          </w:p>
        </w:tc>
        <w:tc>
          <w:tcPr>
            <w:tcW w:w="1871" w:type="dxa"/>
          </w:tcPr>
          <w:p w:rsidR="00876569" w:rsidRDefault="00876569">
            <w:pPr>
              <w:pStyle w:val="ConsPlusNormal"/>
            </w:pPr>
            <w:r>
              <w:t>ТКЗ N 2, 1986 г.</w:t>
            </w:r>
          </w:p>
        </w:tc>
        <w:tc>
          <w:tcPr>
            <w:tcW w:w="2805" w:type="dxa"/>
          </w:tcPr>
          <w:p w:rsidR="00876569" w:rsidRDefault="00876569">
            <w:pPr>
              <w:pStyle w:val="ConsPlusNormal"/>
            </w:pPr>
            <w:r>
              <w:t>Не разрабатывается, т.к. находится в зоне отдыха города.</w:t>
            </w:r>
          </w:p>
        </w:tc>
      </w:tr>
      <w:tr w:rsidR="00876569">
        <w:tc>
          <w:tcPr>
            <w:tcW w:w="660" w:type="dxa"/>
          </w:tcPr>
          <w:p w:rsidR="00876569" w:rsidRDefault="00876569">
            <w:pPr>
              <w:pStyle w:val="ConsPlusNormal"/>
            </w:pPr>
            <w:r>
              <w:t>3</w:t>
            </w:r>
          </w:p>
        </w:tc>
        <w:tc>
          <w:tcPr>
            <w:tcW w:w="2640" w:type="dxa"/>
          </w:tcPr>
          <w:p w:rsidR="00876569" w:rsidRDefault="00876569">
            <w:pPr>
              <w:pStyle w:val="ConsPlusNormal"/>
            </w:pPr>
            <w:r>
              <w:t>Бигилинское, в 16 км на ЮВ от города, в 2,2 км ЮЗ с. Бигила.</w:t>
            </w:r>
          </w:p>
        </w:tc>
        <w:tc>
          <w:tcPr>
            <w:tcW w:w="2494" w:type="dxa"/>
          </w:tcPr>
          <w:p w:rsidR="00876569" w:rsidRDefault="00876569">
            <w:pPr>
              <w:pStyle w:val="ConsPlusNormal"/>
            </w:pPr>
            <w:r>
              <w:t>Глины для керамзитового гравия М 400-500.</w:t>
            </w:r>
          </w:p>
        </w:tc>
        <w:tc>
          <w:tcPr>
            <w:tcW w:w="1155" w:type="dxa"/>
          </w:tcPr>
          <w:p w:rsidR="00876569" w:rsidRDefault="00876569">
            <w:pPr>
              <w:pStyle w:val="ConsPlusNormal"/>
              <w:jc w:val="both"/>
            </w:pPr>
            <w:r>
              <w:t>2998,9</w:t>
            </w:r>
          </w:p>
        </w:tc>
        <w:tc>
          <w:tcPr>
            <w:tcW w:w="990" w:type="dxa"/>
          </w:tcPr>
          <w:p w:rsidR="00876569" w:rsidRDefault="00876569">
            <w:pPr>
              <w:pStyle w:val="ConsPlusNormal"/>
            </w:pPr>
            <w:r>
              <w:t>-</w:t>
            </w:r>
          </w:p>
        </w:tc>
        <w:tc>
          <w:tcPr>
            <w:tcW w:w="990" w:type="dxa"/>
          </w:tcPr>
          <w:p w:rsidR="00876569" w:rsidRDefault="00876569">
            <w:pPr>
              <w:pStyle w:val="ConsPlusNormal"/>
            </w:pPr>
            <w:r>
              <w:t>-</w:t>
            </w:r>
          </w:p>
        </w:tc>
        <w:tc>
          <w:tcPr>
            <w:tcW w:w="1871" w:type="dxa"/>
          </w:tcPr>
          <w:p w:rsidR="00876569" w:rsidRDefault="00876569">
            <w:pPr>
              <w:pStyle w:val="ConsPlusNormal"/>
            </w:pPr>
            <w:r>
              <w:t>ТКЗ N 5, 1973 г.</w:t>
            </w:r>
          </w:p>
        </w:tc>
        <w:tc>
          <w:tcPr>
            <w:tcW w:w="2805" w:type="dxa"/>
          </w:tcPr>
          <w:p w:rsidR="00876569" w:rsidRDefault="00876569">
            <w:pPr>
              <w:pStyle w:val="ConsPlusNormal"/>
            </w:pPr>
            <w:r>
              <w:t>Не разрабатывается.</w:t>
            </w:r>
          </w:p>
        </w:tc>
      </w:tr>
      <w:tr w:rsidR="00876569">
        <w:tc>
          <w:tcPr>
            <w:tcW w:w="660" w:type="dxa"/>
          </w:tcPr>
          <w:p w:rsidR="00876569" w:rsidRDefault="00876569">
            <w:pPr>
              <w:pStyle w:val="ConsPlusNormal"/>
            </w:pPr>
            <w:r>
              <w:t>4</w:t>
            </w:r>
          </w:p>
        </w:tc>
        <w:tc>
          <w:tcPr>
            <w:tcW w:w="2640" w:type="dxa"/>
          </w:tcPr>
          <w:p w:rsidR="00876569" w:rsidRDefault="00876569">
            <w:pPr>
              <w:pStyle w:val="ConsPlusNormal"/>
            </w:pPr>
            <w:r>
              <w:t>Падунское, в 2,2 км к СВ от с. Падун.</w:t>
            </w:r>
          </w:p>
        </w:tc>
        <w:tc>
          <w:tcPr>
            <w:tcW w:w="2494" w:type="dxa"/>
          </w:tcPr>
          <w:p w:rsidR="00876569" w:rsidRDefault="00876569">
            <w:pPr>
              <w:pStyle w:val="ConsPlusNormal"/>
            </w:pPr>
            <w:r>
              <w:t>Глины для кирпича М 75-100.</w:t>
            </w:r>
          </w:p>
        </w:tc>
        <w:tc>
          <w:tcPr>
            <w:tcW w:w="1155" w:type="dxa"/>
          </w:tcPr>
          <w:p w:rsidR="00876569" w:rsidRDefault="00876569">
            <w:pPr>
              <w:pStyle w:val="ConsPlusNormal"/>
            </w:pPr>
            <w:r>
              <w:t>464,1</w:t>
            </w:r>
          </w:p>
        </w:tc>
        <w:tc>
          <w:tcPr>
            <w:tcW w:w="990" w:type="dxa"/>
          </w:tcPr>
          <w:p w:rsidR="00876569" w:rsidRDefault="00876569">
            <w:pPr>
              <w:pStyle w:val="ConsPlusNormal"/>
              <w:jc w:val="both"/>
            </w:pPr>
            <w:r>
              <w:t>283,2</w:t>
            </w:r>
          </w:p>
        </w:tc>
        <w:tc>
          <w:tcPr>
            <w:tcW w:w="990" w:type="dxa"/>
          </w:tcPr>
          <w:p w:rsidR="00876569" w:rsidRDefault="00876569">
            <w:pPr>
              <w:pStyle w:val="ConsPlusNormal"/>
            </w:pPr>
            <w:r>
              <w:t>-</w:t>
            </w:r>
          </w:p>
        </w:tc>
        <w:tc>
          <w:tcPr>
            <w:tcW w:w="1871" w:type="dxa"/>
          </w:tcPr>
          <w:p w:rsidR="00876569" w:rsidRDefault="00876569">
            <w:pPr>
              <w:pStyle w:val="ConsPlusNormal"/>
            </w:pPr>
            <w:r>
              <w:t>Нет сведений</w:t>
            </w:r>
          </w:p>
        </w:tc>
        <w:tc>
          <w:tcPr>
            <w:tcW w:w="2805" w:type="dxa"/>
          </w:tcPr>
          <w:p w:rsidR="00876569" w:rsidRDefault="00876569">
            <w:pPr>
              <w:pStyle w:val="ConsPlusNormal"/>
            </w:pPr>
            <w:r>
              <w:t>Не разрабатывается.</w:t>
            </w:r>
          </w:p>
        </w:tc>
      </w:tr>
      <w:tr w:rsidR="00876569">
        <w:tc>
          <w:tcPr>
            <w:tcW w:w="660" w:type="dxa"/>
          </w:tcPr>
          <w:p w:rsidR="00876569" w:rsidRDefault="00876569">
            <w:pPr>
              <w:pStyle w:val="ConsPlusNormal"/>
            </w:pPr>
            <w:r>
              <w:t>5</w:t>
            </w:r>
          </w:p>
        </w:tc>
        <w:tc>
          <w:tcPr>
            <w:tcW w:w="2640" w:type="dxa"/>
          </w:tcPr>
          <w:p w:rsidR="00876569" w:rsidRDefault="00876569">
            <w:pPr>
              <w:pStyle w:val="ConsPlusNormal"/>
            </w:pPr>
            <w:r>
              <w:t>Южно-Заводоуковское, 2 км к Ю от города.</w:t>
            </w:r>
          </w:p>
        </w:tc>
        <w:tc>
          <w:tcPr>
            <w:tcW w:w="2494" w:type="dxa"/>
          </w:tcPr>
          <w:p w:rsidR="00876569" w:rsidRDefault="00876569">
            <w:pPr>
              <w:pStyle w:val="ConsPlusNormal"/>
            </w:pPr>
            <w:r>
              <w:t>Глины для кирпича М-100.</w:t>
            </w:r>
          </w:p>
        </w:tc>
        <w:tc>
          <w:tcPr>
            <w:tcW w:w="1155" w:type="dxa"/>
          </w:tcPr>
          <w:p w:rsidR="00876569" w:rsidRDefault="00876569">
            <w:pPr>
              <w:pStyle w:val="ConsPlusNormal"/>
              <w:jc w:val="both"/>
            </w:pPr>
            <w:r>
              <w:t>2994,9</w:t>
            </w:r>
          </w:p>
        </w:tc>
        <w:tc>
          <w:tcPr>
            <w:tcW w:w="990" w:type="dxa"/>
          </w:tcPr>
          <w:p w:rsidR="00876569" w:rsidRDefault="00876569">
            <w:pPr>
              <w:pStyle w:val="ConsPlusNormal"/>
              <w:jc w:val="both"/>
            </w:pPr>
            <w:r>
              <w:t>842,1</w:t>
            </w:r>
          </w:p>
        </w:tc>
        <w:tc>
          <w:tcPr>
            <w:tcW w:w="990" w:type="dxa"/>
          </w:tcPr>
          <w:p w:rsidR="00876569" w:rsidRDefault="00876569">
            <w:pPr>
              <w:pStyle w:val="ConsPlusNormal"/>
            </w:pPr>
            <w:r>
              <w:t>-</w:t>
            </w:r>
          </w:p>
        </w:tc>
        <w:tc>
          <w:tcPr>
            <w:tcW w:w="1871" w:type="dxa"/>
          </w:tcPr>
          <w:p w:rsidR="00876569" w:rsidRDefault="00876569">
            <w:pPr>
              <w:pStyle w:val="ConsPlusNormal"/>
            </w:pPr>
            <w:r>
              <w:t>ТКЗ N 8, 1985 г.</w:t>
            </w:r>
          </w:p>
        </w:tc>
        <w:tc>
          <w:tcPr>
            <w:tcW w:w="2805" w:type="dxa"/>
          </w:tcPr>
          <w:p w:rsidR="00876569" w:rsidRDefault="00876569">
            <w:pPr>
              <w:pStyle w:val="ConsPlusNormal"/>
              <w:jc w:val="both"/>
            </w:pPr>
            <w:r>
              <w:t>Разрабатывается.</w:t>
            </w:r>
          </w:p>
        </w:tc>
      </w:tr>
      <w:tr w:rsidR="00876569">
        <w:tc>
          <w:tcPr>
            <w:tcW w:w="660" w:type="dxa"/>
          </w:tcPr>
          <w:p w:rsidR="00876569" w:rsidRDefault="00876569">
            <w:pPr>
              <w:pStyle w:val="ConsPlusNormal"/>
            </w:pPr>
            <w:r>
              <w:t>6</w:t>
            </w:r>
          </w:p>
        </w:tc>
        <w:tc>
          <w:tcPr>
            <w:tcW w:w="2640" w:type="dxa"/>
          </w:tcPr>
          <w:p w:rsidR="00876569" w:rsidRDefault="00876569">
            <w:pPr>
              <w:pStyle w:val="ConsPlusNormal"/>
            </w:pPr>
            <w:r>
              <w:t>Тумашевское, в 1,5 км к СЗ от с. Тумашово.</w:t>
            </w:r>
          </w:p>
        </w:tc>
        <w:tc>
          <w:tcPr>
            <w:tcW w:w="2494" w:type="dxa"/>
          </w:tcPr>
          <w:p w:rsidR="00876569" w:rsidRDefault="00876569">
            <w:pPr>
              <w:pStyle w:val="ConsPlusNormal"/>
              <w:jc w:val="both"/>
            </w:pPr>
            <w:r>
              <w:t>Глины кирпичные.</w:t>
            </w:r>
          </w:p>
        </w:tc>
        <w:tc>
          <w:tcPr>
            <w:tcW w:w="1155" w:type="dxa"/>
          </w:tcPr>
          <w:p w:rsidR="00876569" w:rsidRDefault="00876569">
            <w:pPr>
              <w:pStyle w:val="ConsPlusNormal"/>
            </w:pPr>
            <w:r>
              <w:t>13081</w:t>
            </w:r>
          </w:p>
        </w:tc>
        <w:tc>
          <w:tcPr>
            <w:tcW w:w="990" w:type="dxa"/>
          </w:tcPr>
          <w:p w:rsidR="00876569" w:rsidRDefault="00876569">
            <w:pPr>
              <w:pStyle w:val="ConsPlusNormal"/>
            </w:pPr>
            <w:r>
              <w:t>2283</w:t>
            </w:r>
          </w:p>
        </w:tc>
        <w:tc>
          <w:tcPr>
            <w:tcW w:w="990" w:type="dxa"/>
          </w:tcPr>
          <w:p w:rsidR="00876569" w:rsidRDefault="00876569">
            <w:pPr>
              <w:pStyle w:val="ConsPlusNormal"/>
            </w:pPr>
            <w:r>
              <w:t>-</w:t>
            </w:r>
          </w:p>
        </w:tc>
        <w:tc>
          <w:tcPr>
            <w:tcW w:w="1871" w:type="dxa"/>
          </w:tcPr>
          <w:p w:rsidR="00876569" w:rsidRDefault="00876569">
            <w:pPr>
              <w:pStyle w:val="ConsPlusNormal"/>
            </w:pPr>
            <w:r>
              <w:t>Нет сведений</w:t>
            </w:r>
          </w:p>
        </w:tc>
        <w:tc>
          <w:tcPr>
            <w:tcW w:w="2805" w:type="dxa"/>
          </w:tcPr>
          <w:p w:rsidR="00876569" w:rsidRDefault="00876569">
            <w:pPr>
              <w:pStyle w:val="ConsPlusNormal"/>
              <w:jc w:val="both"/>
            </w:pPr>
            <w:r>
              <w:t>Разрабатывается.</w:t>
            </w:r>
          </w:p>
        </w:tc>
      </w:tr>
    </w:tbl>
    <w:p w:rsidR="00876569" w:rsidRDefault="00876569">
      <w:pPr>
        <w:sectPr w:rsidR="00876569">
          <w:pgSz w:w="16838" w:h="11905"/>
          <w:pgMar w:top="1701" w:right="1134" w:bottom="850" w:left="1134" w:header="0" w:footer="0" w:gutter="0"/>
          <w:cols w:space="720"/>
        </w:sectPr>
      </w:pPr>
    </w:p>
    <w:p w:rsidR="00876569" w:rsidRDefault="00876569">
      <w:pPr>
        <w:pStyle w:val="ConsPlusNormal"/>
        <w:jc w:val="both"/>
      </w:pPr>
    </w:p>
    <w:p w:rsidR="00876569" w:rsidRDefault="00876569">
      <w:pPr>
        <w:pStyle w:val="ConsPlusNormal"/>
        <w:ind w:firstLine="540"/>
        <w:jc w:val="both"/>
      </w:pPr>
      <w:r>
        <w:t>Выводы:</w:t>
      </w:r>
    </w:p>
    <w:p w:rsidR="00876569" w:rsidRDefault="00876569">
      <w:pPr>
        <w:pStyle w:val="ConsPlusNormal"/>
        <w:ind w:firstLine="540"/>
        <w:jc w:val="both"/>
      </w:pPr>
      <w:r>
        <w:t>1. В целом большая часть рассматриваемой территории характеризуется благоприятными условиями строительства (уклоны поверхности до 10%, грунтовые воды залегают глубже 2 м, грунты устойчивые).</w:t>
      </w:r>
    </w:p>
    <w:p w:rsidR="00876569" w:rsidRDefault="00876569">
      <w:pPr>
        <w:pStyle w:val="ConsPlusNormal"/>
        <w:ind w:firstLine="540"/>
        <w:jc w:val="both"/>
      </w:pPr>
      <w:r>
        <w:t>2. Основным источником водоснабжения города является атлым-новомихайловский водоносный горизонт, разведанные и утвержденные запасы воды в котором на Заводоуковском месторождении в количестве 7 тыс. м3 позволят обеспечить потребность города в воде питьевого качества.</w:t>
      </w:r>
    </w:p>
    <w:p w:rsidR="00876569" w:rsidRDefault="00876569">
      <w:pPr>
        <w:pStyle w:val="ConsPlusNormal"/>
        <w:ind w:firstLine="540"/>
        <w:jc w:val="both"/>
      </w:pPr>
      <w:r>
        <w:t>3. На территории города выявлено месторождение минеральных вод, являющихся аналогом вод курорта Старая Русса, с утвержденными запасами 820 м3/сутки. На базе этих вод действует Заводоуковская водолечебница.</w:t>
      </w:r>
    </w:p>
    <w:p w:rsidR="00876569" w:rsidRDefault="00876569">
      <w:pPr>
        <w:pStyle w:val="ConsPlusNormal"/>
        <w:ind w:firstLine="540"/>
        <w:jc w:val="both"/>
      </w:pPr>
      <w:r>
        <w:t>4. В радиусе 25 - 30 км от города выявлены и разведаны месторождения кирпичных глин и строительных песков.</w:t>
      </w:r>
    </w:p>
    <w:p w:rsidR="00876569" w:rsidRDefault="00876569">
      <w:pPr>
        <w:pStyle w:val="ConsPlusNormal"/>
        <w:jc w:val="both"/>
      </w:pPr>
    </w:p>
    <w:p w:rsidR="00876569" w:rsidRDefault="00876569">
      <w:pPr>
        <w:pStyle w:val="ConsPlusNormal"/>
        <w:jc w:val="center"/>
      </w:pPr>
      <w:r>
        <w:t>2.5. Лесные ресурсы</w:t>
      </w:r>
    </w:p>
    <w:p w:rsidR="00876569" w:rsidRDefault="00876569">
      <w:pPr>
        <w:pStyle w:val="ConsPlusNormal"/>
        <w:jc w:val="both"/>
      </w:pPr>
    </w:p>
    <w:p w:rsidR="00876569" w:rsidRDefault="00876569">
      <w:pPr>
        <w:pStyle w:val="ConsPlusNormal"/>
        <w:ind w:firstLine="540"/>
        <w:jc w:val="both"/>
      </w:pPr>
      <w:r>
        <w:t>Земли лесного фонда на территории Заводоуковского городского округа находятся в ведении администрация Заводоуковского городского округа, которой принадлежит 246 га городских лесов и Заводоуковский лесхоз, в ведении которого находится 100593 га. Из них I-я группа лесов - 67933 га, II-я группа - 32570 га.</w:t>
      </w:r>
    </w:p>
    <w:p w:rsidR="00876569" w:rsidRDefault="00876569">
      <w:pPr>
        <w:pStyle w:val="ConsPlusNormal"/>
        <w:ind w:firstLine="540"/>
        <w:jc w:val="both"/>
      </w:pPr>
      <w:r>
        <w:t>На территории Заводоуковского муниципального округа имеются два памятника природы:</w:t>
      </w:r>
    </w:p>
    <w:p w:rsidR="00876569" w:rsidRDefault="00876569">
      <w:pPr>
        <w:pStyle w:val="ConsPlusNormal"/>
        <w:ind w:firstLine="540"/>
        <w:jc w:val="both"/>
      </w:pPr>
      <w:r>
        <w:t>1) "Колмаковский парк" находится в черте города и представляет собой 100-, 120-летнего возраста сосны, ели, березы, ясень, липы, тополя, кусты черемухи. Аллеи расходятся из центра парка к периферии. Парк относится к ботаническим и занимает площадь 3 га. Согласно охранному обязательству, выданному на Колмаковский парк на основании Решения Тюменского Облисполкома от 22.08.1968 за N 515, охрана памятника природы "Колмаковский парк" поручена Заводоуковскому машиностроительному заводу. В связи с передачей городских лесов в аренду Заводоуковскому ЖКХ парк перешел к этой организации.</w:t>
      </w:r>
    </w:p>
    <w:p w:rsidR="00876569" w:rsidRDefault="00876569">
      <w:pPr>
        <w:pStyle w:val="ConsPlusNormal"/>
        <w:ind w:firstLine="540"/>
        <w:jc w:val="both"/>
      </w:pPr>
      <w:r>
        <w:t>2) "Комиссаровская дача" на территории Колесниковской администрации. Площадь - 21 тыс. га; 68% - сосна, 32% - береза. Леса относятся к I группе, тем же решением дача объявлена памятником природы областного значения.</w:t>
      </w:r>
    </w:p>
    <w:p w:rsidR="00876569" w:rsidRDefault="00876569">
      <w:pPr>
        <w:pStyle w:val="ConsPlusNormal"/>
        <w:jc w:val="both"/>
      </w:pPr>
    </w:p>
    <w:p w:rsidR="00876569" w:rsidRDefault="00876569">
      <w:pPr>
        <w:pStyle w:val="ConsPlusNormal"/>
        <w:jc w:val="center"/>
      </w:pPr>
      <w:r>
        <w:t>3. Анализ реализации предыдущего генерального плана</w:t>
      </w:r>
    </w:p>
    <w:p w:rsidR="00876569" w:rsidRDefault="00876569">
      <w:pPr>
        <w:pStyle w:val="ConsPlusNormal"/>
        <w:jc w:val="both"/>
      </w:pPr>
    </w:p>
    <w:p w:rsidR="00876569" w:rsidRDefault="00876569">
      <w:pPr>
        <w:pStyle w:val="ConsPlusNormal"/>
        <w:ind w:firstLine="540"/>
        <w:jc w:val="both"/>
      </w:pPr>
      <w:r>
        <w:t xml:space="preserve">Федеральным </w:t>
      </w:r>
      <w:hyperlink r:id="rId41" w:history="1">
        <w:r>
          <w:rPr>
            <w:color w:val="0000FF"/>
          </w:rPr>
          <w:t>законом</w:t>
        </w:r>
      </w:hyperlink>
      <w:r>
        <w:t xml:space="preserve"> от 29.12.2004 N 191 "О введении в действие Градостроительного кодекса Российской Федерации" на органы местного самоуправления накладывается обязанность привести градостроительную документацию на территорию муниципальных образований в соответствие с действующим законодательством и направлениями градостроительной политики Российской Федерации в настоящее время.</w:t>
      </w:r>
    </w:p>
    <w:p w:rsidR="00876569" w:rsidRDefault="00876569">
      <w:pPr>
        <w:pStyle w:val="ConsPlusNormal"/>
        <w:ind w:firstLine="540"/>
        <w:jc w:val="both"/>
      </w:pPr>
      <w:r>
        <w:t xml:space="preserve">Кроме того, данным </w:t>
      </w:r>
      <w:hyperlink r:id="rId42" w:history="1">
        <w:r>
          <w:rPr>
            <w:color w:val="0000FF"/>
          </w:rPr>
          <w:t>Законом</w:t>
        </w:r>
      </w:hyperlink>
      <w:r>
        <w:t xml:space="preserve"> устанавливаются нормы, требующие ведения градостроительной политики органами местного самоуправления только в соответствии с градостроительной документацией.</w:t>
      </w:r>
    </w:p>
    <w:p w:rsidR="00876569" w:rsidRDefault="00876569">
      <w:pPr>
        <w:pStyle w:val="ConsPlusNormal"/>
        <w:ind w:firstLine="540"/>
        <w:jc w:val="both"/>
      </w:pPr>
      <w:r>
        <w:t>Что касается предыдущего генерального плана города Заводоуковска, то он устарел и требует пересмотра и корректировки основных направлений развития города на перспективу до 2025 года.</w:t>
      </w:r>
    </w:p>
    <w:p w:rsidR="00876569" w:rsidRDefault="00876569">
      <w:pPr>
        <w:pStyle w:val="ConsPlusNormal"/>
        <w:ind w:firstLine="540"/>
        <w:jc w:val="both"/>
      </w:pPr>
      <w:r>
        <w:t>Предыдущий генеральный план города Заводоуковска был разработан институтом Ленгипрогор в 1980 году, на основе которого в 2000 году были выполнены разработки генерального плана РОСНИПИ Урбанистики. Данные разработки не утверждены, однако они учтены при проработке основных положений настоящего генерального плана.</w:t>
      </w:r>
    </w:p>
    <w:p w:rsidR="00876569" w:rsidRDefault="00876569">
      <w:pPr>
        <w:pStyle w:val="ConsPlusNormal"/>
        <w:ind w:firstLine="540"/>
        <w:jc w:val="both"/>
      </w:pPr>
      <w:r>
        <w:t>В период разработки предыдущего генерального плана на город Заводоуковск приоритетным видом строительства являлось многоэтажное строительство государственного и ведомственного жилья. В соответствии с этой политикой город подвергался значительной реконструкции.</w:t>
      </w:r>
    </w:p>
    <w:p w:rsidR="00876569" w:rsidRDefault="00876569">
      <w:pPr>
        <w:pStyle w:val="ConsPlusNormal"/>
        <w:ind w:firstLine="540"/>
        <w:jc w:val="both"/>
      </w:pPr>
      <w:r>
        <w:t>Его планировочная структура становилась более компактной. Поквартальная застройка превращалась в микрорайонную с укрупнением сетки улиц и сносом усадебного жилого фонда под многоэтажную жилую застройку.</w:t>
      </w:r>
    </w:p>
    <w:p w:rsidR="00876569" w:rsidRDefault="00876569">
      <w:pPr>
        <w:pStyle w:val="ConsPlusNormal"/>
        <w:ind w:firstLine="540"/>
        <w:jc w:val="both"/>
      </w:pPr>
      <w:r>
        <w:t>Масштабная реконструкция территории города требовала и коренной реконструкции транспортной сети, предусматривались новые магистрали и путепроводы, связывающие южный, центральный и северные районы города.</w:t>
      </w:r>
    </w:p>
    <w:p w:rsidR="00876569" w:rsidRDefault="00876569">
      <w:pPr>
        <w:pStyle w:val="ConsPlusNormal"/>
        <w:ind w:firstLine="540"/>
        <w:jc w:val="both"/>
      </w:pPr>
      <w:r>
        <w:t>На новое усадебное строительство в предыдущем генеральном плане приходилось около 10% от нового строительства, на новое пятиэтажное строительство - 90%. В настоящее время основной объем нового жилищного строительства приходится на одноэтажные и двухэтажные жилые дома.</w:t>
      </w:r>
    </w:p>
    <w:p w:rsidR="00876569" w:rsidRDefault="00876569">
      <w:pPr>
        <w:pStyle w:val="ConsPlusNormal"/>
        <w:ind w:firstLine="540"/>
        <w:jc w:val="both"/>
      </w:pPr>
      <w:r>
        <w:t>Рассматривая направление градостроительной политики в городе Заводоуковске в настоящее время, следует отметить приоритет строительства индивидуальных малоэтажных жилых домов. Причем такое направление возможно лишь в случае наличия достаточных площадей, пригодных для строительства, что возможно при условии расширения границ города, установлении дамбы, позволяющей использовать затапливаемую территорию для строительства нового жилья.</w:t>
      </w:r>
    </w:p>
    <w:p w:rsidR="00876569" w:rsidRDefault="00876569">
      <w:pPr>
        <w:pStyle w:val="ConsPlusNormal"/>
        <w:ind w:firstLine="540"/>
        <w:jc w:val="both"/>
      </w:pPr>
      <w:r>
        <w:t>Дамба по реке Ук предусматривалась предыдущим генеральным планом с целью защиты центральной части города Заводоуковска.</w:t>
      </w:r>
    </w:p>
    <w:p w:rsidR="00876569" w:rsidRDefault="00876569">
      <w:pPr>
        <w:pStyle w:val="ConsPlusNormal"/>
        <w:ind w:firstLine="540"/>
        <w:jc w:val="both"/>
      </w:pPr>
      <w:r>
        <w:t>Территории западного района, не защищенные дамбой, в частности район Село - Завод, рассматривались как зона запрещения нового строительства. В настоящее время защитные дамбы по реке Ук построены в районе ул. Блюхера.</w:t>
      </w:r>
    </w:p>
    <w:p w:rsidR="00876569" w:rsidRDefault="00876569">
      <w:pPr>
        <w:pStyle w:val="ConsPlusNormal"/>
        <w:ind w:firstLine="540"/>
        <w:jc w:val="both"/>
      </w:pPr>
      <w:r>
        <w:t>Другим существенным фактором, влияющим на размещение жилищного строительства, в настоящее время является пригодность территорий с точки зрения экологии. В предыдущем генеральном плане уделялось недостаточно внимания экологическому аспекту. Многие жилые дома попадали в зоны вредности промышленных предприятий.</w:t>
      </w:r>
    </w:p>
    <w:p w:rsidR="00876569" w:rsidRDefault="00876569">
      <w:pPr>
        <w:pStyle w:val="ConsPlusNormal"/>
        <w:ind w:firstLine="540"/>
        <w:jc w:val="both"/>
      </w:pPr>
      <w:r>
        <w:t>Размещение на территории города промышленных предприятий различного класса вредности не позволяет использовать часть территорий, попадающих в санитарно-защитную зону, для строительства жилых домов.</w:t>
      </w:r>
    </w:p>
    <w:p w:rsidR="00876569" w:rsidRDefault="00876569">
      <w:pPr>
        <w:pStyle w:val="ConsPlusNormal"/>
        <w:ind w:firstLine="540"/>
        <w:jc w:val="both"/>
      </w:pPr>
      <w:r>
        <w:t>Решением вопроса о высвобождении части площади для жилищного строительства является уменьшение ширины санитарно-защитных зон некоторых предприятий или вынос наиболее вредных предприятий из жилых районов города.</w:t>
      </w:r>
    </w:p>
    <w:p w:rsidR="00876569" w:rsidRDefault="00876569">
      <w:pPr>
        <w:pStyle w:val="ConsPlusNormal"/>
        <w:ind w:firstLine="540"/>
        <w:jc w:val="both"/>
      </w:pPr>
      <w:r>
        <w:t>Так, предыдущим генеральным планом был намечен вынос из района Село - Завод птицефабрики и фермы КРС совхоза "Правда". Из центрального района вынесена нефтебаза. На ее месте построен новый квартал коттеджной застройки.</w:t>
      </w:r>
    </w:p>
    <w:p w:rsidR="00876569" w:rsidRDefault="00876569">
      <w:pPr>
        <w:pStyle w:val="ConsPlusNormal"/>
        <w:ind w:firstLine="540"/>
        <w:jc w:val="both"/>
      </w:pPr>
      <w:r>
        <w:t>Генпланом намечалось развитие: водопроводных сетей со строительством нового водозабора на севере от города, системы канализации со строительством очистных сооружений, а также расширение теплосетей и ввод новых котельных.</w:t>
      </w:r>
    </w:p>
    <w:p w:rsidR="00876569" w:rsidRDefault="00876569">
      <w:pPr>
        <w:pStyle w:val="ConsPlusNormal"/>
        <w:ind w:firstLine="540"/>
        <w:jc w:val="both"/>
      </w:pPr>
      <w:r>
        <w:t>В настоящее время в городе построена 1 очередь водозабора "Северный" и разработана схема водоснабжения, где вся сеть города разбита на 18 основных колец. Городские очистные сооружения введены в эксплуатацию после реконструкции в 2002 г., но прокладка канализационных сетей не закончена. В 2000 г. была построена "Квартальная" котельная, однако, имея теплопроизводительность 42,4 Гкал/час, коэффициент использования мощности теплотехнического оборудования составляет 26%.</w:t>
      </w:r>
    </w:p>
    <w:p w:rsidR="00876569" w:rsidRDefault="00876569">
      <w:pPr>
        <w:pStyle w:val="ConsPlusNormal"/>
        <w:ind w:firstLine="540"/>
        <w:jc w:val="both"/>
      </w:pPr>
      <w:r>
        <w:t>Предыдущим генеральным планом заострялось внимание на необходимости использования природного потенциала города.</w:t>
      </w:r>
    </w:p>
    <w:p w:rsidR="00876569" w:rsidRDefault="00876569">
      <w:pPr>
        <w:pStyle w:val="ConsPlusNormal"/>
        <w:ind w:firstLine="540"/>
        <w:jc w:val="both"/>
      </w:pPr>
      <w:r>
        <w:t>Наличие на территории города Заводоуковска больших массивов леса I группы позволяет создавать комплексы санитарно-курортного лечения и отдыха населения.</w:t>
      </w:r>
    </w:p>
    <w:p w:rsidR="00876569" w:rsidRDefault="00876569">
      <w:pPr>
        <w:pStyle w:val="ConsPlusNormal"/>
        <w:ind w:firstLine="540"/>
        <w:jc w:val="both"/>
      </w:pPr>
      <w:r>
        <w:t>Не получила развитие намеченная предыдущим генеральным планом между Падуном и Заводоуковском зона отдыха, включающая санаторий, водолечебницу и детские лагеря. В настоящее время все объекты находятся в прежних границах и функционируют не на полную мощность.</w:t>
      </w:r>
    </w:p>
    <w:p w:rsidR="00876569" w:rsidRDefault="00876569">
      <w:pPr>
        <w:pStyle w:val="ConsPlusNormal"/>
        <w:ind w:firstLine="540"/>
        <w:jc w:val="both"/>
      </w:pPr>
      <w:r>
        <w:t>Единственным показателем, превышающим расчетный, явилась средняя жилищная обеспеченность населения: 19,4 м2/чел. против предлагаемых 18 м2/чел. Это объясняется более низкими, чем намечалось, темпами роста населения.</w:t>
      </w:r>
    </w:p>
    <w:p w:rsidR="00876569" w:rsidRDefault="00876569">
      <w:pPr>
        <w:pStyle w:val="ConsPlusNormal"/>
        <w:ind w:firstLine="540"/>
        <w:jc w:val="both"/>
      </w:pPr>
      <w:r>
        <w:t>Развитие города Заводоуковска привело к необходимости развития транспортной сети. Предыдущим генеральным планом предусматривалось проложение новых магистралей и путепроводов, связывающих южный, центральный и северные районы города.</w:t>
      </w:r>
    </w:p>
    <w:p w:rsidR="00876569" w:rsidRDefault="00876569">
      <w:pPr>
        <w:pStyle w:val="ConsPlusNormal"/>
        <w:ind w:firstLine="540"/>
        <w:jc w:val="both"/>
      </w:pPr>
      <w:r>
        <w:t>При анализе направлений развития транспортной инфраструктуры, намеченных предыдущим генеральным планом, выявились следующие тенденции:</w:t>
      </w:r>
    </w:p>
    <w:p w:rsidR="00876569" w:rsidRDefault="00876569">
      <w:pPr>
        <w:pStyle w:val="ConsPlusNormal"/>
        <w:ind w:firstLine="540"/>
        <w:jc w:val="both"/>
      </w:pPr>
      <w:r>
        <w:t>1. Инфраструктура железнодорожного транспорта:</w:t>
      </w:r>
    </w:p>
    <w:p w:rsidR="00876569" w:rsidRDefault="00876569">
      <w:pPr>
        <w:pStyle w:val="ConsPlusNormal"/>
        <w:ind w:firstLine="540"/>
        <w:jc w:val="both"/>
      </w:pPr>
      <w:r>
        <w:t>- в соответствии с планами МПС осуществлена электрификация Транссибирской железнодорожной магистрали;</w:t>
      </w:r>
    </w:p>
    <w:p w:rsidR="00876569" w:rsidRDefault="00876569">
      <w:pPr>
        <w:pStyle w:val="ConsPlusNormal"/>
        <w:ind w:firstLine="540"/>
        <w:jc w:val="both"/>
      </w:pPr>
      <w:r>
        <w:t>- в связи с уменьшением объема грузовых перевозок по Транссибу на станции Заводоуковск строительство товарного двора на новом участке не проводилось.</w:t>
      </w:r>
    </w:p>
    <w:p w:rsidR="00876569" w:rsidRDefault="00876569">
      <w:pPr>
        <w:pStyle w:val="ConsPlusNormal"/>
        <w:ind w:firstLine="540"/>
        <w:jc w:val="both"/>
      </w:pPr>
      <w:r>
        <w:t>2. Инфраструктура внешнего автомобильного транспорта:</w:t>
      </w:r>
    </w:p>
    <w:p w:rsidR="00876569" w:rsidRDefault="00876569">
      <w:pPr>
        <w:pStyle w:val="ConsPlusNormal"/>
        <w:ind w:firstLine="540"/>
        <w:jc w:val="both"/>
      </w:pPr>
      <w:r>
        <w:t>- трасса автодороги Тюмень - Омск переведена в категорию автодорог федерального значения;</w:t>
      </w:r>
    </w:p>
    <w:p w:rsidR="00876569" w:rsidRDefault="00876569">
      <w:pPr>
        <w:pStyle w:val="ConsPlusNormal"/>
        <w:ind w:firstLine="540"/>
        <w:jc w:val="both"/>
      </w:pPr>
      <w:r>
        <w:t>- построен путепровод над Транссибирской железнодорожной магистралью в границах города Заводоуковска;</w:t>
      </w:r>
    </w:p>
    <w:p w:rsidR="00876569" w:rsidRDefault="00876569">
      <w:pPr>
        <w:pStyle w:val="ConsPlusNormal"/>
        <w:ind w:firstLine="540"/>
        <w:jc w:val="both"/>
      </w:pPr>
      <w:r>
        <w:t>- осуществлено строительство юго-западного участка объездной автодороги областного значения Заводоуковск - Горюново с мостовым переходом через реку Ук.</w:t>
      </w:r>
    </w:p>
    <w:p w:rsidR="00876569" w:rsidRDefault="00876569">
      <w:pPr>
        <w:pStyle w:val="ConsPlusNormal"/>
        <w:ind w:firstLine="540"/>
        <w:jc w:val="both"/>
      </w:pPr>
      <w:r>
        <w:t>3. Инфраструктура улично-дорожного магистрального транспорта:</w:t>
      </w:r>
    </w:p>
    <w:p w:rsidR="00876569" w:rsidRDefault="00876569">
      <w:pPr>
        <w:pStyle w:val="ConsPlusNormal"/>
        <w:ind w:firstLine="540"/>
        <w:jc w:val="both"/>
      </w:pPr>
      <w:r>
        <w:t>- в связи с расширением территории застройки в южной части города протяжение улично-дорожной сети превысило расчетные показатели предыдущего генерального плана;</w:t>
      </w:r>
    </w:p>
    <w:p w:rsidR="00876569" w:rsidRDefault="00876569">
      <w:pPr>
        <w:pStyle w:val="ConsPlusNormal"/>
        <w:ind w:firstLine="540"/>
        <w:jc w:val="both"/>
      </w:pPr>
      <w:r>
        <w:t>- благоустройство улично-дорожной и магистральной транспортной сети, несмотря на проведенные работы, не достигло рекомендуемых генеральным планом и строительными нормами показателей и требований.</w:t>
      </w:r>
    </w:p>
    <w:p w:rsidR="00876569" w:rsidRDefault="00876569">
      <w:pPr>
        <w:pStyle w:val="ConsPlusNormal"/>
        <w:ind w:firstLine="540"/>
        <w:jc w:val="both"/>
      </w:pPr>
      <w:r>
        <w:t>4. Инфраструктура городского транспорта:</w:t>
      </w:r>
    </w:p>
    <w:p w:rsidR="00876569" w:rsidRDefault="00876569">
      <w:pPr>
        <w:pStyle w:val="ConsPlusNormal"/>
        <w:ind w:firstLine="540"/>
        <w:jc w:val="both"/>
      </w:pPr>
      <w:r>
        <w:t>- развитие сети транспорта осуществлялось в соответствии с предыдущим генеральным планом;</w:t>
      </w:r>
    </w:p>
    <w:p w:rsidR="00876569" w:rsidRDefault="00876569">
      <w:pPr>
        <w:pStyle w:val="ConsPlusNormal"/>
        <w:ind w:firstLine="540"/>
        <w:jc w:val="both"/>
      </w:pPr>
      <w:r>
        <w:t>- количество легкового индивидуального транспорта превысило показатели предыдущего генерального плана;</w:t>
      </w:r>
    </w:p>
    <w:p w:rsidR="00876569" w:rsidRDefault="00876569">
      <w:pPr>
        <w:pStyle w:val="ConsPlusNormal"/>
        <w:ind w:firstLine="540"/>
        <w:jc w:val="both"/>
      </w:pPr>
      <w:r>
        <w:t>- объем работы городского автобусного транспорта не только не достиг показателей генерального плана, но и уменьшился по сравнению с показателями двадцатилетней давности.</w:t>
      </w:r>
    </w:p>
    <w:p w:rsidR="00876569" w:rsidRDefault="00876569">
      <w:pPr>
        <w:pStyle w:val="ConsPlusNormal"/>
        <w:ind w:firstLine="540"/>
        <w:jc w:val="both"/>
      </w:pPr>
      <w:r>
        <w:t>Причины такого положения различны, но выделяются основные факторы, повлиявшие на реализацию положений предыдущего генерального плана:</w:t>
      </w:r>
    </w:p>
    <w:p w:rsidR="00876569" w:rsidRDefault="00876569">
      <w:pPr>
        <w:pStyle w:val="ConsPlusNormal"/>
        <w:ind w:firstLine="540"/>
        <w:jc w:val="both"/>
      </w:pPr>
      <w:r>
        <w:t>- численность населения города не достигла планируемого;</w:t>
      </w:r>
    </w:p>
    <w:p w:rsidR="00876569" w:rsidRDefault="00876569">
      <w:pPr>
        <w:pStyle w:val="ConsPlusNormal"/>
        <w:ind w:firstLine="540"/>
        <w:jc w:val="both"/>
      </w:pPr>
      <w:r>
        <w:t>- уменьшилось количество работающих на градообразующих предприятиях;</w:t>
      </w:r>
    </w:p>
    <w:p w:rsidR="00876569" w:rsidRDefault="00876569">
      <w:pPr>
        <w:pStyle w:val="ConsPlusNormal"/>
        <w:ind w:firstLine="540"/>
        <w:jc w:val="both"/>
      </w:pPr>
      <w:r>
        <w:t>- завышено количество поездок в городском автобусном транспорте и не учтен тот факт, что большинство предприятий расположено в зоне пешеходной доступности;</w:t>
      </w:r>
    </w:p>
    <w:p w:rsidR="00876569" w:rsidRDefault="00876569">
      <w:pPr>
        <w:pStyle w:val="ConsPlusNormal"/>
        <w:ind w:firstLine="540"/>
        <w:jc w:val="both"/>
      </w:pPr>
      <w:r>
        <w:t>- значительно увеличилось количество личного автомобильного транспорта.</w:t>
      </w:r>
    </w:p>
    <w:p w:rsidR="00876569" w:rsidRDefault="00876569">
      <w:pPr>
        <w:pStyle w:val="ConsPlusNormal"/>
        <w:ind w:firstLine="540"/>
        <w:jc w:val="both"/>
      </w:pPr>
      <w:r>
        <w:t>При подведении итога анализа технико-экономических показателей предыдущего генерального плана 1980 года следует отметить отставание от намеченных показателей практически по всем положениям. Особенно это проявляется в области развития инженерной инфраструктуры.</w:t>
      </w:r>
    </w:p>
    <w:p w:rsidR="00876569" w:rsidRDefault="00876569">
      <w:pPr>
        <w:pStyle w:val="ConsPlusNormal"/>
        <w:jc w:val="both"/>
      </w:pPr>
    </w:p>
    <w:p w:rsidR="00876569" w:rsidRDefault="00876569">
      <w:pPr>
        <w:pStyle w:val="ConsPlusNormal"/>
        <w:jc w:val="center"/>
      </w:pPr>
      <w:r>
        <w:t>4. Современное состояние и основные направления</w:t>
      </w:r>
    </w:p>
    <w:p w:rsidR="00876569" w:rsidRDefault="00876569">
      <w:pPr>
        <w:pStyle w:val="ConsPlusNormal"/>
        <w:jc w:val="center"/>
      </w:pPr>
      <w:r>
        <w:t>развития экономической базы города</w:t>
      </w:r>
    </w:p>
    <w:p w:rsidR="00876569" w:rsidRDefault="00876569">
      <w:pPr>
        <w:pStyle w:val="ConsPlusNormal"/>
        <w:jc w:val="both"/>
      </w:pPr>
    </w:p>
    <w:p w:rsidR="00876569" w:rsidRDefault="00876569">
      <w:pPr>
        <w:pStyle w:val="ConsPlusNormal"/>
        <w:jc w:val="center"/>
      </w:pPr>
      <w:r>
        <w:t>4.1. Современное состояние и перспективы развития</w:t>
      </w:r>
    </w:p>
    <w:p w:rsidR="00876569" w:rsidRDefault="00876569">
      <w:pPr>
        <w:pStyle w:val="ConsPlusNormal"/>
        <w:jc w:val="center"/>
      </w:pPr>
      <w:r>
        <w:t>хозяйственного комплекса города.</w:t>
      </w:r>
    </w:p>
    <w:p w:rsidR="00876569" w:rsidRDefault="00876569">
      <w:pPr>
        <w:pStyle w:val="ConsPlusNormal"/>
        <w:jc w:val="center"/>
      </w:pPr>
      <w:r>
        <w:t>Основные градообразующие отрасли</w:t>
      </w:r>
    </w:p>
    <w:p w:rsidR="00876569" w:rsidRDefault="00876569">
      <w:pPr>
        <w:pStyle w:val="ConsPlusNormal"/>
        <w:jc w:val="both"/>
      </w:pPr>
    </w:p>
    <w:p w:rsidR="00876569" w:rsidRDefault="00876569">
      <w:pPr>
        <w:pStyle w:val="ConsPlusNormal"/>
        <w:ind w:firstLine="540"/>
        <w:jc w:val="both"/>
      </w:pPr>
      <w:r>
        <w:t>Основные отрасли экономики города Заводоуковска - промышленное и сельскохозяйственное производство.</w:t>
      </w:r>
    </w:p>
    <w:p w:rsidR="00876569" w:rsidRDefault="00876569">
      <w:pPr>
        <w:pStyle w:val="ConsPlusNormal"/>
        <w:ind w:firstLine="540"/>
        <w:jc w:val="both"/>
      </w:pPr>
      <w:r>
        <w:t>Предприятия промышленного комплекса составляют основу хозяйственного комплекса, на них приходится более 50% от общего объема продукции и 47% численности трудящихся.</w:t>
      </w:r>
    </w:p>
    <w:p w:rsidR="00876569" w:rsidRDefault="00876569">
      <w:pPr>
        <w:pStyle w:val="ConsPlusNormal"/>
        <w:ind w:firstLine="540"/>
        <w:jc w:val="both"/>
      </w:pPr>
      <w:r>
        <w:t>Промышленность в городе Заводоуковске представлена:</w:t>
      </w:r>
    </w:p>
    <w:p w:rsidR="00876569" w:rsidRDefault="00876569">
      <w:pPr>
        <w:pStyle w:val="ConsPlusNormal"/>
        <w:ind w:firstLine="540"/>
        <w:jc w:val="both"/>
      </w:pPr>
      <w:r>
        <w:t>- машиностроением;</w:t>
      </w:r>
    </w:p>
    <w:p w:rsidR="00876569" w:rsidRDefault="00876569">
      <w:pPr>
        <w:pStyle w:val="ConsPlusNormal"/>
        <w:ind w:firstLine="540"/>
        <w:jc w:val="both"/>
      </w:pPr>
      <w:r>
        <w:t>- электроэнергетикой;</w:t>
      </w:r>
    </w:p>
    <w:p w:rsidR="00876569" w:rsidRDefault="00876569">
      <w:pPr>
        <w:pStyle w:val="ConsPlusNormal"/>
        <w:ind w:firstLine="540"/>
        <w:jc w:val="both"/>
      </w:pPr>
      <w:r>
        <w:t>- химической промышленностью;</w:t>
      </w:r>
    </w:p>
    <w:p w:rsidR="00876569" w:rsidRDefault="00876569">
      <w:pPr>
        <w:pStyle w:val="ConsPlusNormal"/>
        <w:ind w:firstLine="540"/>
        <w:jc w:val="both"/>
      </w:pPr>
      <w:r>
        <w:t>- пищевой и перерабатывающей промышленностью;</w:t>
      </w:r>
    </w:p>
    <w:p w:rsidR="00876569" w:rsidRDefault="00876569">
      <w:pPr>
        <w:pStyle w:val="ConsPlusNormal"/>
        <w:ind w:firstLine="540"/>
        <w:jc w:val="both"/>
      </w:pPr>
      <w:r>
        <w:t>- промышленностью строительных материалов.</w:t>
      </w:r>
    </w:p>
    <w:p w:rsidR="00876569" w:rsidRDefault="00876569">
      <w:pPr>
        <w:pStyle w:val="ConsPlusNormal"/>
        <w:ind w:firstLine="540"/>
        <w:jc w:val="both"/>
      </w:pPr>
      <w:r>
        <w:t>Машиностроением занимается ОАО "Заводоуковский машиностроительный завод" - выпускает мобильные здания передвижного типа "Кедр" многофункционального назначения более 50 модификаций. Численность работников, занятых в машиностроении, составляет 885 человек, или 12% от общей численности занятого населения города.</w:t>
      </w:r>
    </w:p>
    <w:p w:rsidR="00876569" w:rsidRDefault="00876569">
      <w:pPr>
        <w:pStyle w:val="ConsPlusNormal"/>
        <w:ind w:firstLine="540"/>
        <w:jc w:val="both"/>
      </w:pPr>
      <w:r>
        <w:t>Электроэнергетическую отрасль промышленности представляет предприятие Южные Электрические Сети ОАО "Тюменьэнерго", осуществляющее производство электроэнергии и доставку ее потребителям. На предприятии работает 303 человека, что составляет 4% трудящегося населения города.</w:t>
      </w:r>
    </w:p>
    <w:p w:rsidR="00876569" w:rsidRDefault="00876569">
      <w:pPr>
        <w:pStyle w:val="ConsPlusNormal"/>
        <w:ind w:firstLine="540"/>
        <w:jc w:val="both"/>
      </w:pPr>
      <w:r>
        <w:t>На территории города расположен завод "Заводоуковсктермопласт", выпускающий мебель и изделия хозяйственно-бытового назначения из пластмасс. На сегодняшний день им освоено более 50 видов продукции. Предприятие имеет большой резерв мощностей для расширения ассортимента готовых пластмассовых изделий, профилей. В данной сфере занято 2% от общего числа трудящихся.</w:t>
      </w:r>
    </w:p>
    <w:p w:rsidR="00876569" w:rsidRDefault="00876569">
      <w:pPr>
        <w:pStyle w:val="ConsPlusNormal"/>
        <w:ind w:firstLine="540"/>
        <w:jc w:val="both"/>
      </w:pPr>
      <w:r>
        <w:t>ЗАО "Заводоуковский комбинат строительных материалов" обеспечивает строительный комплекс округа и области сборными железобетонными конструкциями. Численность трудящихся в отрасли строительных материалов составляет 3%.</w:t>
      </w:r>
    </w:p>
    <w:p w:rsidR="00876569" w:rsidRDefault="00876569">
      <w:pPr>
        <w:pStyle w:val="ConsPlusNormal"/>
        <w:ind w:firstLine="540"/>
        <w:jc w:val="both"/>
      </w:pPr>
      <w:r>
        <w:t>Наличие местной сырьевой базы в городе Заводоуковске позволяет развивать пищевую и перерабатывающую отрасль. Мясокомбинат ОАО "Пурагроук" является результатом взаимовыгодного сотрудничества севера и юга Тюменской области. В ассортименте комбината свыше 200 наименований колбасных изделий, 75 наименований полуфабрикатов.</w:t>
      </w:r>
    </w:p>
    <w:p w:rsidR="00876569" w:rsidRDefault="00876569">
      <w:pPr>
        <w:pStyle w:val="ConsPlusNormal"/>
        <w:ind w:firstLine="540"/>
        <w:jc w:val="both"/>
      </w:pPr>
      <w:r>
        <w:t>Инвестиции в основной капитал по объектам производственного значения распределяются следующим образом:</w:t>
      </w:r>
    </w:p>
    <w:p w:rsidR="00876569" w:rsidRDefault="00876569">
      <w:pPr>
        <w:pStyle w:val="ConsPlusNormal"/>
        <w:ind w:firstLine="540"/>
        <w:jc w:val="both"/>
      </w:pPr>
      <w:r>
        <w:t>- Южные электрические сети ОАО "Тюменьэнерго" - 50% от общей суммы;</w:t>
      </w:r>
    </w:p>
    <w:p w:rsidR="00876569" w:rsidRDefault="00876569">
      <w:pPr>
        <w:pStyle w:val="ConsPlusNormal"/>
        <w:ind w:firstLine="540"/>
        <w:jc w:val="both"/>
      </w:pPr>
      <w:r>
        <w:t>- ОАО "Заводоуковский машиностроительный завод" - 8% инвестиций;</w:t>
      </w:r>
    </w:p>
    <w:p w:rsidR="00876569" w:rsidRDefault="00876569">
      <w:pPr>
        <w:pStyle w:val="ConsPlusNormal"/>
        <w:ind w:firstLine="540"/>
        <w:jc w:val="both"/>
      </w:pPr>
      <w:r>
        <w:t>- ООО "Заводоуковсктермопласт" - 0,3;</w:t>
      </w:r>
    </w:p>
    <w:p w:rsidR="00876569" w:rsidRDefault="00876569">
      <w:pPr>
        <w:pStyle w:val="ConsPlusNormal"/>
        <w:ind w:firstLine="540"/>
        <w:jc w:val="both"/>
      </w:pPr>
      <w:r>
        <w:t>- ЗАО "Заводоуковский комбинат строительных материалов" - 5%;</w:t>
      </w:r>
    </w:p>
    <w:p w:rsidR="00876569" w:rsidRDefault="00876569">
      <w:pPr>
        <w:pStyle w:val="ConsPlusNormal"/>
        <w:ind w:firstLine="540"/>
        <w:jc w:val="both"/>
      </w:pPr>
      <w:r>
        <w:t>- ОАО "Пурагроук" - 6%.</w:t>
      </w:r>
    </w:p>
    <w:p w:rsidR="00876569" w:rsidRDefault="00876569">
      <w:pPr>
        <w:pStyle w:val="ConsPlusNormal"/>
        <w:ind w:firstLine="540"/>
        <w:jc w:val="both"/>
      </w:pPr>
      <w:r>
        <w:t>Объем производства промышленной продукции по полному кругу предприятий стабильно растет, в 2005 году он составил 1010,0 млн. рублей, что в 1,6 раза больше по сравнению с 2000 годом.</w:t>
      </w:r>
    </w:p>
    <w:p w:rsidR="00876569" w:rsidRDefault="00876569">
      <w:pPr>
        <w:pStyle w:val="ConsPlusNormal"/>
        <w:jc w:val="both"/>
      </w:pPr>
    </w:p>
    <w:p w:rsidR="00876569" w:rsidRDefault="00876569">
      <w:pPr>
        <w:pStyle w:val="ConsPlusNormal"/>
        <w:jc w:val="center"/>
      </w:pPr>
      <w:r>
        <w:t>4.2. Население и трудовые ресурсы</w:t>
      </w:r>
    </w:p>
    <w:p w:rsidR="00876569" w:rsidRDefault="00876569">
      <w:pPr>
        <w:pStyle w:val="ConsPlusNormal"/>
        <w:jc w:val="both"/>
      </w:pPr>
    </w:p>
    <w:p w:rsidR="00876569" w:rsidRDefault="00876569">
      <w:pPr>
        <w:pStyle w:val="ConsPlusNormal"/>
        <w:ind w:firstLine="540"/>
        <w:jc w:val="both"/>
      </w:pPr>
      <w:r>
        <w:t>В соответствии с данными статистики численность населения города Заводоуковска на 01.01.2006 составила 25,1 тыс. человек (из них 46% мужчин и 54% женщин).</w:t>
      </w:r>
    </w:p>
    <w:p w:rsidR="00876569" w:rsidRDefault="00876569">
      <w:pPr>
        <w:pStyle w:val="ConsPlusNormal"/>
        <w:ind w:firstLine="540"/>
        <w:jc w:val="both"/>
      </w:pPr>
      <w:r>
        <w:t xml:space="preserve">Динамика среднегодовой численности населения города Заводоуковска в период с 1989 года по 2005 год представлена в </w:t>
      </w:r>
      <w:hyperlink w:anchor="P1586" w:history="1">
        <w:r>
          <w:rPr>
            <w:color w:val="0000FF"/>
          </w:rPr>
          <w:t>таблице 4.1</w:t>
        </w:r>
      </w:hyperlink>
      <w:r>
        <w:t>.</w:t>
      </w:r>
    </w:p>
    <w:p w:rsidR="00876569" w:rsidRDefault="00876569">
      <w:pPr>
        <w:sectPr w:rsidR="00876569">
          <w:pgSz w:w="11905" w:h="16838"/>
          <w:pgMar w:top="1134" w:right="850" w:bottom="1134" w:left="1701" w:header="0" w:footer="0" w:gutter="0"/>
          <w:cols w:space="720"/>
        </w:sectPr>
      </w:pPr>
    </w:p>
    <w:p w:rsidR="00876569" w:rsidRDefault="00876569">
      <w:pPr>
        <w:pStyle w:val="ConsPlusNormal"/>
        <w:jc w:val="both"/>
      </w:pPr>
    </w:p>
    <w:p w:rsidR="00876569" w:rsidRDefault="00876569">
      <w:pPr>
        <w:pStyle w:val="ConsPlusNormal"/>
        <w:jc w:val="right"/>
      </w:pPr>
      <w:r>
        <w:t>Таблица 4.1</w:t>
      </w:r>
    </w:p>
    <w:p w:rsidR="00876569" w:rsidRDefault="00876569">
      <w:pPr>
        <w:pStyle w:val="ConsPlusNormal"/>
        <w:jc w:val="both"/>
      </w:pPr>
    </w:p>
    <w:p w:rsidR="00876569" w:rsidRDefault="00876569">
      <w:pPr>
        <w:pStyle w:val="ConsPlusNormal"/>
        <w:jc w:val="center"/>
      </w:pPr>
      <w:bookmarkStart w:id="6" w:name="P1586"/>
      <w:bookmarkEnd w:id="6"/>
      <w:r>
        <w:t>Динамика среднегодовой численности населения</w:t>
      </w:r>
    </w:p>
    <w:p w:rsidR="00876569" w:rsidRDefault="00876569">
      <w:pPr>
        <w:pStyle w:val="ConsPlusNormal"/>
        <w:jc w:val="center"/>
      </w:pPr>
      <w:r>
        <w:t>в городе Заводоуковске Тюменской области</w:t>
      </w:r>
    </w:p>
    <w:p w:rsidR="00876569" w:rsidRDefault="00876569">
      <w:pPr>
        <w:pStyle w:val="ConsPlusNormal"/>
        <w:jc w:val="center"/>
      </w:pPr>
      <w:r>
        <w:t>в период 1989 - 2005 гг.</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2891"/>
        <w:gridCol w:w="2154"/>
        <w:gridCol w:w="2098"/>
        <w:gridCol w:w="1650"/>
      </w:tblGrid>
      <w:tr w:rsidR="00876569">
        <w:tc>
          <w:tcPr>
            <w:tcW w:w="825" w:type="dxa"/>
            <w:vMerge w:val="restart"/>
          </w:tcPr>
          <w:p w:rsidR="00876569" w:rsidRDefault="00876569">
            <w:pPr>
              <w:pStyle w:val="ConsPlusNormal"/>
              <w:jc w:val="center"/>
            </w:pPr>
            <w:r>
              <w:t>Года</w:t>
            </w:r>
          </w:p>
        </w:tc>
        <w:tc>
          <w:tcPr>
            <w:tcW w:w="2891" w:type="dxa"/>
            <w:vMerge w:val="restart"/>
          </w:tcPr>
          <w:p w:rsidR="00876569" w:rsidRDefault="00876569">
            <w:pPr>
              <w:pStyle w:val="ConsPlusNormal"/>
              <w:jc w:val="center"/>
            </w:pPr>
            <w:r>
              <w:t>Среднегодовая численность населения, тыс. человек</w:t>
            </w:r>
          </w:p>
        </w:tc>
        <w:tc>
          <w:tcPr>
            <w:tcW w:w="5902" w:type="dxa"/>
            <w:gridSpan w:val="3"/>
          </w:tcPr>
          <w:p w:rsidR="00876569" w:rsidRDefault="00876569">
            <w:pPr>
              <w:pStyle w:val="ConsPlusNormal"/>
              <w:jc w:val="center"/>
            </w:pPr>
            <w:r>
              <w:t>Прирост (+), убыль (-) численности населения, человек</w:t>
            </w:r>
          </w:p>
        </w:tc>
      </w:tr>
      <w:tr w:rsidR="00876569">
        <w:tc>
          <w:tcPr>
            <w:tcW w:w="825" w:type="dxa"/>
            <w:vMerge/>
          </w:tcPr>
          <w:p w:rsidR="00876569" w:rsidRDefault="00876569"/>
        </w:tc>
        <w:tc>
          <w:tcPr>
            <w:tcW w:w="2891" w:type="dxa"/>
            <w:vMerge/>
          </w:tcPr>
          <w:p w:rsidR="00876569" w:rsidRDefault="00876569"/>
        </w:tc>
        <w:tc>
          <w:tcPr>
            <w:tcW w:w="2154" w:type="dxa"/>
          </w:tcPr>
          <w:p w:rsidR="00876569" w:rsidRDefault="00876569">
            <w:pPr>
              <w:pStyle w:val="ConsPlusNormal"/>
              <w:jc w:val="center"/>
            </w:pPr>
            <w:r>
              <w:t>естественный</w:t>
            </w:r>
          </w:p>
        </w:tc>
        <w:tc>
          <w:tcPr>
            <w:tcW w:w="2098" w:type="dxa"/>
          </w:tcPr>
          <w:p w:rsidR="00876569" w:rsidRDefault="00876569">
            <w:pPr>
              <w:pStyle w:val="ConsPlusNormal"/>
              <w:jc w:val="center"/>
            </w:pPr>
            <w:r>
              <w:t>механический</w:t>
            </w:r>
          </w:p>
        </w:tc>
        <w:tc>
          <w:tcPr>
            <w:tcW w:w="1650" w:type="dxa"/>
          </w:tcPr>
          <w:p w:rsidR="00876569" w:rsidRDefault="00876569">
            <w:pPr>
              <w:pStyle w:val="ConsPlusNormal"/>
              <w:jc w:val="center"/>
            </w:pPr>
            <w:r>
              <w:t>общий</w:t>
            </w:r>
          </w:p>
        </w:tc>
      </w:tr>
      <w:tr w:rsidR="00876569">
        <w:tc>
          <w:tcPr>
            <w:tcW w:w="825" w:type="dxa"/>
          </w:tcPr>
          <w:p w:rsidR="00876569" w:rsidRDefault="00876569">
            <w:pPr>
              <w:pStyle w:val="ConsPlusNormal"/>
              <w:jc w:val="center"/>
            </w:pPr>
            <w:r>
              <w:t>1</w:t>
            </w:r>
          </w:p>
        </w:tc>
        <w:tc>
          <w:tcPr>
            <w:tcW w:w="2891" w:type="dxa"/>
          </w:tcPr>
          <w:p w:rsidR="00876569" w:rsidRDefault="00876569">
            <w:pPr>
              <w:pStyle w:val="ConsPlusNormal"/>
              <w:jc w:val="center"/>
            </w:pPr>
            <w:r>
              <w:t>2</w:t>
            </w:r>
          </w:p>
        </w:tc>
        <w:tc>
          <w:tcPr>
            <w:tcW w:w="2154" w:type="dxa"/>
          </w:tcPr>
          <w:p w:rsidR="00876569" w:rsidRDefault="00876569">
            <w:pPr>
              <w:pStyle w:val="ConsPlusNormal"/>
              <w:jc w:val="center"/>
            </w:pPr>
            <w:r>
              <w:t>3</w:t>
            </w:r>
          </w:p>
        </w:tc>
        <w:tc>
          <w:tcPr>
            <w:tcW w:w="2098"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both"/>
            </w:pPr>
            <w:r>
              <w:t>1989</w:t>
            </w:r>
          </w:p>
        </w:tc>
        <w:tc>
          <w:tcPr>
            <w:tcW w:w="2891" w:type="dxa"/>
          </w:tcPr>
          <w:p w:rsidR="00876569" w:rsidRDefault="00876569">
            <w:pPr>
              <w:pStyle w:val="ConsPlusNormal"/>
              <w:jc w:val="center"/>
            </w:pPr>
            <w:r>
              <w:t>25,9</w:t>
            </w:r>
          </w:p>
        </w:tc>
        <w:tc>
          <w:tcPr>
            <w:tcW w:w="2154" w:type="dxa"/>
          </w:tcPr>
          <w:p w:rsidR="00876569" w:rsidRDefault="00876569">
            <w:pPr>
              <w:pStyle w:val="ConsPlusNormal"/>
              <w:jc w:val="center"/>
            </w:pPr>
            <w:r>
              <w:t>н. д.</w:t>
            </w:r>
          </w:p>
        </w:tc>
        <w:tc>
          <w:tcPr>
            <w:tcW w:w="2098" w:type="dxa"/>
          </w:tcPr>
          <w:p w:rsidR="00876569" w:rsidRDefault="00876569">
            <w:pPr>
              <w:pStyle w:val="ConsPlusNormal"/>
              <w:jc w:val="center"/>
            </w:pPr>
            <w:r>
              <w:t>н. д.</w:t>
            </w:r>
          </w:p>
        </w:tc>
        <w:tc>
          <w:tcPr>
            <w:tcW w:w="1650" w:type="dxa"/>
          </w:tcPr>
          <w:p w:rsidR="00876569" w:rsidRDefault="00876569">
            <w:pPr>
              <w:pStyle w:val="ConsPlusNormal"/>
              <w:jc w:val="center"/>
            </w:pPr>
            <w:r>
              <w:t>+200</w:t>
            </w:r>
          </w:p>
        </w:tc>
      </w:tr>
      <w:tr w:rsidR="00876569">
        <w:tc>
          <w:tcPr>
            <w:tcW w:w="825" w:type="dxa"/>
          </w:tcPr>
          <w:p w:rsidR="00876569" w:rsidRDefault="00876569">
            <w:pPr>
              <w:pStyle w:val="ConsPlusNormal"/>
              <w:jc w:val="both"/>
            </w:pPr>
            <w:r>
              <w:t>1990</w:t>
            </w:r>
          </w:p>
        </w:tc>
        <w:tc>
          <w:tcPr>
            <w:tcW w:w="2891" w:type="dxa"/>
          </w:tcPr>
          <w:p w:rsidR="00876569" w:rsidRDefault="00876569">
            <w:pPr>
              <w:pStyle w:val="ConsPlusNormal"/>
              <w:jc w:val="center"/>
            </w:pPr>
            <w:r>
              <w:t>26,1</w:t>
            </w:r>
          </w:p>
        </w:tc>
        <w:tc>
          <w:tcPr>
            <w:tcW w:w="2154" w:type="dxa"/>
          </w:tcPr>
          <w:p w:rsidR="00876569" w:rsidRDefault="00876569">
            <w:pPr>
              <w:pStyle w:val="ConsPlusNormal"/>
              <w:jc w:val="center"/>
            </w:pPr>
            <w:r>
              <w:t>н. д.</w:t>
            </w:r>
          </w:p>
        </w:tc>
        <w:tc>
          <w:tcPr>
            <w:tcW w:w="2098" w:type="dxa"/>
          </w:tcPr>
          <w:p w:rsidR="00876569" w:rsidRDefault="00876569">
            <w:pPr>
              <w:pStyle w:val="ConsPlusNormal"/>
              <w:jc w:val="center"/>
            </w:pPr>
            <w:r>
              <w:t>н. д.</w:t>
            </w:r>
          </w:p>
        </w:tc>
        <w:tc>
          <w:tcPr>
            <w:tcW w:w="1650" w:type="dxa"/>
          </w:tcPr>
          <w:p w:rsidR="00876569" w:rsidRDefault="00876569">
            <w:pPr>
              <w:pStyle w:val="ConsPlusNormal"/>
              <w:jc w:val="center"/>
            </w:pPr>
            <w:r>
              <w:t>+200</w:t>
            </w:r>
          </w:p>
        </w:tc>
      </w:tr>
      <w:tr w:rsidR="00876569">
        <w:tc>
          <w:tcPr>
            <w:tcW w:w="825" w:type="dxa"/>
          </w:tcPr>
          <w:p w:rsidR="00876569" w:rsidRDefault="00876569">
            <w:pPr>
              <w:pStyle w:val="ConsPlusNormal"/>
              <w:jc w:val="both"/>
            </w:pPr>
            <w:r>
              <w:t>1991</w:t>
            </w:r>
          </w:p>
        </w:tc>
        <w:tc>
          <w:tcPr>
            <w:tcW w:w="2891" w:type="dxa"/>
          </w:tcPr>
          <w:p w:rsidR="00876569" w:rsidRDefault="00876569">
            <w:pPr>
              <w:pStyle w:val="ConsPlusNormal"/>
              <w:jc w:val="center"/>
            </w:pPr>
            <w:r>
              <w:t>26,3</w:t>
            </w:r>
          </w:p>
        </w:tc>
        <w:tc>
          <w:tcPr>
            <w:tcW w:w="2154" w:type="dxa"/>
          </w:tcPr>
          <w:p w:rsidR="00876569" w:rsidRDefault="00876569">
            <w:pPr>
              <w:pStyle w:val="ConsPlusNormal"/>
              <w:jc w:val="center"/>
            </w:pPr>
            <w:r>
              <w:t>н. д.</w:t>
            </w:r>
          </w:p>
        </w:tc>
        <w:tc>
          <w:tcPr>
            <w:tcW w:w="2098" w:type="dxa"/>
          </w:tcPr>
          <w:p w:rsidR="00876569" w:rsidRDefault="00876569">
            <w:pPr>
              <w:pStyle w:val="ConsPlusNormal"/>
              <w:jc w:val="center"/>
            </w:pPr>
            <w:r>
              <w:t>н. д.</w:t>
            </w:r>
          </w:p>
        </w:tc>
        <w:tc>
          <w:tcPr>
            <w:tcW w:w="1650" w:type="dxa"/>
          </w:tcPr>
          <w:p w:rsidR="00876569" w:rsidRDefault="00876569">
            <w:pPr>
              <w:pStyle w:val="ConsPlusNormal"/>
              <w:jc w:val="center"/>
            </w:pPr>
            <w:r>
              <w:t>+100</w:t>
            </w:r>
          </w:p>
        </w:tc>
      </w:tr>
      <w:tr w:rsidR="00876569">
        <w:tc>
          <w:tcPr>
            <w:tcW w:w="825" w:type="dxa"/>
          </w:tcPr>
          <w:p w:rsidR="00876569" w:rsidRDefault="00876569">
            <w:pPr>
              <w:pStyle w:val="ConsPlusNormal"/>
              <w:jc w:val="both"/>
            </w:pPr>
            <w:r>
              <w:t>1992</w:t>
            </w:r>
          </w:p>
        </w:tc>
        <w:tc>
          <w:tcPr>
            <w:tcW w:w="2891" w:type="dxa"/>
          </w:tcPr>
          <w:p w:rsidR="00876569" w:rsidRDefault="00876569">
            <w:pPr>
              <w:pStyle w:val="ConsPlusNormal"/>
              <w:jc w:val="center"/>
            </w:pPr>
            <w:r>
              <w:t>26,4</w:t>
            </w:r>
          </w:p>
        </w:tc>
        <w:tc>
          <w:tcPr>
            <w:tcW w:w="2154" w:type="dxa"/>
          </w:tcPr>
          <w:p w:rsidR="00876569" w:rsidRDefault="00876569">
            <w:pPr>
              <w:pStyle w:val="ConsPlusNormal"/>
              <w:jc w:val="center"/>
            </w:pPr>
            <w:r>
              <w:t>н. д.</w:t>
            </w:r>
          </w:p>
        </w:tc>
        <w:tc>
          <w:tcPr>
            <w:tcW w:w="2098" w:type="dxa"/>
          </w:tcPr>
          <w:p w:rsidR="00876569" w:rsidRDefault="00876569">
            <w:pPr>
              <w:pStyle w:val="ConsPlusNormal"/>
              <w:jc w:val="center"/>
            </w:pPr>
            <w:r>
              <w:t>н. д.</w:t>
            </w:r>
          </w:p>
        </w:tc>
        <w:tc>
          <w:tcPr>
            <w:tcW w:w="1650" w:type="dxa"/>
          </w:tcPr>
          <w:p w:rsidR="00876569" w:rsidRDefault="00876569">
            <w:pPr>
              <w:pStyle w:val="ConsPlusNormal"/>
              <w:jc w:val="center"/>
            </w:pPr>
            <w:r>
              <w:t>0</w:t>
            </w:r>
          </w:p>
        </w:tc>
      </w:tr>
      <w:tr w:rsidR="00876569">
        <w:tc>
          <w:tcPr>
            <w:tcW w:w="825" w:type="dxa"/>
          </w:tcPr>
          <w:p w:rsidR="00876569" w:rsidRDefault="00876569">
            <w:pPr>
              <w:pStyle w:val="ConsPlusNormal"/>
              <w:jc w:val="both"/>
            </w:pPr>
            <w:r>
              <w:t>1993</w:t>
            </w:r>
          </w:p>
        </w:tc>
        <w:tc>
          <w:tcPr>
            <w:tcW w:w="2891" w:type="dxa"/>
          </w:tcPr>
          <w:p w:rsidR="00876569" w:rsidRDefault="00876569">
            <w:pPr>
              <w:pStyle w:val="ConsPlusNormal"/>
              <w:jc w:val="center"/>
            </w:pPr>
            <w:r>
              <w:t>26,4</w:t>
            </w:r>
          </w:p>
        </w:tc>
        <w:tc>
          <w:tcPr>
            <w:tcW w:w="2154" w:type="dxa"/>
          </w:tcPr>
          <w:p w:rsidR="00876569" w:rsidRDefault="00876569">
            <w:pPr>
              <w:pStyle w:val="ConsPlusNormal"/>
              <w:jc w:val="center"/>
            </w:pPr>
            <w:r>
              <w:t>н. д.</w:t>
            </w:r>
          </w:p>
        </w:tc>
        <w:tc>
          <w:tcPr>
            <w:tcW w:w="2098" w:type="dxa"/>
          </w:tcPr>
          <w:p w:rsidR="00876569" w:rsidRDefault="00876569">
            <w:pPr>
              <w:pStyle w:val="ConsPlusNormal"/>
              <w:jc w:val="center"/>
            </w:pPr>
            <w:r>
              <w:t>н. д.</w:t>
            </w:r>
          </w:p>
        </w:tc>
        <w:tc>
          <w:tcPr>
            <w:tcW w:w="1650" w:type="dxa"/>
          </w:tcPr>
          <w:p w:rsidR="00876569" w:rsidRDefault="00876569">
            <w:pPr>
              <w:pStyle w:val="ConsPlusNormal"/>
              <w:jc w:val="center"/>
            </w:pPr>
            <w:r>
              <w:t>-100</w:t>
            </w:r>
          </w:p>
        </w:tc>
      </w:tr>
      <w:tr w:rsidR="00876569">
        <w:tc>
          <w:tcPr>
            <w:tcW w:w="825" w:type="dxa"/>
          </w:tcPr>
          <w:p w:rsidR="00876569" w:rsidRDefault="00876569">
            <w:pPr>
              <w:pStyle w:val="ConsPlusNormal"/>
              <w:jc w:val="both"/>
            </w:pPr>
            <w:r>
              <w:t>1994</w:t>
            </w:r>
          </w:p>
        </w:tc>
        <w:tc>
          <w:tcPr>
            <w:tcW w:w="2891" w:type="dxa"/>
          </w:tcPr>
          <w:p w:rsidR="00876569" w:rsidRDefault="00876569">
            <w:pPr>
              <w:pStyle w:val="ConsPlusNormal"/>
              <w:jc w:val="center"/>
            </w:pPr>
            <w:r>
              <w:t>26,3</w:t>
            </w:r>
          </w:p>
        </w:tc>
        <w:tc>
          <w:tcPr>
            <w:tcW w:w="2154" w:type="dxa"/>
          </w:tcPr>
          <w:p w:rsidR="00876569" w:rsidRDefault="00876569">
            <w:pPr>
              <w:pStyle w:val="ConsPlusNormal"/>
              <w:jc w:val="center"/>
            </w:pPr>
            <w:r>
              <w:t>н. д.</w:t>
            </w:r>
          </w:p>
        </w:tc>
        <w:tc>
          <w:tcPr>
            <w:tcW w:w="2098" w:type="dxa"/>
          </w:tcPr>
          <w:p w:rsidR="00876569" w:rsidRDefault="00876569">
            <w:pPr>
              <w:pStyle w:val="ConsPlusNormal"/>
              <w:jc w:val="center"/>
            </w:pPr>
            <w:r>
              <w:t>н. д.</w:t>
            </w:r>
          </w:p>
        </w:tc>
        <w:tc>
          <w:tcPr>
            <w:tcW w:w="1650" w:type="dxa"/>
          </w:tcPr>
          <w:p w:rsidR="00876569" w:rsidRDefault="00876569">
            <w:pPr>
              <w:pStyle w:val="ConsPlusNormal"/>
              <w:jc w:val="center"/>
            </w:pPr>
            <w:r>
              <w:t>-100</w:t>
            </w:r>
          </w:p>
        </w:tc>
      </w:tr>
      <w:tr w:rsidR="00876569">
        <w:tc>
          <w:tcPr>
            <w:tcW w:w="825" w:type="dxa"/>
          </w:tcPr>
          <w:p w:rsidR="00876569" w:rsidRDefault="00876569">
            <w:pPr>
              <w:pStyle w:val="ConsPlusNormal"/>
              <w:jc w:val="both"/>
            </w:pPr>
            <w:r>
              <w:t>1995</w:t>
            </w:r>
          </w:p>
        </w:tc>
        <w:tc>
          <w:tcPr>
            <w:tcW w:w="2891" w:type="dxa"/>
          </w:tcPr>
          <w:p w:rsidR="00876569" w:rsidRDefault="00876569">
            <w:pPr>
              <w:pStyle w:val="ConsPlusNormal"/>
              <w:jc w:val="center"/>
            </w:pPr>
            <w:r>
              <w:t>26,2</w:t>
            </w:r>
          </w:p>
        </w:tc>
        <w:tc>
          <w:tcPr>
            <w:tcW w:w="2154" w:type="dxa"/>
          </w:tcPr>
          <w:p w:rsidR="00876569" w:rsidRDefault="00876569">
            <w:pPr>
              <w:pStyle w:val="ConsPlusNormal"/>
              <w:jc w:val="center"/>
            </w:pPr>
            <w:r>
              <w:t>н. д.</w:t>
            </w:r>
          </w:p>
        </w:tc>
        <w:tc>
          <w:tcPr>
            <w:tcW w:w="2098" w:type="dxa"/>
          </w:tcPr>
          <w:p w:rsidR="00876569" w:rsidRDefault="00876569">
            <w:pPr>
              <w:pStyle w:val="ConsPlusNormal"/>
              <w:jc w:val="center"/>
            </w:pPr>
            <w:r>
              <w:t>н. д.</w:t>
            </w:r>
          </w:p>
        </w:tc>
        <w:tc>
          <w:tcPr>
            <w:tcW w:w="1650" w:type="dxa"/>
          </w:tcPr>
          <w:p w:rsidR="00876569" w:rsidRDefault="00876569">
            <w:pPr>
              <w:pStyle w:val="ConsPlusNormal"/>
              <w:jc w:val="center"/>
            </w:pPr>
            <w:r>
              <w:t>-200</w:t>
            </w:r>
          </w:p>
        </w:tc>
      </w:tr>
      <w:tr w:rsidR="00876569">
        <w:tc>
          <w:tcPr>
            <w:tcW w:w="825" w:type="dxa"/>
          </w:tcPr>
          <w:p w:rsidR="00876569" w:rsidRDefault="00876569">
            <w:pPr>
              <w:pStyle w:val="ConsPlusNormal"/>
              <w:jc w:val="both"/>
            </w:pPr>
            <w:r>
              <w:t>1996</w:t>
            </w:r>
          </w:p>
        </w:tc>
        <w:tc>
          <w:tcPr>
            <w:tcW w:w="2891" w:type="dxa"/>
          </w:tcPr>
          <w:p w:rsidR="00876569" w:rsidRDefault="00876569">
            <w:pPr>
              <w:pStyle w:val="ConsPlusNormal"/>
              <w:jc w:val="center"/>
            </w:pPr>
            <w:r>
              <w:t>26,0</w:t>
            </w:r>
          </w:p>
        </w:tc>
        <w:tc>
          <w:tcPr>
            <w:tcW w:w="2154" w:type="dxa"/>
          </w:tcPr>
          <w:p w:rsidR="00876569" w:rsidRDefault="00876569">
            <w:pPr>
              <w:pStyle w:val="ConsPlusNormal"/>
              <w:jc w:val="center"/>
            </w:pPr>
            <w:r>
              <w:t>-164</w:t>
            </w:r>
          </w:p>
        </w:tc>
        <w:tc>
          <w:tcPr>
            <w:tcW w:w="2098" w:type="dxa"/>
          </w:tcPr>
          <w:p w:rsidR="00876569" w:rsidRDefault="00876569">
            <w:pPr>
              <w:pStyle w:val="ConsPlusNormal"/>
              <w:jc w:val="center"/>
            </w:pPr>
            <w:r>
              <w:t>-136</w:t>
            </w:r>
          </w:p>
        </w:tc>
        <w:tc>
          <w:tcPr>
            <w:tcW w:w="1650" w:type="dxa"/>
          </w:tcPr>
          <w:p w:rsidR="00876569" w:rsidRDefault="00876569">
            <w:pPr>
              <w:pStyle w:val="ConsPlusNormal"/>
              <w:jc w:val="center"/>
            </w:pPr>
            <w:r>
              <w:t>-300</w:t>
            </w:r>
          </w:p>
        </w:tc>
      </w:tr>
      <w:tr w:rsidR="00876569">
        <w:tc>
          <w:tcPr>
            <w:tcW w:w="825" w:type="dxa"/>
          </w:tcPr>
          <w:p w:rsidR="00876569" w:rsidRDefault="00876569">
            <w:pPr>
              <w:pStyle w:val="ConsPlusNormal"/>
              <w:jc w:val="both"/>
            </w:pPr>
            <w:r>
              <w:t>1997</w:t>
            </w:r>
          </w:p>
        </w:tc>
        <w:tc>
          <w:tcPr>
            <w:tcW w:w="2891" w:type="dxa"/>
          </w:tcPr>
          <w:p w:rsidR="00876569" w:rsidRDefault="00876569">
            <w:pPr>
              <w:pStyle w:val="ConsPlusNormal"/>
              <w:jc w:val="center"/>
            </w:pPr>
            <w:r>
              <w:t>25,7</w:t>
            </w:r>
          </w:p>
        </w:tc>
        <w:tc>
          <w:tcPr>
            <w:tcW w:w="2154" w:type="dxa"/>
          </w:tcPr>
          <w:p w:rsidR="00876569" w:rsidRDefault="00876569">
            <w:pPr>
              <w:pStyle w:val="ConsPlusNormal"/>
              <w:jc w:val="center"/>
            </w:pPr>
            <w:r>
              <w:t>-135</w:t>
            </w:r>
          </w:p>
        </w:tc>
        <w:tc>
          <w:tcPr>
            <w:tcW w:w="2098" w:type="dxa"/>
          </w:tcPr>
          <w:p w:rsidR="00876569" w:rsidRDefault="00876569">
            <w:pPr>
              <w:pStyle w:val="ConsPlusNormal"/>
              <w:jc w:val="center"/>
            </w:pPr>
            <w:r>
              <w:t>+335</w:t>
            </w:r>
          </w:p>
        </w:tc>
        <w:tc>
          <w:tcPr>
            <w:tcW w:w="1650" w:type="dxa"/>
          </w:tcPr>
          <w:p w:rsidR="00876569" w:rsidRDefault="00876569">
            <w:pPr>
              <w:pStyle w:val="ConsPlusNormal"/>
              <w:jc w:val="center"/>
            </w:pPr>
            <w:r>
              <w:t>+200</w:t>
            </w:r>
          </w:p>
        </w:tc>
      </w:tr>
      <w:tr w:rsidR="00876569">
        <w:tc>
          <w:tcPr>
            <w:tcW w:w="825" w:type="dxa"/>
          </w:tcPr>
          <w:p w:rsidR="00876569" w:rsidRDefault="00876569">
            <w:pPr>
              <w:pStyle w:val="ConsPlusNormal"/>
              <w:jc w:val="both"/>
            </w:pPr>
            <w:r>
              <w:t>1998</w:t>
            </w:r>
          </w:p>
        </w:tc>
        <w:tc>
          <w:tcPr>
            <w:tcW w:w="2891" w:type="dxa"/>
          </w:tcPr>
          <w:p w:rsidR="00876569" w:rsidRDefault="00876569">
            <w:pPr>
              <w:pStyle w:val="ConsPlusNormal"/>
              <w:jc w:val="center"/>
            </w:pPr>
            <w:r>
              <w:t>25,9</w:t>
            </w:r>
          </w:p>
        </w:tc>
        <w:tc>
          <w:tcPr>
            <w:tcW w:w="2154" w:type="dxa"/>
          </w:tcPr>
          <w:p w:rsidR="00876569" w:rsidRDefault="00876569">
            <w:pPr>
              <w:pStyle w:val="ConsPlusNormal"/>
              <w:jc w:val="center"/>
            </w:pPr>
            <w:r>
              <w:t>-109</w:t>
            </w:r>
          </w:p>
        </w:tc>
        <w:tc>
          <w:tcPr>
            <w:tcW w:w="2098" w:type="dxa"/>
          </w:tcPr>
          <w:p w:rsidR="00876569" w:rsidRDefault="00876569">
            <w:pPr>
              <w:pStyle w:val="ConsPlusNormal"/>
              <w:jc w:val="center"/>
            </w:pPr>
            <w:r>
              <w:t>+109</w:t>
            </w:r>
          </w:p>
        </w:tc>
        <w:tc>
          <w:tcPr>
            <w:tcW w:w="1650" w:type="dxa"/>
          </w:tcPr>
          <w:p w:rsidR="00876569" w:rsidRDefault="00876569">
            <w:pPr>
              <w:pStyle w:val="ConsPlusNormal"/>
              <w:jc w:val="center"/>
            </w:pPr>
            <w:r>
              <w:t>0</w:t>
            </w:r>
          </w:p>
        </w:tc>
      </w:tr>
      <w:tr w:rsidR="00876569">
        <w:tc>
          <w:tcPr>
            <w:tcW w:w="825" w:type="dxa"/>
          </w:tcPr>
          <w:p w:rsidR="00876569" w:rsidRDefault="00876569">
            <w:pPr>
              <w:pStyle w:val="ConsPlusNormal"/>
              <w:jc w:val="both"/>
            </w:pPr>
            <w:r>
              <w:t>1999</w:t>
            </w:r>
          </w:p>
        </w:tc>
        <w:tc>
          <w:tcPr>
            <w:tcW w:w="2891" w:type="dxa"/>
          </w:tcPr>
          <w:p w:rsidR="00876569" w:rsidRDefault="00876569">
            <w:pPr>
              <w:pStyle w:val="ConsPlusNormal"/>
              <w:jc w:val="center"/>
            </w:pPr>
            <w:r>
              <w:t>25,9</w:t>
            </w:r>
          </w:p>
        </w:tc>
        <w:tc>
          <w:tcPr>
            <w:tcW w:w="2154" w:type="dxa"/>
          </w:tcPr>
          <w:p w:rsidR="00876569" w:rsidRDefault="00876569">
            <w:pPr>
              <w:pStyle w:val="ConsPlusNormal"/>
              <w:jc w:val="center"/>
            </w:pPr>
            <w:r>
              <w:t>-88</w:t>
            </w:r>
          </w:p>
        </w:tc>
        <w:tc>
          <w:tcPr>
            <w:tcW w:w="2098" w:type="dxa"/>
          </w:tcPr>
          <w:p w:rsidR="00876569" w:rsidRDefault="00876569">
            <w:pPr>
              <w:pStyle w:val="ConsPlusNormal"/>
              <w:jc w:val="center"/>
            </w:pPr>
            <w:r>
              <w:t>-112</w:t>
            </w:r>
          </w:p>
        </w:tc>
        <w:tc>
          <w:tcPr>
            <w:tcW w:w="1650" w:type="dxa"/>
          </w:tcPr>
          <w:p w:rsidR="00876569" w:rsidRDefault="00876569">
            <w:pPr>
              <w:pStyle w:val="ConsPlusNormal"/>
              <w:jc w:val="center"/>
            </w:pPr>
            <w:r>
              <w:t>-200</w:t>
            </w:r>
          </w:p>
        </w:tc>
      </w:tr>
      <w:tr w:rsidR="00876569">
        <w:tc>
          <w:tcPr>
            <w:tcW w:w="825" w:type="dxa"/>
          </w:tcPr>
          <w:p w:rsidR="00876569" w:rsidRDefault="00876569">
            <w:pPr>
              <w:pStyle w:val="ConsPlusNormal"/>
              <w:jc w:val="both"/>
            </w:pPr>
            <w:r>
              <w:t>2000</w:t>
            </w:r>
          </w:p>
        </w:tc>
        <w:tc>
          <w:tcPr>
            <w:tcW w:w="2891" w:type="dxa"/>
          </w:tcPr>
          <w:p w:rsidR="00876569" w:rsidRDefault="00876569">
            <w:pPr>
              <w:pStyle w:val="ConsPlusNormal"/>
              <w:jc w:val="center"/>
            </w:pPr>
            <w:r>
              <w:t>25,7</w:t>
            </w:r>
          </w:p>
        </w:tc>
        <w:tc>
          <w:tcPr>
            <w:tcW w:w="2154" w:type="dxa"/>
          </w:tcPr>
          <w:p w:rsidR="00876569" w:rsidRDefault="00876569">
            <w:pPr>
              <w:pStyle w:val="ConsPlusNormal"/>
              <w:jc w:val="center"/>
            </w:pPr>
            <w:r>
              <w:t>-140</w:t>
            </w:r>
          </w:p>
        </w:tc>
        <w:tc>
          <w:tcPr>
            <w:tcW w:w="2098" w:type="dxa"/>
          </w:tcPr>
          <w:p w:rsidR="00876569" w:rsidRDefault="00876569">
            <w:pPr>
              <w:pStyle w:val="ConsPlusNormal"/>
              <w:jc w:val="center"/>
            </w:pPr>
            <w:r>
              <w:t>+340</w:t>
            </w:r>
          </w:p>
        </w:tc>
        <w:tc>
          <w:tcPr>
            <w:tcW w:w="1650" w:type="dxa"/>
          </w:tcPr>
          <w:p w:rsidR="00876569" w:rsidRDefault="00876569">
            <w:pPr>
              <w:pStyle w:val="ConsPlusNormal"/>
              <w:jc w:val="center"/>
            </w:pPr>
            <w:r>
              <w:t>+200</w:t>
            </w:r>
          </w:p>
        </w:tc>
      </w:tr>
      <w:tr w:rsidR="00876569">
        <w:tc>
          <w:tcPr>
            <w:tcW w:w="825" w:type="dxa"/>
          </w:tcPr>
          <w:p w:rsidR="00876569" w:rsidRDefault="00876569">
            <w:pPr>
              <w:pStyle w:val="ConsPlusNormal"/>
              <w:jc w:val="both"/>
            </w:pPr>
            <w:r>
              <w:t>2001</w:t>
            </w:r>
          </w:p>
        </w:tc>
        <w:tc>
          <w:tcPr>
            <w:tcW w:w="2891" w:type="dxa"/>
          </w:tcPr>
          <w:p w:rsidR="00876569" w:rsidRDefault="00876569">
            <w:pPr>
              <w:pStyle w:val="ConsPlusNormal"/>
              <w:jc w:val="center"/>
            </w:pPr>
            <w:r>
              <w:t>25,9</w:t>
            </w:r>
          </w:p>
        </w:tc>
        <w:tc>
          <w:tcPr>
            <w:tcW w:w="2154" w:type="dxa"/>
          </w:tcPr>
          <w:p w:rsidR="00876569" w:rsidRDefault="00876569">
            <w:pPr>
              <w:pStyle w:val="ConsPlusNormal"/>
              <w:jc w:val="center"/>
            </w:pPr>
            <w:r>
              <w:t>-153</w:t>
            </w:r>
          </w:p>
        </w:tc>
        <w:tc>
          <w:tcPr>
            <w:tcW w:w="2098" w:type="dxa"/>
          </w:tcPr>
          <w:p w:rsidR="00876569" w:rsidRDefault="00876569">
            <w:pPr>
              <w:pStyle w:val="ConsPlusNormal"/>
              <w:jc w:val="center"/>
            </w:pPr>
            <w:r>
              <w:t>-42</w:t>
            </w:r>
          </w:p>
        </w:tc>
        <w:tc>
          <w:tcPr>
            <w:tcW w:w="1650" w:type="dxa"/>
          </w:tcPr>
          <w:p w:rsidR="00876569" w:rsidRDefault="00876569">
            <w:pPr>
              <w:pStyle w:val="ConsPlusNormal"/>
              <w:jc w:val="center"/>
            </w:pPr>
            <w:r>
              <w:t>-195</w:t>
            </w:r>
          </w:p>
        </w:tc>
      </w:tr>
      <w:tr w:rsidR="00876569">
        <w:tc>
          <w:tcPr>
            <w:tcW w:w="825" w:type="dxa"/>
          </w:tcPr>
          <w:p w:rsidR="00876569" w:rsidRDefault="00876569">
            <w:pPr>
              <w:pStyle w:val="ConsPlusNormal"/>
              <w:jc w:val="both"/>
            </w:pPr>
            <w:r>
              <w:t>2002</w:t>
            </w:r>
          </w:p>
        </w:tc>
        <w:tc>
          <w:tcPr>
            <w:tcW w:w="2891" w:type="dxa"/>
          </w:tcPr>
          <w:p w:rsidR="00876569" w:rsidRDefault="00876569">
            <w:pPr>
              <w:pStyle w:val="ConsPlusNormal"/>
              <w:jc w:val="center"/>
            </w:pPr>
            <w:r>
              <w:t>25,7</w:t>
            </w:r>
          </w:p>
        </w:tc>
        <w:tc>
          <w:tcPr>
            <w:tcW w:w="2154" w:type="dxa"/>
          </w:tcPr>
          <w:p w:rsidR="00876569" w:rsidRDefault="00876569">
            <w:pPr>
              <w:pStyle w:val="ConsPlusNormal"/>
              <w:jc w:val="center"/>
            </w:pPr>
            <w:r>
              <w:t>-121</w:t>
            </w:r>
          </w:p>
        </w:tc>
        <w:tc>
          <w:tcPr>
            <w:tcW w:w="2098" w:type="dxa"/>
          </w:tcPr>
          <w:p w:rsidR="00876569" w:rsidRDefault="00876569">
            <w:pPr>
              <w:pStyle w:val="ConsPlusNormal"/>
              <w:jc w:val="center"/>
            </w:pPr>
            <w:r>
              <w:t>-127</w:t>
            </w:r>
          </w:p>
        </w:tc>
        <w:tc>
          <w:tcPr>
            <w:tcW w:w="1650" w:type="dxa"/>
          </w:tcPr>
          <w:p w:rsidR="00876569" w:rsidRDefault="00876569">
            <w:pPr>
              <w:pStyle w:val="ConsPlusNormal"/>
              <w:jc w:val="center"/>
            </w:pPr>
            <w:r>
              <w:t>-248</w:t>
            </w:r>
          </w:p>
        </w:tc>
      </w:tr>
      <w:tr w:rsidR="00876569">
        <w:tc>
          <w:tcPr>
            <w:tcW w:w="825" w:type="dxa"/>
          </w:tcPr>
          <w:p w:rsidR="00876569" w:rsidRDefault="00876569">
            <w:pPr>
              <w:pStyle w:val="ConsPlusNormal"/>
              <w:jc w:val="both"/>
            </w:pPr>
            <w:r>
              <w:t>2003</w:t>
            </w:r>
          </w:p>
        </w:tc>
        <w:tc>
          <w:tcPr>
            <w:tcW w:w="2891" w:type="dxa"/>
          </w:tcPr>
          <w:p w:rsidR="00876569" w:rsidRDefault="00876569">
            <w:pPr>
              <w:pStyle w:val="ConsPlusNormal"/>
              <w:jc w:val="center"/>
            </w:pPr>
            <w:r>
              <w:t>25,5</w:t>
            </w:r>
          </w:p>
        </w:tc>
        <w:tc>
          <w:tcPr>
            <w:tcW w:w="2154" w:type="dxa"/>
          </w:tcPr>
          <w:p w:rsidR="00876569" w:rsidRDefault="00876569">
            <w:pPr>
              <w:pStyle w:val="ConsPlusNormal"/>
              <w:jc w:val="center"/>
            </w:pPr>
            <w:r>
              <w:t>-145</w:t>
            </w:r>
          </w:p>
        </w:tc>
        <w:tc>
          <w:tcPr>
            <w:tcW w:w="2098" w:type="dxa"/>
          </w:tcPr>
          <w:p w:rsidR="00876569" w:rsidRDefault="00876569">
            <w:pPr>
              <w:pStyle w:val="ConsPlusNormal"/>
              <w:jc w:val="center"/>
            </w:pPr>
            <w:r>
              <w:t>-94</w:t>
            </w:r>
          </w:p>
        </w:tc>
        <w:tc>
          <w:tcPr>
            <w:tcW w:w="1650" w:type="dxa"/>
          </w:tcPr>
          <w:p w:rsidR="00876569" w:rsidRDefault="00876569">
            <w:pPr>
              <w:pStyle w:val="ConsPlusNormal"/>
              <w:jc w:val="center"/>
            </w:pPr>
            <w:r>
              <w:t>-239</w:t>
            </w:r>
          </w:p>
        </w:tc>
      </w:tr>
      <w:tr w:rsidR="00876569">
        <w:tc>
          <w:tcPr>
            <w:tcW w:w="825" w:type="dxa"/>
          </w:tcPr>
          <w:p w:rsidR="00876569" w:rsidRDefault="00876569">
            <w:pPr>
              <w:pStyle w:val="ConsPlusNormal"/>
              <w:jc w:val="both"/>
            </w:pPr>
            <w:r>
              <w:t>2004</w:t>
            </w:r>
          </w:p>
        </w:tc>
        <w:tc>
          <w:tcPr>
            <w:tcW w:w="2891" w:type="dxa"/>
          </w:tcPr>
          <w:p w:rsidR="00876569" w:rsidRDefault="00876569">
            <w:pPr>
              <w:pStyle w:val="ConsPlusNormal"/>
              <w:jc w:val="center"/>
            </w:pPr>
            <w:r>
              <w:t>25,3</w:t>
            </w:r>
          </w:p>
        </w:tc>
        <w:tc>
          <w:tcPr>
            <w:tcW w:w="2154" w:type="dxa"/>
          </w:tcPr>
          <w:p w:rsidR="00876569" w:rsidRDefault="00876569">
            <w:pPr>
              <w:pStyle w:val="ConsPlusNormal"/>
              <w:jc w:val="center"/>
            </w:pPr>
            <w:r>
              <w:t>-103</w:t>
            </w:r>
          </w:p>
        </w:tc>
        <w:tc>
          <w:tcPr>
            <w:tcW w:w="2098" w:type="dxa"/>
          </w:tcPr>
          <w:p w:rsidR="00876569" w:rsidRDefault="00876569">
            <w:pPr>
              <w:pStyle w:val="ConsPlusNormal"/>
              <w:jc w:val="center"/>
            </w:pPr>
            <w:r>
              <w:t>-122</w:t>
            </w:r>
          </w:p>
        </w:tc>
        <w:tc>
          <w:tcPr>
            <w:tcW w:w="1650" w:type="dxa"/>
          </w:tcPr>
          <w:p w:rsidR="00876569" w:rsidRDefault="00876569">
            <w:pPr>
              <w:pStyle w:val="ConsPlusNormal"/>
              <w:jc w:val="center"/>
            </w:pPr>
            <w:r>
              <w:t>-225</w:t>
            </w:r>
          </w:p>
        </w:tc>
      </w:tr>
      <w:tr w:rsidR="00876569">
        <w:tc>
          <w:tcPr>
            <w:tcW w:w="825" w:type="dxa"/>
          </w:tcPr>
          <w:p w:rsidR="00876569" w:rsidRDefault="00876569">
            <w:pPr>
              <w:pStyle w:val="ConsPlusNormal"/>
              <w:jc w:val="both"/>
            </w:pPr>
            <w:r>
              <w:t>2005</w:t>
            </w:r>
          </w:p>
        </w:tc>
        <w:tc>
          <w:tcPr>
            <w:tcW w:w="2891" w:type="dxa"/>
          </w:tcPr>
          <w:p w:rsidR="00876569" w:rsidRDefault="00876569">
            <w:pPr>
              <w:pStyle w:val="ConsPlusNormal"/>
              <w:jc w:val="center"/>
            </w:pPr>
            <w:r>
              <w:t>25,1</w:t>
            </w:r>
          </w:p>
        </w:tc>
        <w:tc>
          <w:tcPr>
            <w:tcW w:w="2154" w:type="dxa"/>
          </w:tcPr>
          <w:p w:rsidR="00876569" w:rsidRDefault="00876569">
            <w:pPr>
              <w:pStyle w:val="ConsPlusNormal"/>
              <w:jc w:val="center"/>
            </w:pPr>
            <w:r>
              <w:t>-103</w:t>
            </w:r>
          </w:p>
        </w:tc>
        <w:tc>
          <w:tcPr>
            <w:tcW w:w="2098" w:type="dxa"/>
          </w:tcPr>
          <w:p w:rsidR="00876569" w:rsidRDefault="00876569">
            <w:pPr>
              <w:pStyle w:val="ConsPlusNormal"/>
              <w:jc w:val="center"/>
            </w:pPr>
            <w:r>
              <w:t>-119</w:t>
            </w:r>
          </w:p>
        </w:tc>
        <w:tc>
          <w:tcPr>
            <w:tcW w:w="1650" w:type="dxa"/>
          </w:tcPr>
          <w:p w:rsidR="00876569" w:rsidRDefault="00876569">
            <w:pPr>
              <w:pStyle w:val="ConsPlusNormal"/>
              <w:jc w:val="center"/>
            </w:pPr>
            <w:r>
              <w:t>-222</w:t>
            </w:r>
          </w:p>
        </w:tc>
      </w:tr>
    </w:tbl>
    <w:p w:rsidR="00876569" w:rsidRDefault="00876569">
      <w:pPr>
        <w:sectPr w:rsidR="00876569">
          <w:pgSz w:w="16838" w:h="11905"/>
          <w:pgMar w:top="1701" w:right="1134" w:bottom="850" w:left="1134" w:header="0" w:footer="0" w:gutter="0"/>
          <w:cols w:space="720"/>
        </w:sectPr>
      </w:pPr>
    </w:p>
    <w:p w:rsidR="00876569" w:rsidRDefault="00876569">
      <w:pPr>
        <w:pStyle w:val="ConsPlusNormal"/>
        <w:jc w:val="both"/>
      </w:pPr>
    </w:p>
    <w:p w:rsidR="00876569" w:rsidRDefault="00876569">
      <w:pPr>
        <w:pStyle w:val="ConsPlusNormal"/>
        <w:ind w:firstLine="540"/>
        <w:jc w:val="both"/>
      </w:pPr>
      <w:r>
        <w:t>При анализе данных динамики среднегодовой численности населения за 1989 - 2005 годы явно выделяются четыре этапа изменения данного показателя:</w:t>
      </w:r>
    </w:p>
    <w:p w:rsidR="00876569" w:rsidRDefault="00876569">
      <w:pPr>
        <w:pStyle w:val="ConsPlusNormal"/>
        <w:ind w:firstLine="540"/>
        <w:jc w:val="both"/>
      </w:pPr>
      <w:r>
        <w:t>1 этап - период с 1989 г. по 1993 г. В данный период отмечается рост численности населения приблизительно на 500 человек за весь период. При этом очевидно, что прирост населения за год постоянно уменьшается, а в 1993 году приблизился к нулю.</w:t>
      </w:r>
    </w:p>
    <w:p w:rsidR="00876569" w:rsidRDefault="00876569">
      <w:pPr>
        <w:pStyle w:val="ConsPlusNormal"/>
        <w:ind w:firstLine="540"/>
        <w:jc w:val="both"/>
      </w:pPr>
      <w:r>
        <w:t>2 этап - период с 1994 г. по 1997 г. Убыль численности населения за данный период составила около 700 человек, при этом убыль численности населения с каждым годом прогрессировала и к 1997 году достигла 300 человек.</w:t>
      </w:r>
    </w:p>
    <w:p w:rsidR="00876569" w:rsidRDefault="00876569">
      <w:pPr>
        <w:pStyle w:val="ConsPlusNormal"/>
        <w:ind w:firstLine="540"/>
        <w:jc w:val="both"/>
      </w:pPr>
      <w:r>
        <w:t>Стоит отметить, что такая цифра обусловлена и естественной, и механической убылью численности населения почти в равной степени.</w:t>
      </w:r>
    </w:p>
    <w:p w:rsidR="00876569" w:rsidRDefault="00876569">
      <w:pPr>
        <w:pStyle w:val="ConsPlusNormal"/>
        <w:ind w:firstLine="540"/>
        <w:jc w:val="both"/>
      </w:pPr>
      <w:r>
        <w:t>3 этап - период с 1998 г. по 2001 г. Рассматриваемый этап интересен тем, что численность населения за этот период практически не изменилась, если не брать во внимание 2000 год, когда наблюдалась убыль населения на 200 человек. Однако прирост численности населения в 1998 и 2001 годах компенсировал потери данного показателя. В итоге численность населения в 2001 году составила 25.9 тыс. человек - так же, как и в 1989 году (начале анализируемого периода).</w:t>
      </w:r>
    </w:p>
    <w:p w:rsidR="00876569" w:rsidRDefault="00876569">
      <w:pPr>
        <w:pStyle w:val="ConsPlusNormal"/>
        <w:ind w:firstLine="540"/>
        <w:jc w:val="both"/>
      </w:pPr>
      <w:r>
        <w:t>Стоит отметить, что в период с 1998 г. по 2001 г. отмечается постоянная естественная убыль населения, а прирост обеспечивается за счет механического прироста населения.</w:t>
      </w:r>
    </w:p>
    <w:p w:rsidR="00876569" w:rsidRDefault="00876569">
      <w:pPr>
        <w:pStyle w:val="ConsPlusNormal"/>
        <w:ind w:firstLine="540"/>
        <w:jc w:val="both"/>
      </w:pPr>
      <w:r>
        <w:t>4 этап - период с 2002 г. по 2005 г. Данный этап характеризуется стабильной убылью численности населения, причем величина данного показателя по годам колеблется в пределах 195 - 248 человек в год. В итоге за период с 2002 г. по 2005 г. убыль численности населения в сумме составила 1129 человек. Убыль численности населения в год в данный период как никогда высока (более 200 человек). Такая ситуация обусловлена механической в совокупности с естественной убылью населения за данный период.</w:t>
      </w:r>
    </w:p>
    <w:p w:rsidR="00876569" w:rsidRDefault="00876569">
      <w:pPr>
        <w:pStyle w:val="ConsPlusNormal"/>
        <w:ind w:firstLine="540"/>
        <w:jc w:val="both"/>
      </w:pPr>
      <w:r>
        <w:t>Численность населения в 2005 году составила 25,1 тыс. человек, что примерно на 800 человек меньше, чем в начале рассматриваемого периода (в 1989 году). Такое уменьшение численности населения в городе Заводоуковске произошло в большей степени за последние годы, в период с 2002 г. по 2005 г.</w:t>
      </w:r>
    </w:p>
    <w:p w:rsidR="00876569" w:rsidRDefault="00876569">
      <w:pPr>
        <w:pStyle w:val="ConsPlusNormal"/>
        <w:ind w:firstLine="540"/>
        <w:jc w:val="both"/>
      </w:pPr>
      <w:r>
        <w:t>Явно просматривается постоянная убыль численности населения за счет естественного движения населения. Самая большая величина естественного прироста численности населения наблюдается в 1996 году (164 человека), самая маленькая - в 1999 году (88 человек).</w:t>
      </w:r>
    </w:p>
    <w:p w:rsidR="00876569" w:rsidRDefault="00876569">
      <w:pPr>
        <w:pStyle w:val="ConsPlusNormal"/>
        <w:ind w:firstLine="540"/>
        <w:jc w:val="both"/>
      </w:pPr>
      <w:r>
        <w:t>Если рассматривать составляющие, повлиявшие на показатель естественного движения населения, то необходимо отметить, что в период с 1996 года по 2005 год в целом наблюдается увеличение рождаемости. Так, в 1996 году число родившихся составляло 213 человек, а в 2005 году - 286 человек.</w:t>
      </w:r>
    </w:p>
    <w:p w:rsidR="00876569" w:rsidRDefault="00876569">
      <w:pPr>
        <w:pStyle w:val="ConsPlusNormal"/>
        <w:ind w:firstLine="540"/>
        <w:jc w:val="both"/>
      </w:pPr>
      <w:r>
        <w:t>Вместе с тем в городе Заводоуковске заметно прогрессирует уровень смертности. При этом показатель смертности увеличился на меньшую величину, чем показатель рождаемости. Если в 1996 году количество умерших составляло 377 человек, то в 2005 году данная величина составила 389 человек.</w:t>
      </w:r>
    </w:p>
    <w:p w:rsidR="00876569" w:rsidRDefault="00876569">
      <w:pPr>
        <w:pStyle w:val="ConsPlusNormal"/>
        <w:ind w:firstLine="540"/>
        <w:jc w:val="both"/>
      </w:pPr>
      <w:r>
        <w:t>В итоге за рассматриваемый период смертность населения в городе Заводоуковске почти в два раза превышает рождаемость. Учитывая, что на территории города Заводоуковска расположена областная туберкулезная больница, такой показатель естественен. Большой процент смертности приходится именно на нее.</w:t>
      </w:r>
    </w:p>
    <w:p w:rsidR="00876569" w:rsidRDefault="00876569">
      <w:pPr>
        <w:pStyle w:val="ConsPlusNormal"/>
        <w:ind w:firstLine="540"/>
        <w:jc w:val="both"/>
      </w:pPr>
      <w:r>
        <w:t>Кроме этого такой уровень смертности обусловлен старением населения города. Вместе с тем высока степень преждевременной возрастной смертности. Причинами таких смертей являются в большей степени болезни системы кровообращения, несчастные случаи, отравления, травмы, онкологические заболевания.</w:t>
      </w:r>
    </w:p>
    <w:p w:rsidR="00876569" w:rsidRDefault="00876569">
      <w:pPr>
        <w:pStyle w:val="ConsPlusNormal"/>
        <w:ind w:firstLine="540"/>
        <w:jc w:val="both"/>
      </w:pPr>
      <w:r>
        <w:t>Основной причиной небольшого количества рождаемости в анализируемый период можно назвать нестабильную социально-экономическую ситуацию в стране, которая определила сознательное ограничение количества детей у населения. Другим фактором снижения уровня рождаемости является ухудшение брачно-семейных отношений, которое выражается в уменьшении числа браков и высоком уровне разводов.</w:t>
      </w:r>
    </w:p>
    <w:p w:rsidR="00876569" w:rsidRDefault="00876569">
      <w:pPr>
        <w:pStyle w:val="ConsPlusNormal"/>
        <w:ind w:firstLine="540"/>
        <w:jc w:val="both"/>
      </w:pPr>
      <w:r>
        <w:t>Стоит отметить также, что детская смертность в возрасте до одного года в городе Заводоуковске по сравнению с другими населенными пунктами Тюменской области невысока, за период 2001 - 2005 года ее величина не превысила двух человек.</w:t>
      </w:r>
    </w:p>
    <w:p w:rsidR="00876569" w:rsidRDefault="00876569">
      <w:pPr>
        <w:pStyle w:val="ConsPlusNormal"/>
        <w:ind w:firstLine="540"/>
        <w:jc w:val="both"/>
      </w:pPr>
      <w:r>
        <w:t>При естественной убыли населения в городе основной причиной роста численности населения является механический прирост численности населения. В большей степени это приток населения за счет беженцев и переселенцев из регионов, в которых сложилась обостренная национальная обстановка.</w:t>
      </w:r>
    </w:p>
    <w:p w:rsidR="00876569" w:rsidRDefault="00876569">
      <w:pPr>
        <w:pStyle w:val="ConsPlusNormal"/>
        <w:ind w:firstLine="540"/>
        <w:jc w:val="both"/>
      </w:pPr>
      <w:r>
        <w:t>За 2001 - 2005 гг. наибольшее число прибывших человек было зарегистрировано в 2001 году (441 человек). В последующие годы величина данного показателя стабильно уменьшалась и в 2005 году достигла 244 человека. При этом стабильное уменьшение отмечается и по количеству убывших человек. Если из города Заводоуковска в 2001 году убыло 483 человека, то в 2005 году - 363 человека.</w:t>
      </w:r>
    </w:p>
    <w:p w:rsidR="00876569" w:rsidRDefault="00876569">
      <w:pPr>
        <w:pStyle w:val="ConsPlusNormal"/>
        <w:ind w:firstLine="540"/>
        <w:jc w:val="both"/>
      </w:pPr>
      <w:r>
        <w:t>Величина механической убыли населения города за период с 2001 года по 2005 год увеличилась почти в три раза.</w:t>
      </w:r>
    </w:p>
    <w:p w:rsidR="00876569" w:rsidRDefault="00876569">
      <w:pPr>
        <w:pStyle w:val="ConsPlusNormal"/>
        <w:ind w:firstLine="540"/>
        <w:jc w:val="both"/>
      </w:pPr>
      <w:r>
        <w:t xml:space="preserve">Расчет среднегодовой миграции населения по возрастным группам получен на основании данных механического движения населения по югу Тюменской области и представлен в </w:t>
      </w:r>
      <w:hyperlink w:anchor="P1709" w:history="1">
        <w:r>
          <w:rPr>
            <w:color w:val="0000FF"/>
          </w:rPr>
          <w:t>таблице 4.2</w:t>
        </w:r>
      </w:hyperlink>
      <w:r>
        <w:t>.</w:t>
      </w:r>
    </w:p>
    <w:p w:rsidR="00876569" w:rsidRDefault="00876569">
      <w:pPr>
        <w:sectPr w:rsidR="00876569">
          <w:pgSz w:w="11905" w:h="16838"/>
          <w:pgMar w:top="1134" w:right="850" w:bottom="1134" w:left="1701" w:header="0" w:footer="0" w:gutter="0"/>
          <w:cols w:space="720"/>
        </w:sectPr>
      </w:pPr>
    </w:p>
    <w:p w:rsidR="00876569" w:rsidRDefault="00876569">
      <w:pPr>
        <w:pStyle w:val="ConsPlusNormal"/>
        <w:jc w:val="both"/>
      </w:pPr>
    </w:p>
    <w:p w:rsidR="00876569" w:rsidRDefault="00876569">
      <w:pPr>
        <w:pStyle w:val="ConsPlusNormal"/>
        <w:jc w:val="right"/>
      </w:pPr>
      <w:r>
        <w:t>Таблица 4.2</w:t>
      </w:r>
    </w:p>
    <w:p w:rsidR="00876569" w:rsidRDefault="00876569">
      <w:pPr>
        <w:pStyle w:val="ConsPlusNormal"/>
        <w:jc w:val="both"/>
      </w:pPr>
    </w:p>
    <w:p w:rsidR="00876569" w:rsidRDefault="00876569">
      <w:pPr>
        <w:pStyle w:val="ConsPlusNormal"/>
        <w:jc w:val="center"/>
      </w:pPr>
      <w:bookmarkStart w:id="7" w:name="P1709"/>
      <w:bookmarkEnd w:id="7"/>
      <w:r>
        <w:t>Расчет среднегодовой миграции населения</w:t>
      </w:r>
    </w:p>
    <w:p w:rsidR="00876569" w:rsidRDefault="00876569">
      <w:pPr>
        <w:pStyle w:val="ConsPlusNormal"/>
        <w:jc w:val="center"/>
      </w:pPr>
      <w:r>
        <w:t>по возрастным группам в городе Заводоуковске</w:t>
      </w:r>
    </w:p>
    <w:p w:rsidR="00876569" w:rsidRDefault="00876569">
      <w:pPr>
        <w:pStyle w:val="ConsPlusNormal"/>
        <w:jc w:val="center"/>
      </w:pPr>
      <w:r>
        <w:t>Тюменской области за период с 2001 г. по 2005 г.</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825"/>
        <w:gridCol w:w="1320"/>
        <w:gridCol w:w="825"/>
        <w:gridCol w:w="1320"/>
        <w:gridCol w:w="2310"/>
      </w:tblGrid>
      <w:tr w:rsidR="00876569">
        <w:tc>
          <w:tcPr>
            <w:tcW w:w="3969" w:type="dxa"/>
            <w:vMerge w:val="restart"/>
          </w:tcPr>
          <w:p w:rsidR="00876569" w:rsidRDefault="00876569">
            <w:pPr>
              <w:pStyle w:val="ConsPlusNormal"/>
              <w:jc w:val="center"/>
            </w:pPr>
            <w:r>
              <w:t>Структура населения</w:t>
            </w:r>
          </w:p>
        </w:tc>
        <w:tc>
          <w:tcPr>
            <w:tcW w:w="2145" w:type="dxa"/>
            <w:gridSpan w:val="2"/>
          </w:tcPr>
          <w:p w:rsidR="00876569" w:rsidRDefault="00876569">
            <w:pPr>
              <w:pStyle w:val="ConsPlusNormal"/>
              <w:jc w:val="center"/>
            </w:pPr>
            <w:r>
              <w:t>Прибыло</w:t>
            </w:r>
          </w:p>
        </w:tc>
        <w:tc>
          <w:tcPr>
            <w:tcW w:w="2145" w:type="dxa"/>
            <w:gridSpan w:val="2"/>
          </w:tcPr>
          <w:p w:rsidR="00876569" w:rsidRDefault="00876569">
            <w:pPr>
              <w:pStyle w:val="ConsPlusNormal"/>
              <w:jc w:val="center"/>
            </w:pPr>
            <w:r>
              <w:t>Выбыло</w:t>
            </w:r>
          </w:p>
        </w:tc>
        <w:tc>
          <w:tcPr>
            <w:tcW w:w="2310" w:type="dxa"/>
            <w:vMerge w:val="restart"/>
          </w:tcPr>
          <w:p w:rsidR="00876569" w:rsidRDefault="00876569">
            <w:pPr>
              <w:pStyle w:val="ConsPlusNormal"/>
              <w:jc w:val="center"/>
            </w:pPr>
            <w:r>
              <w:t>Среднегодовая миграция, человек</w:t>
            </w:r>
          </w:p>
        </w:tc>
      </w:tr>
      <w:tr w:rsidR="00876569">
        <w:tc>
          <w:tcPr>
            <w:tcW w:w="3969" w:type="dxa"/>
            <w:vMerge/>
          </w:tcPr>
          <w:p w:rsidR="00876569" w:rsidRDefault="00876569"/>
        </w:tc>
        <w:tc>
          <w:tcPr>
            <w:tcW w:w="825" w:type="dxa"/>
          </w:tcPr>
          <w:p w:rsidR="00876569" w:rsidRDefault="00876569">
            <w:pPr>
              <w:pStyle w:val="ConsPlusNormal"/>
              <w:jc w:val="center"/>
            </w:pPr>
            <w:r>
              <w:t>%</w:t>
            </w:r>
          </w:p>
        </w:tc>
        <w:tc>
          <w:tcPr>
            <w:tcW w:w="1320" w:type="dxa"/>
          </w:tcPr>
          <w:p w:rsidR="00876569" w:rsidRDefault="00876569">
            <w:pPr>
              <w:pStyle w:val="ConsPlusNormal"/>
              <w:jc w:val="center"/>
            </w:pPr>
            <w:r>
              <w:t>человек</w:t>
            </w:r>
          </w:p>
        </w:tc>
        <w:tc>
          <w:tcPr>
            <w:tcW w:w="825" w:type="dxa"/>
          </w:tcPr>
          <w:p w:rsidR="00876569" w:rsidRDefault="00876569">
            <w:pPr>
              <w:pStyle w:val="ConsPlusNormal"/>
              <w:jc w:val="center"/>
            </w:pPr>
            <w:r>
              <w:t>%</w:t>
            </w:r>
          </w:p>
        </w:tc>
        <w:tc>
          <w:tcPr>
            <w:tcW w:w="1320" w:type="dxa"/>
          </w:tcPr>
          <w:p w:rsidR="00876569" w:rsidRDefault="00876569">
            <w:pPr>
              <w:pStyle w:val="ConsPlusNormal"/>
              <w:jc w:val="center"/>
            </w:pPr>
            <w:r>
              <w:t>человек</w:t>
            </w:r>
          </w:p>
        </w:tc>
        <w:tc>
          <w:tcPr>
            <w:tcW w:w="2310" w:type="dxa"/>
            <w:vMerge/>
          </w:tcPr>
          <w:p w:rsidR="00876569" w:rsidRDefault="00876569"/>
        </w:tc>
      </w:tr>
      <w:tr w:rsidR="00876569">
        <w:tc>
          <w:tcPr>
            <w:tcW w:w="3969" w:type="dxa"/>
          </w:tcPr>
          <w:p w:rsidR="00876569" w:rsidRDefault="00876569">
            <w:pPr>
              <w:pStyle w:val="ConsPlusNormal"/>
              <w:jc w:val="center"/>
            </w:pPr>
            <w:r>
              <w:t>1</w:t>
            </w:r>
          </w:p>
        </w:tc>
        <w:tc>
          <w:tcPr>
            <w:tcW w:w="825" w:type="dxa"/>
          </w:tcPr>
          <w:p w:rsidR="00876569" w:rsidRDefault="00876569">
            <w:pPr>
              <w:pStyle w:val="ConsPlusNormal"/>
              <w:jc w:val="center"/>
            </w:pPr>
            <w:r>
              <w:t>2</w:t>
            </w:r>
          </w:p>
        </w:tc>
        <w:tc>
          <w:tcPr>
            <w:tcW w:w="1320" w:type="dxa"/>
          </w:tcPr>
          <w:p w:rsidR="00876569" w:rsidRDefault="00876569">
            <w:pPr>
              <w:pStyle w:val="ConsPlusNormal"/>
              <w:jc w:val="center"/>
            </w:pPr>
            <w:r>
              <w:t>3</w:t>
            </w:r>
          </w:p>
        </w:tc>
        <w:tc>
          <w:tcPr>
            <w:tcW w:w="825" w:type="dxa"/>
          </w:tcPr>
          <w:p w:rsidR="00876569" w:rsidRDefault="00876569">
            <w:pPr>
              <w:pStyle w:val="ConsPlusNormal"/>
              <w:jc w:val="center"/>
            </w:pPr>
            <w:r>
              <w:t>4</w:t>
            </w:r>
          </w:p>
        </w:tc>
        <w:tc>
          <w:tcPr>
            <w:tcW w:w="1320" w:type="dxa"/>
          </w:tcPr>
          <w:p w:rsidR="00876569" w:rsidRDefault="00876569">
            <w:pPr>
              <w:pStyle w:val="ConsPlusNormal"/>
              <w:jc w:val="center"/>
            </w:pPr>
            <w:r>
              <w:t>5</w:t>
            </w:r>
          </w:p>
        </w:tc>
        <w:tc>
          <w:tcPr>
            <w:tcW w:w="2310" w:type="dxa"/>
          </w:tcPr>
          <w:p w:rsidR="00876569" w:rsidRDefault="00876569">
            <w:pPr>
              <w:pStyle w:val="ConsPlusNormal"/>
              <w:jc w:val="center"/>
            </w:pPr>
            <w:r>
              <w:t>6</w:t>
            </w:r>
          </w:p>
        </w:tc>
      </w:tr>
      <w:tr w:rsidR="00876569">
        <w:tc>
          <w:tcPr>
            <w:tcW w:w="3969" w:type="dxa"/>
          </w:tcPr>
          <w:p w:rsidR="00876569" w:rsidRDefault="00876569">
            <w:pPr>
              <w:pStyle w:val="ConsPlusNormal"/>
            </w:pPr>
            <w:r>
              <w:t>Моложе трудоспособного возраста</w:t>
            </w:r>
          </w:p>
        </w:tc>
        <w:tc>
          <w:tcPr>
            <w:tcW w:w="825" w:type="dxa"/>
          </w:tcPr>
          <w:p w:rsidR="00876569" w:rsidRDefault="00876569">
            <w:pPr>
              <w:pStyle w:val="ConsPlusNormal"/>
              <w:jc w:val="both"/>
            </w:pPr>
            <w:r>
              <w:t>13,8</w:t>
            </w:r>
          </w:p>
        </w:tc>
        <w:tc>
          <w:tcPr>
            <w:tcW w:w="1320" w:type="dxa"/>
          </w:tcPr>
          <w:p w:rsidR="00876569" w:rsidRDefault="00876569">
            <w:pPr>
              <w:pStyle w:val="ConsPlusNormal"/>
              <w:jc w:val="center"/>
            </w:pPr>
            <w:r>
              <w:t>43</w:t>
            </w:r>
          </w:p>
        </w:tc>
        <w:tc>
          <w:tcPr>
            <w:tcW w:w="825" w:type="dxa"/>
          </w:tcPr>
          <w:p w:rsidR="00876569" w:rsidRDefault="00876569">
            <w:pPr>
              <w:pStyle w:val="ConsPlusNormal"/>
              <w:jc w:val="both"/>
            </w:pPr>
            <w:r>
              <w:t>13,9</w:t>
            </w:r>
          </w:p>
        </w:tc>
        <w:tc>
          <w:tcPr>
            <w:tcW w:w="1320" w:type="dxa"/>
          </w:tcPr>
          <w:p w:rsidR="00876569" w:rsidRDefault="00876569">
            <w:pPr>
              <w:pStyle w:val="ConsPlusNormal"/>
              <w:jc w:val="center"/>
            </w:pPr>
            <w:r>
              <w:t>57</w:t>
            </w:r>
          </w:p>
        </w:tc>
        <w:tc>
          <w:tcPr>
            <w:tcW w:w="2310" w:type="dxa"/>
          </w:tcPr>
          <w:p w:rsidR="00876569" w:rsidRDefault="00876569">
            <w:pPr>
              <w:pStyle w:val="ConsPlusNormal"/>
              <w:jc w:val="center"/>
            </w:pPr>
            <w:r>
              <w:t>-14</w:t>
            </w:r>
          </w:p>
        </w:tc>
      </w:tr>
      <w:tr w:rsidR="00876569">
        <w:tc>
          <w:tcPr>
            <w:tcW w:w="3969" w:type="dxa"/>
          </w:tcPr>
          <w:p w:rsidR="00876569" w:rsidRDefault="00876569">
            <w:pPr>
              <w:pStyle w:val="ConsPlusNormal"/>
            </w:pPr>
            <w:r>
              <w:t>Трудоспособного возраста</w:t>
            </w:r>
          </w:p>
        </w:tc>
        <w:tc>
          <w:tcPr>
            <w:tcW w:w="825" w:type="dxa"/>
          </w:tcPr>
          <w:p w:rsidR="00876569" w:rsidRDefault="00876569">
            <w:pPr>
              <w:pStyle w:val="ConsPlusNormal"/>
              <w:jc w:val="both"/>
            </w:pPr>
            <w:r>
              <w:t>73,9</w:t>
            </w:r>
          </w:p>
        </w:tc>
        <w:tc>
          <w:tcPr>
            <w:tcW w:w="1320" w:type="dxa"/>
          </w:tcPr>
          <w:p w:rsidR="00876569" w:rsidRDefault="00876569">
            <w:pPr>
              <w:pStyle w:val="ConsPlusNormal"/>
              <w:jc w:val="center"/>
            </w:pPr>
            <w:r>
              <w:t>229</w:t>
            </w:r>
          </w:p>
        </w:tc>
        <w:tc>
          <w:tcPr>
            <w:tcW w:w="825" w:type="dxa"/>
          </w:tcPr>
          <w:p w:rsidR="00876569" w:rsidRDefault="00876569">
            <w:pPr>
              <w:pStyle w:val="ConsPlusNormal"/>
              <w:jc w:val="both"/>
            </w:pPr>
            <w:r>
              <w:t>74,9</w:t>
            </w:r>
          </w:p>
        </w:tc>
        <w:tc>
          <w:tcPr>
            <w:tcW w:w="1320" w:type="dxa"/>
          </w:tcPr>
          <w:p w:rsidR="00876569" w:rsidRDefault="00876569">
            <w:pPr>
              <w:pStyle w:val="ConsPlusNormal"/>
              <w:jc w:val="center"/>
            </w:pPr>
            <w:r>
              <w:t>307</w:t>
            </w:r>
          </w:p>
        </w:tc>
        <w:tc>
          <w:tcPr>
            <w:tcW w:w="2310" w:type="dxa"/>
          </w:tcPr>
          <w:p w:rsidR="00876569" w:rsidRDefault="00876569">
            <w:pPr>
              <w:pStyle w:val="ConsPlusNormal"/>
              <w:jc w:val="center"/>
            </w:pPr>
            <w:r>
              <w:t>-78</w:t>
            </w:r>
          </w:p>
        </w:tc>
      </w:tr>
      <w:tr w:rsidR="00876569">
        <w:tc>
          <w:tcPr>
            <w:tcW w:w="3969" w:type="dxa"/>
          </w:tcPr>
          <w:p w:rsidR="00876569" w:rsidRDefault="00876569">
            <w:pPr>
              <w:pStyle w:val="ConsPlusNormal"/>
            </w:pPr>
            <w:r>
              <w:t>Старше трудоспособного возраста</w:t>
            </w:r>
          </w:p>
        </w:tc>
        <w:tc>
          <w:tcPr>
            <w:tcW w:w="825" w:type="dxa"/>
          </w:tcPr>
          <w:p w:rsidR="00876569" w:rsidRDefault="00876569">
            <w:pPr>
              <w:pStyle w:val="ConsPlusNormal"/>
              <w:jc w:val="both"/>
            </w:pPr>
            <w:r>
              <w:t>12,3</w:t>
            </w:r>
          </w:p>
        </w:tc>
        <w:tc>
          <w:tcPr>
            <w:tcW w:w="1320" w:type="dxa"/>
          </w:tcPr>
          <w:p w:rsidR="00876569" w:rsidRDefault="00876569">
            <w:pPr>
              <w:pStyle w:val="ConsPlusNormal"/>
              <w:jc w:val="center"/>
            </w:pPr>
            <w:r>
              <w:t>38</w:t>
            </w:r>
          </w:p>
        </w:tc>
        <w:tc>
          <w:tcPr>
            <w:tcW w:w="825" w:type="dxa"/>
          </w:tcPr>
          <w:p w:rsidR="00876569" w:rsidRDefault="00876569">
            <w:pPr>
              <w:pStyle w:val="ConsPlusNormal"/>
              <w:jc w:val="both"/>
            </w:pPr>
            <w:r>
              <w:t>11,2</w:t>
            </w:r>
          </w:p>
        </w:tc>
        <w:tc>
          <w:tcPr>
            <w:tcW w:w="1320" w:type="dxa"/>
          </w:tcPr>
          <w:p w:rsidR="00876569" w:rsidRDefault="00876569">
            <w:pPr>
              <w:pStyle w:val="ConsPlusNormal"/>
              <w:jc w:val="center"/>
            </w:pPr>
            <w:r>
              <w:t>46</w:t>
            </w:r>
          </w:p>
        </w:tc>
        <w:tc>
          <w:tcPr>
            <w:tcW w:w="2310" w:type="dxa"/>
          </w:tcPr>
          <w:p w:rsidR="00876569" w:rsidRDefault="00876569">
            <w:pPr>
              <w:pStyle w:val="ConsPlusNormal"/>
              <w:jc w:val="center"/>
            </w:pPr>
            <w:r>
              <w:t>-8</w:t>
            </w:r>
          </w:p>
        </w:tc>
      </w:tr>
      <w:tr w:rsidR="00876569">
        <w:tc>
          <w:tcPr>
            <w:tcW w:w="3969" w:type="dxa"/>
          </w:tcPr>
          <w:p w:rsidR="00876569" w:rsidRDefault="00876569">
            <w:pPr>
              <w:pStyle w:val="ConsPlusNormal"/>
            </w:pPr>
            <w:r>
              <w:t>Итого</w:t>
            </w:r>
          </w:p>
        </w:tc>
        <w:tc>
          <w:tcPr>
            <w:tcW w:w="825" w:type="dxa"/>
          </w:tcPr>
          <w:p w:rsidR="00876569" w:rsidRDefault="00876569">
            <w:pPr>
              <w:pStyle w:val="ConsPlusNormal"/>
            </w:pPr>
            <w:r>
              <w:t>100</w:t>
            </w:r>
          </w:p>
        </w:tc>
        <w:tc>
          <w:tcPr>
            <w:tcW w:w="1320" w:type="dxa"/>
          </w:tcPr>
          <w:p w:rsidR="00876569" w:rsidRDefault="00876569">
            <w:pPr>
              <w:pStyle w:val="ConsPlusNormal"/>
              <w:jc w:val="center"/>
            </w:pPr>
            <w:r>
              <w:t>310</w:t>
            </w:r>
          </w:p>
        </w:tc>
        <w:tc>
          <w:tcPr>
            <w:tcW w:w="825" w:type="dxa"/>
          </w:tcPr>
          <w:p w:rsidR="00876569" w:rsidRDefault="00876569">
            <w:pPr>
              <w:pStyle w:val="ConsPlusNormal"/>
            </w:pPr>
            <w:r>
              <w:t>100</w:t>
            </w:r>
          </w:p>
        </w:tc>
        <w:tc>
          <w:tcPr>
            <w:tcW w:w="1320" w:type="dxa"/>
          </w:tcPr>
          <w:p w:rsidR="00876569" w:rsidRDefault="00876569">
            <w:pPr>
              <w:pStyle w:val="ConsPlusNormal"/>
              <w:jc w:val="center"/>
            </w:pPr>
            <w:r>
              <w:t>410</w:t>
            </w:r>
          </w:p>
        </w:tc>
        <w:tc>
          <w:tcPr>
            <w:tcW w:w="2310" w:type="dxa"/>
          </w:tcPr>
          <w:p w:rsidR="00876569" w:rsidRDefault="00876569">
            <w:pPr>
              <w:pStyle w:val="ConsPlusNormal"/>
              <w:jc w:val="center"/>
            </w:pPr>
            <w:r>
              <w:t>-100</w:t>
            </w:r>
          </w:p>
        </w:tc>
      </w:tr>
    </w:tbl>
    <w:p w:rsidR="00876569" w:rsidRDefault="00876569">
      <w:pPr>
        <w:pStyle w:val="ConsPlusNormal"/>
        <w:jc w:val="both"/>
      </w:pPr>
    </w:p>
    <w:p w:rsidR="00876569" w:rsidRDefault="00876569">
      <w:pPr>
        <w:pStyle w:val="ConsPlusNormal"/>
        <w:ind w:firstLine="540"/>
        <w:jc w:val="both"/>
      </w:pPr>
      <w:r>
        <w:t>На основании статистических данных по механическому движению населения по югу Тюменской области определен процент структуры населения по трудоспособности в общей численности миграции.</w:t>
      </w:r>
    </w:p>
    <w:p w:rsidR="00876569" w:rsidRDefault="00876569">
      <w:pPr>
        <w:pStyle w:val="ConsPlusNormal"/>
        <w:ind w:firstLine="540"/>
        <w:jc w:val="both"/>
      </w:pPr>
      <w:r>
        <w:t>Численность прибывшего и убывшего населения в городе Заводоуковске взята средняя за период с 2001 года по 2005 год.</w:t>
      </w:r>
    </w:p>
    <w:p w:rsidR="00876569" w:rsidRDefault="00876569">
      <w:pPr>
        <w:pStyle w:val="ConsPlusNormal"/>
        <w:ind w:firstLine="540"/>
        <w:jc w:val="both"/>
      </w:pPr>
      <w:r>
        <w:t>На основании проведенных расчетов можно говорить о том, что основная масса миграции населения города приходится на его трудоспособную часть (более 73%), причем средняя численность убывшего трудоспособного населения за анализируемый период превышает численность прибывшего на 78 человек в год.</w:t>
      </w:r>
    </w:p>
    <w:p w:rsidR="00876569" w:rsidRDefault="00876569">
      <w:pPr>
        <w:pStyle w:val="ConsPlusNormal"/>
        <w:ind w:firstLine="540"/>
        <w:jc w:val="both"/>
      </w:pPr>
      <w:r>
        <w:t>Это говорит о том, что основной причиной оттока населения, что особенно явно отражается в последние годы, является уменьшение количества рабочих мест и снижение уровня жизни населения города. Только экономическая и социальная стабилизация в Российской Федерации и в самом городе Заводоуковске способна поднять уровень численности не только трудоспособного населения на должный уровень, но и уменьшить отток населения младше трудоспособного возраста.</w:t>
      </w:r>
    </w:p>
    <w:p w:rsidR="00876569" w:rsidRDefault="00876569">
      <w:pPr>
        <w:pStyle w:val="ConsPlusNormal"/>
        <w:ind w:firstLine="540"/>
        <w:jc w:val="both"/>
      </w:pPr>
      <w:r>
        <w:t>В городе Заводоуковске, как и в других небольших городах Российской Федерации, остро стоит проблема "старения" населения. Доля лиц старше трудоспособного возраста очень высока, при этом число населения молодого возраста в небольших поселениях стабильно уменьшается, так как прибыль населения такого возраста значительно меньше.</w:t>
      </w:r>
    </w:p>
    <w:p w:rsidR="00876569" w:rsidRDefault="00876569">
      <w:pPr>
        <w:pStyle w:val="ConsPlusNormal"/>
        <w:ind w:firstLine="540"/>
        <w:jc w:val="both"/>
      </w:pPr>
      <w:r>
        <w:t xml:space="preserve">Такая же тенденция наблюдается при анализе данных </w:t>
      </w:r>
      <w:hyperlink w:anchor="P1709" w:history="1">
        <w:r>
          <w:rPr>
            <w:color w:val="0000FF"/>
          </w:rPr>
          <w:t>таблицы 4.2</w:t>
        </w:r>
      </w:hyperlink>
      <w:r>
        <w:t>. За последние пять лет отток населения города Заводоуковска моложе трудоспособного возраста превышает приток населения той же категории примерно на 14 человек в год. При этом стоит отметить, что миграция населения старше трудоспособного возраста почти в два раза меньше, чем населения категории моложе трудоспособного возраста (8 человек).</w:t>
      </w:r>
    </w:p>
    <w:p w:rsidR="00876569" w:rsidRDefault="00876569">
      <w:pPr>
        <w:pStyle w:val="ConsPlusNormal"/>
        <w:ind w:firstLine="540"/>
        <w:jc w:val="both"/>
      </w:pPr>
      <w:r>
        <w:t>На начало 2005 года 62,7% от численности постоянного населения города Заводоуковска составляли лица трудоспособного возраста, 20,6% - лица старше трудоспособного возраста и только 16,7% приходилось на лиц моложе трудоспособного возраста. Преобладание в городе Заводоуковске количества лиц старше трудоспособного возраста над количеством лиц младше трудоспособного возраста - это еще один показатель стремления в настоящее время величины численности населения города к уменьшению.</w:t>
      </w:r>
    </w:p>
    <w:p w:rsidR="00876569" w:rsidRDefault="00876569">
      <w:pPr>
        <w:pStyle w:val="ConsPlusNormal"/>
        <w:ind w:firstLine="540"/>
        <w:jc w:val="both"/>
      </w:pPr>
      <w:r>
        <w:t xml:space="preserve">В </w:t>
      </w:r>
      <w:hyperlink w:anchor="P1763" w:history="1">
        <w:r>
          <w:rPr>
            <w:color w:val="0000FF"/>
          </w:rPr>
          <w:t>таблице 4.3</w:t>
        </w:r>
      </w:hyperlink>
      <w:r>
        <w:t xml:space="preserve"> приведены расчетные показатели роста численности населения, определенные с целью их применения для расчета перспективной численности населения.</w:t>
      </w:r>
    </w:p>
    <w:p w:rsidR="00876569" w:rsidRDefault="00876569">
      <w:pPr>
        <w:pStyle w:val="ConsPlusNormal"/>
        <w:jc w:val="both"/>
      </w:pPr>
    </w:p>
    <w:p w:rsidR="00876569" w:rsidRDefault="00876569">
      <w:pPr>
        <w:pStyle w:val="ConsPlusNormal"/>
        <w:jc w:val="right"/>
      </w:pPr>
      <w:r>
        <w:t>Таблица 4.3</w:t>
      </w:r>
    </w:p>
    <w:p w:rsidR="00876569" w:rsidRDefault="00876569">
      <w:pPr>
        <w:pStyle w:val="ConsPlusNormal"/>
        <w:jc w:val="both"/>
      </w:pPr>
    </w:p>
    <w:p w:rsidR="00876569" w:rsidRDefault="00876569">
      <w:pPr>
        <w:pStyle w:val="ConsPlusNormal"/>
        <w:jc w:val="center"/>
      </w:pPr>
      <w:bookmarkStart w:id="8" w:name="P1763"/>
      <w:bookmarkEnd w:id="8"/>
      <w:r>
        <w:t>Расчетные показатели роста численности населения</w:t>
      </w:r>
    </w:p>
    <w:p w:rsidR="00876569" w:rsidRDefault="00876569">
      <w:pPr>
        <w:pStyle w:val="ConsPlusNormal"/>
        <w:jc w:val="center"/>
      </w:pPr>
      <w:r>
        <w:t>города Заводоуковска Тюменской области</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320"/>
        <w:gridCol w:w="1980"/>
        <w:gridCol w:w="990"/>
        <w:gridCol w:w="1320"/>
        <w:gridCol w:w="2145"/>
        <w:gridCol w:w="2145"/>
        <w:gridCol w:w="2310"/>
      </w:tblGrid>
      <w:tr w:rsidR="00876569">
        <w:tc>
          <w:tcPr>
            <w:tcW w:w="1320" w:type="dxa"/>
            <w:vMerge w:val="restart"/>
          </w:tcPr>
          <w:p w:rsidR="00876569" w:rsidRDefault="00876569">
            <w:pPr>
              <w:pStyle w:val="ConsPlusNormal"/>
              <w:jc w:val="center"/>
            </w:pPr>
            <w:r>
              <w:t>Периоды</w:t>
            </w:r>
          </w:p>
        </w:tc>
        <w:tc>
          <w:tcPr>
            <w:tcW w:w="1980" w:type="dxa"/>
            <w:vMerge w:val="restart"/>
          </w:tcPr>
          <w:p w:rsidR="00876569" w:rsidRDefault="00876569">
            <w:pPr>
              <w:pStyle w:val="ConsPlusNormal"/>
              <w:jc w:val="center"/>
            </w:pPr>
            <w:r>
              <w:t>Среднегодовая численность населения, тыс. человек</w:t>
            </w:r>
          </w:p>
        </w:tc>
        <w:tc>
          <w:tcPr>
            <w:tcW w:w="6600" w:type="dxa"/>
            <w:gridSpan w:val="4"/>
          </w:tcPr>
          <w:p w:rsidR="00876569" w:rsidRDefault="00876569">
            <w:pPr>
              <w:pStyle w:val="ConsPlusNormal"/>
              <w:jc w:val="center"/>
            </w:pPr>
            <w:r>
              <w:t>Прирост (+), убыль (-) населения, тыс. человек</w:t>
            </w:r>
          </w:p>
        </w:tc>
        <w:tc>
          <w:tcPr>
            <w:tcW w:w="2310" w:type="dxa"/>
            <w:vMerge w:val="restart"/>
          </w:tcPr>
          <w:p w:rsidR="00876569" w:rsidRDefault="00876569">
            <w:pPr>
              <w:pStyle w:val="ConsPlusNormal"/>
              <w:jc w:val="center"/>
            </w:pPr>
            <w:r>
              <w:t>Процент среднегодового прироста (+), убыли (-) населения, %</w:t>
            </w:r>
          </w:p>
        </w:tc>
      </w:tr>
      <w:tr w:rsidR="00876569">
        <w:tc>
          <w:tcPr>
            <w:tcW w:w="1320" w:type="dxa"/>
            <w:vMerge/>
          </w:tcPr>
          <w:p w:rsidR="00876569" w:rsidRDefault="00876569"/>
        </w:tc>
        <w:tc>
          <w:tcPr>
            <w:tcW w:w="1980" w:type="dxa"/>
            <w:vMerge/>
          </w:tcPr>
          <w:p w:rsidR="00876569" w:rsidRDefault="00876569"/>
        </w:tc>
        <w:tc>
          <w:tcPr>
            <w:tcW w:w="990" w:type="dxa"/>
            <w:vMerge w:val="restart"/>
          </w:tcPr>
          <w:p w:rsidR="00876569" w:rsidRDefault="00876569">
            <w:pPr>
              <w:pStyle w:val="ConsPlusNormal"/>
              <w:jc w:val="center"/>
            </w:pPr>
            <w:r>
              <w:t>общий</w:t>
            </w:r>
          </w:p>
        </w:tc>
        <w:tc>
          <w:tcPr>
            <w:tcW w:w="1320" w:type="dxa"/>
            <w:vMerge w:val="restart"/>
          </w:tcPr>
          <w:p w:rsidR="00876569" w:rsidRDefault="00876569">
            <w:pPr>
              <w:pStyle w:val="ConsPlusNormal"/>
              <w:jc w:val="center"/>
            </w:pPr>
            <w:r>
              <w:t>среднегодовой</w:t>
            </w:r>
          </w:p>
        </w:tc>
        <w:tc>
          <w:tcPr>
            <w:tcW w:w="4290" w:type="dxa"/>
            <w:gridSpan w:val="2"/>
          </w:tcPr>
          <w:p w:rsidR="00876569" w:rsidRDefault="00876569">
            <w:pPr>
              <w:pStyle w:val="ConsPlusNormal"/>
              <w:jc w:val="center"/>
            </w:pPr>
            <w:r>
              <w:t>в том числе</w:t>
            </w:r>
          </w:p>
        </w:tc>
        <w:tc>
          <w:tcPr>
            <w:tcW w:w="2310" w:type="dxa"/>
            <w:vMerge/>
          </w:tcPr>
          <w:p w:rsidR="00876569" w:rsidRDefault="00876569"/>
        </w:tc>
      </w:tr>
      <w:tr w:rsidR="00876569">
        <w:tc>
          <w:tcPr>
            <w:tcW w:w="1320" w:type="dxa"/>
            <w:vMerge/>
          </w:tcPr>
          <w:p w:rsidR="00876569" w:rsidRDefault="00876569"/>
        </w:tc>
        <w:tc>
          <w:tcPr>
            <w:tcW w:w="1980" w:type="dxa"/>
            <w:vMerge/>
          </w:tcPr>
          <w:p w:rsidR="00876569" w:rsidRDefault="00876569"/>
        </w:tc>
        <w:tc>
          <w:tcPr>
            <w:tcW w:w="990" w:type="dxa"/>
            <w:vMerge/>
          </w:tcPr>
          <w:p w:rsidR="00876569" w:rsidRDefault="00876569"/>
        </w:tc>
        <w:tc>
          <w:tcPr>
            <w:tcW w:w="1320" w:type="dxa"/>
            <w:vMerge/>
          </w:tcPr>
          <w:p w:rsidR="00876569" w:rsidRDefault="00876569"/>
        </w:tc>
        <w:tc>
          <w:tcPr>
            <w:tcW w:w="2145" w:type="dxa"/>
          </w:tcPr>
          <w:p w:rsidR="00876569" w:rsidRDefault="00876569">
            <w:pPr>
              <w:pStyle w:val="ConsPlusNormal"/>
              <w:jc w:val="center"/>
            </w:pPr>
            <w:r>
              <w:t>естественный</w:t>
            </w:r>
          </w:p>
        </w:tc>
        <w:tc>
          <w:tcPr>
            <w:tcW w:w="2145" w:type="dxa"/>
          </w:tcPr>
          <w:p w:rsidR="00876569" w:rsidRDefault="00876569">
            <w:pPr>
              <w:pStyle w:val="ConsPlusNormal"/>
              <w:jc w:val="center"/>
            </w:pPr>
            <w:r>
              <w:t>механический</w:t>
            </w:r>
          </w:p>
        </w:tc>
        <w:tc>
          <w:tcPr>
            <w:tcW w:w="2310" w:type="dxa"/>
            <w:vMerge/>
          </w:tcPr>
          <w:p w:rsidR="00876569" w:rsidRDefault="00876569"/>
        </w:tc>
      </w:tr>
      <w:tr w:rsidR="00876569">
        <w:tc>
          <w:tcPr>
            <w:tcW w:w="1320" w:type="dxa"/>
          </w:tcPr>
          <w:p w:rsidR="00876569" w:rsidRDefault="00876569">
            <w:pPr>
              <w:pStyle w:val="ConsPlusNormal"/>
              <w:jc w:val="center"/>
            </w:pPr>
            <w:r>
              <w:t>1</w:t>
            </w:r>
          </w:p>
        </w:tc>
        <w:tc>
          <w:tcPr>
            <w:tcW w:w="1980" w:type="dxa"/>
          </w:tcPr>
          <w:p w:rsidR="00876569" w:rsidRDefault="00876569">
            <w:pPr>
              <w:pStyle w:val="ConsPlusNormal"/>
              <w:jc w:val="center"/>
            </w:pPr>
            <w:r>
              <w:t>2</w:t>
            </w:r>
          </w:p>
        </w:tc>
        <w:tc>
          <w:tcPr>
            <w:tcW w:w="990" w:type="dxa"/>
          </w:tcPr>
          <w:p w:rsidR="00876569" w:rsidRDefault="00876569">
            <w:pPr>
              <w:pStyle w:val="ConsPlusNormal"/>
              <w:jc w:val="center"/>
            </w:pPr>
            <w:r>
              <w:t>3</w:t>
            </w:r>
          </w:p>
        </w:tc>
        <w:tc>
          <w:tcPr>
            <w:tcW w:w="1320" w:type="dxa"/>
          </w:tcPr>
          <w:p w:rsidR="00876569" w:rsidRDefault="00876569">
            <w:pPr>
              <w:pStyle w:val="ConsPlusNormal"/>
              <w:jc w:val="center"/>
            </w:pPr>
            <w:r>
              <w:t>4</w:t>
            </w:r>
          </w:p>
        </w:tc>
        <w:tc>
          <w:tcPr>
            <w:tcW w:w="2145" w:type="dxa"/>
          </w:tcPr>
          <w:p w:rsidR="00876569" w:rsidRDefault="00876569">
            <w:pPr>
              <w:pStyle w:val="ConsPlusNormal"/>
              <w:jc w:val="center"/>
            </w:pPr>
            <w:r>
              <w:t>5</w:t>
            </w:r>
          </w:p>
        </w:tc>
        <w:tc>
          <w:tcPr>
            <w:tcW w:w="2145" w:type="dxa"/>
          </w:tcPr>
          <w:p w:rsidR="00876569" w:rsidRDefault="00876569">
            <w:pPr>
              <w:pStyle w:val="ConsPlusNormal"/>
              <w:jc w:val="center"/>
            </w:pPr>
            <w:r>
              <w:t>6</w:t>
            </w:r>
          </w:p>
        </w:tc>
        <w:tc>
          <w:tcPr>
            <w:tcW w:w="2310" w:type="dxa"/>
          </w:tcPr>
          <w:p w:rsidR="00876569" w:rsidRDefault="00876569">
            <w:pPr>
              <w:pStyle w:val="ConsPlusNormal"/>
              <w:jc w:val="center"/>
            </w:pPr>
            <w:r>
              <w:t>7</w:t>
            </w:r>
          </w:p>
        </w:tc>
      </w:tr>
      <w:tr w:rsidR="00876569">
        <w:tc>
          <w:tcPr>
            <w:tcW w:w="1320" w:type="dxa"/>
          </w:tcPr>
          <w:p w:rsidR="00876569" w:rsidRDefault="00876569">
            <w:pPr>
              <w:pStyle w:val="ConsPlusNormal"/>
              <w:jc w:val="center"/>
            </w:pPr>
            <w:r>
              <w:t>1989 - 1993</w:t>
            </w:r>
          </w:p>
        </w:tc>
        <w:tc>
          <w:tcPr>
            <w:tcW w:w="1980" w:type="dxa"/>
          </w:tcPr>
          <w:p w:rsidR="00876569" w:rsidRDefault="00876569">
            <w:pPr>
              <w:pStyle w:val="ConsPlusNormal"/>
              <w:jc w:val="center"/>
            </w:pPr>
            <w:r>
              <w:t>25,9 - 26,4</w:t>
            </w:r>
          </w:p>
        </w:tc>
        <w:tc>
          <w:tcPr>
            <w:tcW w:w="990" w:type="dxa"/>
          </w:tcPr>
          <w:p w:rsidR="00876569" w:rsidRDefault="00876569">
            <w:pPr>
              <w:pStyle w:val="ConsPlusNormal"/>
              <w:jc w:val="center"/>
            </w:pPr>
            <w:r>
              <w:t>+0,5</w:t>
            </w:r>
          </w:p>
        </w:tc>
        <w:tc>
          <w:tcPr>
            <w:tcW w:w="1320" w:type="dxa"/>
          </w:tcPr>
          <w:p w:rsidR="00876569" w:rsidRDefault="00876569">
            <w:pPr>
              <w:pStyle w:val="ConsPlusNormal"/>
              <w:jc w:val="center"/>
            </w:pPr>
            <w:r>
              <w:t>+ 0,125</w:t>
            </w:r>
          </w:p>
        </w:tc>
        <w:tc>
          <w:tcPr>
            <w:tcW w:w="2145" w:type="dxa"/>
          </w:tcPr>
          <w:p w:rsidR="00876569" w:rsidRDefault="00876569">
            <w:pPr>
              <w:pStyle w:val="ConsPlusNormal"/>
              <w:jc w:val="center"/>
            </w:pPr>
            <w:r>
              <w:t>н. д.</w:t>
            </w:r>
          </w:p>
        </w:tc>
        <w:tc>
          <w:tcPr>
            <w:tcW w:w="2145" w:type="dxa"/>
          </w:tcPr>
          <w:p w:rsidR="00876569" w:rsidRDefault="00876569">
            <w:pPr>
              <w:pStyle w:val="ConsPlusNormal"/>
              <w:jc w:val="center"/>
            </w:pPr>
            <w:r>
              <w:t>н. д.</w:t>
            </w:r>
          </w:p>
        </w:tc>
        <w:tc>
          <w:tcPr>
            <w:tcW w:w="2310" w:type="dxa"/>
          </w:tcPr>
          <w:p w:rsidR="00876569" w:rsidRDefault="00876569">
            <w:pPr>
              <w:pStyle w:val="ConsPlusNormal"/>
              <w:jc w:val="center"/>
            </w:pPr>
            <w:r>
              <w:t>+0,47</w:t>
            </w:r>
          </w:p>
        </w:tc>
      </w:tr>
      <w:tr w:rsidR="00876569">
        <w:tc>
          <w:tcPr>
            <w:tcW w:w="1320" w:type="dxa"/>
          </w:tcPr>
          <w:p w:rsidR="00876569" w:rsidRDefault="00876569">
            <w:pPr>
              <w:pStyle w:val="ConsPlusNormal"/>
              <w:jc w:val="center"/>
            </w:pPr>
            <w:r>
              <w:t>1993 - 1997</w:t>
            </w:r>
          </w:p>
        </w:tc>
        <w:tc>
          <w:tcPr>
            <w:tcW w:w="1980" w:type="dxa"/>
          </w:tcPr>
          <w:p w:rsidR="00876569" w:rsidRDefault="00876569">
            <w:pPr>
              <w:pStyle w:val="ConsPlusNormal"/>
              <w:jc w:val="center"/>
            </w:pPr>
            <w:r>
              <w:t>26,4 - 25,7</w:t>
            </w:r>
          </w:p>
        </w:tc>
        <w:tc>
          <w:tcPr>
            <w:tcW w:w="990" w:type="dxa"/>
          </w:tcPr>
          <w:p w:rsidR="00876569" w:rsidRDefault="00876569">
            <w:pPr>
              <w:pStyle w:val="ConsPlusNormal"/>
              <w:jc w:val="center"/>
            </w:pPr>
            <w:r>
              <w:t>-0,7</w:t>
            </w:r>
          </w:p>
        </w:tc>
        <w:tc>
          <w:tcPr>
            <w:tcW w:w="1320" w:type="dxa"/>
          </w:tcPr>
          <w:p w:rsidR="00876569" w:rsidRDefault="00876569">
            <w:pPr>
              <w:pStyle w:val="ConsPlusNormal"/>
              <w:jc w:val="center"/>
            </w:pPr>
            <w:r>
              <w:t>-0,175</w:t>
            </w:r>
          </w:p>
        </w:tc>
        <w:tc>
          <w:tcPr>
            <w:tcW w:w="2145" w:type="dxa"/>
          </w:tcPr>
          <w:p w:rsidR="00876569" w:rsidRDefault="00876569">
            <w:pPr>
              <w:pStyle w:val="ConsPlusNormal"/>
              <w:jc w:val="center"/>
            </w:pPr>
            <w:r>
              <w:t>н. д.</w:t>
            </w:r>
          </w:p>
        </w:tc>
        <w:tc>
          <w:tcPr>
            <w:tcW w:w="2145" w:type="dxa"/>
          </w:tcPr>
          <w:p w:rsidR="00876569" w:rsidRDefault="00876569">
            <w:pPr>
              <w:pStyle w:val="ConsPlusNormal"/>
              <w:jc w:val="center"/>
            </w:pPr>
            <w:r>
              <w:t>н. д.</w:t>
            </w:r>
          </w:p>
        </w:tc>
        <w:tc>
          <w:tcPr>
            <w:tcW w:w="2310" w:type="dxa"/>
          </w:tcPr>
          <w:p w:rsidR="00876569" w:rsidRDefault="00876569">
            <w:pPr>
              <w:pStyle w:val="ConsPlusNormal"/>
              <w:jc w:val="center"/>
            </w:pPr>
            <w:r>
              <w:t>-0,66</w:t>
            </w:r>
          </w:p>
        </w:tc>
      </w:tr>
      <w:tr w:rsidR="00876569">
        <w:tc>
          <w:tcPr>
            <w:tcW w:w="1320" w:type="dxa"/>
          </w:tcPr>
          <w:p w:rsidR="00876569" w:rsidRDefault="00876569">
            <w:pPr>
              <w:pStyle w:val="ConsPlusNormal"/>
              <w:jc w:val="center"/>
            </w:pPr>
            <w:r>
              <w:t>1997 - 1999</w:t>
            </w:r>
          </w:p>
        </w:tc>
        <w:tc>
          <w:tcPr>
            <w:tcW w:w="1980" w:type="dxa"/>
          </w:tcPr>
          <w:p w:rsidR="00876569" w:rsidRDefault="00876569">
            <w:pPr>
              <w:pStyle w:val="ConsPlusNormal"/>
              <w:jc w:val="center"/>
            </w:pPr>
            <w:r>
              <w:t>25,7 - 25,9</w:t>
            </w:r>
          </w:p>
        </w:tc>
        <w:tc>
          <w:tcPr>
            <w:tcW w:w="990" w:type="dxa"/>
          </w:tcPr>
          <w:p w:rsidR="00876569" w:rsidRDefault="00876569">
            <w:pPr>
              <w:pStyle w:val="ConsPlusNormal"/>
              <w:jc w:val="center"/>
            </w:pPr>
            <w:r>
              <w:t>+0,2</w:t>
            </w:r>
          </w:p>
        </w:tc>
        <w:tc>
          <w:tcPr>
            <w:tcW w:w="1320" w:type="dxa"/>
          </w:tcPr>
          <w:p w:rsidR="00876569" w:rsidRDefault="00876569">
            <w:pPr>
              <w:pStyle w:val="ConsPlusNormal"/>
              <w:jc w:val="center"/>
            </w:pPr>
            <w:r>
              <w:t>+0,1</w:t>
            </w:r>
          </w:p>
        </w:tc>
        <w:tc>
          <w:tcPr>
            <w:tcW w:w="2145" w:type="dxa"/>
          </w:tcPr>
          <w:p w:rsidR="00876569" w:rsidRDefault="00876569">
            <w:pPr>
              <w:pStyle w:val="ConsPlusNormal"/>
              <w:jc w:val="center"/>
            </w:pPr>
            <w:r>
              <w:t>-0,4</w:t>
            </w:r>
          </w:p>
        </w:tc>
        <w:tc>
          <w:tcPr>
            <w:tcW w:w="2145" w:type="dxa"/>
          </w:tcPr>
          <w:p w:rsidR="00876569" w:rsidRDefault="00876569">
            <w:pPr>
              <w:pStyle w:val="ConsPlusNormal"/>
              <w:jc w:val="center"/>
            </w:pPr>
            <w:r>
              <w:t>+0,6</w:t>
            </w:r>
          </w:p>
        </w:tc>
        <w:tc>
          <w:tcPr>
            <w:tcW w:w="2310" w:type="dxa"/>
          </w:tcPr>
          <w:p w:rsidR="00876569" w:rsidRDefault="00876569">
            <w:pPr>
              <w:pStyle w:val="ConsPlusNormal"/>
              <w:jc w:val="center"/>
            </w:pPr>
            <w:r>
              <w:t>+0,38</w:t>
            </w:r>
          </w:p>
        </w:tc>
      </w:tr>
      <w:tr w:rsidR="00876569">
        <w:tc>
          <w:tcPr>
            <w:tcW w:w="1320" w:type="dxa"/>
          </w:tcPr>
          <w:p w:rsidR="00876569" w:rsidRDefault="00876569">
            <w:pPr>
              <w:pStyle w:val="ConsPlusNormal"/>
              <w:jc w:val="center"/>
            </w:pPr>
            <w:r>
              <w:t>1999 - 2000</w:t>
            </w:r>
          </w:p>
        </w:tc>
        <w:tc>
          <w:tcPr>
            <w:tcW w:w="1980" w:type="dxa"/>
          </w:tcPr>
          <w:p w:rsidR="00876569" w:rsidRDefault="00876569">
            <w:pPr>
              <w:pStyle w:val="ConsPlusNormal"/>
              <w:jc w:val="center"/>
            </w:pPr>
            <w:r>
              <w:t>25,9 - 25,7</w:t>
            </w:r>
          </w:p>
        </w:tc>
        <w:tc>
          <w:tcPr>
            <w:tcW w:w="990" w:type="dxa"/>
          </w:tcPr>
          <w:p w:rsidR="00876569" w:rsidRDefault="00876569">
            <w:pPr>
              <w:pStyle w:val="ConsPlusNormal"/>
              <w:jc w:val="center"/>
            </w:pPr>
            <w:r>
              <w:t>-0,2</w:t>
            </w:r>
          </w:p>
        </w:tc>
        <w:tc>
          <w:tcPr>
            <w:tcW w:w="1320" w:type="dxa"/>
          </w:tcPr>
          <w:p w:rsidR="00876569" w:rsidRDefault="00876569">
            <w:pPr>
              <w:pStyle w:val="ConsPlusNormal"/>
              <w:jc w:val="center"/>
            </w:pPr>
            <w:r>
              <w:t>-0,2</w:t>
            </w:r>
          </w:p>
        </w:tc>
        <w:tc>
          <w:tcPr>
            <w:tcW w:w="2145" w:type="dxa"/>
          </w:tcPr>
          <w:p w:rsidR="00876569" w:rsidRDefault="00876569">
            <w:pPr>
              <w:pStyle w:val="ConsPlusNormal"/>
              <w:jc w:val="center"/>
            </w:pPr>
            <w:r>
              <w:t>-0,2</w:t>
            </w:r>
          </w:p>
        </w:tc>
        <w:tc>
          <w:tcPr>
            <w:tcW w:w="2145" w:type="dxa"/>
          </w:tcPr>
          <w:p w:rsidR="00876569" w:rsidRDefault="00876569">
            <w:pPr>
              <w:pStyle w:val="ConsPlusNormal"/>
              <w:jc w:val="center"/>
            </w:pPr>
            <w:r>
              <w:t>+0,4</w:t>
            </w:r>
          </w:p>
        </w:tc>
        <w:tc>
          <w:tcPr>
            <w:tcW w:w="2310" w:type="dxa"/>
          </w:tcPr>
          <w:p w:rsidR="00876569" w:rsidRDefault="00876569">
            <w:pPr>
              <w:pStyle w:val="ConsPlusNormal"/>
              <w:jc w:val="center"/>
            </w:pPr>
            <w:r>
              <w:t>-0,77</w:t>
            </w:r>
          </w:p>
        </w:tc>
      </w:tr>
      <w:tr w:rsidR="00876569">
        <w:tc>
          <w:tcPr>
            <w:tcW w:w="1320" w:type="dxa"/>
          </w:tcPr>
          <w:p w:rsidR="00876569" w:rsidRDefault="00876569">
            <w:pPr>
              <w:pStyle w:val="ConsPlusNormal"/>
              <w:jc w:val="center"/>
            </w:pPr>
            <w:r>
              <w:t>2000 - 2001</w:t>
            </w:r>
          </w:p>
        </w:tc>
        <w:tc>
          <w:tcPr>
            <w:tcW w:w="1980" w:type="dxa"/>
          </w:tcPr>
          <w:p w:rsidR="00876569" w:rsidRDefault="00876569">
            <w:pPr>
              <w:pStyle w:val="ConsPlusNormal"/>
              <w:jc w:val="center"/>
            </w:pPr>
            <w:r>
              <w:t>25,7 - 25,9</w:t>
            </w:r>
          </w:p>
        </w:tc>
        <w:tc>
          <w:tcPr>
            <w:tcW w:w="990" w:type="dxa"/>
          </w:tcPr>
          <w:p w:rsidR="00876569" w:rsidRDefault="00876569">
            <w:pPr>
              <w:pStyle w:val="ConsPlusNormal"/>
              <w:jc w:val="center"/>
            </w:pPr>
            <w:r>
              <w:t>+0,2</w:t>
            </w:r>
          </w:p>
        </w:tc>
        <w:tc>
          <w:tcPr>
            <w:tcW w:w="1320" w:type="dxa"/>
          </w:tcPr>
          <w:p w:rsidR="00876569" w:rsidRDefault="00876569">
            <w:pPr>
              <w:pStyle w:val="ConsPlusNormal"/>
              <w:jc w:val="center"/>
            </w:pPr>
            <w:r>
              <w:t>+0,2</w:t>
            </w:r>
          </w:p>
        </w:tc>
        <w:tc>
          <w:tcPr>
            <w:tcW w:w="2145" w:type="dxa"/>
          </w:tcPr>
          <w:p w:rsidR="00876569" w:rsidRDefault="00876569">
            <w:pPr>
              <w:pStyle w:val="ConsPlusNormal"/>
              <w:jc w:val="center"/>
            </w:pPr>
            <w:r>
              <w:t>-0,1</w:t>
            </w:r>
          </w:p>
        </w:tc>
        <w:tc>
          <w:tcPr>
            <w:tcW w:w="2145" w:type="dxa"/>
          </w:tcPr>
          <w:p w:rsidR="00876569" w:rsidRDefault="00876569">
            <w:pPr>
              <w:pStyle w:val="ConsPlusNormal"/>
              <w:jc w:val="center"/>
            </w:pPr>
            <w:r>
              <w:t>+0,3</w:t>
            </w:r>
          </w:p>
        </w:tc>
        <w:tc>
          <w:tcPr>
            <w:tcW w:w="2310" w:type="dxa"/>
          </w:tcPr>
          <w:p w:rsidR="00876569" w:rsidRDefault="00876569">
            <w:pPr>
              <w:pStyle w:val="ConsPlusNormal"/>
              <w:jc w:val="center"/>
            </w:pPr>
            <w:r>
              <w:t>+0,77</w:t>
            </w:r>
          </w:p>
        </w:tc>
      </w:tr>
      <w:tr w:rsidR="00876569">
        <w:tc>
          <w:tcPr>
            <w:tcW w:w="1320" w:type="dxa"/>
          </w:tcPr>
          <w:p w:rsidR="00876569" w:rsidRDefault="00876569">
            <w:pPr>
              <w:pStyle w:val="ConsPlusNormal"/>
              <w:jc w:val="center"/>
            </w:pPr>
            <w:r>
              <w:t>2001 - 2005</w:t>
            </w:r>
          </w:p>
        </w:tc>
        <w:tc>
          <w:tcPr>
            <w:tcW w:w="1980" w:type="dxa"/>
          </w:tcPr>
          <w:p w:rsidR="00876569" w:rsidRDefault="00876569">
            <w:pPr>
              <w:pStyle w:val="ConsPlusNormal"/>
              <w:jc w:val="center"/>
            </w:pPr>
            <w:r>
              <w:t>25,9 - 25,1</w:t>
            </w:r>
          </w:p>
        </w:tc>
        <w:tc>
          <w:tcPr>
            <w:tcW w:w="990" w:type="dxa"/>
          </w:tcPr>
          <w:p w:rsidR="00876569" w:rsidRDefault="00876569">
            <w:pPr>
              <w:pStyle w:val="ConsPlusNormal"/>
              <w:jc w:val="center"/>
            </w:pPr>
            <w:r>
              <w:t>-0,8</w:t>
            </w:r>
          </w:p>
        </w:tc>
        <w:tc>
          <w:tcPr>
            <w:tcW w:w="1320" w:type="dxa"/>
          </w:tcPr>
          <w:p w:rsidR="00876569" w:rsidRDefault="00876569">
            <w:pPr>
              <w:pStyle w:val="ConsPlusNormal"/>
              <w:jc w:val="center"/>
            </w:pPr>
            <w:r>
              <w:t>-0,2</w:t>
            </w:r>
          </w:p>
        </w:tc>
        <w:tc>
          <w:tcPr>
            <w:tcW w:w="2145" w:type="dxa"/>
          </w:tcPr>
          <w:p w:rsidR="00876569" w:rsidRDefault="00876569">
            <w:pPr>
              <w:pStyle w:val="ConsPlusNormal"/>
              <w:jc w:val="center"/>
            </w:pPr>
            <w:r>
              <w:t>-0,5</w:t>
            </w:r>
          </w:p>
        </w:tc>
        <w:tc>
          <w:tcPr>
            <w:tcW w:w="2145" w:type="dxa"/>
          </w:tcPr>
          <w:p w:rsidR="00876569" w:rsidRDefault="00876569">
            <w:pPr>
              <w:pStyle w:val="ConsPlusNormal"/>
              <w:jc w:val="center"/>
            </w:pPr>
            <w:r>
              <w:t>-0,3</w:t>
            </w:r>
          </w:p>
        </w:tc>
        <w:tc>
          <w:tcPr>
            <w:tcW w:w="2310" w:type="dxa"/>
          </w:tcPr>
          <w:p w:rsidR="00876569" w:rsidRDefault="00876569">
            <w:pPr>
              <w:pStyle w:val="ConsPlusNormal"/>
              <w:jc w:val="center"/>
            </w:pPr>
            <w:r>
              <w:t>-0,78</w:t>
            </w:r>
          </w:p>
        </w:tc>
      </w:tr>
      <w:tr w:rsidR="00876569">
        <w:tc>
          <w:tcPr>
            <w:tcW w:w="1320" w:type="dxa"/>
          </w:tcPr>
          <w:p w:rsidR="00876569" w:rsidRDefault="00876569">
            <w:pPr>
              <w:pStyle w:val="ConsPlusNormal"/>
              <w:jc w:val="center"/>
            </w:pPr>
            <w:r>
              <w:t>1989 - 2005</w:t>
            </w:r>
          </w:p>
        </w:tc>
        <w:tc>
          <w:tcPr>
            <w:tcW w:w="1980" w:type="dxa"/>
          </w:tcPr>
          <w:p w:rsidR="00876569" w:rsidRDefault="00876569">
            <w:pPr>
              <w:pStyle w:val="ConsPlusNormal"/>
              <w:jc w:val="center"/>
            </w:pPr>
            <w:r>
              <w:t>25,9 - 25,1</w:t>
            </w:r>
          </w:p>
        </w:tc>
        <w:tc>
          <w:tcPr>
            <w:tcW w:w="990" w:type="dxa"/>
          </w:tcPr>
          <w:p w:rsidR="00876569" w:rsidRDefault="00876569">
            <w:pPr>
              <w:pStyle w:val="ConsPlusNormal"/>
              <w:jc w:val="center"/>
            </w:pPr>
            <w:r>
              <w:t>-0,8</w:t>
            </w:r>
          </w:p>
        </w:tc>
        <w:tc>
          <w:tcPr>
            <w:tcW w:w="1320" w:type="dxa"/>
          </w:tcPr>
          <w:p w:rsidR="00876569" w:rsidRDefault="00876569">
            <w:pPr>
              <w:pStyle w:val="ConsPlusNormal"/>
              <w:jc w:val="center"/>
            </w:pPr>
            <w:r>
              <w:t>-50</w:t>
            </w:r>
          </w:p>
        </w:tc>
        <w:tc>
          <w:tcPr>
            <w:tcW w:w="2145" w:type="dxa"/>
          </w:tcPr>
          <w:p w:rsidR="00876569" w:rsidRDefault="00876569">
            <w:pPr>
              <w:pStyle w:val="ConsPlusNormal"/>
              <w:jc w:val="center"/>
            </w:pPr>
            <w:r>
              <w:t>-1,8</w:t>
            </w:r>
          </w:p>
        </w:tc>
        <w:tc>
          <w:tcPr>
            <w:tcW w:w="2145" w:type="dxa"/>
          </w:tcPr>
          <w:p w:rsidR="00876569" w:rsidRDefault="00876569">
            <w:pPr>
              <w:pStyle w:val="ConsPlusNormal"/>
              <w:jc w:val="center"/>
            </w:pPr>
            <w:r>
              <w:t>+0,8</w:t>
            </w:r>
          </w:p>
        </w:tc>
        <w:tc>
          <w:tcPr>
            <w:tcW w:w="2310" w:type="dxa"/>
          </w:tcPr>
          <w:p w:rsidR="00876569" w:rsidRDefault="00876569">
            <w:pPr>
              <w:pStyle w:val="ConsPlusNormal"/>
              <w:jc w:val="center"/>
            </w:pPr>
            <w:r>
              <w:t>-0,19</w:t>
            </w:r>
          </w:p>
        </w:tc>
      </w:tr>
    </w:tbl>
    <w:p w:rsidR="00876569" w:rsidRDefault="00876569">
      <w:pPr>
        <w:sectPr w:rsidR="00876569">
          <w:pgSz w:w="16838" w:h="11905"/>
          <w:pgMar w:top="1701" w:right="1134" w:bottom="850" w:left="1134" w:header="0" w:footer="0" w:gutter="0"/>
          <w:cols w:space="720"/>
        </w:sectPr>
      </w:pPr>
    </w:p>
    <w:p w:rsidR="00876569" w:rsidRDefault="00876569">
      <w:pPr>
        <w:pStyle w:val="ConsPlusNormal"/>
        <w:jc w:val="both"/>
      </w:pPr>
    </w:p>
    <w:p w:rsidR="00876569" w:rsidRDefault="00876569">
      <w:pPr>
        <w:pStyle w:val="ConsPlusNormal"/>
        <w:ind w:firstLine="540"/>
        <w:jc w:val="both"/>
      </w:pPr>
      <w:r>
        <w:t>Численность населения на расчетный срок генерального плана рассчитана по четырем вариантам:</w:t>
      </w:r>
    </w:p>
    <w:p w:rsidR="00876569" w:rsidRDefault="00876569">
      <w:pPr>
        <w:pStyle w:val="ConsPlusNormal"/>
        <w:ind w:firstLine="540"/>
        <w:jc w:val="both"/>
      </w:pPr>
      <w:bookmarkStart w:id="9" w:name="P1833"/>
      <w:bookmarkEnd w:id="9"/>
      <w:r>
        <w:t>1 вариант - при условии роста численности населения (коэффициент ежегодного изменения численности населения 0,38);</w:t>
      </w:r>
    </w:p>
    <w:p w:rsidR="00876569" w:rsidRDefault="00876569">
      <w:pPr>
        <w:pStyle w:val="ConsPlusNormal"/>
        <w:ind w:firstLine="540"/>
        <w:jc w:val="both"/>
      </w:pPr>
      <w:bookmarkStart w:id="10" w:name="P1834"/>
      <w:bookmarkEnd w:id="10"/>
      <w:r>
        <w:t>2 вариант - при условии уменьшения численности населения (коэффициенты ежегодного изменения численности населения 0,66 и 0,78);</w:t>
      </w:r>
    </w:p>
    <w:p w:rsidR="00876569" w:rsidRDefault="00876569">
      <w:pPr>
        <w:pStyle w:val="ConsPlusNormal"/>
        <w:ind w:firstLine="540"/>
        <w:jc w:val="both"/>
      </w:pPr>
      <w:bookmarkStart w:id="11" w:name="P1835"/>
      <w:bookmarkEnd w:id="11"/>
      <w:r>
        <w:t>3 вариант - с применением метода перестановки возрастов;</w:t>
      </w:r>
    </w:p>
    <w:p w:rsidR="00876569" w:rsidRDefault="00876569">
      <w:pPr>
        <w:pStyle w:val="ConsPlusNormal"/>
        <w:ind w:firstLine="540"/>
        <w:jc w:val="both"/>
      </w:pPr>
      <w:bookmarkStart w:id="12" w:name="P1836"/>
      <w:bookmarkEnd w:id="12"/>
      <w:r>
        <w:t>4 вариант - при условии сохранения существующей тенденции развития численности населения (коэффициент ежегодного изменения численности населения 0,19).</w:t>
      </w:r>
    </w:p>
    <w:p w:rsidR="00876569" w:rsidRDefault="00876569">
      <w:pPr>
        <w:pStyle w:val="ConsPlusNormal"/>
        <w:ind w:firstLine="540"/>
        <w:jc w:val="both"/>
      </w:pPr>
      <w:r>
        <w:t>Расчеты перспективной численности населения на расчетный срок проведены с применением следующих формул:</w:t>
      </w:r>
    </w:p>
    <w:p w:rsidR="00876569" w:rsidRDefault="00876569">
      <w:pPr>
        <w:pStyle w:val="ConsPlusNormal"/>
        <w:ind w:firstLine="540"/>
        <w:jc w:val="both"/>
      </w:pPr>
      <w:r>
        <w:t>- при условии убыли численности населения (</w:t>
      </w:r>
      <w:hyperlink w:anchor="P1834" w:history="1">
        <w:r>
          <w:rPr>
            <w:color w:val="0000FF"/>
          </w:rPr>
          <w:t>варианты 2</w:t>
        </w:r>
      </w:hyperlink>
      <w:r>
        <w:t xml:space="preserve"> и </w:t>
      </w:r>
      <w:hyperlink w:anchor="P1836" w:history="1">
        <w:r>
          <w:rPr>
            <w:color w:val="0000FF"/>
          </w:rPr>
          <w:t>4</w:t>
        </w:r>
      </w:hyperlink>
      <w:r>
        <w:t xml:space="preserve">) по </w:t>
      </w:r>
      <w:hyperlink w:anchor="P1840" w:history="1">
        <w:r>
          <w:rPr>
            <w:color w:val="0000FF"/>
          </w:rPr>
          <w:t>формуле 1</w:t>
        </w:r>
      </w:hyperlink>
      <w:r>
        <w:t>.</w:t>
      </w:r>
    </w:p>
    <w:p w:rsidR="00876569" w:rsidRDefault="00876569">
      <w:pPr>
        <w:pStyle w:val="ConsPlusNormal"/>
        <w:jc w:val="both"/>
      </w:pPr>
    </w:p>
    <w:p w:rsidR="00876569" w:rsidRDefault="00876569">
      <w:pPr>
        <w:pStyle w:val="ConsPlusNormal"/>
        <w:jc w:val="center"/>
      </w:pPr>
      <w:bookmarkStart w:id="13" w:name="P1840"/>
      <w:bookmarkEnd w:id="13"/>
      <w:r>
        <w:t>H = N x (1 - n / 100)</w:t>
      </w:r>
      <w:r>
        <w:rPr>
          <w:vertAlign w:val="superscript"/>
        </w:rPr>
        <w:t>T</w:t>
      </w:r>
      <w:r>
        <w:t>, (1)</w:t>
      </w:r>
    </w:p>
    <w:p w:rsidR="00876569" w:rsidRDefault="00876569">
      <w:pPr>
        <w:pStyle w:val="ConsPlusNormal"/>
        <w:jc w:val="both"/>
      </w:pPr>
    </w:p>
    <w:p w:rsidR="00876569" w:rsidRDefault="00876569">
      <w:pPr>
        <w:pStyle w:val="ConsPlusNormal"/>
        <w:ind w:firstLine="540"/>
        <w:jc w:val="both"/>
      </w:pPr>
      <w:r>
        <w:t>где H - проектная численность населения, тыс. человек;</w:t>
      </w:r>
    </w:p>
    <w:p w:rsidR="00876569" w:rsidRDefault="00876569">
      <w:pPr>
        <w:pStyle w:val="ConsPlusNormal"/>
        <w:ind w:firstLine="540"/>
        <w:jc w:val="both"/>
      </w:pPr>
      <w:r>
        <w:t>N - существующая численность населения, тыс. человек;</w:t>
      </w:r>
    </w:p>
    <w:p w:rsidR="00876569" w:rsidRDefault="00876569">
      <w:pPr>
        <w:pStyle w:val="ConsPlusNormal"/>
        <w:ind w:firstLine="540"/>
        <w:jc w:val="both"/>
      </w:pPr>
      <w:r>
        <w:t>n - коэффициент ежегодного изменения численности населения;</w:t>
      </w:r>
    </w:p>
    <w:p w:rsidR="00876569" w:rsidRDefault="00876569">
      <w:pPr>
        <w:pStyle w:val="ConsPlusNormal"/>
        <w:ind w:firstLine="540"/>
        <w:jc w:val="both"/>
      </w:pPr>
      <w:r>
        <w:t>T - расчетный период, лет;</w:t>
      </w:r>
    </w:p>
    <w:p w:rsidR="00876569" w:rsidRDefault="00876569">
      <w:pPr>
        <w:pStyle w:val="ConsPlusNormal"/>
        <w:ind w:firstLine="540"/>
        <w:jc w:val="both"/>
      </w:pPr>
      <w:r>
        <w:t xml:space="preserve">- при условии прироста численности населения </w:t>
      </w:r>
      <w:hyperlink w:anchor="P1833" w:history="1">
        <w:r>
          <w:rPr>
            <w:color w:val="0000FF"/>
          </w:rPr>
          <w:t>(вариант 1)</w:t>
        </w:r>
      </w:hyperlink>
      <w:r>
        <w:t xml:space="preserve"> по </w:t>
      </w:r>
      <w:hyperlink w:anchor="P1848" w:history="1">
        <w:r>
          <w:rPr>
            <w:color w:val="0000FF"/>
          </w:rPr>
          <w:t>формуле 2</w:t>
        </w:r>
      </w:hyperlink>
      <w:r>
        <w:t>.</w:t>
      </w:r>
    </w:p>
    <w:p w:rsidR="00876569" w:rsidRDefault="00876569">
      <w:pPr>
        <w:pStyle w:val="ConsPlusNormal"/>
        <w:jc w:val="both"/>
      </w:pPr>
    </w:p>
    <w:p w:rsidR="00876569" w:rsidRDefault="00876569">
      <w:pPr>
        <w:pStyle w:val="ConsPlusNormal"/>
        <w:jc w:val="center"/>
      </w:pPr>
      <w:bookmarkStart w:id="14" w:name="P1848"/>
      <w:bookmarkEnd w:id="14"/>
      <w:r>
        <w:t>H = N x (1 + n / 100)</w:t>
      </w:r>
      <w:r>
        <w:rPr>
          <w:vertAlign w:val="superscript"/>
        </w:rPr>
        <w:t>T</w:t>
      </w:r>
      <w:r>
        <w:t>, (2)</w:t>
      </w:r>
    </w:p>
    <w:p w:rsidR="00876569" w:rsidRDefault="00876569">
      <w:pPr>
        <w:pStyle w:val="ConsPlusNormal"/>
        <w:jc w:val="both"/>
      </w:pPr>
    </w:p>
    <w:p w:rsidR="00876569" w:rsidRDefault="00876569">
      <w:pPr>
        <w:pStyle w:val="ConsPlusNormal"/>
        <w:ind w:firstLine="540"/>
        <w:jc w:val="both"/>
      </w:pPr>
      <w:r>
        <w:t>где H - проектная численность населения, тыс. человек;</w:t>
      </w:r>
    </w:p>
    <w:p w:rsidR="00876569" w:rsidRDefault="00876569">
      <w:pPr>
        <w:pStyle w:val="ConsPlusNormal"/>
        <w:ind w:firstLine="540"/>
        <w:jc w:val="both"/>
      </w:pPr>
      <w:r>
        <w:t>N - существующая численность населения, тыс. человек;</w:t>
      </w:r>
    </w:p>
    <w:p w:rsidR="00876569" w:rsidRDefault="00876569">
      <w:pPr>
        <w:pStyle w:val="ConsPlusNormal"/>
        <w:ind w:firstLine="540"/>
        <w:jc w:val="both"/>
      </w:pPr>
      <w:r>
        <w:t>n - коэффициент ежегодного изменения численности населения;</w:t>
      </w:r>
    </w:p>
    <w:p w:rsidR="00876569" w:rsidRDefault="00876569">
      <w:pPr>
        <w:pStyle w:val="ConsPlusNormal"/>
        <w:ind w:firstLine="540"/>
        <w:jc w:val="both"/>
      </w:pPr>
      <w:r>
        <w:t>T - расчетный период, лет.</w:t>
      </w:r>
    </w:p>
    <w:p w:rsidR="00876569" w:rsidRDefault="00876569">
      <w:pPr>
        <w:pStyle w:val="ConsPlusNormal"/>
        <w:ind w:firstLine="540"/>
        <w:jc w:val="both"/>
      </w:pPr>
      <w:r>
        <w:t xml:space="preserve">В </w:t>
      </w:r>
      <w:hyperlink w:anchor="P1833" w:history="1">
        <w:r>
          <w:rPr>
            <w:color w:val="0000FF"/>
          </w:rPr>
          <w:t>первом варианте</w:t>
        </w:r>
      </w:hyperlink>
      <w:r>
        <w:t xml:space="preserve"> расчета принимаются сдержанные темпы роста населения, основанные в основном за счет притока населения старше пенсионного возраста с севера региона и увеличения рождаемости на основе реализации национальных программ Российской Федерации и органов местного самоуправления.</w:t>
      </w:r>
    </w:p>
    <w:p w:rsidR="00876569" w:rsidRDefault="00876569">
      <w:pPr>
        <w:pStyle w:val="ConsPlusNormal"/>
        <w:ind w:firstLine="540"/>
        <w:jc w:val="both"/>
      </w:pPr>
      <w:r>
        <w:t xml:space="preserve">Такой </w:t>
      </w:r>
      <w:hyperlink w:anchor="P1833" w:history="1">
        <w:r>
          <w:rPr>
            <w:color w:val="0000FF"/>
          </w:rPr>
          <w:t>вариант</w:t>
        </w:r>
      </w:hyperlink>
      <w:r>
        <w:t xml:space="preserve"> при сложившейся тенденции уменьшения численности населения возможен только при внедрении региональных программ, направленных на реализацию соответствующих национальных проектов, на улучшение социально-экономического уровня жизни населения в городе Заводоуковске, позволяющих привлечь население с других регионов, увеличить рождаемость и уменьшить смертность населения.</w:t>
      </w:r>
    </w:p>
    <w:p w:rsidR="00876569" w:rsidRDefault="00876569">
      <w:pPr>
        <w:pStyle w:val="ConsPlusNormal"/>
        <w:ind w:firstLine="540"/>
        <w:jc w:val="both"/>
      </w:pPr>
      <w:r>
        <w:t>При сложившейся тенденции численности населения к убыли коэффициент ежегодного изменения численности населения рассчитан только с учетом периодов увеличения численности населения и взят по минимуму.</w:t>
      </w:r>
    </w:p>
    <w:p w:rsidR="00876569" w:rsidRDefault="00876569">
      <w:pPr>
        <w:pStyle w:val="ConsPlusNormal"/>
        <w:jc w:val="both"/>
      </w:pPr>
    </w:p>
    <w:p w:rsidR="00876569" w:rsidRDefault="00876569">
      <w:pPr>
        <w:pStyle w:val="ConsPlusNormal"/>
        <w:ind w:firstLine="540"/>
        <w:jc w:val="both"/>
      </w:pPr>
      <w:r>
        <w:t>H</w:t>
      </w:r>
      <w:r>
        <w:rPr>
          <w:vertAlign w:val="subscript"/>
        </w:rPr>
        <w:t>2015</w:t>
      </w:r>
      <w:r>
        <w:t xml:space="preserve"> = 25,1 x (1 + 0,38 / 100)</w:t>
      </w:r>
      <w:r>
        <w:rPr>
          <w:vertAlign w:val="superscript"/>
        </w:rPr>
        <w:t>10</w:t>
      </w:r>
      <w:r>
        <w:t xml:space="preserve"> = 26,1</w:t>
      </w:r>
    </w:p>
    <w:p w:rsidR="00876569" w:rsidRDefault="00876569">
      <w:pPr>
        <w:pStyle w:val="ConsPlusNormal"/>
        <w:jc w:val="both"/>
      </w:pPr>
    </w:p>
    <w:p w:rsidR="00876569" w:rsidRDefault="00876569">
      <w:pPr>
        <w:pStyle w:val="ConsPlusNormal"/>
        <w:ind w:firstLine="540"/>
        <w:jc w:val="both"/>
      </w:pPr>
      <w:r>
        <w:t>H</w:t>
      </w:r>
      <w:r>
        <w:rPr>
          <w:vertAlign w:val="subscript"/>
        </w:rPr>
        <w:t>2025</w:t>
      </w:r>
      <w:r>
        <w:t xml:space="preserve"> = 25,1 x (1 + 0,38 / 100)</w:t>
      </w:r>
      <w:r>
        <w:rPr>
          <w:vertAlign w:val="superscript"/>
        </w:rPr>
        <w:t>20</w:t>
      </w:r>
      <w:r>
        <w:t xml:space="preserve"> = 27,1</w:t>
      </w:r>
    </w:p>
    <w:p w:rsidR="00876569" w:rsidRDefault="00876569">
      <w:pPr>
        <w:pStyle w:val="ConsPlusNormal"/>
        <w:jc w:val="both"/>
      </w:pPr>
    </w:p>
    <w:p w:rsidR="00876569" w:rsidRDefault="00876569">
      <w:pPr>
        <w:pStyle w:val="ConsPlusNormal"/>
        <w:ind w:firstLine="540"/>
        <w:jc w:val="both"/>
      </w:pPr>
      <w:r>
        <w:t>В результате расчетов при условии роста численности населения перспективная численность населения в 2015 году в городе Заводоуковске составит 26,1 тыс. человек, а в 2025 году - 27,1 тыс. человек.</w:t>
      </w:r>
    </w:p>
    <w:p w:rsidR="00876569" w:rsidRDefault="00876569">
      <w:pPr>
        <w:pStyle w:val="ConsPlusNormal"/>
        <w:ind w:firstLine="540"/>
        <w:jc w:val="both"/>
      </w:pPr>
      <w:r>
        <w:t xml:space="preserve">Коэффициент ежегодного изменения численности населения, заложенный во </w:t>
      </w:r>
      <w:hyperlink w:anchor="P1834" w:history="1">
        <w:r>
          <w:rPr>
            <w:color w:val="0000FF"/>
          </w:rPr>
          <w:t>втором варианте</w:t>
        </w:r>
      </w:hyperlink>
      <w:r>
        <w:t>, рассчитан с учетом только периодов уменьшения численности населения в городе Заводоуковске. Такая ситуация более актуальна при сложившемся направлении формирования населения в городе, особенно за последние годы.</w:t>
      </w:r>
    </w:p>
    <w:p w:rsidR="00876569" w:rsidRDefault="00876569">
      <w:pPr>
        <w:pStyle w:val="ConsPlusNormal"/>
        <w:jc w:val="both"/>
      </w:pPr>
    </w:p>
    <w:p w:rsidR="00876569" w:rsidRDefault="00876569">
      <w:pPr>
        <w:pStyle w:val="ConsPlusNormal"/>
        <w:ind w:firstLine="540"/>
        <w:jc w:val="both"/>
      </w:pPr>
      <w:r>
        <w:t>H</w:t>
      </w:r>
      <w:r>
        <w:rPr>
          <w:vertAlign w:val="subscript"/>
        </w:rPr>
        <w:t>2015</w:t>
      </w:r>
      <w:r>
        <w:t xml:space="preserve"> = 25,1 x (1 - 0,66 / 100)</w:t>
      </w:r>
      <w:r>
        <w:rPr>
          <w:vertAlign w:val="superscript"/>
        </w:rPr>
        <w:t>10</w:t>
      </w:r>
      <w:r>
        <w:t xml:space="preserve"> = 23,5</w:t>
      </w:r>
    </w:p>
    <w:p w:rsidR="00876569" w:rsidRDefault="00876569">
      <w:pPr>
        <w:pStyle w:val="ConsPlusNormal"/>
        <w:jc w:val="both"/>
      </w:pPr>
    </w:p>
    <w:p w:rsidR="00876569" w:rsidRDefault="00876569">
      <w:pPr>
        <w:pStyle w:val="ConsPlusNormal"/>
        <w:ind w:firstLine="540"/>
        <w:jc w:val="both"/>
      </w:pPr>
      <w:r>
        <w:t>H</w:t>
      </w:r>
      <w:r>
        <w:rPr>
          <w:vertAlign w:val="subscript"/>
        </w:rPr>
        <w:t>2025</w:t>
      </w:r>
      <w:r>
        <w:t xml:space="preserve"> = 25,1 x (1 - 0,66 / 100)</w:t>
      </w:r>
      <w:r>
        <w:rPr>
          <w:vertAlign w:val="superscript"/>
        </w:rPr>
        <w:t>20</w:t>
      </w:r>
      <w:r>
        <w:t xml:space="preserve"> = 22,0</w:t>
      </w:r>
    </w:p>
    <w:p w:rsidR="00876569" w:rsidRDefault="00876569">
      <w:pPr>
        <w:pStyle w:val="ConsPlusNormal"/>
        <w:jc w:val="both"/>
      </w:pPr>
    </w:p>
    <w:p w:rsidR="00876569" w:rsidRDefault="00876569">
      <w:pPr>
        <w:pStyle w:val="ConsPlusNormal"/>
        <w:ind w:firstLine="540"/>
        <w:jc w:val="both"/>
      </w:pPr>
      <w:r>
        <w:t>При использовании минимального коэффициента ежегодного изменения численность населения в 2015 году предполагается в размере 23,5 тыс. человек, в 2025 году - 22,0 тыс. человек.</w:t>
      </w:r>
    </w:p>
    <w:p w:rsidR="00876569" w:rsidRDefault="00876569">
      <w:pPr>
        <w:pStyle w:val="ConsPlusNormal"/>
        <w:jc w:val="both"/>
      </w:pPr>
    </w:p>
    <w:p w:rsidR="00876569" w:rsidRDefault="00876569">
      <w:pPr>
        <w:pStyle w:val="ConsPlusNormal"/>
        <w:ind w:firstLine="540"/>
        <w:jc w:val="both"/>
      </w:pPr>
      <w:r>
        <w:t>H</w:t>
      </w:r>
      <w:r>
        <w:rPr>
          <w:vertAlign w:val="subscript"/>
        </w:rPr>
        <w:t>2015</w:t>
      </w:r>
      <w:r>
        <w:t xml:space="preserve"> = 25,1 x (1 - 0,78 / 100)</w:t>
      </w:r>
      <w:r>
        <w:rPr>
          <w:vertAlign w:val="superscript"/>
        </w:rPr>
        <w:t>10</w:t>
      </w:r>
      <w:r>
        <w:t xml:space="preserve"> = 23,2</w:t>
      </w:r>
    </w:p>
    <w:p w:rsidR="00876569" w:rsidRDefault="00876569">
      <w:pPr>
        <w:pStyle w:val="ConsPlusNormal"/>
        <w:jc w:val="both"/>
      </w:pPr>
    </w:p>
    <w:p w:rsidR="00876569" w:rsidRDefault="00876569">
      <w:pPr>
        <w:pStyle w:val="ConsPlusNormal"/>
        <w:ind w:firstLine="540"/>
        <w:jc w:val="both"/>
      </w:pPr>
      <w:r>
        <w:t>H</w:t>
      </w:r>
      <w:r>
        <w:rPr>
          <w:vertAlign w:val="subscript"/>
        </w:rPr>
        <w:t>2025</w:t>
      </w:r>
      <w:r>
        <w:t xml:space="preserve"> = 25,1 x (1 - 0,78 / 100)</w:t>
      </w:r>
      <w:r>
        <w:rPr>
          <w:vertAlign w:val="superscript"/>
        </w:rPr>
        <w:t>20</w:t>
      </w:r>
      <w:r>
        <w:t xml:space="preserve"> = 21,5</w:t>
      </w:r>
    </w:p>
    <w:p w:rsidR="00876569" w:rsidRDefault="00876569">
      <w:pPr>
        <w:pStyle w:val="ConsPlusNormal"/>
        <w:jc w:val="both"/>
      </w:pPr>
    </w:p>
    <w:p w:rsidR="00876569" w:rsidRDefault="00876569">
      <w:pPr>
        <w:pStyle w:val="ConsPlusNormal"/>
        <w:ind w:firstLine="540"/>
        <w:jc w:val="both"/>
      </w:pPr>
      <w:r>
        <w:t xml:space="preserve">При использовании в </w:t>
      </w:r>
      <w:hyperlink w:anchor="P1840" w:history="1">
        <w:r>
          <w:rPr>
            <w:color w:val="0000FF"/>
          </w:rPr>
          <w:t>формуле (1)</w:t>
        </w:r>
      </w:hyperlink>
      <w:r>
        <w:t xml:space="preserve"> максимального коэффициента ежегодного изменения численность населения в городе в 2015 году составит 23,2 тыс. человек, в 2025 году - 21,5 тыс. человек.</w:t>
      </w:r>
    </w:p>
    <w:p w:rsidR="00876569" w:rsidRDefault="00876569">
      <w:pPr>
        <w:pStyle w:val="ConsPlusNormal"/>
        <w:ind w:firstLine="540"/>
        <w:jc w:val="both"/>
      </w:pPr>
      <w:r>
        <w:t>Таким образом, средняя численность населения составит 23,4 тыс. чел. в 2015 году и 21,8 тыс. чел. в 2025 году.</w:t>
      </w:r>
    </w:p>
    <w:p w:rsidR="00876569" w:rsidRDefault="00876569">
      <w:pPr>
        <w:pStyle w:val="ConsPlusNormal"/>
        <w:ind w:firstLine="540"/>
        <w:jc w:val="both"/>
      </w:pPr>
      <w:hyperlink w:anchor="P1835" w:history="1">
        <w:r>
          <w:rPr>
            <w:color w:val="0000FF"/>
          </w:rPr>
          <w:t>Третий вариант</w:t>
        </w:r>
      </w:hyperlink>
      <w:r>
        <w:t xml:space="preserve"> наиболее реалистичен при сохранении тенденции развития численности населения в городе Заводоуковске сложившейся на данный момент. В расчеты по данному </w:t>
      </w:r>
      <w:hyperlink w:anchor="P1835" w:history="1">
        <w:r>
          <w:rPr>
            <w:color w:val="0000FF"/>
          </w:rPr>
          <w:t>варианту</w:t>
        </w:r>
      </w:hyperlink>
      <w:r>
        <w:t xml:space="preserve"> заложены показатели изменения численности населения за последние 16 лет, с учетом прибыли и убыли населения в городе.</w:t>
      </w:r>
    </w:p>
    <w:p w:rsidR="00876569" w:rsidRDefault="00876569">
      <w:pPr>
        <w:pStyle w:val="ConsPlusNormal"/>
        <w:ind w:firstLine="540"/>
        <w:jc w:val="both"/>
      </w:pPr>
      <w:r>
        <w:t xml:space="preserve">Величина коэффициента ежегодного изменения численности населения в городе Заводоуковске по данному </w:t>
      </w:r>
      <w:hyperlink w:anchor="P1835" w:history="1">
        <w:r>
          <w:rPr>
            <w:color w:val="0000FF"/>
          </w:rPr>
          <w:t>варианту</w:t>
        </w:r>
      </w:hyperlink>
      <w:r>
        <w:t xml:space="preserve"> небольшая, при такой величине коэффициента возможна постепенная стабилизация и увеличение численности населения города.</w:t>
      </w:r>
    </w:p>
    <w:p w:rsidR="00876569" w:rsidRDefault="00876569">
      <w:pPr>
        <w:pStyle w:val="ConsPlusNormal"/>
        <w:jc w:val="both"/>
      </w:pPr>
    </w:p>
    <w:p w:rsidR="00876569" w:rsidRDefault="00876569">
      <w:pPr>
        <w:pStyle w:val="ConsPlusNormal"/>
        <w:ind w:firstLine="540"/>
        <w:jc w:val="both"/>
      </w:pPr>
      <w:r>
        <w:t>H</w:t>
      </w:r>
      <w:r>
        <w:rPr>
          <w:vertAlign w:val="subscript"/>
        </w:rPr>
        <w:t>2015</w:t>
      </w:r>
      <w:r>
        <w:t xml:space="preserve"> = 25,1 x (1 - 0,19 / 100)</w:t>
      </w:r>
      <w:r>
        <w:rPr>
          <w:vertAlign w:val="superscript"/>
        </w:rPr>
        <w:t>10</w:t>
      </w:r>
      <w:r>
        <w:t xml:space="preserve"> = 24,6</w:t>
      </w:r>
    </w:p>
    <w:p w:rsidR="00876569" w:rsidRDefault="00876569">
      <w:pPr>
        <w:pStyle w:val="ConsPlusNormal"/>
        <w:jc w:val="both"/>
      </w:pPr>
    </w:p>
    <w:p w:rsidR="00876569" w:rsidRDefault="00876569">
      <w:pPr>
        <w:pStyle w:val="ConsPlusNormal"/>
        <w:ind w:firstLine="540"/>
        <w:jc w:val="both"/>
      </w:pPr>
      <w:r>
        <w:t>H</w:t>
      </w:r>
      <w:r>
        <w:rPr>
          <w:vertAlign w:val="subscript"/>
        </w:rPr>
        <w:t>2025</w:t>
      </w:r>
      <w:r>
        <w:t xml:space="preserve"> = 25,1 x (1 - 0,66 / 100)</w:t>
      </w:r>
      <w:r>
        <w:rPr>
          <w:vertAlign w:val="superscript"/>
        </w:rPr>
        <w:t>20</w:t>
      </w:r>
      <w:r>
        <w:t xml:space="preserve"> = 24,2</w:t>
      </w:r>
    </w:p>
    <w:p w:rsidR="00876569" w:rsidRDefault="00876569">
      <w:pPr>
        <w:pStyle w:val="ConsPlusNormal"/>
        <w:jc w:val="both"/>
      </w:pPr>
    </w:p>
    <w:p w:rsidR="00876569" w:rsidRDefault="00876569">
      <w:pPr>
        <w:pStyle w:val="ConsPlusNormal"/>
        <w:ind w:firstLine="540"/>
        <w:jc w:val="both"/>
      </w:pPr>
      <w:r>
        <w:t xml:space="preserve">В результате расчетов перспективной численности населения по данному </w:t>
      </w:r>
      <w:hyperlink w:anchor="P1835" w:history="1">
        <w:r>
          <w:rPr>
            <w:color w:val="0000FF"/>
          </w:rPr>
          <w:t>варианту</w:t>
        </w:r>
      </w:hyperlink>
      <w:r>
        <w:t xml:space="preserve"> в 2015 году данный показатель достигает 24,6 тыс. человек, а в 2025 году - 24,2 тыс. человек.</w:t>
      </w:r>
    </w:p>
    <w:p w:rsidR="00876569" w:rsidRDefault="00876569">
      <w:pPr>
        <w:pStyle w:val="ConsPlusNormal"/>
        <w:ind w:firstLine="540"/>
        <w:jc w:val="both"/>
      </w:pPr>
      <w:hyperlink w:anchor="P1836" w:history="1">
        <w:r>
          <w:rPr>
            <w:color w:val="0000FF"/>
          </w:rPr>
          <w:t>Четвертый вариант</w:t>
        </w:r>
      </w:hyperlink>
      <w:r>
        <w:t xml:space="preserve"> расчета численности населения для разработки генерального плана наиболее оптимален и часто используется при разработке генеральных планов поселений. Метод перестановки возрастов учитывает динамику возрастной структуры населения на расчетный срок, в связи с этим уровень рождаемости и смертности рассчитывается более точно. Однако коэффициент ежегодного изменения численности населения высок и близок к величине такого показателя по </w:t>
      </w:r>
      <w:hyperlink w:anchor="P1834" w:history="1">
        <w:r>
          <w:rPr>
            <w:color w:val="0000FF"/>
          </w:rPr>
          <w:t>второму варианту</w:t>
        </w:r>
      </w:hyperlink>
      <w:r>
        <w:t>.</w:t>
      </w:r>
    </w:p>
    <w:p w:rsidR="00876569" w:rsidRDefault="00876569">
      <w:pPr>
        <w:pStyle w:val="ConsPlusNormal"/>
        <w:ind w:firstLine="540"/>
        <w:jc w:val="both"/>
      </w:pPr>
      <w:r>
        <w:t xml:space="preserve">Данные по расчетам перспективной численности населения в городе Заводоуковске по методу перестановки возрастов приведены в </w:t>
      </w:r>
      <w:hyperlink w:anchor="P1898" w:history="1">
        <w:r>
          <w:rPr>
            <w:color w:val="0000FF"/>
          </w:rPr>
          <w:t>таблице 4.4</w:t>
        </w:r>
      </w:hyperlink>
      <w:r>
        <w:t>.</w:t>
      </w:r>
    </w:p>
    <w:p w:rsidR="00876569" w:rsidRDefault="00876569">
      <w:pPr>
        <w:pStyle w:val="ConsPlusNormal"/>
        <w:ind w:firstLine="540"/>
        <w:jc w:val="both"/>
      </w:pPr>
      <w:r>
        <w:t xml:space="preserve">Изменение процентного соотношения численности населения по половозрастным группам в период с 2005 г. по 2026 год представлено в </w:t>
      </w:r>
      <w:hyperlink w:anchor="P2008" w:history="1">
        <w:r>
          <w:rPr>
            <w:color w:val="0000FF"/>
          </w:rPr>
          <w:t>таблице 4.5</w:t>
        </w:r>
      </w:hyperlink>
      <w:r>
        <w:t>.</w:t>
      </w:r>
    </w:p>
    <w:p w:rsidR="00876569" w:rsidRDefault="00876569">
      <w:pPr>
        <w:pStyle w:val="ConsPlusNormal"/>
        <w:ind w:firstLine="540"/>
        <w:jc w:val="both"/>
      </w:pPr>
      <w:r>
        <w:t>При расчете численности населения для разработки генерального плана города Заводоуковска по методу перестановки возрастов за исходную величину численности взят показатель постоянной численности населения в 2005 году. Кроме того, в расчет численности населения по данному методу заложена тенденция развития, наблюдаемая за последние 16 лет.</w:t>
      </w:r>
    </w:p>
    <w:p w:rsidR="00876569" w:rsidRDefault="00876569">
      <w:pPr>
        <w:pStyle w:val="ConsPlusNormal"/>
        <w:ind w:firstLine="540"/>
        <w:jc w:val="both"/>
      </w:pPr>
      <w:r>
        <w:t>В результате таких расчетов на 2026 год численность населения в городе Заводоуковске достигнет около 22,7 тыс. человек, причем 46% от общей численности приходится на мужчин, остальные 54% на женское население города.</w:t>
      </w:r>
    </w:p>
    <w:p w:rsidR="00876569" w:rsidRDefault="00876569">
      <w:pPr>
        <w:pStyle w:val="ConsPlusNormal"/>
        <w:ind w:firstLine="540"/>
        <w:jc w:val="both"/>
      </w:pPr>
      <w:r>
        <w:t>Процент трудоспособного населения города Заводоуковска при такой численности к 2026 году будет равен 56,3% (12786 человек), что почти на 3 тыс. человек меньше, чем в 2005 году, в котором процент трудоспособного населения от общей численности составляет 62,7% (15823 тыс. человек).</w:t>
      </w:r>
    </w:p>
    <w:p w:rsidR="00876569" w:rsidRDefault="00876569">
      <w:pPr>
        <w:pStyle w:val="ConsPlusNormal"/>
        <w:ind w:firstLine="540"/>
        <w:jc w:val="both"/>
      </w:pPr>
      <w:r>
        <w:t>Численность населения младше трудоспособного возраста на 2026 год составит чуть более 4,4 тыс. человек, что составляет 19,6% от общей численности населения, рассчитанного на данный год.</w:t>
      </w:r>
    </w:p>
    <w:p w:rsidR="00876569" w:rsidRDefault="00876569">
      <w:pPr>
        <w:pStyle w:val="ConsPlusNormal"/>
        <w:ind w:firstLine="540"/>
        <w:jc w:val="both"/>
      </w:pPr>
      <w:r>
        <w:t>Численность населения старше трудоспособного населения в 2026 году в 1,2 раза превышает численность лиц младше трудоспособного возраста. Процент численности населения старше трудоспособного возраста в расчете на 2026 год составляет 24.1% (5465 тыс. человек).</w:t>
      </w:r>
    </w:p>
    <w:p w:rsidR="00876569" w:rsidRDefault="00876569">
      <w:pPr>
        <w:pStyle w:val="ConsPlusNormal"/>
        <w:ind w:firstLine="540"/>
        <w:jc w:val="both"/>
      </w:pPr>
      <w:r>
        <w:t xml:space="preserve">Данные расчета показателей перспективной численности населения на расчетный срок по вариантам приведены в </w:t>
      </w:r>
      <w:hyperlink w:anchor="P2117" w:history="1">
        <w:r>
          <w:rPr>
            <w:color w:val="0000FF"/>
          </w:rPr>
          <w:t>таблице 4.6</w:t>
        </w:r>
      </w:hyperlink>
      <w:r>
        <w:t>.</w:t>
      </w:r>
    </w:p>
    <w:p w:rsidR="00876569" w:rsidRDefault="00876569">
      <w:pPr>
        <w:pStyle w:val="ConsPlusNormal"/>
        <w:ind w:firstLine="540"/>
        <w:jc w:val="both"/>
      </w:pPr>
      <w:r>
        <w:t xml:space="preserve">При разработке дальнейших разделов генплана численность населения принята на I-ю очередь 26,1 тыс. человек, на расчетный срок - 27,1 тыс. человек, то есть в соответствии с </w:t>
      </w:r>
      <w:hyperlink w:anchor="P1833" w:history="1">
        <w:r>
          <w:rPr>
            <w:color w:val="0000FF"/>
          </w:rPr>
          <w:t>1 вариантом</w:t>
        </w:r>
      </w:hyperlink>
      <w:r>
        <w:t xml:space="preserve"> расчетов.</w:t>
      </w:r>
    </w:p>
    <w:p w:rsidR="00876569" w:rsidRDefault="00876569">
      <w:pPr>
        <w:sectPr w:rsidR="00876569">
          <w:pgSz w:w="11905" w:h="16838"/>
          <w:pgMar w:top="1134" w:right="850" w:bottom="1134" w:left="1701" w:header="0" w:footer="0" w:gutter="0"/>
          <w:cols w:space="720"/>
        </w:sectPr>
      </w:pPr>
    </w:p>
    <w:p w:rsidR="00876569" w:rsidRDefault="00876569">
      <w:pPr>
        <w:pStyle w:val="ConsPlusNormal"/>
        <w:jc w:val="both"/>
      </w:pPr>
    </w:p>
    <w:p w:rsidR="00876569" w:rsidRDefault="00876569">
      <w:pPr>
        <w:pStyle w:val="ConsPlusNormal"/>
        <w:jc w:val="right"/>
      </w:pPr>
      <w:r>
        <w:t>Таблица 4.4</w:t>
      </w:r>
    </w:p>
    <w:p w:rsidR="00876569" w:rsidRDefault="00876569">
      <w:pPr>
        <w:pStyle w:val="ConsPlusNormal"/>
        <w:jc w:val="both"/>
      </w:pPr>
    </w:p>
    <w:p w:rsidR="00876569" w:rsidRDefault="00876569">
      <w:pPr>
        <w:pStyle w:val="ConsPlusNormal"/>
        <w:jc w:val="center"/>
      </w:pPr>
      <w:bookmarkStart w:id="15" w:name="P1898"/>
      <w:bookmarkEnd w:id="15"/>
      <w:r>
        <w:t>Динамика населения по половозрастным группам</w:t>
      </w:r>
    </w:p>
    <w:p w:rsidR="00876569" w:rsidRDefault="00876569">
      <w:pPr>
        <w:pStyle w:val="ConsPlusNormal"/>
        <w:jc w:val="center"/>
      </w:pPr>
      <w:r>
        <w:t>в городе Заводоуковске Тюменской области</w:t>
      </w:r>
    </w:p>
    <w:p w:rsidR="00876569" w:rsidRDefault="00876569">
      <w:pPr>
        <w:pStyle w:val="ConsPlusNormal"/>
        <w:jc w:val="center"/>
      </w:pPr>
      <w:r>
        <w:t>на период с 2005 г. по 2026 г.</w:t>
      </w:r>
    </w:p>
    <w:p w:rsidR="00876569" w:rsidRDefault="00876569">
      <w:pPr>
        <w:pStyle w:val="ConsPlusNormal"/>
        <w:jc w:val="center"/>
      </w:pPr>
      <w:r>
        <w:t>(по методу перестановки возрастов)</w:t>
      </w:r>
    </w:p>
    <w:p w:rsidR="00876569" w:rsidRDefault="00876569">
      <w:pPr>
        <w:pStyle w:val="ConsPlusNormal"/>
        <w:jc w:val="both"/>
      </w:pPr>
    </w:p>
    <w:p w:rsidR="00876569" w:rsidRDefault="00876569">
      <w:pPr>
        <w:pStyle w:val="ConsPlusNormal"/>
        <w:jc w:val="right"/>
      </w:pPr>
      <w:r>
        <w:t>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5"/>
        <w:gridCol w:w="990"/>
        <w:gridCol w:w="990"/>
        <w:gridCol w:w="990"/>
        <w:gridCol w:w="990"/>
        <w:gridCol w:w="990"/>
        <w:gridCol w:w="990"/>
        <w:gridCol w:w="990"/>
        <w:gridCol w:w="990"/>
        <w:gridCol w:w="990"/>
        <w:gridCol w:w="990"/>
        <w:gridCol w:w="990"/>
        <w:gridCol w:w="990"/>
        <w:gridCol w:w="990"/>
        <w:gridCol w:w="990"/>
        <w:gridCol w:w="990"/>
      </w:tblGrid>
      <w:tr w:rsidR="00876569">
        <w:tc>
          <w:tcPr>
            <w:tcW w:w="1815" w:type="dxa"/>
            <w:vMerge w:val="restart"/>
          </w:tcPr>
          <w:p w:rsidR="00876569" w:rsidRDefault="00876569">
            <w:pPr>
              <w:pStyle w:val="ConsPlusNormal"/>
              <w:jc w:val="center"/>
            </w:pPr>
            <w:r>
              <w:t>Годы/возрастные группы</w:t>
            </w:r>
          </w:p>
        </w:tc>
        <w:tc>
          <w:tcPr>
            <w:tcW w:w="2970" w:type="dxa"/>
            <w:gridSpan w:val="3"/>
          </w:tcPr>
          <w:p w:rsidR="00876569" w:rsidRDefault="00876569">
            <w:pPr>
              <w:pStyle w:val="ConsPlusNormal"/>
              <w:jc w:val="center"/>
            </w:pPr>
            <w:r>
              <w:t>2005 г.</w:t>
            </w:r>
          </w:p>
        </w:tc>
        <w:tc>
          <w:tcPr>
            <w:tcW w:w="2970" w:type="dxa"/>
            <w:gridSpan w:val="3"/>
          </w:tcPr>
          <w:p w:rsidR="00876569" w:rsidRDefault="00876569">
            <w:pPr>
              <w:pStyle w:val="ConsPlusNormal"/>
              <w:jc w:val="center"/>
            </w:pPr>
            <w:r>
              <w:t>2011 г.</w:t>
            </w:r>
          </w:p>
        </w:tc>
        <w:tc>
          <w:tcPr>
            <w:tcW w:w="2970" w:type="dxa"/>
            <w:gridSpan w:val="3"/>
          </w:tcPr>
          <w:p w:rsidR="00876569" w:rsidRDefault="00876569">
            <w:pPr>
              <w:pStyle w:val="ConsPlusNormal"/>
              <w:jc w:val="center"/>
            </w:pPr>
            <w:r>
              <w:t>2016 г.</w:t>
            </w:r>
          </w:p>
        </w:tc>
        <w:tc>
          <w:tcPr>
            <w:tcW w:w="2970" w:type="dxa"/>
            <w:gridSpan w:val="3"/>
          </w:tcPr>
          <w:p w:rsidR="00876569" w:rsidRDefault="00876569">
            <w:pPr>
              <w:pStyle w:val="ConsPlusNormal"/>
              <w:jc w:val="center"/>
            </w:pPr>
            <w:r>
              <w:t>2021 г.</w:t>
            </w:r>
          </w:p>
        </w:tc>
        <w:tc>
          <w:tcPr>
            <w:tcW w:w="2970" w:type="dxa"/>
            <w:gridSpan w:val="3"/>
          </w:tcPr>
          <w:p w:rsidR="00876569" w:rsidRDefault="00876569">
            <w:pPr>
              <w:pStyle w:val="ConsPlusNormal"/>
              <w:jc w:val="center"/>
            </w:pPr>
            <w:r>
              <w:t>2026 г.</w:t>
            </w:r>
          </w:p>
        </w:tc>
      </w:tr>
      <w:tr w:rsidR="00876569">
        <w:tc>
          <w:tcPr>
            <w:tcW w:w="1815" w:type="dxa"/>
            <w:vMerge/>
          </w:tcPr>
          <w:p w:rsidR="00876569" w:rsidRDefault="00876569"/>
        </w:tc>
        <w:tc>
          <w:tcPr>
            <w:tcW w:w="990" w:type="dxa"/>
          </w:tcPr>
          <w:p w:rsidR="00876569" w:rsidRDefault="00876569">
            <w:pPr>
              <w:pStyle w:val="ConsPlusNormal"/>
              <w:jc w:val="center"/>
            </w:pPr>
            <w:r>
              <w:t>всего</w:t>
            </w:r>
          </w:p>
        </w:tc>
        <w:tc>
          <w:tcPr>
            <w:tcW w:w="990" w:type="dxa"/>
          </w:tcPr>
          <w:p w:rsidR="00876569" w:rsidRDefault="00876569">
            <w:pPr>
              <w:pStyle w:val="ConsPlusNormal"/>
              <w:jc w:val="center"/>
            </w:pPr>
            <w:r>
              <w:t>мужчин</w:t>
            </w:r>
          </w:p>
        </w:tc>
        <w:tc>
          <w:tcPr>
            <w:tcW w:w="990" w:type="dxa"/>
          </w:tcPr>
          <w:p w:rsidR="00876569" w:rsidRDefault="00876569">
            <w:pPr>
              <w:pStyle w:val="ConsPlusNormal"/>
              <w:jc w:val="center"/>
            </w:pPr>
            <w:r>
              <w:t>женщин</w:t>
            </w:r>
          </w:p>
        </w:tc>
        <w:tc>
          <w:tcPr>
            <w:tcW w:w="990" w:type="dxa"/>
          </w:tcPr>
          <w:p w:rsidR="00876569" w:rsidRDefault="00876569">
            <w:pPr>
              <w:pStyle w:val="ConsPlusNormal"/>
              <w:jc w:val="center"/>
            </w:pPr>
            <w:r>
              <w:t>всего</w:t>
            </w:r>
          </w:p>
        </w:tc>
        <w:tc>
          <w:tcPr>
            <w:tcW w:w="990" w:type="dxa"/>
          </w:tcPr>
          <w:p w:rsidR="00876569" w:rsidRDefault="00876569">
            <w:pPr>
              <w:pStyle w:val="ConsPlusNormal"/>
              <w:jc w:val="center"/>
            </w:pPr>
            <w:r>
              <w:t>мужчин</w:t>
            </w:r>
          </w:p>
        </w:tc>
        <w:tc>
          <w:tcPr>
            <w:tcW w:w="990" w:type="dxa"/>
          </w:tcPr>
          <w:p w:rsidR="00876569" w:rsidRDefault="00876569">
            <w:pPr>
              <w:pStyle w:val="ConsPlusNormal"/>
              <w:jc w:val="center"/>
            </w:pPr>
            <w:r>
              <w:t>женщин</w:t>
            </w:r>
          </w:p>
        </w:tc>
        <w:tc>
          <w:tcPr>
            <w:tcW w:w="990" w:type="dxa"/>
          </w:tcPr>
          <w:p w:rsidR="00876569" w:rsidRDefault="00876569">
            <w:pPr>
              <w:pStyle w:val="ConsPlusNormal"/>
              <w:jc w:val="center"/>
            </w:pPr>
            <w:r>
              <w:t>всего</w:t>
            </w:r>
          </w:p>
        </w:tc>
        <w:tc>
          <w:tcPr>
            <w:tcW w:w="990" w:type="dxa"/>
          </w:tcPr>
          <w:p w:rsidR="00876569" w:rsidRDefault="00876569">
            <w:pPr>
              <w:pStyle w:val="ConsPlusNormal"/>
              <w:jc w:val="center"/>
            </w:pPr>
            <w:r>
              <w:t>мужчин</w:t>
            </w:r>
          </w:p>
        </w:tc>
        <w:tc>
          <w:tcPr>
            <w:tcW w:w="990" w:type="dxa"/>
          </w:tcPr>
          <w:p w:rsidR="00876569" w:rsidRDefault="00876569">
            <w:pPr>
              <w:pStyle w:val="ConsPlusNormal"/>
              <w:jc w:val="center"/>
            </w:pPr>
            <w:r>
              <w:t>женщин</w:t>
            </w:r>
          </w:p>
        </w:tc>
        <w:tc>
          <w:tcPr>
            <w:tcW w:w="990" w:type="dxa"/>
          </w:tcPr>
          <w:p w:rsidR="00876569" w:rsidRDefault="00876569">
            <w:pPr>
              <w:pStyle w:val="ConsPlusNormal"/>
              <w:jc w:val="center"/>
            </w:pPr>
            <w:r>
              <w:t>всего</w:t>
            </w:r>
          </w:p>
        </w:tc>
        <w:tc>
          <w:tcPr>
            <w:tcW w:w="990" w:type="dxa"/>
          </w:tcPr>
          <w:p w:rsidR="00876569" w:rsidRDefault="00876569">
            <w:pPr>
              <w:pStyle w:val="ConsPlusNormal"/>
              <w:jc w:val="center"/>
            </w:pPr>
            <w:r>
              <w:t>мужчин</w:t>
            </w:r>
          </w:p>
        </w:tc>
        <w:tc>
          <w:tcPr>
            <w:tcW w:w="990" w:type="dxa"/>
          </w:tcPr>
          <w:p w:rsidR="00876569" w:rsidRDefault="00876569">
            <w:pPr>
              <w:pStyle w:val="ConsPlusNormal"/>
              <w:jc w:val="center"/>
            </w:pPr>
            <w:r>
              <w:t>женщин</w:t>
            </w:r>
          </w:p>
        </w:tc>
        <w:tc>
          <w:tcPr>
            <w:tcW w:w="990" w:type="dxa"/>
          </w:tcPr>
          <w:p w:rsidR="00876569" w:rsidRDefault="00876569">
            <w:pPr>
              <w:pStyle w:val="ConsPlusNormal"/>
              <w:jc w:val="center"/>
            </w:pPr>
            <w:r>
              <w:t>всего</w:t>
            </w:r>
          </w:p>
        </w:tc>
        <w:tc>
          <w:tcPr>
            <w:tcW w:w="990" w:type="dxa"/>
          </w:tcPr>
          <w:p w:rsidR="00876569" w:rsidRDefault="00876569">
            <w:pPr>
              <w:pStyle w:val="ConsPlusNormal"/>
              <w:jc w:val="center"/>
            </w:pPr>
            <w:r>
              <w:t>мужчин</w:t>
            </w:r>
          </w:p>
        </w:tc>
        <w:tc>
          <w:tcPr>
            <w:tcW w:w="990" w:type="dxa"/>
          </w:tcPr>
          <w:p w:rsidR="00876569" w:rsidRDefault="00876569">
            <w:pPr>
              <w:pStyle w:val="ConsPlusNormal"/>
              <w:jc w:val="center"/>
            </w:pPr>
            <w:r>
              <w:t>женщин</w:t>
            </w:r>
          </w:p>
        </w:tc>
      </w:tr>
      <w:tr w:rsidR="00876569">
        <w:tc>
          <w:tcPr>
            <w:tcW w:w="1815" w:type="dxa"/>
          </w:tcPr>
          <w:p w:rsidR="00876569" w:rsidRDefault="00876569">
            <w:pPr>
              <w:pStyle w:val="ConsPlusNormal"/>
              <w:jc w:val="center"/>
            </w:pPr>
            <w:r>
              <w:t>1</w:t>
            </w:r>
          </w:p>
        </w:tc>
        <w:tc>
          <w:tcPr>
            <w:tcW w:w="990" w:type="dxa"/>
          </w:tcPr>
          <w:p w:rsidR="00876569" w:rsidRDefault="00876569">
            <w:pPr>
              <w:pStyle w:val="ConsPlusNormal"/>
              <w:jc w:val="center"/>
            </w:pPr>
            <w:r>
              <w:t>2</w:t>
            </w:r>
          </w:p>
        </w:tc>
        <w:tc>
          <w:tcPr>
            <w:tcW w:w="990" w:type="dxa"/>
          </w:tcPr>
          <w:p w:rsidR="00876569" w:rsidRDefault="00876569">
            <w:pPr>
              <w:pStyle w:val="ConsPlusNormal"/>
              <w:jc w:val="center"/>
            </w:pPr>
            <w:r>
              <w:t>3</w:t>
            </w:r>
          </w:p>
        </w:tc>
        <w:tc>
          <w:tcPr>
            <w:tcW w:w="990" w:type="dxa"/>
          </w:tcPr>
          <w:p w:rsidR="00876569" w:rsidRDefault="00876569">
            <w:pPr>
              <w:pStyle w:val="ConsPlusNormal"/>
              <w:jc w:val="center"/>
            </w:pPr>
            <w:r>
              <w:t>4</w:t>
            </w:r>
          </w:p>
        </w:tc>
        <w:tc>
          <w:tcPr>
            <w:tcW w:w="990" w:type="dxa"/>
          </w:tcPr>
          <w:p w:rsidR="00876569" w:rsidRDefault="00876569">
            <w:pPr>
              <w:pStyle w:val="ConsPlusNormal"/>
              <w:jc w:val="center"/>
            </w:pPr>
            <w:r>
              <w:t>5</w:t>
            </w:r>
          </w:p>
        </w:tc>
        <w:tc>
          <w:tcPr>
            <w:tcW w:w="990" w:type="dxa"/>
          </w:tcPr>
          <w:p w:rsidR="00876569" w:rsidRDefault="00876569">
            <w:pPr>
              <w:pStyle w:val="ConsPlusNormal"/>
              <w:jc w:val="center"/>
            </w:pPr>
            <w:r>
              <w:t>6</w:t>
            </w:r>
          </w:p>
        </w:tc>
        <w:tc>
          <w:tcPr>
            <w:tcW w:w="990" w:type="dxa"/>
          </w:tcPr>
          <w:p w:rsidR="00876569" w:rsidRDefault="00876569">
            <w:pPr>
              <w:pStyle w:val="ConsPlusNormal"/>
              <w:jc w:val="center"/>
            </w:pPr>
            <w:r>
              <w:t>7</w:t>
            </w:r>
          </w:p>
        </w:tc>
        <w:tc>
          <w:tcPr>
            <w:tcW w:w="990" w:type="dxa"/>
          </w:tcPr>
          <w:p w:rsidR="00876569" w:rsidRDefault="00876569">
            <w:pPr>
              <w:pStyle w:val="ConsPlusNormal"/>
              <w:jc w:val="center"/>
            </w:pPr>
            <w:r>
              <w:t>8</w:t>
            </w:r>
          </w:p>
        </w:tc>
        <w:tc>
          <w:tcPr>
            <w:tcW w:w="990" w:type="dxa"/>
          </w:tcPr>
          <w:p w:rsidR="00876569" w:rsidRDefault="00876569">
            <w:pPr>
              <w:pStyle w:val="ConsPlusNormal"/>
              <w:jc w:val="center"/>
            </w:pPr>
            <w:r>
              <w:t>9</w:t>
            </w:r>
          </w:p>
        </w:tc>
        <w:tc>
          <w:tcPr>
            <w:tcW w:w="990" w:type="dxa"/>
          </w:tcPr>
          <w:p w:rsidR="00876569" w:rsidRDefault="00876569">
            <w:pPr>
              <w:pStyle w:val="ConsPlusNormal"/>
              <w:jc w:val="center"/>
            </w:pPr>
            <w:r>
              <w:t>10</w:t>
            </w:r>
          </w:p>
        </w:tc>
        <w:tc>
          <w:tcPr>
            <w:tcW w:w="990" w:type="dxa"/>
          </w:tcPr>
          <w:p w:rsidR="00876569" w:rsidRDefault="00876569">
            <w:pPr>
              <w:pStyle w:val="ConsPlusNormal"/>
              <w:jc w:val="center"/>
            </w:pPr>
            <w:r>
              <w:t>11</w:t>
            </w:r>
          </w:p>
        </w:tc>
        <w:tc>
          <w:tcPr>
            <w:tcW w:w="990" w:type="dxa"/>
          </w:tcPr>
          <w:p w:rsidR="00876569" w:rsidRDefault="00876569">
            <w:pPr>
              <w:pStyle w:val="ConsPlusNormal"/>
              <w:jc w:val="center"/>
            </w:pPr>
            <w:r>
              <w:t>12</w:t>
            </w:r>
          </w:p>
        </w:tc>
        <w:tc>
          <w:tcPr>
            <w:tcW w:w="990" w:type="dxa"/>
          </w:tcPr>
          <w:p w:rsidR="00876569" w:rsidRDefault="00876569">
            <w:pPr>
              <w:pStyle w:val="ConsPlusNormal"/>
              <w:jc w:val="center"/>
            </w:pPr>
            <w:r>
              <w:t>13</w:t>
            </w:r>
          </w:p>
        </w:tc>
        <w:tc>
          <w:tcPr>
            <w:tcW w:w="990" w:type="dxa"/>
          </w:tcPr>
          <w:p w:rsidR="00876569" w:rsidRDefault="00876569">
            <w:pPr>
              <w:pStyle w:val="ConsPlusNormal"/>
              <w:jc w:val="center"/>
            </w:pPr>
            <w:r>
              <w:t>14</w:t>
            </w:r>
          </w:p>
        </w:tc>
        <w:tc>
          <w:tcPr>
            <w:tcW w:w="990" w:type="dxa"/>
          </w:tcPr>
          <w:p w:rsidR="00876569" w:rsidRDefault="00876569">
            <w:pPr>
              <w:pStyle w:val="ConsPlusNormal"/>
              <w:jc w:val="center"/>
            </w:pPr>
            <w:r>
              <w:t>15</w:t>
            </w:r>
          </w:p>
        </w:tc>
        <w:tc>
          <w:tcPr>
            <w:tcW w:w="990" w:type="dxa"/>
          </w:tcPr>
          <w:p w:rsidR="00876569" w:rsidRDefault="00876569">
            <w:pPr>
              <w:pStyle w:val="ConsPlusNormal"/>
              <w:jc w:val="center"/>
            </w:pPr>
            <w:r>
              <w:t>16</w:t>
            </w:r>
          </w:p>
        </w:tc>
      </w:tr>
      <w:tr w:rsidR="00876569">
        <w:tc>
          <w:tcPr>
            <w:tcW w:w="1815" w:type="dxa"/>
          </w:tcPr>
          <w:p w:rsidR="00876569" w:rsidRDefault="00876569">
            <w:pPr>
              <w:pStyle w:val="ConsPlusNormal"/>
              <w:jc w:val="center"/>
            </w:pPr>
            <w:r>
              <w:t>Всего</w:t>
            </w:r>
          </w:p>
        </w:tc>
        <w:tc>
          <w:tcPr>
            <w:tcW w:w="990" w:type="dxa"/>
          </w:tcPr>
          <w:p w:rsidR="00876569" w:rsidRDefault="00876569">
            <w:pPr>
              <w:pStyle w:val="ConsPlusNormal"/>
              <w:jc w:val="center"/>
            </w:pPr>
            <w:r>
              <w:t>25228</w:t>
            </w:r>
          </w:p>
        </w:tc>
        <w:tc>
          <w:tcPr>
            <w:tcW w:w="990" w:type="dxa"/>
          </w:tcPr>
          <w:p w:rsidR="00876569" w:rsidRDefault="00876569">
            <w:pPr>
              <w:pStyle w:val="ConsPlusNormal"/>
              <w:jc w:val="center"/>
            </w:pPr>
            <w:r>
              <w:t>11652</w:t>
            </w:r>
          </w:p>
        </w:tc>
        <w:tc>
          <w:tcPr>
            <w:tcW w:w="990" w:type="dxa"/>
          </w:tcPr>
          <w:p w:rsidR="00876569" w:rsidRDefault="00876569">
            <w:pPr>
              <w:pStyle w:val="ConsPlusNormal"/>
              <w:jc w:val="center"/>
            </w:pPr>
            <w:r>
              <w:t>13576</w:t>
            </w:r>
          </w:p>
        </w:tc>
        <w:tc>
          <w:tcPr>
            <w:tcW w:w="990" w:type="dxa"/>
          </w:tcPr>
          <w:p w:rsidR="00876569" w:rsidRDefault="00876569">
            <w:pPr>
              <w:pStyle w:val="ConsPlusNormal"/>
              <w:jc w:val="center"/>
            </w:pPr>
            <w:r>
              <w:t>24313</w:t>
            </w:r>
          </w:p>
        </w:tc>
        <w:tc>
          <w:tcPr>
            <w:tcW w:w="990" w:type="dxa"/>
          </w:tcPr>
          <w:p w:rsidR="00876569" w:rsidRDefault="00876569">
            <w:pPr>
              <w:pStyle w:val="ConsPlusNormal"/>
              <w:jc w:val="center"/>
            </w:pPr>
            <w:r>
              <w:t>11246</w:t>
            </w:r>
          </w:p>
        </w:tc>
        <w:tc>
          <w:tcPr>
            <w:tcW w:w="990" w:type="dxa"/>
          </w:tcPr>
          <w:p w:rsidR="00876569" w:rsidRDefault="00876569">
            <w:pPr>
              <w:pStyle w:val="ConsPlusNormal"/>
              <w:jc w:val="center"/>
            </w:pPr>
            <w:r>
              <w:t>13067</w:t>
            </w:r>
          </w:p>
        </w:tc>
        <w:tc>
          <w:tcPr>
            <w:tcW w:w="990" w:type="dxa"/>
          </w:tcPr>
          <w:p w:rsidR="00876569" w:rsidRDefault="00876569">
            <w:pPr>
              <w:pStyle w:val="ConsPlusNormal"/>
              <w:jc w:val="center"/>
            </w:pPr>
            <w:r>
              <w:t>23740</w:t>
            </w:r>
          </w:p>
        </w:tc>
        <w:tc>
          <w:tcPr>
            <w:tcW w:w="990" w:type="dxa"/>
          </w:tcPr>
          <w:p w:rsidR="00876569" w:rsidRDefault="00876569">
            <w:pPr>
              <w:pStyle w:val="ConsPlusNormal"/>
              <w:jc w:val="center"/>
            </w:pPr>
            <w:r>
              <w:t>11006</w:t>
            </w:r>
          </w:p>
        </w:tc>
        <w:tc>
          <w:tcPr>
            <w:tcW w:w="990" w:type="dxa"/>
          </w:tcPr>
          <w:p w:rsidR="00876569" w:rsidRDefault="00876569">
            <w:pPr>
              <w:pStyle w:val="ConsPlusNormal"/>
              <w:jc w:val="center"/>
            </w:pPr>
            <w:r>
              <w:t>12734</w:t>
            </w:r>
          </w:p>
        </w:tc>
        <w:tc>
          <w:tcPr>
            <w:tcW w:w="990" w:type="dxa"/>
          </w:tcPr>
          <w:p w:rsidR="00876569" w:rsidRDefault="00876569">
            <w:pPr>
              <w:pStyle w:val="ConsPlusNormal"/>
              <w:jc w:val="center"/>
            </w:pPr>
            <w:r>
              <w:t>23258</w:t>
            </w:r>
          </w:p>
        </w:tc>
        <w:tc>
          <w:tcPr>
            <w:tcW w:w="990" w:type="dxa"/>
          </w:tcPr>
          <w:p w:rsidR="00876569" w:rsidRDefault="00876569">
            <w:pPr>
              <w:pStyle w:val="ConsPlusNormal"/>
              <w:jc w:val="center"/>
            </w:pPr>
            <w:r>
              <w:t>10764</w:t>
            </w:r>
          </w:p>
        </w:tc>
        <w:tc>
          <w:tcPr>
            <w:tcW w:w="990" w:type="dxa"/>
          </w:tcPr>
          <w:p w:rsidR="00876569" w:rsidRDefault="00876569">
            <w:pPr>
              <w:pStyle w:val="ConsPlusNormal"/>
              <w:jc w:val="center"/>
            </w:pPr>
            <w:r>
              <w:t>12494</w:t>
            </w:r>
          </w:p>
        </w:tc>
        <w:tc>
          <w:tcPr>
            <w:tcW w:w="990" w:type="dxa"/>
          </w:tcPr>
          <w:p w:rsidR="00876569" w:rsidRDefault="00876569">
            <w:pPr>
              <w:pStyle w:val="ConsPlusNormal"/>
              <w:jc w:val="center"/>
            </w:pPr>
            <w:r>
              <w:t>22670</w:t>
            </w:r>
          </w:p>
        </w:tc>
        <w:tc>
          <w:tcPr>
            <w:tcW w:w="990" w:type="dxa"/>
          </w:tcPr>
          <w:p w:rsidR="00876569" w:rsidRDefault="00876569">
            <w:pPr>
              <w:pStyle w:val="ConsPlusNormal"/>
              <w:jc w:val="center"/>
            </w:pPr>
            <w:r>
              <w:t>10479</w:t>
            </w:r>
          </w:p>
        </w:tc>
        <w:tc>
          <w:tcPr>
            <w:tcW w:w="990" w:type="dxa"/>
          </w:tcPr>
          <w:p w:rsidR="00876569" w:rsidRDefault="00876569">
            <w:pPr>
              <w:pStyle w:val="ConsPlusNormal"/>
              <w:jc w:val="center"/>
            </w:pPr>
            <w:r>
              <w:t>12191</w:t>
            </w:r>
          </w:p>
        </w:tc>
      </w:tr>
      <w:tr w:rsidR="00876569">
        <w:tc>
          <w:tcPr>
            <w:tcW w:w="1815" w:type="dxa"/>
          </w:tcPr>
          <w:p w:rsidR="00876569" w:rsidRDefault="00876569">
            <w:pPr>
              <w:pStyle w:val="ConsPlusNormal"/>
              <w:jc w:val="center"/>
            </w:pPr>
            <w:r>
              <w:t>Моложе трудоспособного возраста</w:t>
            </w:r>
          </w:p>
        </w:tc>
        <w:tc>
          <w:tcPr>
            <w:tcW w:w="990" w:type="dxa"/>
          </w:tcPr>
          <w:p w:rsidR="00876569" w:rsidRDefault="00876569">
            <w:pPr>
              <w:pStyle w:val="ConsPlusNormal"/>
              <w:jc w:val="center"/>
            </w:pPr>
            <w:r>
              <w:t>4202</w:t>
            </w:r>
          </w:p>
        </w:tc>
        <w:tc>
          <w:tcPr>
            <w:tcW w:w="990" w:type="dxa"/>
          </w:tcPr>
          <w:p w:rsidR="00876569" w:rsidRDefault="00876569">
            <w:pPr>
              <w:pStyle w:val="ConsPlusNormal"/>
              <w:jc w:val="center"/>
            </w:pPr>
            <w:r>
              <w:t>2145</w:t>
            </w:r>
          </w:p>
        </w:tc>
        <w:tc>
          <w:tcPr>
            <w:tcW w:w="990" w:type="dxa"/>
          </w:tcPr>
          <w:p w:rsidR="00876569" w:rsidRDefault="00876569">
            <w:pPr>
              <w:pStyle w:val="ConsPlusNormal"/>
              <w:jc w:val="center"/>
            </w:pPr>
            <w:r>
              <w:t>2057</w:t>
            </w:r>
          </w:p>
        </w:tc>
        <w:tc>
          <w:tcPr>
            <w:tcW w:w="990" w:type="dxa"/>
          </w:tcPr>
          <w:p w:rsidR="00876569" w:rsidRDefault="00876569">
            <w:pPr>
              <w:pStyle w:val="ConsPlusNormal"/>
              <w:jc w:val="center"/>
            </w:pPr>
            <w:r>
              <w:t>4091</w:t>
            </w:r>
          </w:p>
        </w:tc>
        <w:tc>
          <w:tcPr>
            <w:tcW w:w="990" w:type="dxa"/>
          </w:tcPr>
          <w:p w:rsidR="00876569" w:rsidRDefault="00876569">
            <w:pPr>
              <w:pStyle w:val="ConsPlusNormal"/>
              <w:jc w:val="center"/>
            </w:pPr>
            <w:r>
              <w:t>2078</w:t>
            </w:r>
          </w:p>
        </w:tc>
        <w:tc>
          <w:tcPr>
            <w:tcW w:w="990" w:type="dxa"/>
          </w:tcPr>
          <w:p w:rsidR="00876569" w:rsidRDefault="00876569">
            <w:pPr>
              <w:pStyle w:val="ConsPlusNormal"/>
              <w:jc w:val="center"/>
            </w:pPr>
            <w:r>
              <w:t>1948</w:t>
            </w:r>
          </w:p>
        </w:tc>
        <w:tc>
          <w:tcPr>
            <w:tcW w:w="990" w:type="dxa"/>
          </w:tcPr>
          <w:p w:rsidR="00876569" w:rsidRDefault="00876569">
            <w:pPr>
              <w:pStyle w:val="ConsPlusNormal"/>
              <w:jc w:val="center"/>
            </w:pPr>
            <w:r>
              <w:t>4247</w:t>
            </w:r>
          </w:p>
        </w:tc>
        <w:tc>
          <w:tcPr>
            <w:tcW w:w="990" w:type="dxa"/>
          </w:tcPr>
          <w:p w:rsidR="00876569" w:rsidRDefault="00876569">
            <w:pPr>
              <w:pStyle w:val="ConsPlusNormal"/>
              <w:jc w:val="center"/>
            </w:pPr>
            <w:r>
              <w:t>2223</w:t>
            </w:r>
          </w:p>
        </w:tc>
        <w:tc>
          <w:tcPr>
            <w:tcW w:w="990" w:type="dxa"/>
          </w:tcPr>
          <w:p w:rsidR="00876569" w:rsidRDefault="00876569">
            <w:pPr>
              <w:pStyle w:val="ConsPlusNormal"/>
              <w:jc w:val="center"/>
            </w:pPr>
            <w:r>
              <w:t>2024</w:t>
            </w:r>
          </w:p>
        </w:tc>
        <w:tc>
          <w:tcPr>
            <w:tcW w:w="990" w:type="dxa"/>
          </w:tcPr>
          <w:p w:rsidR="00876569" w:rsidRDefault="00876569">
            <w:pPr>
              <w:pStyle w:val="ConsPlusNormal"/>
              <w:jc w:val="center"/>
            </w:pPr>
            <w:r>
              <w:t>4398</w:t>
            </w:r>
          </w:p>
        </w:tc>
        <w:tc>
          <w:tcPr>
            <w:tcW w:w="990" w:type="dxa"/>
          </w:tcPr>
          <w:p w:rsidR="00876569" w:rsidRDefault="00876569">
            <w:pPr>
              <w:pStyle w:val="ConsPlusNormal"/>
              <w:jc w:val="center"/>
            </w:pPr>
            <w:r>
              <w:t>2340</w:t>
            </w:r>
          </w:p>
        </w:tc>
        <w:tc>
          <w:tcPr>
            <w:tcW w:w="990" w:type="dxa"/>
          </w:tcPr>
          <w:p w:rsidR="00876569" w:rsidRDefault="00876569">
            <w:pPr>
              <w:pStyle w:val="ConsPlusNormal"/>
              <w:jc w:val="center"/>
            </w:pPr>
            <w:r>
              <w:t>2058</w:t>
            </w:r>
          </w:p>
        </w:tc>
        <w:tc>
          <w:tcPr>
            <w:tcW w:w="990" w:type="dxa"/>
          </w:tcPr>
          <w:p w:rsidR="00876569" w:rsidRDefault="00876569">
            <w:pPr>
              <w:pStyle w:val="ConsPlusNormal"/>
              <w:jc w:val="center"/>
            </w:pPr>
            <w:r>
              <w:t>4437</w:t>
            </w:r>
          </w:p>
        </w:tc>
        <w:tc>
          <w:tcPr>
            <w:tcW w:w="990" w:type="dxa"/>
          </w:tcPr>
          <w:p w:rsidR="00876569" w:rsidRDefault="00876569">
            <w:pPr>
              <w:pStyle w:val="ConsPlusNormal"/>
              <w:jc w:val="center"/>
            </w:pPr>
            <w:r>
              <w:t>2341</w:t>
            </w:r>
          </w:p>
        </w:tc>
        <w:tc>
          <w:tcPr>
            <w:tcW w:w="990" w:type="dxa"/>
          </w:tcPr>
          <w:p w:rsidR="00876569" w:rsidRDefault="00876569">
            <w:pPr>
              <w:pStyle w:val="ConsPlusNormal"/>
              <w:jc w:val="center"/>
            </w:pPr>
            <w:r>
              <w:t>2096</w:t>
            </w:r>
          </w:p>
        </w:tc>
      </w:tr>
      <w:tr w:rsidR="00876569">
        <w:tc>
          <w:tcPr>
            <w:tcW w:w="1815" w:type="dxa"/>
          </w:tcPr>
          <w:p w:rsidR="00876569" w:rsidRDefault="00876569">
            <w:pPr>
              <w:pStyle w:val="ConsPlusNormal"/>
              <w:jc w:val="center"/>
            </w:pPr>
            <w:r>
              <w:t>Трудоспособного возраста</w:t>
            </w:r>
          </w:p>
        </w:tc>
        <w:tc>
          <w:tcPr>
            <w:tcW w:w="990" w:type="dxa"/>
          </w:tcPr>
          <w:p w:rsidR="00876569" w:rsidRDefault="00876569">
            <w:pPr>
              <w:pStyle w:val="ConsPlusNormal"/>
              <w:jc w:val="center"/>
            </w:pPr>
            <w:r>
              <w:t>15823</w:t>
            </w:r>
          </w:p>
        </w:tc>
        <w:tc>
          <w:tcPr>
            <w:tcW w:w="990" w:type="dxa"/>
          </w:tcPr>
          <w:p w:rsidR="00876569" w:rsidRDefault="00876569">
            <w:pPr>
              <w:pStyle w:val="ConsPlusNormal"/>
              <w:jc w:val="center"/>
            </w:pPr>
            <w:r>
              <w:t>7982</w:t>
            </w:r>
          </w:p>
        </w:tc>
        <w:tc>
          <w:tcPr>
            <w:tcW w:w="990" w:type="dxa"/>
          </w:tcPr>
          <w:p w:rsidR="00876569" w:rsidRDefault="00876569">
            <w:pPr>
              <w:pStyle w:val="ConsPlusNormal"/>
              <w:jc w:val="center"/>
            </w:pPr>
            <w:r>
              <w:t>7841</w:t>
            </w:r>
          </w:p>
        </w:tc>
        <w:tc>
          <w:tcPr>
            <w:tcW w:w="990" w:type="dxa"/>
          </w:tcPr>
          <w:p w:rsidR="00876569" w:rsidRDefault="00876569">
            <w:pPr>
              <w:pStyle w:val="ConsPlusNormal"/>
              <w:jc w:val="center"/>
            </w:pPr>
            <w:r>
              <w:t>15136</w:t>
            </w:r>
          </w:p>
        </w:tc>
        <w:tc>
          <w:tcPr>
            <w:tcW w:w="990" w:type="dxa"/>
          </w:tcPr>
          <w:p w:rsidR="00876569" w:rsidRDefault="00876569">
            <w:pPr>
              <w:pStyle w:val="ConsPlusNormal"/>
              <w:jc w:val="center"/>
            </w:pPr>
            <w:r>
              <w:t>7730</w:t>
            </w:r>
          </w:p>
        </w:tc>
        <w:tc>
          <w:tcPr>
            <w:tcW w:w="990" w:type="dxa"/>
          </w:tcPr>
          <w:p w:rsidR="00876569" w:rsidRDefault="00876569">
            <w:pPr>
              <w:pStyle w:val="ConsPlusNormal"/>
              <w:jc w:val="center"/>
            </w:pPr>
            <w:r>
              <w:t>7406</w:t>
            </w:r>
          </w:p>
        </w:tc>
        <w:tc>
          <w:tcPr>
            <w:tcW w:w="990" w:type="dxa"/>
          </w:tcPr>
          <w:p w:rsidR="00876569" w:rsidRDefault="00876569">
            <w:pPr>
              <w:pStyle w:val="ConsPlusNormal"/>
              <w:jc w:val="center"/>
            </w:pPr>
            <w:r>
              <w:t>14057</w:t>
            </w:r>
          </w:p>
        </w:tc>
        <w:tc>
          <w:tcPr>
            <w:tcW w:w="990" w:type="dxa"/>
          </w:tcPr>
          <w:p w:rsidR="00876569" w:rsidRDefault="00876569">
            <w:pPr>
              <w:pStyle w:val="ConsPlusNormal"/>
              <w:jc w:val="center"/>
            </w:pPr>
            <w:r>
              <w:t>7218</w:t>
            </w:r>
          </w:p>
        </w:tc>
        <w:tc>
          <w:tcPr>
            <w:tcW w:w="990" w:type="dxa"/>
          </w:tcPr>
          <w:p w:rsidR="00876569" w:rsidRDefault="00876569">
            <w:pPr>
              <w:pStyle w:val="ConsPlusNormal"/>
              <w:jc w:val="center"/>
            </w:pPr>
            <w:r>
              <w:t>6839</w:t>
            </w:r>
          </w:p>
        </w:tc>
        <w:tc>
          <w:tcPr>
            <w:tcW w:w="990" w:type="dxa"/>
          </w:tcPr>
          <w:p w:rsidR="00876569" w:rsidRDefault="00876569">
            <w:pPr>
              <w:pStyle w:val="ConsPlusNormal"/>
              <w:jc w:val="center"/>
            </w:pPr>
            <w:r>
              <w:t>13234</w:t>
            </w:r>
          </w:p>
        </w:tc>
        <w:tc>
          <w:tcPr>
            <w:tcW w:w="990" w:type="dxa"/>
          </w:tcPr>
          <w:p w:rsidR="00876569" w:rsidRDefault="00876569">
            <w:pPr>
              <w:pStyle w:val="ConsPlusNormal"/>
              <w:jc w:val="center"/>
            </w:pPr>
            <w:r>
              <w:t>6731</w:t>
            </w:r>
          </w:p>
        </w:tc>
        <w:tc>
          <w:tcPr>
            <w:tcW w:w="990" w:type="dxa"/>
          </w:tcPr>
          <w:p w:rsidR="00876569" w:rsidRDefault="00876569">
            <w:pPr>
              <w:pStyle w:val="ConsPlusNormal"/>
              <w:jc w:val="center"/>
            </w:pPr>
            <w:r>
              <w:t>6503</w:t>
            </w:r>
          </w:p>
        </w:tc>
        <w:tc>
          <w:tcPr>
            <w:tcW w:w="990" w:type="dxa"/>
          </w:tcPr>
          <w:p w:rsidR="00876569" w:rsidRDefault="00876569">
            <w:pPr>
              <w:pStyle w:val="ConsPlusNormal"/>
              <w:jc w:val="center"/>
            </w:pPr>
            <w:r>
              <w:t>12768</w:t>
            </w:r>
          </w:p>
        </w:tc>
        <w:tc>
          <w:tcPr>
            <w:tcW w:w="990" w:type="dxa"/>
          </w:tcPr>
          <w:p w:rsidR="00876569" w:rsidRDefault="00876569">
            <w:pPr>
              <w:pStyle w:val="ConsPlusNormal"/>
              <w:jc w:val="center"/>
            </w:pPr>
            <w:r>
              <w:t>6459</w:t>
            </w:r>
          </w:p>
        </w:tc>
        <w:tc>
          <w:tcPr>
            <w:tcW w:w="990" w:type="dxa"/>
          </w:tcPr>
          <w:p w:rsidR="00876569" w:rsidRDefault="00876569">
            <w:pPr>
              <w:pStyle w:val="ConsPlusNormal"/>
              <w:jc w:val="center"/>
            </w:pPr>
            <w:r>
              <w:t>6309</w:t>
            </w:r>
          </w:p>
        </w:tc>
      </w:tr>
      <w:tr w:rsidR="00876569">
        <w:tc>
          <w:tcPr>
            <w:tcW w:w="1815" w:type="dxa"/>
          </w:tcPr>
          <w:p w:rsidR="00876569" w:rsidRDefault="00876569">
            <w:pPr>
              <w:pStyle w:val="ConsPlusNormal"/>
              <w:jc w:val="center"/>
            </w:pPr>
            <w:r>
              <w:t>Старше трудоспособного возраста</w:t>
            </w:r>
          </w:p>
        </w:tc>
        <w:tc>
          <w:tcPr>
            <w:tcW w:w="990" w:type="dxa"/>
          </w:tcPr>
          <w:p w:rsidR="00876569" w:rsidRDefault="00876569">
            <w:pPr>
              <w:pStyle w:val="ConsPlusNormal"/>
              <w:jc w:val="center"/>
            </w:pPr>
            <w:r>
              <w:t>5203</w:t>
            </w:r>
          </w:p>
        </w:tc>
        <w:tc>
          <w:tcPr>
            <w:tcW w:w="990" w:type="dxa"/>
          </w:tcPr>
          <w:p w:rsidR="00876569" w:rsidRDefault="00876569">
            <w:pPr>
              <w:pStyle w:val="ConsPlusNormal"/>
              <w:jc w:val="center"/>
            </w:pPr>
            <w:r>
              <w:t>1525</w:t>
            </w:r>
          </w:p>
        </w:tc>
        <w:tc>
          <w:tcPr>
            <w:tcW w:w="990" w:type="dxa"/>
          </w:tcPr>
          <w:p w:rsidR="00876569" w:rsidRDefault="00876569">
            <w:pPr>
              <w:pStyle w:val="ConsPlusNormal"/>
              <w:jc w:val="center"/>
            </w:pPr>
            <w:r>
              <w:t>3678</w:t>
            </w:r>
          </w:p>
        </w:tc>
        <w:tc>
          <w:tcPr>
            <w:tcW w:w="990" w:type="dxa"/>
          </w:tcPr>
          <w:p w:rsidR="00876569" w:rsidRDefault="00876569">
            <w:pPr>
              <w:pStyle w:val="ConsPlusNormal"/>
              <w:jc w:val="center"/>
            </w:pPr>
            <w:r>
              <w:t>5151</w:t>
            </w:r>
          </w:p>
        </w:tc>
        <w:tc>
          <w:tcPr>
            <w:tcW w:w="990" w:type="dxa"/>
          </w:tcPr>
          <w:p w:rsidR="00876569" w:rsidRDefault="00876569">
            <w:pPr>
              <w:pStyle w:val="ConsPlusNormal"/>
              <w:jc w:val="center"/>
            </w:pPr>
            <w:r>
              <w:t>1438</w:t>
            </w:r>
          </w:p>
        </w:tc>
        <w:tc>
          <w:tcPr>
            <w:tcW w:w="990" w:type="dxa"/>
          </w:tcPr>
          <w:p w:rsidR="00876569" w:rsidRDefault="00876569">
            <w:pPr>
              <w:pStyle w:val="ConsPlusNormal"/>
              <w:jc w:val="center"/>
            </w:pPr>
            <w:r>
              <w:t>3713</w:t>
            </w:r>
          </w:p>
        </w:tc>
        <w:tc>
          <w:tcPr>
            <w:tcW w:w="990" w:type="dxa"/>
          </w:tcPr>
          <w:p w:rsidR="00876569" w:rsidRDefault="00876569">
            <w:pPr>
              <w:pStyle w:val="ConsPlusNormal"/>
              <w:jc w:val="center"/>
            </w:pPr>
            <w:r>
              <w:t>5436</w:t>
            </w:r>
          </w:p>
        </w:tc>
        <w:tc>
          <w:tcPr>
            <w:tcW w:w="990" w:type="dxa"/>
          </w:tcPr>
          <w:p w:rsidR="00876569" w:rsidRDefault="00876569">
            <w:pPr>
              <w:pStyle w:val="ConsPlusNormal"/>
              <w:jc w:val="center"/>
            </w:pPr>
            <w:r>
              <w:t>1565</w:t>
            </w:r>
          </w:p>
        </w:tc>
        <w:tc>
          <w:tcPr>
            <w:tcW w:w="990" w:type="dxa"/>
          </w:tcPr>
          <w:p w:rsidR="00876569" w:rsidRDefault="00876569">
            <w:pPr>
              <w:pStyle w:val="ConsPlusNormal"/>
              <w:jc w:val="center"/>
            </w:pPr>
            <w:r>
              <w:t>3871</w:t>
            </w:r>
          </w:p>
        </w:tc>
        <w:tc>
          <w:tcPr>
            <w:tcW w:w="990" w:type="dxa"/>
          </w:tcPr>
          <w:p w:rsidR="00876569" w:rsidRDefault="00876569">
            <w:pPr>
              <w:pStyle w:val="ConsPlusNormal"/>
              <w:jc w:val="center"/>
            </w:pPr>
            <w:r>
              <w:t>5625</w:t>
            </w:r>
          </w:p>
        </w:tc>
        <w:tc>
          <w:tcPr>
            <w:tcW w:w="990" w:type="dxa"/>
          </w:tcPr>
          <w:p w:rsidR="00876569" w:rsidRDefault="00876569">
            <w:pPr>
              <w:pStyle w:val="ConsPlusNormal"/>
              <w:jc w:val="center"/>
            </w:pPr>
            <w:r>
              <w:t>1693</w:t>
            </w:r>
          </w:p>
        </w:tc>
        <w:tc>
          <w:tcPr>
            <w:tcW w:w="990" w:type="dxa"/>
          </w:tcPr>
          <w:p w:rsidR="00876569" w:rsidRDefault="00876569">
            <w:pPr>
              <w:pStyle w:val="ConsPlusNormal"/>
              <w:jc w:val="center"/>
            </w:pPr>
            <w:r>
              <w:t>3933</w:t>
            </w:r>
          </w:p>
        </w:tc>
        <w:tc>
          <w:tcPr>
            <w:tcW w:w="990" w:type="dxa"/>
          </w:tcPr>
          <w:p w:rsidR="00876569" w:rsidRDefault="00876569">
            <w:pPr>
              <w:pStyle w:val="ConsPlusNormal"/>
              <w:jc w:val="center"/>
            </w:pPr>
            <w:r>
              <w:t>5465</w:t>
            </w:r>
          </w:p>
        </w:tc>
        <w:tc>
          <w:tcPr>
            <w:tcW w:w="990" w:type="dxa"/>
          </w:tcPr>
          <w:p w:rsidR="00876569" w:rsidRDefault="00876569">
            <w:pPr>
              <w:pStyle w:val="ConsPlusNormal"/>
              <w:jc w:val="center"/>
            </w:pPr>
            <w:r>
              <w:t>1679</w:t>
            </w:r>
          </w:p>
        </w:tc>
        <w:tc>
          <w:tcPr>
            <w:tcW w:w="990" w:type="dxa"/>
          </w:tcPr>
          <w:p w:rsidR="00876569" w:rsidRDefault="00876569">
            <w:pPr>
              <w:pStyle w:val="ConsPlusNormal"/>
              <w:jc w:val="center"/>
            </w:pPr>
            <w:r>
              <w:t>3786</w:t>
            </w:r>
          </w:p>
        </w:tc>
      </w:tr>
    </w:tbl>
    <w:p w:rsidR="00876569" w:rsidRDefault="00876569">
      <w:pPr>
        <w:pStyle w:val="ConsPlusNormal"/>
        <w:jc w:val="both"/>
      </w:pPr>
    </w:p>
    <w:p w:rsidR="00876569" w:rsidRDefault="00876569">
      <w:pPr>
        <w:pStyle w:val="ConsPlusNormal"/>
        <w:jc w:val="right"/>
      </w:pPr>
      <w:r>
        <w:t>Таблица 4.5</w:t>
      </w:r>
    </w:p>
    <w:p w:rsidR="00876569" w:rsidRDefault="00876569">
      <w:pPr>
        <w:pStyle w:val="ConsPlusNormal"/>
        <w:jc w:val="both"/>
      </w:pPr>
    </w:p>
    <w:p w:rsidR="00876569" w:rsidRDefault="00876569">
      <w:pPr>
        <w:pStyle w:val="ConsPlusNormal"/>
        <w:jc w:val="center"/>
      </w:pPr>
      <w:bookmarkStart w:id="16" w:name="P2008"/>
      <w:bookmarkEnd w:id="16"/>
      <w:r>
        <w:t>Динамика процентного соотношения населения</w:t>
      </w:r>
    </w:p>
    <w:p w:rsidR="00876569" w:rsidRDefault="00876569">
      <w:pPr>
        <w:pStyle w:val="ConsPlusNormal"/>
        <w:jc w:val="center"/>
      </w:pPr>
      <w:r>
        <w:t>по половозрастным группам в городе Заводоуковске</w:t>
      </w:r>
    </w:p>
    <w:p w:rsidR="00876569" w:rsidRDefault="00876569">
      <w:pPr>
        <w:pStyle w:val="ConsPlusNormal"/>
        <w:jc w:val="center"/>
      </w:pPr>
      <w:r>
        <w:t>Тюменской области на период с 2005 г. по 2026 г.</w:t>
      </w:r>
    </w:p>
    <w:p w:rsidR="00876569" w:rsidRDefault="00876569">
      <w:pPr>
        <w:pStyle w:val="ConsPlusNormal"/>
        <w:jc w:val="center"/>
      </w:pPr>
      <w:r>
        <w:t>(по методу перестановки возрастов)</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5"/>
        <w:gridCol w:w="825"/>
        <w:gridCol w:w="1020"/>
        <w:gridCol w:w="1020"/>
        <w:gridCol w:w="825"/>
        <w:gridCol w:w="1020"/>
        <w:gridCol w:w="1020"/>
        <w:gridCol w:w="825"/>
        <w:gridCol w:w="1020"/>
        <w:gridCol w:w="1020"/>
        <w:gridCol w:w="825"/>
        <w:gridCol w:w="1020"/>
        <w:gridCol w:w="1020"/>
        <w:gridCol w:w="825"/>
        <w:gridCol w:w="1020"/>
        <w:gridCol w:w="1020"/>
      </w:tblGrid>
      <w:tr w:rsidR="00876569">
        <w:tc>
          <w:tcPr>
            <w:tcW w:w="1815" w:type="dxa"/>
            <w:vMerge w:val="restart"/>
          </w:tcPr>
          <w:p w:rsidR="00876569" w:rsidRDefault="00876569">
            <w:pPr>
              <w:pStyle w:val="ConsPlusNormal"/>
              <w:jc w:val="center"/>
            </w:pPr>
            <w:r>
              <w:t>Годы/возрастные группы</w:t>
            </w:r>
          </w:p>
        </w:tc>
        <w:tc>
          <w:tcPr>
            <w:tcW w:w="2865" w:type="dxa"/>
            <w:gridSpan w:val="3"/>
          </w:tcPr>
          <w:p w:rsidR="00876569" w:rsidRDefault="00876569">
            <w:pPr>
              <w:pStyle w:val="ConsPlusNormal"/>
              <w:jc w:val="center"/>
            </w:pPr>
            <w:r>
              <w:t>2005 г.</w:t>
            </w:r>
          </w:p>
        </w:tc>
        <w:tc>
          <w:tcPr>
            <w:tcW w:w="2865" w:type="dxa"/>
            <w:gridSpan w:val="3"/>
          </w:tcPr>
          <w:p w:rsidR="00876569" w:rsidRDefault="00876569">
            <w:pPr>
              <w:pStyle w:val="ConsPlusNormal"/>
              <w:jc w:val="center"/>
            </w:pPr>
            <w:r>
              <w:t>2011 г.</w:t>
            </w:r>
          </w:p>
        </w:tc>
        <w:tc>
          <w:tcPr>
            <w:tcW w:w="2865" w:type="dxa"/>
            <w:gridSpan w:val="3"/>
          </w:tcPr>
          <w:p w:rsidR="00876569" w:rsidRDefault="00876569">
            <w:pPr>
              <w:pStyle w:val="ConsPlusNormal"/>
              <w:jc w:val="center"/>
            </w:pPr>
            <w:r>
              <w:t>2016 г.</w:t>
            </w:r>
          </w:p>
        </w:tc>
        <w:tc>
          <w:tcPr>
            <w:tcW w:w="2865" w:type="dxa"/>
            <w:gridSpan w:val="3"/>
          </w:tcPr>
          <w:p w:rsidR="00876569" w:rsidRDefault="00876569">
            <w:pPr>
              <w:pStyle w:val="ConsPlusNormal"/>
              <w:jc w:val="center"/>
            </w:pPr>
            <w:r>
              <w:t>2021 г.</w:t>
            </w:r>
          </w:p>
        </w:tc>
        <w:tc>
          <w:tcPr>
            <w:tcW w:w="2865" w:type="dxa"/>
            <w:gridSpan w:val="3"/>
          </w:tcPr>
          <w:p w:rsidR="00876569" w:rsidRDefault="00876569">
            <w:pPr>
              <w:pStyle w:val="ConsPlusNormal"/>
              <w:jc w:val="center"/>
            </w:pPr>
            <w:r>
              <w:t>2026 г.</w:t>
            </w:r>
          </w:p>
        </w:tc>
      </w:tr>
      <w:tr w:rsidR="00876569">
        <w:tc>
          <w:tcPr>
            <w:tcW w:w="1815" w:type="dxa"/>
            <w:vMerge/>
          </w:tcPr>
          <w:p w:rsidR="00876569" w:rsidRDefault="00876569"/>
        </w:tc>
        <w:tc>
          <w:tcPr>
            <w:tcW w:w="825" w:type="dxa"/>
          </w:tcPr>
          <w:p w:rsidR="00876569" w:rsidRDefault="00876569">
            <w:pPr>
              <w:pStyle w:val="ConsPlusNormal"/>
              <w:jc w:val="center"/>
            </w:pPr>
            <w:r>
              <w:t>всего</w:t>
            </w:r>
          </w:p>
        </w:tc>
        <w:tc>
          <w:tcPr>
            <w:tcW w:w="1020" w:type="dxa"/>
          </w:tcPr>
          <w:p w:rsidR="00876569" w:rsidRDefault="00876569">
            <w:pPr>
              <w:pStyle w:val="ConsPlusNormal"/>
              <w:jc w:val="center"/>
            </w:pPr>
            <w:r>
              <w:t>мужчин</w:t>
            </w:r>
          </w:p>
        </w:tc>
        <w:tc>
          <w:tcPr>
            <w:tcW w:w="1020" w:type="dxa"/>
          </w:tcPr>
          <w:p w:rsidR="00876569" w:rsidRDefault="00876569">
            <w:pPr>
              <w:pStyle w:val="ConsPlusNormal"/>
              <w:jc w:val="center"/>
            </w:pPr>
            <w:r>
              <w:t>женщин</w:t>
            </w:r>
          </w:p>
        </w:tc>
        <w:tc>
          <w:tcPr>
            <w:tcW w:w="825" w:type="dxa"/>
          </w:tcPr>
          <w:p w:rsidR="00876569" w:rsidRDefault="00876569">
            <w:pPr>
              <w:pStyle w:val="ConsPlusNormal"/>
              <w:jc w:val="center"/>
            </w:pPr>
            <w:r>
              <w:t>всего</w:t>
            </w:r>
          </w:p>
        </w:tc>
        <w:tc>
          <w:tcPr>
            <w:tcW w:w="1020" w:type="dxa"/>
          </w:tcPr>
          <w:p w:rsidR="00876569" w:rsidRDefault="00876569">
            <w:pPr>
              <w:pStyle w:val="ConsPlusNormal"/>
              <w:jc w:val="center"/>
            </w:pPr>
            <w:r>
              <w:t>мужчин</w:t>
            </w:r>
          </w:p>
        </w:tc>
        <w:tc>
          <w:tcPr>
            <w:tcW w:w="1020" w:type="dxa"/>
          </w:tcPr>
          <w:p w:rsidR="00876569" w:rsidRDefault="00876569">
            <w:pPr>
              <w:pStyle w:val="ConsPlusNormal"/>
              <w:jc w:val="center"/>
            </w:pPr>
            <w:r>
              <w:t>женщин</w:t>
            </w:r>
          </w:p>
        </w:tc>
        <w:tc>
          <w:tcPr>
            <w:tcW w:w="825" w:type="dxa"/>
          </w:tcPr>
          <w:p w:rsidR="00876569" w:rsidRDefault="00876569">
            <w:pPr>
              <w:pStyle w:val="ConsPlusNormal"/>
              <w:jc w:val="center"/>
            </w:pPr>
            <w:r>
              <w:t>всего</w:t>
            </w:r>
          </w:p>
        </w:tc>
        <w:tc>
          <w:tcPr>
            <w:tcW w:w="1020" w:type="dxa"/>
          </w:tcPr>
          <w:p w:rsidR="00876569" w:rsidRDefault="00876569">
            <w:pPr>
              <w:pStyle w:val="ConsPlusNormal"/>
              <w:jc w:val="center"/>
            </w:pPr>
            <w:r>
              <w:t>мужчин</w:t>
            </w:r>
          </w:p>
        </w:tc>
        <w:tc>
          <w:tcPr>
            <w:tcW w:w="1020" w:type="dxa"/>
          </w:tcPr>
          <w:p w:rsidR="00876569" w:rsidRDefault="00876569">
            <w:pPr>
              <w:pStyle w:val="ConsPlusNormal"/>
              <w:jc w:val="center"/>
            </w:pPr>
            <w:r>
              <w:t>женщин</w:t>
            </w:r>
          </w:p>
        </w:tc>
        <w:tc>
          <w:tcPr>
            <w:tcW w:w="825" w:type="dxa"/>
          </w:tcPr>
          <w:p w:rsidR="00876569" w:rsidRDefault="00876569">
            <w:pPr>
              <w:pStyle w:val="ConsPlusNormal"/>
              <w:jc w:val="center"/>
            </w:pPr>
            <w:r>
              <w:t>всего</w:t>
            </w:r>
          </w:p>
        </w:tc>
        <w:tc>
          <w:tcPr>
            <w:tcW w:w="1020" w:type="dxa"/>
          </w:tcPr>
          <w:p w:rsidR="00876569" w:rsidRDefault="00876569">
            <w:pPr>
              <w:pStyle w:val="ConsPlusNormal"/>
              <w:jc w:val="center"/>
            </w:pPr>
            <w:r>
              <w:t>мужчин</w:t>
            </w:r>
          </w:p>
        </w:tc>
        <w:tc>
          <w:tcPr>
            <w:tcW w:w="1020" w:type="dxa"/>
          </w:tcPr>
          <w:p w:rsidR="00876569" w:rsidRDefault="00876569">
            <w:pPr>
              <w:pStyle w:val="ConsPlusNormal"/>
              <w:jc w:val="center"/>
            </w:pPr>
            <w:r>
              <w:t>женщин</w:t>
            </w:r>
          </w:p>
        </w:tc>
        <w:tc>
          <w:tcPr>
            <w:tcW w:w="825" w:type="dxa"/>
          </w:tcPr>
          <w:p w:rsidR="00876569" w:rsidRDefault="00876569">
            <w:pPr>
              <w:pStyle w:val="ConsPlusNormal"/>
              <w:jc w:val="center"/>
            </w:pPr>
            <w:r>
              <w:t>всего</w:t>
            </w:r>
          </w:p>
        </w:tc>
        <w:tc>
          <w:tcPr>
            <w:tcW w:w="1020" w:type="dxa"/>
          </w:tcPr>
          <w:p w:rsidR="00876569" w:rsidRDefault="00876569">
            <w:pPr>
              <w:pStyle w:val="ConsPlusNormal"/>
              <w:jc w:val="center"/>
            </w:pPr>
            <w:r>
              <w:t>мужчин</w:t>
            </w:r>
          </w:p>
        </w:tc>
        <w:tc>
          <w:tcPr>
            <w:tcW w:w="1020" w:type="dxa"/>
          </w:tcPr>
          <w:p w:rsidR="00876569" w:rsidRDefault="00876569">
            <w:pPr>
              <w:pStyle w:val="ConsPlusNormal"/>
              <w:jc w:val="center"/>
            </w:pPr>
            <w:r>
              <w:t>женщин</w:t>
            </w:r>
          </w:p>
        </w:tc>
      </w:tr>
      <w:tr w:rsidR="00876569">
        <w:tc>
          <w:tcPr>
            <w:tcW w:w="1815" w:type="dxa"/>
          </w:tcPr>
          <w:p w:rsidR="00876569" w:rsidRDefault="00876569">
            <w:pPr>
              <w:pStyle w:val="ConsPlusNormal"/>
              <w:jc w:val="center"/>
            </w:pPr>
            <w:r>
              <w:t>1</w:t>
            </w:r>
          </w:p>
        </w:tc>
        <w:tc>
          <w:tcPr>
            <w:tcW w:w="825" w:type="dxa"/>
          </w:tcPr>
          <w:p w:rsidR="00876569" w:rsidRDefault="00876569">
            <w:pPr>
              <w:pStyle w:val="ConsPlusNormal"/>
              <w:jc w:val="center"/>
            </w:pPr>
            <w:r>
              <w:t>2</w:t>
            </w:r>
          </w:p>
        </w:tc>
        <w:tc>
          <w:tcPr>
            <w:tcW w:w="1020" w:type="dxa"/>
          </w:tcPr>
          <w:p w:rsidR="00876569" w:rsidRDefault="00876569">
            <w:pPr>
              <w:pStyle w:val="ConsPlusNormal"/>
              <w:jc w:val="center"/>
            </w:pPr>
            <w:r>
              <w:t>3</w:t>
            </w:r>
          </w:p>
        </w:tc>
        <w:tc>
          <w:tcPr>
            <w:tcW w:w="1020" w:type="dxa"/>
          </w:tcPr>
          <w:p w:rsidR="00876569" w:rsidRDefault="00876569">
            <w:pPr>
              <w:pStyle w:val="ConsPlusNormal"/>
              <w:jc w:val="center"/>
            </w:pPr>
            <w:r>
              <w:t>4</w:t>
            </w:r>
          </w:p>
        </w:tc>
        <w:tc>
          <w:tcPr>
            <w:tcW w:w="825" w:type="dxa"/>
          </w:tcPr>
          <w:p w:rsidR="00876569" w:rsidRDefault="00876569">
            <w:pPr>
              <w:pStyle w:val="ConsPlusNormal"/>
              <w:jc w:val="center"/>
            </w:pPr>
            <w:r>
              <w:t>5</w:t>
            </w:r>
          </w:p>
        </w:tc>
        <w:tc>
          <w:tcPr>
            <w:tcW w:w="1020" w:type="dxa"/>
          </w:tcPr>
          <w:p w:rsidR="00876569" w:rsidRDefault="00876569">
            <w:pPr>
              <w:pStyle w:val="ConsPlusNormal"/>
              <w:jc w:val="center"/>
            </w:pPr>
            <w:r>
              <w:t>6</w:t>
            </w:r>
          </w:p>
        </w:tc>
        <w:tc>
          <w:tcPr>
            <w:tcW w:w="1020" w:type="dxa"/>
          </w:tcPr>
          <w:p w:rsidR="00876569" w:rsidRDefault="00876569">
            <w:pPr>
              <w:pStyle w:val="ConsPlusNormal"/>
              <w:jc w:val="center"/>
            </w:pPr>
            <w:r>
              <w:t>7</w:t>
            </w:r>
          </w:p>
        </w:tc>
        <w:tc>
          <w:tcPr>
            <w:tcW w:w="825" w:type="dxa"/>
          </w:tcPr>
          <w:p w:rsidR="00876569" w:rsidRDefault="00876569">
            <w:pPr>
              <w:pStyle w:val="ConsPlusNormal"/>
              <w:jc w:val="center"/>
            </w:pPr>
            <w:r>
              <w:t>8</w:t>
            </w:r>
          </w:p>
        </w:tc>
        <w:tc>
          <w:tcPr>
            <w:tcW w:w="1020" w:type="dxa"/>
          </w:tcPr>
          <w:p w:rsidR="00876569" w:rsidRDefault="00876569">
            <w:pPr>
              <w:pStyle w:val="ConsPlusNormal"/>
              <w:jc w:val="center"/>
            </w:pPr>
            <w:r>
              <w:t>9</w:t>
            </w:r>
          </w:p>
        </w:tc>
        <w:tc>
          <w:tcPr>
            <w:tcW w:w="1020" w:type="dxa"/>
          </w:tcPr>
          <w:p w:rsidR="00876569" w:rsidRDefault="00876569">
            <w:pPr>
              <w:pStyle w:val="ConsPlusNormal"/>
              <w:jc w:val="center"/>
            </w:pPr>
            <w:r>
              <w:t>10</w:t>
            </w:r>
          </w:p>
        </w:tc>
        <w:tc>
          <w:tcPr>
            <w:tcW w:w="825" w:type="dxa"/>
          </w:tcPr>
          <w:p w:rsidR="00876569" w:rsidRDefault="00876569">
            <w:pPr>
              <w:pStyle w:val="ConsPlusNormal"/>
              <w:jc w:val="center"/>
            </w:pPr>
            <w:r>
              <w:t>11</w:t>
            </w:r>
          </w:p>
        </w:tc>
        <w:tc>
          <w:tcPr>
            <w:tcW w:w="1020" w:type="dxa"/>
          </w:tcPr>
          <w:p w:rsidR="00876569" w:rsidRDefault="00876569">
            <w:pPr>
              <w:pStyle w:val="ConsPlusNormal"/>
              <w:jc w:val="center"/>
            </w:pPr>
            <w:r>
              <w:t>12</w:t>
            </w:r>
          </w:p>
        </w:tc>
        <w:tc>
          <w:tcPr>
            <w:tcW w:w="1020" w:type="dxa"/>
          </w:tcPr>
          <w:p w:rsidR="00876569" w:rsidRDefault="00876569">
            <w:pPr>
              <w:pStyle w:val="ConsPlusNormal"/>
              <w:jc w:val="center"/>
            </w:pPr>
            <w:r>
              <w:t>13</w:t>
            </w:r>
          </w:p>
        </w:tc>
        <w:tc>
          <w:tcPr>
            <w:tcW w:w="825" w:type="dxa"/>
          </w:tcPr>
          <w:p w:rsidR="00876569" w:rsidRDefault="00876569">
            <w:pPr>
              <w:pStyle w:val="ConsPlusNormal"/>
              <w:jc w:val="center"/>
            </w:pPr>
            <w:r>
              <w:t>14</w:t>
            </w:r>
          </w:p>
        </w:tc>
        <w:tc>
          <w:tcPr>
            <w:tcW w:w="1020" w:type="dxa"/>
          </w:tcPr>
          <w:p w:rsidR="00876569" w:rsidRDefault="00876569">
            <w:pPr>
              <w:pStyle w:val="ConsPlusNormal"/>
              <w:jc w:val="center"/>
            </w:pPr>
            <w:r>
              <w:t>15</w:t>
            </w:r>
          </w:p>
        </w:tc>
        <w:tc>
          <w:tcPr>
            <w:tcW w:w="1020" w:type="dxa"/>
          </w:tcPr>
          <w:p w:rsidR="00876569" w:rsidRDefault="00876569">
            <w:pPr>
              <w:pStyle w:val="ConsPlusNormal"/>
              <w:jc w:val="center"/>
            </w:pPr>
            <w:r>
              <w:t>16</w:t>
            </w:r>
          </w:p>
        </w:tc>
      </w:tr>
      <w:tr w:rsidR="00876569">
        <w:tc>
          <w:tcPr>
            <w:tcW w:w="1815" w:type="dxa"/>
          </w:tcPr>
          <w:p w:rsidR="00876569" w:rsidRDefault="00876569">
            <w:pPr>
              <w:pStyle w:val="ConsPlusNormal"/>
              <w:jc w:val="center"/>
            </w:pPr>
            <w:r>
              <w:t>Всего</w:t>
            </w:r>
          </w:p>
        </w:tc>
        <w:tc>
          <w:tcPr>
            <w:tcW w:w="825" w:type="dxa"/>
          </w:tcPr>
          <w:p w:rsidR="00876569" w:rsidRDefault="00876569">
            <w:pPr>
              <w:pStyle w:val="ConsPlusNormal"/>
              <w:jc w:val="center"/>
            </w:pPr>
            <w:r>
              <w:t>100</w:t>
            </w:r>
          </w:p>
        </w:tc>
        <w:tc>
          <w:tcPr>
            <w:tcW w:w="1020" w:type="dxa"/>
          </w:tcPr>
          <w:p w:rsidR="00876569" w:rsidRDefault="00876569">
            <w:pPr>
              <w:pStyle w:val="ConsPlusNormal"/>
              <w:jc w:val="center"/>
            </w:pPr>
            <w:r>
              <w:t>46,0</w:t>
            </w:r>
          </w:p>
        </w:tc>
        <w:tc>
          <w:tcPr>
            <w:tcW w:w="1020" w:type="dxa"/>
          </w:tcPr>
          <w:p w:rsidR="00876569" w:rsidRDefault="00876569">
            <w:pPr>
              <w:pStyle w:val="ConsPlusNormal"/>
              <w:jc w:val="center"/>
            </w:pPr>
            <w:r>
              <w:t>54,0</w:t>
            </w:r>
          </w:p>
        </w:tc>
        <w:tc>
          <w:tcPr>
            <w:tcW w:w="825" w:type="dxa"/>
          </w:tcPr>
          <w:p w:rsidR="00876569" w:rsidRDefault="00876569">
            <w:pPr>
              <w:pStyle w:val="ConsPlusNormal"/>
              <w:jc w:val="center"/>
            </w:pPr>
            <w:r>
              <w:t>100</w:t>
            </w:r>
          </w:p>
        </w:tc>
        <w:tc>
          <w:tcPr>
            <w:tcW w:w="1020" w:type="dxa"/>
          </w:tcPr>
          <w:p w:rsidR="00876569" w:rsidRDefault="00876569">
            <w:pPr>
              <w:pStyle w:val="ConsPlusNormal"/>
              <w:jc w:val="center"/>
            </w:pPr>
            <w:r>
              <w:t>46,2</w:t>
            </w:r>
          </w:p>
        </w:tc>
        <w:tc>
          <w:tcPr>
            <w:tcW w:w="1020" w:type="dxa"/>
          </w:tcPr>
          <w:p w:rsidR="00876569" w:rsidRDefault="00876569">
            <w:pPr>
              <w:pStyle w:val="ConsPlusNormal"/>
              <w:jc w:val="center"/>
            </w:pPr>
            <w:r>
              <w:t>53,8</w:t>
            </w:r>
          </w:p>
        </w:tc>
        <w:tc>
          <w:tcPr>
            <w:tcW w:w="825" w:type="dxa"/>
          </w:tcPr>
          <w:p w:rsidR="00876569" w:rsidRDefault="00876569">
            <w:pPr>
              <w:pStyle w:val="ConsPlusNormal"/>
              <w:jc w:val="center"/>
            </w:pPr>
            <w:r>
              <w:t>100</w:t>
            </w:r>
          </w:p>
        </w:tc>
        <w:tc>
          <w:tcPr>
            <w:tcW w:w="1020" w:type="dxa"/>
          </w:tcPr>
          <w:p w:rsidR="00876569" w:rsidRDefault="00876569">
            <w:pPr>
              <w:pStyle w:val="ConsPlusNormal"/>
              <w:jc w:val="center"/>
            </w:pPr>
            <w:r>
              <w:t>46,4</w:t>
            </w:r>
          </w:p>
        </w:tc>
        <w:tc>
          <w:tcPr>
            <w:tcW w:w="1020" w:type="dxa"/>
          </w:tcPr>
          <w:p w:rsidR="00876569" w:rsidRDefault="00876569">
            <w:pPr>
              <w:pStyle w:val="ConsPlusNormal"/>
              <w:jc w:val="center"/>
            </w:pPr>
            <w:r>
              <w:t>53,6</w:t>
            </w:r>
          </w:p>
        </w:tc>
        <w:tc>
          <w:tcPr>
            <w:tcW w:w="825" w:type="dxa"/>
          </w:tcPr>
          <w:p w:rsidR="00876569" w:rsidRDefault="00876569">
            <w:pPr>
              <w:pStyle w:val="ConsPlusNormal"/>
              <w:jc w:val="center"/>
            </w:pPr>
            <w:r>
              <w:t>100</w:t>
            </w:r>
          </w:p>
        </w:tc>
        <w:tc>
          <w:tcPr>
            <w:tcW w:w="1020" w:type="dxa"/>
          </w:tcPr>
          <w:p w:rsidR="00876569" w:rsidRDefault="00876569">
            <w:pPr>
              <w:pStyle w:val="ConsPlusNormal"/>
              <w:jc w:val="center"/>
            </w:pPr>
            <w:r>
              <w:t>46,3</w:t>
            </w:r>
          </w:p>
        </w:tc>
        <w:tc>
          <w:tcPr>
            <w:tcW w:w="1020" w:type="dxa"/>
          </w:tcPr>
          <w:p w:rsidR="00876569" w:rsidRDefault="00876569">
            <w:pPr>
              <w:pStyle w:val="ConsPlusNormal"/>
              <w:jc w:val="center"/>
            </w:pPr>
            <w:r>
              <w:t>53,7</w:t>
            </w:r>
          </w:p>
        </w:tc>
        <w:tc>
          <w:tcPr>
            <w:tcW w:w="825" w:type="dxa"/>
          </w:tcPr>
          <w:p w:rsidR="00876569" w:rsidRDefault="00876569">
            <w:pPr>
              <w:pStyle w:val="ConsPlusNormal"/>
              <w:jc w:val="center"/>
            </w:pPr>
            <w:r>
              <w:t>100</w:t>
            </w:r>
          </w:p>
        </w:tc>
        <w:tc>
          <w:tcPr>
            <w:tcW w:w="1020" w:type="dxa"/>
          </w:tcPr>
          <w:p w:rsidR="00876569" w:rsidRDefault="00876569">
            <w:pPr>
              <w:pStyle w:val="ConsPlusNormal"/>
              <w:jc w:val="center"/>
            </w:pPr>
            <w:r>
              <w:t>46,2</w:t>
            </w:r>
          </w:p>
        </w:tc>
        <w:tc>
          <w:tcPr>
            <w:tcW w:w="1020" w:type="dxa"/>
          </w:tcPr>
          <w:p w:rsidR="00876569" w:rsidRDefault="00876569">
            <w:pPr>
              <w:pStyle w:val="ConsPlusNormal"/>
              <w:jc w:val="center"/>
            </w:pPr>
            <w:r>
              <w:t>53,8</w:t>
            </w:r>
          </w:p>
        </w:tc>
      </w:tr>
      <w:tr w:rsidR="00876569">
        <w:tc>
          <w:tcPr>
            <w:tcW w:w="1815" w:type="dxa"/>
          </w:tcPr>
          <w:p w:rsidR="00876569" w:rsidRDefault="00876569">
            <w:pPr>
              <w:pStyle w:val="ConsPlusNormal"/>
              <w:jc w:val="center"/>
            </w:pPr>
            <w:r>
              <w:t>Моложе трудоспособного возраста</w:t>
            </w:r>
          </w:p>
        </w:tc>
        <w:tc>
          <w:tcPr>
            <w:tcW w:w="825" w:type="dxa"/>
          </w:tcPr>
          <w:p w:rsidR="00876569" w:rsidRDefault="00876569">
            <w:pPr>
              <w:pStyle w:val="ConsPlusNormal"/>
              <w:jc w:val="center"/>
            </w:pPr>
            <w:r>
              <w:t>16,7</w:t>
            </w:r>
          </w:p>
        </w:tc>
        <w:tc>
          <w:tcPr>
            <w:tcW w:w="1020" w:type="dxa"/>
          </w:tcPr>
          <w:p w:rsidR="00876569" w:rsidRDefault="00876569">
            <w:pPr>
              <w:pStyle w:val="ConsPlusNormal"/>
              <w:jc w:val="center"/>
            </w:pPr>
            <w:r>
              <w:t>8,5</w:t>
            </w:r>
          </w:p>
        </w:tc>
        <w:tc>
          <w:tcPr>
            <w:tcW w:w="1020" w:type="dxa"/>
          </w:tcPr>
          <w:p w:rsidR="00876569" w:rsidRDefault="00876569">
            <w:pPr>
              <w:pStyle w:val="ConsPlusNormal"/>
              <w:jc w:val="center"/>
            </w:pPr>
            <w:r>
              <w:t>8,2</w:t>
            </w:r>
          </w:p>
        </w:tc>
        <w:tc>
          <w:tcPr>
            <w:tcW w:w="825" w:type="dxa"/>
          </w:tcPr>
          <w:p w:rsidR="00876569" w:rsidRDefault="00876569">
            <w:pPr>
              <w:pStyle w:val="ConsPlusNormal"/>
              <w:jc w:val="center"/>
            </w:pPr>
            <w:r>
              <w:t>16,6</w:t>
            </w:r>
          </w:p>
        </w:tc>
        <w:tc>
          <w:tcPr>
            <w:tcW w:w="1020" w:type="dxa"/>
          </w:tcPr>
          <w:p w:rsidR="00876569" w:rsidRDefault="00876569">
            <w:pPr>
              <w:pStyle w:val="ConsPlusNormal"/>
              <w:jc w:val="center"/>
            </w:pPr>
            <w:r>
              <w:t>8,6</w:t>
            </w:r>
          </w:p>
        </w:tc>
        <w:tc>
          <w:tcPr>
            <w:tcW w:w="1020" w:type="dxa"/>
          </w:tcPr>
          <w:p w:rsidR="00876569" w:rsidRDefault="00876569">
            <w:pPr>
              <w:pStyle w:val="ConsPlusNormal"/>
              <w:jc w:val="center"/>
            </w:pPr>
            <w:r>
              <w:t>8,0</w:t>
            </w:r>
          </w:p>
        </w:tc>
        <w:tc>
          <w:tcPr>
            <w:tcW w:w="825" w:type="dxa"/>
          </w:tcPr>
          <w:p w:rsidR="00876569" w:rsidRDefault="00876569">
            <w:pPr>
              <w:pStyle w:val="ConsPlusNormal"/>
              <w:jc w:val="center"/>
            </w:pPr>
            <w:r>
              <w:t>17,9</w:t>
            </w:r>
          </w:p>
        </w:tc>
        <w:tc>
          <w:tcPr>
            <w:tcW w:w="1020" w:type="dxa"/>
          </w:tcPr>
          <w:p w:rsidR="00876569" w:rsidRDefault="00876569">
            <w:pPr>
              <w:pStyle w:val="ConsPlusNormal"/>
              <w:jc w:val="center"/>
            </w:pPr>
            <w:r>
              <w:t>9,4</w:t>
            </w:r>
          </w:p>
        </w:tc>
        <w:tc>
          <w:tcPr>
            <w:tcW w:w="1020" w:type="dxa"/>
          </w:tcPr>
          <w:p w:rsidR="00876569" w:rsidRDefault="00876569">
            <w:pPr>
              <w:pStyle w:val="ConsPlusNormal"/>
              <w:jc w:val="center"/>
            </w:pPr>
            <w:r>
              <w:t>8,5</w:t>
            </w:r>
          </w:p>
        </w:tc>
        <w:tc>
          <w:tcPr>
            <w:tcW w:w="825" w:type="dxa"/>
          </w:tcPr>
          <w:p w:rsidR="00876569" w:rsidRDefault="00876569">
            <w:pPr>
              <w:pStyle w:val="ConsPlusNormal"/>
              <w:jc w:val="center"/>
            </w:pPr>
            <w:r>
              <w:t>18,9</w:t>
            </w:r>
          </w:p>
        </w:tc>
        <w:tc>
          <w:tcPr>
            <w:tcW w:w="1020" w:type="dxa"/>
          </w:tcPr>
          <w:p w:rsidR="00876569" w:rsidRDefault="00876569">
            <w:pPr>
              <w:pStyle w:val="ConsPlusNormal"/>
              <w:jc w:val="center"/>
            </w:pPr>
            <w:r>
              <w:t>10,1</w:t>
            </w:r>
          </w:p>
        </w:tc>
        <w:tc>
          <w:tcPr>
            <w:tcW w:w="1020" w:type="dxa"/>
          </w:tcPr>
          <w:p w:rsidR="00876569" w:rsidRDefault="00876569">
            <w:pPr>
              <w:pStyle w:val="ConsPlusNormal"/>
              <w:jc w:val="center"/>
            </w:pPr>
            <w:r>
              <w:t>8,8</w:t>
            </w:r>
          </w:p>
        </w:tc>
        <w:tc>
          <w:tcPr>
            <w:tcW w:w="825" w:type="dxa"/>
          </w:tcPr>
          <w:p w:rsidR="00876569" w:rsidRDefault="00876569">
            <w:pPr>
              <w:pStyle w:val="ConsPlusNormal"/>
              <w:jc w:val="center"/>
            </w:pPr>
            <w:r>
              <w:t>19,6</w:t>
            </w:r>
          </w:p>
        </w:tc>
        <w:tc>
          <w:tcPr>
            <w:tcW w:w="1020" w:type="dxa"/>
          </w:tcPr>
          <w:p w:rsidR="00876569" w:rsidRDefault="00876569">
            <w:pPr>
              <w:pStyle w:val="ConsPlusNormal"/>
              <w:jc w:val="center"/>
            </w:pPr>
            <w:r>
              <w:t>10,3</w:t>
            </w:r>
          </w:p>
        </w:tc>
        <w:tc>
          <w:tcPr>
            <w:tcW w:w="1020" w:type="dxa"/>
          </w:tcPr>
          <w:p w:rsidR="00876569" w:rsidRDefault="00876569">
            <w:pPr>
              <w:pStyle w:val="ConsPlusNormal"/>
              <w:jc w:val="center"/>
            </w:pPr>
            <w:r>
              <w:t>9,3</w:t>
            </w:r>
          </w:p>
        </w:tc>
      </w:tr>
      <w:tr w:rsidR="00876569">
        <w:tc>
          <w:tcPr>
            <w:tcW w:w="1815" w:type="dxa"/>
          </w:tcPr>
          <w:p w:rsidR="00876569" w:rsidRDefault="00876569">
            <w:pPr>
              <w:pStyle w:val="ConsPlusNormal"/>
              <w:jc w:val="center"/>
            </w:pPr>
            <w:r>
              <w:t>Трудоспособного возраста</w:t>
            </w:r>
          </w:p>
        </w:tc>
        <w:tc>
          <w:tcPr>
            <w:tcW w:w="825" w:type="dxa"/>
          </w:tcPr>
          <w:p w:rsidR="00876569" w:rsidRDefault="00876569">
            <w:pPr>
              <w:pStyle w:val="ConsPlusNormal"/>
              <w:jc w:val="center"/>
            </w:pPr>
            <w:r>
              <w:t>62,7</w:t>
            </w:r>
          </w:p>
        </w:tc>
        <w:tc>
          <w:tcPr>
            <w:tcW w:w="1020" w:type="dxa"/>
          </w:tcPr>
          <w:p w:rsidR="00876569" w:rsidRDefault="00876569">
            <w:pPr>
              <w:pStyle w:val="ConsPlusNormal"/>
              <w:jc w:val="center"/>
            </w:pPr>
            <w:r>
              <w:t>31,6</w:t>
            </w:r>
          </w:p>
        </w:tc>
        <w:tc>
          <w:tcPr>
            <w:tcW w:w="1020" w:type="dxa"/>
          </w:tcPr>
          <w:p w:rsidR="00876569" w:rsidRDefault="00876569">
            <w:pPr>
              <w:pStyle w:val="ConsPlusNormal"/>
              <w:jc w:val="center"/>
            </w:pPr>
            <w:r>
              <w:t>31,1</w:t>
            </w:r>
          </w:p>
        </w:tc>
        <w:tc>
          <w:tcPr>
            <w:tcW w:w="825" w:type="dxa"/>
          </w:tcPr>
          <w:p w:rsidR="00876569" w:rsidRDefault="00876569">
            <w:pPr>
              <w:pStyle w:val="ConsPlusNormal"/>
              <w:jc w:val="center"/>
            </w:pPr>
            <w:r>
              <w:t>62,3</w:t>
            </w:r>
          </w:p>
        </w:tc>
        <w:tc>
          <w:tcPr>
            <w:tcW w:w="1020" w:type="dxa"/>
          </w:tcPr>
          <w:p w:rsidR="00876569" w:rsidRDefault="00876569">
            <w:pPr>
              <w:pStyle w:val="ConsPlusNormal"/>
              <w:jc w:val="center"/>
            </w:pPr>
            <w:r>
              <w:t>31,8</w:t>
            </w:r>
          </w:p>
        </w:tc>
        <w:tc>
          <w:tcPr>
            <w:tcW w:w="1020" w:type="dxa"/>
          </w:tcPr>
          <w:p w:rsidR="00876569" w:rsidRDefault="00876569">
            <w:pPr>
              <w:pStyle w:val="ConsPlusNormal"/>
              <w:jc w:val="center"/>
            </w:pPr>
            <w:r>
              <w:t>30,5</w:t>
            </w:r>
          </w:p>
        </w:tc>
        <w:tc>
          <w:tcPr>
            <w:tcW w:w="825" w:type="dxa"/>
          </w:tcPr>
          <w:p w:rsidR="00876569" w:rsidRDefault="00876569">
            <w:pPr>
              <w:pStyle w:val="ConsPlusNormal"/>
              <w:jc w:val="center"/>
            </w:pPr>
            <w:r>
              <w:t>59,2</w:t>
            </w:r>
          </w:p>
        </w:tc>
        <w:tc>
          <w:tcPr>
            <w:tcW w:w="1020" w:type="dxa"/>
          </w:tcPr>
          <w:p w:rsidR="00876569" w:rsidRDefault="00876569">
            <w:pPr>
              <w:pStyle w:val="ConsPlusNormal"/>
              <w:jc w:val="center"/>
            </w:pPr>
            <w:r>
              <w:t>30,4</w:t>
            </w:r>
          </w:p>
        </w:tc>
        <w:tc>
          <w:tcPr>
            <w:tcW w:w="1020" w:type="dxa"/>
          </w:tcPr>
          <w:p w:rsidR="00876569" w:rsidRDefault="00876569">
            <w:pPr>
              <w:pStyle w:val="ConsPlusNormal"/>
              <w:jc w:val="center"/>
            </w:pPr>
            <w:r>
              <w:t>28,8</w:t>
            </w:r>
          </w:p>
        </w:tc>
        <w:tc>
          <w:tcPr>
            <w:tcW w:w="825" w:type="dxa"/>
          </w:tcPr>
          <w:p w:rsidR="00876569" w:rsidRDefault="00876569">
            <w:pPr>
              <w:pStyle w:val="ConsPlusNormal"/>
              <w:jc w:val="center"/>
            </w:pPr>
            <w:r>
              <w:t>56,9</w:t>
            </w:r>
          </w:p>
        </w:tc>
        <w:tc>
          <w:tcPr>
            <w:tcW w:w="1020" w:type="dxa"/>
          </w:tcPr>
          <w:p w:rsidR="00876569" w:rsidRDefault="00876569">
            <w:pPr>
              <w:pStyle w:val="ConsPlusNormal"/>
              <w:jc w:val="center"/>
            </w:pPr>
            <w:r>
              <w:t>28,9</w:t>
            </w:r>
          </w:p>
        </w:tc>
        <w:tc>
          <w:tcPr>
            <w:tcW w:w="1020" w:type="dxa"/>
          </w:tcPr>
          <w:p w:rsidR="00876569" w:rsidRDefault="00876569">
            <w:pPr>
              <w:pStyle w:val="ConsPlusNormal"/>
              <w:jc w:val="center"/>
            </w:pPr>
            <w:r>
              <w:t>28,0</w:t>
            </w:r>
          </w:p>
        </w:tc>
        <w:tc>
          <w:tcPr>
            <w:tcW w:w="825" w:type="dxa"/>
          </w:tcPr>
          <w:p w:rsidR="00876569" w:rsidRDefault="00876569">
            <w:pPr>
              <w:pStyle w:val="ConsPlusNormal"/>
              <w:jc w:val="center"/>
            </w:pPr>
            <w:r>
              <w:t>56,3</w:t>
            </w:r>
          </w:p>
        </w:tc>
        <w:tc>
          <w:tcPr>
            <w:tcW w:w="1020" w:type="dxa"/>
          </w:tcPr>
          <w:p w:rsidR="00876569" w:rsidRDefault="00876569">
            <w:pPr>
              <w:pStyle w:val="ConsPlusNormal"/>
              <w:jc w:val="center"/>
            </w:pPr>
            <w:r>
              <w:t>28,5</w:t>
            </w:r>
          </w:p>
        </w:tc>
        <w:tc>
          <w:tcPr>
            <w:tcW w:w="1020" w:type="dxa"/>
          </w:tcPr>
          <w:p w:rsidR="00876569" w:rsidRDefault="00876569">
            <w:pPr>
              <w:pStyle w:val="ConsPlusNormal"/>
              <w:jc w:val="center"/>
            </w:pPr>
            <w:r>
              <w:t>27,8</w:t>
            </w:r>
          </w:p>
        </w:tc>
      </w:tr>
      <w:tr w:rsidR="00876569">
        <w:tc>
          <w:tcPr>
            <w:tcW w:w="1815" w:type="dxa"/>
          </w:tcPr>
          <w:p w:rsidR="00876569" w:rsidRDefault="00876569">
            <w:pPr>
              <w:pStyle w:val="ConsPlusNormal"/>
              <w:jc w:val="center"/>
            </w:pPr>
            <w:r>
              <w:t>Старше трудоспособного возраста</w:t>
            </w:r>
          </w:p>
        </w:tc>
        <w:tc>
          <w:tcPr>
            <w:tcW w:w="825" w:type="dxa"/>
          </w:tcPr>
          <w:p w:rsidR="00876569" w:rsidRDefault="00876569">
            <w:pPr>
              <w:pStyle w:val="ConsPlusNormal"/>
              <w:jc w:val="center"/>
            </w:pPr>
            <w:r>
              <w:t>20,6</w:t>
            </w:r>
          </w:p>
        </w:tc>
        <w:tc>
          <w:tcPr>
            <w:tcW w:w="1020" w:type="dxa"/>
          </w:tcPr>
          <w:p w:rsidR="00876569" w:rsidRDefault="00876569">
            <w:pPr>
              <w:pStyle w:val="ConsPlusNormal"/>
              <w:jc w:val="center"/>
            </w:pPr>
            <w:r>
              <w:t>6,0</w:t>
            </w:r>
          </w:p>
        </w:tc>
        <w:tc>
          <w:tcPr>
            <w:tcW w:w="1020" w:type="dxa"/>
          </w:tcPr>
          <w:p w:rsidR="00876569" w:rsidRDefault="00876569">
            <w:pPr>
              <w:pStyle w:val="ConsPlusNormal"/>
              <w:jc w:val="center"/>
            </w:pPr>
            <w:r>
              <w:t>14,6</w:t>
            </w:r>
          </w:p>
        </w:tc>
        <w:tc>
          <w:tcPr>
            <w:tcW w:w="825" w:type="dxa"/>
          </w:tcPr>
          <w:p w:rsidR="00876569" w:rsidRDefault="00876569">
            <w:pPr>
              <w:pStyle w:val="ConsPlusNormal"/>
              <w:jc w:val="center"/>
            </w:pPr>
            <w:r>
              <w:t>21,2</w:t>
            </w:r>
          </w:p>
        </w:tc>
        <w:tc>
          <w:tcPr>
            <w:tcW w:w="1020" w:type="dxa"/>
          </w:tcPr>
          <w:p w:rsidR="00876569" w:rsidRDefault="00876569">
            <w:pPr>
              <w:pStyle w:val="ConsPlusNormal"/>
              <w:jc w:val="center"/>
            </w:pPr>
            <w:r>
              <w:t>5,9</w:t>
            </w:r>
          </w:p>
        </w:tc>
        <w:tc>
          <w:tcPr>
            <w:tcW w:w="1020" w:type="dxa"/>
          </w:tcPr>
          <w:p w:rsidR="00876569" w:rsidRDefault="00876569">
            <w:pPr>
              <w:pStyle w:val="ConsPlusNormal"/>
              <w:jc w:val="center"/>
            </w:pPr>
            <w:r>
              <w:t>15,3</w:t>
            </w:r>
          </w:p>
        </w:tc>
        <w:tc>
          <w:tcPr>
            <w:tcW w:w="825" w:type="dxa"/>
          </w:tcPr>
          <w:p w:rsidR="00876569" w:rsidRDefault="00876569">
            <w:pPr>
              <w:pStyle w:val="ConsPlusNormal"/>
              <w:jc w:val="center"/>
            </w:pPr>
            <w:r>
              <w:t>22,9</w:t>
            </w:r>
          </w:p>
        </w:tc>
        <w:tc>
          <w:tcPr>
            <w:tcW w:w="1020" w:type="dxa"/>
          </w:tcPr>
          <w:p w:rsidR="00876569" w:rsidRDefault="00876569">
            <w:pPr>
              <w:pStyle w:val="ConsPlusNormal"/>
              <w:jc w:val="center"/>
            </w:pPr>
            <w:r>
              <w:t>6,6</w:t>
            </w:r>
          </w:p>
        </w:tc>
        <w:tc>
          <w:tcPr>
            <w:tcW w:w="1020" w:type="dxa"/>
          </w:tcPr>
          <w:p w:rsidR="00876569" w:rsidRDefault="00876569">
            <w:pPr>
              <w:pStyle w:val="ConsPlusNormal"/>
              <w:jc w:val="center"/>
            </w:pPr>
            <w:r>
              <w:t>16,3</w:t>
            </w:r>
          </w:p>
        </w:tc>
        <w:tc>
          <w:tcPr>
            <w:tcW w:w="825" w:type="dxa"/>
          </w:tcPr>
          <w:p w:rsidR="00876569" w:rsidRDefault="00876569">
            <w:pPr>
              <w:pStyle w:val="ConsPlusNormal"/>
              <w:jc w:val="center"/>
            </w:pPr>
            <w:r>
              <w:t>24,2</w:t>
            </w:r>
          </w:p>
        </w:tc>
        <w:tc>
          <w:tcPr>
            <w:tcW w:w="1020" w:type="dxa"/>
          </w:tcPr>
          <w:p w:rsidR="00876569" w:rsidRDefault="00876569">
            <w:pPr>
              <w:pStyle w:val="ConsPlusNormal"/>
              <w:jc w:val="center"/>
            </w:pPr>
            <w:r>
              <w:t>7,3</w:t>
            </w:r>
          </w:p>
        </w:tc>
        <w:tc>
          <w:tcPr>
            <w:tcW w:w="1020" w:type="dxa"/>
          </w:tcPr>
          <w:p w:rsidR="00876569" w:rsidRDefault="00876569">
            <w:pPr>
              <w:pStyle w:val="ConsPlusNormal"/>
              <w:jc w:val="center"/>
            </w:pPr>
            <w:r>
              <w:t>16,9</w:t>
            </w:r>
          </w:p>
        </w:tc>
        <w:tc>
          <w:tcPr>
            <w:tcW w:w="825" w:type="dxa"/>
          </w:tcPr>
          <w:p w:rsidR="00876569" w:rsidRDefault="00876569">
            <w:pPr>
              <w:pStyle w:val="ConsPlusNormal"/>
              <w:jc w:val="center"/>
            </w:pPr>
            <w:r>
              <w:t>24,1</w:t>
            </w:r>
          </w:p>
        </w:tc>
        <w:tc>
          <w:tcPr>
            <w:tcW w:w="1020" w:type="dxa"/>
          </w:tcPr>
          <w:p w:rsidR="00876569" w:rsidRDefault="00876569">
            <w:pPr>
              <w:pStyle w:val="ConsPlusNormal"/>
              <w:jc w:val="center"/>
            </w:pPr>
            <w:r>
              <w:t>7,4</w:t>
            </w:r>
          </w:p>
        </w:tc>
        <w:tc>
          <w:tcPr>
            <w:tcW w:w="1020" w:type="dxa"/>
          </w:tcPr>
          <w:p w:rsidR="00876569" w:rsidRDefault="00876569">
            <w:pPr>
              <w:pStyle w:val="ConsPlusNormal"/>
              <w:jc w:val="center"/>
            </w:pPr>
            <w:r>
              <w:t>16,7</w:t>
            </w:r>
          </w:p>
        </w:tc>
      </w:tr>
    </w:tbl>
    <w:p w:rsidR="00876569" w:rsidRDefault="00876569">
      <w:pPr>
        <w:pStyle w:val="ConsPlusNormal"/>
        <w:jc w:val="both"/>
      </w:pPr>
    </w:p>
    <w:p w:rsidR="00876569" w:rsidRDefault="00876569">
      <w:pPr>
        <w:pStyle w:val="ConsPlusNormal"/>
        <w:jc w:val="right"/>
      </w:pPr>
      <w:r>
        <w:t>Таблица 4.6</w:t>
      </w:r>
    </w:p>
    <w:p w:rsidR="00876569" w:rsidRDefault="00876569">
      <w:pPr>
        <w:pStyle w:val="ConsPlusNormal"/>
        <w:jc w:val="both"/>
      </w:pPr>
    </w:p>
    <w:p w:rsidR="00876569" w:rsidRDefault="00876569">
      <w:pPr>
        <w:pStyle w:val="ConsPlusNormal"/>
        <w:jc w:val="center"/>
      </w:pPr>
      <w:bookmarkStart w:id="17" w:name="P2117"/>
      <w:bookmarkEnd w:id="17"/>
      <w:r>
        <w:t>Определение численности населения на расчетный срок</w:t>
      </w:r>
    </w:p>
    <w:p w:rsidR="00876569" w:rsidRDefault="00876569">
      <w:pPr>
        <w:pStyle w:val="ConsPlusNormal"/>
        <w:jc w:val="center"/>
      </w:pPr>
      <w:r>
        <w:t>в городе Заводоуковске Тюменской области</w:t>
      </w:r>
    </w:p>
    <w:p w:rsidR="00876569" w:rsidRDefault="00876569">
      <w:pPr>
        <w:pStyle w:val="ConsPlusNormal"/>
        <w:jc w:val="both"/>
      </w:pPr>
    </w:p>
    <w:p w:rsidR="00876569" w:rsidRDefault="00876569">
      <w:pPr>
        <w:pStyle w:val="ConsPlusNormal"/>
        <w:jc w:val="right"/>
      </w:pPr>
      <w:r>
        <w:t>В процентах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0"/>
        <w:gridCol w:w="825"/>
        <w:gridCol w:w="825"/>
        <w:gridCol w:w="825"/>
        <w:gridCol w:w="825"/>
        <w:gridCol w:w="825"/>
        <w:gridCol w:w="990"/>
        <w:gridCol w:w="825"/>
        <w:gridCol w:w="825"/>
        <w:gridCol w:w="825"/>
        <w:gridCol w:w="825"/>
        <w:gridCol w:w="825"/>
        <w:gridCol w:w="990"/>
      </w:tblGrid>
      <w:tr w:rsidR="00876569">
        <w:tc>
          <w:tcPr>
            <w:tcW w:w="1980" w:type="dxa"/>
            <w:vMerge w:val="restart"/>
          </w:tcPr>
          <w:p w:rsidR="00876569" w:rsidRDefault="00876569">
            <w:pPr>
              <w:pStyle w:val="ConsPlusNormal"/>
              <w:jc w:val="center"/>
            </w:pPr>
            <w:r>
              <w:t>Показатели</w:t>
            </w:r>
          </w:p>
        </w:tc>
        <w:tc>
          <w:tcPr>
            <w:tcW w:w="2475" w:type="dxa"/>
            <w:gridSpan w:val="3"/>
          </w:tcPr>
          <w:p w:rsidR="00876569" w:rsidRDefault="00876569">
            <w:pPr>
              <w:pStyle w:val="ConsPlusNormal"/>
              <w:jc w:val="center"/>
            </w:pPr>
            <w:r>
              <w:t>1 вариант</w:t>
            </w:r>
          </w:p>
        </w:tc>
        <w:tc>
          <w:tcPr>
            <w:tcW w:w="2640" w:type="dxa"/>
            <w:gridSpan w:val="3"/>
          </w:tcPr>
          <w:p w:rsidR="00876569" w:rsidRDefault="00876569">
            <w:pPr>
              <w:pStyle w:val="ConsPlusNormal"/>
              <w:jc w:val="center"/>
            </w:pPr>
            <w:r>
              <w:t>2 вариант</w:t>
            </w:r>
          </w:p>
        </w:tc>
        <w:tc>
          <w:tcPr>
            <w:tcW w:w="2475" w:type="dxa"/>
            <w:gridSpan w:val="3"/>
          </w:tcPr>
          <w:p w:rsidR="00876569" w:rsidRDefault="00876569">
            <w:pPr>
              <w:pStyle w:val="ConsPlusNormal"/>
              <w:jc w:val="center"/>
            </w:pPr>
            <w:r>
              <w:t>3 вариант</w:t>
            </w:r>
          </w:p>
        </w:tc>
        <w:tc>
          <w:tcPr>
            <w:tcW w:w="2640" w:type="dxa"/>
            <w:gridSpan w:val="3"/>
          </w:tcPr>
          <w:p w:rsidR="00876569" w:rsidRDefault="00876569">
            <w:pPr>
              <w:pStyle w:val="ConsPlusNormal"/>
              <w:jc w:val="center"/>
            </w:pPr>
            <w:r>
              <w:t>4 вариант</w:t>
            </w:r>
          </w:p>
        </w:tc>
      </w:tr>
      <w:tr w:rsidR="00876569">
        <w:tc>
          <w:tcPr>
            <w:tcW w:w="1980" w:type="dxa"/>
            <w:vMerge/>
          </w:tcPr>
          <w:p w:rsidR="00876569" w:rsidRDefault="00876569"/>
        </w:tc>
        <w:tc>
          <w:tcPr>
            <w:tcW w:w="825" w:type="dxa"/>
          </w:tcPr>
          <w:p w:rsidR="00876569" w:rsidRDefault="00876569">
            <w:pPr>
              <w:pStyle w:val="ConsPlusNormal"/>
              <w:jc w:val="center"/>
            </w:pPr>
            <w:r>
              <w:t>2005 г.</w:t>
            </w:r>
          </w:p>
        </w:tc>
        <w:tc>
          <w:tcPr>
            <w:tcW w:w="825" w:type="dxa"/>
          </w:tcPr>
          <w:p w:rsidR="00876569" w:rsidRDefault="00876569">
            <w:pPr>
              <w:pStyle w:val="ConsPlusNormal"/>
              <w:jc w:val="center"/>
            </w:pPr>
            <w:r>
              <w:t>2015 г.</w:t>
            </w:r>
          </w:p>
        </w:tc>
        <w:tc>
          <w:tcPr>
            <w:tcW w:w="825" w:type="dxa"/>
          </w:tcPr>
          <w:p w:rsidR="00876569" w:rsidRDefault="00876569">
            <w:pPr>
              <w:pStyle w:val="ConsPlusNormal"/>
              <w:jc w:val="center"/>
            </w:pPr>
            <w:r>
              <w:t>2025 г.</w:t>
            </w:r>
          </w:p>
        </w:tc>
        <w:tc>
          <w:tcPr>
            <w:tcW w:w="825" w:type="dxa"/>
          </w:tcPr>
          <w:p w:rsidR="00876569" w:rsidRDefault="00876569">
            <w:pPr>
              <w:pStyle w:val="ConsPlusNormal"/>
              <w:jc w:val="center"/>
            </w:pPr>
            <w:r>
              <w:t>2005 г.</w:t>
            </w:r>
          </w:p>
        </w:tc>
        <w:tc>
          <w:tcPr>
            <w:tcW w:w="825" w:type="dxa"/>
          </w:tcPr>
          <w:p w:rsidR="00876569" w:rsidRDefault="00876569">
            <w:pPr>
              <w:pStyle w:val="ConsPlusNormal"/>
              <w:jc w:val="center"/>
            </w:pPr>
            <w:r>
              <w:t>2015 г.</w:t>
            </w:r>
          </w:p>
        </w:tc>
        <w:tc>
          <w:tcPr>
            <w:tcW w:w="990" w:type="dxa"/>
          </w:tcPr>
          <w:p w:rsidR="00876569" w:rsidRDefault="00876569">
            <w:pPr>
              <w:pStyle w:val="ConsPlusNormal"/>
              <w:jc w:val="center"/>
            </w:pPr>
            <w:r>
              <w:t>2025 г.</w:t>
            </w:r>
          </w:p>
        </w:tc>
        <w:tc>
          <w:tcPr>
            <w:tcW w:w="825" w:type="dxa"/>
          </w:tcPr>
          <w:p w:rsidR="00876569" w:rsidRDefault="00876569">
            <w:pPr>
              <w:pStyle w:val="ConsPlusNormal"/>
              <w:jc w:val="center"/>
            </w:pPr>
            <w:r>
              <w:t>2005 г.</w:t>
            </w:r>
          </w:p>
        </w:tc>
        <w:tc>
          <w:tcPr>
            <w:tcW w:w="825" w:type="dxa"/>
          </w:tcPr>
          <w:p w:rsidR="00876569" w:rsidRDefault="00876569">
            <w:pPr>
              <w:pStyle w:val="ConsPlusNormal"/>
              <w:jc w:val="center"/>
            </w:pPr>
            <w:r>
              <w:t>2015 г.</w:t>
            </w:r>
          </w:p>
        </w:tc>
        <w:tc>
          <w:tcPr>
            <w:tcW w:w="825" w:type="dxa"/>
          </w:tcPr>
          <w:p w:rsidR="00876569" w:rsidRDefault="00876569">
            <w:pPr>
              <w:pStyle w:val="ConsPlusNormal"/>
              <w:jc w:val="center"/>
            </w:pPr>
            <w:r>
              <w:t>2025 г.</w:t>
            </w:r>
          </w:p>
        </w:tc>
        <w:tc>
          <w:tcPr>
            <w:tcW w:w="825" w:type="dxa"/>
          </w:tcPr>
          <w:p w:rsidR="00876569" w:rsidRDefault="00876569">
            <w:pPr>
              <w:pStyle w:val="ConsPlusNormal"/>
              <w:jc w:val="center"/>
            </w:pPr>
            <w:r>
              <w:t>2005 г.</w:t>
            </w:r>
          </w:p>
        </w:tc>
        <w:tc>
          <w:tcPr>
            <w:tcW w:w="825" w:type="dxa"/>
          </w:tcPr>
          <w:p w:rsidR="00876569" w:rsidRDefault="00876569">
            <w:pPr>
              <w:pStyle w:val="ConsPlusNormal"/>
              <w:jc w:val="center"/>
            </w:pPr>
            <w:r>
              <w:t>2015 г.</w:t>
            </w:r>
          </w:p>
        </w:tc>
        <w:tc>
          <w:tcPr>
            <w:tcW w:w="990" w:type="dxa"/>
          </w:tcPr>
          <w:p w:rsidR="00876569" w:rsidRDefault="00876569">
            <w:pPr>
              <w:pStyle w:val="ConsPlusNormal"/>
              <w:jc w:val="center"/>
            </w:pPr>
            <w:r>
              <w:t>2025 г.</w:t>
            </w:r>
          </w:p>
        </w:tc>
      </w:tr>
      <w:tr w:rsidR="00876569">
        <w:tc>
          <w:tcPr>
            <w:tcW w:w="1980" w:type="dxa"/>
          </w:tcPr>
          <w:p w:rsidR="00876569" w:rsidRDefault="00876569">
            <w:pPr>
              <w:pStyle w:val="ConsPlusNormal"/>
              <w:jc w:val="center"/>
            </w:pPr>
            <w:r>
              <w:t>1</w:t>
            </w:r>
          </w:p>
        </w:tc>
        <w:tc>
          <w:tcPr>
            <w:tcW w:w="825" w:type="dxa"/>
          </w:tcPr>
          <w:p w:rsidR="00876569" w:rsidRDefault="00876569">
            <w:pPr>
              <w:pStyle w:val="ConsPlusNormal"/>
              <w:jc w:val="center"/>
            </w:pPr>
            <w:r>
              <w:t>2</w:t>
            </w:r>
          </w:p>
        </w:tc>
        <w:tc>
          <w:tcPr>
            <w:tcW w:w="825" w:type="dxa"/>
          </w:tcPr>
          <w:p w:rsidR="00876569" w:rsidRDefault="00876569">
            <w:pPr>
              <w:pStyle w:val="ConsPlusNormal"/>
              <w:jc w:val="center"/>
            </w:pPr>
            <w:r>
              <w:t>3</w:t>
            </w:r>
          </w:p>
        </w:tc>
        <w:tc>
          <w:tcPr>
            <w:tcW w:w="825" w:type="dxa"/>
          </w:tcPr>
          <w:p w:rsidR="00876569" w:rsidRDefault="00876569">
            <w:pPr>
              <w:pStyle w:val="ConsPlusNormal"/>
              <w:jc w:val="center"/>
            </w:pPr>
            <w:r>
              <w:t>4</w:t>
            </w:r>
          </w:p>
        </w:tc>
        <w:tc>
          <w:tcPr>
            <w:tcW w:w="825" w:type="dxa"/>
          </w:tcPr>
          <w:p w:rsidR="00876569" w:rsidRDefault="00876569">
            <w:pPr>
              <w:pStyle w:val="ConsPlusNormal"/>
              <w:jc w:val="center"/>
            </w:pPr>
            <w:r>
              <w:t>5</w:t>
            </w:r>
          </w:p>
        </w:tc>
        <w:tc>
          <w:tcPr>
            <w:tcW w:w="825" w:type="dxa"/>
          </w:tcPr>
          <w:p w:rsidR="00876569" w:rsidRDefault="00876569">
            <w:pPr>
              <w:pStyle w:val="ConsPlusNormal"/>
              <w:jc w:val="center"/>
            </w:pPr>
            <w:r>
              <w:t>6</w:t>
            </w:r>
          </w:p>
        </w:tc>
        <w:tc>
          <w:tcPr>
            <w:tcW w:w="990" w:type="dxa"/>
          </w:tcPr>
          <w:p w:rsidR="00876569" w:rsidRDefault="00876569">
            <w:pPr>
              <w:pStyle w:val="ConsPlusNormal"/>
              <w:jc w:val="center"/>
            </w:pPr>
            <w:r>
              <w:t>7</w:t>
            </w:r>
          </w:p>
        </w:tc>
        <w:tc>
          <w:tcPr>
            <w:tcW w:w="825" w:type="dxa"/>
          </w:tcPr>
          <w:p w:rsidR="00876569" w:rsidRDefault="00876569">
            <w:pPr>
              <w:pStyle w:val="ConsPlusNormal"/>
              <w:jc w:val="center"/>
            </w:pPr>
            <w:r>
              <w:t>8</w:t>
            </w:r>
          </w:p>
        </w:tc>
        <w:tc>
          <w:tcPr>
            <w:tcW w:w="825" w:type="dxa"/>
          </w:tcPr>
          <w:p w:rsidR="00876569" w:rsidRDefault="00876569">
            <w:pPr>
              <w:pStyle w:val="ConsPlusNormal"/>
              <w:jc w:val="center"/>
            </w:pPr>
            <w:r>
              <w:t>9</w:t>
            </w:r>
          </w:p>
        </w:tc>
        <w:tc>
          <w:tcPr>
            <w:tcW w:w="825" w:type="dxa"/>
          </w:tcPr>
          <w:p w:rsidR="00876569" w:rsidRDefault="00876569">
            <w:pPr>
              <w:pStyle w:val="ConsPlusNormal"/>
              <w:jc w:val="center"/>
            </w:pPr>
            <w:r>
              <w:t>10</w:t>
            </w:r>
          </w:p>
        </w:tc>
        <w:tc>
          <w:tcPr>
            <w:tcW w:w="825" w:type="dxa"/>
          </w:tcPr>
          <w:p w:rsidR="00876569" w:rsidRDefault="00876569">
            <w:pPr>
              <w:pStyle w:val="ConsPlusNormal"/>
              <w:jc w:val="center"/>
            </w:pPr>
            <w:r>
              <w:t>11</w:t>
            </w:r>
          </w:p>
        </w:tc>
        <w:tc>
          <w:tcPr>
            <w:tcW w:w="825" w:type="dxa"/>
          </w:tcPr>
          <w:p w:rsidR="00876569" w:rsidRDefault="00876569">
            <w:pPr>
              <w:pStyle w:val="ConsPlusNormal"/>
              <w:jc w:val="center"/>
            </w:pPr>
            <w:r>
              <w:t>12</w:t>
            </w:r>
          </w:p>
        </w:tc>
        <w:tc>
          <w:tcPr>
            <w:tcW w:w="990" w:type="dxa"/>
          </w:tcPr>
          <w:p w:rsidR="00876569" w:rsidRDefault="00876569">
            <w:pPr>
              <w:pStyle w:val="ConsPlusNormal"/>
              <w:jc w:val="center"/>
            </w:pPr>
            <w:r>
              <w:t>13</w:t>
            </w:r>
          </w:p>
        </w:tc>
      </w:tr>
      <w:tr w:rsidR="00876569">
        <w:tc>
          <w:tcPr>
            <w:tcW w:w="1980" w:type="dxa"/>
          </w:tcPr>
          <w:p w:rsidR="00876569" w:rsidRDefault="00876569">
            <w:pPr>
              <w:pStyle w:val="ConsPlusNormal"/>
              <w:jc w:val="center"/>
            </w:pPr>
            <w:r>
              <w:t>Численность населения, тыс. человек</w:t>
            </w:r>
          </w:p>
        </w:tc>
        <w:tc>
          <w:tcPr>
            <w:tcW w:w="825" w:type="dxa"/>
          </w:tcPr>
          <w:p w:rsidR="00876569" w:rsidRDefault="00876569">
            <w:pPr>
              <w:pStyle w:val="ConsPlusNormal"/>
              <w:jc w:val="center"/>
            </w:pPr>
            <w:r>
              <w:t>25,1</w:t>
            </w:r>
          </w:p>
        </w:tc>
        <w:tc>
          <w:tcPr>
            <w:tcW w:w="825" w:type="dxa"/>
          </w:tcPr>
          <w:p w:rsidR="00876569" w:rsidRDefault="00876569">
            <w:pPr>
              <w:pStyle w:val="ConsPlusNormal"/>
              <w:jc w:val="center"/>
            </w:pPr>
            <w:r>
              <w:t>26,1</w:t>
            </w:r>
          </w:p>
        </w:tc>
        <w:tc>
          <w:tcPr>
            <w:tcW w:w="825" w:type="dxa"/>
          </w:tcPr>
          <w:p w:rsidR="00876569" w:rsidRDefault="00876569">
            <w:pPr>
              <w:pStyle w:val="ConsPlusNormal"/>
              <w:jc w:val="center"/>
            </w:pPr>
            <w:r>
              <w:t>27,1</w:t>
            </w:r>
          </w:p>
        </w:tc>
        <w:tc>
          <w:tcPr>
            <w:tcW w:w="825" w:type="dxa"/>
          </w:tcPr>
          <w:p w:rsidR="00876569" w:rsidRDefault="00876569">
            <w:pPr>
              <w:pStyle w:val="ConsPlusNormal"/>
              <w:jc w:val="center"/>
            </w:pPr>
            <w:r>
              <w:t>25,1</w:t>
            </w:r>
          </w:p>
        </w:tc>
        <w:tc>
          <w:tcPr>
            <w:tcW w:w="825" w:type="dxa"/>
          </w:tcPr>
          <w:p w:rsidR="00876569" w:rsidRDefault="00876569">
            <w:pPr>
              <w:pStyle w:val="ConsPlusNormal"/>
              <w:jc w:val="center"/>
            </w:pPr>
            <w:r>
              <w:t>23,4</w:t>
            </w:r>
          </w:p>
        </w:tc>
        <w:tc>
          <w:tcPr>
            <w:tcW w:w="990" w:type="dxa"/>
          </w:tcPr>
          <w:p w:rsidR="00876569" w:rsidRDefault="00876569">
            <w:pPr>
              <w:pStyle w:val="ConsPlusNormal"/>
              <w:jc w:val="center"/>
            </w:pPr>
            <w:r>
              <w:t>21,8</w:t>
            </w:r>
          </w:p>
        </w:tc>
        <w:tc>
          <w:tcPr>
            <w:tcW w:w="825" w:type="dxa"/>
          </w:tcPr>
          <w:p w:rsidR="00876569" w:rsidRDefault="00876569">
            <w:pPr>
              <w:pStyle w:val="ConsPlusNormal"/>
              <w:jc w:val="center"/>
            </w:pPr>
            <w:r>
              <w:t>25,1</w:t>
            </w:r>
          </w:p>
        </w:tc>
        <w:tc>
          <w:tcPr>
            <w:tcW w:w="825" w:type="dxa"/>
          </w:tcPr>
          <w:p w:rsidR="00876569" w:rsidRDefault="00876569">
            <w:pPr>
              <w:pStyle w:val="ConsPlusNormal"/>
              <w:jc w:val="center"/>
            </w:pPr>
            <w:r>
              <w:t>24,6</w:t>
            </w:r>
          </w:p>
        </w:tc>
        <w:tc>
          <w:tcPr>
            <w:tcW w:w="825" w:type="dxa"/>
          </w:tcPr>
          <w:p w:rsidR="00876569" w:rsidRDefault="00876569">
            <w:pPr>
              <w:pStyle w:val="ConsPlusNormal"/>
              <w:jc w:val="center"/>
            </w:pPr>
            <w:r>
              <w:t>24,2</w:t>
            </w:r>
          </w:p>
        </w:tc>
        <w:tc>
          <w:tcPr>
            <w:tcW w:w="825" w:type="dxa"/>
          </w:tcPr>
          <w:p w:rsidR="00876569" w:rsidRDefault="00876569">
            <w:pPr>
              <w:pStyle w:val="ConsPlusNormal"/>
              <w:jc w:val="center"/>
            </w:pPr>
            <w:r>
              <w:t>25,1</w:t>
            </w:r>
          </w:p>
        </w:tc>
        <w:tc>
          <w:tcPr>
            <w:tcW w:w="825" w:type="dxa"/>
          </w:tcPr>
          <w:p w:rsidR="00876569" w:rsidRDefault="00876569">
            <w:pPr>
              <w:pStyle w:val="ConsPlusNormal"/>
              <w:jc w:val="center"/>
            </w:pPr>
            <w:r>
              <w:t>23,7</w:t>
            </w:r>
          </w:p>
        </w:tc>
        <w:tc>
          <w:tcPr>
            <w:tcW w:w="990" w:type="dxa"/>
          </w:tcPr>
          <w:p w:rsidR="00876569" w:rsidRDefault="00876569">
            <w:pPr>
              <w:pStyle w:val="ConsPlusNormal"/>
              <w:jc w:val="center"/>
            </w:pPr>
            <w:r>
              <w:t>22,6</w:t>
            </w:r>
          </w:p>
        </w:tc>
      </w:tr>
      <w:tr w:rsidR="00876569">
        <w:tc>
          <w:tcPr>
            <w:tcW w:w="1980" w:type="dxa"/>
          </w:tcPr>
          <w:p w:rsidR="00876569" w:rsidRDefault="00876569">
            <w:pPr>
              <w:pStyle w:val="ConsPlusNormal"/>
              <w:jc w:val="center"/>
            </w:pPr>
            <w:r>
              <w:t>Прирост (+), убыль (-) численности населения, тыс. человек</w:t>
            </w:r>
          </w:p>
        </w:tc>
        <w:tc>
          <w:tcPr>
            <w:tcW w:w="825" w:type="dxa"/>
          </w:tcPr>
          <w:p w:rsidR="00876569" w:rsidRDefault="00876569">
            <w:pPr>
              <w:pStyle w:val="ConsPlusNormal"/>
              <w:jc w:val="center"/>
            </w:pPr>
            <w:r>
              <w:t>-</w:t>
            </w:r>
          </w:p>
        </w:tc>
        <w:tc>
          <w:tcPr>
            <w:tcW w:w="825" w:type="dxa"/>
          </w:tcPr>
          <w:p w:rsidR="00876569" w:rsidRDefault="00876569">
            <w:pPr>
              <w:pStyle w:val="ConsPlusNormal"/>
              <w:jc w:val="center"/>
            </w:pPr>
            <w:r>
              <w:t>+1,0</w:t>
            </w:r>
          </w:p>
        </w:tc>
        <w:tc>
          <w:tcPr>
            <w:tcW w:w="825" w:type="dxa"/>
          </w:tcPr>
          <w:p w:rsidR="00876569" w:rsidRDefault="00876569">
            <w:pPr>
              <w:pStyle w:val="ConsPlusNormal"/>
              <w:jc w:val="center"/>
            </w:pPr>
            <w:r>
              <w:t>+2,0</w:t>
            </w:r>
          </w:p>
        </w:tc>
        <w:tc>
          <w:tcPr>
            <w:tcW w:w="825" w:type="dxa"/>
          </w:tcPr>
          <w:p w:rsidR="00876569" w:rsidRDefault="00876569">
            <w:pPr>
              <w:pStyle w:val="ConsPlusNormal"/>
              <w:jc w:val="center"/>
            </w:pPr>
            <w:r>
              <w:t>-</w:t>
            </w:r>
          </w:p>
        </w:tc>
        <w:tc>
          <w:tcPr>
            <w:tcW w:w="825" w:type="dxa"/>
          </w:tcPr>
          <w:p w:rsidR="00876569" w:rsidRDefault="00876569">
            <w:pPr>
              <w:pStyle w:val="ConsPlusNormal"/>
              <w:jc w:val="center"/>
            </w:pPr>
            <w:r>
              <w:t>-1,7</w:t>
            </w:r>
          </w:p>
        </w:tc>
        <w:tc>
          <w:tcPr>
            <w:tcW w:w="990" w:type="dxa"/>
          </w:tcPr>
          <w:p w:rsidR="00876569" w:rsidRDefault="00876569">
            <w:pPr>
              <w:pStyle w:val="ConsPlusNormal"/>
              <w:jc w:val="center"/>
            </w:pPr>
            <w:r>
              <w:t>-3,3</w:t>
            </w:r>
          </w:p>
        </w:tc>
        <w:tc>
          <w:tcPr>
            <w:tcW w:w="825" w:type="dxa"/>
          </w:tcPr>
          <w:p w:rsidR="00876569" w:rsidRDefault="00876569">
            <w:pPr>
              <w:pStyle w:val="ConsPlusNormal"/>
              <w:jc w:val="center"/>
            </w:pPr>
            <w:r>
              <w:t>-</w:t>
            </w:r>
          </w:p>
        </w:tc>
        <w:tc>
          <w:tcPr>
            <w:tcW w:w="825" w:type="dxa"/>
          </w:tcPr>
          <w:p w:rsidR="00876569" w:rsidRDefault="00876569">
            <w:pPr>
              <w:pStyle w:val="ConsPlusNormal"/>
              <w:jc w:val="center"/>
            </w:pPr>
            <w:r>
              <w:t>-0,5</w:t>
            </w:r>
          </w:p>
        </w:tc>
        <w:tc>
          <w:tcPr>
            <w:tcW w:w="825" w:type="dxa"/>
          </w:tcPr>
          <w:p w:rsidR="00876569" w:rsidRDefault="00876569">
            <w:pPr>
              <w:pStyle w:val="ConsPlusNormal"/>
              <w:jc w:val="center"/>
            </w:pPr>
            <w:r>
              <w:t>-0,9</w:t>
            </w:r>
          </w:p>
        </w:tc>
        <w:tc>
          <w:tcPr>
            <w:tcW w:w="825" w:type="dxa"/>
          </w:tcPr>
          <w:p w:rsidR="00876569" w:rsidRDefault="00876569">
            <w:pPr>
              <w:pStyle w:val="ConsPlusNormal"/>
              <w:jc w:val="center"/>
            </w:pPr>
            <w:r>
              <w:t>-</w:t>
            </w:r>
          </w:p>
        </w:tc>
        <w:tc>
          <w:tcPr>
            <w:tcW w:w="825" w:type="dxa"/>
          </w:tcPr>
          <w:p w:rsidR="00876569" w:rsidRDefault="00876569">
            <w:pPr>
              <w:pStyle w:val="ConsPlusNormal"/>
              <w:jc w:val="center"/>
            </w:pPr>
            <w:r>
              <w:t>-1,4</w:t>
            </w:r>
          </w:p>
        </w:tc>
        <w:tc>
          <w:tcPr>
            <w:tcW w:w="990" w:type="dxa"/>
          </w:tcPr>
          <w:p w:rsidR="00876569" w:rsidRDefault="00876569">
            <w:pPr>
              <w:pStyle w:val="ConsPlusNormal"/>
              <w:jc w:val="center"/>
            </w:pPr>
            <w:r>
              <w:t>-2,5</w:t>
            </w:r>
          </w:p>
        </w:tc>
      </w:tr>
      <w:tr w:rsidR="00876569">
        <w:tc>
          <w:tcPr>
            <w:tcW w:w="1980" w:type="dxa"/>
          </w:tcPr>
          <w:p w:rsidR="00876569" w:rsidRDefault="00876569">
            <w:pPr>
              <w:pStyle w:val="ConsPlusNormal"/>
              <w:jc w:val="center"/>
            </w:pPr>
            <w:r>
              <w:t>Процент прироста (+), убыли (-), %</w:t>
            </w:r>
          </w:p>
        </w:tc>
        <w:tc>
          <w:tcPr>
            <w:tcW w:w="825" w:type="dxa"/>
          </w:tcPr>
          <w:p w:rsidR="00876569" w:rsidRDefault="00876569">
            <w:pPr>
              <w:pStyle w:val="ConsPlusNormal"/>
              <w:jc w:val="center"/>
            </w:pPr>
            <w:r>
              <w:t>-</w:t>
            </w:r>
          </w:p>
        </w:tc>
        <w:tc>
          <w:tcPr>
            <w:tcW w:w="825" w:type="dxa"/>
          </w:tcPr>
          <w:p w:rsidR="00876569" w:rsidRDefault="00876569">
            <w:pPr>
              <w:pStyle w:val="ConsPlusNormal"/>
              <w:jc w:val="center"/>
            </w:pPr>
            <w:r>
              <w:t>+4,0</w:t>
            </w:r>
          </w:p>
        </w:tc>
        <w:tc>
          <w:tcPr>
            <w:tcW w:w="825" w:type="dxa"/>
          </w:tcPr>
          <w:p w:rsidR="00876569" w:rsidRDefault="00876569">
            <w:pPr>
              <w:pStyle w:val="ConsPlusNormal"/>
              <w:jc w:val="center"/>
            </w:pPr>
            <w:r>
              <w:t>+8,0</w:t>
            </w:r>
          </w:p>
        </w:tc>
        <w:tc>
          <w:tcPr>
            <w:tcW w:w="825" w:type="dxa"/>
          </w:tcPr>
          <w:p w:rsidR="00876569" w:rsidRDefault="00876569">
            <w:pPr>
              <w:pStyle w:val="ConsPlusNormal"/>
              <w:jc w:val="center"/>
            </w:pPr>
            <w:r>
              <w:t>-</w:t>
            </w:r>
          </w:p>
        </w:tc>
        <w:tc>
          <w:tcPr>
            <w:tcW w:w="825" w:type="dxa"/>
          </w:tcPr>
          <w:p w:rsidR="00876569" w:rsidRDefault="00876569">
            <w:pPr>
              <w:pStyle w:val="ConsPlusNormal"/>
              <w:jc w:val="center"/>
            </w:pPr>
            <w:r>
              <w:t>-6,7</w:t>
            </w:r>
          </w:p>
        </w:tc>
        <w:tc>
          <w:tcPr>
            <w:tcW w:w="990" w:type="dxa"/>
          </w:tcPr>
          <w:p w:rsidR="00876569" w:rsidRDefault="00876569">
            <w:pPr>
              <w:pStyle w:val="ConsPlusNormal"/>
              <w:jc w:val="center"/>
            </w:pPr>
            <w:r>
              <w:t>-13,3</w:t>
            </w:r>
          </w:p>
        </w:tc>
        <w:tc>
          <w:tcPr>
            <w:tcW w:w="825" w:type="dxa"/>
          </w:tcPr>
          <w:p w:rsidR="00876569" w:rsidRDefault="00876569">
            <w:pPr>
              <w:pStyle w:val="ConsPlusNormal"/>
              <w:jc w:val="center"/>
            </w:pPr>
            <w:r>
              <w:t>-</w:t>
            </w:r>
          </w:p>
        </w:tc>
        <w:tc>
          <w:tcPr>
            <w:tcW w:w="825" w:type="dxa"/>
          </w:tcPr>
          <w:p w:rsidR="00876569" w:rsidRDefault="00876569">
            <w:pPr>
              <w:pStyle w:val="ConsPlusNormal"/>
              <w:jc w:val="center"/>
            </w:pPr>
            <w:r>
              <w:t>-1,9</w:t>
            </w:r>
          </w:p>
        </w:tc>
        <w:tc>
          <w:tcPr>
            <w:tcW w:w="825" w:type="dxa"/>
          </w:tcPr>
          <w:p w:rsidR="00876569" w:rsidRDefault="00876569">
            <w:pPr>
              <w:pStyle w:val="ConsPlusNormal"/>
              <w:jc w:val="center"/>
            </w:pPr>
            <w:r>
              <w:t>-3,6</w:t>
            </w:r>
          </w:p>
        </w:tc>
        <w:tc>
          <w:tcPr>
            <w:tcW w:w="825" w:type="dxa"/>
          </w:tcPr>
          <w:p w:rsidR="00876569" w:rsidRDefault="00876569">
            <w:pPr>
              <w:pStyle w:val="ConsPlusNormal"/>
              <w:jc w:val="center"/>
            </w:pPr>
            <w:r>
              <w:t>-</w:t>
            </w:r>
          </w:p>
        </w:tc>
        <w:tc>
          <w:tcPr>
            <w:tcW w:w="825" w:type="dxa"/>
          </w:tcPr>
          <w:p w:rsidR="00876569" w:rsidRDefault="00876569">
            <w:pPr>
              <w:pStyle w:val="ConsPlusNormal"/>
              <w:jc w:val="center"/>
            </w:pPr>
            <w:r>
              <w:t>-5,5</w:t>
            </w:r>
          </w:p>
        </w:tc>
        <w:tc>
          <w:tcPr>
            <w:tcW w:w="990" w:type="dxa"/>
          </w:tcPr>
          <w:p w:rsidR="00876569" w:rsidRDefault="00876569">
            <w:pPr>
              <w:pStyle w:val="ConsPlusNormal"/>
              <w:jc w:val="center"/>
            </w:pPr>
            <w:r>
              <w:t>-10,0</w:t>
            </w:r>
          </w:p>
        </w:tc>
      </w:tr>
      <w:tr w:rsidR="00876569">
        <w:tc>
          <w:tcPr>
            <w:tcW w:w="1980" w:type="dxa"/>
          </w:tcPr>
          <w:p w:rsidR="00876569" w:rsidRDefault="00876569">
            <w:pPr>
              <w:pStyle w:val="ConsPlusNormal"/>
              <w:jc w:val="center"/>
            </w:pPr>
            <w:r>
              <w:t>Среднегодовой процент прироста (+), убыли (-) численности населения, %</w:t>
            </w:r>
          </w:p>
        </w:tc>
        <w:tc>
          <w:tcPr>
            <w:tcW w:w="2475" w:type="dxa"/>
            <w:gridSpan w:val="3"/>
          </w:tcPr>
          <w:p w:rsidR="00876569" w:rsidRDefault="00876569">
            <w:pPr>
              <w:pStyle w:val="ConsPlusNormal"/>
              <w:jc w:val="center"/>
            </w:pPr>
            <w:r>
              <w:t>+0,4</w:t>
            </w:r>
          </w:p>
        </w:tc>
        <w:tc>
          <w:tcPr>
            <w:tcW w:w="2640" w:type="dxa"/>
            <w:gridSpan w:val="3"/>
          </w:tcPr>
          <w:p w:rsidR="00876569" w:rsidRDefault="00876569">
            <w:pPr>
              <w:pStyle w:val="ConsPlusNormal"/>
              <w:jc w:val="center"/>
            </w:pPr>
            <w:r>
              <w:t>-0,7</w:t>
            </w:r>
          </w:p>
        </w:tc>
        <w:tc>
          <w:tcPr>
            <w:tcW w:w="2475" w:type="dxa"/>
            <w:gridSpan w:val="3"/>
          </w:tcPr>
          <w:p w:rsidR="00876569" w:rsidRDefault="00876569">
            <w:pPr>
              <w:pStyle w:val="ConsPlusNormal"/>
              <w:jc w:val="center"/>
            </w:pPr>
            <w:r>
              <w:t>-0,3</w:t>
            </w:r>
          </w:p>
        </w:tc>
        <w:tc>
          <w:tcPr>
            <w:tcW w:w="2640" w:type="dxa"/>
            <w:gridSpan w:val="3"/>
          </w:tcPr>
          <w:p w:rsidR="00876569" w:rsidRDefault="00876569">
            <w:pPr>
              <w:pStyle w:val="ConsPlusNormal"/>
              <w:jc w:val="center"/>
            </w:pPr>
            <w:r>
              <w:t>-0,5</w:t>
            </w:r>
          </w:p>
        </w:tc>
      </w:tr>
    </w:tbl>
    <w:p w:rsidR="00876569" w:rsidRDefault="00876569">
      <w:pPr>
        <w:pStyle w:val="ConsPlusNormal"/>
        <w:jc w:val="both"/>
      </w:pPr>
    </w:p>
    <w:p w:rsidR="00876569" w:rsidRDefault="00876569">
      <w:pPr>
        <w:pStyle w:val="ConsPlusNormal"/>
        <w:ind w:firstLine="540"/>
        <w:jc w:val="both"/>
      </w:pPr>
      <w:r>
        <w:t>По материалам разработанных проектов планировки рекомендуется выполнить корректировку Генерального плана г. Заводоуковска в части расчета перспективной численности населения.</w:t>
      </w:r>
    </w:p>
    <w:p w:rsidR="00876569" w:rsidRDefault="00876569">
      <w:pPr>
        <w:pStyle w:val="ConsPlusNormal"/>
        <w:jc w:val="both"/>
      </w:pPr>
      <w:r>
        <w:t xml:space="preserve">(абзац введен </w:t>
      </w:r>
      <w:hyperlink r:id="rId43" w:history="1">
        <w:r>
          <w:rPr>
            <w:color w:val="0000FF"/>
          </w:rPr>
          <w:t>решением</w:t>
        </w:r>
      </w:hyperlink>
      <w:r>
        <w:t xml:space="preserve"> Думы Заводоуковского городского округа от 28.04.2016 N 85)</w:t>
      </w:r>
    </w:p>
    <w:p w:rsidR="00876569" w:rsidRDefault="00876569">
      <w:pPr>
        <w:pStyle w:val="ConsPlusNormal"/>
        <w:jc w:val="both"/>
      </w:pPr>
    </w:p>
    <w:p w:rsidR="00876569" w:rsidRDefault="00876569">
      <w:pPr>
        <w:pStyle w:val="ConsPlusNormal"/>
        <w:jc w:val="center"/>
      </w:pPr>
      <w:r>
        <w:t>5. Планировочная организация города</w:t>
      </w:r>
    </w:p>
    <w:p w:rsidR="00876569" w:rsidRDefault="00876569">
      <w:pPr>
        <w:pStyle w:val="ConsPlusNormal"/>
        <w:jc w:val="both"/>
      </w:pPr>
    </w:p>
    <w:p w:rsidR="00876569" w:rsidRDefault="00876569">
      <w:pPr>
        <w:pStyle w:val="ConsPlusNormal"/>
        <w:jc w:val="center"/>
      </w:pPr>
      <w:r>
        <w:t>5.1. Граница города. Земельные ресурсы</w:t>
      </w:r>
    </w:p>
    <w:p w:rsidR="00876569" w:rsidRDefault="00876569">
      <w:pPr>
        <w:pStyle w:val="ConsPlusNormal"/>
        <w:jc w:val="both"/>
      </w:pPr>
    </w:p>
    <w:p w:rsidR="00876569" w:rsidRDefault="00876569">
      <w:pPr>
        <w:pStyle w:val="ConsPlusNormal"/>
        <w:ind w:firstLine="540"/>
        <w:jc w:val="both"/>
      </w:pPr>
      <w:r>
        <w:t>Граница города Заводоуковска установлена проектом городской черты и планом земельно-хозяйственного устройства, выполненным Государственным проектным институтом "Гидрокоммунстрой" в 1975 г. Исходным документом для составления данного проекта был генеральный план города, разработанный "Ленгипрогором" и утвержденный Тюменским облисполкомом в 1965 г.</w:t>
      </w:r>
    </w:p>
    <w:p w:rsidR="00876569" w:rsidRDefault="00876569">
      <w:pPr>
        <w:pStyle w:val="ConsPlusNormal"/>
        <w:ind w:firstLine="540"/>
        <w:jc w:val="both"/>
      </w:pPr>
      <w:r>
        <w:t>Проектом городской черты в состав города включались два населенных пункта - село Падун и село Пригородное, земли Падунского лесничества, Заводоуковского лесхоза, земли ОПХ "УралНИИСХОЗа", совхоза "Правда". Таким образом, за городом Заводоуковском закреплялась территория 3201,6 га:</w:t>
      </w:r>
    </w:p>
    <w:p w:rsidR="00876569" w:rsidRDefault="00876569">
      <w:pPr>
        <w:pStyle w:val="ConsPlusNormal"/>
        <w:jc w:val="both"/>
      </w:pPr>
    </w:p>
    <w:p w:rsidR="00876569" w:rsidRDefault="00876569">
      <w:pPr>
        <w:pStyle w:val="ConsPlusNormal"/>
        <w:jc w:val="right"/>
      </w:pPr>
      <w:r>
        <w:t>Таблица 5.1</w:t>
      </w:r>
    </w:p>
    <w:p w:rsidR="00876569" w:rsidRDefault="00876569">
      <w:pPr>
        <w:pStyle w:val="ConsPlusNormal"/>
        <w:jc w:val="both"/>
      </w:pPr>
    </w:p>
    <w:p w:rsidR="00876569" w:rsidRDefault="00876569">
      <w:pPr>
        <w:pStyle w:val="ConsPlusNormal"/>
        <w:jc w:val="center"/>
      </w:pPr>
      <w:r>
        <w:t>Распределение земель города Заводоуковска</w:t>
      </w:r>
    </w:p>
    <w:p w:rsidR="00876569" w:rsidRDefault="00876569">
      <w:pPr>
        <w:pStyle w:val="ConsPlusNormal"/>
        <w:jc w:val="center"/>
      </w:pPr>
      <w:r>
        <w:t>(по проекту 1975 г.)</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6009"/>
        <w:gridCol w:w="1650"/>
        <w:gridCol w:w="1320"/>
      </w:tblGrid>
      <w:tr w:rsidR="00876569">
        <w:tc>
          <w:tcPr>
            <w:tcW w:w="660" w:type="dxa"/>
          </w:tcPr>
          <w:p w:rsidR="00876569" w:rsidRDefault="00876569">
            <w:pPr>
              <w:pStyle w:val="ConsPlusNormal"/>
              <w:jc w:val="center"/>
            </w:pPr>
            <w:r>
              <w:t>N п/п</w:t>
            </w:r>
          </w:p>
        </w:tc>
        <w:tc>
          <w:tcPr>
            <w:tcW w:w="6009" w:type="dxa"/>
          </w:tcPr>
          <w:p w:rsidR="00876569" w:rsidRDefault="00876569">
            <w:pPr>
              <w:pStyle w:val="ConsPlusNormal"/>
              <w:jc w:val="center"/>
            </w:pPr>
            <w:r>
              <w:t>Наименование</w:t>
            </w:r>
          </w:p>
        </w:tc>
        <w:tc>
          <w:tcPr>
            <w:tcW w:w="1650" w:type="dxa"/>
          </w:tcPr>
          <w:p w:rsidR="00876569" w:rsidRDefault="00876569">
            <w:pPr>
              <w:pStyle w:val="ConsPlusNormal"/>
              <w:jc w:val="center"/>
            </w:pPr>
            <w:r>
              <w:t>Единица измерения</w:t>
            </w:r>
          </w:p>
        </w:tc>
        <w:tc>
          <w:tcPr>
            <w:tcW w:w="1320" w:type="dxa"/>
          </w:tcPr>
          <w:p w:rsidR="00876569" w:rsidRDefault="00876569">
            <w:pPr>
              <w:pStyle w:val="ConsPlusNormal"/>
              <w:jc w:val="center"/>
            </w:pPr>
            <w:r>
              <w:t>Площадь</w:t>
            </w:r>
          </w:p>
        </w:tc>
      </w:tr>
      <w:tr w:rsidR="00876569">
        <w:tc>
          <w:tcPr>
            <w:tcW w:w="660" w:type="dxa"/>
          </w:tcPr>
          <w:p w:rsidR="00876569" w:rsidRDefault="00876569">
            <w:pPr>
              <w:pStyle w:val="ConsPlusNormal"/>
              <w:jc w:val="center"/>
            </w:pPr>
            <w:r>
              <w:t>1</w:t>
            </w:r>
          </w:p>
        </w:tc>
        <w:tc>
          <w:tcPr>
            <w:tcW w:w="6009" w:type="dxa"/>
          </w:tcPr>
          <w:p w:rsidR="00876569" w:rsidRDefault="00876569">
            <w:pPr>
              <w:pStyle w:val="ConsPlusNormal"/>
              <w:jc w:val="center"/>
            </w:pPr>
            <w:r>
              <w:t>2</w:t>
            </w:r>
          </w:p>
        </w:tc>
        <w:tc>
          <w:tcPr>
            <w:tcW w:w="1650" w:type="dxa"/>
          </w:tcPr>
          <w:p w:rsidR="00876569" w:rsidRDefault="00876569">
            <w:pPr>
              <w:pStyle w:val="ConsPlusNormal"/>
              <w:jc w:val="center"/>
            </w:pPr>
            <w:r>
              <w:t>3</w:t>
            </w:r>
          </w:p>
        </w:tc>
        <w:tc>
          <w:tcPr>
            <w:tcW w:w="1320" w:type="dxa"/>
          </w:tcPr>
          <w:p w:rsidR="00876569" w:rsidRDefault="00876569">
            <w:pPr>
              <w:pStyle w:val="ConsPlusNormal"/>
              <w:jc w:val="center"/>
            </w:pPr>
            <w:r>
              <w:t>4</w:t>
            </w:r>
          </w:p>
        </w:tc>
      </w:tr>
      <w:tr w:rsidR="00876569">
        <w:tc>
          <w:tcPr>
            <w:tcW w:w="660" w:type="dxa"/>
          </w:tcPr>
          <w:p w:rsidR="00876569" w:rsidRDefault="00876569">
            <w:pPr>
              <w:pStyle w:val="ConsPlusNormal"/>
            </w:pPr>
          </w:p>
        </w:tc>
        <w:tc>
          <w:tcPr>
            <w:tcW w:w="6009" w:type="dxa"/>
          </w:tcPr>
          <w:p w:rsidR="00876569" w:rsidRDefault="00876569">
            <w:pPr>
              <w:pStyle w:val="ConsPlusNormal"/>
            </w:pPr>
            <w:r>
              <w:t>Общий земельный фонд, в том числе</w:t>
            </w:r>
          </w:p>
        </w:tc>
        <w:tc>
          <w:tcPr>
            <w:tcW w:w="1650" w:type="dxa"/>
          </w:tcPr>
          <w:p w:rsidR="00876569" w:rsidRDefault="00876569">
            <w:pPr>
              <w:pStyle w:val="ConsPlusNormal"/>
              <w:jc w:val="center"/>
            </w:pPr>
            <w:r>
              <w:t>га</w:t>
            </w:r>
          </w:p>
        </w:tc>
        <w:tc>
          <w:tcPr>
            <w:tcW w:w="1320" w:type="dxa"/>
          </w:tcPr>
          <w:p w:rsidR="00876569" w:rsidRDefault="00876569">
            <w:pPr>
              <w:pStyle w:val="ConsPlusNormal"/>
              <w:jc w:val="center"/>
            </w:pPr>
            <w:r>
              <w:t>3201,6</w:t>
            </w:r>
          </w:p>
        </w:tc>
      </w:tr>
      <w:tr w:rsidR="00876569">
        <w:tc>
          <w:tcPr>
            <w:tcW w:w="660" w:type="dxa"/>
          </w:tcPr>
          <w:p w:rsidR="00876569" w:rsidRDefault="00876569">
            <w:pPr>
              <w:pStyle w:val="ConsPlusNormal"/>
              <w:jc w:val="center"/>
            </w:pPr>
            <w:r>
              <w:t>1</w:t>
            </w:r>
          </w:p>
        </w:tc>
        <w:tc>
          <w:tcPr>
            <w:tcW w:w="6009" w:type="dxa"/>
          </w:tcPr>
          <w:p w:rsidR="00876569" w:rsidRDefault="00876569">
            <w:pPr>
              <w:pStyle w:val="ConsPlusNormal"/>
            </w:pPr>
            <w:r>
              <w:t>городская застройка</w:t>
            </w:r>
          </w:p>
        </w:tc>
        <w:tc>
          <w:tcPr>
            <w:tcW w:w="1650" w:type="dxa"/>
          </w:tcPr>
          <w:p w:rsidR="00876569" w:rsidRDefault="00876569">
            <w:pPr>
              <w:pStyle w:val="ConsPlusNormal"/>
              <w:jc w:val="center"/>
            </w:pPr>
            <w:r>
              <w:t>"</w:t>
            </w:r>
          </w:p>
        </w:tc>
        <w:tc>
          <w:tcPr>
            <w:tcW w:w="1320" w:type="dxa"/>
          </w:tcPr>
          <w:p w:rsidR="00876569" w:rsidRDefault="00876569">
            <w:pPr>
              <w:pStyle w:val="ConsPlusNormal"/>
              <w:jc w:val="center"/>
            </w:pPr>
            <w:r>
              <w:t>1321,7</w:t>
            </w:r>
          </w:p>
        </w:tc>
      </w:tr>
      <w:tr w:rsidR="00876569">
        <w:tc>
          <w:tcPr>
            <w:tcW w:w="660" w:type="dxa"/>
          </w:tcPr>
          <w:p w:rsidR="00876569" w:rsidRDefault="00876569">
            <w:pPr>
              <w:pStyle w:val="ConsPlusNormal"/>
              <w:jc w:val="center"/>
            </w:pPr>
            <w:r>
              <w:t>2</w:t>
            </w:r>
          </w:p>
        </w:tc>
        <w:tc>
          <w:tcPr>
            <w:tcW w:w="6009" w:type="dxa"/>
          </w:tcPr>
          <w:p w:rsidR="00876569" w:rsidRDefault="00876569">
            <w:pPr>
              <w:pStyle w:val="ConsPlusNormal"/>
            </w:pPr>
            <w:r>
              <w:t>объекты коммунального назначения</w:t>
            </w:r>
          </w:p>
        </w:tc>
        <w:tc>
          <w:tcPr>
            <w:tcW w:w="1650" w:type="dxa"/>
          </w:tcPr>
          <w:p w:rsidR="00876569" w:rsidRDefault="00876569">
            <w:pPr>
              <w:pStyle w:val="ConsPlusNormal"/>
              <w:jc w:val="center"/>
            </w:pPr>
            <w:r>
              <w:t>"</w:t>
            </w:r>
          </w:p>
        </w:tc>
        <w:tc>
          <w:tcPr>
            <w:tcW w:w="1320" w:type="dxa"/>
          </w:tcPr>
          <w:p w:rsidR="00876569" w:rsidRDefault="00876569">
            <w:pPr>
              <w:pStyle w:val="ConsPlusNormal"/>
              <w:jc w:val="center"/>
            </w:pPr>
            <w:r>
              <w:t>14,5</w:t>
            </w:r>
          </w:p>
        </w:tc>
      </w:tr>
      <w:tr w:rsidR="00876569">
        <w:tc>
          <w:tcPr>
            <w:tcW w:w="660" w:type="dxa"/>
          </w:tcPr>
          <w:p w:rsidR="00876569" w:rsidRDefault="00876569">
            <w:pPr>
              <w:pStyle w:val="ConsPlusNormal"/>
              <w:jc w:val="center"/>
            </w:pPr>
            <w:r>
              <w:t>3</w:t>
            </w:r>
          </w:p>
        </w:tc>
        <w:tc>
          <w:tcPr>
            <w:tcW w:w="6009" w:type="dxa"/>
          </w:tcPr>
          <w:p w:rsidR="00876569" w:rsidRDefault="00876569">
            <w:pPr>
              <w:pStyle w:val="ConsPlusNormal"/>
            </w:pPr>
            <w:r>
              <w:t>Зеленые насаждения, места и учреждения отдыха, из них:</w:t>
            </w:r>
          </w:p>
        </w:tc>
        <w:tc>
          <w:tcPr>
            <w:tcW w:w="1650" w:type="dxa"/>
          </w:tcPr>
          <w:p w:rsidR="00876569" w:rsidRDefault="00876569">
            <w:pPr>
              <w:pStyle w:val="ConsPlusNormal"/>
              <w:jc w:val="center"/>
            </w:pPr>
            <w:r>
              <w:t>"</w:t>
            </w:r>
          </w:p>
        </w:tc>
        <w:tc>
          <w:tcPr>
            <w:tcW w:w="1320" w:type="dxa"/>
          </w:tcPr>
          <w:p w:rsidR="00876569" w:rsidRDefault="00876569">
            <w:pPr>
              <w:pStyle w:val="ConsPlusNormal"/>
              <w:jc w:val="center"/>
            </w:pPr>
            <w:r>
              <w:t>1337,3</w:t>
            </w:r>
          </w:p>
        </w:tc>
      </w:tr>
      <w:tr w:rsidR="00876569">
        <w:tc>
          <w:tcPr>
            <w:tcW w:w="660" w:type="dxa"/>
          </w:tcPr>
          <w:p w:rsidR="00876569" w:rsidRDefault="00876569">
            <w:pPr>
              <w:pStyle w:val="ConsPlusNormal"/>
            </w:pPr>
          </w:p>
        </w:tc>
        <w:tc>
          <w:tcPr>
            <w:tcW w:w="6009" w:type="dxa"/>
          </w:tcPr>
          <w:p w:rsidR="00876569" w:rsidRDefault="00876569">
            <w:pPr>
              <w:pStyle w:val="ConsPlusNormal"/>
            </w:pPr>
            <w:r>
              <w:t>парки</w:t>
            </w:r>
          </w:p>
        </w:tc>
        <w:tc>
          <w:tcPr>
            <w:tcW w:w="1650" w:type="dxa"/>
          </w:tcPr>
          <w:p w:rsidR="00876569" w:rsidRDefault="00876569">
            <w:pPr>
              <w:pStyle w:val="ConsPlusNormal"/>
              <w:jc w:val="center"/>
            </w:pPr>
            <w:r>
              <w:t>"</w:t>
            </w:r>
          </w:p>
        </w:tc>
        <w:tc>
          <w:tcPr>
            <w:tcW w:w="1320" w:type="dxa"/>
          </w:tcPr>
          <w:p w:rsidR="00876569" w:rsidRDefault="00876569">
            <w:pPr>
              <w:pStyle w:val="ConsPlusNormal"/>
              <w:jc w:val="center"/>
            </w:pPr>
            <w:r>
              <w:t>58,9</w:t>
            </w:r>
          </w:p>
        </w:tc>
      </w:tr>
      <w:tr w:rsidR="00876569">
        <w:tc>
          <w:tcPr>
            <w:tcW w:w="660" w:type="dxa"/>
          </w:tcPr>
          <w:p w:rsidR="00876569" w:rsidRDefault="00876569">
            <w:pPr>
              <w:pStyle w:val="ConsPlusNormal"/>
            </w:pPr>
          </w:p>
        </w:tc>
        <w:tc>
          <w:tcPr>
            <w:tcW w:w="6009" w:type="dxa"/>
          </w:tcPr>
          <w:p w:rsidR="00876569" w:rsidRDefault="00876569">
            <w:pPr>
              <w:pStyle w:val="ConsPlusNormal"/>
            </w:pPr>
            <w:r>
              <w:t>зоны отдыха</w:t>
            </w:r>
          </w:p>
        </w:tc>
        <w:tc>
          <w:tcPr>
            <w:tcW w:w="1650" w:type="dxa"/>
          </w:tcPr>
          <w:p w:rsidR="00876569" w:rsidRDefault="00876569">
            <w:pPr>
              <w:pStyle w:val="ConsPlusNormal"/>
              <w:jc w:val="center"/>
            </w:pPr>
            <w:r>
              <w:t>"</w:t>
            </w:r>
          </w:p>
        </w:tc>
        <w:tc>
          <w:tcPr>
            <w:tcW w:w="1320" w:type="dxa"/>
          </w:tcPr>
          <w:p w:rsidR="00876569" w:rsidRDefault="00876569">
            <w:pPr>
              <w:pStyle w:val="ConsPlusNormal"/>
              <w:jc w:val="center"/>
            </w:pPr>
            <w:r>
              <w:t>28,7</w:t>
            </w:r>
          </w:p>
        </w:tc>
      </w:tr>
      <w:tr w:rsidR="00876569">
        <w:tc>
          <w:tcPr>
            <w:tcW w:w="660" w:type="dxa"/>
          </w:tcPr>
          <w:p w:rsidR="00876569" w:rsidRDefault="00876569">
            <w:pPr>
              <w:pStyle w:val="ConsPlusNormal"/>
            </w:pPr>
          </w:p>
        </w:tc>
        <w:tc>
          <w:tcPr>
            <w:tcW w:w="6009" w:type="dxa"/>
          </w:tcPr>
          <w:p w:rsidR="00876569" w:rsidRDefault="00876569">
            <w:pPr>
              <w:pStyle w:val="ConsPlusNormal"/>
            </w:pPr>
            <w:r>
              <w:t>лесопарки</w:t>
            </w:r>
          </w:p>
        </w:tc>
        <w:tc>
          <w:tcPr>
            <w:tcW w:w="1650" w:type="dxa"/>
          </w:tcPr>
          <w:p w:rsidR="00876569" w:rsidRDefault="00876569">
            <w:pPr>
              <w:pStyle w:val="ConsPlusNormal"/>
              <w:jc w:val="center"/>
            </w:pPr>
            <w:r>
              <w:t>"</w:t>
            </w:r>
          </w:p>
        </w:tc>
        <w:tc>
          <w:tcPr>
            <w:tcW w:w="1320" w:type="dxa"/>
          </w:tcPr>
          <w:p w:rsidR="00876569" w:rsidRDefault="00876569">
            <w:pPr>
              <w:pStyle w:val="ConsPlusNormal"/>
              <w:jc w:val="center"/>
            </w:pPr>
            <w:r>
              <w:t>139,8</w:t>
            </w:r>
          </w:p>
        </w:tc>
      </w:tr>
      <w:tr w:rsidR="00876569">
        <w:tc>
          <w:tcPr>
            <w:tcW w:w="660" w:type="dxa"/>
          </w:tcPr>
          <w:p w:rsidR="00876569" w:rsidRDefault="00876569">
            <w:pPr>
              <w:pStyle w:val="ConsPlusNormal"/>
              <w:jc w:val="center"/>
            </w:pPr>
            <w:r>
              <w:t>4</w:t>
            </w:r>
          </w:p>
        </w:tc>
        <w:tc>
          <w:tcPr>
            <w:tcW w:w="6009" w:type="dxa"/>
          </w:tcPr>
          <w:p w:rsidR="00876569" w:rsidRDefault="00876569">
            <w:pPr>
              <w:pStyle w:val="ConsPlusNormal"/>
            </w:pPr>
            <w:r>
              <w:t>Земли сельскохозяйственного использования, в том числе</w:t>
            </w:r>
          </w:p>
        </w:tc>
        <w:tc>
          <w:tcPr>
            <w:tcW w:w="1650" w:type="dxa"/>
          </w:tcPr>
          <w:p w:rsidR="00876569" w:rsidRDefault="00876569">
            <w:pPr>
              <w:pStyle w:val="ConsPlusNormal"/>
              <w:jc w:val="center"/>
            </w:pPr>
            <w:r>
              <w:t>"</w:t>
            </w:r>
          </w:p>
        </w:tc>
        <w:tc>
          <w:tcPr>
            <w:tcW w:w="1320" w:type="dxa"/>
          </w:tcPr>
          <w:p w:rsidR="00876569" w:rsidRDefault="00876569">
            <w:pPr>
              <w:pStyle w:val="ConsPlusNormal"/>
              <w:jc w:val="center"/>
            </w:pPr>
            <w:r>
              <w:t>398,8</w:t>
            </w:r>
          </w:p>
        </w:tc>
      </w:tr>
      <w:tr w:rsidR="00876569">
        <w:tc>
          <w:tcPr>
            <w:tcW w:w="660" w:type="dxa"/>
          </w:tcPr>
          <w:p w:rsidR="00876569" w:rsidRDefault="00876569">
            <w:pPr>
              <w:pStyle w:val="ConsPlusNormal"/>
            </w:pPr>
          </w:p>
        </w:tc>
        <w:tc>
          <w:tcPr>
            <w:tcW w:w="6009" w:type="dxa"/>
          </w:tcPr>
          <w:p w:rsidR="00876569" w:rsidRDefault="00876569">
            <w:pPr>
              <w:pStyle w:val="ConsPlusNormal"/>
            </w:pPr>
            <w:r>
              <w:t>Земли сельхозпредприятий</w:t>
            </w:r>
          </w:p>
        </w:tc>
        <w:tc>
          <w:tcPr>
            <w:tcW w:w="1650" w:type="dxa"/>
          </w:tcPr>
          <w:p w:rsidR="00876569" w:rsidRDefault="00876569">
            <w:pPr>
              <w:pStyle w:val="ConsPlusNormal"/>
              <w:jc w:val="center"/>
            </w:pPr>
            <w:r>
              <w:t>"</w:t>
            </w:r>
          </w:p>
        </w:tc>
        <w:tc>
          <w:tcPr>
            <w:tcW w:w="1320" w:type="dxa"/>
          </w:tcPr>
          <w:p w:rsidR="00876569" w:rsidRDefault="00876569">
            <w:pPr>
              <w:pStyle w:val="ConsPlusNormal"/>
              <w:jc w:val="center"/>
            </w:pPr>
            <w:r>
              <w:t>313,8</w:t>
            </w:r>
          </w:p>
        </w:tc>
      </w:tr>
      <w:tr w:rsidR="00876569">
        <w:tc>
          <w:tcPr>
            <w:tcW w:w="660" w:type="dxa"/>
          </w:tcPr>
          <w:p w:rsidR="00876569" w:rsidRDefault="00876569">
            <w:pPr>
              <w:pStyle w:val="ConsPlusNormal"/>
            </w:pPr>
          </w:p>
        </w:tc>
        <w:tc>
          <w:tcPr>
            <w:tcW w:w="6009" w:type="dxa"/>
          </w:tcPr>
          <w:p w:rsidR="00876569" w:rsidRDefault="00876569">
            <w:pPr>
              <w:pStyle w:val="ConsPlusNormal"/>
            </w:pPr>
            <w:r>
              <w:t>Земли в пользовании населения</w:t>
            </w:r>
          </w:p>
        </w:tc>
        <w:tc>
          <w:tcPr>
            <w:tcW w:w="1650" w:type="dxa"/>
          </w:tcPr>
          <w:p w:rsidR="00876569" w:rsidRDefault="00876569">
            <w:pPr>
              <w:pStyle w:val="ConsPlusNormal"/>
              <w:jc w:val="center"/>
            </w:pPr>
            <w:r>
              <w:t>"</w:t>
            </w:r>
          </w:p>
        </w:tc>
        <w:tc>
          <w:tcPr>
            <w:tcW w:w="1320" w:type="dxa"/>
          </w:tcPr>
          <w:p w:rsidR="00876569" w:rsidRDefault="00876569">
            <w:pPr>
              <w:pStyle w:val="ConsPlusNormal"/>
              <w:jc w:val="center"/>
            </w:pPr>
            <w:r>
              <w:t>85,0</w:t>
            </w:r>
          </w:p>
        </w:tc>
      </w:tr>
    </w:tbl>
    <w:p w:rsidR="00876569" w:rsidRDefault="00876569">
      <w:pPr>
        <w:sectPr w:rsidR="00876569">
          <w:pgSz w:w="16838" w:h="11905"/>
          <w:pgMar w:top="1701" w:right="1134" w:bottom="850" w:left="1134" w:header="0" w:footer="0" w:gutter="0"/>
          <w:cols w:space="720"/>
        </w:sectPr>
      </w:pPr>
    </w:p>
    <w:p w:rsidR="00876569" w:rsidRDefault="00876569">
      <w:pPr>
        <w:pStyle w:val="ConsPlusNormal"/>
        <w:jc w:val="both"/>
      </w:pPr>
    </w:p>
    <w:p w:rsidR="00876569" w:rsidRDefault="00876569">
      <w:pPr>
        <w:pStyle w:val="ConsPlusNormal"/>
        <w:ind w:firstLine="540"/>
        <w:jc w:val="both"/>
      </w:pPr>
      <w:r>
        <w:t>Анализ современного состояния экономики города показал, что в силу объективных, исторически сложившихся обстоятельств территория города в данных границах не использовалась.</w:t>
      </w:r>
    </w:p>
    <w:p w:rsidR="00876569" w:rsidRDefault="00876569">
      <w:pPr>
        <w:pStyle w:val="ConsPlusNormal"/>
        <w:ind w:firstLine="540"/>
        <w:jc w:val="both"/>
      </w:pPr>
      <w:r>
        <w:t>Город - особый организм, обладающий сосредоточением хозяйственно-деловой, культурной, общественной жизни, окружающей его территории, в нем сконцентрировано более половины населения района в целом. Городские территории уникальны в системе расселения и во всех операциях по купле-продаже и аренде земли, имеют особую градостроительную ценность.</w:t>
      </w:r>
    </w:p>
    <w:p w:rsidR="00876569" w:rsidRDefault="00876569">
      <w:pPr>
        <w:pStyle w:val="ConsPlusNormal"/>
        <w:ind w:firstLine="540"/>
        <w:jc w:val="both"/>
      </w:pPr>
      <w:r>
        <w:t>В связи с этим при корректировке генплана города возникает необходимость установления новой границы города, которая предусматривает дальнейшую перспективу развития города и учитывает целесообразность включения других территорий, органически связанных с городом.</w:t>
      </w:r>
    </w:p>
    <w:p w:rsidR="00876569" w:rsidRDefault="00876569">
      <w:pPr>
        <w:pStyle w:val="ConsPlusNormal"/>
        <w:jc w:val="both"/>
      </w:pPr>
    </w:p>
    <w:p w:rsidR="00876569" w:rsidRDefault="00876569">
      <w:pPr>
        <w:pStyle w:val="ConsPlusNormal"/>
        <w:jc w:val="center"/>
      </w:pPr>
      <w:r>
        <w:t>5.2. Основные этапы формирования</w:t>
      </w:r>
    </w:p>
    <w:p w:rsidR="00876569" w:rsidRDefault="00876569">
      <w:pPr>
        <w:pStyle w:val="ConsPlusNormal"/>
        <w:jc w:val="center"/>
      </w:pPr>
      <w:r>
        <w:t>и современное использование территории города</w:t>
      </w:r>
    </w:p>
    <w:p w:rsidR="00876569" w:rsidRDefault="00876569">
      <w:pPr>
        <w:pStyle w:val="ConsPlusNormal"/>
        <w:jc w:val="both"/>
      </w:pPr>
    </w:p>
    <w:p w:rsidR="00876569" w:rsidRDefault="00876569">
      <w:pPr>
        <w:pStyle w:val="ConsPlusNormal"/>
        <w:ind w:firstLine="540"/>
        <w:jc w:val="both"/>
      </w:pPr>
      <w:r>
        <w:t>Сложившаяся планировочная структура города отражает его историческое поэтапное образование из нескольких населенных пунктов, различных по характеру застройки, разделенных участками естественного леса и заливаемой поймой. История города начинает свой отсчет с 1729 года - именно к этому времени относятся первые упоминания о деревне Уковская. В 1787 году деревня приобретает статус волостного села Заводоуковское, в котором было развито мукомольное, свечное, кожевенное производство. Существует две версии возникновения данного названия. Первая, наиболее вероятная, связана со строительством винокуренного завода, работа которого способствовала быстрому росту и развитию деревни. Поэтому "Заводоуковск" можно расшифровать как "завод на Уке". Однако существует еще одна версия названия, связанная с распространенной в Сибири в XVIII - XIX веках традицией специальных поселений - "заводов", предназначенных для того, чтобы заводить на отдых направляемых в ссылку каторжан. В 1936 - 1941 годах рабочий поселок с развитой лесной промышленностью. Заводоуковский леспромхоз стал одним самых крупных предприятий лесной промышленности страны по объему производства. В годы Великой Отечественной войны в Заводоуковск эвакуирован из Воронежа авиалайнерный завод. Оставшиеся после реэвакуации цеха послужили основой машиностроительному заводу - градообразующему на сегодняшний день предприятию.</w:t>
      </w:r>
    </w:p>
    <w:p w:rsidR="00876569" w:rsidRDefault="00876569">
      <w:pPr>
        <w:pStyle w:val="ConsPlusNormal"/>
        <w:ind w:firstLine="540"/>
        <w:jc w:val="both"/>
      </w:pPr>
      <w:r>
        <w:t>Проходящая через город Транссибирская железнодорожная магистраль делит Заводоуковск на две части.</w:t>
      </w:r>
    </w:p>
    <w:p w:rsidR="00876569" w:rsidRDefault="00876569">
      <w:pPr>
        <w:pStyle w:val="ConsPlusNormal"/>
        <w:ind w:firstLine="540"/>
        <w:jc w:val="both"/>
      </w:pPr>
      <w:r>
        <w:t>На сегодняшний день территория города представлена шестью районами: Село - Завод - Сосновка, Центральный, Машзавод, Северный (Залинейный), Пригородный и Сокольники, Южный (Гороховка).</w:t>
      </w:r>
    </w:p>
    <w:p w:rsidR="00876569" w:rsidRDefault="00876569">
      <w:pPr>
        <w:pStyle w:val="ConsPlusNormal"/>
        <w:ind w:firstLine="540"/>
        <w:jc w:val="both"/>
      </w:pPr>
      <w:r>
        <w:t>Основой планировочной осью города, на которую ориентирована планировочная сетка отдельных районов, является транспортная магистраль, проходящая по улицам Революционная (с выходом в Залинейную часть по улице Декабристов), Первомайская, Шоссейная, Совхозная.</w:t>
      </w:r>
    </w:p>
    <w:p w:rsidR="00876569" w:rsidRDefault="00876569">
      <w:pPr>
        <w:pStyle w:val="ConsPlusNormal"/>
        <w:ind w:firstLine="540"/>
        <w:jc w:val="both"/>
      </w:pPr>
      <w:r>
        <w:t>Центр города сформирован вокруг главной улицы Первомайской, представляющей собой короткий бульвар, который начинается от привокзальной площади и заканчивается площадью перед зданием администрации, где проводятся массовые мероприятия. Здесь расположены здания гостиницы, банка, филиала Уральского института коммерции и права. Строится досугово-развлекательный центр.</w:t>
      </w:r>
    </w:p>
    <w:p w:rsidR="00876569" w:rsidRDefault="00876569">
      <w:pPr>
        <w:pStyle w:val="ConsPlusNormal"/>
        <w:ind w:firstLine="540"/>
        <w:jc w:val="both"/>
      </w:pPr>
      <w:r>
        <w:t>Общественно-деловые зоны в настоящее время в целом по городу составляют около 60 га. К ним относятся территории объектов здравоохранения, высшие и средние специальные образовательные учреждения, объекты физкультуры и спорта, культуры и искусства, административно-деловые учреждения, объекты торговли и бытового обслуживания.</w:t>
      </w:r>
    </w:p>
    <w:p w:rsidR="00876569" w:rsidRDefault="00876569">
      <w:pPr>
        <w:pStyle w:val="ConsPlusNormal"/>
        <w:ind w:firstLine="540"/>
        <w:jc w:val="both"/>
      </w:pPr>
      <w:r>
        <w:t>Основной вид застройки - малоэтажная жилая застройка усадебного типа. Среднеэтажная застройка (4 - 5 этажей) сосредоточена в Центральном районе и районе Машзавода.</w:t>
      </w:r>
    </w:p>
    <w:p w:rsidR="00876569" w:rsidRDefault="00876569">
      <w:pPr>
        <w:pStyle w:val="ConsPlusNormal"/>
        <w:ind w:firstLine="540"/>
        <w:jc w:val="both"/>
      </w:pPr>
      <w:r>
        <w:t>Промышленно-коммунальная зона города находится на границе Центрального и Северного (Залинейного) района, на территориях, прилегающих к железной дороге. В нее входят: "Заводоуковский комбинат строительных материалов", производящий сборные железобетонные конструкции для строительного комплекса округа и области, элеватор, ряд коммунальных и транспортных организаций.</w:t>
      </w:r>
    </w:p>
    <w:p w:rsidR="00876569" w:rsidRDefault="00876569">
      <w:pPr>
        <w:pStyle w:val="ConsPlusNormal"/>
        <w:ind w:firstLine="540"/>
        <w:jc w:val="both"/>
      </w:pPr>
      <w:r>
        <w:t>Другие предприятия города и коммунальные зоны находятся либо прямо в жилой застройке, либо в непосредственной близости от нее (в том числе Машиностроительный завод, завод "Заводоуковсктермопласт", мясокомбинат ОАО "Пурагроук"). В санитарно-защитные зоны в таких местах попадают большие участки жилой застройки, в том числе и недавно построенные.</w:t>
      </w:r>
    </w:p>
    <w:p w:rsidR="00876569" w:rsidRDefault="00876569">
      <w:pPr>
        <w:pStyle w:val="ConsPlusNormal"/>
        <w:ind w:firstLine="540"/>
        <w:jc w:val="both"/>
      </w:pPr>
      <w:r>
        <w:t>В городе расположен памятник природы областного значения Колмаковский парк.</w:t>
      </w:r>
    </w:p>
    <w:p w:rsidR="00876569" w:rsidRDefault="00876569">
      <w:pPr>
        <w:pStyle w:val="ConsPlusNormal"/>
        <w:ind w:firstLine="540"/>
        <w:jc w:val="both"/>
      </w:pPr>
      <w:r>
        <w:t>Большую по площади территорию занимают садоводческие участки, расположенные в юго-западной части города. Эта территория является благоприятной с градостроительной точки зрения, поэтому со временем это резерв для малоэтажного индивидуального жилищного строительства.</w:t>
      </w:r>
    </w:p>
    <w:p w:rsidR="00876569" w:rsidRDefault="00876569">
      <w:pPr>
        <w:pStyle w:val="ConsPlusNormal"/>
        <w:jc w:val="both"/>
      </w:pPr>
    </w:p>
    <w:p w:rsidR="00876569" w:rsidRDefault="00876569">
      <w:pPr>
        <w:pStyle w:val="ConsPlusNormal"/>
        <w:jc w:val="center"/>
      </w:pPr>
      <w:r>
        <w:t>5.3. Система планировочных ограничений.</w:t>
      </w:r>
    </w:p>
    <w:p w:rsidR="00876569" w:rsidRDefault="00876569">
      <w:pPr>
        <w:pStyle w:val="ConsPlusNormal"/>
        <w:jc w:val="center"/>
      </w:pPr>
      <w:r>
        <w:t>Зоны с особыми условиями использования территорий</w:t>
      </w:r>
    </w:p>
    <w:p w:rsidR="00876569" w:rsidRDefault="00876569">
      <w:pPr>
        <w:pStyle w:val="ConsPlusNormal"/>
        <w:jc w:val="both"/>
      </w:pPr>
    </w:p>
    <w:p w:rsidR="00876569" w:rsidRDefault="00876569">
      <w:pPr>
        <w:pStyle w:val="ConsPlusNormal"/>
        <w:ind w:firstLine="540"/>
        <w:jc w:val="both"/>
      </w:pPr>
      <w:r>
        <w:t>Анализ территориальных ресурсов городских территорий и оценка возможностей перспективного градостроительного развития города на прилегающих территориях выполнены с учетом оценки системы планировочных ограничений, основанных на требованиях действующих нормативных документов.</w:t>
      </w:r>
    </w:p>
    <w:p w:rsidR="00876569" w:rsidRDefault="00876569">
      <w:pPr>
        <w:pStyle w:val="ConsPlusNormal"/>
        <w:ind w:firstLine="540"/>
        <w:jc w:val="both"/>
      </w:pPr>
      <w:r>
        <w:t xml:space="preserve">В соответствии с Градостроительным </w:t>
      </w:r>
      <w:hyperlink r:id="rId44" w:history="1">
        <w:r>
          <w:rPr>
            <w:color w:val="0000FF"/>
          </w:rPr>
          <w:t>кодексом</w:t>
        </w:r>
      </w:hyperlink>
      <w:r>
        <w:t xml:space="preserve"> (2004 г.) к зонам с особыми условиями использования территорий (планировочных ограничений) на территории Заводоуковска отнесены:</w:t>
      </w:r>
    </w:p>
    <w:p w:rsidR="00876569" w:rsidRDefault="00876569">
      <w:pPr>
        <w:pStyle w:val="ConsPlusNormal"/>
        <w:ind w:firstLine="540"/>
        <w:jc w:val="both"/>
      </w:pPr>
      <w:r>
        <w:t>1. Санитарно-защитные зоны от производственно-коммунальных объектов,</w:t>
      </w:r>
    </w:p>
    <w:p w:rsidR="00876569" w:rsidRDefault="00876569">
      <w:pPr>
        <w:pStyle w:val="ConsPlusNormal"/>
        <w:ind w:firstLine="540"/>
        <w:jc w:val="both"/>
      </w:pPr>
      <w:r>
        <w:t>2. Санитарно-защитные зоны от инженерно-технических и санитарно-технических объектов,</w:t>
      </w:r>
    </w:p>
    <w:p w:rsidR="00876569" w:rsidRDefault="00876569">
      <w:pPr>
        <w:pStyle w:val="ConsPlusNormal"/>
        <w:ind w:firstLine="540"/>
        <w:jc w:val="both"/>
      </w:pPr>
      <w:r>
        <w:t>3. Санитарно-защитные зоны и придорожные полосы от железной дороги, автомобильных дорог,</w:t>
      </w:r>
    </w:p>
    <w:p w:rsidR="00876569" w:rsidRDefault="00876569">
      <w:pPr>
        <w:pStyle w:val="ConsPlusNormal"/>
        <w:ind w:firstLine="540"/>
        <w:jc w:val="both"/>
      </w:pPr>
      <w:r>
        <w:t>4. Охранные коридоры коммуникаций (трубопроводов, ЛЭП),</w:t>
      </w:r>
    </w:p>
    <w:p w:rsidR="00876569" w:rsidRDefault="00876569">
      <w:pPr>
        <w:pStyle w:val="ConsPlusNormal"/>
        <w:ind w:firstLine="540"/>
        <w:jc w:val="both"/>
      </w:pPr>
      <w:r>
        <w:t>5. Водоохранные зоны и прибрежные защитные полосы,</w:t>
      </w:r>
    </w:p>
    <w:p w:rsidR="00876569" w:rsidRDefault="00876569">
      <w:pPr>
        <w:pStyle w:val="ConsPlusNormal"/>
        <w:ind w:firstLine="540"/>
        <w:jc w:val="both"/>
      </w:pPr>
      <w:r>
        <w:t>6. Зоны санитарной охраны источников питьевого водоснабжения. Санитарно-защитная полоса водоводов,</w:t>
      </w:r>
    </w:p>
    <w:p w:rsidR="00876569" w:rsidRDefault="00876569">
      <w:pPr>
        <w:pStyle w:val="ConsPlusNormal"/>
        <w:ind w:firstLine="540"/>
        <w:jc w:val="both"/>
      </w:pPr>
      <w:r>
        <w:t>7. Особо охраняемые природные территории, территории природно-рекреационного назначения.</w:t>
      </w:r>
    </w:p>
    <w:p w:rsidR="00876569" w:rsidRDefault="00876569">
      <w:pPr>
        <w:pStyle w:val="ConsPlusNormal"/>
        <w:jc w:val="both"/>
      </w:pPr>
    </w:p>
    <w:p w:rsidR="00876569" w:rsidRDefault="00876569">
      <w:pPr>
        <w:pStyle w:val="ConsPlusNormal"/>
        <w:ind w:firstLine="540"/>
        <w:jc w:val="both"/>
      </w:pPr>
      <w:r>
        <w:t>1. Санитарно-защитные зоны от производственно-коммунальных объектов</w:t>
      </w:r>
    </w:p>
    <w:p w:rsidR="00876569" w:rsidRDefault="00876569">
      <w:pPr>
        <w:pStyle w:val="ConsPlusNormal"/>
        <w:jc w:val="both"/>
      </w:pPr>
    </w:p>
    <w:p w:rsidR="00876569" w:rsidRDefault="00876569">
      <w:pPr>
        <w:pStyle w:val="ConsPlusNormal"/>
        <w:ind w:firstLine="540"/>
        <w:jc w:val="both"/>
      </w:pPr>
      <w:r>
        <w:t>На чертеже "Комплексная оценка территории" показаны промышленно-коммунальные предприятия, санитарно-технические и инженерные объекты и их санитарно-защитные зоны.</w:t>
      </w:r>
    </w:p>
    <w:p w:rsidR="00876569" w:rsidRDefault="00876569">
      <w:pPr>
        <w:pStyle w:val="ConsPlusNormal"/>
        <w:ind w:firstLine="540"/>
        <w:jc w:val="both"/>
      </w:pPr>
      <w:r>
        <w:t xml:space="preserve">В </w:t>
      </w:r>
      <w:hyperlink w:anchor="P2303" w:history="1">
        <w:r>
          <w:rPr>
            <w:color w:val="0000FF"/>
          </w:rPr>
          <w:t>таблице 5.2</w:t>
        </w:r>
      </w:hyperlink>
      <w:r>
        <w:t xml:space="preserve"> приведен список промышленно-коммунальных объектов г. Заводоуковска с указанием класса вредности и размера санитарно-защитных зон (СЗЗ).</w:t>
      </w:r>
    </w:p>
    <w:p w:rsidR="00876569" w:rsidRDefault="00876569">
      <w:pPr>
        <w:pStyle w:val="ConsPlusNormal"/>
        <w:ind w:firstLine="540"/>
        <w:jc w:val="both"/>
      </w:pPr>
      <w:r>
        <w:t>Нормативные СЗЗ предприятий и объектов установлены на основании действующих нормативных документов и информации Территориального отдела управления федеральной службы по надзору в сфере защиты прав потребителей и благополучия человека по Тюменской области в Заводоуковском, Упоровском, Юргинском районах.</w:t>
      </w:r>
    </w:p>
    <w:p w:rsidR="00876569" w:rsidRDefault="00876569">
      <w:pPr>
        <w:pStyle w:val="ConsPlusNormal"/>
        <w:ind w:firstLine="540"/>
        <w:jc w:val="both"/>
      </w:pPr>
      <w:r>
        <w:t>Санитарно-защитная зона является обязательным элементом промышленного предприятия и объекта, являющегося источником химического, биологического или физического воздействия. Уровень загрязнения или уровень воздействия в ней выше нормативов, принятых для селитебных территорий. Предоставление земельных участков в границах СЗЗ производится при наличии заключения территориальных органов Роспотребнадзора об отсутствии нарушений санитарных норм и правил.</w:t>
      </w:r>
    </w:p>
    <w:p w:rsidR="00876569" w:rsidRDefault="00876569">
      <w:pPr>
        <w:pStyle w:val="ConsPlusNormal"/>
        <w:ind w:firstLine="540"/>
        <w:jc w:val="both"/>
      </w:pPr>
      <w:r>
        <w:t>Ограничения градостроительной деятельности, связанные с СЗЗ, носят временный характер и подлежат корректировке в системе градостроительного и санитарно-гигиенического мониторинга по мере изменения ситуации.</w:t>
      </w:r>
    </w:p>
    <w:p w:rsidR="00876569" w:rsidRDefault="00876569">
      <w:pPr>
        <w:pStyle w:val="ConsPlusNormal"/>
        <w:ind w:firstLine="540"/>
        <w:jc w:val="both"/>
      </w:pPr>
      <w:r>
        <w:t>В системе планировочных ограничений и территорий регламентированного градостроительного использования установлены следующие санитарно-защитные зоны.</w:t>
      </w:r>
    </w:p>
    <w:p w:rsidR="00876569" w:rsidRDefault="00876569">
      <w:pPr>
        <w:sectPr w:rsidR="00876569">
          <w:pgSz w:w="11905" w:h="16838"/>
          <w:pgMar w:top="1134" w:right="850" w:bottom="1134" w:left="1701" w:header="0" w:footer="0" w:gutter="0"/>
          <w:cols w:space="720"/>
        </w:sectPr>
      </w:pPr>
    </w:p>
    <w:p w:rsidR="00876569" w:rsidRDefault="00876569">
      <w:pPr>
        <w:pStyle w:val="ConsPlusNormal"/>
        <w:jc w:val="both"/>
      </w:pPr>
    </w:p>
    <w:p w:rsidR="00876569" w:rsidRDefault="00876569">
      <w:pPr>
        <w:pStyle w:val="ConsPlusNormal"/>
        <w:jc w:val="right"/>
      </w:pPr>
      <w:r>
        <w:t>Таблица 5.2</w:t>
      </w:r>
    </w:p>
    <w:p w:rsidR="00876569" w:rsidRDefault="00876569">
      <w:pPr>
        <w:pStyle w:val="ConsPlusNormal"/>
        <w:jc w:val="both"/>
      </w:pPr>
    </w:p>
    <w:p w:rsidR="00876569" w:rsidRDefault="00876569">
      <w:pPr>
        <w:pStyle w:val="ConsPlusNormal"/>
        <w:jc w:val="center"/>
      </w:pPr>
      <w:bookmarkStart w:id="18" w:name="P2303"/>
      <w:bookmarkEnd w:id="18"/>
      <w:r>
        <w:t>Список промышленно-коммунальных объектов г. Заводоуковска</w:t>
      </w:r>
    </w:p>
    <w:p w:rsidR="00876569" w:rsidRDefault="00876569">
      <w:pPr>
        <w:pStyle w:val="ConsPlusNormal"/>
        <w:jc w:val="center"/>
      </w:pPr>
      <w:r>
        <w:t>и размеры установленных санитарно-защитных зон</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953"/>
        <w:gridCol w:w="1304"/>
        <w:gridCol w:w="1815"/>
      </w:tblGrid>
      <w:tr w:rsidR="00876569">
        <w:tc>
          <w:tcPr>
            <w:tcW w:w="567" w:type="dxa"/>
          </w:tcPr>
          <w:p w:rsidR="00876569" w:rsidRDefault="00876569">
            <w:pPr>
              <w:pStyle w:val="ConsPlusNormal"/>
              <w:jc w:val="center"/>
            </w:pPr>
            <w:r>
              <w:t>N</w:t>
            </w:r>
          </w:p>
        </w:tc>
        <w:tc>
          <w:tcPr>
            <w:tcW w:w="5953" w:type="dxa"/>
          </w:tcPr>
          <w:p w:rsidR="00876569" w:rsidRDefault="00876569">
            <w:pPr>
              <w:pStyle w:val="ConsPlusNormal"/>
              <w:jc w:val="center"/>
            </w:pPr>
            <w:r>
              <w:t>Предприятие, адрес</w:t>
            </w:r>
          </w:p>
        </w:tc>
        <w:tc>
          <w:tcPr>
            <w:tcW w:w="1304" w:type="dxa"/>
          </w:tcPr>
          <w:p w:rsidR="00876569" w:rsidRDefault="00876569">
            <w:pPr>
              <w:pStyle w:val="ConsPlusNormal"/>
              <w:jc w:val="center"/>
            </w:pPr>
            <w:r>
              <w:t>Класс вредности</w:t>
            </w:r>
          </w:p>
        </w:tc>
        <w:tc>
          <w:tcPr>
            <w:tcW w:w="1815" w:type="dxa"/>
          </w:tcPr>
          <w:p w:rsidR="00876569" w:rsidRDefault="00876569">
            <w:pPr>
              <w:pStyle w:val="ConsPlusNormal"/>
              <w:jc w:val="center"/>
            </w:pPr>
            <w:r>
              <w:t>Размер санитарно-защитной зоны, м</w:t>
            </w:r>
          </w:p>
        </w:tc>
      </w:tr>
      <w:tr w:rsidR="00876569">
        <w:tc>
          <w:tcPr>
            <w:tcW w:w="567" w:type="dxa"/>
          </w:tcPr>
          <w:p w:rsidR="00876569" w:rsidRDefault="00876569">
            <w:pPr>
              <w:pStyle w:val="ConsPlusNormal"/>
              <w:jc w:val="center"/>
            </w:pPr>
            <w:r>
              <w:t>1</w:t>
            </w:r>
          </w:p>
        </w:tc>
        <w:tc>
          <w:tcPr>
            <w:tcW w:w="5953" w:type="dxa"/>
          </w:tcPr>
          <w:p w:rsidR="00876569" w:rsidRDefault="00876569">
            <w:pPr>
              <w:pStyle w:val="ConsPlusNormal"/>
              <w:jc w:val="center"/>
            </w:pPr>
            <w:r>
              <w:t>2</w:t>
            </w:r>
          </w:p>
        </w:tc>
        <w:tc>
          <w:tcPr>
            <w:tcW w:w="1304" w:type="dxa"/>
          </w:tcPr>
          <w:p w:rsidR="00876569" w:rsidRDefault="00876569">
            <w:pPr>
              <w:pStyle w:val="ConsPlusNormal"/>
              <w:jc w:val="center"/>
            </w:pPr>
            <w:r>
              <w:t>3</w:t>
            </w:r>
          </w:p>
        </w:tc>
        <w:tc>
          <w:tcPr>
            <w:tcW w:w="1815" w:type="dxa"/>
          </w:tcPr>
          <w:p w:rsidR="00876569" w:rsidRDefault="00876569">
            <w:pPr>
              <w:pStyle w:val="ConsPlusNormal"/>
              <w:jc w:val="center"/>
            </w:pPr>
            <w:r>
              <w:t>4</w:t>
            </w:r>
          </w:p>
        </w:tc>
      </w:tr>
      <w:tr w:rsidR="00876569">
        <w:tc>
          <w:tcPr>
            <w:tcW w:w="567" w:type="dxa"/>
          </w:tcPr>
          <w:p w:rsidR="00876569" w:rsidRDefault="00876569">
            <w:pPr>
              <w:pStyle w:val="ConsPlusNormal"/>
            </w:pPr>
            <w:r>
              <w:t>1</w:t>
            </w:r>
          </w:p>
        </w:tc>
        <w:tc>
          <w:tcPr>
            <w:tcW w:w="5953" w:type="dxa"/>
          </w:tcPr>
          <w:p w:rsidR="00876569" w:rsidRDefault="00876569">
            <w:pPr>
              <w:pStyle w:val="ConsPlusNormal"/>
            </w:pPr>
            <w:r>
              <w:t>ЗАО "Автомобилист", ул. Шоссейная, 171</w:t>
            </w:r>
          </w:p>
        </w:tc>
        <w:tc>
          <w:tcPr>
            <w:tcW w:w="1304" w:type="dxa"/>
          </w:tcPr>
          <w:p w:rsidR="00876569" w:rsidRDefault="00876569">
            <w:pPr>
              <w:pStyle w:val="ConsPlusNormal"/>
              <w:jc w:val="center"/>
            </w:pPr>
            <w:r>
              <w:t>4</w:t>
            </w:r>
          </w:p>
        </w:tc>
        <w:tc>
          <w:tcPr>
            <w:tcW w:w="1815" w:type="dxa"/>
          </w:tcPr>
          <w:p w:rsidR="00876569" w:rsidRDefault="00876569">
            <w:pPr>
              <w:pStyle w:val="ConsPlusNormal"/>
              <w:jc w:val="center"/>
            </w:pPr>
            <w:r>
              <w:t>100</w:t>
            </w:r>
          </w:p>
        </w:tc>
      </w:tr>
      <w:tr w:rsidR="00876569">
        <w:tc>
          <w:tcPr>
            <w:tcW w:w="567" w:type="dxa"/>
          </w:tcPr>
          <w:p w:rsidR="00876569" w:rsidRDefault="00876569">
            <w:pPr>
              <w:pStyle w:val="ConsPlusNormal"/>
            </w:pPr>
            <w:r>
              <w:t>2</w:t>
            </w:r>
          </w:p>
        </w:tc>
        <w:tc>
          <w:tcPr>
            <w:tcW w:w="5953" w:type="dxa"/>
          </w:tcPr>
          <w:p w:rsidR="00876569" w:rsidRDefault="00876569">
            <w:pPr>
              <w:pStyle w:val="ConsPlusNormal"/>
            </w:pPr>
            <w:r>
              <w:t>ПТФ "Боровская" ООО "Заводоуковский элеватор", пер. Элеваторный, 2</w:t>
            </w:r>
          </w:p>
        </w:tc>
        <w:tc>
          <w:tcPr>
            <w:tcW w:w="1304" w:type="dxa"/>
          </w:tcPr>
          <w:p w:rsidR="00876569" w:rsidRDefault="00876569">
            <w:pPr>
              <w:pStyle w:val="ConsPlusNormal"/>
              <w:jc w:val="center"/>
            </w:pPr>
            <w:r>
              <w:t>4</w:t>
            </w:r>
          </w:p>
        </w:tc>
        <w:tc>
          <w:tcPr>
            <w:tcW w:w="1815" w:type="dxa"/>
          </w:tcPr>
          <w:p w:rsidR="00876569" w:rsidRDefault="00876569">
            <w:pPr>
              <w:pStyle w:val="ConsPlusNormal"/>
              <w:jc w:val="center"/>
            </w:pPr>
            <w:r>
              <w:t>100</w:t>
            </w:r>
          </w:p>
        </w:tc>
      </w:tr>
      <w:tr w:rsidR="00876569">
        <w:tc>
          <w:tcPr>
            <w:tcW w:w="567" w:type="dxa"/>
          </w:tcPr>
          <w:p w:rsidR="00876569" w:rsidRDefault="00876569">
            <w:pPr>
              <w:pStyle w:val="ConsPlusNormal"/>
            </w:pPr>
            <w:r>
              <w:t>3</w:t>
            </w:r>
          </w:p>
        </w:tc>
        <w:tc>
          <w:tcPr>
            <w:tcW w:w="5953" w:type="dxa"/>
          </w:tcPr>
          <w:p w:rsidR="00876569" w:rsidRDefault="00876569">
            <w:pPr>
              <w:pStyle w:val="ConsPlusNormal"/>
            </w:pPr>
            <w:r>
              <w:t>Заводоуковское ДРСУ, ул. Совхозная, 178</w:t>
            </w:r>
          </w:p>
        </w:tc>
        <w:tc>
          <w:tcPr>
            <w:tcW w:w="1304" w:type="dxa"/>
          </w:tcPr>
          <w:p w:rsidR="00876569" w:rsidRDefault="00876569">
            <w:pPr>
              <w:pStyle w:val="ConsPlusNormal"/>
              <w:jc w:val="center"/>
            </w:pPr>
            <w:r>
              <w:t>3</w:t>
            </w:r>
          </w:p>
        </w:tc>
        <w:tc>
          <w:tcPr>
            <w:tcW w:w="1815" w:type="dxa"/>
          </w:tcPr>
          <w:p w:rsidR="00876569" w:rsidRDefault="00876569">
            <w:pPr>
              <w:pStyle w:val="ConsPlusNormal"/>
              <w:jc w:val="center"/>
            </w:pPr>
            <w:r>
              <w:t>300</w:t>
            </w:r>
          </w:p>
        </w:tc>
      </w:tr>
      <w:tr w:rsidR="00876569">
        <w:tc>
          <w:tcPr>
            <w:tcW w:w="567" w:type="dxa"/>
          </w:tcPr>
          <w:p w:rsidR="00876569" w:rsidRDefault="00876569">
            <w:pPr>
              <w:pStyle w:val="ConsPlusNormal"/>
            </w:pPr>
            <w:r>
              <w:t>4</w:t>
            </w:r>
          </w:p>
        </w:tc>
        <w:tc>
          <w:tcPr>
            <w:tcW w:w="5953" w:type="dxa"/>
          </w:tcPr>
          <w:p w:rsidR="00876569" w:rsidRDefault="00876569">
            <w:pPr>
              <w:pStyle w:val="ConsPlusNormal"/>
            </w:pPr>
            <w:r>
              <w:t>ФГУ Заводоуковский лесхоз, ул. Полугорная, 2</w:t>
            </w:r>
          </w:p>
        </w:tc>
        <w:tc>
          <w:tcPr>
            <w:tcW w:w="1304" w:type="dxa"/>
          </w:tcPr>
          <w:p w:rsidR="00876569" w:rsidRDefault="00876569">
            <w:pPr>
              <w:pStyle w:val="ConsPlusNormal"/>
              <w:jc w:val="center"/>
            </w:pPr>
            <w:r>
              <w:t>4</w:t>
            </w:r>
          </w:p>
        </w:tc>
        <w:tc>
          <w:tcPr>
            <w:tcW w:w="1815" w:type="dxa"/>
          </w:tcPr>
          <w:p w:rsidR="00876569" w:rsidRDefault="00876569">
            <w:pPr>
              <w:pStyle w:val="ConsPlusNormal"/>
              <w:jc w:val="center"/>
            </w:pPr>
            <w:r>
              <w:t>100</w:t>
            </w:r>
          </w:p>
        </w:tc>
      </w:tr>
      <w:tr w:rsidR="00876569">
        <w:tc>
          <w:tcPr>
            <w:tcW w:w="567" w:type="dxa"/>
          </w:tcPr>
          <w:p w:rsidR="00876569" w:rsidRDefault="00876569">
            <w:pPr>
              <w:pStyle w:val="ConsPlusNormal"/>
            </w:pPr>
            <w:r>
              <w:t>5</w:t>
            </w:r>
          </w:p>
        </w:tc>
        <w:tc>
          <w:tcPr>
            <w:tcW w:w="5953" w:type="dxa"/>
          </w:tcPr>
          <w:p w:rsidR="00876569" w:rsidRDefault="00876569">
            <w:pPr>
              <w:pStyle w:val="ConsPlusNormal"/>
            </w:pPr>
            <w:r>
              <w:t>ОАО Заводоуковский машиностроительный завод, ул.</w:t>
            </w:r>
          </w:p>
          <w:p w:rsidR="00876569" w:rsidRDefault="00876569">
            <w:pPr>
              <w:pStyle w:val="ConsPlusNormal"/>
            </w:pPr>
            <w:r>
              <w:t>Заводская, 1а</w:t>
            </w:r>
          </w:p>
        </w:tc>
        <w:tc>
          <w:tcPr>
            <w:tcW w:w="1304" w:type="dxa"/>
          </w:tcPr>
          <w:p w:rsidR="00876569" w:rsidRDefault="00876569">
            <w:pPr>
              <w:pStyle w:val="ConsPlusNormal"/>
              <w:jc w:val="center"/>
            </w:pPr>
            <w:r>
              <w:t>4</w:t>
            </w:r>
          </w:p>
        </w:tc>
        <w:tc>
          <w:tcPr>
            <w:tcW w:w="1815" w:type="dxa"/>
          </w:tcPr>
          <w:p w:rsidR="00876569" w:rsidRDefault="00876569">
            <w:pPr>
              <w:pStyle w:val="ConsPlusNormal"/>
              <w:jc w:val="center"/>
            </w:pPr>
            <w:r>
              <w:t>100</w:t>
            </w:r>
          </w:p>
        </w:tc>
      </w:tr>
      <w:tr w:rsidR="00876569">
        <w:tblPrEx>
          <w:tblBorders>
            <w:insideH w:val="nil"/>
          </w:tblBorders>
        </w:tblPrEx>
        <w:tc>
          <w:tcPr>
            <w:tcW w:w="567" w:type="dxa"/>
            <w:tcBorders>
              <w:bottom w:val="nil"/>
            </w:tcBorders>
          </w:tcPr>
          <w:p w:rsidR="00876569" w:rsidRDefault="00876569">
            <w:pPr>
              <w:pStyle w:val="ConsPlusNormal"/>
            </w:pPr>
            <w:r>
              <w:t>6</w:t>
            </w:r>
          </w:p>
        </w:tc>
        <w:tc>
          <w:tcPr>
            <w:tcW w:w="5953" w:type="dxa"/>
            <w:tcBorders>
              <w:bottom w:val="nil"/>
            </w:tcBorders>
          </w:tcPr>
          <w:p w:rsidR="00876569" w:rsidRDefault="00876569">
            <w:pPr>
              <w:pStyle w:val="ConsPlusNormal"/>
            </w:pPr>
            <w:r>
              <w:t>ОАО "Пурагроук", ул. Энергетиков, 49</w:t>
            </w:r>
          </w:p>
        </w:tc>
        <w:tc>
          <w:tcPr>
            <w:tcW w:w="1304" w:type="dxa"/>
            <w:tcBorders>
              <w:bottom w:val="nil"/>
            </w:tcBorders>
          </w:tcPr>
          <w:p w:rsidR="00876569" w:rsidRDefault="00876569">
            <w:pPr>
              <w:pStyle w:val="ConsPlusNormal"/>
              <w:jc w:val="center"/>
            </w:pPr>
            <w:r>
              <w:t>3</w:t>
            </w:r>
          </w:p>
        </w:tc>
        <w:tc>
          <w:tcPr>
            <w:tcW w:w="1815" w:type="dxa"/>
            <w:tcBorders>
              <w:bottom w:val="nil"/>
            </w:tcBorders>
          </w:tcPr>
          <w:p w:rsidR="00876569" w:rsidRDefault="00876569">
            <w:pPr>
              <w:pStyle w:val="ConsPlusNormal"/>
              <w:jc w:val="center"/>
            </w:pPr>
            <w:r>
              <w:t>300</w:t>
            </w:r>
          </w:p>
        </w:tc>
      </w:tr>
      <w:tr w:rsidR="00876569">
        <w:tblPrEx>
          <w:tblBorders>
            <w:insideH w:val="nil"/>
          </w:tblBorders>
        </w:tblPrEx>
        <w:tc>
          <w:tcPr>
            <w:tcW w:w="9639" w:type="dxa"/>
            <w:gridSpan w:val="4"/>
            <w:tcBorders>
              <w:top w:val="nil"/>
            </w:tcBorders>
          </w:tcPr>
          <w:p w:rsidR="00876569" w:rsidRDefault="00876569">
            <w:pPr>
              <w:pStyle w:val="ConsPlusNormal"/>
              <w:jc w:val="both"/>
            </w:pPr>
            <w:r>
              <w:t xml:space="preserve">(п. 6 в ред. </w:t>
            </w:r>
            <w:hyperlink r:id="rId45" w:history="1">
              <w:r>
                <w:rPr>
                  <w:color w:val="0000FF"/>
                </w:rPr>
                <w:t>решения</w:t>
              </w:r>
            </w:hyperlink>
            <w:r>
              <w:t xml:space="preserve"> Думы Заводоуковского городского округа от 28.04.2016 N 85)</w:t>
            </w:r>
          </w:p>
        </w:tc>
      </w:tr>
      <w:tr w:rsidR="00876569">
        <w:tc>
          <w:tcPr>
            <w:tcW w:w="567" w:type="dxa"/>
          </w:tcPr>
          <w:p w:rsidR="00876569" w:rsidRDefault="00876569">
            <w:pPr>
              <w:pStyle w:val="ConsPlusNormal"/>
            </w:pPr>
            <w:r>
              <w:t>7</w:t>
            </w:r>
          </w:p>
        </w:tc>
        <w:tc>
          <w:tcPr>
            <w:tcW w:w="5953" w:type="dxa"/>
          </w:tcPr>
          <w:p w:rsidR="00876569" w:rsidRDefault="00876569">
            <w:pPr>
              <w:pStyle w:val="ConsPlusNormal"/>
            </w:pPr>
            <w:r>
              <w:t>ОАО "Заводоуковск-Термопласт", ул. Заводская, 1а</w:t>
            </w:r>
          </w:p>
        </w:tc>
        <w:tc>
          <w:tcPr>
            <w:tcW w:w="1304" w:type="dxa"/>
          </w:tcPr>
          <w:p w:rsidR="00876569" w:rsidRDefault="00876569">
            <w:pPr>
              <w:pStyle w:val="ConsPlusNormal"/>
              <w:jc w:val="center"/>
            </w:pPr>
            <w:r>
              <w:t>4</w:t>
            </w:r>
          </w:p>
        </w:tc>
        <w:tc>
          <w:tcPr>
            <w:tcW w:w="1815" w:type="dxa"/>
          </w:tcPr>
          <w:p w:rsidR="00876569" w:rsidRDefault="00876569">
            <w:pPr>
              <w:pStyle w:val="ConsPlusNormal"/>
              <w:jc w:val="center"/>
            </w:pPr>
            <w:r>
              <w:t>100</w:t>
            </w:r>
          </w:p>
        </w:tc>
      </w:tr>
      <w:tr w:rsidR="00876569">
        <w:tc>
          <w:tcPr>
            <w:tcW w:w="567" w:type="dxa"/>
          </w:tcPr>
          <w:p w:rsidR="00876569" w:rsidRDefault="00876569">
            <w:pPr>
              <w:pStyle w:val="ConsPlusNormal"/>
            </w:pPr>
            <w:r>
              <w:t>8</w:t>
            </w:r>
          </w:p>
        </w:tc>
        <w:tc>
          <w:tcPr>
            <w:tcW w:w="5953" w:type="dxa"/>
          </w:tcPr>
          <w:p w:rsidR="00876569" w:rsidRDefault="00876569">
            <w:pPr>
              <w:pStyle w:val="ConsPlusNormal"/>
            </w:pPr>
            <w:r>
              <w:t>ЗАО "Заводоуковский КСМ", ул. Орджоникидзе, 1</w:t>
            </w:r>
          </w:p>
        </w:tc>
        <w:tc>
          <w:tcPr>
            <w:tcW w:w="1304" w:type="dxa"/>
          </w:tcPr>
          <w:p w:rsidR="00876569" w:rsidRDefault="00876569">
            <w:pPr>
              <w:pStyle w:val="ConsPlusNormal"/>
              <w:jc w:val="center"/>
            </w:pPr>
            <w:r>
              <w:t>3</w:t>
            </w:r>
          </w:p>
        </w:tc>
        <w:tc>
          <w:tcPr>
            <w:tcW w:w="1815" w:type="dxa"/>
          </w:tcPr>
          <w:p w:rsidR="00876569" w:rsidRDefault="00876569">
            <w:pPr>
              <w:pStyle w:val="ConsPlusNormal"/>
              <w:jc w:val="center"/>
            </w:pPr>
            <w:r>
              <w:t>300</w:t>
            </w:r>
          </w:p>
        </w:tc>
      </w:tr>
      <w:tr w:rsidR="00876569">
        <w:tc>
          <w:tcPr>
            <w:tcW w:w="567" w:type="dxa"/>
          </w:tcPr>
          <w:p w:rsidR="00876569" w:rsidRDefault="00876569">
            <w:pPr>
              <w:pStyle w:val="ConsPlusNormal"/>
            </w:pPr>
            <w:r>
              <w:t>9</w:t>
            </w:r>
          </w:p>
        </w:tc>
        <w:tc>
          <w:tcPr>
            <w:tcW w:w="5953" w:type="dxa"/>
          </w:tcPr>
          <w:p w:rsidR="00876569" w:rsidRDefault="00876569">
            <w:pPr>
              <w:pStyle w:val="ConsPlusNormal"/>
            </w:pPr>
            <w:r>
              <w:t>Заводоуковское топливное предприятие филиал ОАО "Тюменская топливная компания", ул. Федеративная, 20</w:t>
            </w:r>
          </w:p>
        </w:tc>
        <w:tc>
          <w:tcPr>
            <w:tcW w:w="1304" w:type="dxa"/>
          </w:tcPr>
          <w:p w:rsidR="00876569" w:rsidRDefault="00876569">
            <w:pPr>
              <w:pStyle w:val="ConsPlusNormal"/>
              <w:jc w:val="center"/>
            </w:pPr>
            <w:r>
              <w:t>2</w:t>
            </w:r>
          </w:p>
        </w:tc>
        <w:tc>
          <w:tcPr>
            <w:tcW w:w="1815" w:type="dxa"/>
          </w:tcPr>
          <w:p w:rsidR="00876569" w:rsidRDefault="00876569">
            <w:pPr>
              <w:pStyle w:val="ConsPlusNormal"/>
              <w:jc w:val="center"/>
            </w:pPr>
            <w:r>
              <w:t>500</w:t>
            </w:r>
          </w:p>
        </w:tc>
      </w:tr>
      <w:tr w:rsidR="00876569">
        <w:tc>
          <w:tcPr>
            <w:tcW w:w="567" w:type="dxa"/>
          </w:tcPr>
          <w:p w:rsidR="00876569" w:rsidRDefault="00876569">
            <w:pPr>
              <w:pStyle w:val="ConsPlusNormal"/>
              <w:jc w:val="both"/>
            </w:pPr>
            <w:r>
              <w:t>10</w:t>
            </w:r>
          </w:p>
        </w:tc>
        <w:tc>
          <w:tcPr>
            <w:tcW w:w="5953" w:type="dxa"/>
          </w:tcPr>
          <w:p w:rsidR="00876569" w:rsidRDefault="00876569">
            <w:pPr>
              <w:pStyle w:val="ConsPlusNormal"/>
            </w:pPr>
            <w:r>
              <w:t>Котельная тубсанатория, ул. Федеративная, 1</w:t>
            </w:r>
          </w:p>
        </w:tc>
        <w:tc>
          <w:tcPr>
            <w:tcW w:w="1304" w:type="dxa"/>
          </w:tcPr>
          <w:p w:rsidR="00876569" w:rsidRDefault="00876569">
            <w:pPr>
              <w:pStyle w:val="ConsPlusNormal"/>
              <w:jc w:val="center"/>
            </w:pPr>
            <w:r>
              <w:t>4</w:t>
            </w:r>
          </w:p>
        </w:tc>
        <w:tc>
          <w:tcPr>
            <w:tcW w:w="1815" w:type="dxa"/>
          </w:tcPr>
          <w:p w:rsidR="00876569" w:rsidRDefault="00876569">
            <w:pPr>
              <w:pStyle w:val="ConsPlusNormal"/>
              <w:jc w:val="center"/>
            </w:pPr>
            <w:r>
              <w:t>50</w:t>
            </w:r>
          </w:p>
        </w:tc>
      </w:tr>
      <w:tr w:rsidR="00876569">
        <w:tc>
          <w:tcPr>
            <w:tcW w:w="567" w:type="dxa"/>
          </w:tcPr>
          <w:p w:rsidR="00876569" w:rsidRDefault="00876569">
            <w:pPr>
              <w:pStyle w:val="ConsPlusNormal"/>
              <w:jc w:val="both"/>
            </w:pPr>
            <w:r>
              <w:t>11</w:t>
            </w:r>
          </w:p>
        </w:tc>
        <w:tc>
          <w:tcPr>
            <w:tcW w:w="5953" w:type="dxa"/>
          </w:tcPr>
          <w:p w:rsidR="00876569" w:rsidRDefault="00876569">
            <w:pPr>
              <w:pStyle w:val="ConsPlusNormal"/>
            </w:pPr>
            <w:r>
              <w:t>Котельная п. Центральный, ул. Глазуновская</w:t>
            </w:r>
          </w:p>
        </w:tc>
        <w:tc>
          <w:tcPr>
            <w:tcW w:w="1304" w:type="dxa"/>
          </w:tcPr>
          <w:p w:rsidR="00876569" w:rsidRDefault="00876569">
            <w:pPr>
              <w:pStyle w:val="ConsPlusNormal"/>
              <w:jc w:val="center"/>
            </w:pPr>
            <w:r>
              <w:t>4</w:t>
            </w:r>
          </w:p>
        </w:tc>
        <w:tc>
          <w:tcPr>
            <w:tcW w:w="1815" w:type="dxa"/>
          </w:tcPr>
          <w:p w:rsidR="00876569" w:rsidRDefault="00876569">
            <w:pPr>
              <w:pStyle w:val="ConsPlusNormal"/>
              <w:jc w:val="center"/>
            </w:pPr>
            <w:r>
              <w:t>50</w:t>
            </w:r>
          </w:p>
        </w:tc>
      </w:tr>
      <w:tr w:rsidR="00876569">
        <w:tc>
          <w:tcPr>
            <w:tcW w:w="567" w:type="dxa"/>
          </w:tcPr>
          <w:p w:rsidR="00876569" w:rsidRDefault="00876569">
            <w:pPr>
              <w:pStyle w:val="ConsPlusNormal"/>
              <w:jc w:val="both"/>
            </w:pPr>
            <w:r>
              <w:t>12</w:t>
            </w:r>
          </w:p>
        </w:tc>
        <w:tc>
          <w:tcPr>
            <w:tcW w:w="5953" w:type="dxa"/>
          </w:tcPr>
          <w:p w:rsidR="00876569" w:rsidRDefault="00876569">
            <w:pPr>
              <w:pStyle w:val="ConsPlusNormal"/>
              <w:jc w:val="both"/>
            </w:pPr>
            <w:r>
              <w:t>Котельная ГЛПУ ТО "Больница N 12", ул. Хахина, 17</w:t>
            </w:r>
          </w:p>
        </w:tc>
        <w:tc>
          <w:tcPr>
            <w:tcW w:w="1304" w:type="dxa"/>
          </w:tcPr>
          <w:p w:rsidR="00876569" w:rsidRDefault="00876569">
            <w:pPr>
              <w:pStyle w:val="ConsPlusNormal"/>
              <w:jc w:val="center"/>
            </w:pPr>
            <w:r>
              <w:t>4</w:t>
            </w:r>
          </w:p>
        </w:tc>
        <w:tc>
          <w:tcPr>
            <w:tcW w:w="1815" w:type="dxa"/>
          </w:tcPr>
          <w:p w:rsidR="00876569" w:rsidRDefault="00876569">
            <w:pPr>
              <w:pStyle w:val="ConsPlusNormal"/>
              <w:jc w:val="center"/>
            </w:pPr>
            <w:r>
              <w:t>50</w:t>
            </w:r>
          </w:p>
        </w:tc>
      </w:tr>
      <w:tr w:rsidR="00876569">
        <w:tc>
          <w:tcPr>
            <w:tcW w:w="567" w:type="dxa"/>
          </w:tcPr>
          <w:p w:rsidR="00876569" w:rsidRDefault="00876569">
            <w:pPr>
              <w:pStyle w:val="ConsPlusNormal"/>
              <w:jc w:val="both"/>
            </w:pPr>
            <w:r>
              <w:t>13</w:t>
            </w:r>
          </w:p>
        </w:tc>
        <w:tc>
          <w:tcPr>
            <w:tcW w:w="5953" w:type="dxa"/>
          </w:tcPr>
          <w:p w:rsidR="00876569" w:rsidRDefault="00876569">
            <w:pPr>
              <w:pStyle w:val="ConsPlusNormal"/>
            </w:pPr>
            <w:r>
              <w:t>Котельная "Локомотив", ул. Федеративная, 20</w:t>
            </w:r>
          </w:p>
        </w:tc>
        <w:tc>
          <w:tcPr>
            <w:tcW w:w="1304" w:type="dxa"/>
          </w:tcPr>
          <w:p w:rsidR="00876569" w:rsidRDefault="00876569">
            <w:pPr>
              <w:pStyle w:val="ConsPlusNormal"/>
              <w:jc w:val="center"/>
            </w:pPr>
            <w:r>
              <w:t>4</w:t>
            </w:r>
          </w:p>
        </w:tc>
        <w:tc>
          <w:tcPr>
            <w:tcW w:w="1815" w:type="dxa"/>
          </w:tcPr>
          <w:p w:rsidR="00876569" w:rsidRDefault="00876569">
            <w:pPr>
              <w:pStyle w:val="ConsPlusNormal"/>
              <w:jc w:val="center"/>
            </w:pPr>
            <w:r>
              <w:t>50</w:t>
            </w:r>
          </w:p>
        </w:tc>
      </w:tr>
      <w:tr w:rsidR="00876569">
        <w:tc>
          <w:tcPr>
            <w:tcW w:w="567" w:type="dxa"/>
          </w:tcPr>
          <w:p w:rsidR="00876569" w:rsidRDefault="00876569">
            <w:pPr>
              <w:pStyle w:val="ConsPlusNormal"/>
              <w:jc w:val="both"/>
            </w:pPr>
            <w:r>
              <w:t>14</w:t>
            </w:r>
          </w:p>
        </w:tc>
        <w:tc>
          <w:tcPr>
            <w:tcW w:w="5953" w:type="dxa"/>
          </w:tcPr>
          <w:p w:rsidR="00876569" w:rsidRDefault="00876569">
            <w:pPr>
              <w:pStyle w:val="ConsPlusNormal"/>
            </w:pPr>
            <w:r>
              <w:t>Котельная "Восточная", ул. Механическая, 49</w:t>
            </w:r>
          </w:p>
        </w:tc>
        <w:tc>
          <w:tcPr>
            <w:tcW w:w="1304" w:type="dxa"/>
          </w:tcPr>
          <w:p w:rsidR="00876569" w:rsidRDefault="00876569">
            <w:pPr>
              <w:pStyle w:val="ConsPlusNormal"/>
              <w:jc w:val="center"/>
            </w:pPr>
            <w:r>
              <w:t>4</w:t>
            </w:r>
          </w:p>
        </w:tc>
        <w:tc>
          <w:tcPr>
            <w:tcW w:w="1815" w:type="dxa"/>
          </w:tcPr>
          <w:p w:rsidR="00876569" w:rsidRDefault="00876569">
            <w:pPr>
              <w:pStyle w:val="ConsPlusNormal"/>
              <w:jc w:val="center"/>
            </w:pPr>
            <w:r>
              <w:t>50</w:t>
            </w:r>
          </w:p>
        </w:tc>
      </w:tr>
      <w:tr w:rsidR="00876569">
        <w:tc>
          <w:tcPr>
            <w:tcW w:w="567" w:type="dxa"/>
          </w:tcPr>
          <w:p w:rsidR="00876569" w:rsidRDefault="00876569">
            <w:pPr>
              <w:pStyle w:val="ConsPlusNormal"/>
              <w:jc w:val="both"/>
            </w:pPr>
            <w:r>
              <w:t>15</w:t>
            </w:r>
          </w:p>
        </w:tc>
        <w:tc>
          <w:tcPr>
            <w:tcW w:w="5953" w:type="dxa"/>
          </w:tcPr>
          <w:p w:rsidR="00876569" w:rsidRDefault="00876569">
            <w:pPr>
              <w:pStyle w:val="ConsPlusNormal"/>
            </w:pPr>
            <w:r>
              <w:t>Котельная "Заводоуковская", ул. Полугорная, 2</w:t>
            </w:r>
          </w:p>
        </w:tc>
        <w:tc>
          <w:tcPr>
            <w:tcW w:w="1304" w:type="dxa"/>
          </w:tcPr>
          <w:p w:rsidR="00876569" w:rsidRDefault="00876569">
            <w:pPr>
              <w:pStyle w:val="ConsPlusNormal"/>
              <w:jc w:val="center"/>
            </w:pPr>
            <w:r>
              <w:t>4</w:t>
            </w:r>
          </w:p>
        </w:tc>
        <w:tc>
          <w:tcPr>
            <w:tcW w:w="1815" w:type="dxa"/>
          </w:tcPr>
          <w:p w:rsidR="00876569" w:rsidRDefault="00876569">
            <w:pPr>
              <w:pStyle w:val="ConsPlusNormal"/>
              <w:jc w:val="center"/>
            </w:pPr>
            <w:r>
              <w:t>50</w:t>
            </w:r>
          </w:p>
        </w:tc>
      </w:tr>
      <w:tr w:rsidR="00876569">
        <w:tc>
          <w:tcPr>
            <w:tcW w:w="567" w:type="dxa"/>
          </w:tcPr>
          <w:p w:rsidR="00876569" w:rsidRDefault="00876569">
            <w:pPr>
              <w:pStyle w:val="ConsPlusNormal"/>
              <w:jc w:val="both"/>
            </w:pPr>
            <w:r>
              <w:t>16</w:t>
            </w:r>
          </w:p>
        </w:tc>
        <w:tc>
          <w:tcPr>
            <w:tcW w:w="5953" w:type="dxa"/>
          </w:tcPr>
          <w:p w:rsidR="00876569" w:rsidRDefault="00876569">
            <w:pPr>
              <w:pStyle w:val="ConsPlusNormal"/>
            </w:pPr>
            <w:r>
              <w:t>Квартальная котельная, ул. Октябрьская, 1</w:t>
            </w:r>
          </w:p>
        </w:tc>
        <w:tc>
          <w:tcPr>
            <w:tcW w:w="1304" w:type="dxa"/>
          </w:tcPr>
          <w:p w:rsidR="00876569" w:rsidRDefault="00876569">
            <w:pPr>
              <w:pStyle w:val="ConsPlusNormal"/>
              <w:jc w:val="center"/>
            </w:pPr>
            <w:r>
              <w:t>4</w:t>
            </w:r>
          </w:p>
        </w:tc>
        <w:tc>
          <w:tcPr>
            <w:tcW w:w="1815" w:type="dxa"/>
          </w:tcPr>
          <w:p w:rsidR="00876569" w:rsidRDefault="00876569">
            <w:pPr>
              <w:pStyle w:val="ConsPlusNormal"/>
              <w:jc w:val="center"/>
            </w:pPr>
            <w:r>
              <w:t>50</w:t>
            </w:r>
          </w:p>
        </w:tc>
      </w:tr>
      <w:tr w:rsidR="00876569">
        <w:tc>
          <w:tcPr>
            <w:tcW w:w="567" w:type="dxa"/>
          </w:tcPr>
          <w:p w:rsidR="00876569" w:rsidRDefault="00876569">
            <w:pPr>
              <w:pStyle w:val="ConsPlusNormal"/>
              <w:jc w:val="both"/>
            </w:pPr>
            <w:r>
              <w:t>17</w:t>
            </w:r>
          </w:p>
        </w:tc>
        <w:tc>
          <w:tcPr>
            <w:tcW w:w="5953" w:type="dxa"/>
          </w:tcPr>
          <w:p w:rsidR="00876569" w:rsidRDefault="00876569">
            <w:pPr>
              <w:pStyle w:val="ConsPlusNormal"/>
            </w:pPr>
            <w:r>
              <w:t>Котельная Машзавода</w:t>
            </w:r>
          </w:p>
        </w:tc>
        <w:tc>
          <w:tcPr>
            <w:tcW w:w="1304" w:type="dxa"/>
          </w:tcPr>
          <w:p w:rsidR="00876569" w:rsidRDefault="00876569">
            <w:pPr>
              <w:pStyle w:val="ConsPlusNormal"/>
              <w:jc w:val="center"/>
            </w:pPr>
            <w:r>
              <w:t>4</w:t>
            </w:r>
          </w:p>
        </w:tc>
        <w:tc>
          <w:tcPr>
            <w:tcW w:w="1815" w:type="dxa"/>
          </w:tcPr>
          <w:p w:rsidR="00876569" w:rsidRDefault="00876569">
            <w:pPr>
              <w:pStyle w:val="ConsPlusNormal"/>
              <w:jc w:val="center"/>
            </w:pPr>
            <w:r>
              <w:t>50</w:t>
            </w:r>
          </w:p>
        </w:tc>
      </w:tr>
      <w:tr w:rsidR="00876569">
        <w:tc>
          <w:tcPr>
            <w:tcW w:w="567" w:type="dxa"/>
          </w:tcPr>
          <w:p w:rsidR="00876569" w:rsidRDefault="00876569">
            <w:pPr>
              <w:pStyle w:val="ConsPlusNormal"/>
              <w:jc w:val="both"/>
            </w:pPr>
            <w:r>
              <w:t>18</w:t>
            </w:r>
          </w:p>
        </w:tc>
        <w:tc>
          <w:tcPr>
            <w:tcW w:w="5953" w:type="dxa"/>
          </w:tcPr>
          <w:p w:rsidR="00876569" w:rsidRDefault="00876569">
            <w:pPr>
              <w:pStyle w:val="ConsPlusNormal"/>
            </w:pPr>
            <w:r>
              <w:t>МП "ЗЖКХ", участок КОС, ул. Фрунзе, 94</w:t>
            </w:r>
          </w:p>
        </w:tc>
        <w:tc>
          <w:tcPr>
            <w:tcW w:w="1304" w:type="dxa"/>
          </w:tcPr>
          <w:p w:rsidR="00876569" w:rsidRDefault="00876569">
            <w:pPr>
              <w:pStyle w:val="ConsPlusNormal"/>
            </w:pPr>
          </w:p>
        </w:tc>
        <w:tc>
          <w:tcPr>
            <w:tcW w:w="1815" w:type="dxa"/>
          </w:tcPr>
          <w:p w:rsidR="00876569" w:rsidRDefault="00876569">
            <w:pPr>
              <w:pStyle w:val="ConsPlusNormal"/>
              <w:jc w:val="center"/>
            </w:pPr>
            <w:r>
              <w:t>500</w:t>
            </w:r>
          </w:p>
        </w:tc>
      </w:tr>
      <w:tr w:rsidR="00876569">
        <w:tc>
          <w:tcPr>
            <w:tcW w:w="567" w:type="dxa"/>
          </w:tcPr>
          <w:p w:rsidR="00876569" w:rsidRDefault="00876569">
            <w:pPr>
              <w:pStyle w:val="ConsPlusNormal"/>
              <w:jc w:val="both"/>
            </w:pPr>
            <w:r>
              <w:t>19</w:t>
            </w:r>
          </w:p>
        </w:tc>
        <w:tc>
          <w:tcPr>
            <w:tcW w:w="5953" w:type="dxa"/>
          </w:tcPr>
          <w:p w:rsidR="00876569" w:rsidRDefault="00876569">
            <w:pPr>
              <w:pStyle w:val="ConsPlusNormal"/>
            </w:pPr>
            <w:r>
              <w:t>МП "ЗЖКХ", ул. Школьная, 74</w:t>
            </w:r>
          </w:p>
        </w:tc>
        <w:tc>
          <w:tcPr>
            <w:tcW w:w="1304" w:type="dxa"/>
          </w:tcPr>
          <w:p w:rsidR="00876569" w:rsidRDefault="00876569">
            <w:pPr>
              <w:pStyle w:val="ConsPlusNormal"/>
            </w:pPr>
          </w:p>
        </w:tc>
        <w:tc>
          <w:tcPr>
            <w:tcW w:w="1815" w:type="dxa"/>
          </w:tcPr>
          <w:p w:rsidR="00876569" w:rsidRDefault="00876569">
            <w:pPr>
              <w:pStyle w:val="ConsPlusNormal"/>
              <w:jc w:val="center"/>
            </w:pPr>
            <w:r>
              <w:t>100</w:t>
            </w:r>
          </w:p>
        </w:tc>
      </w:tr>
      <w:tr w:rsidR="00876569">
        <w:tc>
          <w:tcPr>
            <w:tcW w:w="567" w:type="dxa"/>
          </w:tcPr>
          <w:p w:rsidR="00876569" w:rsidRDefault="00876569">
            <w:pPr>
              <w:pStyle w:val="ConsPlusNormal"/>
              <w:jc w:val="both"/>
            </w:pPr>
            <w:r>
              <w:t>20</w:t>
            </w:r>
          </w:p>
        </w:tc>
        <w:tc>
          <w:tcPr>
            <w:tcW w:w="5953" w:type="dxa"/>
          </w:tcPr>
          <w:p w:rsidR="00876569" w:rsidRDefault="00876569">
            <w:pPr>
              <w:pStyle w:val="ConsPlusNormal"/>
            </w:pPr>
            <w:r>
              <w:t>ООО "Флора", ул. Шоссейная, 141</w:t>
            </w:r>
          </w:p>
        </w:tc>
        <w:tc>
          <w:tcPr>
            <w:tcW w:w="1304" w:type="dxa"/>
          </w:tcPr>
          <w:p w:rsidR="00876569" w:rsidRDefault="00876569">
            <w:pPr>
              <w:pStyle w:val="ConsPlusNormal"/>
              <w:jc w:val="center"/>
            </w:pPr>
            <w:r>
              <w:t>5</w:t>
            </w:r>
          </w:p>
        </w:tc>
        <w:tc>
          <w:tcPr>
            <w:tcW w:w="1815" w:type="dxa"/>
          </w:tcPr>
          <w:p w:rsidR="00876569" w:rsidRDefault="00876569">
            <w:pPr>
              <w:pStyle w:val="ConsPlusNormal"/>
              <w:jc w:val="center"/>
            </w:pPr>
            <w:r>
              <w:t>50</w:t>
            </w:r>
          </w:p>
        </w:tc>
      </w:tr>
    </w:tbl>
    <w:p w:rsidR="00876569" w:rsidRDefault="00876569">
      <w:pPr>
        <w:sectPr w:rsidR="00876569">
          <w:pgSz w:w="16838" w:h="11905"/>
          <w:pgMar w:top="1701" w:right="1134" w:bottom="850" w:left="1134" w:header="0" w:footer="0" w:gutter="0"/>
          <w:cols w:space="720"/>
        </w:sectPr>
      </w:pPr>
    </w:p>
    <w:p w:rsidR="00876569" w:rsidRDefault="00876569">
      <w:pPr>
        <w:pStyle w:val="ConsPlusNormal"/>
        <w:jc w:val="both"/>
      </w:pPr>
    </w:p>
    <w:p w:rsidR="00876569" w:rsidRDefault="00876569">
      <w:pPr>
        <w:pStyle w:val="ConsPlusNormal"/>
        <w:ind w:firstLine="540"/>
        <w:jc w:val="both"/>
      </w:pPr>
      <w:r>
        <w:t>2. Санитарно-защитные зоны от инженерно-технических и санитарно-технических объектов</w:t>
      </w:r>
    </w:p>
    <w:p w:rsidR="00876569" w:rsidRDefault="00876569">
      <w:pPr>
        <w:pStyle w:val="ConsPlusNormal"/>
        <w:jc w:val="both"/>
      </w:pPr>
    </w:p>
    <w:p w:rsidR="00876569" w:rsidRDefault="00876569">
      <w:pPr>
        <w:pStyle w:val="ConsPlusNormal"/>
        <w:ind w:firstLine="540"/>
        <w:jc w:val="both"/>
      </w:pPr>
      <w:r>
        <w:t xml:space="preserve">- Городской полигон ТБО МП "ЗЖКХ", СЗЗ 1000 м установлена в соответствии с нормативами </w:t>
      </w:r>
      <w:hyperlink r:id="rId46" w:history="1">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876569" w:rsidRDefault="00876569">
      <w:pPr>
        <w:pStyle w:val="ConsPlusNormal"/>
        <w:ind w:firstLine="540"/>
        <w:jc w:val="both"/>
      </w:pPr>
      <w:r>
        <w:t xml:space="preserve">- Кладбища. СЗЗ 500 м установлены в соответствии с нормативами </w:t>
      </w:r>
      <w:hyperlink r:id="rId47" w:history="1">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876569" w:rsidRDefault="00876569">
      <w:pPr>
        <w:pStyle w:val="ConsPlusNormal"/>
        <w:ind w:firstLine="540"/>
        <w:jc w:val="both"/>
      </w:pPr>
      <w:r>
        <w:t>- Электроподстанции. СЗЗ 50 м в соответствии с ПУЭ (Правила устройства электроустановок), ПТЭ электроустановок, СНиП II-12-77,</w:t>
      </w:r>
    </w:p>
    <w:p w:rsidR="00876569" w:rsidRDefault="00876569">
      <w:pPr>
        <w:pStyle w:val="ConsPlusNormal"/>
        <w:ind w:firstLine="540"/>
        <w:jc w:val="both"/>
      </w:pPr>
      <w:r>
        <w:t xml:space="preserve">- ГРС - 150 м, в соответствии со СНиП 2.04.08-87*, п. 8.13 (Газоснабжение), </w:t>
      </w:r>
      <w:hyperlink r:id="rId48" w:history="1">
        <w:r>
          <w:rPr>
            <w:color w:val="0000FF"/>
          </w:rPr>
          <w:t>СанПиН 2.2.1/2.1.1.1200-03</w:t>
        </w:r>
      </w:hyperlink>
      <w:r>
        <w:t>,</w:t>
      </w:r>
    </w:p>
    <w:p w:rsidR="00876569" w:rsidRDefault="00876569">
      <w:pPr>
        <w:pStyle w:val="ConsPlusNormal"/>
        <w:ind w:firstLine="540"/>
        <w:jc w:val="both"/>
      </w:pPr>
      <w:r>
        <w:t>- Котельные - СЗЗ - 50 м.</w:t>
      </w:r>
    </w:p>
    <w:p w:rsidR="00876569" w:rsidRDefault="00876569">
      <w:pPr>
        <w:pStyle w:val="ConsPlusNormal"/>
        <w:jc w:val="both"/>
      </w:pPr>
    </w:p>
    <w:p w:rsidR="00876569" w:rsidRDefault="00876569">
      <w:pPr>
        <w:pStyle w:val="ConsPlusNormal"/>
        <w:ind w:firstLine="540"/>
        <w:jc w:val="both"/>
      </w:pPr>
      <w:r>
        <w:t>3. СЗЗ и придорожные полосы от автомобильных дорог, железных дорог</w:t>
      </w:r>
    </w:p>
    <w:p w:rsidR="00876569" w:rsidRDefault="00876569">
      <w:pPr>
        <w:pStyle w:val="ConsPlusNormal"/>
        <w:jc w:val="both"/>
      </w:pPr>
    </w:p>
    <w:p w:rsidR="00876569" w:rsidRDefault="00876569">
      <w:pPr>
        <w:pStyle w:val="ConsPlusNormal"/>
        <w:ind w:firstLine="540"/>
        <w:jc w:val="both"/>
      </w:pPr>
      <w:r>
        <w:t>- Автодороги II категорий - 100 м,</w:t>
      </w:r>
    </w:p>
    <w:p w:rsidR="00876569" w:rsidRDefault="00876569">
      <w:pPr>
        <w:pStyle w:val="ConsPlusNormal"/>
        <w:ind w:firstLine="540"/>
        <w:jc w:val="both"/>
      </w:pPr>
      <w:r>
        <w:t>- Придорожные полосы - от 50 до 75 м,</w:t>
      </w:r>
    </w:p>
    <w:p w:rsidR="00876569" w:rsidRDefault="00876569">
      <w:pPr>
        <w:pStyle w:val="ConsPlusNormal"/>
        <w:ind w:firstLine="540"/>
        <w:jc w:val="both"/>
      </w:pPr>
      <w:r>
        <w:t>- Железная дорога - 100 м.</w:t>
      </w:r>
    </w:p>
    <w:p w:rsidR="00876569" w:rsidRDefault="00876569">
      <w:pPr>
        <w:pStyle w:val="ConsPlusNormal"/>
        <w:ind w:firstLine="540"/>
        <w:jc w:val="both"/>
      </w:pPr>
      <w:r>
        <w:t xml:space="preserve">Установлены в соответствии со СНиП 2.07.01-89*, пп. 6.8, 6.9 Градостроительство. Планировка и застройка городских и сельских поселений, </w:t>
      </w:r>
      <w:hyperlink r:id="rId49" w:history="1">
        <w:r>
          <w:rPr>
            <w:color w:val="0000FF"/>
          </w:rPr>
          <w:t>Правила</w:t>
        </w:r>
      </w:hyperlink>
      <w:r>
        <w:t xml:space="preserve"> установления и использования придорожных полос федеральных автомобильных дорог общего пользования (N 1420 от 01.12.1998).</w:t>
      </w:r>
    </w:p>
    <w:p w:rsidR="00876569" w:rsidRDefault="00876569">
      <w:pPr>
        <w:pStyle w:val="ConsPlusNormal"/>
        <w:jc w:val="both"/>
      </w:pPr>
    </w:p>
    <w:p w:rsidR="00876569" w:rsidRDefault="00876569">
      <w:pPr>
        <w:pStyle w:val="ConsPlusNormal"/>
        <w:ind w:firstLine="540"/>
        <w:jc w:val="both"/>
      </w:pPr>
      <w:r>
        <w:t>4. Охранные коридоры коммуникаций</w:t>
      </w:r>
    </w:p>
    <w:p w:rsidR="00876569" w:rsidRDefault="00876569">
      <w:pPr>
        <w:pStyle w:val="ConsPlusNormal"/>
        <w:jc w:val="both"/>
      </w:pPr>
    </w:p>
    <w:p w:rsidR="00876569" w:rsidRDefault="00876569">
      <w:pPr>
        <w:pStyle w:val="ConsPlusNormal"/>
        <w:ind w:firstLine="540"/>
        <w:jc w:val="both"/>
      </w:pPr>
      <w:r>
        <w:t>- ЛЭП - охранные коридоры от 31 до 87 м (Правила устройства электроустановок).</w:t>
      </w:r>
    </w:p>
    <w:p w:rsidR="00876569" w:rsidRDefault="00876569">
      <w:pPr>
        <w:pStyle w:val="ConsPlusNormal"/>
        <w:jc w:val="both"/>
      </w:pPr>
    </w:p>
    <w:p w:rsidR="00876569" w:rsidRDefault="00876569">
      <w:pPr>
        <w:pStyle w:val="ConsPlusNormal"/>
        <w:ind w:firstLine="540"/>
        <w:jc w:val="both"/>
      </w:pPr>
      <w:r>
        <w:t>5. Водоохранные зоны и прибрежные защитные полосы</w:t>
      </w:r>
    </w:p>
    <w:p w:rsidR="00876569" w:rsidRDefault="00876569">
      <w:pPr>
        <w:pStyle w:val="ConsPlusNormal"/>
        <w:jc w:val="both"/>
      </w:pPr>
    </w:p>
    <w:p w:rsidR="00876569" w:rsidRDefault="00876569">
      <w:pPr>
        <w:pStyle w:val="ConsPlusNormal"/>
        <w:ind w:firstLine="540"/>
        <w:jc w:val="both"/>
      </w:pPr>
      <w:r>
        <w:t xml:space="preserve">В соответствии с Водным </w:t>
      </w:r>
      <w:hyperlink r:id="rId50" w:history="1">
        <w:r>
          <w:rPr>
            <w:color w:val="0000FF"/>
          </w:rPr>
          <w:t>кодексом</w:t>
        </w:r>
      </w:hyperlink>
      <w:r>
        <w:t xml:space="preserve"> Российской Федерации, </w:t>
      </w:r>
      <w:hyperlink r:id="rId51" w:history="1">
        <w:r>
          <w:rPr>
            <w:color w:val="0000FF"/>
          </w:rPr>
          <w:t>Постановлением</w:t>
        </w:r>
      </w:hyperlink>
      <w:r>
        <w:t xml:space="preserve"> Правительства Российской Федерации от 23.11.1996 N 1404 "Об утверждении Положения о водоохранных зонах водных объектов и их прибрежных защитных полосах", постановлением Администрации Заводоуковского района от 08.03.1997 N 248 "О водоохранных зонах" установлены минимальные размеры водоохранных зон для участков рек на территории города:</w:t>
      </w:r>
    </w:p>
    <w:p w:rsidR="00876569" w:rsidRDefault="00876569">
      <w:pPr>
        <w:pStyle w:val="ConsPlusNormal"/>
        <w:ind w:firstLine="540"/>
        <w:jc w:val="both"/>
      </w:pPr>
      <w:r>
        <w:t>- р. Ук - 100 м.</w:t>
      </w:r>
    </w:p>
    <w:p w:rsidR="00876569" w:rsidRDefault="00876569">
      <w:pPr>
        <w:pStyle w:val="ConsPlusNormal"/>
        <w:ind w:firstLine="540"/>
        <w:jc w:val="both"/>
      </w:pPr>
      <w:r>
        <w:t>В пределах водоохранной зоны выделяется прибрежная защитная полоса, имеющая более строгий режим хозяйственной деятельности. Минимальная ширина прибрежных защитных полос назначается в зависимости от крутизны склонов и может составить от 35 до 100 м. Для реки Ук она составляет 50 м.</w:t>
      </w:r>
    </w:p>
    <w:p w:rsidR="00876569" w:rsidRDefault="00876569">
      <w:pPr>
        <w:pStyle w:val="ConsPlusNormal"/>
        <w:jc w:val="both"/>
      </w:pPr>
    </w:p>
    <w:p w:rsidR="00876569" w:rsidRDefault="00876569">
      <w:pPr>
        <w:pStyle w:val="ConsPlusNormal"/>
        <w:ind w:firstLine="540"/>
        <w:jc w:val="both"/>
      </w:pPr>
      <w:r>
        <w:t>6. Зоны санитарной охраны источников питьевого водоснабжения</w:t>
      </w:r>
    </w:p>
    <w:p w:rsidR="00876569" w:rsidRDefault="00876569">
      <w:pPr>
        <w:pStyle w:val="ConsPlusNormal"/>
        <w:jc w:val="both"/>
      </w:pPr>
    </w:p>
    <w:p w:rsidR="00876569" w:rsidRDefault="00876569">
      <w:pPr>
        <w:pStyle w:val="ConsPlusNormal"/>
        <w:ind w:firstLine="540"/>
        <w:jc w:val="both"/>
      </w:pPr>
      <w:r>
        <w:t>Зоны санитарной охраны источников питьевого водоснабжения включают три пояса (</w:t>
      </w:r>
      <w:hyperlink r:id="rId52" w:history="1">
        <w:r>
          <w:rPr>
            <w:color w:val="0000FF"/>
          </w:rPr>
          <w:t>СанПиН 2.1.4.1110-02</w:t>
        </w:r>
      </w:hyperlink>
      <w:r>
        <w:t>, СНиП 2.04.02-84*):</w:t>
      </w:r>
    </w:p>
    <w:p w:rsidR="00876569" w:rsidRDefault="00876569">
      <w:pPr>
        <w:pStyle w:val="ConsPlusNormal"/>
        <w:ind w:firstLine="540"/>
        <w:jc w:val="both"/>
      </w:pPr>
      <w:r>
        <w:t>- I пояс 50 м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w:t>
      </w:r>
    </w:p>
    <w:p w:rsidR="00876569" w:rsidRDefault="00876569">
      <w:pPr>
        <w:pStyle w:val="ConsPlusNormal"/>
        <w:ind w:firstLine="540"/>
        <w:jc w:val="both"/>
      </w:pPr>
      <w:r>
        <w:t>- II - III пояса (режимов ограничений) включают территорию, предназначенную для предупреждения загрязнения воды источников водоснабжения. В пределах II - III поясов ЗСО градостроительная деятельность допускается при условии обязательного канализования зданий и сооружений, благоустройства территории, организации поверхностного стока и др.</w:t>
      </w:r>
    </w:p>
    <w:p w:rsidR="00876569" w:rsidRDefault="00876569">
      <w:pPr>
        <w:pStyle w:val="ConsPlusNormal"/>
        <w:jc w:val="both"/>
      </w:pPr>
    </w:p>
    <w:p w:rsidR="00876569" w:rsidRDefault="00876569">
      <w:pPr>
        <w:pStyle w:val="ConsPlusNormal"/>
        <w:ind w:firstLine="540"/>
        <w:jc w:val="both"/>
      </w:pPr>
      <w:r>
        <w:t>7. Особо охраняемые природные территории, территории природно-рекреационного назначения</w:t>
      </w:r>
    </w:p>
    <w:p w:rsidR="00876569" w:rsidRDefault="00876569">
      <w:pPr>
        <w:pStyle w:val="ConsPlusNormal"/>
        <w:jc w:val="both"/>
      </w:pPr>
    </w:p>
    <w:p w:rsidR="00876569" w:rsidRDefault="00876569">
      <w:pPr>
        <w:pStyle w:val="ConsPlusNormal"/>
        <w:ind w:firstLine="540"/>
        <w:jc w:val="both"/>
      </w:pPr>
      <w:r>
        <w:t>К землям особо охраняемых природных территорий относятся земли, имеющие особое природоохранное, научное, историко-культурное, эстетическое, рекреационное, оздоровительное и иное ценное значение. В целях их сохранения они изымаются полностью или частично из хозяйственного использования и гражданского оборота постановлениями федеральных органов государственной власти, органов власти субъектов Российской Федерации или решениями органов местного самоуправления.</w:t>
      </w:r>
    </w:p>
    <w:p w:rsidR="00876569" w:rsidRDefault="00876569">
      <w:pPr>
        <w:pStyle w:val="ConsPlusNormal"/>
        <w:ind w:firstLine="540"/>
        <w:jc w:val="both"/>
      </w:pPr>
      <w:r>
        <w:t>На землях особо охраняемых природных территорий осуществление хозяйственной деятельности ведется в соответствии с установленным режимом охраны. Перечень запрещенных и допустимых видов хозяйственной деятельности содержится в Паспорте объекта.</w:t>
      </w:r>
    </w:p>
    <w:p w:rsidR="00876569" w:rsidRDefault="00876569">
      <w:pPr>
        <w:pStyle w:val="ConsPlusNormal"/>
        <w:ind w:firstLine="540"/>
        <w:jc w:val="both"/>
      </w:pPr>
      <w:r>
        <w:t>На территории города Заводоуковска находится памятник природы регионального значения "Колмаковский парк". Его площадь составляет 5,9 га.</w:t>
      </w:r>
    </w:p>
    <w:p w:rsidR="00876569" w:rsidRDefault="00876569">
      <w:pPr>
        <w:pStyle w:val="ConsPlusNormal"/>
        <w:ind w:firstLine="540"/>
        <w:jc w:val="both"/>
      </w:pPr>
      <w:r>
        <w:t>Выводы:</w:t>
      </w:r>
    </w:p>
    <w:p w:rsidR="00876569" w:rsidRDefault="00876569">
      <w:pPr>
        <w:pStyle w:val="ConsPlusNormal"/>
        <w:ind w:firstLine="540"/>
        <w:jc w:val="both"/>
      </w:pPr>
      <w:r>
        <w:t>Установленные ограничения градостроительной деятельности показаны на чертеже "Комплексная оценка территории" и учтены при разработке проектного плана города.</w:t>
      </w:r>
    </w:p>
    <w:p w:rsidR="00876569" w:rsidRDefault="00876569">
      <w:pPr>
        <w:pStyle w:val="ConsPlusNormal"/>
        <w:ind w:firstLine="540"/>
        <w:jc w:val="both"/>
      </w:pPr>
      <w:r>
        <w:t>В случае изменения ограничительных режимов (при ликвидации источников загрязнения, снижении размеров СЗЗ, изменении условий недропользования и пр.), согласованных природоохранными органами, органами роспотребнадзора или иными уполномоченными органами, ограничительные регламенты на данных территориях подлежат корректировке на последующих стадиях проектирования.</w:t>
      </w:r>
    </w:p>
    <w:p w:rsidR="00876569" w:rsidRDefault="00876569">
      <w:pPr>
        <w:pStyle w:val="ConsPlusNormal"/>
        <w:ind w:firstLine="540"/>
        <w:jc w:val="both"/>
      </w:pPr>
      <w:r>
        <w:t xml:space="preserve">В соответствии с положениями </w:t>
      </w:r>
      <w:hyperlink r:id="rId53" w:history="1">
        <w:r>
          <w:rPr>
            <w:color w:val="0000FF"/>
          </w:rPr>
          <w:t>Земельного</w:t>
        </w:r>
      </w:hyperlink>
      <w:r>
        <w:t xml:space="preserve"> и </w:t>
      </w:r>
      <w:hyperlink r:id="rId54" w:history="1">
        <w:r>
          <w:rPr>
            <w:color w:val="0000FF"/>
          </w:rPr>
          <w:t>Градостроительного</w:t>
        </w:r>
      </w:hyperlink>
      <w:r>
        <w:t xml:space="preserve"> кодексов РФ указанные ограничения приводятся в составе проекта "Правила землепользования и застройки города Заводоуковска".</w:t>
      </w:r>
    </w:p>
    <w:p w:rsidR="00876569" w:rsidRDefault="00876569">
      <w:pPr>
        <w:pStyle w:val="ConsPlusNormal"/>
        <w:jc w:val="both"/>
      </w:pPr>
    </w:p>
    <w:p w:rsidR="00876569" w:rsidRDefault="00876569">
      <w:pPr>
        <w:pStyle w:val="ConsPlusNormal"/>
        <w:jc w:val="center"/>
      </w:pPr>
      <w:bookmarkStart w:id="19" w:name="P2438"/>
      <w:bookmarkEnd w:id="19"/>
      <w:r>
        <w:t>5.4. Проектная планировочная структура</w:t>
      </w:r>
    </w:p>
    <w:p w:rsidR="00876569" w:rsidRDefault="00876569">
      <w:pPr>
        <w:pStyle w:val="ConsPlusNormal"/>
        <w:jc w:val="center"/>
      </w:pPr>
      <w:r>
        <w:t>и функциональное зонирование</w:t>
      </w:r>
    </w:p>
    <w:p w:rsidR="00876569" w:rsidRDefault="00876569">
      <w:pPr>
        <w:pStyle w:val="ConsPlusNormal"/>
        <w:jc w:val="both"/>
      </w:pPr>
    </w:p>
    <w:p w:rsidR="00876569" w:rsidRDefault="00876569">
      <w:pPr>
        <w:pStyle w:val="ConsPlusNormal"/>
        <w:ind w:firstLine="540"/>
        <w:jc w:val="both"/>
      </w:pPr>
      <w:r>
        <w:t>Градостроительная организация города характеризуется двумя важнейшими составляющими - планировочной структурой и зонированием городских территорий. Данные составляющие дают наиболее полное представление о принципах размещения основных функционально-пространственных элементов города, застроенных и открытых пространств, природно-рекреационных и урбанизированных территорий, основных планировочно-композиционных узлах.</w:t>
      </w:r>
    </w:p>
    <w:p w:rsidR="00876569" w:rsidRDefault="00876569">
      <w:pPr>
        <w:pStyle w:val="ConsPlusNormal"/>
        <w:ind w:firstLine="540"/>
        <w:jc w:val="both"/>
      </w:pPr>
      <w:r>
        <w:t>Город развивается в пределах предлагаемой границы города на основе исторически сложившейся планировочной структуры, с учетом характерных особенностей ландшафта и существующего функционального зонирования.</w:t>
      </w:r>
    </w:p>
    <w:p w:rsidR="00876569" w:rsidRDefault="00876569">
      <w:pPr>
        <w:pStyle w:val="ConsPlusNormal"/>
        <w:ind w:firstLine="540"/>
        <w:jc w:val="both"/>
      </w:pPr>
      <w:r>
        <w:t>Решения генерального плана направлены на укрепление внутригородских связей, интенсивное использование территорий, обеспечение всех районов города максимально возможным уровнем инженерного оборудования и благоустройства.</w:t>
      </w:r>
    </w:p>
    <w:p w:rsidR="00876569" w:rsidRDefault="00876569">
      <w:pPr>
        <w:pStyle w:val="ConsPlusNormal"/>
        <w:ind w:firstLine="540"/>
        <w:jc w:val="both"/>
      </w:pPr>
      <w:r>
        <w:t>Основой планировочной структуры является планировочная ось основная городская магистраль - ул. Шоссейная - ул. Революционная - ул. Совхозная.</w:t>
      </w:r>
    </w:p>
    <w:p w:rsidR="00876569" w:rsidRDefault="00876569">
      <w:pPr>
        <w:pStyle w:val="ConsPlusNormal"/>
        <w:ind w:firstLine="540"/>
        <w:jc w:val="both"/>
      </w:pPr>
      <w:r>
        <w:t>Следующим по значимости природным фактором являются городские леса. Проект лесоустройства разработан в 2002 г. Общая площадь земель согласно документам - 246 га. В структуре города леса сохраняются полностью и используются для городских функций: парки, лесопарки, санитарные зоны.</w:t>
      </w:r>
    </w:p>
    <w:p w:rsidR="00876569" w:rsidRDefault="00876569">
      <w:pPr>
        <w:pStyle w:val="ConsPlusNormal"/>
        <w:ind w:firstLine="540"/>
        <w:jc w:val="both"/>
      </w:pPr>
      <w:r>
        <w:t>Для создания направлений, дублирующих основную городскую магистраль, выделяются существующие и прокладываемые новые участки транспортной сети, служащие общегородскими и районными магистралями. В меридиональном направлении - это улица Советская и ее продолжение до обходной дороги. Для укрепления связи с Северной (Залинейной) частью города предлагается строительство двух путепроводов.</w:t>
      </w:r>
    </w:p>
    <w:p w:rsidR="00876569" w:rsidRDefault="00876569">
      <w:pPr>
        <w:pStyle w:val="ConsPlusNormal"/>
        <w:ind w:firstLine="540"/>
        <w:jc w:val="both"/>
      </w:pPr>
      <w:r>
        <w:t>Первый на месте существующего переезда в районе ул. Декабристов, второй в районе противотуберкулезной больницы. В Южной части города (Гороховка) предусматривается дальнейшее развитие индивидуальной застройки с организацией новых улиц и проездов с выходом на обходную дорогу.</w:t>
      </w:r>
    </w:p>
    <w:p w:rsidR="00876569" w:rsidRDefault="00876569">
      <w:pPr>
        <w:pStyle w:val="ConsPlusNormal"/>
        <w:ind w:firstLine="540"/>
        <w:jc w:val="both"/>
      </w:pPr>
      <w:r>
        <w:t>Формирование структуры городских центров связано с развитием транспортной системы города. Существующий городской центр вдоль улицы Первомайской получает дальнейшее развитие в широтном направлении вдоль ул. Шоссейная. Прилегающие к ней кварталы также включаются в городской центр и участвуют в его функциях.</w:t>
      </w:r>
    </w:p>
    <w:p w:rsidR="00876569" w:rsidRDefault="00876569">
      <w:pPr>
        <w:pStyle w:val="ConsPlusNormal"/>
        <w:ind w:firstLine="540"/>
        <w:jc w:val="both"/>
      </w:pPr>
      <w:r>
        <w:t>При реконструкции этих кварталов здесь размещаются необходимые городу культурно-бытовые и административные объекты: дворец бракосочетания, дом детского творчества. На площади у администрации идет строительство досугового центра. Существующий городской парк также включается в систему городского центра. Его территория благоустраивается и реконструируется для проведения массовых городских мероприятий. Общественные центры районного значения развиваются в районе Машзавода, Гороховки, на съезде у автовокзала.</w:t>
      </w:r>
    </w:p>
    <w:p w:rsidR="00876569" w:rsidRDefault="00876569">
      <w:pPr>
        <w:pStyle w:val="ConsPlusNormal"/>
        <w:ind w:firstLine="540"/>
        <w:jc w:val="both"/>
      </w:pPr>
      <w:r>
        <w:t>Они формируются учреждениями повседневного, социально-бытового обслуживания (школы, детские сады, магазины.) В Западном районе и в районе Машзавода к ним добавляются учреждения культуры и спорта (ДК "Ритм", ДК Машзавода, Детская спортивная школа). Центр на въезде в город совмещает транспортные, торговые и бизнес-функции.</w:t>
      </w:r>
    </w:p>
    <w:p w:rsidR="00876569" w:rsidRDefault="00876569">
      <w:pPr>
        <w:pStyle w:val="ConsPlusNormal"/>
        <w:ind w:firstLine="540"/>
        <w:jc w:val="both"/>
      </w:pPr>
      <w:r>
        <w:t>Проектом предлагается разместить здесь гостиницу, кафе, торговый комплекс. На территории базы общепита предполагается создание лизингового центра. Здесь намечается строительство выставочных павильонов и ангаров для техники. Территория благоустраивается и асфальтируется. Поскольку этот участок города прекрасно просматривается с федеральной дороги, оформление и оптимальное использование этого участка особенно важно для формирования всего облика города.</w:t>
      </w:r>
    </w:p>
    <w:p w:rsidR="00876569" w:rsidRDefault="00876569">
      <w:pPr>
        <w:pStyle w:val="ConsPlusNormal"/>
        <w:ind w:firstLine="540"/>
        <w:jc w:val="both"/>
      </w:pPr>
      <w:r>
        <w:t>Задача создания развитой системы зеленых насаждений особенно важна для города, поскольку одно из направлений его развития - создание лечебно-оздоровительного центра областного, возможно, регионального значения.</w:t>
      </w:r>
    </w:p>
    <w:p w:rsidR="00876569" w:rsidRDefault="00876569">
      <w:pPr>
        <w:pStyle w:val="ConsPlusNormal"/>
        <w:ind w:firstLine="540"/>
        <w:jc w:val="both"/>
      </w:pPr>
      <w:r>
        <w:t>Предлагается развитие зон отдыха и лечения в районе оздоровительного центра им. Гагарина и в районе водолечебницы.</w:t>
      </w:r>
    </w:p>
    <w:p w:rsidR="00876569" w:rsidRDefault="00876569">
      <w:pPr>
        <w:pStyle w:val="ConsPlusNormal"/>
        <w:ind w:firstLine="540"/>
        <w:jc w:val="both"/>
      </w:pPr>
      <w:r>
        <w:t>Для этого здесь имеются достаточно благоприятные условия: сосновые леса вокруг города и на его территории, наличие источников минеральных вод, хорошая экологическая обстановка, размещение города на территории развитого сельскохозяйственного района, удачное транспортное положение, наличие уже существующих баз отдыха.</w:t>
      </w:r>
    </w:p>
    <w:p w:rsidR="00876569" w:rsidRDefault="00876569">
      <w:pPr>
        <w:pStyle w:val="ConsPlusNormal"/>
        <w:ind w:firstLine="540"/>
        <w:jc w:val="both"/>
      </w:pPr>
      <w:r>
        <w:t>Участки естественного леса на территории города включаются в его планировочную структуру.</w:t>
      </w:r>
    </w:p>
    <w:p w:rsidR="00876569" w:rsidRDefault="00876569">
      <w:pPr>
        <w:pStyle w:val="ConsPlusNormal"/>
        <w:ind w:firstLine="540"/>
        <w:jc w:val="both"/>
      </w:pPr>
      <w:r>
        <w:t>Массив леса между Центральным и Западным районами благоустраивается, организуются места отдыха для взрослых и детей.</w:t>
      </w:r>
    </w:p>
    <w:p w:rsidR="00876569" w:rsidRDefault="00876569">
      <w:pPr>
        <w:pStyle w:val="ConsPlusNormal"/>
        <w:ind w:firstLine="540"/>
        <w:jc w:val="both"/>
      </w:pPr>
      <w:r>
        <w:t>Колмаковский парк, как памятник природы, восстанавливается максимально близко к его первоначальному облику. Это касается как использования пород деревьев, так и планировки парка.</w:t>
      </w:r>
    </w:p>
    <w:p w:rsidR="00876569" w:rsidRDefault="00876569">
      <w:pPr>
        <w:pStyle w:val="ConsPlusNormal"/>
        <w:ind w:firstLine="540"/>
        <w:jc w:val="both"/>
      </w:pPr>
      <w:r>
        <w:t>В систему зеленых насаждений города предлагается включить участок поймы реки Ук у моста в Западном районе. Здесь нет естественного леса, но сама пойма, покрытая ковром травы с редко стоящими старыми ивами, очень живописна и должна быть сохранена как естественный природный ландшафт.</w:t>
      </w:r>
    </w:p>
    <w:p w:rsidR="00876569" w:rsidRDefault="00876569">
      <w:pPr>
        <w:pStyle w:val="ConsPlusNormal"/>
        <w:ind w:firstLine="540"/>
        <w:jc w:val="both"/>
      </w:pPr>
      <w:r>
        <w:t>Существующие промышленные предприятия и коммунально-складские объекты развиваются в пределах занимаемых ими территорий. Это обусловлено общей тенденцией развития промышленности за счет технического перевооружения производства, без расширения территорий.</w:t>
      </w:r>
    </w:p>
    <w:p w:rsidR="00876569" w:rsidRDefault="00876569">
      <w:pPr>
        <w:pStyle w:val="ConsPlusNormal"/>
        <w:ind w:firstLine="540"/>
        <w:jc w:val="both"/>
      </w:pPr>
      <w:r>
        <w:t>Полигон ТБО занимает площадь 5,6 га и находится в 1,5 км от юго-западной границы города.</w:t>
      </w:r>
    </w:p>
    <w:p w:rsidR="00876569" w:rsidRDefault="00876569">
      <w:pPr>
        <w:pStyle w:val="ConsPlusNormal"/>
        <w:ind w:firstLine="540"/>
        <w:jc w:val="both"/>
      </w:pPr>
      <w:r>
        <w:t>Учитывая эпидемиологическую обстановку по туберкулезу в Заводоуковском городском округе (ежегодно в районе на учет с различными формами туберкулеза встает порядка 100 человек, из них около 20 человек с открытой формой; относительный показатель заболеваемости по району значительно превышает областной), проектом поддерживается предложение территориального отдела управления федеральной службы по надзору в сфере защиты прав потребителей и благополучия человека по Тюменской области в Заводоуковском, Упоровском, Юргинском районах о переносе туберкулезной больницы за границу селитебной зоны города. После проведения необходимых мероприятий территорию можно использовать под малоэтажную застройку.</w:t>
      </w:r>
    </w:p>
    <w:p w:rsidR="00876569" w:rsidRDefault="00876569">
      <w:pPr>
        <w:pStyle w:val="ConsPlusNormal"/>
        <w:ind w:firstLine="540"/>
        <w:jc w:val="both"/>
      </w:pPr>
      <w:r>
        <w:t>Зонирование территории города является одним из основных инструментов регулирования градостроительной деятельности. Зонирование устанавливает рамочные условия использования городской территории.</w:t>
      </w:r>
    </w:p>
    <w:p w:rsidR="00876569" w:rsidRDefault="00876569">
      <w:pPr>
        <w:pStyle w:val="ConsPlusNormal"/>
        <w:ind w:firstLine="540"/>
        <w:jc w:val="both"/>
      </w:pPr>
      <w:r>
        <w:t>На территории города выделяется несколько строительных зон, что обусловлено разной относительной ценностью рассматриваемых территорий, степенью их участия в общегородских функциях, а также планировкой города в целом.</w:t>
      </w:r>
    </w:p>
    <w:p w:rsidR="00876569" w:rsidRDefault="00876569">
      <w:pPr>
        <w:pStyle w:val="ConsPlusNormal"/>
        <w:ind w:firstLine="540"/>
        <w:jc w:val="both"/>
      </w:pPr>
      <w:r>
        <w:t>Выделены следующие зоны:</w:t>
      </w:r>
    </w:p>
    <w:p w:rsidR="00876569" w:rsidRDefault="00876569">
      <w:pPr>
        <w:pStyle w:val="ConsPlusNormal"/>
        <w:ind w:firstLine="540"/>
        <w:jc w:val="both"/>
      </w:pPr>
      <w:r>
        <w:t>1 - зона нового строительства.</w:t>
      </w:r>
    </w:p>
    <w:p w:rsidR="00876569" w:rsidRDefault="00876569">
      <w:pPr>
        <w:pStyle w:val="ConsPlusNormal"/>
        <w:ind w:firstLine="540"/>
        <w:jc w:val="both"/>
      </w:pPr>
      <w:r>
        <w:t>2 - зона реконструкции.</w:t>
      </w:r>
    </w:p>
    <w:p w:rsidR="00876569" w:rsidRDefault="00876569">
      <w:pPr>
        <w:pStyle w:val="ConsPlusNormal"/>
        <w:ind w:firstLine="540"/>
        <w:jc w:val="both"/>
      </w:pPr>
      <w:r>
        <w:t>3 - зона запрещения нового строительства.</w:t>
      </w:r>
    </w:p>
    <w:p w:rsidR="00876569" w:rsidRDefault="00876569">
      <w:pPr>
        <w:pStyle w:val="ConsPlusNormal"/>
        <w:ind w:firstLine="540"/>
        <w:jc w:val="both"/>
      </w:pPr>
      <w:r>
        <w:t>Зона 1 расположена на юге города. На первую очередь генплана будут достраиваться кварталы усадебной застройки в Южной части города (Гороховки). Расчет площадей, необходимых для размещения нового строительства, выполнен исходя из условия, что площадь одного участка составит 15 соток. Расширяются площади среднеэтажной многоквартирной застройки в районе ул. Школьной.</w:t>
      </w:r>
    </w:p>
    <w:p w:rsidR="00876569" w:rsidRDefault="00876569">
      <w:pPr>
        <w:pStyle w:val="ConsPlusNormal"/>
        <w:ind w:firstLine="540"/>
        <w:jc w:val="both"/>
      </w:pPr>
      <w:r>
        <w:t>На расчетный срок предлагается увеличить территорию среднеэтажной многоквартирной застройки в районе Машзавода за счет сноса существующей индивидуальной жилой застройки с высокой степенью износа построек.</w:t>
      </w:r>
    </w:p>
    <w:p w:rsidR="00876569" w:rsidRDefault="00876569">
      <w:pPr>
        <w:pStyle w:val="ConsPlusNormal"/>
        <w:ind w:firstLine="540"/>
        <w:jc w:val="both"/>
      </w:pPr>
      <w:r>
        <w:t>Отсутствие свободных территорий, благоприятных для строительства, во всех районах города, кроме южного, а также требования сохранения городских лесов делают защиту существующих затопляемых жилых территорий и территорий, потенциально пригодных для строительства, одной из основных задач генплана.</w:t>
      </w:r>
    </w:p>
    <w:p w:rsidR="00876569" w:rsidRDefault="00876569">
      <w:pPr>
        <w:pStyle w:val="ConsPlusNormal"/>
        <w:ind w:firstLine="540"/>
        <w:jc w:val="both"/>
      </w:pPr>
      <w:r>
        <w:t>Зона 2. Основными районами реконструкции являются центральные и западные районы города. В этих районах идет активное улучшение качества жилья путем замены старого жилого фонда на новый.</w:t>
      </w:r>
    </w:p>
    <w:p w:rsidR="00876569" w:rsidRDefault="00876569">
      <w:pPr>
        <w:pStyle w:val="ConsPlusNormal"/>
        <w:ind w:firstLine="540"/>
        <w:jc w:val="both"/>
      </w:pPr>
      <w:r>
        <w:t>Зона 3. Зона запрещения нового строительства. Это участки существующей застройки, расположенные в санитарно-защитных зонах предприятий.</w:t>
      </w:r>
    </w:p>
    <w:p w:rsidR="00876569" w:rsidRDefault="00876569">
      <w:pPr>
        <w:pStyle w:val="ConsPlusNormal"/>
        <w:ind w:firstLine="540"/>
        <w:jc w:val="both"/>
      </w:pPr>
      <w:r>
        <w:t>Значительная по размерам территория в юго-западной части города занята крупным садоводческим массивом. На расчетный срок эта функция сохраняется. В перспективе, если потребность в садоводствах отпадет, возможна трансформация этой территории и использование ее под жилищное строительство.</w:t>
      </w:r>
    </w:p>
    <w:p w:rsidR="00876569" w:rsidRDefault="00876569">
      <w:pPr>
        <w:pStyle w:val="ConsPlusNormal"/>
        <w:jc w:val="both"/>
      </w:pPr>
    </w:p>
    <w:p w:rsidR="00876569" w:rsidRDefault="00876569">
      <w:pPr>
        <w:pStyle w:val="ConsPlusNormal"/>
        <w:jc w:val="center"/>
      </w:pPr>
      <w:r>
        <w:t>5.5. Жилищный фонд и жилищное строительство</w:t>
      </w:r>
    </w:p>
    <w:p w:rsidR="00876569" w:rsidRDefault="00876569">
      <w:pPr>
        <w:pStyle w:val="ConsPlusNormal"/>
        <w:jc w:val="both"/>
      </w:pPr>
    </w:p>
    <w:p w:rsidR="00876569" w:rsidRDefault="00876569">
      <w:pPr>
        <w:pStyle w:val="ConsPlusNormal"/>
        <w:ind w:firstLine="540"/>
        <w:jc w:val="both"/>
      </w:pPr>
      <w:r>
        <w:t>Существующее положение.</w:t>
      </w:r>
    </w:p>
    <w:p w:rsidR="00876569" w:rsidRDefault="00876569">
      <w:pPr>
        <w:pStyle w:val="ConsPlusNormal"/>
        <w:ind w:firstLine="540"/>
        <w:jc w:val="both"/>
      </w:pPr>
      <w:r>
        <w:t>Современный жилой фонд города Заводоуковска по состоянию на 1 января 2005 года составляет 584 тыс. м2. Средняя жилищная обеспеченность достигла 23,2 м2 на одного человека. Этот показатель выше, чем в целом по России (20 м2) и по югу Тюменской области (22,3 м2).</w:t>
      </w:r>
    </w:p>
    <w:p w:rsidR="00876569" w:rsidRDefault="00876569">
      <w:pPr>
        <w:pStyle w:val="ConsPlusNormal"/>
        <w:ind w:firstLine="540"/>
        <w:jc w:val="both"/>
      </w:pPr>
      <w:r>
        <w:t xml:space="preserve">Структура жилищного фонда приведена в </w:t>
      </w:r>
      <w:hyperlink w:anchor="P2483" w:history="1">
        <w:r>
          <w:rPr>
            <w:color w:val="0000FF"/>
          </w:rPr>
          <w:t>таблице 5.3</w:t>
        </w:r>
      </w:hyperlink>
      <w:r>
        <w:t>.</w:t>
      </w:r>
    </w:p>
    <w:p w:rsidR="00876569" w:rsidRDefault="00876569">
      <w:pPr>
        <w:sectPr w:rsidR="00876569">
          <w:pgSz w:w="11905" w:h="16838"/>
          <w:pgMar w:top="1134" w:right="850" w:bottom="1134" w:left="1701" w:header="0" w:footer="0" w:gutter="0"/>
          <w:cols w:space="720"/>
        </w:sectPr>
      </w:pPr>
    </w:p>
    <w:p w:rsidR="00876569" w:rsidRDefault="00876569">
      <w:pPr>
        <w:pStyle w:val="ConsPlusNormal"/>
        <w:jc w:val="both"/>
      </w:pPr>
    </w:p>
    <w:p w:rsidR="00876569" w:rsidRDefault="00876569">
      <w:pPr>
        <w:pStyle w:val="ConsPlusNormal"/>
        <w:jc w:val="right"/>
      </w:pPr>
      <w:r>
        <w:t>Таблица 5.3</w:t>
      </w:r>
    </w:p>
    <w:p w:rsidR="00876569" w:rsidRDefault="00876569">
      <w:pPr>
        <w:pStyle w:val="ConsPlusNormal"/>
        <w:jc w:val="both"/>
      </w:pPr>
    </w:p>
    <w:p w:rsidR="00876569" w:rsidRDefault="00876569">
      <w:pPr>
        <w:pStyle w:val="ConsPlusNormal"/>
        <w:jc w:val="center"/>
      </w:pPr>
      <w:bookmarkStart w:id="20" w:name="P2483"/>
      <w:bookmarkEnd w:id="20"/>
      <w:r>
        <w:t>Структура жилищного фонда города Заводоуковска</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1928"/>
        <w:gridCol w:w="1984"/>
        <w:gridCol w:w="990"/>
        <w:gridCol w:w="495"/>
        <w:gridCol w:w="1928"/>
      </w:tblGrid>
      <w:tr w:rsidR="00876569">
        <w:tc>
          <w:tcPr>
            <w:tcW w:w="2608" w:type="dxa"/>
            <w:vMerge w:val="restart"/>
          </w:tcPr>
          <w:p w:rsidR="00876569" w:rsidRDefault="00876569">
            <w:pPr>
              <w:pStyle w:val="ConsPlusNormal"/>
              <w:jc w:val="center"/>
            </w:pPr>
            <w:r>
              <w:t>Наименование показателей</w:t>
            </w:r>
          </w:p>
        </w:tc>
        <w:tc>
          <w:tcPr>
            <w:tcW w:w="1928" w:type="dxa"/>
            <w:vMerge w:val="restart"/>
          </w:tcPr>
          <w:p w:rsidR="00876569" w:rsidRDefault="00876569">
            <w:pPr>
              <w:pStyle w:val="ConsPlusNormal"/>
              <w:jc w:val="center"/>
            </w:pPr>
            <w:r>
              <w:t>Число индивидуальных жилых домов</w:t>
            </w:r>
          </w:p>
        </w:tc>
        <w:tc>
          <w:tcPr>
            <w:tcW w:w="1984" w:type="dxa"/>
            <w:vMerge w:val="restart"/>
          </w:tcPr>
          <w:p w:rsidR="00876569" w:rsidRDefault="00876569">
            <w:pPr>
              <w:pStyle w:val="ConsPlusNormal"/>
              <w:jc w:val="center"/>
            </w:pPr>
            <w:r>
              <w:t>Число многоквартирных жилых домов</w:t>
            </w:r>
          </w:p>
        </w:tc>
        <w:tc>
          <w:tcPr>
            <w:tcW w:w="1485" w:type="dxa"/>
            <w:gridSpan w:val="2"/>
          </w:tcPr>
          <w:p w:rsidR="00876569" w:rsidRDefault="00876569">
            <w:pPr>
              <w:pStyle w:val="ConsPlusNormal"/>
              <w:jc w:val="center"/>
            </w:pPr>
            <w:r>
              <w:t>Общая</w:t>
            </w:r>
          </w:p>
          <w:p w:rsidR="00876569" w:rsidRDefault="00876569">
            <w:pPr>
              <w:pStyle w:val="ConsPlusNormal"/>
              <w:jc w:val="center"/>
            </w:pPr>
            <w:r>
              <w:t>площадь</w:t>
            </w:r>
          </w:p>
        </w:tc>
        <w:tc>
          <w:tcPr>
            <w:tcW w:w="1928" w:type="dxa"/>
            <w:vMerge w:val="restart"/>
          </w:tcPr>
          <w:p w:rsidR="00876569" w:rsidRDefault="00876569">
            <w:pPr>
              <w:pStyle w:val="ConsPlusNormal"/>
              <w:jc w:val="center"/>
            </w:pPr>
            <w:r>
              <w:t>Число проживающих, тыс. чел</w:t>
            </w:r>
          </w:p>
        </w:tc>
      </w:tr>
      <w:tr w:rsidR="00876569">
        <w:tc>
          <w:tcPr>
            <w:tcW w:w="2608" w:type="dxa"/>
            <w:vMerge/>
          </w:tcPr>
          <w:p w:rsidR="00876569" w:rsidRDefault="00876569"/>
        </w:tc>
        <w:tc>
          <w:tcPr>
            <w:tcW w:w="1928" w:type="dxa"/>
            <w:vMerge/>
          </w:tcPr>
          <w:p w:rsidR="00876569" w:rsidRDefault="00876569"/>
        </w:tc>
        <w:tc>
          <w:tcPr>
            <w:tcW w:w="1984" w:type="dxa"/>
            <w:vMerge/>
          </w:tcPr>
          <w:p w:rsidR="00876569" w:rsidRDefault="00876569"/>
        </w:tc>
        <w:tc>
          <w:tcPr>
            <w:tcW w:w="990" w:type="dxa"/>
          </w:tcPr>
          <w:p w:rsidR="00876569" w:rsidRDefault="00876569">
            <w:pPr>
              <w:pStyle w:val="ConsPlusNormal"/>
              <w:jc w:val="center"/>
            </w:pPr>
            <w:r>
              <w:t>тыс.</w:t>
            </w:r>
          </w:p>
          <w:p w:rsidR="00876569" w:rsidRDefault="00876569">
            <w:pPr>
              <w:pStyle w:val="ConsPlusNormal"/>
              <w:jc w:val="center"/>
            </w:pPr>
            <w:r>
              <w:t>м2</w:t>
            </w:r>
          </w:p>
        </w:tc>
        <w:tc>
          <w:tcPr>
            <w:tcW w:w="495" w:type="dxa"/>
          </w:tcPr>
          <w:p w:rsidR="00876569" w:rsidRDefault="00876569">
            <w:pPr>
              <w:pStyle w:val="ConsPlusNormal"/>
              <w:jc w:val="center"/>
            </w:pPr>
            <w:r>
              <w:t>%</w:t>
            </w:r>
          </w:p>
        </w:tc>
        <w:tc>
          <w:tcPr>
            <w:tcW w:w="1928" w:type="dxa"/>
            <w:vMerge/>
          </w:tcPr>
          <w:p w:rsidR="00876569" w:rsidRDefault="00876569"/>
        </w:tc>
      </w:tr>
      <w:tr w:rsidR="00876569">
        <w:tc>
          <w:tcPr>
            <w:tcW w:w="2608" w:type="dxa"/>
          </w:tcPr>
          <w:p w:rsidR="00876569" w:rsidRDefault="00876569">
            <w:pPr>
              <w:pStyle w:val="ConsPlusNormal"/>
              <w:jc w:val="center"/>
            </w:pPr>
            <w:r>
              <w:t>1</w:t>
            </w:r>
          </w:p>
        </w:tc>
        <w:tc>
          <w:tcPr>
            <w:tcW w:w="1928" w:type="dxa"/>
          </w:tcPr>
          <w:p w:rsidR="00876569" w:rsidRDefault="00876569">
            <w:pPr>
              <w:pStyle w:val="ConsPlusNormal"/>
              <w:jc w:val="center"/>
            </w:pPr>
            <w:r>
              <w:t>2</w:t>
            </w:r>
          </w:p>
        </w:tc>
        <w:tc>
          <w:tcPr>
            <w:tcW w:w="1984" w:type="dxa"/>
          </w:tcPr>
          <w:p w:rsidR="00876569" w:rsidRDefault="00876569">
            <w:pPr>
              <w:pStyle w:val="ConsPlusNormal"/>
              <w:jc w:val="center"/>
            </w:pPr>
            <w:r>
              <w:t>3</w:t>
            </w:r>
          </w:p>
        </w:tc>
        <w:tc>
          <w:tcPr>
            <w:tcW w:w="990" w:type="dxa"/>
          </w:tcPr>
          <w:p w:rsidR="00876569" w:rsidRDefault="00876569">
            <w:pPr>
              <w:pStyle w:val="ConsPlusNormal"/>
              <w:jc w:val="center"/>
            </w:pPr>
            <w:r>
              <w:t>4</w:t>
            </w:r>
          </w:p>
        </w:tc>
        <w:tc>
          <w:tcPr>
            <w:tcW w:w="495" w:type="dxa"/>
          </w:tcPr>
          <w:p w:rsidR="00876569" w:rsidRDefault="00876569">
            <w:pPr>
              <w:pStyle w:val="ConsPlusNormal"/>
              <w:jc w:val="center"/>
            </w:pPr>
            <w:r>
              <w:t>5</w:t>
            </w:r>
          </w:p>
        </w:tc>
        <w:tc>
          <w:tcPr>
            <w:tcW w:w="1928" w:type="dxa"/>
          </w:tcPr>
          <w:p w:rsidR="00876569" w:rsidRDefault="00876569">
            <w:pPr>
              <w:pStyle w:val="ConsPlusNormal"/>
              <w:jc w:val="center"/>
            </w:pPr>
            <w:r>
              <w:t>6</w:t>
            </w:r>
          </w:p>
        </w:tc>
      </w:tr>
      <w:tr w:rsidR="00876569">
        <w:tc>
          <w:tcPr>
            <w:tcW w:w="2608" w:type="dxa"/>
          </w:tcPr>
          <w:p w:rsidR="00876569" w:rsidRDefault="00876569">
            <w:pPr>
              <w:pStyle w:val="ConsPlusNormal"/>
            </w:pPr>
            <w:r>
              <w:t>По материалу стен:</w:t>
            </w:r>
          </w:p>
        </w:tc>
        <w:tc>
          <w:tcPr>
            <w:tcW w:w="1928" w:type="dxa"/>
          </w:tcPr>
          <w:p w:rsidR="00876569" w:rsidRDefault="00876569">
            <w:pPr>
              <w:pStyle w:val="ConsPlusNormal"/>
            </w:pPr>
          </w:p>
        </w:tc>
        <w:tc>
          <w:tcPr>
            <w:tcW w:w="1984" w:type="dxa"/>
          </w:tcPr>
          <w:p w:rsidR="00876569" w:rsidRDefault="00876569">
            <w:pPr>
              <w:pStyle w:val="ConsPlusNormal"/>
            </w:pPr>
          </w:p>
        </w:tc>
        <w:tc>
          <w:tcPr>
            <w:tcW w:w="990" w:type="dxa"/>
          </w:tcPr>
          <w:p w:rsidR="00876569" w:rsidRDefault="00876569">
            <w:pPr>
              <w:pStyle w:val="ConsPlusNormal"/>
            </w:pPr>
          </w:p>
        </w:tc>
        <w:tc>
          <w:tcPr>
            <w:tcW w:w="495" w:type="dxa"/>
          </w:tcPr>
          <w:p w:rsidR="00876569" w:rsidRDefault="00876569">
            <w:pPr>
              <w:pStyle w:val="ConsPlusNormal"/>
            </w:pPr>
          </w:p>
        </w:tc>
        <w:tc>
          <w:tcPr>
            <w:tcW w:w="1928" w:type="dxa"/>
          </w:tcPr>
          <w:p w:rsidR="00876569" w:rsidRDefault="00876569">
            <w:pPr>
              <w:pStyle w:val="ConsPlusNormal"/>
            </w:pPr>
          </w:p>
        </w:tc>
      </w:tr>
      <w:tr w:rsidR="00876569">
        <w:tc>
          <w:tcPr>
            <w:tcW w:w="2608" w:type="dxa"/>
          </w:tcPr>
          <w:p w:rsidR="00876569" w:rsidRDefault="00876569">
            <w:pPr>
              <w:pStyle w:val="ConsPlusNormal"/>
            </w:pPr>
            <w:r>
              <w:t>Каменные, кирпичные</w:t>
            </w:r>
          </w:p>
        </w:tc>
        <w:tc>
          <w:tcPr>
            <w:tcW w:w="1928" w:type="dxa"/>
          </w:tcPr>
          <w:p w:rsidR="00876569" w:rsidRDefault="00876569">
            <w:pPr>
              <w:pStyle w:val="ConsPlusNormal"/>
              <w:jc w:val="center"/>
            </w:pPr>
            <w:r>
              <w:t>146</w:t>
            </w:r>
          </w:p>
        </w:tc>
        <w:tc>
          <w:tcPr>
            <w:tcW w:w="1984" w:type="dxa"/>
          </w:tcPr>
          <w:p w:rsidR="00876569" w:rsidRDefault="00876569">
            <w:pPr>
              <w:pStyle w:val="ConsPlusNormal"/>
              <w:jc w:val="center"/>
            </w:pPr>
            <w:r>
              <w:t>572</w:t>
            </w:r>
          </w:p>
        </w:tc>
        <w:tc>
          <w:tcPr>
            <w:tcW w:w="990" w:type="dxa"/>
          </w:tcPr>
          <w:p w:rsidR="00876569" w:rsidRDefault="00876569">
            <w:pPr>
              <w:pStyle w:val="ConsPlusNormal"/>
              <w:jc w:val="center"/>
            </w:pPr>
            <w:r>
              <w:t>306,2</w:t>
            </w:r>
          </w:p>
        </w:tc>
        <w:tc>
          <w:tcPr>
            <w:tcW w:w="495" w:type="dxa"/>
          </w:tcPr>
          <w:p w:rsidR="00876569" w:rsidRDefault="00876569">
            <w:pPr>
              <w:pStyle w:val="ConsPlusNormal"/>
              <w:jc w:val="center"/>
            </w:pPr>
            <w:r>
              <w:t>53</w:t>
            </w:r>
          </w:p>
        </w:tc>
        <w:tc>
          <w:tcPr>
            <w:tcW w:w="1928" w:type="dxa"/>
          </w:tcPr>
          <w:p w:rsidR="00876569" w:rsidRDefault="00876569">
            <w:pPr>
              <w:pStyle w:val="ConsPlusNormal"/>
              <w:jc w:val="center"/>
            </w:pPr>
            <w:r>
              <w:t>13,2</w:t>
            </w:r>
          </w:p>
        </w:tc>
      </w:tr>
      <w:tr w:rsidR="00876569">
        <w:tc>
          <w:tcPr>
            <w:tcW w:w="2608" w:type="dxa"/>
          </w:tcPr>
          <w:p w:rsidR="00876569" w:rsidRDefault="00876569">
            <w:pPr>
              <w:pStyle w:val="ConsPlusNormal"/>
            </w:pPr>
            <w:r>
              <w:t>панельные</w:t>
            </w:r>
          </w:p>
        </w:tc>
        <w:tc>
          <w:tcPr>
            <w:tcW w:w="1928" w:type="dxa"/>
          </w:tcPr>
          <w:p w:rsidR="00876569" w:rsidRDefault="00876569">
            <w:pPr>
              <w:pStyle w:val="ConsPlusNormal"/>
              <w:jc w:val="center"/>
            </w:pPr>
            <w:r>
              <w:t>10</w:t>
            </w:r>
          </w:p>
        </w:tc>
        <w:tc>
          <w:tcPr>
            <w:tcW w:w="1984" w:type="dxa"/>
          </w:tcPr>
          <w:p w:rsidR="00876569" w:rsidRDefault="00876569">
            <w:pPr>
              <w:pStyle w:val="ConsPlusNormal"/>
              <w:jc w:val="center"/>
            </w:pPr>
            <w:r>
              <w:t>6</w:t>
            </w:r>
          </w:p>
        </w:tc>
        <w:tc>
          <w:tcPr>
            <w:tcW w:w="990" w:type="dxa"/>
          </w:tcPr>
          <w:p w:rsidR="00876569" w:rsidRDefault="00876569">
            <w:pPr>
              <w:pStyle w:val="ConsPlusNormal"/>
              <w:jc w:val="center"/>
            </w:pPr>
            <w:r>
              <w:t>15,3</w:t>
            </w:r>
          </w:p>
        </w:tc>
        <w:tc>
          <w:tcPr>
            <w:tcW w:w="495" w:type="dxa"/>
          </w:tcPr>
          <w:p w:rsidR="00876569" w:rsidRDefault="00876569">
            <w:pPr>
              <w:pStyle w:val="ConsPlusNormal"/>
              <w:jc w:val="center"/>
            </w:pPr>
            <w:r>
              <w:t>4</w:t>
            </w:r>
          </w:p>
        </w:tc>
        <w:tc>
          <w:tcPr>
            <w:tcW w:w="1928" w:type="dxa"/>
          </w:tcPr>
          <w:p w:rsidR="00876569" w:rsidRDefault="00876569">
            <w:pPr>
              <w:pStyle w:val="ConsPlusNormal"/>
              <w:jc w:val="center"/>
            </w:pPr>
            <w:r>
              <w:t>0,7</w:t>
            </w:r>
          </w:p>
        </w:tc>
      </w:tr>
      <w:tr w:rsidR="00876569">
        <w:tc>
          <w:tcPr>
            <w:tcW w:w="2608" w:type="dxa"/>
          </w:tcPr>
          <w:p w:rsidR="00876569" w:rsidRDefault="00876569">
            <w:pPr>
              <w:pStyle w:val="ConsPlusNormal"/>
            </w:pPr>
            <w:r>
              <w:t>блочные</w:t>
            </w:r>
          </w:p>
        </w:tc>
        <w:tc>
          <w:tcPr>
            <w:tcW w:w="1928" w:type="dxa"/>
          </w:tcPr>
          <w:p w:rsidR="00876569" w:rsidRDefault="00876569">
            <w:pPr>
              <w:pStyle w:val="ConsPlusNormal"/>
              <w:jc w:val="center"/>
            </w:pPr>
            <w:r>
              <w:t>977</w:t>
            </w:r>
          </w:p>
        </w:tc>
        <w:tc>
          <w:tcPr>
            <w:tcW w:w="1984" w:type="dxa"/>
          </w:tcPr>
          <w:p w:rsidR="00876569" w:rsidRDefault="00876569">
            <w:pPr>
              <w:pStyle w:val="ConsPlusNormal"/>
              <w:jc w:val="center"/>
            </w:pPr>
            <w:r>
              <w:t>47</w:t>
            </w:r>
          </w:p>
        </w:tc>
        <w:tc>
          <w:tcPr>
            <w:tcW w:w="990" w:type="dxa"/>
          </w:tcPr>
          <w:p w:rsidR="00876569" w:rsidRDefault="00876569">
            <w:pPr>
              <w:pStyle w:val="ConsPlusNormal"/>
              <w:jc w:val="center"/>
            </w:pPr>
            <w:r>
              <w:t>51,2</w:t>
            </w:r>
          </w:p>
        </w:tc>
        <w:tc>
          <w:tcPr>
            <w:tcW w:w="495" w:type="dxa"/>
          </w:tcPr>
          <w:p w:rsidR="00876569" w:rsidRDefault="00876569">
            <w:pPr>
              <w:pStyle w:val="ConsPlusNormal"/>
              <w:jc w:val="center"/>
            </w:pPr>
            <w:r>
              <w:t>10</w:t>
            </w:r>
          </w:p>
        </w:tc>
        <w:tc>
          <w:tcPr>
            <w:tcW w:w="1928" w:type="dxa"/>
          </w:tcPr>
          <w:p w:rsidR="00876569" w:rsidRDefault="00876569">
            <w:pPr>
              <w:pStyle w:val="ConsPlusNormal"/>
              <w:jc w:val="center"/>
            </w:pPr>
            <w:r>
              <w:t>2,2</w:t>
            </w:r>
          </w:p>
        </w:tc>
      </w:tr>
      <w:tr w:rsidR="00876569">
        <w:tc>
          <w:tcPr>
            <w:tcW w:w="2608" w:type="dxa"/>
          </w:tcPr>
          <w:p w:rsidR="00876569" w:rsidRDefault="00876569">
            <w:pPr>
              <w:pStyle w:val="ConsPlusNormal"/>
            </w:pPr>
            <w:r>
              <w:t>деревянные</w:t>
            </w:r>
          </w:p>
        </w:tc>
        <w:tc>
          <w:tcPr>
            <w:tcW w:w="1928" w:type="dxa"/>
          </w:tcPr>
          <w:p w:rsidR="00876569" w:rsidRDefault="00876569">
            <w:pPr>
              <w:pStyle w:val="ConsPlusNormal"/>
              <w:jc w:val="center"/>
            </w:pPr>
            <w:r>
              <w:t>2369</w:t>
            </w:r>
          </w:p>
        </w:tc>
        <w:tc>
          <w:tcPr>
            <w:tcW w:w="1984" w:type="dxa"/>
          </w:tcPr>
          <w:p w:rsidR="00876569" w:rsidRDefault="00876569">
            <w:pPr>
              <w:pStyle w:val="ConsPlusNormal"/>
              <w:jc w:val="center"/>
            </w:pPr>
            <w:r>
              <w:t>360</w:t>
            </w:r>
          </w:p>
        </w:tc>
        <w:tc>
          <w:tcPr>
            <w:tcW w:w="990" w:type="dxa"/>
          </w:tcPr>
          <w:p w:rsidR="00876569" w:rsidRDefault="00876569">
            <w:pPr>
              <w:pStyle w:val="ConsPlusNormal"/>
              <w:jc w:val="center"/>
            </w:pPr>
            <w:r>
              <w:t>192,6</w:t>
            </w:r>
          </w:p>
        </w:tc>
        <w:tc>
          <w:tcPr>
            <w:tcW w:w="495" w:type="dxa"/>
          </w:tcPr>
          <w:p w:rsidR="00876569" w:rsidRDefault="00876569">
            <w:pPr>
              <w:pStyle w:val="ConsPlusNormal"/>
              <w:jc w:val="center"/>
            </w:pPr>
            <w:r>
              <w:t>33</w:t>
            </w:r>
          </w:p>
        </w:tc>
        <w:tc>
          <w:tcPr>
            <w:tcW w:w="1928" w:type="dxa"/>
          </w:tcPr>
          <w:p w:rsidR="00876569" w:rsidRDefault="00876569">
            <w:pPr>
              <w:pStyle w:val="ConsPlusNormal"/>
              <w:jc w:val="center"/>
            </w:pPr>
            <w:r>
              <w:t>8,3</w:t>
            </w:r>
          </w:p>
        </w:tc>
      </w:tr>
      <w:tr w:rsidR="00876569">
        <w:tc>
          <w:tcPr>
            <w:tcW w:w="2608" w:type="dxa"/>
          </w:tcPr>
          <w:p w:rsidR="00876569" w:rsidRDefault="00876569">
            <w:pPr>
              <w:pStyle w:val="ConsPlusNormal"/>
              <w:jc w:val="both"/>
            </w:pPr>
            <w:r>
              <w:t>По годам возведения:</w:t>
            </w:r>
          </w:p>
        </w:tc>
        <w:tc>
          <w:tcPr>
            <w:tcW w:w="1928" w:type="dxa"/>
          </w:tcPr>
          <w:p w:rsidR="00876569" w:rsidRDefault="00876569">
            <w:pPr>
              <w:pStyle w:val="ConsPlusNormal"/>
            </w:pPr>
          </w:p>
        </w:tc>
        <w:tc>
          <w:tcPr>
            <w:tcW w:w="1984" w:type="dxa"/>
          </w:tcPr>
          <w:p w:rsidR="00876569" w:rsidRDefault="00876569">
            <w:pPr>
              <w:pStyle w:val="ConsPlusNormal"/>
            </w:pPr>
          </w:p>
        </w:tc>
        <w:tc>
          <w:tcPr>
            <w:tcW w:w="990" w:type="dxa"/>
          </w:tcPr>
          <w:p w:rsidR="00876569" w:rsidRDefault="00876569">
            <w:pPr>
              <w:pStyle w:val="ConsPlusNormal"/>
            </w:pPr>
          </w:p>
        </w:tc>
        <w:tc>
          <w:tcPr>
            <w:tcW w:w="495" w:type="dxa"/>
          </w:tcPr>
          <w:p w:rsidR="00876569" w:rsidRDefault="00876569">
            <w:pPr>
              <w:pStyle w:val="ConsPlusNormal"/>
            </w:pPr>
          </w:p>
        </w:tc>
        <w:tc>
          <w:tcPr>
            <w:tcW w:w="1928" w:type="dxa"/>
          </w:tcPr>
          <w:p w:rsidR="00876569" w:rsidRDefault="00876569">
            <w:pPr>
              <w:pStyle w:val="ConsPlusNormal"/>
            </w:pPr>
          </w:p>
        </w:tc>
      </w:tr>
      <w:tr w:rsidR="00876569">
        <w:tc>
          <w:tcPr>
            <w:tcW w:w="2608" w:type="dxa"/>
          </w:tcPr>
          <w:p w:rsidR="00876569" w:rsidRDefault="00876569">
            <w:pPr>
              <w:pStyle w:val="ConsPlusNormal"/>
            </w:pPr>
            <w:r>
              <w:t>До 1920</w:t>
            </w:r>
          </w:p>
        </w:tc>
        <w:tc>
          <w:tcPr>
            <w:tcW w:w="1928" w:type="dxa"/>
          </w:tcPr>
          <w:p w:rsidR="00876569" w:rsidRDefault="00876569">
            <w:pPr>
              <w:pStyle w:val="ConsPlusNormal"/>
              <w:jc w:val="center"/>
            </w:pPr>
            <w:r>
              <w:t>81</w:t>
            </w:r>
          </w:p>
        </w:tc>
        <w:tc>
          <w:tcPr>
            <w:tcW w:w="1984" w:type="dxa"/>
          </w:tcPr>
          <w:p w:rsidR="00876569" w:rsidRDefault="00876569">
            <w:pPr>
              <w:pStyle w:val="ConsPlusNormal"/>
              <w:jc w:val="center"/>
            </w:pPr>
            <w:r>
              <w:t>5</w:t>
            </w:r>
          </w:p>
        </w:tc>
        <w:tc>
          <w:tcPr>
            <w:tcW w:w="990" w:type="dxa"/>
          </w:tcPr>
          <w:p w:rsidR="00876569" w:rsidRDefault="00876569">
            <w:pPr>
              <w:pStyle w:val="ConsPlusNormal"/>
              <w:jc w:val="center"/>
            </w:pPr>
            <w:r>
              <w:t>3,3</w:t>
            </w:r>
          </w:p>
        </w:tc>
        <w:tc>
          <w:tcPr>
            <w:tcW w:w="495" w:type="dxa"/>
          </w:tcPr>
          <w:p w:rsidR="00876569" w:rsidRDefault="00876569">
            <w:pPr>
              <w:pStyle w:val="ConsPlusNormal"/>
              <w:jc w:val="center"/>
            </w:pPr>
            <w:r>
              <w:t>1</w:t>
            </w:r>
          </w:p>
        </w:tc>
        <w:tc>
          <w:tcPr>
            <w:tcW w:w="1928" w:type="dxa"/>
          </w:tcPr>
          <w:p w:rsidR="00876569" w:rsidRDefault="00876569">
            <w:pPr>
              <w:pStyle w:val="ConsPlusNormal"/>
              <w:jc w:val="center"/>
            </w:pPr>
            <w:r>
              <w:t>0,1</w:t>
            </w:r>
          </w:p>
        </w:tc>
      </w:tr>
      <w:tr w:rsidR="00876569">
        <w:tc>
          <w:tcPr>
            <w:tcW w:w="2608" w:type="dxa"/>
          </w:tcPr>
          <w:p w:rsidR="00876569" w:rsidRDefault="00876569">
            <w:pPr>
              <w:pStyle w:val="ConsPlusNormal"/>
            </w:pPr>
            <w:r>
              <w:t>1921 - 1945</w:t>
            </w:r>
          </w:p>
        </w:tc>
        <w:tc>
          <w:tcPr>
            <w:tcW w:w="1928" w:type="dxa"/>
          </w:tcPr>
          <w:p w:rsidR="00876569" w:rsidRDefault="00876569">
            <w:pPr>
              <w:pStyle w:val="ConsPlusNormal"/>
              <w:jc w:val="center"/>
            </w:pPr>
            <w:r>
              <w:t>347</w:t>
            </w:r>
          </w:p>
        </w:tc>
        <w:tc>
          <w:tcPr>
            <w:tcW w:w="1984" w:type="dxa"/>
          </w:tcPr>
          <w:p w:rsidR="00876569" w:rsidRDefault="00876569">
            <w:pPr>
              <w:pStyle w:val="ConsPlusNormal"/>
              <w:jc w:val="center"/>
            </w:pPr>
            <w:r>
              <w:t>7</w:t>
            </w:r>
          </w:p>
        </w:tc>
        <w:tc>
          <w:tcPr>
            <w:tcW w:w="990" w:type="dxa"/>
          </w:tcPr>
          <w:p w:rsidR="00876569" w:rsidRDefault="00876569">
            <w:pPr>
              <w:pStyle w:val="ConsPlusNormal"/>
              <w:jc w:val="center"/>
            </w:pPr>
            <w:r>
              <w:t>15,9</w:t>
            </w:r>
          </w:p>
        </w:tc>
        <w:tc>
          <w:tcPr>
            <w:tcW w:w="495" w:type="dxa"/>
          </w:tcPr>
          <w:p w:rsidR="00876569" w:rsidRDefault="00876569">
            <w:pPr>
              <w:pStyle w:val="ConsPlusNormal"/>
              <w:jc w:val="center"/>
            </w:pPr>
            <w:r>
              <w:t>3</w:t>
            </w:r>
          </w:p>
        </w:tc>
        <w:tc>
          <w:tcPr>
            <w:tcW w:w="1928" w:type="dxa"/>
          </w:tcPr>
          <w:p w:rsidR="00876569" w:rsidRDefault="00876569">
            <w:pPr>
              <w:pStyle w:val="ConsPlusNormal"/>
              <w:jc w:val="center"/>
            </w:pPr>
            <w:r>
              <w:t>0,7</w:t>
            </w:r>
          </w:p>
        </w:tc>
      </w:tr>
      <w:tr w:rsidR="00876569">
        <w:tc>
          <w:tcPr>
            <w:tcW w:w="2608" w:type="dxa"/>
          </w:tcPr>
          <w:p w:rsidR="00876569" w:rsidRDefault="00876569">
            <w:pPr>
              <w:pStyle w:val="ConsPlusNormal"/>
            </w:pPr>
            <w:r>
              <w:t>1946 - 1970</w:t>
            </w:r>
          </w:p>
        </w:tc>
        <w:tc>
          <w:tcPr>
            <w:tcW w:w="1928" w:type="dxa"/>
          </w:tcPr>
          <w:p w:rsidR="00876569" w:rsidRDefault="00876569">
            <w:pPr>
              <w:pStyle w:val="ConsPlusNormal"/>
              <w:jc w:val="center"/>
            </w:pPr>
            <w:r>
              <w:t>1004</w:t>
            </w:r>
          </w:p>
        </w:tc>
        <w:tc>
          <w:tcPr>
            <w:tcW w:w="1984" w:type="dxa"/>
          </w:tcPr>
          <w:p w:rsidR="00876569" w:rsidRDefault="00876569">
            <w:pPr>
              <w:pStyle w:val="ConsPlusNormal"/>
              <w:jc w:val="center"/>
            </w:pPr>
            <w:r>
              <w:t>79</w:t>
            </w:r>
          </w:p>
        </w:tc>
        <w:tc>
          <w:tcPr>
            <w:tcW w:w="990" w:type="dxa"/>
          </w:tcPr>
          <w:p w:rsidR="00876569" w:rsidRDefault="00876569">
            <w:pPr>
              <w:pStyle w:val="ConsPlusNormal"/>
              <w:jc w:val="center"/>
            </w:pPr>
            <w:r>
              <w:t>60,6</w:t>
            </w:r>
          </w:p>
        </w:tc>
        <w:tc>
          <w:tcPr>
            <w:tcW w:w="495" w:type="dxa"/>
          </w:tcPr>
          <w:p w:rsidR="00876569" w:rsidRDefault="00876569">
            <w:pPr>
              <w:pStyle w:val="ConsPlusNormal"/>
              <w:jc w:val="center"/>
            </w:pPr>
            <w:r>
              <w:t>10</w:t>
            </w:r>
          </w:p>
        </w:tc>
        <w:tc>
          <w:tcPr>
            <w:tcW w:w="1928" w:type="dxa"/>
          </w:tcPr>
          <w:p w:rsidR="00876569" w:rsidRDefault="00876569">
            <w:pPr>
              <w:pStyle w:val="ConsPlusNormal"/>
              <w:jc w:val="center"/>
            </w:pPr>
            <w:r>
              <w:t>2,6</w:t>
            </w:r>
          </w:p>
        </w:tc>
      </w:tr>
      <w:tr w:rsidR="00876569">
        <w:tc>
          <w:tcPr>
            <w:tcW w:w="2608" w:type="dxa"/>
          </w:tcPr>
          <w:p w:rsidR="00876569" w:rsidRDefault="00876569">
            <w:pPr>
              <w:pStyle w:val="ConsPlusNormal"/>
            </w:pPr>
            <w:r>
              <w:t>1971 - 1995</w:t>
            </w:r>
          </w:p>
        </w:tc>
        <w:tc>
          <w:tcPr>
            <w:tcW w:w="1928" w:type="dxa"/>
          </w:tcPr>
          <w:p w:rsidR="00876569" w:rsidRDefault="00876569">
            <w:pPr>
              <w:pStyle w:val="ConsPlusNormal"/>
              <w:jc w:val="center"/>
            </w:pPr>
            <w:r>
              <w:t>1226</w:t>
            </w:r>
          </w:p>
        </w:tc>
        <w:tc>
          <w:tcPr>
            <w:tcW w:w="1984" w:type="dxa"/>
          </w:tcPr>
          <w:p w:rsidR="00876569" w:rsidRDefault="00876569">
            <w:pPr>
              <w:pStyle w:val="ConsPlusNormal"/>
              <w:jc w:val="center"/>
            </w:pPr>
            <w:r>
              <w:t>851</w:t>
            </w:r>
          </w:p>
        </w:tc>
        <w:tc>
          <w:tcPr>
            <w:tcW w:w="990" w:type="dxa"/>
          </w:tcPr>
          <w:p w:rsidR="00876569" w:rsidRDefault="00876569">
            <w:pPr>
              <w:pStyle w:val="ConsPlusNormal"/>
              <w:jc w:val="center"/>
            </w:pPr>
            <w:r>
              <w:t>375,4</w:t>
            </w:r>
          </w:p>
        </w:tc>
        <w:tc>
          <w:tcPr>
            <w:tcW w:w="495" w:type="dxa"/>
          </w:tcPr>
          <w:p w:rsidR="00876569" w:rsidRDefault="00876569">
            <w:pPr>
              <w:pStyle w:val="ConsPlusNormal"/>
              <w:jc w:val="center"/>
            </w:pPr>
            <w:r>
              <w:t>64</w:t>
            </w:r>
          </w:p>
        </w:tc>
        <w:tc>
          <w:tcPr>
            <w:tcW w:w="1928" w:type="dxa"/>
          </w:tcPr>
          <w:p w:rsidR="00876569" w:rsidRDefault="00876569">
            <w:pPr>
              <w:pStyle w:val="ConsPlusNormal"/>
              <w:jc w:val="center"/>
            </w:pPr>
            <w:r>
              <w:t>16,2</w:t>
            </w:r>
          </w:p>
        </w:tc>
      </w:tr>
      <w:tr w:rsidR="00876569">
        <w:tc>
          <w:tcPr>
            <w:tcW w:w="2608" w:type="dxa"/>
          </w:tcPr>
          <w:p w:rsidR="00876569" w:rsidRDefault="00876569">
            <w:pPr>
              <w:pStyle w:val="ConsPlusNormal"/>
            </w:pPr>
            <w:r>
              <w:t>После 1995</w:t>
            </w:r>
          </w:p>
        </w:tc>
        <w:tc>
          <w:tcPr>
            <w:tcW w:w="1928" w:type="dxa"/>
          </w:tcPr>
          <w:p w:rsidR="00876569" w:rsidRDefault="00876569">
            <w:pPr>
              <w:pStyle w:val="ConsPlusNormal"/>
              <w:jc w:val="center"/>
            </w:pPr>
            <w:r>
              <w:t>1072</w:t>
            </w:r>
          </w:p>
        </w:tc>
        <w:tc>
          <w:tcPr>
            <w:tcW w:w="1984" w:type="dxa"/>
          </w:tcPr>
          <w:p w:rsidR="00876569" w:rsidRDefault="00876569">
            <w:pPr>
              <w:pStyle w:val="ConsPlusNormal"/>
              <w:jc w:val="center"/>
            </w:pPr>
            <w:r>
              <w:t>43</w:t>
            </w:r>
          </w:p>
        </w:tc>
        <w:tc>
          <w:tcPr>
            <w:tcW w:w="990" w:type="dxa"/>
          </w:tcPr>
          <w:p w:rsidR="00876569" w:rsidRDefault="00876569">
            <w:pPr>
              <w:pStyle w:val="ConsPlusNormal"/>
              <w:jc w:val="center"/>
            </w:pPr>
            <w:r>
              <w:t>128,4</w:t>
            </w:r>
          </w:p>
        </w:tc>
        <w:tc>
          <w:tcPr>
            <w:tcW w:w="495" w:type="dxa"/>
          </w:tcPr>
          <w:p w:rsidR="00876569" w:rsidRDefault="00876569">
            <w:pPr>
              <w:pStyle w:val="ConsPlusNormal"/>
              <w:jc w:val="center"/>
            </w:pPr>
            <w:r>
              <w:t>22</w:t>
            </w:r>
          </w:p>
        </w:tc>
        <w:tc>
          <w:tcPr>
            <w:tcW w:w="1928" w:type="dxa"/>
          </w:tcPr>
          <w:p w:rsidR="00876569" w:rsidRDefault="00876569">
            <w:pPr>
              <w:pStyle w:val="ConsPlusNormal"/>
              <w:jc w:val="center"/>
            </w:pPr>
            <w:r>
              <w:t>5,6</w:t>
            </w:r>
          </w:p>
        </w:tc>
      </w:tr>
      <w:tr w:rsidR="00876569">
        <w:tc>
          <w:tcPr>
            <w:tcW w:w="2608" w:type="dxa"/>
          </w:tcPr>
          <w:p w:rsidR="00876569" w:rsidRDefault="00876569">
            <w:pPr>
              <w:pStyle w:val="ConsPlusNormal"/>
            </w:pPr>
            <w:r>
              <w:t>По проценту износа:</w:t>
            </w:r>
          </w:p>
        </w:tc>
        <w:tc>
          <w:tcPr>
            <w:tcW w:w="1928" w:type="dxa"/>
          </w:tcPr>
          <w:p w:rsidR="00876569" w:rsidRDefault="00876569">
            <w:pPr>
              <w:pStyle w:val="ConsPlusNormal"/>
            </w:pPr>
          </w:p>
        </w:tc>
        <w:tc>
          <w:tcPr>
            <w:tcW w:w="1984" w:type="dxa"/>
          </w:tcPr>
          <w:p w:rsidR="00876569" w:rsidRDefault="00876569">
            <w:pPr>
              <w:pStyle w:val="ConsPlusNormal"/>
            </w:pPr>
          </w:p>
        </w:tc>
        <w:tc>
          <w:tcPr>
            <w:tcW w:w="990" w:type="dxa"/>
          </w:tcPr>
          <w:p w:rsidR="00876569" w:rsidRDefault="00876569">
            <w:pPr>
              <w:pStyle w:val="ConsPlusNormal"/>
            </w:pPr>
          </w:p>
        </w:tc>
        <w:tc>
          <w:tcPr>
            <w:tcW w:w="495" w:type="dxa"/>
          </w:tcPr>
          <w:p w:rsidR="00876569" w:rsidRDefault="00876569">
            <w:pPr>
              <w:pStyle w:val="ConsPlusNormal"/>
            </w:pPr>
          </w:p>
        </w:tc>
        <w:tc>
          <w:tcPr>
            <w:tcW w:w="1928" w:type="dxa"/>
          </w:tcPr>
          <w:p w:rsidR="00876569" w:rsidRDefault="00876569">
            <w:pPr>
              <w:pStyle w:val="ConsPlusNormal"/>
            </w:pPr>
          </w:p>
        </w:tc>
      </w:tr>
      <w:tr w:rsidR="00876569">
        <w:tc>
          <w:tcPr>
            <w:tcW w:w="2608" w:type="dxa"/>
          </w:tcPr>
          <w:p w:rsidR="00876569" w:rsidRDefault="00876569">
            <w:pPr>
              <w:pStyle w:val="ConsPlusNormal"/>
            </w:pPr>
            <w:r>
              <w:t>От 0 до 30%</w:t>
            </w:r>
          </w:p>
        </w:tc>
        <w:tc>
          <w:tcPr>
            <w:tcW w:w="1928" w:type="dxa"/>
          </w:tcPr>
          <w:p w:rsidR="00876569" w:rsidRDefault="00876569">
            <w:pPr>
              <w:pStyle w:val="ConsPlusNormal"/>
              <w:jc w:val="center"/>
            </w:pPr>
            <w:r>
              <w:t>958</w:t>
            </w:r>
          </w:p>
        </w:tc>
        <w:tc>
          <w:tcPr>
            <w:tcW w:w="1984" w:type="dxa"/>
          </w:tcPr>
          <w:p w:rsidR="00876569" w:rsidRDefault="00876569">
            <w:pPr>
              <w:pStyle w:val="ConsPlusNormal"/>
              <w:jc w:val="center"/>
            </w:pPr>
            <w:r>
              <w:t>415</w:t>
            </w:r>
          </w:p>
        </w:tc>
        <w:tc>
          <w:tcPr>
            <w:tcW w:w="990" w:type="dxa"/>
          </w:tcPr>
          <w:p w:rsidR="00876569" w:rsidRDefault="00876569">
            <w:pPr>
              <w:pStyle w:val="ConsPlusNormal"/>
              <w:jc w:val="center"/>
            </w:pPr>
            <w:r>
              <w:t>211,7</w:t>
            </w:r>
          </w:p>
        </w:tc>
        <w:tc>
          <w:tcPr>
            <w:tcW w:w="495" w:type="dxa"/>
          </w:tcPr>
          <w:p w:rsidR="00876569" w:rsidRDefault="00876569">
            <w:pPr>
              <w:pStyle w:val="ConsPlusNormal"/>
              <w:jc w:val="center"/>
            </w:pPr>
            <w:r>
              <w:t>36</w:t>
            </w:r>
          </w:p>
        </w:tc>
        <w:tc>
          <w:tcPr>
            <w:tcW w:w="1928" w:type="dxa"/>
          </w:tcPr>
          <w:p w:rsidR="00876569" w:rsidRDefault="00876569">
            <w:pPr>
              <w:pStyle w:val="ConsPlusNormal"/>
              <w:jc w:val="center"/>
            </w:pPr>
            <w:r>
              <w:t>9,2</w:t>
            </w:r>
          </w:p>
        </w:tc>
      </w:tr>
      <w:tr w:rsidR="00876569">
        <w:tc>
          <w:tcPr>
            <w:tcW w:w="2608" w:type="dxa"/>
          </w:tcPr>
          <w:p w:rsidR="00876569" w:rsidRDefault="00876569">
            <w:pPr>
              <w:pStyle w:val="ConsPlusNormal"/>
            </w:pPr>
            <w:r>
              <w:t>От 31% до 65%</w:t>
            </w:r>
          </w:p>
        </w:tc>
        <w:tc>
          <w:tcPr>
            <w:tcW w:w="1928" w:type="dxa"/>
          </w:tcPr>
          <w:p w:rsidR="00876569" w:rsidRDefault="00876569">
            <w:pPr>
              <w:pStyle w:val="ConsPlusNormal"/>
              <w:jc w:val="center"/>
            </w:pPr>
            <w:r>
              <w:t>2271</w:t>
            </w:r>
          </w:p>
        </w:tc>
        <w:tc>
          <w:tcPr>
            <w:tcW w:w="1984" w:type="dxa"/>
          </w:tcPr>
          <w:p w:rsidR="00876569" w:rsidRDefault="00876569">
            <w:pPr>
              <w:pStyle w:val="ConsPlusNormal"/>
              <w:jc w:val="center"/>
            </w:pPr>
            <w:r>
              <w:t>541</w:t>
            </w:r>
          </w:p>
        </w:tc>
        <w:tc>
          <w:tcPr>
            <w:tcW w:w="990" w:type="dxa"/>
          </w:tcPr>
          <w:p w:rsidR="00876569" w:rsidRDefault="00876569">
            <w:pPr>
              <w:pStyle w:val="ConsPlusNormal"/>
              <w:jc w:val="center"/>
            </w:pPr>
            <w:r>
              <w:t>344,5</w:t>
            </w:r>
          </w:p>
        </w:tc>
        <w:tc>
          <w:tcPr>
            <w:tcW w:w="495" w:type="dxa"/>
          </w:tcPr>
          <w:p w:rsidR="00876569" w:rsidRDefault="00876569">
            <w:pPr>
              <w:pStyle w:val="ConsPlusNormal"/>
              <w:jc w:val="center"/>
            </w:pPr>
            <w:r>
              <w:t>59</w:t>
            </w:r>
          </w:p>
        </w:tc>
        <w:tc>
          <w:tcPr>
            <w:tcW w:w="1928" w:type="dxa"/>
          </w:tcPr>
          <w:p w:rsidR="00876569" w:rsidRDefault="00876569">
            <w:pPr>
              <w:pStyle w:val="ConsPlusNormal"/>
              <w:jc w:val="center"/>
            </w:pPr>
            <w:r>
              <w:t>14,8</w:t>
            </w:r>
          </w:p>
        </w:tc>
      </w:tr>
      <w:tr w:rsidR="00876569">
        <w:tc>
          <w:tcPr>
            <w:tcW w:w="2608" w:type="dxa"/>
          </w:tcPr>
          <w:p w:rsidR="00876569" w:rsidRDefault="00876569">
            <w:pPr>
              <w:pStyle w:val="ConsPlusNormal"/>
            </w:pPr>
            <w:r>
              <w:t>От 66% до 70%</w:t>
            </w:r>
          </w:p>
        </w:tc>
        <w:tc>
          <w:tcPr>
            <w:tcW w:w="1928" w:type="dxa"/>
          </w:tcPr>
          <w:p w:rsidR="00876569" w:rsidRDefault="00876569">
            <w:pPr>
              <w:pStyle w:val="ConsPlusNormal"/>
              <w:jc w:val="center"/>
            </w:pPr>
            <w:r>
              <w:t>501</w:t>
            </w:r>
          </w:p>
        </w:tc>
        <w:tc>
          <w:tcPr>
            <w:tcW w:w="1984" w:type="dxa"/>
          </w:tcPr>
          <w:p w:rsidR="00876569" w:rsidRDefault="00876569">
            <w:pPr>
              <w:pStyle w:val="ConsPlusNormal"/>
              <w:jc w:val="center"/>
            </w:pPr>
            <w:r>
              <w:t>29</w:t>
            </w:r>
          </w:p>
        </w:tc>
        <w:tc>
          <w:tcPr>
            <w:tcW w:w="990" w:type="dxa"/>
          </w:tcPr>
          <w:p w:rsidR="00876569" w:rsidRDefault="00876569">
            <w:pPr>
              <w:pStyle w:val="ConsPlusNormal"/>
              <w:jc w:val="center"/>
            </w:pPr>
            <w:r>
              <w:t>27,4</w:t>
            </w:r>
          </w:p>
        </w:tc>
        <w:tc>
          <w:tcPr>
            <w:tcW w:w="495" w:type="dxa"/>
          </w:tcPr>
          <w:p w:rsidR="00876569" w:rsidRDefault="00876569">
            <w:pPr>
              <w:pStyle w:val="ConsPlusNormal"/>
              <w:jc w:val="center"/>
            </w:pPr>
            <w:r>
              <w:t>5</w:t>
            </w:r>
          </w:p>
        </w:tc>
        <w:tc>
          <w:tcPr>
            <w:tcW w:w="1928" w:type="dxa"/>
          </w:tcPr>
          <w:p w:rsidR="00876569" w:rsidRDefault="00876569">
            <w:pPr>
              <w:pStyle w:val="ConsPlusNormal"/>
              <w:jc w:val="center"/>
            </w:pPr>
            <w:r>
              <w:t>1,2</w:t>
            </w:r>
          </w:p>
        </w:tc>
      </w:tr>
    </w:tbl>
    <w:p w:rsidR="00876569" w:rsidRDefault="00876569">
      <w:pPr>
        <w:sectPr w:rsidR="00876569">
          <w:pgSz w:w="16838" w:h="11905"/>
          <w:pgMar w:top="1701" w:right="1134" w:bottom="850" w:left="1134" w:header="0" w:footer="0" w:gutter="0"/>
          <w:cols w:space="720"/>
        </w:sectPr>
      </w:pPr>
    </w:p>
    <w:p w:rsidR="00876569" w:rsidRDefault="00876569">
      <w:pPr>
        <w:pStyle w:val="ConsPlusNormal"/>
        <w:jc w:val="both"/>
      </w:pPr>
    </w:p>
    <w:p w:rsidR="00876569" w:rsidRDefault="00876569">
      <w:pPr>
        <w:pStyle w:val="ConsPlusNormal"/>
        <w:ind w:firstLine="540"/>
        <w:jc w:val="both"/>
      </w:pPr>
      <w:r>
        <w:t xml:space="preserve">Как видно из </w:t>
      </w:r>
      <w:hyperlink w:anchor="P2483" w:history="1">
        <w:r>
          <w:rPr>
            <w:color w:val="0000FF"/>
          </w:rPr>
          <w:t>таблицы 5.3</w:t>
        </w:r>
      </w:hyperlink>
      <w:r>
        <w:t>, более половины жилого фонда города составляют жилые дома в капитальном исполнении с процентом износа от 31 до 65%.</w:t>
      </w:r>
    </w:p>
    <w:p w:rsidR="00876569" w:rsidRDefault="00876569">
      <w:pPr>
        <w:pStyle w:val="ConsPlusNormal"/>
        <w:ind w:firstLine="540"/>
        <w:jc w:val="both"/>
      </w:pPr>
      <w:r>
        <w:t>Около 6% жилищного фонда оборудовано водопроводом, канализацией, централизованными отоплением и горячим водоснабжением; газом и напольными электроплитами порядка 80%; горячим водоснабжением - 19%.</w:t>
      </w:r>
    </w:p>
    <w:p w:rsidR="00876569" w:rsidRDefault="00876569">
      <w:pPr>
        <w:pStyle w:val="ConsPlusNormal"/>
        <w:ind w:firstLine="540"/>
        <w:jc w:val="both"/>
      </w:pPr>
      <w:r>
        <w:t>Жилье, находящееся в личной собственности граждан, составляет 83% от всего жилищного фонда.</w:t>
      </w:r>
    </w:p>
    <w:p w:rsidR="00876569" w:rsidRDefault="00876569">
      <w:pPr>
        <w:pStyle w:val="ConsPlusNormal"/>
        <w:ind w:firstLine="540"/>
        <w:jc w:val="both"/>
      </w:pPr>
      <w:r>
        <w:t>По данным Заводоуковского городского отделения Тюменского филиала ФГУП "Ростехинвентаризация" техническое состояние жилищного фонда в целом хорошее. Одна треть его имеет износ менее 30%. В эту группу входит почти весь капитальный фонд (85%) и большая часть деревянного (65%). Доля ветхого фонда, имеющего износ более 65% по отношению ко всему жилфонду города, составляет пять процентов.</w:t>
      </w:r>
    </w:p>
    <w:p w:rsidR="00876569" w:rsidRDefault="00876569">
      <w:pPr>
        <w:pStyle w:val="ConsPlusNormal"/>
        <w:ind w:firstLine="540"/>
        <w:jc w:val="both"/>
      </w:pPr>
      <w:r>
        <w:t>Примерно 8% жилищного фонда города (40 - 45 тыс. м2) находится в зонах санитарной вредности от различных предприятий. В этом фонде проживает в настоящее время порядка 2-х тыс. человек. Более половины его составляют жилые дома усадебного типа. Кроме того, примерно 5 - 6 тыс. м2 общей площади усадебного фонда находится в зоне подтопления.</w:t>
      </w:r>
    </w:p>
    <w:p w:rsidR="00876569" w:rsidRDefault="00876569">
      <w:pPr>
        <w:pStyle w:val="ConsPlusNormal"/>
        <w:ind w:firstLine="540"/>
        <w:jc w:val="both"/>
      </w:pPr>
      <w:r>
        <w:t>Территория, занимаемая жилой застройкой, по обмеру чертежа составляет порядка 578,62 га.</w:t>
      </w:r>
    </w:p>
    <w:p w:rsidR="00876569" w:rsidRDefault="00876569">
      <w:pPr>
        <w:pStyle w:val="ConsPlusNormal"/>
        <w:ind w:firstLine="540"/>
        <w:jc w:val="both"/>
      </w:pPr>
      <w:r>
        <w:t>В последнее время наблюдается постепенное увеличение объемов жилищного строительства как многоквартирного, так и индивидуального, но темпы строительства пока не достигли дореформенного уровня (8 тыс. м2 в год) Согласно "Основным направлениям градостроительной политики и жилищного строительства в Заводоуковском городском округе" ввод в эксплуатацию объектов жилищного строительства составляет 5 тыс. м2. Половина всего объема жилищного строительства приходится на индивидуальное.</w:t>
      </w:r>
    </w:p>
    <w:p w:rsidR="00876569" w:rsidRDefault="00876569">
      <w:pPr>
        <w:pStyle w:val="ConsPlusNormal"/>
        <w:ind w:firstLine="540"/>
        <w:jc w:val="both"/>
      </w:pPr>
      <w:r>
        <w:t>Проектное решение.</w:t>
      </w:r>
    </w:p>
    <w:p w:rsidR="00876569" w:rsidRDefault="00876569">
      <w:pPr>
        <w:pStyle w:val="ConsPlusNormal"/>
        <w:ind w:firstLine="540"/>
        <w:jc w:val="both"/>
      </w:pPr>
      <w:r>
        <w:t>Разработка предложений по организации жилых зон, реконструкции существующего жилищного фонда и размещению площадок нового жилищного строительства - одна из приоритетных задач генерального плана.</w:t>
      </w:r>
    </w:p>
    <w:p w:rsidR="00876569" w:rsidRDefault="00876569">
      <w:pPr>
        <w:pStyle w:val="ConsPlusNormal"/>
        <w:ind w:firstLine="540"/>
        <w:jc w:val="both"/>
      </w:pPr>
      <w:r>
        <w:t>Предложения генерального плана по градостроительной организации территорий жилой застройки и новому жилищному строительству опираются на результаты градостроительного анализа территории - техническое состояние и строительные характеристики жилищного фонда; динамику и структуру жилищного строительства; современные градостроительные тенденции в жилищном строительстве, экологическое состояние территории.</w:t>
      </w:r>
    </w:p>
    <w:p w:rsidR="00876569" w:rsidRDefault="00876569">
      <w:pPr>
        <w:pStyle w:val="ConsPlusNormal"/>
        <w:ind w:firstLine="540"/>
        <w:jc w:val="both"/>
      </w:pPr>
      <w:r>
        <w:t>Реализация обширной жилищной программы за двадцатилетний период, намеченной генеральным планом, предусматривает сочетание нового жилищного строительства на свободных территориях с реконструкцией существующей усадебной жилой застройки.</w:t>
      </w:r>
    </w:p>
    <w:p w:rsidR="00876569" w:rsidRDefault="00876569">
      <w:pPr>
        <w:pStyle w:val="ConsPlusNormal"/>
        <w:ind w:firstLine="540"/>
        <w:jc w:val="both"/>
      </w:pPr>
      <w:r>
        <w:t>Обеспечение более комфортных условий проживания населения требует наращивания в городе объемов жилищного строительства.</w:t>
      </w:r>
    </w:p>
    <w:p w:rsidR="00876569" w:rsidRDefault="00876569">
      <w:pPr>
        <w:pStyle w:val="ConsPlusNormal"/>
        <w:ind w:firstLine="540"/>
        <w:jc w:val="both"/>
      </w:pPr>
      <w:r>
        <w:t>Решение этой задачи в связи с изменением государственной политики жилищного строительства, сокращением размеров муниципального и ведомственного строительства предусматривает необходимость поиска и привлечения различных внебюджетных и негосударственных источников финансирования, в том числе привлечения средств граждан.</w:t>
      </w:r>
    </w:p>
    <w:p w:rsidR="00876569" w:rsidRDefault="00876569">
      <w:pPr>
        <w:pStyle w:val="ConsPlusNormal"/>
        <w:ind w:firstLine="540"/>
        <w:jc w:val="both"/>
      </w:pPr>
      <w:r>
        <w:t>В общем виде основные положения новой жилищной политики должны включать в себя следующие мероприятия:</w:t>
      </w:r>
    </w:p>
    <w:p w:rsidR="00876569" w:rsidRDefault="00876569">
      <w:pPr>
        <w:pStyle w:val="ConsPlusNormal"/>
        <w:ind w:firstLine="540"/>
        <w:jc w:val="both"/>
      </w:pPr>
      <w:r>
        <w:t>- необходимость развития кредитно-финансового механизма, нацеленного на рациональное использование внебюджетных источников финансирования, включая средства от продажи жилья, жилищных ценных бумаг, от аренды земельных участков;</w:t>
      </w:r>
    </w:p>
    <w:p w:rsidR="00876569" w:rsidRDefault="00876569">
      <w:pPr>
        <w:pStyle w:val="ConsPlusNormal"/>
        <w:ind w:firstLine="540"/>
        <w:jc w:val="both"/>
      </w:pPr>
      <w:r>
        <w:t>- организация кредитно-банковской системы предоставления населению долгосрочных ссуд, займов, кредитов, субсидирования малоимущих слоев населения, ипотечное кредитование.</w:t>
      </w:r>
    </w:p>
    <w:p w:rsidR="00876569" w:rsidRDefault="00876569">
      <w:pPr>
        <w:pStyle w:val="ConsPlusNormal"/>
        <w:ind w:firstLine="540"/>
        <w:jc w:val="both"/>
      </w:pPr>
      <w:r>
        <w:t>Основой инвестиционной жилищной политики является механизм долгосрочного (на 10 - 25 лет) кредитования застройщиков, в частности, расширение практики ипотечного кредитования (под залог недвижимости), способствующей защите возврату привлекаемых под залог кредитов.</w:t>
      </w:r>
    </w:p>
    <w:p w:rsidR="00876569" w:rsidRDefault="00876569">
      <w:pPr>
        <w:pStyle w:val="ConsPlusNormal"/>
        <w:ind w:firstLine="540"/>
        <w:jc w:val="both"/>
      </w:pPr>
      <w:r>
        <w:t>В связи с имущественным расслоением населения и сокращением объема предоставляемого бесплатного муниципального жилья, гражданам, нуждающимся в улучшении жилищных условий (очередникам) и не имеющим средств на приобретение жилья, должны предоставляться безвозмездные субсидии на строительство и приобретение жилья.</w:t>
      </w:r>
    </w:p>
    <w:p w:rsidR="00876569" w:rsidRDefault="00876569">
      <w:pPr>
        <w:pStyle w:val="ConsPlusNormal"/>
        <w:ind w:firstLine="540"/>
        <w:jc w:val="both"/>
      </w:pPr>
      <w:r>
        <w:t>Решение задач жилищного строительства связано также с развитием и рационализацией собственной строительной базы города.</w:t>
      </w:r>
    </w:p>
    <w:p w:rsidR="00876569" w:rsidRDefault="00876569">
      <w:pPr>
        <w:pStyle w:val="ConsPlusNormal"/>
        <w:ind w:firstLine="540"/>
        <w:jc w:val="both"/>
      </w:pPr>
      <w:r>
        <w:t>Это, прежде всего, нахождение новых технологий строительства, требующих минимума затрат за счет использования местного сырья и рабочей силы. Целесообразна организация производства других разнообразных строительных материалов - керамзитовых блоков, газобетона и других. Возможно также производство комплектов усадебных домов на базе местных лесных ресурсов.</w:t>
      </w:r>
    </w:p>
    <w:p w:rsidR="00876569" w:rsidRDefault="00876569">
      <w:pPr>
        <w:pStyle w:val="ConsPlusNormal"/>
        <w:ind w:firstLine="540"/>
        <w:jc w:val="both"/>
      </w:pPr>
      <w:r>
        <w:t>Это позволит удешевлять себестоимость строительства при одновременном улучшении качества самого жилья.</w:t>
      </w:r>
    </w:p>
    <w:p w:rsidR="00876569" w:rsidRDefault="00876569">
      <w:pPr>
        <w:pStyle w:val="ConsPlusNormal"/>
        <w:ind w:firstLine="540"/>
        <w:jc w:val="both"/>
      </w:pPr>
      <w:r>
        <w:t>В целом местная база стройиндустрии должна быть ориентирована на выпуск эффективных изделий для возведения разнообразных систем малоэтажного домостроения.</w:t>
      </w:r>
    </w:p>
    <w:p w:rsidR="00876569" w:rsidRDefault="00876569">
      <w:pPr>
        <w:pStyle w:val="ConsPlusNormal"/>
        <w:ind w:firstLine="540"/>
        <w:jc w:val="both"/>
      </w:pPr>
      <w:r>
        <w:t>К концу расчетного срока проектом предусматривается использовать территориальный запас города для расселения 27,1 тыс. чел.</w:t>
      </w:r>
    </w:p>
    <w:p w:rsidR="00876569" w:rsidRDefault="00876569">
      <w:pPr>
        <w:pStyle w:val="ConsPlusNormal"/>
        <w:ind w:firstLine="540"/>
        <w:jc w:val="both"/>
      </w:pPr>
      <w:r>
        <w:t>В течение расчетного срока жилищный фонд города планируется увеличить до 896,044 тыс. м</w:t>
      </w:r>
      <w:r>
        <w:rPr>
          <w:vertAlign w:val="superscript"/>
        </w:rPr>
        <w:t>2</w:t>
      </w:r>
      <w:r>
        <w:t xml:space="preserve"> (в настоящее время - 584 тыс. м</w:t>
      </w:r>
      <w:r>
        <w:rPr>
          <w:vertAlign w:val="superscript"/>
        </w:rPr>
        <w:t>2</w:t>
      </w:r>
      <w:r>
        <w:t xml:space="preserve"> общей площади), что позволит увеличить среднюю жилищную обеспеченность с 23,2 м</w:t>
      </w:r>
      <w:r>
        <w:rPr>
          <w:vertAlign w:val="superscript"/>
        </w:rPr>
        <w:t>2</w:t>
      </w:r>
      <w:r>
        <w:t xml:space="preserve"> в настоящее время до 33,1 м</w:t>
      </w:r>
      <w:r>
        <w:rPr>
          <w:vertAlign w:val="superscript"/>
        </w:rPr>
        <w:t>2</w:t>
      </w:r>
      <w:r>
        <w:t xml:space="preserve"> общей площади на человека. Объем нового жилищного строительства составит 342,044 тыс. м</w:t>
      </w:r>
      <w:r>
        <w:rPr>
          <w:vertAlign w:val="superscript"/>
        </w:rPr>
        <w:t>2</w:t>
      </w:r>
      <w:r>
        <w:t>.</w:t>
      </w:r>
    </w:p>
    <w:p w:rsidR="00876569" w:rsidRDefault="00876569">
      <w:pPr>
        <w:pStyle w:val="ConsPlusNormal"/>
        <w:jc w:val="both"/>
      </w:pPr>
      <w:r>
        <w:t xml:space="preserve">(в ред. </w:t>
      </w:r>
      <w:hyperlink r:id="rId55" w:history="1">
        <w:r>
          <w:rPr>
            <w:color w:val="0000FF"/>
          </w:rPr>
          <w:t>решения</w:t>
        </w:r>
      </w:hyperlink>
      <w:r>
        <w:t xml:space="preserve"> Думы Заводоуковского городского округа от 28.04.2016 N 85)</w:t>
      </w:r>
    </w:p>
    <w:p w:rsidR="00876569" w:rsidRDefault="00876569">
      <w:pPr>
        <w:pStyle w:val="ConsPlusNormal"/>
        <w:ind w:firstLine="540"/>
        <w:jc w:val="both"/>
      </w:pPr>
      <w:r>
        <w:t>При этом возможно наиболее полное удовлетворение потребностей населения в высококачественном жилье, получении земельных участков для индивидуального строительства, создание условий для поквартирного проживания каждой семьи.</w:t>
      </w:r>
    </w:p>
    <w:p w:rsidR="00876569" w:rsidRDefault="00876569">
      <w:pPr>
        <w:pStyle w:val="ConsPlusNormal"/>
        <w:ind w:firstLine="540"/>
        <w:jc w:val="both"/>
      </w:pPr>
      <w:r>
        <w:t>В связи с переориентацией потребностей населения на 1-, 2-этажное усадебное строительство проектом намечается снижение удельного веса среднеэтажного строительства в общей структуре нового жилищного фонда. Применение этого вида застройки фактически ограничивается произведенными отводами в центральной части города и небольшими площадями в районе "Машзавод".</w:t>
      </w:r>
    </w:p>
    <w:p w:rsidR="00876569" w:rsidRDefault="00876569">
      <w:pPr>
        <w:pStyle w:val="ConsPlusNormal"/>
        <w:ind w:firstLine="540"/>
        <w:jc w:val="both"/>
      </w:pPr>
      <w:r>
        <w:t>Из общего объема нового строительства 15% придется на среднеэтажную застройку, 85% - на усадебную жилую застройку.</w:t>
      </w:r>
    </w:p>
    <w:p w:rsidR="00876569" w:rsidRDefault="00876569">
      <w:pPr>
        <w:pStyle w:val="ConsPlusNormal"/>
        <w:ind w:firstLine="540"/>
        <w:jc w:val="both"/>
      </w:pPr>
      <w:r>
        <w:t>Объем нового первоочередного строительства определен с учетом сложившихся в настоящее время средних ежегодных объемов ввода жилья, предполагая их возможное восстановление до уровня 8 тыс. м2 в год.</w:t>
      </w:r>
    </w:p>
    <w:p w:rsidR="00876569" w:rsidRDefault="00876569">
      <w:pPr>
        <w:pStyle w:val="ConsPlusNormal"/>
        <w:ind w:firstLine="540"/>
        <w:jc w:val="both"/>
      </w:pPr>
      <w:r>
        <w:t xml:space="preserve">Ниже, в </w:t>
      </w:r>
      <w:hyperlink w:anchor="P2630" w:history="1">
        <w:r>
          <w:rPr>
            <w:color w:val="0000FF"/>
          </w:rPr>
          <w:t>таблице 5.4</w:t>
        </w:r>
      </w:hyperlink>
      <w:r>
        <w:t>, приводится подробный расчет объемов нового жилищного строительства и требуемых для них территорий на расчетный срок проекта и I очередь.</w:t>
      </w:r>
    </w:p>
    <w:p w:rsidR="00876569" w:rsidRDefault="00876569">
      <w:pPr>
        <w:pStyle w:val="ConsPlusNormal"/>
        <w:ind w:firstLine="540"/>
        <w:jc w:val="both"/>
      </w:pPr>
      <w:r>
        <w:t xml:space="preserve">Объемы нового жилищного строительства, представленные в </w:t>
      </w:r>
      <w:hyperlink w:anchor="P2630" w:history="1">
        <w:r>
          <w:rPr>
            <w:color w:val="0000FF"/>
          </w:rPr>
          <w:t>таблице 5.4</w:t>
        </w:r>
      </w:hyperlink>
      <w:r>
        <w:t>, определены исходя из улучшения жилищных условий населения города, реальных возможностей строительства и компенсации убывающего жилищного фонда.</w:t>
      </w:r>
    </w:p>
    <w:p w:rsidR="00876569" w:rsidRDefault="00876569">
      <w:pPr>
        <w:pStyle w:val="ConsPlusNormal"/>
        <w:ind w:firstLine="540"/>
        <w:jc w:val="both"/>
      </w:pPr>
      <w:r>
        <w:t>В течение расчетного срока убывает примерно 30 тыс. м2 жилого фонда, что составляет порядка 6% от существующего в настоящее время фонда.</w:t>
      </w:r>
    </w:p>
    <w:p w:rsidR="00876569" w:rsidRDefault="00876569">
      <w:pPr>
        <w:pStyle w:val="ConsPlusNormal"/>
        <w:ind w:firstLine="540"/>
        <w:jc w:val="both"/>
      </w:pPr>
      <w:r>
        <w:t>В результате убыли жилого фонда учитывались следующие категории:</w:t>
      </w:r>
    </w:p>
    <w:p w:rsidR="00876569" w:rsidRDefault="00876569">
      <w:pPr>
        <w:pStyle w:val="ConsPlusNormal"/>
        <w:ind w:firstLine="540"/>
        <w:jc w:val="both"/>
      </w:pPr>
      <w:r>
        <w:t>- убыль жилого фонда из санитарно-защитных зон и зон подтопления в связи с его амортизацией и постепенным выводом населения;</w:t>
      </w:r>
    </w:p>
    <w:p w:rsidR="00876569" w:rsidRDefault="00876569">
      <w:pPr>
        <w:pStyle w:val="ConsPlusNormal"/>
        <w:ind w:firstLine="540"/>
        <w:jc w:val="both"/>
      </w:pPr>
      <w:r>
        <w:t>- убыль жилого фонда в целях упорядочения жилой застройки, организаций учреждений обслуживания, зеленых зон, пробивки улиц;</w:t>
      </w:r>
    </w:p>
    <w:p w:rsidR="00876569" w:rsidRDefault="00876569">
      <w:pPr>
        <w:pStyle w:val="ConsPlusNormal"/>
        <w:ind w:firstLine="540"/>
        <w:jc w:val="both"/>
      </w:pPr>
      <w:r>
        <w:t>- убыль жилого фонда по ветхости (зона реконструкции).</w:t>
      </w:r>
    </w:p>
    <w:p w:rsidR="00876569" w:rsidRDefault="00876569">
      <w:pPr>
        <w:sectPr w:rsidR="00876569">
          <w:pgSz w:w="11905" w:h="16838"/>
          <w:pgMar w:top="1134" w:right="850" w:bottom="1134" w:left="1701" w:header="0" w:footer="0" w:gutter="0"/>
          <w:cols w:space="720"/>
        </w:sectPr>
      </w:pPr>
    </w:p>
    <w:p w:rsidR="00876569" w:rsidRDefault="00876569">
      <w:pPr>
        <w:pStyle w:val="ConsPlusNormal"/>
        <w:jc w:val="both"/>
      </w:pPr>
    </w:p>
    <w:p w:rsidR="00876569" w:rsidRDefault="00876569">
      <w:pPr>
        <w:pStyle w:val="ConsPlusNormal"/>
        <w:jc w:val="right"/>
      </w:pPr>
      <w:r>
        <w:t>Таблица 5.4</w:t>
      </w:r>
    </w:p>
    <w:p w:rsidR="00876569" w:rsidRDefault="00876569">
      <w:pPr>
        <w:pStyle w:val="ConsPlusNormal"/>
        <w:jc w:val="both"/>
      </w:pPr>
    </w:p>
    <w:p w:rsidR="00876569" w:rsidRDefault="00876569">
      <w:pPr>
        <w:pStyle w:val="ConsPlusNormal"/>
        <w:jc w:val="center"/>
      </w:pPr>
      <w:bookmarkStart w:id="21" w:name="P2630"/>
      <w:bookmarkEnd w:id="21"/>
      <w:r>
        <w:t>Расчет объемов и территорий нового жилищного строительства</w:t>
      </w:r>
    </w:p>
    <w:p w:rsidR="00876569" w:rsidRDefault="00876569">
      <w:pPr>
        <w:pStyle w:val="ConsPlusNormal"/>
        <w:jc w:val="center"/>
      </w:pPr>
      <w:r>
        <w:t>на основные этапы проектирования</w:t>
      </w:r>
    </w:p>
    <w:p w:rsidR="00876569" w:rsidRDefault="00876569">
      <w:pPr>
        <w:pStyle w:val="ConsPlusNormal"/>
        <w:jc w:val="center"/>
      </w:pPr>
      <w:r>
        <w:t xml:space="preserve">(в ред. </w:t>
      </w:r>
      <w:hyperlink r:id="rId56" w:history="1">
        <w:r>
          <w:rPr>
            <w:color w:val="0000FF"/>
          </w:rPr>
          <w:t>решения</w:t>
        </w:r>
      </w:hyperlink>
      <w:r>
        <w:t xml:space="preserve"> Думы Заводоуковского городского округа</w:t>
      </w:r>
    </w:p>
    <w:p w:rsidR="00876569" w:rsidRDefault="00876569">
      <w:pPr>
        <w:pStyle w:val="ConsPlusNormal"/>
        <w:jc w:val="center"/>
      </w:pPr>
      <w:r>
        <w:t>от 28.04.2016 N 85)</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4"/>
        <w:gridCol w:w="3685"/>
        <w:gridCol w:w="1304"/>
        <w:gridCol w:w="1304"/>
        <w:gridCol w:w="1304"/>
        <w:gridCol w:w="1304"/>
      </w:tblGrid>
      <w:tr w:rsidR="00876569">
        <w:tc>
          <w:tcPr>
            <w:tcW w:w="724" w:type="dxa"/>
          </w:tcPr>
          <w:p w:rsidR="00876569" w:rsidRDefault="00876569">
            <w:pPr>
              <w:pStyle w:val="ConsPlusNormal"/>
              <w:jc w:val="center"/>
            </w:pPr>
            <w:r>
              <w:t>N</w:t>
            </w:r>
          </w:p>
          <w:p w:rsidR="00876569" w:rsidRDefault="00876569">
            <w:pPr>
              <w:pStyle w:val="ConsPlusNormal"/>
              <w:jc w:val="center"/>
            </w:pPr>
            <w:r>
              <w:t>п/п</w:t>
            </w:r>
          </w:p>
        </w:tc>
        <w:tc>
          <w:tcPr>
            <w:tcW w:w="3685" w:type="dxa"/>
          </w:tcPr>
          <w:p w:rsidR="00876569" w:rsidRDefault="00876569">
            <w:pPr>
              <w:pStyle w:val="ConsPlusNormal"/>
              <w:jc w:val="center"/>
            </w:pPr>
            <w:r>
              <w:t>Показатели</w:t>
            </w:r>
          </w:p>
        </w:tc>
        <w:tc>
          <w:tcPr>
            <w:tcW w:w="1304" w:type="dxa"/>
          </w:tcPr>
          <w:p w:rsidR="00876569" w:rsidRDefault="00876569">
            <w:pPr>
              <w:pStyle w:val="ConsPlusNormal"/>
              <w:jc w:val="center"/>
            </w:pPr>
            <w:r>
              <w:t>Единица измерения</w:t>
            </w:r>
          </w:p>
        </w:tc>
        <w:tc>
          <w:tcPr>
            <w:tcW w:w="1304" w:type="dxa"/>
          </w:tcPr>
          <w:p w:rsidR="00876569" w:rsidRDefault="00876569">
            <w:pPr>
              <w:pStyle w:val="ConsPlusNormal"/>
              <w:jc w:val="center"/>
            </w:pPr>
            <w:r>
              <w:t>Исходный год</w:t>
            </w:r>
          </w:p>
          <w:p w:rsidR="00876569" w:rsidRDefault="00876569">
            <w:pPr>
              <w:pStyle w:val="ConsPlusNormal"/>
              <w:jc w:val="center"/>
            </w:pPr>
            <w:r>
              <w:t>2005 г.</w:t>
            </w:r>
          </w:p>
        </w:tc>
        <w:tc>
          <w:tcPr>
            <w:tcW w:w="1304" w:type="dxa"/>
          </w:tcPr>
          <w:p w:rsidR="00876569" w:rsidRDefault="00876569">
            <w:pPr>
              <w:pStyle w:val="ConsPlusNormal"/>
              <w:jc w:val="center"/>
            </w:pPr>
            <w:r>
              <w:t>Первая очередь</w:t>
            </w:r>
          </w:p>
          <w:p w:rsidR="00876569" w:rsidRDefault="00876569">
            <w:pPr>
              <w:pStyle w:val="ConsPlusNormal"/>
              <w:jc w:val="center"/>
            </w:pPr>
            <w:r>
              <w:t>2015 г.</w:t>
            </w:r>
          </w:p>
        </w:tc>
        <w:tc>
          <w:tcPr>
            <w:tcW w:w="1304" w:type="dxa"/>
          </w:tcPr>
          <w:p w:rsidR="00876569" w:rsidRDefault="00876569">
            <w:pPr>
              <w:pStyle w:val="ConsPlusNormal"/>
              <w:jc w:val="center"/>
            </w:pPr>
            <w:r>
              <w:t>Расчетный срок</w:t>
            </w:r>
          </w:p>
          <w:p w:rsidR="00876569" w:rsidRDefault="00876569">
            <w:pPr>
              <w:pStyle w:val="ConsPlusNormal"/>
              <w:jc w:val="center"/>
            </w:pPr>
            <w:r>
              <w:t>2025 г.</w:t>
            </w:r>
          </w:p>
        </w:tc>
      </w:tr>
      <w:tr w:rsidR="00876569">
        <w:tc>
          <w:tcPr>
            <w:tcW w:w="724" w:type="dxa"/>
          </w:tcPr>
          <w:p w:rsidR="00876569" w:rsidRDefault="00876569">
            <w:pPr>
              <w:pStyle w:val="ConsPlusNormal"/>
              <w:jc w:val="center"/>
            </w:pPr>
            <w:r>
              <w:t>1</w:t>
            </w:r>
          </w:p>
        </w:tc>
        <w:tc>
          <w:tcPr>
            <w:tcW w:w="3685" w:type="dxa"/>
          </w:tcPr>
          <w:p w:rsidR="00876569" w:rsidRDefault="00876569">
            <w:pPr>
              <w:pStyle w:val="ConsPlusNormal"/>
              <w:jc w:val="center"/>
            </w:pPr>
            <w:r>
              <w:t>2</w:t>
            </w:r>
          </w:p>
        </w:tc>
        <w:tc>
          <w:tcPr>
            <w:tcW w:w="1304" w:type="dxa"/>
          </w:tcPr>
          <w:p w:rsidR="00876569" w:rsidRDefault="00876569">
            <w:pPr>
              <w:pStyle w:val="ConsPlusNormal"/>
              <w:jc w:val="center"/>
            </w:pPr>
            <w:r>
              <w:t>3</w:t>
            </w:r>
          </w:p>
        </w:tc>
        <w:tc>
          <w:tcPr>
            <w:tcW w:w="1304" w:type="dxa"/>
          </w:tcPr>
          <w:p w:rsidR="00876569" w:rsidRDefault="00876569">
            <w:pPr>
              <w:pStyle w:val="ConsPlusNormal"/>
              <w:jc w:val="center"/>
            </w:pPr>
            <w:r>
              <w:t>4</w:t>
            </w:r>
          </w:p>
        </w:tc>
        <w:tc>
          <w:tcPr>
            <w:tcW w:w="1304" w:type="dxa"/>
          </w:tcPr>
          <w:p w:rsidR="00876569" w:rsidRDefault="00876569">
            <w:pPr>
              <w:pStyle w:val="ConsPlusNormal"/>
              <w:jc w:val="center"/>
            </w:pPr>
            <w:r>
              <w:t>5</w:t>
            </w:r>
          </w:p>
        </w:tc>
        <w:tc>
          <w:tcPr>
            <w:tcW w:w="1304" w:type="dxa"/>
          </w:tcPr>
          <w:p w:rsidR="00876569" w:rsidRDefault="00876569">
            <w:pPr>
              <w:pStyle w:val="ConsPlusNormal"/>
              <w:jc w:val="center"/>
            </w:pPr>
            <w:r>
              <w:t>6</w:t>
            </w:r>
          </w:p>
        </w:tc>
      </w:tr>
      <w:tr w:rsidR="00876569">
        <w:tc>
          <w:tcPr>
            <w:tcW w:w="724" w:type="dxa"/>
          </w:tcPr>
          <w:p w:rsidR="00876569" w:rsidRDefault="00876569">
            <w:pPr>
              <w:pStyle w:val="ConsPlusNormal"/>
              <w:jc w:val="center"/>
            </w:pPr>
            <w:r>
              <w:t>1</w:t>
            </w:r>
          </w:p>
        </w:tc>
        <w:tc>
          <w:tcPr>
            <w:tcW w:w="3685" w:type="dxa"/>
          </w:tcPr>
          <w:p w:rsidR="00876569" w:rsidRDefault="00876569">
            <w:pPr>
              <w:pStyle w:val="ConsPlusNormal"/>
            </w:pPr>
            <w:r>
              <w:t>Численность населения</w:t>
            </w:r>
          </w:p>
        </w:tc>
        <w:tc>
          <w:tcPr>
            <w:tcW w:w="1304" w:type="dxa"/>
          </w:tcPr>
          <w:p w:rsidR="00876569" w:rsidRDefault="00876569">
            <w:pPr>
              <w:pStyle w:val="ConsPlusNormal"/>
              <w:jc w:val="center"/>
            </w:pPr>
            <w:r>
              <w:t>тыс. чел.</w:t>
            </w:r>
          </w:p>
        </w:tc>
        <w:tc>
          <w:tcPr>
            <w:tcW w:w="1304" w:type="dxa"/>
          </w:tcPr>
          <w:p w:rsidR="00876569" w:rsidRDefault="00876569">
            <w:pPr>
              <w:pStyle w:val="ConsPlusNormal"/>
              <w:jc w:val="center"/>
            </w:pPr>
            <w:r>
              <w:t>25,1</w:t>
            </w:r>
          </w:p>
        </w:tc>
        <w:tc>
          <w:tcPr>
            <w:tcW w:w="1304" w:type="dxa"/>
          </w:tcPr>
          <w:p w:rsidR="00876569" w:rsidRDefault="00876569">
            <w:pPr>
              <w:pStyle w:val="ConsPlusNormal"/>
              <w:jc w:val="center"/>
            </w:pPr>
            <w:r>
              <w:t>26,1</w:t>
            </w:r>
          </w:p>
        </w:tc>
        <w:tc>
          <w:tcPr>
            <w:tcW w:w="1304" w:type="dxa"/>
          </w:tcPr>
          <w:p w:rsidR="00876569" w:rsidRDefault="00876569">
            <w:pPr>
              <w:pStyle w:val="ConsPlusNormal"/>
              <w:jc w:val="center"/>
            </w:pPr>
            <w:r>
              <w:t>27,1</w:t>
            </w:r>
          </w:p>
        </w:tc>
      </w:tr>
      <w:tr w:rsidR="00876569">
        <w:tc>
          <w:tcPr>
            <w:tcW w:w="724" w:type="dxa"/>
          </w:tcPr>
          <w:p w:rsidR="00876569" w:rsidRDefault="00876569">
            <w:pPr>
              <w:pStyle w:val="ConsPlusNormal"/>
              <w:jc w:val="center"/>
            </w:pPr>
            <w:r>
              <w:t>2</w:t>
            </w:r>
          </w:p>
        </w:tc>
        <w:tc>
          <w:tcPr>
            <w:tcW w:w="3685" w:type="dxa"/>
          </w:tcPr>
          <w:p w:rsidR="00876569" w:rsidRDefault="00876569">
            <w:pPr>
              <w:pStyle w:val="ConsPlusNormal"/>
            </w:pPr>
            <w:r>
              <w:t>Средняя жилищная обеспеченность</w:t>
            </w:r>
          </w:p>
        </w:tc>
        <w:tc>
          <w:tcPr>
            <w:tcW w:w="1304" w:type="dxa"/>
          </w:tcPr>
          <w:p w:rsidR="00876569" w:rsidRDefault="00876569">
            <w:pPr>
              <w:pStyle w:val="ConsPlusNormal"/>
              <w:jc w:val="center"/>
            </w:pPr>
            <w:r>
              <w:t>м</w:t>
            </w:r>
            <w:r>
              <w:rPr>
                <w:vertAlign w:val="superscript"/>
              </w:rPr>
              <w:t>2</w:t>
            </w:r>
            <w:r>
              <w:t xml:space="preserve"> на 1 жителя</w:t>
            </w:r>
          </w:p>
        </w:tc>
        <w:tc>
          <w:tcPr>
            <w:tcW w:w="1304" w:type="dxa"/>
          </w:tcPr>
          <w:p w:rsidR="00876569" w:rsidRDefault="00876569">
            <w:pPr>
              <w:pStyle w:val="ConsPlusNormal"/>
              <w:jc w:val="center"/>
            </w:pPr>
            <w:r>
              <w:t>23,2</w:t>
            </w:r>
          </w:p>
        </w:tc>
        <w:tc>
          <w:tcPr>
            <w:tcW w:w="1304" w:type="dxa"/>
          </w:tcPr>
          <w:p w:rsidR="00876569" w:rsidRDefault="00876569">
            <w:pPr>
              <w:pStyle w:val="ConsPlusNormal"/>
              <w:jc w:val="center"/>
            </w:pPr>
            <w:r>
              <w:t>25,0</w:t>
            </w:r>
          </w:p>
        </w:tc>
        <w:tc>
          <w:tcPr>
            <w:tcW w:w="1304" w:type="dxa"/>
          </w:tcPr>
          <w:p w:rsidR="00876569" w:rsidRDefault="00876569">
            <w:pPr>
              <w:pStyle w:val="ConsPlusNormal"/>
              <w:jc w:val="center"/>
            </w:pPr>
            <w:r>
              <w:t>33,1</w:t>
            </w:r>
          </w:p>
        </w:tc>
      </w:tr>
      <w:tr w:rsidR="00876569">
        <w:tc>
          <w:tcPr>
            <w:tcW w:w="724" w:type="dxa"/>
          </w:tcPr>
          <w:p w:rsidR="00876569" w:rsidRDefault="00876569">
            <w:pPr>
              <w:pStyle w:val="ConsPlusNormal"/>
              <w:jc w:val="center"/>
            </w:pPr>
            <w:r>
              <w:t>3</w:t>
            </w:r>
          </w:p>
        </w:tc>
        <w:tc>
          <w:tcPr>
            <w:tcW w:w="3685" w:type="dxa"/>
          </w:tcPr>
          <w:p w:rsidR="00876569" w:rsidRDefault="00876569">
            <w:pPr>
              <w:pStyle w:val="ConsPlusNormal"/>
            </w:pPr>
            <w:r>
              <w:t>Существующий жилищный фонд</w:t>
            </w:r>
          </w:p>
        </w:tc>
        <w:tc>
          <w:tcPr>
            <w:tcW w:w="1304" w:type="dxa"/>
          </w:tcPr>
          <w:p w:rsidR="00876569" w:rsidRDefault="00876569">
            <w:pPr>
              <w:pStyle w:val="ConsPlusNormal"/>
              <w:jc w:val="center"/>
            </w:pPr>
            <w:r>
              <w:t>тыс. м</w:t>
            </w:r>
            <w:r>
              <w:rPr>
                <w:vertAlign w:val="superscript"/>
              </w:rPr>
              <w:t>2</w:t>
            </w:r>
          </w:p>
        </w:tc>
        <w:tc>
          <w:tcPr>
            <w:tcW w:w="1304" w:type="dxa"/>
          </w:tcPr>
          <w:p w:rsidR="00876569" w:rsidRDefault="00876569">
            <w:pPr>
              <w:pStyle w:val="ConsPlusNormal"/>
              <w:jc w:val="center"/>
            </w:pPr>
            <w:r>
              <w:t>584</w:t>
            </w:r>
          </w:p>
        </w:tc>
        <w:tc>
          <w:tcPr>
            <w:tcW w:w="1304" w:type="dxa"/>
          </w:tcPr>
          <w:p w:rsidR="00876569" w:rsidRDefault="00876569">
            <w:pPr>
              <w:pStyle w:val="ConsPlusNormal"/>
              <w:jc w:val="center"/>
            </w:pPr>
            <w:r>
              <w:t>-</w:t>
            </w:r>
          </w:p>
        </w:tc>
        <w:tc>
          <w:tcPr>
            <w:tcW w:w="1304" w:type="dxa"/>
          </w:tcPr>
          <w:p w:rsidR="00876569" w:rsidRDefault="00876569">
            <w:pPr>
              <w:pStyle w:val="ConsPlusNormal"/>
              <w:jc w:val="center"/>
            </w:pPr>
            <w:r>
              <w:t>-</w:t>
            </w:r>
          </w:p>
        </w:tc>
      </w:tr>
      <w:tr w:rsidR="00876569">
        <w:tc>
          <w:tcPr>
            <w:tcW w:w="724" w:type="dxa"/>
          </w:tcPr>
          <w:p w:rsidR="00876569" w:rsidRDefault="00876569">
            <w:pPr>
              <w:pStyle w:val="ConsPlusNormal"/>
              <w:jc w:val="center"/>
            </w:pPr>
            <w:r>
              <w:t>4</w:t>
            </w:r>
          </w:p>
        </w:tc>
        <w:tc>
          <w:tcPr>
            <w:tcW w:w="3685" w:type="dxa"/>
          </w:tcPr>
          <w:p w:rsidR="00876569" w:rsidRDefault="00876569">
            <w:pPr>
              <w:pStyle w:val="ConsPlusNormal"/>
            </w:pPr>
            <w:r>
              <w:t>Требуемый жилищный фонд</w:t>
            </w:r>
          </w:p>
        </w:tc>
        <w:tc>
          <w:tcPr>
            <w:tcW w:w="1304" w:type="dxa"/>
          </w:tcPr>
          <w:p w:rsidR="00876569" w:rsidRDefault="00876569">
            <w:pPr>
              <w:pStyle w:val="ConsPlusNormal"/>
              <w:jc w:val="center"/>
            </w:pPr>
            <w:r>
              <w:t>тыс. м</w:t>
            </w:r>
            <w:r>
              <w:rPr>
                <w:vertAlign w:val="superscript"/>
              </w:rPr>
              <w:t>2</w:t>
            </w:r>
          </w:p>
        </w:tc>
        <w:tc>
          <w:tcPr>
            <w:tcW w:w="1304" w:type="dxa"/>
          </w:tcPr>
          <w:p w:rsidR="00876569" w:rsidRDefault="00876569">
            <w:pPr>
              <w:pStyle w:val="ConsPlusNormal"/>
              <w:jc w:val="center"/>
            </w:pPr>
            <w:r>
              <w:t>x</w:t>
            </w:r>
          </w:p>
        </w:tc>
        <w:tc>
          <w:tcPr>
            <w:tcW w:w="1304" w:type="dxa"/>
          </w:tcPr>
          <w:p w:rsidR="00876569" w:rsidRDefault="00876569">
            <w:pPr>
              <w:pStyle w:val="ConsPlusNormal"/>
              <w:jc w:val="center"/>
            </w:pPr>
            <w:r>
              <w:t>652</w:t>
            </w:r>
          </w:p>
        </w:tc>
        <w:tc>
          <w:tcPr>
            <w:tcW w:w="1304" w:type="dxa"/>
          </w:tcPr>
          <w:p w:rsidR="00876569" w:rsidRDefault="00876569">
            <w:pPr>
              <w:pStyle w:val="ConsPlusNormal"/>
              <w:jc w:val="center"/>
            </w:pPr>
            <w:r>
              <w:t>896,044</w:t>
            </w:r>
          </w:p>
        </w:tc>
      </w:tr>
      <w:tr w:rsidR="00876569">
        <w:tc>
          <w:tcPr>
            <w:tcW w:w="724" w:type="dxa"/>
          </w:tcPr>
          <w:p w:rsidR="00876569" w:rsidRDefault="00876569">
            <w:pPr>
              <w:pStyle w:val="ConsPlusNormal"/>
              <w:jc w:val="center"/>
            </w:pPr>
            <w:r>
              <w:t>5</w:t>
            </w:r>
          </w:p>
        </w:tc>
        <w:tc>
          <w:tcPr>
            <w:tcW w:w="3685" w:type="dxa"/>
          </w:tcPr>
          <w:p w:rsidR="00876569" w:rsidRDefault="00876569">
            <w:pPr>
              <w:pStyle w:val="ConsPlusNormal"/>
            </w:pPr>
            <w:r>
              <w:t>Убыль жилищного фонда</w:t>
            </w:r>
          </w:p>
        </w:tc>
        <w:tc>
          <w:tcPr>
            <w:tcW w:w="1304" w:type="dxa"/>
          </w:tcPr>
          <w:p w:rsidR="00876569" w:rsidRDefault="00876569">
            <w:pPr>
              <w:pStyle w:val="ConsPlusNormal"/>
              <w:jc w:val="center"/>
            </w:pPr>
            <w:r>
              <w:t>тыс. м</w:t>
            </w:r>
            <w:r>
              <w:rPr>
                <w:vertAlign w:val="superscript"/>
              </w:rPr>
              <w:t>2</w:t>
            </w:r>
          </w:p>
        </w:tc>
        <w:tc>
          <w:tcPr>
            <w:tcW w:w="1304" w:type="dxa"/>
          </w:tcPr>
          <w:p w:rsidR="00876569" w:rsidRDefault="00876569">
            <w:pPr>
              <w:pStyle w:val="ConsPlusNormal"/>
              <w:jc w:val="center"/>
            </w:pPr>
            <w:r>
              <w:t>x</w:t>
            </w:r>
          </w:p>
        </w:tc>
        <w:tc>
          <w:tcPr>
            <w:tcW w:w="1304" w:type="dxa"/>
          </w:tcPr>
          <w:p w:rsidR="00876569" w:rsidRDefault="00876569">
            <w:pPr>
              <w:pStyle w:val="ConsPlusNormal"/>
              <w:jc w:val="center"/>
            </w:pPr>
            <w:r>
              <w:t>15</w:t>
            </w:r>
          </w:p>
        </w:tc>
        <w:tc>
          <w:tcPr>
            <w:tcW w:w="1304" w:type="dxa"/>
          </w:tcPr>
          <w:p w:rsidR="00876569" w:rsidRDefault="00876569">
            <w:pPr>
              <w:pStyle w:val="ConsPlusNormal"/>
              <w:jc w:val="center"/>
            </w:pPr>
            <w:r>
              <w:t>15</w:t>
            </w:r>
          </w:p>
        </w:tc>
      </w:tr>
      <w:tr w:rsidR="00876569">
        <w:tc>
          <w:tcPr>
            <w:tcW w:w="724" w:type="dxa"/>
          </w:tcPr>
          <w:p w:rsidR="00876569" w:rsidRDefault="00876569">
            <w:pPr>
              <w:pStyle w:val="ConsPlusNormal"/>
              <w:jc w:val="center"/>
            </w:pPr>
            <w:r>
              <w:t>6</w:t>
            </w:r>
          </w:p>
        </w:tc>
        <w:tc>
          <w:tcPr>
            <w:tcW w:w="3685" w:type="dxa"/>
          </w:tcPr>
          <w:p w:rsidR="00876569" w:rsidRDefault="00876569">
            <w:pPr>
              <w:pStyle w:val="ConsPlusNormal"/>
            </w:pPr>
            <w:r>
              <w:t>Сохраняемый жилищный фонд</w:t>
            </w:r>
          </w:p>
        </w:tc>
        <w:tc>
          <w:tcPr>
            <w:tcW w:w="1304" w:type="dxa"/>
          </w:tcPr>
          <w:p w:rsidR="00876569" w:rsidRDefault="00876569">
            <w:pPr>
              <w:pStyle w:val="ConsPlusNormal"/>
              <w:jc w:val="center"/>
            </w:pPr>
            <w:r>
              <w:t>тыс. м</w:t>
            </w:r>
            <w:r>
              <w:rPr>
                <w:vertAlign w:val="superscript"/>
              </w:rPr>
              <w:t>2</w:t>
            </w:r>
          </w:p>
        </w:tc>
        <w:tc>
          <w:tcPr>
            <w:tcW w:w="1304" w:type="dxa"/>
          </w:tcPr>
          <w:p w:rsidR="00876569" w:rsidRDefault="00876569">
            <w:pPr>
              <w:pStyle w:val="ConsPlusNormal"/>
              <w:jc w:val="center"/>
            </w:pPr>
            <w:r>
              <w:t>x</w:t>
            </w:r>
          </w:p>
        </w:tc>
        <w:tc>
          <w:tcPr>
            <w:tcW w:w="1304" w:type="dxa"/>
          </w:tcPr>
          <w:p w:rsidR="00876569" w:rsidRDefault="00876569">
            <w:pPr>
              <w:pStyle w:val="ConsPlusNormal"/>
              <w:jc w:val="center"/>
            </w:pPr>
            <w:r>
              <w:t>569</w:t>
            </w:r>
          </w:p>
        </w:tc>
        <w:tc>
          <w:tcPr>
            <w:tcW w:w="1304" w:type="dxa"/>
          </w:tcPr>
          <w:p w:rsidR="00876569" w:rsidRDefault="00876569">
            <w:pPr>
              <w:pStyle w:val="ConsPlusNormal"/>
              <w:jc w:val="center"/>
            </w:pPr>
            <w:r>
              <w:t>637</w:t>
            </w:r>
          </w:p>
        </w:tc>
      </w:tr>
      <w:tr w:rsidR="00876569">
        <w:tc>
          <w:tcPr>
            <w:tcW w:w="724" w:type="dxa"/>
            <w:vMerge w:val="restart"/>
          </w:tcPr>
          <w:p w:rsidR="00876569" w:rsidRDefault="00876569">
            <w:pPr>
              <w:pStyle w:val="ConsPlusNormal"/>
              <w:jc w:val="center"/>
            </w:pPr>
            <w:r>
              <w:t>7</w:t>
            </w:r>
          </w:p>
        </w:tc>
        <w:tc>
          <w:tcPr>
            <w:tcW w:w="3685" w:type="dxa"/>
            <w:tcBorders>
              <w:bottom w:val="nil"/>
            </w:tcBorders>
          </w:tcPr>
          <w:p w:rsidR="00876569" w:rsidRDefault="00876569">
            <w:pPr>
              <w:pStyle w:val="ConsPlusNormal"/>
            </w:pPr>
            <w:r>
              <w:t>Объем нового строительства, в т.ч.:</w:t>
            </w:r>
          </w:p>
        </w:tc>
        <w:tc>
          <w:tcPr>
            <w:tcW w:w="1304" w:type="dxa"/>
            <w:tcBorders>
              <w:bottom w:val="nil"/>
            </w:tcBorders>
          </w:tcPr>
          <w:p w:rsidR="00876569" w:rsidRDefault="00876569">
            <w:pPr>
              <w:pStyle w:val="ConsPlusNormal"/>
              <w:jc w:val="center"/>
            </w:pPr>
            <w:r>
              <w:t>тыс. м</w:t>
            </w:r>
            <w:r>
              <w:rPr>
                <w:vertAlign w:val="superscript"/>
              </w:rPr>
              <w:t>2</w:t>
            </w:r>
          </w:p>
        </w:tc>
        <w:tc>
          <w:tcPr>
            <w:tcW w:w="1304" w:type="dxa"/>
            <w:tcBorders>
              <w:bottom w:val="nil"/>
            </w:tcBorders>
          </w:tcPr>
          <w:p w:rsidR="00876569" w:rsidRDefault="00876569">
            <w:pPr>
              <w:pStyle w:val="ConsPlusNormal"/>
              <w:jc w:val="center"/>
            </w:pPr>
            <w:r>
              <w:t>x</w:t>
            </w:r>
          </w:p>
        </w:tc>
        <w:tc>
          <w:tcPr>
            <w:tcW w:w="1304" w:type="dxa"/>
            <w:tcBorders>
              <w:bottom w:val="nil"/>
            </w:tcBorders>
          </w:tcPr>
          <w:p w:rsidR="00876569" w:rsidRDefault="00876569">
            <w:pPr>
              <w:pStyle w:val="ConsPlusNormal"/>
              <w:jc w:val="center"/>
            </w:pPr>
            <w:r>
              <w:t>83</w:t>
            </w:r>
          </w:p>
        </w:tc>
        <w:tc>
          <w:tcPr>
            <w:tcW w:w="1304" w:type="dxa"/>
            <w:tcBorders>
              <w:bottom w:val="nil"/>
            </w:tcBorders>
          </w:tcPr>
          <w:p w:rsidR="00876569" w:rsidRDefault="00876569">
            <w:pPr>
              <w:pStyle w:val="ConsPlusNormal"/>
              <w:jc w:val="center"/>
            </w:pPr>
            <w:r>
              <w:t>259,044</w:t>
            </w:r>
          </w:p>
        </w:tc>
      </w:tr>
      <w:tr w:rsidR="00876569">
        <w:tblPrEx>
          <w:tblBorders>
            <w:insideH w:val="nil"/>
          </w:tblBorders>
        </w:tblPrEx>
        <w:tc>
          <w:tcPr>
            <w:tcW w:w="724" w:type="dxa"/>
            <w:vMerge/>
          </w:tcPr>
          <w:p w:rsidR="00876569" w:rsidRDefault="00876569"/>
        </w:tc>
        <w:tc>
          <w:tcPr>
            <w:tcW w:w="3685" w:type="dxa"/>
            <w:tcBorders>
              <w:top w:val="nil"/>
              <w:bottom w:val="nil"/>
            </w:tcBorders>
          </w:tcPr>
          <w:p w:rsidR="00876569" w:rsidRDefault="00876569">
            <w:pPr>
              <w:pStyle w:val="ConsPlusNormal"/>
            </w:pPr>
            <w:r>
              <w:t>- среднеэтажная (15%)</w:t>
            </w:r>
          </w:p>
        </w:tc>
        <w:tc>
          <w:tcPr>
            <w:tcW w:w="1304" w:type="dxa"/>
            <w:tcBorders>
              <w:top w:val="nil"/>
              <w:bottom w:val="nil"/>
            </w:tcBorders>
          </w:tcPr>
          <w:p w:rsidR="00876569" w:rsidRDefault="00876569">
            <w:pPr>
              <w:pStyle w:val="ConsPlusNormal"/>
            </w:pPr>
          </w:p>
        </w:tc>
        <w:tc>
          <w:tcPr>
            <w:tcW w:w="1304" w:type="dxa"/>
            <w:tcBorders>
              <w:top w:val="nil"/>
              <w:bottom w:val="nil"/>
            </w:tcBorders>
          </w:tcPr>
          <w:p w:rsidR="00876569" w:rsidRDefault="00876569">
            <w:pPr>
              <w:pStyle w:val="ConsPlusNormal"/>
            </w:pPr>
          </w:p>
        </w:tc>
        <w:tc>
          <w:tcPr>
            <w:tcW w:w="1304" w:type="dxa"/>
            <w:tcBorders>
              <w:top w:val="nil"/>
              <w:bottom w:val="nil"/>
            </w:tcBorders>
          </w:tcPr>
          <w:p w:rsidR="00876569" w:rsidRDefault="00876569">
            <w:pPr>
              <w:pStyle w:val="ConsPlusNormal"/>
              <w:jc w:val="center"/>
            </w:pPr>
            <w:r>
              <w:t>13</w:t>
            </w:r>
          </w:p>
        </w:tc>
        <w:tc>
          <w:tcPr>
            <w:tcW w:w="1304" w:type="dxa"/>
            <w:tcBorders>
              <w:top w:val="nil"/>
              <w:bottom w:val="nil"/>
            </w:tcBorders>
          </w:tcPr>
          <w:p w:rsidR="00876569" w:rsidRDefault="00876569">
            <w:pPr>
              <w:pStyle w:val="ConsPlusNormal"/>
              <w:jc w:val="center"/>
            </w:pPr>
            <w:r>
              <w:t>11</w:t>
            </w:r>
          </w:p>
        </w:tc>
      </w:tr>
      <w:tr w:rsidR="00876569">
        <w:tc>
          <w:tcPr>
            <w:tcW w:w="724" w:type="dxa"/>
            <w:vMerge/>
          </w:tcPr>
          <w:p w:rsidR="00876569" w:rsidRDefault="00876569"/>
        </w:tc>
        <w:tc>
          <w:tcPr>
            <w:tcW w:w="3685" w:type="dxa"/>
            <w:tcBorders>
              <w:top w:val="nil"/>
            </w:tcBorders>
          </w:tcPr>
          <w:p w:rsidR="00876569" w:rsidRDefault="00876569">
            <w:pPr>
              <w:pStyle w:val="ConsPlusNormal"/>
            </w:pPr>
            <w:r>
              <w:t>- усадебная (85%)</w:t>
            </w:r>
          </w:p>
        </w:tc>
        <w:tc>
          <w:tcPr>
            <w:tcW w:w="1304" w:type="dxa"/>
            <w:tcBorders>
              <w:top w:val="nil"/>
            </w:tcBorders>
          </w:tcPr>
          <w:p w:rsidR="00876569" w:rsidRDefault="00876569">
            <w:pPr>
              <w:pStyle w:val="ConsPlusNormal"/>
            </w:pPr>
          </w:p>
        </w:tc>
        <w:tc>
          <w:tcPr>
            <w:tcW w:w="1304" w:type="dxa"/>
            <w:tcBorders>
              <w:top w:val="nil"/>
            </w:tcBorders>
          </w:tcPr>
          <w:p w:rsidR="00876569" w:rsidRDefault="00876569">
            <w:pPr>
              <w:pStyle w:val="ConsPlusNormal"/>
            </w:pPr>
          </w:p>
        </w:tc>
        <w:tc>
          <w:tcPr>
            <w:tcW w:w="1304" w:type="dxa"/>
            <w:tcBorders>
              <w:top w:val="nil"/>
            </w:tcBorders>
          </w:tcPr>
          <w:p w:rsidR="00876569" w:rsidRDefault="00876569">
            <w:pPr>
              <w:pStyle w:val="ConsPlusNormal"/>
              <w:jc w:val="center"/>
            </w:pPr>
            <w:r>
              <w:t>70</w:t>
            </w:r>
          </w:p>
        </w:tc>
        <w:tc>
          <w:tcPr>
            <w:tcW w:w="1304" w:type="dxa"/>
            <w:tcBorders>
              <w:top w:val="nil"/>
            </w:tcBorders>
          </w:tcPr>
          <w:p w:rsidR="00876569" w:rsidRDefault="00876569">
            <w:pPr>
              <w:pStyle w:val="ConsPlusNormal"/>
              <w:jc w:val="center"/>
            </w:pPr>
            <w:r>
              <w:t>248,044</w:t>
            </w:r>
          </w:p>
        </w:tc>
      </w:tr>
      <w:tr w:rsidR="00876569">
        <w:tc>
          <w:tcPr>
            <w:tcW w:w="724" w:type="dxa"/>
            <w:vMerge w:val="restart"/>
          </w:tcPr>
          <w:p w:rsidR="00876569" w:rsidRDefault="00876569">
            <w:pPr>
              <w:pStyle w:val="ConsPlusNormal"/>
              <w:jc w:val="center"/>
            </w:pPr>
            <w:r>
              <w:t>8</w:t>
            </w:r>
          </w:p>
        </w:tc>
        <w:tc>
          <w:tcPr>
            <w:tcW w:w="3685" w:type="dxa"/>
            <w:tcBorders>
              <w:bottom w:val="nil"/>
            </w:tcBorders>
          </w:tcPr>
          <w:p w:rsidR="00876569" w:rsidRDefault="00876569">
            <w:pPr>
              <w:pStyle w:val="ConsPlusNormal"/>
            </w:pPr>
            <w:r>
              <w:t>Площадь, необходимая для размещения нового строительства: в т.ч.:</w:t>
            </w:r>
          </w:p>
        </w:tc>
        <w:tc>
          <w:tcPr>
            <w:tcW w:w="1304" w:type="dxa"/>
            <w:tcBorders>
              <w:bottom w:val="nil"/>
            </w:tcBorders>
          </w:tcPr>
          <w:p w:rsidR="00876569" w:rsidRDefault="00876569">
            <w:pPr>
              <w:pStyle w:val="ConsPlusNormal"/>
            </w:pPr>
          </w:p>
        </w:tc>
        <w:tc>
          <w:tcPr>
            <w:tcW w:w="1304" w:type="dxa"/>
            <w:tcBorders>
              <w:bottom w:val="nil"/>
            </w:tcBorders>
          </w:tcPr>
          <w:p w:rsidR="00876569" w:rsidRDefault="00876569">
            <w:pPr>
              <w:pStyle w:val="ConsPlusNormal"/>
              <w:jc w:val="center"/>
            </w:pPr>
            <w:r>
              <w:t>x</w:t>
            </w:r>
          </w:p>
        </w:tc>
        <w:tc>
          <w:tcPr>
            <w:tcW w:w="1304" w:type="dxa"/>
            <w:tcBorders>
              <w:bottom w:val="nil"/>
            </w:tcBorders>
          </w:tcPr>
          <w:p w:rsidR="00876569" w:rsidRDefault="00876569">
            <w:pPr>
              <w:pStyle w:val="ConsPlusNormal"/>
            </w:pPr>
          </w:p>
        </w:tc>
        <w:tc>
          <w:tcPr>
            <w:tcW w:w="1304" w:type="dxa"/>
            <w:tcBorders>
              <w:bottom w:val="nil"/>
            </w:tcBorders>
          </w:tcPr>
          <w:p w:rsidR="00876569" w:rsidRDefault="00876569">
            <w:pPr>
              <w:pStyle w:val="ConsPlusNormal"/>
            </w:pPr>
          </w:p>
        </w:tc>
      </w:tr>
      <w:tr w:rsidR="00876569">
        <w:tblPrEx>
          <w:tblBorders>
            <w:insideH w:val="nil"/>
          </w:tblBorders>
        </w:tblPrEx>
        <w:tc>
          <w:tcPr>
            <w:tcW w:w="724" w:type="dxa"/>
            <w:vMerge/>
          </w:tcPr>
          <w:p w:rsidR="00876569" w:rsidRDefault="00876569"/>
        </w:tc>
        <w:tc>
          <w:tcPr>
            <w:tcW w:w="3685" w:type="dxa"/>
            <w:tcBorders>
              <w:top w:val="nil"/>
              <w:bottom w:val="nil"/>
            </w:tcBorders>
          </w:tcPr>
          <w:p w:rsidR="00876569" w:rsidRDefault="00876569">
            <w:pPr>
              <w:pStyle w:val="ConsPlusNormal"/>
            </w:pPr>
            <w:r>
              <w:t>- среднеэтажная</w:t>
            </w:r>
          </w:p>
        </w:tc>
        <w:tc>
          <w:tcPr>
            <w:tcW w:w="1304" w:type="dxa"/>
            <w:tcBorders>
              <w:top w:val="nil"/>
              <w:bottom w:val="nil"/>
            </w:tcBorders>
          </w:tcPr>
          <w:p w:rsidR="00876569" w:rsidRDefault="00876569">
            <w:pPr>
              <w:pStyle w:val="ConsPlusNormal"/>
              <w:jc w:val="center"/>
            </w:pPr>
            <w:r>
              <w:t>га</w:t>
            </w:r>
          </w:p>
        </w:tc>
        <w:tc>
          <w:tcPr>
            <w:tcW w:w="1304" w:type="dxa"/>
            <w:tcBorders>
              <w:top w:val="nil"/>
              <w:bottom w:val="nil"/>
            </w:tcBorders>
          </w:tcPr>
          <w:p w:rsidR="00876569" w:rsidRDefault="00876569">
            <w:pPr>
              <w:pStyle w:val="ConsPlusNormal"/>
            </w:pPr>
          </w:p>
        </w:tc>
        <w:tc>
          <w:tcPr>
            <w:tcW w:w="1304" w:type="dxa"/>
            <w:tcBorders>
              <w:top w:val="nil"/>
              <w:bottom w:val="nil"/>
            </w:tcBorders>
          </w:tcPr>
          <w:p w:rsidR="00876569" w:rsidRDefault="00876569">
            <w:pPr>
              <w:pStyle w:val="ConsPlusNormal"/>
              <w:jc w:val="center"/>
            </w:pPr>
            <w:r>
              <w:t>2</w:t>
            </w:r>
          </w:p>
        </w:tc>
        <w:tc>
          <w:tcPr>
            <w:tcW w:w="1304" w:type="dxa"/>
            <w:tcBorders>
              <w:top w:val="nil"/>
              <w:bottom w:val="nil"/>
            </w:tcBorders>
          </w:tcPr>
          <w:p w:rsidR="00876569" w:rsidRDefault="00876569">
            <w:pPr>
              <w:pStyle w:val="ConsPlusNormal"/>
              <w:jc w:val="center"/>
            </w:pPr>
            <w:r>
              <w:t>2</w:t>
            </w:r>
          </w:p>
        </w:tc>
      </w:tr>
      <w:tr w:rsidR="00876569">
        <w:tc>
          <w:tcPr>
            <w:tcW w:w="724" w:type="dxa"/>
            <w:vMerge/>
          </w:tcPr>
          <w:p w:rsidR="00876569" w:rsidRDefault="00876569"/>
        </w:tc>
        <w:tc>
          <w:tcPr>
            <w:tcW w:w="3685" w:type="dxa"/>
            <w:tcBorders>
              <w:top w:val="nil"/>
            </w:tcBorders>
          </w:tcPr>
          <w:p w:rsidR="00876569" w:rsidRDefault="00876569">
            <w:pPr>
              <w:pStyle w:val="ConsPlusNormal"/>
            </w:pPr>
            <w:r>
              <w:t>- усадебная (0,15 га)</w:t>
            </w:r>
          </w:p>
        </w:tc>
        <w:tc>
          <w:tcPr>
            <w:tcW w:w="1304" w:type="dxa"/>
            <w:tcBorders>
              <w:top w:val="nil"/>
            </w:tcBorders>
          </w:tcPr>
          <w:p w:rsidR="00876569" w:rsidRDefault="00876569">
            <w:pPr>
              <w:pStyle w:val="ConsPlusNormal"/>
              <w:jc w:val="center"/>
            </w:pPr>
            <w:r>
              <w:t>га</w:t>
            </w:r>
          </w:p>
        </w:tc>
        <w:tc>
          <w:tcPr>
            <w:tcW w:w="1304" w:type="dxa"/>
            <w:tcBorders>
              <w:top w:val="nil"/>
            </w:tcBorders>
          </w:tcPr>
          <w:p w:rsidR="00876569" w:rsidRDefault="00876569">
            <w:pPr>
              <w:pStyle w:val="ConsPlusNormal"/>
            </w:pPr>
          </w:p>
        </w:tc>
        <w:tc>
          <w:tcPr>
            <w:tcW w:w="1304" w:type="dxa"/>
            <w:tcBorders>
              <w:top w:val="nil"/>
            </w:tcBorders>
          </w:tcPr>
          <w:p w:rsidR="00876569" w:rsidRDefault="00876569">
            <w:pPr>
              <w:pStyle w:val="ConsPlusNormal"/>
              <w:jc w:val="center"/>
            </w:pPr>
            <w:r>
              <w:t>131</w:t>
            </w:r>
          </w:p>
        </w:tc>
        <w:tc>
          <w:tcPr>
            <w:tcW w:w="1304" w:type="dxa"/>
            <w:tcBorders>
              <w:top w:val="nil"/>
            </w:tcBorders>
          </w:tcPr>
          <w:p w:rsidR="00876569" w:rsidRDefault="00876569">
            <w:pPr>
              <w:pStyle w:val="ConsPlusNormal"/>
              <w:jc w:val="center"/>
            </w:pPr>
            <w:r>
              <w:t>194</w:t>
            </w:r>
          </w:p>
        </w:tc>
      </w:tr>
      <w:tr w:rsidR="00876569">
        <w:tc>
          <w:tcPr>
            <w:tcW w:w="724" w:type="dxa"/>
          </w:tcPr>
          <w:p w:rsidR="00876569" w:rsidRDefault="00876569">
            <w:pPr>
              <w:pStyle w:val="ConsPlusNormal"/>
              <w:jc w:val="center"/>
            </w:pPr>
            <w:r>
              <w:t>9</w:t>
            </w:r>
          </w:p>
        </w:tc>
        <w:tc>
          <w:tcPr>
            <w:tcW w:w="3685" w:type="dxa"/>
          </w:tcPr>
          <w:p w:rsidR="00876569" w:rsidRDefault="00876569">
            <w:pPr>
              <w:pStyle w:val="ConsPlusNormal"/>
            </w:pPr>
            <w:r>
              <w:t>Территории всего</w:t>
            </w:r>
          </w:p>
        </w:tc>
        <w:tc>
          <w:tcPr>
            <w:tcW w:w="1304" w:type="dxa"/>
          </w:tcPr>
          <w:p w:rsidR="00876569" w:rsidRDefault="00876569">
            <w:pPr>
              <w:pStyle w:val="ConsPlusNormal"/>
            </w:pPr>
          </w:p>
        </w:tc>
        <w:tc>
          <w:tcPr>
            <w:tcW w:w="1304" w:type="dxa"/>
          </w:tcPr>
          <w:p w:rsidR="00876569" w:rsidRDefault="00876569">
            <w:pPr>
              <w:pStyle w:val="ConsPlusNormal"/>
              <w:jc w:val="center"/>
            </w:pPr>
            <w:r>
              <w:t>x</w:t>
            </w:r>
          </w:p>
        </w:tc>
        <w:tc>
          <w:tcPr>
            <w:tcW w:w="1304" w:type="dxa"/>
          </w:tcPr>
          <w:p w:rsidR="00876569" w:rsidRDefault="00876569">
            <w:pPr>
              <w:pStyle w:val="ConsPlusNormal"/>
              <w:jc w:val="center"/>
            </w:pPr>
            <w:r>
              <w:t>133</w:t>
            </w:r>
          </w:p>
        </w:tc>
        <w:tc>
          <w:tcPr>
            <w:tcW w:w="1304" w:type="dxa"/>
          </w:tcPr>
          <w:p w:rsidR="00876569" w:rsidRDefault="00876569">
            <w:pPr>
              <w:pStyle w:val="ConsPlusNormal"/>
              <w:jc w:val="center"/>
            </w:pPr>
            <w:r>
              <w:t>196</w:t>
            </w:r>
          </w:p>
        </w:tc>
      </w:tr>
    </w:tbl>
    <w:p w:rsidR="00876569" w:rsidRDefault="00876569">
      <w:pPr>
        <w:sectPr w:rsidR="00876569">
          <w:pgSz w:w="16838" w:h="11905"/>
          <w:pgMar w:top="1701" w:right="1134" w:bottom="850" w:left="1134" w:header="0" w:footer="0" w:gutter="0"/>
          <w:cols w:space="720"/>
        </w:sectPr>
      </w:pPr>
    </w:p>
    <w:p w:rsidR="00876569" w:rsidRDefault="00876569">
      <w:pPr>
        <w:pStyle w:val="ConsPlusNormal"/>
        <w:jc w:val="both"/>
      </w:pPr>
    </w:p>
    <w:p w:rsidR="00876569" w:rsidRDefault="00876569">
      <w:pPr>
        <w:pStyle w:val="ConsPlusNormal"/>
        <w:ind w:firstLine="540"/>
        <w:jc w:val="both"/>
      </w:pPr>
      <w:r>
        <w:t>В составе убыли жилого фонда в зонах подтопления и санитарно-защитных зонах вредности учтен только непригодный для проживания фонд. В этих зонах вводится режим запрещения нового строительства.</w:t>
      </w:r>
    </w:p>
    <w:p w:rsidR="00876569" w:rsidRDefault="00876569">
      <w:pPr>
        <w:pStyle w:val="ConsPlusNormal"/>
        <w:ind w:firstLine="540"/>
        <w:jc w:val="both"/>
      </w:pPr>
      <w:r>
        <w:t>Большая часть убыли жилищного фонда в целях упорядочения жилой застройки представляет собой снос жилых домов с высоким процентом износа на участке при въезде в город и в районе Машзавода при строительстве квартала среднеэтажной застройки.</w:t>
      </w:r>
    </w:p>
    <w:p w:rsidR="00876569" w:rsidRDefault="00876569">
      <w:pPr>
        <w:pStyle w:val="ConsPlusNormal"/>
        <w:ind w:firstLine="540"/>
        <w:jc w:val="both"/>
      </w:pPr>
      <w:r>
        <w:t>Жилой фонд в зоне реконструкции, предлагаемый к постепенной замене в течение расчетного срока проекта, представляет собой усадебный фонд, степень износа которого в настоящее время превышает 40% и уровень проживания в котором значительно отличается от современных требований.</w:t>
      </w:r>
    </w:p>
    <w:p w:rsidR="00876569" w:rsidRDefault="00876569">
      <w:pPr>
        <w:pStyle w:val="ConsPlusNormal"/>
        <w:ind w:firstLine="540"/>
        <w:jc w:val="both"/>
      </w:pPr>
      <w:r>
        <w:t>На участке между улицами Пушкина и Советской до линии затопления такой фонд составляет порядка 35 - 40%, на участке, ограниченном улицами Речной и Вокзальной, - около 20%. При этом около четверти предназначенного к замене фонда составляет уже в настоящее время ветхий фонд (60 - 65% износа).</w:t>
      </w:r>
    </w:p>
    <w:p w:rsidR="00876569" w:rsidRDefault="00876569">
      <w:pPr>
        <w:pStyle w:val="ConsPlusNormal"/>
        <w:pBdr>
          <w:top w:val="single" w:sz="6" w:space="0" w:color="auto"/>
        </w:pBdr>
        <w:spacing w:before="100" w:after="100"/>
        <w:jc w:val="both"/>
        <w:rPr>
          <w:sz w:val="2"/>
          <w:szCs w:val="2"/>
        </w:rPr>
      </w:pPr>
    </w:p>
    <w:p w:rsidR="00876569" w:rsidRDefault="00876569">
      <w:pPr>
        <w:pStyle w:val="ConsPlusNormal"/>
        <w:ind w:firstLine="540"/>
        <w:jc w:val="both"/>
      </w:pPr>
      <w:r>
        <w:rPr>
          <w:color w:val="0A2666"/>
        </w:rPr>
        <w:t>КонсультантПлюс: примечание.</w:t>
      </w:r>
    </w:p>
    <w:p w:rsidR="00876569" w:rsidRDefault="00876569">
      <w:pPr>
        <w:pStyle w:val="ConsPlusNormal"/>
        <w:ind w:firstLine="540"/>
        <w:jc w:val="both"/>
      </w:pPr>
      <w:r>
        <w:rPr>
          <w:color w:val="0A2666"/>
        </w:rPr>
        <w:t>В официальном тексте документа, видимо, допущена опечатка: имеется в виду таблица N 2.3.1, а не таблица N 3.</w:t>
      </w:r>
    </w:p>
    <w:p w:rsidR="00876569" w:rsidRDefault="00876569">
      <w:pPr>
        <w:pStyle w:val="ConsPlusNormal"/>
        <w:pBdr>
          <w:top w:val="single" w:sz="6" w:space="0" w:color="auto"/>
        </w:pBdr>
        <w:spacing w:before="100" w:after="100"/>
        <w:jc w:val="both"/>
        <w:rPr>
          <w:sz w:val="2"/>
          <w:szCs w:val="2"/>
        </w:rPr>
      </w:pPr>
    </w:p>
    <w:p w:rsidR="00876569" w:rsidRDefault="00876569">
      <w:pPr>
        <w:pStyle w:val="ConsPlusNormal"/>
        <w:ind w:firstLine="540"/>
        <w:jc w:val="both"/>
      </w:pPr>
      <w:r>
        <w:t xml:space="preserve">Следует отметить, что политика замены устаревших жилых домов в Центральном районе города должна быть увязана с возможностями деловой активности. Кроме того, к категории убыли жилфонда в зоне реконструкции отнесена убыль жилищного фонда при возможной замене жилых домов по всей городской территории, где убыль устаревшего фонда принимается ориентировочно в размере около 5% от всей деревянной усадебной застройки. Из общего объема нового жилищного строительства, определенного в </w:t>
      </w:r>
      <w:hyperlink w:anchor="P572" w:history="1">
        <w:r>
          <w:rPr>
            <w:color w:val="0000FF"/>
          </w:rPr>
          <w:t>таблице N 3</w:t>
        </w:r>
      </w:hyperlink>
      <w:r>
        <w:t>, на свободных территориях разместится 125 тыс. м2 площади, или 78% новой застройки. Остальной новый жилищный фонд - 35 тыс. м2 будет размещен в районах реконструкции. Из общего объема нового строительства среднеэтажная застройка будет размещаться в Центральном районе и районе Машзавода.</w:t>
      </w:r>
    </w:p>
    <w:p w:rsidR="00876569" w:rsidRDefault="00876569">
      <w:pPr>
        <w:pStyle w:val="ConsPlusNormal"/>
        <w:ind w:firstLine="540"/>
        <w:jc w:val="both"/>
      </w:pPr>
      <w:r>
        <w:t>Размещение новой усадебной застройки будет происходить в микрорайонах Южный, Новый (Гороховка).</w:t>
      </w:r>
    </w:p>
    <w:p w:rsidR="00876569" w:rsidRDefault="00876569">
      <w:pPr>
        <w:pStyle w:val="ConsPlusNormal"/>
        <w:ind w:firstLine="540"/>
        <w:jc w:val="both"/>
      </w:pPr>
      <w:r>
        <w:t>При определении емкости территорий, выделяемых под данный вид жилья, учитывалось, что размер дома в зависимости от возможностей застройщиков может колебаться в среднем от 80 до 100 м2 общ. площади, размер участка 15 соток. Средний размер дома на I очередь принят на уровне - 80 м2, в период после I очереди строительства - 100 м2 общ. площади.</w:t>
      </w:r>
    </w:p>
    <w:p w:rsidR="00876569" w:rsidRDefault="00876569">
      <w:pPr>
        <w:pStyle w:val="ConsPlusNormal"/>
        <w:ind w:firstLine="540"/>
        <w:jc w:val="both"/>
      </w:pPr>
      <w:r>
        <w:t>Новые микрорайоны усадебной застройки должны быть обеспечены транспортной инфраструктурой, объектами социальной сферы, устройством спортивных и парковых зон, полным инженерным оборудованием территории.</w:t>
      </w:r>
    </w:p>
    <w:p w:rsidR="00876569" w:rsidRDefault="00876569">
      <w:pPr>
        <w:pStyle w:val="ConsPlusNormal"/>
        <w:ind w:firstLine="540"/>
        <w:jc w:val="both"/>
      </w:pPr>
      <w:r>
        <w:t>Проект генерального плана предполагает более эффективное по сравнению с существующим использование территории города:</w:t>
      </w:r>
    </w:p>
    <w:p w:rsidR="00876569" w:rsidRDefault="00876569">
      <w:pPr>
        <w:pStyle w:val="ConsPlusNormal"/>
        <w:ind w:firstLine="540"/>
        <w:jc w:val="both"/>
      </w:pPr>
      <w:r>
        <w:t>- размещение нового жилищно-гражданского строительства не только на свободных территориях, но и в значительной степени за счет реконструкции малоценного жилого фонда, ликвидации ветхого фонда;</w:t>
      </w:r>
    </w:p>
    <w:p w:rsidR="00876569" w:rsidRDefault="00876569">
      <w:pPr>
        <w:pStyle w:val="ConsPlusNormal"/>
        <w:ind w:firstLine="540"/>
        <w:jc w:val="both"/>
      </w:pPr>
      <w:r>
        <w:t>- завершение градостроительного формирования существующих районов массового жилищного строительства, их комплексное благоустройство;</w:t>
      </w:r>
    </w:p>
    <w:p w:rsidR="00876569" w:rsidRDefault="00876569">
      <w:pPr>
        <w:pStyle w:val="ConsPlusNormal"/>
        <w:ind w:firstLine="540"/>
        <w:jc w:val="both"/>
      </w:pPr>
      <w:r>
        <w:t>- реконструкция и благоустройство жилищного фонда существующих микрорайонов и кварталов массового жилищного строительства - модернизация зданий, ремонт и реконструкция инженерных сетей и транспортных проездов; применение ресурсосберегающих технологий и повышение энергоэффективности зданий.</w:t>
      </w:r>
    </w:p>
    <w:p w:rsidR="00876569" w:rsidRDefault="00876569">
      <w:pPr>
        <w:pStyle w:val="ConsPlusNormal"/>
        <w:jc w:val="both"/>
      </w:pPr>
    </w:p>
    <w:p w:rsidR="00876569" w:rsidRDefault="00876569">
      <w:pPr>
        <w:pStyle w:val="ConsPlusNormal"/>
        <w:jc w:val="center"/>
      </w:pPr>
      <w:r>
        <w:t>5.6. Культурно-бытовое обслуживание населения.</w:t>
      </w:r>
    </w:p>
    <w:p w:rsidR="00876569" w:rsidRDefault="00876569">
      <w:pPr>
        <w:pStyle w:val="ConsPlusNormal"/>
        <w:jc w:val="center"/>
      </w:pPr>
      <w:r>
        <w:t>Территории общественной застройки</w:t>
      </w:r>
    </w:p>
    <w:p w:rsidR="00876569" w:rsidRDefault="00876569">
      <w:pPr>
        <w:pStyle w:val="ConsPlusNormal"/>
        <w:jc w:val="both"/>
      </w:pPr>
    </w:p>
    <w:p w:rsidR="00876569" w:rsidRDefault="00876569">
      <w:pPr>
        <w:pStyle w:val="ConsPlusNormal"/>
        <w:ind w:firstLine="540"/>
        <w:jc w:val="both"/>
      </w:pPr>
      <w:r>
        <w:t>Существующее положение</w:t>
      </w:r>
    </w:p>
    <w:p w:rsidR="00876569" w:rsidRDefault="00876569">
      <w:pPr>
        <w:pStyle w:val="ConsPlusNormal"/>
        <w:jc w:val="both"/>
      </w:pPr>
    </w:p>
    <w:p w:rsidR="00876569" w:rsidRDefault="00876569">
      <w:pPr>
        <w:pStyle w:val="ConsPlusNormal"/>
        <w:ind w:firstLine="540"/>
        <w:jc w:val="both"/>
      </w:pPr>
      <w:r>
        <w:t xml:space="preserve">Характеристика современного состояния сети культурно-бытового обслуживания в динамике ее развития за последние годы представлена в </w:t>
      </w:r>
      <w:hyperlink w:anchor="P2752" w:history="1">
        <w:r>
          <w:rPr>
            <w:color w:val="0000FF"/>
          </w:rPr>
          <w:t>таблице 5.5</w:t>
        </w:r>
      </w:hyperlink>
      <w:r>
        <w:t>.</w:t>
      </w:r>
    </w:p>
    <w:p w:rsidR="00876569" w:rsidRDefault="00876569">
      <w:pPr>
        <w:sectPr w:rsidR="00876569">
          <w:pgSz w:w="11905" w:h="16838"/>
          <w:pgMar w:top="1134" w:right="850" w:bottom="1134" w:left="1701" w:header="0" w:footer="0" w:gutter="0"/>
          <w:cols w:space="720"/>
        </w:sectPr>
      </w:pPr>
    </w:p>
    <w:p w:rsidR="00876569" w:rsidRDefault="00876569">
      <w:pPr>
        <w:pStyle w:val="ConsPlusNormal"/>
        <w:jc w:val="both"/>
      </w:pPr>
    </w:p>
    <w:p w:rsidR="00876569" w:rsidRDefault="00876569">
      <w:pPr>
        <w:pStyle w:val="ConsPlusNormal"/>
        <w:jc w:val="right"/>
      </w:pPr>
      <w:r>
        <w:t>Таблица 5.5</w:t>
      </w:r>
    </w:p>
    <w:p w:rsidR="00876569" w:rsidRDefault="00876569">
      <w:pPr>
        <w:pStyle w:val="ConsPlusNormal"/>
        <w:jc w:val="both"/>
      </w:pPr>
    </w:p>
    <w:p w:rsidR="00876569" w:rsidRDefault="00876569">
      <w:pPr>
        <w:pStyle w:val="ConsPlusNormal"/>
        <w:jc w:val="center"/>
      </w:pPr>
      <w:bookmarkStart w:id="22" w:name="P2752"/>
      <w:bookmarkEnd w:id="22"/>
      <w:r>
        <w:t>Динамика развития сети культурно-бытового обслуживания</w:t>
      </w:r>
    </w:p>
    <w:p w:rsidR="00876569" w:rsidRDefault="00876569">
      <w:pPr>
        <w:pStyle w:val="ConsPlusNormal"/>
        <w:jc w:val="center"/>
      </w:pPr>
      <w:r>
        <w:t>города Заводоуковска</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891"/>
        <w:gridCol w:w="1650"/>
        <w:gridCol w:w="1485"/>
        <w:gridCol w:w="1485"/>
        <w:gridCol w:w="1650"/>
        <w:gridCol w:w="1587"/>
      </w:tblGrid>
      <w:tr w:rsidR="00876569">
        <w:tc>
          <w:tcPr>
            <w:tcW w:w="660" w:type="dxa"/>
          </w:tcPr>
          <w:p w:rsidR="00876569" w:rsidRDefault="00876569">
            <w:pPr>
              <w:pStyle w:val="ConsPlusNormal"/>
              <w:jc w:val="center"/>
            </w:pPr>
            <w:r>
              <w:t>N п/п</w:t>
            </w:r>
          </w:p>
        </w:tc>
        <w:tc>
          <w:tcPr>
            <w:tcW w:w="2891" w:type="dxa"/>
          </w:tcPr>
          <w:p w:rsidR="00876569" w:rsidRDefault="00876569">
            <w:pPr>
              <w:pStyle w:val="ConsPlusNormal"/>
              <w:jc w:val="center"/>
            </w:pPr>
            <w:r>
              <w:t>Наименование учреждений</w:t>
            </w:r>
          </w:p>
        </w:tc>
        <w:tc>
          <w:tcPr>
            <w:tcW w:w="1650" w:type="dxa"/>
          </w:tcPr>
          <w:p w:rsidR="00876569" w:rsidRDefault="00876569">
            <w:pPr>
              <w:pStyle w:val="ConsPlusNormal"/>
              <w:jc w:val="center"/>
            </w:pPr>
            <w:r>
              <w:t>Единица измерения</w:t>
            </w:r>
          </w:p>
        </w:tc>
        <w:tc>
          <w:tcPr>
            <w:tcW w:w="1485" w:type="dxa"/>
          </w:tcPr>
          <w:p w:rsidR="00876569" w:rsidRDefault="00876569">
            <w:pPr>
              <w:pStyle w:val="ConsPlusNormal"/>
              <w:jc w:val="center"/>
            </w:pPr>
            <w:r>
              <w:t>1980 г. (21,4 тыс. чел.)</w:t>
            </w:r>
          </w:p>
        </w:tc>
        <w:tc>
          <w:tcPr>
            <w:tcW w:w="1485" w:type="dxa"/>
          </w:tcPr>
          <w:p w:rsidR="00876569" w:rsidRDefault="00876569">
            <w:pPr>
              <w:pStyle w:val="ConsPlusNormal"/>
              <w:jc w:val="center"/>
            </w:pPr>
            <w:r>
              <w:t>2000 г. (26,8 тыс. чел.)</w:t>
            </w:r>
          </w:p>
        </w:tc>
        <w:tc>
          <w:tcPr>
            <w:tcW w:w="1650" w:type="dxa"/>
          </w:tcPr>
          <w:p w:rsidR="00876569" w:rsidRDefault="00876569">
            <w:pPr>
              <w:pStyle w:val="ConsPlusNormal"/>
              <w:jc w:val="center"/>
            </w:pPr>
            <w:r>
              <w:t>2006 г. (25,2 тыс. чел.)</w:t>
            </w:r>
          </w:p>
        </w:tc>
        <w:tc>
          <w:tcPr>
            <w:tcW w:w="1587" w:type="dxa"/>
          </w:tcPr>
          <w:p w:rsidR="00876569" w:rsidRDefault="00876569">
            <w:pPr>
              <w:pStyle w:val="ConsPlusNormal"/>
              <w:jc w:val="center"/>
            </w:pPr>
            <w:r>
              <w:t>Норматив потребности</w:t>
            </w:r>
          </w:p>
        </w:tc>
      </w:tr>
      <w:tr w:rsidR="00876569">
        <w:tc>
          <w:tcPr>
            <w:tcW w:w="660" w:type="dxa"/>
          </w:tcPr>
          <w:p w:rsidR="00876569" w:rsidRDefault="00876569">
            <w:pPr>
              <w:pStyle w:val="ConsPlusNormal"/>
              <w:jc w:val="center"/>
            </w:pPr>
            <w:r>
              <w:t>1</w:t>
            </w:r>
          </w:p>
        </w:tc>
        <w:tc>
          <w:tcPr>
            <w:tcW w:w="2891" w:type="dxa"/>
          </w:tcPr>
          <w:p w:rsidR="00876569" w:rsidRDefault="00876569">
            <w:pPr>
              <w:pStyle w:val="ConsPlusNormal"/>
              <w:jc w:val="center"/>
            </w:pPr>
            <w:r>
              <w:t>2</w:t>
            </w:r>
          </w:p>
        </w:tc>
        <w:tc>
          <w:tcPr>
            <w:tcW w:w="1650" w:type="dxa"/>
          </w:tcPr>
          <w:p w:rsidR="00876569" w:rsidRDefault="00876569">
            <w:pPr>
              <w:pStyle w:val="ConsPlusNormal"/>
              <w:jc w:val="center"/>
            </w:pPr>
            <w:r>
              <w:t>3</w:t>
            </w:r>
          </w:p>
        </w:tc>
        <w:tc>
          <w:tcPr>
            <w:tcW w:w="1485" w:type="dxa"/>
          </w:tcPr>
          <w:p w:rsidR="00876569" w:rsidRDefault="00876569">
            <w:pPr>
              <w:pStyle w:val="ConsPlusNormal"/>
              <w:jc w:val="center"/>
            </w:pPr>
            <w:r>
              <w:t>4</w:t>
            </w:r>
          </w:p>
        </w:tc>
        <w:tc>
          <w:tcPr>
            <w:tcW w:w="1485" w:type="dxa"/>
          </w:tcPr>
          <w:p w:rsidR="00876569" w:rsidRDefault="00876569">
            <w:pPr>
              <w:pStyle w:val="ConsPlusNormal"/>
              <w:jc w:val="center"/>
            </w:pPr>
            <w:r>
              <w:t>5</w:t>
            </w:r>
          </w:p>
        </w:tc>
        <w:tc>
          <w:tcPr>
            <w:tcW w:w="1650" w:type="dxa"/>
          </w:tcPr>
          <w:p w:rsidR="00876569" w:rsidRDefault="00876569">
            <w:pPr>
              <w:pStyle w:val="ConsPlusNormal"/>
              <w:jc w:val="center"/>
            </w:pPr>
            <w:r>
              <w:t>6</w:t>
            </w:r>
          </w:p>
        </w:tc>
        <w:tc>
          <w:tcPr>
            <w:tcW w:w="1587" w:type="dxa"/>
          </w:tcPr>
          <w:p w:rsidR="00876569" w:rsidRDefault="00876569">
            <w:pPr>
              <w:pStyle w:val="ConsPlusNormal"/>
              <w:jc w:val="center"/>
            </w:pPr>
            <w:r>
              <w:t>7</w:t>
            </w:r>
          </w:p>
        </w:tc>
      </w:tr>
      <w:tr w:rsidR="00876569">
        <w:tc>
          <w:tcPr>
            <w:tcW w:w="11408" w:type="dxa"/>
            <w:gridSpan w:val="7"/>
          </w:tcPr>
          <w:p w:rsidR="00876569" w:rsidRDefault="00876569">
            <w:pPr>
              <w:pStyle w:val="ConsPlusNormal"/>
              <w:jc w:val="center"/>
            </w:pPr>
            <w:r>
              <w:t>I. Учреждения культуры и народного образования</w:t>
            </w:r>
          </w:p>
        </w:tc>
      </w:tr>
      <w:tr w:rsidR="00876569">
        <w:tc>
          <w:tcPr>
            <w:tcW w:w="660" w:type="dxa"/>
          </w:tcPr>
          <w:p w:rsidR="00876569" w:rsidRDefault="00876569">
            <w:pPr>
              <w:pStyle w:val="ConsPlusNormal"/>
              <w:jc w:val="center"/>
            </w:pPr>
            <w:r>
              <w:t>1</w:t>
            </w:r>
          </w:p>
        </w:tc>
        <w:tc>
          <w:tcPr>
            <w:tcW w:w="2891" w:type="dxa"/>
          </w:tcPr>
          <w:p w:rsidR="00876569" w:rsidRDefault="00876569">
            <w:pPr>
              <w:pStyle w:val="ConsPlusNormal"/>
              <w:jc w:val="center"/>
            </w:pPr>
            <w:r>
              <w:t>Дома культуры, клубы</w:t>
            </w:r>
          </w:p>
        </w:tc>
        <w:tc>
          <w:tcPr>
            <w:tcW w:w="1650" w:type="dxa"/>
          </w:tcPr>
          <w:p w:rsidR="00876569" w:rsidRDefault="00876569">
            <w:pPr>
              <w:pStyle w:val="ConsPlusNormal"/>
              <w:jc w:val="center"/>
            </w:pPr>
            <w:r>
              <w:t>мест в зр. з./на 1000 жит.</w:t>
            </w:r>
          </w:p>
        </w:tc>
        <w:tc>
          <w:tcPr>
            <w:tcW w:w="1485" w:type="dxa"/>
          </w:tcPr>
          <w:p w:rsidR="00876569" w:rsidRDefault="00876569">
            <w:pPr>
              <w:pStyle w:val="ConsPlusNormal"/>
              <w:jc w:val="center"/>
            </w:pPr>
            <w:r>
              <w:t>350/16</w:t>
            </w:r>
          </w:p>
        </w:tc>
        <w:tc>
          <w:tcPr>
            <w:tcW w:w="1485" w:type="dxa"/>
          </w:tcPr>
          <w:p w:rsidR="00876569" w:rsidRDefault="00876569">
            <w:pPr>
              <w:pStyle w:val="ConsPlusNormal"/>
              <w:jc w:val="center"/>
            </w:pPr>
            <w:r>
              <w:t>700/26</w:t>
            </w:r>
          </w:p>
        </w:tc>
        <w:tc>
          <w:tcPr>
            <w:tcW w:w="1650" w:type="dxa"/>
          </w:tcPr>
          <w:p w:rsidR="00876569" w:rsidRDefault="00876569">
            <w:pPr>
              <w:pStyle w:val="ConsPlusNormal"/>
              <w:jc w:val="center"/>
            </w:pPr>
            <w:r>
              <w:t>660/26</w:t>
            </w:r>
          </w:p>
        </w:tc>
        <w:tc>
          <w:tcPr>
            <w:tcW w:w="1587" w:type="dxa"/>
          </w:tcPr>
          <w:p w:rsidR="00876569" w:rsidRDefault="00876569">
            <w:pPr>
              <w:pStyle w:val="ConsPlusNormal"/>
              <w:jc w:val="center"/>
            </w:pPr>
            <w:r>
              <w:t>35</w:t>
            </w:r>
          </w:p>
        </w:tc>
      </w:tr>
      <w:tr w:rsidR="00876569">
        <w:tc>
          <w:tcPr>
            <w:tcW w:w="660" w:type="dxa"/>
          </w:tcPr>
          <w:p w:rsidR="00876569" w:rsidRDefault="00876569">
            <w:pPr>
              <w:pStyle w:val="ConsPlusNormal"/>
              <w:jc w:val="center"/>
            </w:pPr>
            <w:r>
              <w:t>2</w:t>
            </w:r>
          </w:p>
        </w:tc>
        <w:tc>
          <w:tcPr>
            <w:tcW w:w="2891" w:type="dxa"/>
          </w:tcPr>
          <w:p w:rsidR="00876569" w:rsidRDefault="00876569">
            <w:pPr>
              <w:pStyle w:val="ConsPlusNormal"/>
              <w:jc w:val="center"/>
            </w:pPr>
            <w:r>
              <w:t>Библиотеки</w:t>
            </w:r>
          </w:p>
        </w:tc>
        <w:tc>
          <w:tcPr>
            <w:tcW w:w="1650" w:type="dxa"/>
          </w:tcPr>
          <w:p w:rsidR="00876569" w:rsidRDefault="00876569">
            <w:pPr>
              <w:pStyle w:val="ConsPlusNormal"/>
              <w:jc w:val="center"/>
            </w:pPr>
            <w:r>
              <w:t>тыс. ед. хран./на 1000 жит.</w:t>
            </w:r>
          </w:p>
        </w:tc>
        <w:tc>
          <w:tcPr>
            <w:tcW w:w="1485" w:type="dxa"/>
          </w:tcPr>
          <w:p w:rsidR="00876569" w:rsidRDefault="00876569">
            <w:pPr>
              <w:pStyle w:val="ConsPlusNormal"/>
              <w:jc w:val="center"/>
            </w:pPr>
            <w:r>
              <w:t>79/4</w:t>
            </w:r>
          </w:p>
        </w:tc>
        <w:tc>
          <w:tcPr>
            <w:tcW w:w="1485" w:type="dxa"/>
          </w:tcPr>
          <w:p w:rsidR="00876569" w:rsidRDefault="00876569">
            <w:pPr>
              <w:pStyle w:val="ConsPlusNormal"/>
              <w:jc w:val="center"/>
            </w:pPr>
            <w:r>
              <w:t>84/3.1</w:t>
            </w:r>
          </w:p>
        </w:tc>
        <w:tc>
          <w:tcPr>
            <w:tcW w:w="1650" w:type="dxa"/>
          </w:tcPr>
          <w:p w:rsidR="00876569" w:rsidRDefault="00876569">
            <w:pPr>
              <w:pStyle w:val="ConsPlusNormal"/>
              <w:jc w:val="center"/>
            </w:pPr>
            <w:r>
              <w:t>57/2,2</w:t>
            </w:r>
          </w:p>
        </w:tc>
        <w:tc>
          <w:tcPr>
            <w:tcW w:w="1587" w:type="dxa"/>
          </w:tcPr>
          <w:p w:rsidR="00876569" w:rsidRDefault="00876569">
            <w:pPr>
              <w:pStyle w:val="ConsPlusNormal"/>
              <w:jc w:val="center"/>
            </w:pPr>
            <w:r>
              <w:t>4</w:t>
            </w:r>
          </w:p>
        </w:tc>
      </w:tr>
      <w:tr w:rsidR="00876569">
        <w:tc>
          <w:tcPr>
            <w:tcW w:w="660" w:type="dxa"/>
          </w:tcPr>
          <w:p w:rsidR="00876569" w:rsidRDefault="00876569">
            <w:pPr>
              <w:pStyle w:val="ConsPlusNormal"/>
              <w:jc w:val="center"/>
            </w:pPr>
            <w:r>
              <w:t>3</w:t>
            </w:r>
          </w:p>
        </w:tc>
        <w:tc>
          <w:tcPr>
            <w:tcW w:w="2891" w:type="dxa"/>
          </w:tcPr>
          <w:p w:rsidR="00876569" w:rsidRDefault="00876569">
            <w:pPr>
              <w:pStyle w:val="ConsPlusNormal"/>
              <w:jc w:val="center"/>
            </w:pPr>
            <w:r>
              <w:t>Кинотеатры</w:t>
            </w:r>
          </w:p>
        </w:tc>
        <w:tc>
          <w:tcPr>
            <w:tcW w:w="1650" w:type="dxa"/>
          </w:tcPr>
          <w:p w:rsidR="00876569" w:rsidRDefault="00876569">
            <w:pPr>
              <w:pStyle w:val="ConsPlusNormal"/>
              <w:jc w:val="center"/>
            </w:pPr>
            <w:r>
              <w:t>мест/на 1000 жит.</w:t>
            </w:r>
          </w:p>
        </w:tc>
        <w:tc>
          <w:tcPr>
            <w:tcW w:w="1485" w:type="dxa"/>
          </w:tcPr>
          <w:p w:rsidR="00876569" w:rsidRDefault="00876569">
            <w:pPr>
              <w:pStyle w:val="ConsPlusNormal"/>
              <w:jc w:val="center"/>
            </w:pPr>
            <w:r>
              <w:t>300/14</w:t>
            </w:r>
          </w:p>
        </w:tc>
        <w:tc>
          <w:tcPr>
            <w:tcW w:w="1485" w:type="dxa"/>
          </w:tcPr>
          <w:p w:rsidR="00876569" w:rsidRDefault="00876569">
            <w:pPr>
              <w:pStyle w:val="ConsPlusNormal"/>
              <w:jc w:val="center"/>
            </w:pPr>
            <w:r>
              <w:t>-</w:t>
            </w:r>
          </w:p>
        </w:tc>
        <w:tc>
          <w:tcPr>
            <w:tcW w:w="1650" w:type="dxa"/>
          </w:tcPr>
          <w:p w:rsidR="00876569" w:rsidRDefault="00876569">
            <w:pPr>
              <w:pStyle w:val="ConsPlusNormal"/>
              <w:jc w:val="center"/>
            </w:pPr>
            <w:r>
              <w:t>-</w:t>
            </w:r>
          </w:p>
        </w:tc>
        <w:tc>
          <w:tcPr>
            <w:tcW w:w="1587" w:type="dxa"/>
          </w:tcPr>
          <w:p w:rsidR="00876569" w:rsidRDefault="00876569">
            <w:pPr>
              <w:pStyle w:val="ConsPlusNormal"/>
            </w:pPr>
          </w:p>
        </w:tc>
      </w:tr>
      <w:tr w:rsidR="00876569">
        <w:tc>
          <w:tcPr>
            <w:tcW w:w="660" w:type="dxa"/>
          </w:tcPr>
          <w:p w:rsidR="00876569" w:rsidRDefault="00876569">
            <w:pPr>
              <w:pStyle w:val="ConsPlusNormal"/>
              <w:jc w:val="center"/>
            </w:pPr>
            <w:r>
              <w:t>4</w:t>
            </w:r>
          </w:p>
        </w:tc>
        <w:tc>
          <w:tcPr>
            <w:tcW w:w="2891" w:type="dxa"/>
          </w:tcPr>
          <w:p w:rsidR="00876569" w:rsidRDefault="00876569">
            <w:pPr>
              <w:pStyle w:val="ConsPlusNormal"/>
              <w:jc w:val="center"/>
            </w:pPr>
            <w:r>
              <w:t>Центр детского творчества "Юный техник"</w:t>
            </w:r>
          </w:p>
        </w:tc>
        <w:tc>
          <w:tcPr>
            <w:tcW w:w="1650" w:type="dxa"/>
          </w:tcPr>
          <w:p w:rsidR="00876569" w:rsidRDefault="00876569">
            <w:pPr>
              <w:pStyle w:val="ConsPlusNormal"/>
              <w:jc w:val="center"/>
            </w:pPr>
            <w:r>
              <w:t>мест/на 1000 жит.</w:t>
            </w:r>
          </w:p>
        </w:tc>
        <w:tc>
          <w:tcPr>
            <w:tcW w:w="1485" w:type="dxa"/>
          </w:tcPr>
          <w:p w:rsidR="00876569" w:rsidRDefault="00876569">
            <w:pPr>
              <w:pStyle w:val="ConsPlusNormal"/>
              <w:jc w:val="center"/>
            </w:pPr>
            <w:r>
              <w:t>115/5.4</w:t>
            </w:r>
          </w:p>
        </w:tc>
        <w:tc>
          <w:tcPr>
            <w:tcW w:w="1485" w:type="dxa"/>
          </w:tcPr>
          <w:p w:rsidR="00876569" w:rsidRDefault="00876569">
            <w:pPr>
              <w:pStyle w:val="ConsPlusNormal"/>
              <w:jc w:val="center"/>
            </w:pPr>
            <w:r>
              <w:t>200/7.5</w:t>
            </w:r>
          </w:p>
        </w:tc>
        <w:tc>
          <w:tcPr>
            <w:tcW w:w="1650" w:type="dxa"/>
          </w:tcPr>
          <w:p w:rsidR="00876569" w:rsidRDefault="00876569">
            <w:pPr>
              <w:pStyle w:val="ConsPlusNormal"/>
              <w:jc w:val="center"/>
            </w:pPr>
            <w:r>
              <w:t>300/12</w:t>
            </w:r>
          </w:p>
        </w:tc>
        <w:tc>
          <w:tcPr>
            <w:tcW w:w="1587" w:type="dxa"/>
          </w:tcPr>
          <w:p w:rsidR="00876569" w:rsidRDefault="00876569">
            <w:pPr>
              <w:pStyle w:val="ConsPlusNormal"/>
              <w:jc w:val="center"/>
            </w:pPr>
            <w:r>
              <w:t>12% от числа детей</w:t>
            </w:r>
          </w:p>
        </w:tc>
      </w:tr>
      <w:tr w:rsidR="00876569">
        <w:tc>
          <w:tcPr>
            <w:tcW w:w="660" w:type="dxa"/>
          </w:tcPr>
          <w:p w:rsidR="00876569" w:rsidRDefault="00876569">
            <w:pPr>
              <w:pStyle w:val="ConsPlusNormal"/>
              <w:jc w:val="center"/>
            </w:pPr>
            <w:r>
              <w:t>5</w:t>
            </w:r>
          </w:p>
        </w:tc>
        <w:tc>
          <w:tcPr>
            <w:tcW w:w="2891" w:type="dxa"/>
          </w:tcPr>
          <w:p w:rsidR="00876569" w:rsidRDefault="00876569">
            <w:pPr>
              <w:pStyle w:val="ConsPlusNormal"/>
              <w:jc w:val="center"/>
            </w:pPr>
            <w:r>
              <w:t>Школа искусств</w:t>
            </w:r>
          </w:p>
        </w:tc>
        <w:tc>
          <w:tcPr>
            <w:tcW w:w="1650" w:type="dxa"/>
          </w:tcPr>
          <w:p w:rsidR="00876569" w:rsidRDefault="00876569">
            <w:pPr>
              <w:pStyle w:val="ConsPlusNormal"/>
              <w:jc w:val="center"/>
            </w:pPr>
            <w:r>
              <w:t>мест</w:t>
            </w:r>
          </w:p>
        </w:tc>
        <w:tc>
          <w:tcPr>
            <w:tcW w:w="1485" w:type="dxa"/>
          </w:tcPr>
          <w:p w:rsidR="00876569" w:rsidRDefault="00876569">
            <w:pPr>
              <w:pStyle w:val="ConsPlusNormal"/>
              <w:jc w:val="center"/>
            </w:pPr>
            <w:r>
              <w:t>175/8</w:t>
            </w:r>
          </w:p>
        </w:tc>
        <w:tc>
          <w:tcPr>
            <w:tcW w:w="1485" w:type="dxa"/>
          </w:tcPr>
          <w:p w:rsidR="00876569" w:rsidRDefault="00876569">
            <w:pPr>
              <w:pStyle w:val="ConsPlusNormal"/>
              <w:jc w:val="center"/>
            </w:pPr>
            <w:r>
              <w:t>320/12</w:t>
            </w:r>
          </w:p>
        </w:tc>
        <w:tc>
          <w:tcPr>
            <w:tcW w:w="1650" w:type="dxa"/>
          </w:tcPr>
          <w:p w:rsidR="00876569" w:rsidRDefault="00876569">
            <w:pPr>
              <w:pStyle w:val="ConsPlusNormal"/>
              <w:jc w:val="center"/>
            </w:pPr>
            <w:r>
              <w:t>250/10</w:t>
            </w:r>
          </w:p>
        </w:tc>
        <w:tc>
          <w:tcPr>
            <w:tcW w:w="1587" w:type="dxa"/>
          </w:tcPr>
          <w:p w:rsidR="00876569" w:rsidRDefault="00876569">
            <w:pPr>
              <w:pStyle w:val="ConsPlusNormal"/>
              <w:jc w:val="center"/>
            </w:pPr>
            <w:r>
              <w:t>12% от числа детей</w:t>
            </w:r>
          </w:p>
        </w:tc>
      </w:tr>
      <w:tr w:rsidR="00876569">
        <w:tc>
          <w:tcPr>
            <w:tcW w:w="660" w:type="dxa"/>
          </w:tcPr>
          <w:p w:rsidR="00876569" w:rsidRDefault="00876569">
            <w:pPr>
              <w:pStyle w:val="ConsPlusNormal"/>
              <w:jc w:val="center"/>
            </w:pPr>
            <w:r>
              <w:t>6</w:t>
            </w:r>
          </w:p>
        </w:tc>
        <w:tc>
          <w:tcPr>
            <w:tcW w:w="2891" w:type="dxa"/>
          </w:tcPr>
          <w:p w:rsidR="00876569" w:rsidRDefault="00876569">
            <w:pPr>
              <w:pStyle w:val="ConsPlusNormal"/>
              <w:jc w:val="center"/>
            </w:pPr>
            <w:r>
              <w:t>Высшие учебные заведения</w:t>
            </w:r>
          </w:p>
        </w:tc>
        <w:tc>
          <w:tcPr>
            <w:tcW w:w="1650" w:type="dxa"/>
          </w:tcPr>
          <w:p w:rsidR="00876569" w:rsidRDefault="00876569">
            <w:pPr>
              <w:pStyle w:val="ConsPlusNormal"/>
              <w:jc w:val="center"/>
            </w:pPr>
            <w:r>
              <w:t>объект</w:t>
            </w:r>
          </w:p>
        </w:tc>
        <w:tc>
          <w:tcPr>
            <w:tcW w:w="1485" w:type="dxa"/>
          </w:tcPr>
          <w:p w:rsidR="00876569" w:rsidRDefault="00876569">
            <w:pPr>
              <w:pStyle w:val="ConsPlusNormal"/>
              <w:jc w:val="center"/>
            </w:pPr>
            <w:r>
              <w:t>2</w:t>
            </w:r>
          </w:p>
        </w:tc>
        <w:tc>
          <w:tcPr>
            <w:tcW w:w="1485" w:type="dxa"/>
          </w:tcPr>
          <w:p w:rsidR="00876569" w:rsidRDefault="00876569">
            <w:pPr>
              <w:pStyle w:val="ConsPlusNormal"/>
              <w:jc w:val="center"/>
            </w:pPr>
            <w:r>
              <w:t>1</w:t>
            </w:r>
          </w:p>
        </w:tc>
        <w:tc>
          <w:tcPr>
            <w:tcW w:w="1650" w:type="dxa"/>
          </w:tcPr>
          <w:p w:rsidR="00876569" w:rsidRDefault="00876569">
            <w:pPr>
              <w:pStyle w:val="ConsPlusNormal"/>
              <w:jc w:val="center"/>
            </w:pPr>
            <w:r>
              <w:t>3</w:t>
            </w:r>
          </w:p>
        </w:tc>
        <w:tc>
          <w:tcPr>
            <w:tcW w:w="1587" w:type="dxa"/>
          </w:tcPr>
          <w:p w:rsidR="00876569" w:rsidRDefault="00876569">
            <w:pPr>
              <w:pStyle w:val="ConsPlusNormal"/>
            </w:pPr>
          </w:p>
        </w:tc>
      </w:tr>
      <w:tr w:rsidR="00876569">
        <w:tc>
          <w:tcPr>
            <w:tcW w:w="660" w:type="dxa"/>
          </w:tcPr>
          <w:p w:rsidR="00876569" w:rsidRDefault="00876569">
            <w:pPr>
              <w:pStyle w:val="ConsPlusNormal"/>
              <w:jc w:val="center"/>
            </w:pPr>
            <w:r>
              <w:t>7</w:t>
            </w:r>
          </w:p>
        </w:tc>
        <w:tc>
          <w:tcPr>
            <w:tcW w:w="2891" w:type="dxa"/>
          </w:tcPr>
          <w:p w:rsidR="00876569" w:rsidRDefault="00876569">
            <w:pPr>
              <w:pStyle w:val="ConsPlusNormal"/>
              <w:jc w:val="center"/>
            </w:pPr>
            <w:r>
              <w:t>Средние специальные учебные заведения</w:t>
            </w:r>
          </w:p>
        </w:tc>
        <w:tc>
          <w:tcPr>
            <w:tcW w:w="1650" w:type="dxa"/>
          </w:tcPr>
          <w:p w:rsidR="00876569" w:rsidRDefault="00876569">
            <w:pPr>
              <w:pStyle w:val="ConsPlusNormal"/>
              <w:jc w:val="center"/>
            </w:pPr>
            <w:r>
              <w:t>объект</w:t>
            </w:r>
          </w:p>
        </w:tc>
        <w:tc>
          <w:tcPr>
            <w:tcW w:w="1485" w:type="dxa"/>
          </w:tcPr>
          <w:p w:rsidR="00876569" w:rsidRDefault="00876569">
            <w:pPr>
              <w:pStyle w:val="ConsPlusNormal"/>
              <w:jc w:val="center"/>
            </w:pPr>
            <w:r>
              <w:t>-</w:t>
            </w:r>
          </w:p>
        </w:tc>
        <w:tc>
          <w:tcPr>
            <w:tcW w:w="1485" w:type="dxa"/>
          </w:tcPr>
          <w:p w:rsidR="00876569" w:rsidRDefault="00876569">
            <w:pPr>
              <w:pStyle w:val="ConsPlusNormal"/>
              <w:jc w:val="center"/>
            </w:pPr>
            <w:r>
              <w:t>2</w:t>
            </w:r>
          </w:p>
        </w:tc>
        <w:tc>
          <w:tcPr>
            <w:tcW w:w="1650" w:type="dxa"/>
          </w:tcPr>
          <w:p w:rsidR="00876569" w:rsidRDefault="00876569">
            <w:pPr>
              <w:pStyle w:val="ConsPlusNormal"/>
              <w:jc w:val="center"/>
            </w:pPr>
            <w:r>
              <w:t>2</w:t>
            </w:r>
          </w:p>
        </w:tc>
        <w:tc>
          <w:tcPr>
            <w:tcW w:w="1587" w:type="dxa"/>
          </w:tcPr>
          <w:p w:rsidR="00876569" w:rsidRDefault="00876569">
            <w:pPr>
              <w:pStyle w:val="ConsPlusNormal"/>
            </w:pPr>
          </w:p>
        </w:tc>
      </w:tr>
      <w:tr w:rsidR="00876569">
        <w:tc>
          <w:tcPr>
            <w:tcW w:w="660" w:type="dxa"/>
          </w:tcPr>
          <w:p w:rsidR="00876569" w:rsidRDefault="00876569">
            <w:pPr>
              <w:pStyle w:val="ConsPlusNormal"/>
              <w:jc w:val="center"/>
            </w:pPr>
            <w:r>
              <w:t>8</w:t>
            </w:r>
          </w:p>
        </w:tc>
        <w:tc>
          <w:tcPr>
            <w:tcW w:w="2891" w:type="dxa"/>
          </w:tcPr>
          <w:p w:rsidR="00876569" w:rsidRDefault="00876569">
            <w:pPr>
              <w:pStyle w:val="ConsPlusNormal"/>
              <w:jc w:val="center"/>
            </w:pPr>
            <w:r>
              <w:t>Общеобразовательные школы</w:t>
            </w:r>
          </w:p>
        </w:tc>
        <w:tc>
          <w:tcPr>
            <w:tcW w:w="1650" w:type="dxa"/>
          </w:tcPr>
          <w:p w:rsidR="00876569" w:rsidRDefault="00876569">
            <w:pPr>
              <w:pStyle w:val="ConsPlusNormal"/>
              <w:jc w:val="center"/>
            </w:pPr>
            <w:r>
              <w:t>мест/на 1000 жит.</w:t>
            </w:r>
          </w:p>
        </w:tc>
        <w:tc>
          <w:tcPr>
            <w:tcW w:w="1485" w:type="dxa"/>
          </w:tcPr>
          <w:p w:rsidR="00876569" w:rsidRDefault="00876569">
            <w:pPr>
              <w:pStyle w:val="ConsPlusNormal"/>
              <w:jc w:val="center"/>
            </w:pPr>
            <w:r>
              <w:t>2900/135</w:t>
            </w:r>
          </w:p>
        </w:tc>
        <w:tc>
          <w:tcPr>
            <w:tcW w:w="1485" w:type="dxa"/>
          </w:tcPr>
          <w:p w:rsidR="00876569" w:rsidRDefault="00876569">
            <w:pPr>
              <w:pStyle w:val="ConsPlusNormal"/>
              <w:jc w:val="center"/>
            </w:pPr>
            <w:r>
              <w:t>3330/124</w:t>
            </w:r>
          </w:p>
        </w:tc>
        <w:tc>
          <w:tcPr>
            <w:tcW w:w="1650" w:type="dxa"/>
          </w:tcPr>
          <w:p w:rsidR="00876569" w:rsidRDefault="00876569">
            <w:pPr>
              <w:pStyle w:val="ConsPlusNormal"/>
              <w:jc w:val="center"/>
            </w:pPr>
            <w:r>
              <w:t>3255/129</w:t>
            </w:r>
          </w:p>
        </w:tc>
        <w:tc>
          <w:tcPr>
            <w:tcW w:w="1587" w:type="dxa"/>
          </w:tcPr>
          <w:p w:rsidR="00876569" w:rsidRDefault="00876569">
            <w:pPr>
              <w:pStyle w:val="ConsPlusNormal"/>
              <w:jc w:val="center"/>
            </w:pPr>
            <w:r>
              <w:t>180 на 1000 жит.</w:t>
            </w:r>
          </w:p>
        </w:tc>
      </w:tr>
      <w:tr w:rsidR="00876569">
        <w:tc>
          <w:tcPr>
            <w:tcW w:w="660" w:type="dxa"/>
          </w:tcPr>
          <w:p w:rsidR="00876569" w:rsidRDefault="00876569">
            <w:pPr>
              <w:pStyle w:val="ConsPlusNormal"/>
              <w:jc w:val="center"/>
            </w:pPr>
            <w:r>
              <w:t>9</w:t>
            </w:r>
          </w:p>
        </w:tc>
        <w:tc>
          <w:tcPr>
            <w:tcW w:w="2891" w:type="dxa"/>
          </w:tcPr>
          <w:p w:rsidR="00876569" w:rsidRDefault="00876569">
            <w:pPr>
              <w:pStyle w:val="ConsPlusNormal"/>
              <w:jc w:val="center"/>
            </w:pPr>
            <w:r>
              <w:t>Детские дошкольные учреждения</w:t>
            </w:r>
          </w:p>
        </w:tc>
        <w:tc>
          <w:tcPr>
            <w:tcW w:w="1650" w:type="dxa"/>
          </w:tcPr>
          <w:p w:rsidR="00876569" w:rsidRDefault="00876569">
            <w:pPr>
              <w:pStyle w:val="ConsPlusNormal"/>
              <w:jc w:val="center"/>
            </w:pPr>
            <w:r>
              <w:t>мест/на 1000 жит.</w:t>
            </w:r>
          </w:p>
        </w:tc>
        <w:tc>
          <w:tcPr>
            <w:tcW w:w="1485" w:type="dxa"/>
          </w:tcPr>
          <w:p w:rsidR="00876569" w:rsidRDefault="00876569">
            <w:pPr>
              <w:pStyle w:val="ConsPlusNormal"/>
              <w:jc w:val="center"/>
            </w:pPr>
            <w:r>
              <w:t>1270/59</w:t>
            </w:r>
          </w:p>
        </w:tc>
        <w:tc>
          <w:tcPr>
            <w:tcW w:w="1485" w:type="dxa"/>
          </w:tcPr>
          <w:p w:rsidR="00876569" w:rsidRDefault="00876569">
            <w:pPr>
              <w:pStyle w:val="ConsPlusNormal"/>
              <w:jc w:val="center"/>
            </w:pPr>
            <w:r>
              <w:t>700/26</w:t>
            </w:r>
          </w:p>
        </w:tc>
        <w:tc>
          <w:tcPr>
            <w:tcW w:w="1650" w:type="dxa"/>
          </w:tcPr>
          <w:p w:rsidR="00876569" w:rsidRDefault="00876569">
            <w:pPr>
              <w:pStyle w:val="ConsPlusNormal"/>
              <w:jc w:val="center"/>
            </w:pPr>
            <w:r>
              <w:t>925/37</w:t>
            </w:r>
          </w:p>
        </w:tc>
        <w:tc>
          <w:tcPr>
            <w:tcW w:w="1587" w:type="dxa"/>
          </w:tcPr>
          <w:p w:rsidR="00876569" w:rsidRDefault="00876569">
            <w:pPr>
              <w:pStyle w:val="ConsPlusNormal"/>
              <w:jc w:val="center"/>
            </w:pPr>
            <w:r>
              <w:t>85% от числа детей</w:t>
            </w:r>
          </w:p>
        </w:tc>
      </w:tr>
      <w:tr w:rsidR="00876569">
        <w:tc>
          <w:tcPr>
            <w:tcW w:w="11408" w:type="dxa"/>
            <w:gridSpan w:val="7"/>
          </w:tcPr>
          <w:p w:rsidR="00876569" w:rsidRDefault="00876569">
            <w:pPr>
              <w:pStyle w:val="ConsPlusNormal"/>
              <w:jc w:val="center"/>
            </w:pPr>
            <w:r>
              <w:t>II. Учреждения здравоохранения</w:t>
            </w:r>
          </w:p>
        </w:tc>
      </w:tr>
      <w:tr w:rsidR="00876569">
        <w:tc>
          <w:tcPr>
            <w:tcW w:w="660" w:type="dxa"/>
          </w:tcPr>
          <w:p w:rsidR="00876569" w:rsidRDefault="00876569">
            <w:pPr>
              <w:pStyle w:val="ConsPlusNormal"/>
              <w:jc w:val="center"/>
            </w:pPr>
            <w:r>
              <w:t>1</w:t>
            </w:r>
          </w:p>
        </w:tc>
        <w:tc>
          <w:tcPr>
            <w:tcW w:w="2891" w:type="dxa"/>
          </w:tcPr>
          <w:p w:rsidR="00876569" w:rsidRDefault="00876569">
            <w:pPr>
              <w:pStyle w:val="ConsPlusNormal"/>
              <w:jc w:val="center"/>
            </w:pPr>
            <w:r>
              <w:t>Больница</w:t>
            </w:r>
          </w:p>
        </w:tc>
        <w:tc>
          <w:tcPr>
            <w:tcW w:w="1650" w:type="dxa"/>
          </w:tcPr>
          <w:p w:rsidR="00876569" w:rsidRDefault="00876569">
            <w:pPr>
              <w:pStyle w:val="ConsPlusNormal"/>
              <w:jc w:val="center"/>
            </w:pPr>
            <w:r>
              <w:t>Коек/на 1000 жит.</w:t>
            </w:r>
          </w:p>
        </w:tc>
        <w:tc>
          <w:tcPr>
            <w:tcW w:w="1485" w:type="dxa"/>
          </w:tcPr>
          <w:p w:rsidR="00876569" w:rsidRDefault="00876569">
            <w:pPr>
              <w:pStyle w:val="ConsPlusNormal"/>
              <w:jc w:val="center"/>
            </w:pPr>
            <w:r>
              <w:t>360/17</w:t>
            </w:r>
          </w:p>
        </w:tc>
        <w:tc>
          <w:tcPr>
            <w:tcW w:w="1485" w:type="dxa"/>
          </w:tcPr>
          <w:p w:rsidR="00876569" w:rsidRDefault="00876569">
            <w:pPr>
              <w:pStyle w:val="ConsPlusNormal"/>
              <w:jc w:val="center"/>
            </w:pPr>
            <w:r>
              <w:t>380/14</w:t>
            </w:r>
          </w:p>
        </w:tc>
        <w:tc>
          <w:tcPr>
            <w:tcW w:w="1650" w:type="dxa"/>
          </w:tcPr>
          <w:p w:rsidR="00876569" w:rsidRDefault="00876569">
            <w:pPr>
              <w:pStyle w:val="ConsPlusNormal"/>
              <w:jc w:val="center"/>
            </w:pPr>
            <w:r>
              <w:t>317/13</w:t>
            </w:r>
          </w:p>
        </w:tc>
        <w:tc>
          <w:tcPr>
            <w:tcW w:w="1587" w:type="dxa"/>
          </w:tcPr>
          <w:p w:rsidR="00876569" w:rsidRDefault="00876569">
            <w:pPr>
              <w:pStyle w:val="ConsPlusNormal"/>
              <w:jc w:val="center"/>
            </w:pPr>
            <w:r>
              <w:t>14</w:t>
            </w:r>
          </w:p>
        </w:tc>
      </w:tr>
      <w:tr w:rsidR="00876569">
        <w:tc>
          <w:tcPr>
            <w:tcW w:w="660" w:type="dxa"/>
          </w:tcPr>
          <w:p w:rsidR="00876569" w:rsidRDefault="00876569">
            <w:pPr>
              <w:pStyle w:val="ConsPlusNormal"/>
              <w:jc w:val="center"/>
            </w:pPr>
            <w:r>
              <w:t>2</w:t>
            </w:r>
          </w:p>
        </w:tc>
        <w:tc>
          <w:tcPr>
            <w:tcW w:w="2891" w:type="dxa"/>
          </w:tcPr>
          <w:p w:rsidR="00876569" w:rsidRDefault="00876569">
            <w:pPr>
              <w:pStyle w:val="ConsPlusNormal"/>
              <w:jc w:val="center"/>
            </w:pPr>
            <w:r>
              <w:t>Поликлиники</w:t>
            </w:r>
          </w:p>
        </w:tc>
        <w:tc>
          <w:tcPr>
            <w:tcW w:w="1650" w:type="dxa"/>
          </w:tcPr>
          <w:p w:rsidR="00876569" w:rsidRDefault="00876569">
            <w:pPr>
              <w:pStyle w:val="ConsPlusNormal"/>
              <w:jc w:val="center"/>
            </w:pPr>
            <w:r>
              <w:t>пос. в смену/на 1000 жит.</w:t>
            </w:r>
          </w:p>
        </w:tc>
        <w:tc>
          <w:tcPr>
            <w:tcW w:w="1485" w:type="dxa"/>
          </w:tcPr>
          <w:p w:rsidR="00876569" w:rsidRDefault="00876569">
            <w:pPr>
              <w:pStyle w:val="ConsPlusNormal"/>
              <w:jc w:val="center"/>
            </w:pPr>
            <w:r>
              <w:t>800/37</w:t>
            </w:r>
          </w:p>
        </w:tc>
        <w:tc>
          <w:tcPr>
            <w:tcW w:w="1485" w:type="dxa"/>
          </w:tcPr>
          <w:p w:rsidR="00876569" w:rsidRDefault="00876569">
            <w:pPr>
              <w:pStyle w:val="ConsPlusNormal"/>
              <w:jc w:val="center"/>
            </w:pPr>
            <w:r>
              <w:t>1320/49</w:t>
            </w:r>
          </w:p>
        </w:tc>
        <w:tc>
          <w:tcPr>
            <w:tcW w:w="1650" w:type="dxa"/>
          </w:tcPr>
          <w:p w:rsidR="00876569" w:rsidRDefault="00876569">
            <w:pPr>
              <w:pStyle w:val="ConsPlusNormal"/>
              <w:jc w:val="center"/>
            </w:pPr>
            <w:r>
              <w:t>979/39</w:t>
            </w:r>
          </w:p>
        </w:tc>
        <w:tc>
          <w:tcPr>
            <w:tcW w:w="1587" w:type="dxa"/>
          </w:tcPr>
          <w:p w:rsidR="00876569" w:rsidRDefault="00876569">
            <w:pPr>
              <w:pStyle w:val="ConsPlusNormal"/>
              <w:jc w:val="center"/>
            </w:pPr>
            <w:r>
              <w:t>18</w:t>
            </w:r>
          </w:p>
        </w:tc>
      </w:tr>
      <w:tr w:rsidR="00876569">
        <w:tc>
          <w:tcPr>
            <w:tcW w:w="660" w:type="dxa"/>
          </w:tcPr>
          <w:p w:rsidR="00876569" w:rsidRDefault="00876569">
            <w:pPr>
              <w:pStyle w:val="ConsPlusNormal"/>
              <w:jc w:val="center"/>
            </w:pPr>
            <w:r>
              <w:t>3</w:t>
            </w:r>
          </w:p>
        </w:tc>
        <w:tc>
          <w:tcPr>
            <w:tcW w:w="2891" w:type="dxa"/>
          </w:tcPr>
          <w:p w:rsidR="00876569" w:rsidRDefault="00876569">
            <w:pPr>
              <w:pStyle w:val="ConsPlusNormal"/>
              <w:jc w:val="center"/>
            </w:pPr>
            <w:r>
              <w:t>Станция скорой помощи</w:t>
            </w:r>
          </w:p>
        </w:tc>
        <w:tc>
          <w:tcPr>
            <w:tcW w:w="1650" w:type="dxa"/>
          </w:tcPr>
          <w:p w:rsidR="00876569" w:rsidRDefault="00876569">
            <w:pPr>
              <w:pStyle w:val="ConsPlusNormal"/>
              <w:jc w:val="center"/>
            </w:pPr>
            <w:r>
              <w:t>объект</w:t>
            </w:r>
          </w:p>
        </w:tc>
        <w:tc>
          <w:tcPr>
            <w:tcW w:w="1485" w:type="dxa"/>
          </w:tcPr>
          <w:p w:rsidR="00876569" w:rsidRDefault="00876569">
            <w:pPr>
              <w:pStyle w:val="ConsPlusNormal"/>
              <w:jc w:val="center"/>
            </w:pPr>
            <w:r>
              <w:t>1</w:t>
            </w:r>
          </w:p>
        </w:tc>
        <w:tc>
          <w:tcPr>
            <w:tcW w:w="1485" w:type="dxa"/>
          </w:tcPr>
          <w:p w:rsidR="00876569" w:rsidRDefault="00876569">
            <w:pPr>
              <w:pStyle w:val="ConsPlusNormal"/>
              <w:jc w:val="center"/>
            </w:pPr>
            <w:r>
              <w:t>1</w:t>
            </w:r>
          </w:p>
        </w:tc>
        <w:tc>
          <w:tcPr>
            <w:tcW w:w="1650" w:type="dxa"/>
          </w:tcPr>
          <w:p w:rsidR="00876569" w:rsidRDefault="00876569">
            <w:pPr>
              <w:pStyle w:val="ConsPlusNormal"/>
              <w:jc w:val="center"/>
            </w:pPr>
            <w:r>
              <w:t>1</w:t>
            </w:r>
          </w:p>
        </w:tc>
        <w:tc>
          <w:tcPr>
            <w:tcW w:w="1587" w:type="dxa"/>
          </w:tcPr>
          <w:p w:rsidR="00876569" w:rsidRDefault="00876569">
            <w:pPr>
              <w:pStyle w:val="ConsPlusNormal"/>
              <w:jc w:val="center"/>
            </w:pPr>
            <w:r>
              <w:t>1 объект на 10 тыс. жит.</w:t>
            </w:r>
          </w:p>
        </w:tc>
      </w:tr>
      <w:tr w:rsidR="00876569">
        <w:tc>
          <w:tcPr>
            <w:tcW w:w="660" w:type="dxa"/>
          </w:tcPr>
          <w:p w:rsidR="00876569" w:rsidRDefault="00876569">
            <w:pPr>
              <w:pStyle w:val="ConsPlusNormal"/>
              <w:jc w:val="center"/>
            </w:pPr>
            <w:r>
              <w:t>4</w:t>
            </w:r>
          </w:p>
        </w:tc>
        <w:tc>
          <w:tcPr>
            <w:tcW w:w="2891" w:type="dxa"/>
          </w:tcPr>
          <w:p w:rsidR="00876569" w:rsidRDefault="00876569">
            <w:pPr>
              <w:pStyle w:val="ConsPlusNormal"/>
              <w:jc w:val="center"/>
            </w:pPr>
            <w:r>
              <w:t>Водолечебница</w:t>
            </w:r>
          </w:p>
        </w:tc>
        <w:tc>
          <w:tcPr>
            <w:tcW w:w="1650" w:type="dxa"/>
          </w:tcPr>
          <w:p w:rsidR="00876569" w:rsidRDefault="00876569">
            <w:pPr>
              <w:pStyle w:val="ConsPlusNormal"/>
              <w:jc w:val="center"/>
            </w:pPr>
            <w:r>
              <w:t>мест</w:t>
            </w:r>
          </w:p>
        </w:tc>
        <w:tc>
          <w:tcPr>
            <w:tcW w:w="1485" w:type="dxa"/>
          </w:tcPr>
          <w:p w:rsidR="00876569" w:rsidRDefault="00876569">
            <w:pPr>
              <w:pStyle w:val="ConsPlusNormal"/>
              <w:jc w:val="center"/>
            </w:pPr>
            <w:r>
              <w:t>40</w:t>
            </w:r>
          </w:p>
        </w:tc>
        <w:tc>
          <w:tcPr>
            <w:tcW w:w="1485" w:type="dxa"/>
          </w:tcPr>
          <w:p w:rsidR="00876569" w:rsidRDefault="00876569">
            <w:pPr>
              <w:pStyle w:val="ConsPlusNormal"/>
              <w:jc w:val="center"/>
            </w:pPr>
            <w:r>
              <w:t>40</w:t>
            </w:r>
          </w:p>
        </w:tc>
        <w:tc>
          <w:tcPr>
            <w:tcW w:w="1650" w:type="dxa"/>
          </w:tcPr>
          <w:p w:rsidR="00876569" w:rsidRDefault="00876569">
            <w:pPr>
              <w:pStyle w:val="ConsPlusNormal"/>
              <w:jc w:val="center"/>
            </w:pPr>
            <w:r>
              <w:t>40</w:t>
            </w:r>
          </w:p>
        </w:tc>
        <w:tc>
          <w:tcPr>
            <w:tcW w:w="1587" w:type="dxa"/>
          </w:tcPr>
          <w:p w:rsidR="00876569" w:rsidRDefault="00876569">
            <w:pPr>
              <w:pStyle w:val="ConsPlusNormal"/>
            </w:pPr>
          </w:p>
        </w:tc>
      </w:tr>
      <w:tr w:rsidR="00876569">
        <w:tc>
          <w:tcPr>
            <w:tcW w:w="660" w:type="dxa"/>
          </w:tcPr>
          <w:p w:rsidR="00876569" w:rsidRDefault="00876569">
            <w:pPr>
              <w:pStyle w:val="ConsPlusNormal"/>
              <w:jc w:val="center"/>
            </w:pPr>
            <w:r>
              <w:t>5</w:t>
            </w:r>
          </w:p>
        </w:tc>
        <w:tc>
          <w:tcPr>
            <w:tcW w:w="2891" w:type="dxa"/>
          </w:tcPr>
          <w:p w:rsidR="00876569" w:rsidRDefault="00876569">
            <w:pPr>
              <w:pStyle w:val="ConsPlusNormal"/>
              <w:jc w:val="center"/>
            </w:pPr>
            <w:r>
              <w:t>Детский оздоровительный центр</w:t>
            </w:r>
          </w:p>
        </w:tc>
        <w:tc>
          <w:tcPr>
            <w:tcW w:w="1650" w:type="dxa"/>
          </w:tcPr>
          <w:p w:rsidR="00876569" w:rsidRDefault="00876569">
            <w:pPr>
              <w:pStyle w:val="ConsPlusNormal"/>
              <w:jc w:val="center"/>
            </w:pPr>
            <w:r>
              <w:t>мест</w:t>
            </w:r>
          </w:p>
        </w:tc>
        <w:tc>
          <w:tcPr>
            <w:tcW w:w="1485" w:type="dxa"/>
          </w:tcPr>
          <w:p w:rsidR="00876569" w:rsidRDefault="00876569">
            <w:pPr>
              <w:pStyle w:val="ConsPlusNormal"/>
              <w:jc w:val="center"/>
            </w:pPr>
            <w:r>
              <w:t>150</w:t>
            </w:r>
          </w:p>
        </w:tc>
        <w:tc>
          <w:tcPr>
            <w:tcW w:w="1485" w:type="dxa"/>
          </w:tcPr>
          <w:p w:rsidR="00876569" w:rsidRDefault="00876569">
            <w:pPr>
              <w:pStyle w:val="ConsPlusNormal"/>
              <w:jc w:val="center"/>
            </w:pPr>
            <w:r>
              <w:t>250</w:t>
            </w:r>
          </w:p>
        </w:tc>
        <w:tc>
          <w:tcPr>
            <w:tcW w:w="1650" w:type="dxa"/>
          </w:tcPr>
          <w:p w:rsidR="00876569" w:rsidRDefault="00876569">
            <w:pPr>
              <w:pStyle w:val="ConsPlusNormal"/>
              <w:jc w:val="center"/>
            </w:pPr>
            <w:r>
              <w:t>250</w:t>
            </w:r>
          </w:p>
        </w:tc>
        <w:tc>
          <w:tcPr>
            <w:tcW w:w="1587" w:type="dxa"/>
          </w:tcPr>
          <w:p w:rsidR="00876569" w:rsidRDefault="00876569">
            <w:pPr>
              <w:pStyle w:val="ConsPlusNormal"/>
            </w:pPr>
          </w:p>
        </w:tc>
      </w:tr>
      <w:tr w:rsidR="00876569">
        <w:tc>
          <w:tcPr>
            <w:tcW w:w="660" w:type="dxa"/>
          </w:tcPr>
          <w:p w:rsidR="00876569" w:rsidRDefault="00876569">
            <w:pPr>
              <w:pStyle w:val="ConsPlusNormal"/>
              <w:jc w:val="center"/>
            </w:pPr>
            <w:r>
              <w:t>6</w:t>
            </w:r>
          </w:p>
        </w:tc>
        <w:tc>
          <w:tcPr>
            <w:tcW w:w="2891" w:type="dxa"/>
          </w:tcPr>
          <w:p w:rsidR="00876569" w:rsidRDefault="00876569">
            <w:pPr>
              <w:pStyle w:val="ConsPlusNormal"/>
              <w:jc w:val="center"/>
            </w:pPr>
            <w:r>
              <w:t>Лечебно-оздоровительное учреждение "Нива"</w:t>
            </w:r>
          </w:p>
        </w:tc>
        <w:tc>
          <w:tcPr>
            <w:tcW w:w="1650" w:type="dxa"/>
          </w:tcPr>
          <w:p w:rsidR="00876569" w:rsidRDefault="00876569">
            <w:pPr>
              <w:pStyle w:val="ConsPlusNormal"/>
              <w:jc w:val="center"/>
            </w:pPr>
            <w:r>
              <w:t>мест</w:t>
            </w:r>
          </w:p>
        </w:tc>
        <w:tc>
          <w:tcPr>
            <w:tcW w:w="1485" w:type="dxa"/>
          </w:tcPr>
          <w:p w:rsidR="00876569" w:rsidRDefault="00876569">
            <w:pPr>
              <w:pStyle w:val="ConsPlusNormal"/>
              <w:jc w:val="center"/>
            </w:pPr>
            <w:r>
              <w:t>-</w:t>
            </w:r>
          </w:p>
        </w:tc>
        <w:tc>
          <w:tcPr>
            <w:tcW w:w="1485" w:type="dxa"/>
          </w:tcPr>
          <w:p w:rsidR="00876569" w:rsidRDefault="00876569">
            <w:pPr>
              <w:pStyle w:val="ConsPlusNormal"/>
              <w:jc w:val="center"/>
            </w:pPr>
            <w:r>
              <w:t>50</w:t>
            </w:r>
          </w:p>
        </w:tc>
        <w:tc>
          <w:tcPr>
            <w:tcW w:w="1650" w:type="dxa"/>
          </w:tcPr>
          <w:p w:rsidR="00876569" w:rsidRDefault="00876569">
            <w:pPr>
              <w:pStyle w:val="ConsPlusNormal"/>
              <w:jc w:val="center"/>
            </w:pPr>
            <w:r>
              <w:t>50</w:t>
            </w:r>
          </w:p>
        </w:tc>
        <w:tc>
          <w:tcPr>
            <w:tcW w:w="1587" w:type="dxa"/>
          </w:tcPr>
          <w:p w:rsidR="00876569" w:rsidRDefault="00876569">
            <w:pPr>
              <w:pStyle w:val="ConsPlusNormal"/>
            </w:pPr>
          </w:p>
        </w:tc>
      </w:tr>
      <w:tr w:rsidR="00876569">
        <w:tc>
          <w:tcPr>
            <w:tcW w:w="11408" w:type="dxa"/>
            <w:gridSpan w:val="7"/>
          </w:tcPr>
          <w:p w:rsidR="00876569" w:rsidRDefault="00876569">
            <w:pPr>
              <w:pStyle w:val="ConsPlusNormal"/>
              <w:jc w:val="center"/>
            </w:pPr>
            <w:r>
              <w:t>III. Учреждение социального обеспечения</w:t>
            </w:r>
          </w:p>
        </w:tc>
      </w:tr>
      <w:tr w:rsidR="00876569">
        <w:tc>
          <w:tcPr>
            <w:tcW w:w="660" w:type="dxa"/>
          </w:tcPr>
          <w:p w:rsidR="00876569" w:rsidRDefault="00876569">
            <w:pPr>
              <w:pStyle w:val="ConsPlusNormal"/>
              <w:jc w:val="center"/>
            </w:pPr>
            <w:r>
              <w:t>1</w:t>
            </w:r>
          </w:p>
        </w:tc>
        <w:tc>
          <w:tcPr>
            <w:tcW w:w="2891" w:type="dxa"/>
          </w:tcPr>
          <w:p w:rsidR="00876569" w:rsidRDefault="00876569">
            <w:pPr>
              <w:pStyle w:val="ConsPlusNormal"/>
              <w:jc w:val="center"/>
            </w:pPr>
            <w:r>
              <w:t>Детский приют "Солнышко"</w:t>
            </w:r>
          </w:p>
        </w:tc>
        <w:tc>
          <w:tcPr>
            <w:tcW w:w="1650" w:type="dxa"/>
          </w:tcPr>
          <w:p w:rsidR="00876569" w:rsidRDefault="00876569">
            <w:pPr>
              <w:pStyle w:val="ConsPlusNormal"/>
              <w:jc w:val="center"/>
            </w:pPr>
            <w:r>
              <w:t>мест</w:t>
            </w:r>
          </w:p>
        </w:tc>
        <w:tc>
          <w:tcPr>
            <w:tcW w:w="1485" w:type="dxa"/>
          </w:tcPr>
          <w:p w:rsidR="00876569" w:rsidRDefault="00876569">
            <w:pPr>
              <w:pStyle w:val="ConsPlusNormal"/>
              <w:jc w:val="center"/>
            </w:pPr>
            <w:r>
              <w:t>-</w:t>
            </w:r>
          </w:p>
        </w:tc>
        <w:tc>
          <w:tcPr>
            <w:tcW w:w="1485" w:type="dxa"/>
          </w:tcPr>
          <w:p w:rsidR="00876569" w:rsidRDefault="00876569">
            <w:pPr>
              <w:pStyle w:val="ConsPlusNormal"/>
              <w:jc w:val="center"/>
            </w:pPr>
            <w:r>
              <w:t>25/0.9</w:t>
            </w:r>
          </w:p>
        </w:tc>
        <w:tc>
          <w:tcPr>
            <w:tcW w:w="1650" w:type="dxa"/>
          </w:tcPr>
          <w:p w:rsidR="00876569" w:rsidRDefault="00876569">
            <w:pPr>
              <w:pStyle w:val="ConsPlusNormal"/>
              <w:jc w:val="center"/>
            </w:pPr>
            <w:r>
              <w:t>-</w:t>
            </w:r>
          </w:p>
        </w:tc>
        <w:tc>
          <w:tcPr>
            <w:tcW w:w="1587" w:type="dxa"/>
          </w:tcPr>
          <w:p w:rsidR="00876569" w:rsidRDefault="00876569">
            <w:pPr>
              <w:pStyle w:val="ConsPlusNormal"/>
            </w:pPr>
          </w:p>
        </w:tc>
      </w:tr>
      <w:tr w:rsidR="00876569">
        <w:tc>
          <w:tcPr>
            <w:tcW w:w="660" w:type="dxa"/>
          </w:tcPr>
          <w:p w:rsidR="00876569" w:rsidRDefault="00876569">
            <w:pPr>
              <w:pStyle w:val="ConsPlusNormal"/>
              <w:jc w:val="center"/>
            </w:pPr>
            <w:r>
              <w:t>2</w:t>
            </w:r>
          </w:p>
        </w:tc>
        <w:tc>
          <w:tcPr>
            <w:tcW w:w="2891" w:type="dxa"/>
          </w:tcPr>
          <w:p w:rsidR="00876569" w:rsidRDefault="00876569">
            <w:pPr>
              <w:pStyle w:val="ConsPlusNormal"/>
              <w:jc w:val="center"/>
            </w:pPr>
            <w:r>
              <w:t>Центр для пожилых людей</w:t>
            </w:r>
          </w:p>
        </w:tc>
        <w:tc>
          <w:tcPr>
            <w:tcW w:w="1650" w:type="dxa"/>
          </w:tcPr>
          <w:p w:rsidR="00876569" w:rsidRDefault="00876569">
            <w:pPr>
              <w:pStyle w:val="ConsPlusNormal"/>
              <w:jc w:val="center"/>
            </w:pPr>
            <w:r>
              <w:t>объект</w:t>
            </w:r>
          </w:p>
        </w:tc>
        <w:tc>
          <w:tcPr>
            <w:tcW w:w="1485" w:type="dxa"/>
          </w:tcPr>
          <w:p w:rsidR="00876569" w:rsidRDefault="00876569">
            <w:pPr>
              <w:pStyle w:val="ConsPlusNormal"/>
              <w:jc w:val="center"/>
            </w:pPr>
            <w:r>
              <w:t>-</w:t>
            </w:r>
          </w:p>
        </w:tc>
        <w:tc>
          <w:tcPr>
            <w:tcW w:w="1485" w:type="dxa"/>
          </w:tcPr>
          <w:p w:rsidR="00876569" w:rsidRDefault="00876569">
            <w:pPr>
              <w:pStyle w:val="ConsPlusNormal"/>
              <w:jc w:val="center"/>
            </w:pPr>
            <w:r>
              <w:t>1</w:t>
            </w:r>
          </w:p>
        </w:tc>
        <w:tc>
          <w:tcPr>
            <w:tcW w:w="1650" w:type="dxa"/>
          </w:tcPr>
          <w:p w:rsidR="00876569" w:rsidRDefault="00876569">
            <w:pPr>
              <w:pStyle w:val="ConsPlusNormal"/>
              <w:jc w:val="center"/>
            </w:pPr>
            <w:r>
              <w:t>1</w:t>
            </w:r>
          </w:p>
        </w:tc>
        <w:tc>
          <w:tcPr>
            <w:tcW w:w="1587" w:type="dxa"/>
          </w:tcPr>
          <w:p w:rsidR="00876569" w:rsidRDefault="00876569">
            <w:pPr>
              <w:pStyle w:val="ConsPlusNormal"/>
            </w:pPr>
          </w:p>
        </w:tc>
      </w:tr>
      <w:tr w:rsidR="00876569">
        <w:tc>
          <w:tcPr>
            <w:tcW w:w="11408" w:type="dxa"/>
            <w:gridSpan w:val="7"/>
          </w:tcPr>
          <w:p w:rsidR="00876569" w:rsidRDefault="00876569">
            <w:pPr>
              <w:pStyle w:val="ConsPlusNormal"/>
              <w:jc w:val="center"/>
            </w:pPr>
            <w:r>
              <w:t>IV. Физкультурные и спортивные сооружения</w:t>
            </w:r>
          </w:p>
        </w:tc>
      </w:tr>
      <w:tr w:rsidR="00876569">
        <w:tc>
          <w:tcPr>
            <w:tcW w:w="660" w:type="dxa"/>
          </w:tcPr>
          <w:p w:rsidR="00876569" w:rsidRDefault="00876569">
            <w:pPr>
              <w:pStyle w:val="ConsPlusNormal"/>
              <w:jc w:val="center"/>
            </w:pPr>
            <w:r>
              <w:t>1</w:t>
            </w:r>
          </w:p>
        </w:tc>
        <w:tc>
          <w:tcPr>
            <w:tcW w:w="2891" w:type="dxa"/>
          </w:tcPr>
          <w:p w:rsidR="00876569" w:rsidRDefault="00876569">
            <w:pPr>
              <w:pStyle w:val="ConsPlusNormal"/>
              <w:jc w:val="center"/>
            </w:pPr>
            <w:r>
              <w:t>Комплекс спортивных сооружений</w:t>
            </w:r>
          </w:p>
        </w:tc>
        <w:tc>
          <w:tcPr>
            <w:tcW w:w="1650" w:type="dxa"/>
          </w:tcPr>
          <w:p w:rsidR="00876569" w:rsidRDefault="00876569">
            <w:pPr>
              <w:pStyle w:val="ConsPlusNormal"/>
              <w:jc w:val="center"/>
            </w:pPr>
            <w:r>
              <w:t>га/на 1000 жит.</w:t>
            </w:r>
          </w:p>
        </w:tc>
        <w:tc>
          <w:tcPr>
            <w:tcW w:w="1485" w:type="dxa"/>
          </w:tcPr>
          <w:p w:rsidR="00876569" w:rsidRDefault="00876569">
            <w:pPr>
              <w:pStyle w:val="ConsPlusNormal"/>
              <w:jc w:val="center"/>
            </w:pPr>
            <w:r>
              <w:t>н/д</w:t>
            </w:r>
          </w:p>
        </w:tc>
        <w:tc>
          <w:tcPr>
            <w:tcW w:w="1485" w:type="dxa"/>
          </w:tcPr>
          <w:p w:rsidR="00876569" w:rsidRDefault="00876569">
            <w:pPr>
              <w:pStyle w:val="ConsPlusNormal"/>
              <w:jc w:val="center"/>
            </w:pPr>
            <w:r>
              <w:t>5/0.2</w:t>
            </w:r>
          </w:p>
        </w:tc>
        <w:tc>
          <w:tcPr>
            <w:tcW w:w="1650" w:type="dxa"/>
          </w:tcPr>
          <w:p w:rsidR="00876569" w:rsidRDefault="00876569">
            <w:pPr>
              <w:pStyle w:val="ConsPlusNormal"/>
              <w:jc w:val="center"/>
            </w:pPr>
            <w:r>
              <w:t>1,6/0,1</w:t>
            </w:r>
          </w:p>
        </w:tc>
        <w:tc>
          <w:tcPr>
            <w:tcW w:w="1587" w:type="dxa"/>
          </w:tcPr>
          <w:p w:rsidR="00876569" w:rsidRDefault="00876569">
            <w:pPr>
              <w:pStyle w:val="ConsPlusNormal"/>
              <w:jc w:val="center"/>
            </w:pPr>
            <w:r>
              <w:t>0,2</w:t>
            </w:r>
          </w:p>
        </w:tc>
      </w:tr>
      <w:tr w:rsidR="00876569">
        <w:tblPrEx>
          <w:tblBorders>
            <w:insideH w:val="nil"/>
          </w:tblBorders>
        </w:tblPrEx>
        <w:tc>
          <w:tcPr>
            <w:tcW w:w="660" w:type="dxa"/>
            <w:tcBorders>
              <w:bottom w:val="nil"/>
            </w:tcBorders>
          </w:tcPr>
          <w:p w:rsidR="00876569" w:rsidRDefault="00876569">
            <w:pPr>
              <w:pStyle w:val="ConsPlusNormal"/>
            </w:pPr>
          </w:p>
        </w:tc>
        <w:tc>
          <w:tcPr>
            <w:tcW w:w="2891" w:type="dxa"/>
            <w:tcBorders>
              <w:bottom w:val="nil"/>
            </w:tcBorders>
          </w:tcPr>
          <w:p w:rsidR="00876569" w:rsidRDefault="00876569">
            <w:pPr>
              <w:pStyle w:val="ConsPlusNormal"/>
              <w:jc w:val="center"/>
            </w:pPr>
            <w:r>
              <w:t>в том числе</w:t>
            </w:r>
          </w:p>
        </w:tc>
        <w:tc>
          <w:tcPr>
            <w:tcW w:w="1650" w:type="dxa"/>
            <w:tcBorders>
              <w:bottom w:val="nil"/>
            </w:tcBorders>
          </w:tcPr>
          <w:p w:rsidR="00876569" w:rsidRDefault="00876569">
            <w:pPr>
              <w:pStyle w:val="ConsPlusNormal"/>
              <w:jc w:val="center"/>
            </w:pPr>
            <w:r>
              <w:t>м2 площ. пола/на</w:t>
            </w:r>
          </w:p>
        </w:tc>
        <w:tc>
          <w:tcPr>
            <w:tcW w:w="1485" w:type="dxa"/>
            <w:tcBorders>
              <w:bottom w:val="nil"/>
            </w:tcBorders>
          </w:tcPr>
          <w:p w:rsidR="00876569" w:rsidRDefault="00876569">
            <w:pPr>
              <w:pStyle w:val="ConsPlusNormal"/>
              <w:jc w:val="center"/>
            </w:pPr>
            <w:r>
              <w:t>450/21</w:t>
            </w:r>
          </w:p>
        </w:tc>
        <w:tc>
          <w:tcPr>
            <w:tcW w:w="1485" w:type="dxa"/>
            <w:tcBorders>
              <w:bottom w:val="nil"/>
            </w:tcBorders>
          </w:tcPr>
          <w:p w:rsidR="00876569" w:rsidRDefault="00876569">
            <w:pPr>
              <w:pStyle w:val="ConsPlusNormal"/>
              <w:jc w:val="center"/>
            </w:pPr>
            <w:r>
              <w:t>450/17</w:t>
            </w:r>
          </w:p>
        </w:tc>
        <w:tc>
          <w:tcPr>
            <w:tcW w:w="1650" w:type="dxa"/>
            <w:tcBorders>
              <w:bottom w:val="nil"/>
            </w:tcBorders>
          </w:tcPr>
          <w:p w:rsidR="00876569" w:rsidRDefault="00876569">
            <w:pPr>
              <w:pStyle w:val="ConsPlusNormal"/>
              <w:jc w:val="center"/>
            </w:pPr>
            <w:r>
              <w:t>1535/60</w:t>
            </w:r>
          </w:p>
        </w:tc>
        <w:tc>
          <w:tcPr>
            <w:tcW w:w="1587" w:type="dxa"/>
            <w:tcBorders>
              <w:bottom w:val="nil"/>
            </w:tcBorders>
          </w:tcPr>
          <w:p w:rsidR="00876569" w:rsidRDefault="00876569">
            <w:pPr>
              <w:pStyle w:val="ConsPlusNormal"/>
              <w:jc w:val="center"/>
            </w:pPr>
            <w:r>
              <w:t>80</w:t>
            </w:r>
          </w:p>
        </w:tc>
      </w:tr>
      <w:tr w:rsidR="00876569">
        <w:tblPrEx>
          <w:tblBorders>
            <w:insideH w:val="nil"/>
          </w:tblBorders>
        </w:tblPrEx>
        <w:tc>
          <w:tcPr>
            <w:tcW w:w="660" w:type="dxa"/>
            <w:tcBorders>
              <w:top w:val="nil"/>
            </w:tcBorders>
          </w:tcPr>
          <w:p w:rsidR="00876569" w:rsidRDefault="00876569">
            <w:pPr>
              <w:pStyle w:val="ConsPlusNormal"/>
            </w:pPr>
          </w:p>
        </w:tc>
        <w:tc>
          <w:tcPr>
            <w:tcW w:w="2891" w:type="dxa"/>
            <w:tcBorders>
              <w:top w:val="nil"/>
            </w:tcBorders>
          </w:tcPr>
          <w:p w:rsidR="00876569" w:rsidRDefault="00876569">
            <w:pPr>
              <w:pStyle w:val="ConsPlusNormal"/>
              <w:jc w:val="center"/>
            </w:pPr>
            <w:r>
              <w:t>спортивные залы</w:t>
            </w:r>
          </w:p>
        </w:tc>
        <w:tc>
          <w:tcPr>
            <w:tcW w:w="1650" w:type="dxa"/>
            <w:tcBorders>
              <w:top w:val="nil"/>
            </w:tcBorders>
          </w:tcPr>
          <w:p w:rsidR="00876569" w:rsidRDefault="00876569">
            <w:pPr>
              <w:pStyle w:val="ConsPlusNormal"/>
              <w:jc w:val="center"/>
            </w:pPr>
            <w:r>
              <w:t>1000 жит.</w:t>
            </w:r>
          </w:p>
        </w:tc>
        <w:tc>
          <w:tcPr>
            <w:tcW w:w="1485" w:type="dxa"/>
            <w:tcBorders>
              <w:top w:val="nil"/>
            </w:tcBorders>
          </w:tcPr>
          <w:p w:rsidR="00876569" w:rsidRDefault="00876569">
            <w:pPr>
              <w:pStyle w:val="ConsPlusNormal"/>
            </w:pPr>
          </w:p>
        </w:tc>
        <w:tc>
          <w:tcPr>
            <w:tcW w:w="1485"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c>
          <w:tcPr>
            <w:tcW w:w="1587" w:type="dxa"/>
            <w:tcBorders>
              <w:top w:val="nil"/>
            </w:tcBorders>
          </w:tcPr>
          <w:p w:rsidR="00876569" w:rsidRDefault="00876569">
            <w:pPr>
              <w:pStyle w:val="ConsPlusNormal"/>
            </w:pPr>
          </w:p>
        </w:tc>
      </w:tr>
      <w:tr w:rsidR="00876569">
        <w:tc>
          <w:tcPr>
            <w:tcW w:w="11408" w:type="dxa"/>
            <w:gridSpan w:val="7"/>
          </w:tcPr>
          <w:p w:rsidR="00876569" w:rsidRDefault="00876569">
            <w:pPr>
              <w:pStyle w:val="ConsPlusNormal"/>
              <w:jc w:val="center"/>
            </w:pPr>
            <w:r>
              <w:t>V. Предприятия торговли и общественного питания</w:t>
            </w:r>
          </w:p>
        </w:tc>
      </w:tr>
      <w:tr w:rsidR="00876569">
        <w:tc>
          <w:tcPr>
            <w:tcW w:w="660" w:type="dxa"/>
          </w:tcPr>
          <w:p w:rsidR="00876569" w:rsidRDefault="00876569">
            <w:pPr>
              <w:pStyle w:val="ConsPlusNormal"/>
              <w:jc w:val="center"/>
            </w:pPr>
            <w:r>
              <w:t>1</w:t>
            </w:r>
          </w:p>
        </w:tc>
        <w:tc>
          <w:tcPr>
            <w:tcW w:w="2891" w:type="dxa"/>
          </w:tcPr>
          <w:p w:rsidR="00876569" w:rsidRDefault="00876569">
            <w:pPr>
              <w:pStyle w:val="ConsPlusNormal"/>
              <w:jc w:val="center"/>
            </w:pPr>
            <w:r>
              <w:t>Магазин</w:t>
            </w:r>
          </w:p>
        </w:tc>
        <w:tc>
          <w:tcPr>
            <w:tcW w:w="1650" w:type="dxa"/>
          </w:tcPr>
          <w:p w:rsidR="00876569" w:rsidRDefault="00876569">
            <w:pPr>
              <w:pStyle w:val="ConsPlusNormal"/>
              <w:jc w:val="center"/>
            </w:pPr>
            <w:r>
              <w:t>м2 торг. пл./на 1000 жит.</w:t>
            </w:r>
          </w:p>
        </w:tc>
        <w:tc>
          <w:tcPr>
            <w:tcW w:w="1485" w:type="dxa"/>
          </w:tcPr>
          <w:p w:rsidR="00876569" w:rsidRDefault="00876569">
            <w:pPr>
              <w:pStyle w:val="ConsPlusNormal"/>
              <w:jc w:val="center"/>
            </w:pPr>
            <w:r>
              <w:t>3398/159</w:t>
            </w:r>
          </w:p>
        </w:tc>
        <w:tc>
          <w:tcPr>
            <w:tcW w:w="1485" w:type="dxa"/>
          </w:tcPr>
          <w:p w:rsidR="00876569" w:rsidRDefault="00876569">
            <w:pPr>
              <w:pStyle w:val="ConsPlusNormal"/>
              <w:jc w:val="center"/>
            </w:pPr>
            <w:r>
              <w:t>7660/286</w:t>
            </w:r>
          </w:p>
        </w:tc>
        <w:tc>
          <w:tcPr>
            <w:tcW w:w="1650" w:type="dxa"/>
          </w:tcPr>
          <w:p w:rsidR="00876569" w:rsidRDefault="00876569">
            <w:pPr>
              <w:pStyle w:val="ConsPlusNormal"/>
              <w:jc w:val="center"/>
            </w:pPr>
            <w:r>
              <w:t>13644/541</w:t>
            </w:r>
          </w:p>
        </w:tc>
        <w:tc>
          <w:tcPr>
            <w:tcW w:w="1587" w:type="dxa"/>
          </w:tcPr>
          <w:p w:rsidR="00876569" w:rsidRDefault="00876569">
            <w:pPr>
              <w:pStyle w:val="ConsPlusNormal"/>
              <w:jc w:val="center"/>
            </w:pPr>
            <w:r>
              <w:t>280</w:t>
            </w:r>
          </w:p>
        </w:tc>
      </w:tr>
      <w:tr w:rsidR="00876569">
        <w:tc>
          <w:tcPr>
            <w:tcW w:w="660" w:type="dxa"/>
          </w:tcPr>
          <w:p w:rsidR="00876569" w:rsidRDefault="00876569">
            <w:pPr>
              <w:pStyle w:val="ConsPlusNormal"/>
              <w:jc w:val="center"/>
            </w:pPr>
            <w:r>
              <w:t>2</w:t>
            </w:r>
          </w:p>
        </w:tc>
        <w:tc>
          <w:tcPr>
            <w:tcW w:w="2891" w:type="dxa"/>
          </w:tcPr>
          <w:p w:rsidR="00876569" w:rsidRDefault="00876569">
            <w:pPr>
              <w:pStyle w:val="ConsPlusNormal"/>
              <w:jc w:val="center"/>
            </w:pPr>
            <w:r>
              <w:t>Предприятия общественного питания (общедоступная сеть)</w:t>
            </w:r>
          </w:p>
        </w:tc>
        <w:tc>
          <w:tcPr>
            <w:tcW w:w="1650" w:type="dxa"/>
          </w:tcPr>
          <w:p w:rsidR="00876569" w:rsidRDefault="00876569">
            <w:pPr>
              <w:pStyle w:val="ConsPlusNormal"/>
              <w:jc w:val="center"/>
            </w:pPr>
            <w:r>
              <w:t>мест/на 1000 жит.</w:t>
            </w:r>
          </w:p>
        </w:tc>
        <w:tc>
          <w:tcPr>
            <w:tcW w:w="1485" w:type="dxa"/>
          </w:tcPr>
          <w:p w:rsidR="00876569" w:rsidRDefault="00876569">
            <w:pPr>
              <w:pStyle w:val="ConsPlusNormal"/>
              <w:jc w:val="center"/>
            </w:pPr>
            <w:r>
              <w:t>1016/47</w:t>
            </w:r>
          </w:p>
        </w:tc>
        <w:tc>
          <w:tcPr>
            <w:tcW w:w="1485" w:type="dxa"/>
          </w:tcPr>
          <w:p w:rsidR="00876569" w:rsidRDefault="00876569">
            <w:pPr>
              <w:pStyle w:val="ConsPlusNormal"/>
              <w:jc w:val="center"/>
            </w:pPr>
            <w:r>
              <w:t>227/8.5</w:t>
            </w:r>
          </w:p>
        </w:tc>
        <w:tc>
          <w:tcPr>
            <w:tcW w:w="1650" w:type="dxa"/>
          </w:tcPr>
          <w:p w:rsidR="00876569" w:rsidRDefault="00876569">
            <w:pPr>
              <w:pStyle w:val="ConsPlusNormal"/>
              <w:jc w:val="center"/>
            </w:pPr>
            <w:r>
              <w:t>122/5</w:t>
            </w:r>
          </w:p>
        </w:tc>
        <w:tc>
          <w:tcPr>
            <w:tcW w:w="1587" w:type="dxa"/>
          </w:tcPr>
          <w:p w:rsidR="00876569" w:rsidRDefault="00876569">
            <w:pPr>
              <w:pStyle w:val="ConsPlusNormal"/>
              <w:jc w:val="center"/>
            </w:pPr>
            <w:r>
              <w:t>40</w:t>
            </w:r>
          </w:p>
        </w:tc>
      </w:tr>
      <w:tr w:rsidR="00876569">
        <w:tc>
          <w:tcPr>
            <w:tcW w:w="660" w:type="dxa"/>
          </w:tcPr>
          <w:p w:rsidR="00876569" w:rsidRDefault="00876569">
            <w:pPr>
              <w:pStyle w:val="ConsPlusNormal"/>
              <w:jc w:val="center"/>
            </w:pPr>
            <w:r>
              <w:t>3</w:t>
            </w:r>
          </w:p>
        </w:tc>
        <w:tc>
          <w:tcPr>
            <w:tcW w:w="2891" w:type="dxa"/>
          </w:tcPr>
          <w:p w:rsidR="00876569" w:rsidRDefault="00876569">
            <w:pPr>
              <w:pStyle w:val="ConsPlusNormal"/>
              <w:jc w:val="center"/>
            </w:pPr>
            <w:r>
              <w:t>Рынки (крытые)</w:t>
            </w:r>
          </w:p>
        </w:tc>
        <w:tc>
          <w:tcPr>
            <w:tcW w:w="1650" w:type="dxa"/>
          </w:tcPr>
          <w:p w:rsidR="00876569" w:rsidRDefault="00876569">
            <w:pPr>
              <w:pStyle w:val="ConsPlusNormal"/>
              <w:jc w:val="center"/>
            </w:pPr>
            <w:r>
              <w:t>объект/м2</w:t>
            </w:r>
          </w:p>
        </w:tc>
        <w:tc>
          <w:tcPr>
            <w:tcW w:w="1485" w:type="dxa"/>
          </w:tcPr>
          <w:p w:rsidR="00876569" w:rsidRDefault="00876569">
            <w:pPr>
              <w:pStyle w:val="ConsPlusNormal"/>
              <w:jc w:val="center"/>
            </w:pPr>
            <w:r>
              <w:t>1</w:t>
            </w:r>
          </w:p>
        </w:tc>
        <w:tc>
          <w:tcPr>
            <w:tcW w:w="1485" w:type="dxa"/>
          </w:tcPr>
          <w:p w:rsidR="00876569" w:rsidRDefault="00876569">
            <w:pPr>
              <w:pStyle w:val="ConsPlusNormal"/>
              <w:jc w:val="center"/>
            </w:pPr>
            <w:r>
              <w:t>1.5</w:t>
            </w:r>
          </w:p>
        </w:tc>
        <w:tc>
          <w:tcPr>
            <w:tcW w:w="1650" w:type="dxa"/>
          </w:tcPr>
          <w:p w:rsidR="00876569" w:rsidRDefault="00876569">
            <w:pPr>
              <w:pStyle w:val="ConsPlusNormal"/>
              <w:jc w:val="center"/>
            </w:pPr>
            <w:r>
              <w:t>3/6228</w:t>
            </w:r>
          </w:p>
        </w:tc>
        <w:tc>
          <w:tcPr>
            <w:tcW w:w="1587" w:type="dxa"/>
          </w:tcPr>
          <w:p w:rsidR="00876569" w:rsidRDefault="00876569">
            <w:pPr>
              <w:pStyle w:val="ConsPlusNormal"/>
            </w:pPr>
          </w:p>
        </w:tc>
      </w:tr>
      <w:tr w:rsidR="00876569">
        <w:tc>
          <w:tcPr>
            <w:tcW w:w="11408" w:type="dxa"/>
            <w:gridSpan w:val="7"/>
          </w:tcPr>
          <w:p w:rsidR="00876569" w:rsidRDefault="00876569">
            <w:pPr>
              <w:pStyle w:val="ConsPlusNormal"/>
              <w:jc w:val="center"/>
            </w:pPr>
            <w:r>
              <w:t>VI. Предприятия и учреждения коммунально-бытового обслуживания</w:t>
            </w:r>
          </w:p>
        </w:tc>
      </w:tr>
      <w:tr w:rsidR="00876569">
        <w:tc>
          <w:tcPr>
            <w:tcW w:w="660" w:type="dxa"/>
          </w:tcPr>
          <w:p w:rsidR="00876569" w:rsidRDefault="00876569">
            <w:pPr>
              <w:pStyle w:val="ConsPlusNormal"/>
              <w:jc w:val="center"/>
            </w:pPr>
            <w:r>
              <w:t>1</w:t>
            </w:r>
          </w:p>
        </w:tc>
        <w:tc>
          <w:tcPr>
            <w:tcW w:w="2891" w:type="dxa"/>
          </w:tcPr>
          <w:p w:rsidR="00876569" w:rsidRDefault="00876569">
            <w:pPr>
              <w:pStyle w:val="ConsPlusNormal"/>
              <w:jc w:val="center"/>
            </w:pPr>
            <w:r>
              <w:t>Дома быта</w:t>
            </w:r>
          </w:p>
        </w:tc>
        <w:tc>
          <w:tcPr>
            <w:tcW w:w="1650" w:type="dxa"/>
          </w:tcPr>
          <w:p w:rsidR="00876569" w:rsidRDefault="00876569">
            <w:pPr>
              <w:pStyle w:val="ConsPlusNormal"/>
              <w:jc w:val="center"/>
            </w:pPr>
            <w:r>
              <w:t>раб. мест/на 1000 жит.</w:t>
            </w:r>
          </w:p>
        </w:tc>
        <w:tc>
          <w:tcPr>
            <w:tcW w:w="1485" w:type="dxa"/>
          </w:tcPr>
          <w:p w:rsidR="00876569" w:rsidRDefault="00876569">
            <w:pPr>
              <w:pStyle w:val="ConsPlusNormal"/>
              <w:jc w:val="center"/>
            </w:pPr>
            <w:r>
              <w:t>267/12.5</w:t>
            </w:r>
          </w:p>
        </w:tc>
        <w:tc>
          <w:tcPr>
            <w:tcW w:w="1485" w:type="dxa"/>
          </w:tcPr>
          <w:p w:rsidR="00876569" w:rsidRDefault="00876569">
            <w:pPr>
              <w:pStyle w:val="ConsPlusNormal"/>
              <w:jc w:val="center"/>
            </w:pPr>
            <w:r>
              <w:t>130/4.8</w:t>
            </w:r>
          </w:p>
        </w:tc>
        <w:tc>
          <w:tcPr>
            <w:tcW w:w="1650" w:type="dxa"/>
          </w:tcPr>
          <w:p w:rsidR="00876569" w:rsidRDefault="00876569">
            <w:pPr>
              <w:pStyle w:val="ConsPlusNormal"/>
              <w:jc w:val="center"/>
            </w:pPr>
            <w:r>
              <w:t>9/0,35</w:t>
            </w:r>
          </w:p>
        </w:tc>
        <w:tc>
          <w:tcPr>
            <w:tcW w:w="1587" w:type="dxa"/>
          </w:tcPr>
          <w:p w:rsidR="00876569" w:rsidRDefault="00876569">
            <w:pPr>
              <w:pStyle w:val="ConsPlusNormal"/>
            </w:pPr>
          </w:p>
        </w:tc>
      </w:tr>
      <w:tr w:rsidR="00876569">
        <w:tc>
          <w:tcPr>
            <w:tcW w:w="660" w:type="dxa"/>
          </w:tcPr>
          <w:p w:rsidR="00876569" w:rsidRDefault="00876569">
            <w:pPr>
              <w:pStyle w:val="ConsPlusNormal"/>
              <w:jc w:val="center"/>
            </w:pPr>
            <w:r>
              <w:t>2</w:t>
            </w:r>
          </w:p>
        </w:tc>
        <w:tc>
          <w:tcPr>
            <w:tcW w:w="2891" w:type="dxa"/>
          </w:tcPr>
          <w:p w:rsidR="00876569" w:rsidRDefault="00876569">
            <w:pPr>
              <w:pStyle w:val="ConsPlusNormal"/>
              <w:jc w:val="center"/>
            </w:pPr>
            <w:r>
              <w:t>Прачечные</w:t>
            </w:r>
          </w:p>
        </w:tc>
        <w:tc>
          <w:tcPr>
            <w:tcW w:w="1650" w:type="dxa"/>
          </w:tcPr>
          <w:p w:rsidR="00876569" w:rsidRDefault="00876569">
            <w:pPr>
              <w:pStyle w:val="ConsPlusNormal"/>
              <w:jc w:val="center"/>
            </w:pPr>
            <w:r>
              <w:t>кг сух. б. см./на 1000 жит.</w:t>
            </w:r>
          </w:p>
        </w:tc>
        <w:tc>
          <w:tcPr>
            <w:tcW w:w="1485" w:type="dxa"/>
          </w:tcPr>
          <w:p w:rsidR="00876569" w:rsidRDefault="00876569">
            <w:pPr>
              <w:pStyle w:val="ConsPlusNormal"/>
              <w:jc w:val="center"/>
            </w:pPr>
            <w:r>
              <w:t>500/23</w:t>
            </w:r>
          </w:p>
        </w:tc>
        <w:tc>
          <w:tcPr>
            <w:tcW w:w="1485" w:type="dxa"/>
          </w:tcPr>
          <w:p w:rsidR="00876569" w:rsidRDefault="00876569">
            <w:pPr>
              <w:pStyle w:val="ConsPlusNormal"/>
              <w:jc w:val="center"/>
            </w:pPr>
            <w:r>
              <w:t>500/19</w:t>
            </w:r>
          </w:p>
        </w:tc>
        <w:tc>
          <w:tcPr>
            <w:tcW w:w="1650" w:type="dxa"/>
          </w:tcPr>
          <w:p w:rsidR="00876569" w:rsidRDefault="00876569">
            <w:pPr>
              <w:pStyle w:val="ConsPlusNormal"/>
              <w:jc w:val="center"/>
            </w:pPr>
            <w:r>
              <w:t>680/27</w:t>
            </w:r>
          </w:p>
        </w:tc>
        <w:tc>
          <w:tcPr>
            <w:tcW w:w="1587" w:type="dxa"/>
          </w:tcPr>
          <w:p w:rsidR="00876569" w:rsidRDefault="00876569">
            <w:pPr>
              <w:pStyle w:val="ConsPlusNormal"/>
            </w:pPr>
          </w:p>
        </w:tc>
      </w:tr>
      <w:tr w:rsidR="00876569">
        <w:tc>
          <w:tcPr>
            <w:tcW w:w="660" w:type="dxa"/>
          </w:tcPr>
          <w:p w:rsidR="00876569" w:rsidRDefault="00876569">
            <w:pPr>
              <w:pStyle w:val="ConsPlusNormal"/>
              <w:jc w:val="center"/>
            </w:pPr>
            <w:r>
              <w:t>3</w:t>
            </w:r>
          </w:p>
        </w:tc>
        <w:tc>
          <w:tcPr>
            <w:tcW w:w="2891" w:type="dxa"/>
          </w:tcPr>
          <w:p w:rsidR="00876569" w:rsidRDefault="00876569">
            <w:pPr>
              <w:pStyle w:val="ConsPlusNormal"/>
              <w:jc w:val="center"/>
            </w:pPr>
            <w:r>
              <w:t>Бани</w:t>
            </w:r>
          </w:p>
        </w:tc>
        <w:tc>
          <w:tcPr>
            <w:tcW w:w="1650" w:type="dxa"/>
          </w:tcPr>
          <w:p w:rsidR="00876569" w:rsidRDefault="00876569">
            <w:pPr>
              <w:pStyle w:val="ConsPlusNormal"/>
              <w:jc w:val="center"/>
            </w:pPr>
            <w:r>
              <w:t>мест/на 1000 жит.</w:t>
            </w:r>
          </w:p>
        </w:tc>
        <w:tc>
          <w:tcPr>
            <w:tcW w:w="1485" w:type="dxa"/>
          </w:tcPr>
          <w:p w:rsidR="00876569" w:rsidRDefault="00876569">
            <w:pPr>
              <w:pStyle w:val="ConsPlusNormal"/>
              <w:jc w:val="center"/>
            </w:pPr>
            <w:r>
              <w:t>82/4</w:t>
            </w:r>
          </w:p>
        </w:tc>
        <w:tc>
          <w:tcPr>
            <w:tcW w:w="1485" w:type="dxa"/>
          </w:tcPr>
          <w:p w:rsidR="00876569" w:rsidRDefault="00876569">
            <w:pPr>
              <w:pStyle w:val="ConsPlusNormal"/>
              <w:jc w:val="center"/>
            </w:pPr>
            <w:r>
              <w:t>110/4</w:t>
            </w:r>
          </w:p>
        </w:tc>
        <w:tc>
          <w:tcPr>
            <w:tcW w:w="1650" w:type="dxa"/>
          </w:tcPr>
          <w:p w:rsidR="00876569" w:rsidRDefault="00876569">
            <w:pPr>
              <w:pStyle w:val="ConsPlusNormal"/>
              <w:jc w:val="center"/>
            </w:pPr>
            <w:r>
              <w:t>110/4</w:t>
            </w:r>
          </w:p>
        </w:tc>
        <w:tc>
          <w:tcPr>
            <w:tcW w:w="1587" w:type="dxa"/>
          </w:tcPr>
          <w:p w:rsidR="00876569" w:rsidRDefault="00876569">
            <w:pPr>
              <w:pStyle w:val="ConsPlusNormal"/>
            </w:pPr>
          </w:p>
        </w:tc>
      </w:tr>
      <w:tr w:rsidR="00876569">
        <w:tc>
          <w:tcPr>
            <w:tcW w:w="660" w:type="dxa"/>
          </w:tcPr>
          <w:p w:rsidR="00876569" w:rsidRDefault="00876569">
            <w:pPr>
              <w:pStyle w:val="ConsPlusNormal"/>
              <w:jc w:val="center"/>
            </w:pPr>
            <w:r>
              <w:t>4</w:t>
            </w:r>
          </w:p>
        </w:tc>
        <w:tc>
          <w:tcPr>
            <w:tcW w:w="2891" w:type="dxa"/>
          </w:tcPr>
          <w:p w:rsidR="00876569" w:rsidRDefault="00876569">
            <w:pPr>
              <w:pStyle w:val="ConsPlusNormal"/>
              <w:jc w:val="center"/>
            </w:pPr>
            <w:r>
              <w:t>Гостиницы</w:t>
            </w:r>
          </w:p>
        </w:tc>
        <w:tc>
          <w:tcPr>
            <w:tcW w:w="1650" w:type="dxa"/>
          </w:tcPr>
          <w:p w:rsidR="00876569" w:rsidRDefault="00876569">
            <w:pPr>
              <w:pStyle w:val="ConsPlusNormal"/>
              <w:jc w:val="center"/>
            </w:pPr>
            <w:r>
              <w:t>мест/на 1000 жит.</w:t>
            </w:r>
          </w:p>
        </w:tc>
        <w:tc>
          <w:tcPr>
            <w:tcW w:w="1485" w:type="dxa"/>
          </w:tcPr>
          <w:p w:rsidR="00876569" w:rsidRDefault="00876569">
            <w:pPr>
              <w:pStyle w:val="ConsPlusNormal"/>
              <w:jc w:val="center"/>
            </w:pPr>
            <w:r>
              <w:t>90/4</w:t>
            </w:r>
          </w:p>
        </w:tc>
        <w:tc>
          <w:tcPr>
            <w:tcW w:w="1485" w:type="dxa"/>
          </w:tcPr>
          <w:p w:rsidR="00876569" w:rsidRDefault="00876569">
            <w:pPr>
              <w:pStyle w:val="ConsPlusNormal"/>
              <w:jc w:val="center"/>
            </w:pPr>
            <w:r>
              <w:t>81/3</w:t>
            </w:r>
          </w:p>
        </w:tc>
        <w:tc>
          <w:tcPr>
            <w:tcW w:w="1650" w:type="dxa"/>
          </w:tcPr>
          <w:p w:rsidR="00876569" w:rsidRDefault="00876569">
            <w:pPr>
              <w:pStyle w:val="ConsPlusNormal"/>
              <w:jc w:val="center"/>
            </w:pPr>
            <w:r>
              <w:t>90/4</w:t>
            </w:r>
          </w:p>
        </w:tc>
        <w:tc>
          <w:tcPr>
            <w:tcW w:w="1587" w:type="dxa"/>
          </w:tcPr>
          <w:p w:rsidR="00876569" w:rsidRDefault="00876569">
            <w:pPr>
              <w:pStyle w:val="ConsPlusNormal"/>
              <w:jc w:val="center"/>
            </w:pPr>
            <w:r>
              <w:t>6</w:t>
            </w:r>
          </w:p>
        </w:tc>
      </w:tr>
      <w:tr w:rsidR="00876569">
        <w:tc>
          <w:tcPr>
            <w:tcW w:w="660" w:type="dxa"/>
          </w:tcPr>
          <w:p w:rsidR="00876569" w:rsidRDefault="00876569">
            <w:pPr>
              <w:pStyle w:val="ConsPlusNormal"/>
              <w:jc w:val="center"/>
            </w:pPr>
            <w:r>
              <w:t>5</w:t>
            </w:r>
          </w:p>
        </w:tc>
        <w:tc>
          <w:tcPr>
            <w:tcW w:w="2891" w:type="dxa"/>
          </w:tcPr>
          <w:p w:rsidR="00876569" w:rsidRDefault="00876569">
            <w:pPr>
              <w:pStyle w:val="ConsPlusNormal"/>
              <w:jc w:val="center"/>
            </w:pPr>
            <w:r>
              <w:t>Пожарное депо</w:t>
            </w:r>
          </w:p>
        </w:tc>
        <w:tc>
          <w:tcPr>
            <w:tcW w:w="1650" w:type="dxa"/>
          </w:tcPr>
          <w:p w:rsidR="00876569" w:rsidRDefault="00876569">
            <w:pPr>
              <w:pStyle w:val="ConsPlusNormal"/>
              <w:jc w:val="center"/>
            </w:pPr>
            <w:r>
              <w:t>Пож. авт.</w:t>
            </w:r>
          </w:p>
        </w:tc>
        <w:tc>
          <w:tcPr>
            <w:tcW w:w="1485" w:type="dxa"/>
          </w:tcPr>
          <w:p w:rsidR="00876569" w:rsidRDefault="00876569">
            <w:pPr>
              <w:pStyle w:val="ConsPlusNormal"/>
              <w:jc w:val="center"/>
            </w:pPr>
            <w:r>
              <w:t>4</w:t>
            </w:r>
          </w:p>
        </w:tc>
        <w:tc>
          <w:tcPr>
            <w:tcW w:w="1485" w:type="dxa"/>
          </w:tcPr>
          <w:p w:rsidR="00876569" w:rsidRDefault="00876569">
            <w:pPr>
              <w:pStyle w:val="ConsPlusNormal"/>
              <w:jc w:val="center"/>
            </w:pPr>
            <w:r>
              <w:t>5</w:t>
            </w:r>
          </w:p>
        </w:tc>
        <w:tc>
          <w:tcPr>
            <w:tcW w:w="1650" w:type="dxa"/>
          </w:tcPr>
          <w:p w:rsidR="00876569" w:rsidRDefault="00876569">
            <w:pPr>
              <w:pStyle w:val="ConsPlusNormal"/>
              <w:jc w:val="center"/>
            </w:pPr>
            <w:r>
              <w:t>5</w:t>
            </w:r>
          </w:p>
        </w:tc>
        <w:tc>
          <w:tcPr>
            <w:tcW w:w="1587" w:type="dxa"/>
          </w:tcPr>
          <w:p w:rsidR="00876569" w:rsidRDefault="00876569">
            <w:pPr>
              <w:pStyle w:val="ConsPlusNormal"/>
            </w:pPr>
          </w:p>
        </w:tc>
      </w:tr>
    </w:tbl>
    <w:p w:rsidR="00876569" w:rsidRDefault="00876569">
      <w:pPr>
        <w:sectPr w:rsidR="00876569">
          <w:pgSz w:w="16838" w:h="11905"/>
          <w:pgMar w:top="1701" w:right="1134" w:bottom="850" w:left="1134" w:header="0" w:footer="0" w:gutter="0"/>
          <w:cols w:space="720"/>
        </w:sectPr>
      </w:pPr>
    </w:p>
    <w:p w:rsidR="00876569" w:rsidRDefault="00876569">
      <w:pPr>
        <w:pStyle w:val="ConsPlusNormal"/>
        <w:jc w:val="both"/>
      </w:pPr>
    </w:p>
    <w:p w:rsidR="00876569" w:rsidRDefault="00876569">
      <w:pPr>
        <w:pStyle w:val="ConsPlusNormal"/>
        <w:ind w:firstLine="540"/>
        <w:jc w:val="both"/>
      </w:pPr>
      <w:r>
        <w:t xml:space="preserve">Из приведенных в </w:t>
      </w:r>
      <w:hyperlink w:anchor="P2752" w:history="1">
        <w:r>
          <w:rPr>
            <w:color w:val="0000FF"/>
          </w:rPr>
          <w:t>таблице 5.5</w:t>
        </w:r>
      </w:hyperlink>
      <w:r>
        <w:t xml:space="preserve"> данных видно, что в системе культурно-бытового обслуживания населения произошли значительные изменения, как в сторону увеличения, так и сторону уменьшения обеспеченности населения учреждениями обслуживания:</w:t>
      </w:r>
    </w:p>
    <w:p w:rsidR="00876569" w:rsidRDefault="00876569">
      <w:pPr>
        <w:pStyle w:val="ConsPlusNormal"/>
        <w:ind w:firstLine="540"/>
        <w:jc w:val="both"/>
      </w:pPr>
      <w:r>
        <w:t>- резко увеличилось количество магазинов, их суммарная торговая площадь возросла в 4 раза по сравнению с 1980 г., появились новые рынки;</w:t>
      </w:r>
    </w:p>
    <w:p w:rsidR="00876569" w:rsidRDefault="00876569">
      <w:pPr>
        <w:pStyle w:val="ConsPlusNormal"/>
        <w:ind w:firstLine="540"/>
        <w:jc w:val="both"/>
      </w:pPr>
      <w:r>
        <w:t>- в 1,5 раза увеличилась обеспеченность внешкольными учреждениями (школа искусств, центр детского творчества), домами культуры. К 2000 г. появились учреждения социального обеспечения: детский приют, центр для пожилых людей, а в 2005 г. принято решение о закрытии детского приюта;</w:t>
      </w:r>
    </w:p>
    <w:p w:rsidR="00876569" w:rsidRDefault="00876569">
      <w:pPr>
        <w:pStyle w:val="ConsPlusNormal"/>
        <w:ind w:firstLine="540"/>
        <w:jc w:val="both"/>
      </w:pPr>
      <w:r>
        <w:t>- вследствие сокращения рождаемости уменьшилось в 1,5 раза количество детских дошкольных учреждений;</w:t>
      </w:r>
    </w:p>
    <w:p w:rsidR="00876569" w:rsidRDefault="00876569">
      <w:pPr>
        <w:pStyle w:val="ConsPlusNormal"/>
        <w:ind w:firstLine="540"/>
        <w:jc w:val="both"/>
      </w:pPr>
      <w:r>
        <w:t>- в городе перестали функционировать кинотеатры; в здании кинотеатра размещен в настоящее время молодежный центр досуга;</w:t>
      </w:r>
    </w:p>
    <w:p w:rsidR="00876569" w:rsidRDefault="00876569">
      <w:pPr>
        <w:pStyle w:val="ConsPlusNormal"/>
        <w:ind w:firstLine="540"/>
        <w:jc w:val="both"/>
      </w:pPr>
      <w:r>
        <w:t>- резко сократилось количество мест на предприятиях общественного питания и рабочих мест на предприятиях бытового обслуживания (соответственно в 1,7 и 13,7 раза по сравнению с 2000 г.).</w:t>
      </w:r>
    </w:p>
    <w:p w:rsidR="00876569" w:rsidRDefault="00876569">
      <w:pPr>
        <w:pStyle w:val="ConsPlusNormal"/>
        <w:ind w:firstLine="540"/>
        <w:jc w:val="both"/>
      </w:pPr>
      <w:r>
        <w:t>В результате произошедших изменений в целом по городу наблюдается следующая картина обеспеченности основными видами обслуживания:</w:t>
      </w:r>
    </w:p>
    <w:p w:rsidR="00876569" w:rsidRDefault="00876569">
      <w:pPr>
        <w:pStyle w:val="ConsPlusNormal"/>
        <w:ind w:firstLine="540"/>
        <w:jc w:val="both"/>
      </w:pPr>
      <w:r>
        <w:t>- приближается к фактической потребности обеспеченность детскими дошкольными учреждениями и школами;</w:t>
      </w:r>
    </w:p>
    <w:p w:rsidR="00876569" w:rsidRDefault="00876569">
      <w:pPr>
        <w:pStyle w:val="ConsPlusNormal"/>
        <w:ind w:firstLine="540"/>
        <w:jc w:val="both"/>
      </w:pPr>
      <w:r>
        <w:t>- приближается к нормативной обеспеченность домами культуры, предприятиями бытового обслуживания, гостиницами, поликлиниками;</w:t>
      </w:r>
    </w:p>
    <w:p w:rsidR="00876569" w:rsidRDefault="00876569">
      <w:pPr>
        <w:pStyle w:val="ConsPlusNormal"/>
        <w:ind w:firstLine="540"/>
        <w:jc w:val="both"/>
      </w:pPr>
      <w:r>
        <w:t>- уровень обеспеченности магазина превысил нормативный в 2 раза;</w:t>
      </w:r>
    </w:p>
    <w:p w:rsidR="00876569" w:rsidRDefault="00876569">
      <w:pPr>
        <w:pStyle w:val="ConsPlusNormal"/>
        <w:ind w:firstLine="540"/>
        <w:jc w:val="both"/>
      </w:pPr>
      <w:r>
        <w:t>- около 90% нормативной потребности составляет обеспеченность больницами;</w:t>
      </w:r>
    </w:p>
    <w:p w:rsidR="00876569" w:rsidRDefault="00876569">
      <w:pPr>
        <w:pStyle w:val="ConsPlusNormal"/>
        <w:ind w:firstLine="540"/>
        <w:jc w:val="both"/>
      </w:pPr>
      <w:r>
        <w:t>- примерно половину норматива составляет обеспеченность библиотеками, спортивными залами (кроме школьных спортзалов, не включаемых в расчет, в городе имеется спортзал детской спортивной школы, используемый детьми и взрослыми), банями;</w:t>
      </w:r>
    </w:p>
    <w:p w:rsidR="00876569" w:rsidRDefault="00876569">
      <w:pPr>
        <w:pStyle w:val="ConsPlusNormal"/>
        <w:ind w:firstLine="540"/>
        <w:jc w:val="both"/>
      </w:pPr>
      <w:r>
        <w:t>- значительно ниже нормативной обеспеченность предприятиями общественного питания, прачечными;</w:t>
      </w:r>
    </w:p>
    <w:p w:rsidR="00876569" w:rsidRDefault="00876569">
      <w:pPr>
        <w:pStyle w:val="ConsPlusNormal"/>
        <w:ind w:firstLine="540"/>
        <w:jc w:val="both"/>
      </w:pPr>
      <w:r>
        <w:t>- некоторые виды учреждений (кинотеатры, бассейны, фабрика-химчистка) в городе отсутствуют.</w:t>
      </w:r>
    </w:p>
    <w:p w:rsidR="00876569" w:rsidRDefault="00876569">
      <w:pPr>
        <w:pStyle w:val="ConsPlusNormal"/>
        <w:ind w:firstLine="540"/>
        <w:jc w:val="both"/>
      </w:pPr>
      <w:r>
        <w:t>В связи с этим необходимо отметить, что снижение вместимости некоторых видов учреждений обслуживания или их отсутствие (прачечные, химчистки, предприятия питания, кинотеатры, бассейны, гостиницы) обусловлено в настоящее время резким снижением потребности во многих видах обслуживания. Это вызвано, с одной стороны, удорожанием ряда услуг, с другой стороны, приобретением горожанами соответствующей бытовой техники, в связи с чем некоторые виды услуг теряют свою актуальность.</w:t>
      </w:r>
    </w:p>
    <w:p w:rsidR="00876569" w:rsidRDefault="00876569">
      <w:pPr>
        <w:pStyle w:val="ConsPlusNormal"/>
        <w:ind w:firstLine="540"/>
        <w:jc w:val="both"/>
      </w:pPr>
      <w:r>
        <w:t>Сложившаяся в городе система внешкольного образования представляет широкий спектр услуг, но из-за нехватки площадей нагрузка учащихся на единицу площади в 3 раза больше нормативного уровня.</w:t>
      </w:r>
    </w:p>
    <w:p w:rsidR="00876569" w:rsidRDefault="00876569">
      <w:pPr>
        <w:pStyle w:val="ConsPlusNormal"/>
        <w:ind w:firstLine="540"/>
        <w:jc w:val="both"/>
      </w:pPr>
      <w:r>
        <w:t>Учитывая, что подавляющая часть объектов культурно-бытового назначения размещена в центре города, обеспеченность периферийных районов Заводоуковска учреждениями обслуживания внемикрорайонного значения заметно ниже.</w:t>
      </w:r>
    </w:p>
    <w:p w:rsidR="00876569" w:rsidRDefault="00876569">
      <w:pPr>
        <w:pStyle w:val="ConsPlusNormal"/>
        <w:jc w:val="both"/>
      </w:pPr>
    </w:p>
    <w:p w:rsidR="00876569" w:rsidRDefault="00876569">
      <w:pPr>
        <w:pStyle w:val="ConsPlusNormal"/>
        <w:ind w:firstLine="540"/>
        <w:jc w:val="both"/>
      </w:pPr>
      <w:r>
        <w:t>Проектные предложения</w:t>
      </w:r>
    </w:p>
    <w:p w:rsidR="00876569" w:rsidRDefault="00876569">
      <w:pPr>
        <w:pStyle w:val="ConsPlusNormal"/>
        <w:jc w:val="both"/>
      </w:pPr>
    </w:p>
    <w:p w:rsidR="00876569" w:rsidRDefault="00876569">
      <w:pPr>
        <w:pStyle w:val="ConsPlusNormal"/>
        <w:ind w:firstLine="540"/>
        <w:jc w:val="both"/>
      </w:pPr>
      <w:r>
        <w:t>Генеральным планом для каждой группы предприятий обслуживания и для совокупности учреждений, как системы, выработан ряд предложений, основанных на анализе существующей ситуации, нормативов и рекомендаций, а также на предложениях "Программы комплексного социально-экономического развития Заводоуковского района до 2010 г." и "Стратегии социально-экономического развития Муниципального образования "Заводоуковский район" Тюменской области".</w:t>
      </w:r>
    </w:p>
    <w:p w:rsidR="00876569" w:rsidRDefault="00876569">
      <w:pPr>
        <w:pStyle w:val="ConsPlusNormal"/>
        <w:ind w:firstLine="540"/>
        <w:jc w:val="both"/>
      </w:pPr>
      <w:r>
        <w:t>Определение емкости и размещение учреждений культурно-бытового обслуживания на стадии генерального плана выполнено с целью учета потребности в территориях общественной застройки в общей площади селитебных территорий города.</w:t>
      </w:r>
    </w:p>
    <w:p w:rsidR="00876569" w:rsidRDefault="00876569">
      <w:pPr>
        <w:pStyle w:val="ConsPlusNormal"/>
        <w:ind w:firstLine="540"/>
        <w:jc w:val="both"/>
      </w:pPr>
      <w:r>
        <w:t>Необходимо зарезервировать требуемые территории для перспективного развития объектов обслуживания, а их конкретная номенклатура может меняться в зависимости от возникающей потребности.</w:t>
      </w:r>
    </w:p>
    <w:p w:rsidR="00876569" w:rsidRDefault="00876569">
      <w:pPr>
        <w:pStyle w:val="ConsPlusNormal"/>
        <w:ind w:firstLine="540"/>
        <w:jc w:val="both"/>
      </w:pPr>
      <w:r>
        <w:t>Расчет потребности в учреждениях культурно-бытового обслуживания на проектное население Заводоуковска произведен с учетом СНиП 2.07.01-89*, социальные нормативы, принятые Правительством РФ в 1996 г., "Методик определения нормативной потребности субъектов РФ в объектах социальной инфраструктуры" (1999 г.) и НБП 101-95.</w:t>
      </w:r>
    </w:p>
    <w:p w:rsidR="00876569" w:rsidRDefault="00876569">
      <w:pPr>
        <w:pStyle w:val="ConsPlusNormal"/>
        <w:ind w:firstLine="540"/>
        <w:jc w:val="both"/>
      </w:pPr>
      <w:r>
        <w:t>Из всех объектов социальной инфраструктуры на расчетную перспективу должна быть сохранена существующая емкость общеобразовательных школ и детских дошкольных учреждений.</w:t>
      </w:r>
    </w:p>
    <w:p w:rsidR="00876569" w:rsidRDefault="00876569">
      <w:pPr>
        <w:pStyle w:val="ConsPlusNormal"/>
        <w:ind w:firstLine="540"/>
        <w:jc w:val="both"/>
      </w:pPr>
      <w:r>
        <w:t>В расчетный период, в связи с некоторым ростом удельного веса детей младших возрастов в общей численности населения и строительством новых микрорайонов, потребность в этих учреждениях несколько возрастет и ориентировочно составит 140 мест на 1000 жителей для школ и 55 мест - для дошкольных учреждений. Для их удовлетворения генпланом предусмотрено:</w:t>
      </w:r>
    </w:p>
    <w:p w:rsidR="00876569" w:rsidRDefault="00876569">
      <w:pPr>
        <w:pStyle w:val="ConsPlusNormal"/>
        <w:ind w:firstLine="540"/>
        <w:jc w:val="both"/>
      </w:pPr>
      <w:r>
        <w:t>- использование пристроя к школе N 2 (микрорайон "Машзавода") для увеличения емкости школы. В настоящее время здание пристроя занимает Филиал Тюменского государственного университета. Решение Университетом вопроса о строительстве "своего" здания, отвечающего всем современным требованиям, позволит не только усовершенствовать учебный процесс, но и украсить город.</w:t>
      </w:r>
    </w:p>
    <w:p w:rsidR="00876569" w:rsidRDefault="00876569">
      <w:pPr>
        <w:pStyle w:val="ConsPlusNormal"/>
        <w:ind w:firstLine="540"/>
        <w:jc w:val="both"/>
      </w:pPr>
      <w:r>
        <w:t>- строительство в мкр. Южный (Гороховка) детского сада и школы на 500 мест.</w:t>
      </w:r>
    </w:p>
    <w:p w:rsidR="00876569" w:rsidRDefault="00876569">
      <w:pPr>
        <w:pStyle w:val="ConsPlusNormal"/>
        <w:ind w:firstLine="540"/>
        <w:jc w:val="both"/>
      </w:pPr>
      <w:r>
        <w:t>В немалой степени этому могут способствовать и внешкольные учреждения дополнительного образования. Создание условий для свободного выбора каждым ребенком дополнительной образовательной зоны является их главной задачей.</w:t>
      </w:r>
    </w:p>
    <w:p w:rsidR="00876569" w:rsidRDefault="00876569">
      <w:pPr>
        <w:pStyle w:val="ConsPlusNormal"/>
        <w:ind w:firstLine="540"/>
        <w:jc w:val="both"/>
      </w:pPr>
      <w:r>
        <w:t>Уже в настоящее время потребность в этих учреждениях высока. В проектный период, в течение I очереди строительства, в Центральном районе будет построен Дом детского творчества, удовлетворяющий современным требованиям.</w:t>
      </w:r>
    </w:p>
    <w:p w:rsidR="00876569" w:rsidRDefault="00876569">
      <w:pPr>
        <w:pStyle w:val="ConsPlusNormal"/>
        <w:ind w:firstLine="540"/>
        <w:jc w:val="both"/>
      </w:pPr>
      <w:r>
        <w:t>Функция культуры - одна из самых традиционных и в то же время динамичных, чутко реагирующих на духовную жизнь общества.</w:t>
      </w:r>
    </w:p>
    <w:p w:rsidR="00876569" w:rsidRDefault="00876569">
      <w:pPr>
        <w:pStyle w:val="ConsPlusNormal"/>
        <w:ind w:firstLine="540"/>
        <w:jc w:val="both"/>
      </w:pPr>
      <w:r>
        <w:t>В настоящее время наблюдается тенденция интеграции культурно-просветительских учреждений с учреждениями образования, отдыха, даже спорта. Настоящим проектом предлагается к размещению в период 1 очереди строительство досугового центра.</w:t>
      </w:r>
    </w:p>
    <w:p w:rsidR="00876569" w:rsidRDefault="00876569">
      <w:pPr>
        <w:pStyle w:val="ConsPlusNormal"/>
        <w:ind w:firstLine="540"/>
        <w:jc w:val="both"/>
      </w:pPr>
      <w:r>
        <w:t>Кроме того, на базе уже заложенного нового храма рядом с Колмаковским парком настоящим проектом предлагается создание Православного центра духовного возрождения с библиотекой, помещением для воскресных школ.</w:t>
      </w:r>
    </w:p>
    <w:p w:rsidR="00876569" w:rsidRDefault="00876569">
      <w:pPr>
        <w:pStyle w:val="ConsPlusNormal"/>
        <w:ind w:firstLine="540"/>
        <w:jc w:val="both"/>
      </w:pPr>
      <w:r>
        <w:t>Другой важной проблемой является поддержание здоровья населения. Процент обеспеченности учреждениями здравоохранения в городе составляет 100%, поэтому строительства новых объектов генпланом не предусмотрено. Настоящим проектом предлагается возрождение на уровне современных требований и расширение мощностей лечебно-оздоровительных учреждений, находящихся на территории города: лечебно-оздоровительного учреждения "Нива", водолечебницы, детского оздоровительного центра им. Гагарина. Это позволит организовать круглогодичный семейный отдых и оздоровить около 2000 человек.</w:t>
      </w:r>
    </w:p>
    <w:p w:rsidR="00876569" w:rsidRDefault="00876569">
      <w:pPr>
        <w:pStyle w:val="ConsPlusNormal"/>
        <w:ind w:firstLine="540"/>
        <w:jc w:val="both"/>
      </w:pPr>
      <w:r>
        <w:t>Корпуса бывшего туберкулезного санатория в настоящее время используются под больницу для пребывания лиц с открытой формой туберкулеза. Территория больницы непосредственно примыкает к селитебной зоне города.</w:t>
      </w:r>
    </w:p>
    <w:p w:rsidR="00876569" w:rsidRDefault="00876569">
      <w:pPr>
        <w:pStyle w:val="ConsPlusNormal"/>
        <w:ind w:firstLine="540"/>
        <w:jc w:val="both"/>
      </w:pPr>
      <w:r>
        <w:t xml:space="preserve">В соответствии с заключением территориального отдела управления федеральной службы по надзору в сфере защиты прав потребителей и благополучия человека по Тюменской области в Заводоуковском, Упоровском, Юргинском районах и, несмотря на большие затраты, требуемые для проведения работ по санации, настоящим проектом генерального плана предлагается рассмотреть вопрос о закрытии туберкулезной больницы в г. Заводоуковске и вынести ее за пределы города (см. </w:t>
      </w:r>
      <w:hyperlink w:anchor="P2438" w:history="1">
        <w:r>
          <w:rPr>
            <w:color w:val="0000FF"/>
          </w:rPr>
          <w:t>раздел</w:t>
        </w:r>
      </w:hyperlink>
      <w:r>
        <w:t xml:space="preserve"> "Проектная планировочная структура и функциональное зонирование").</w:t>
      </w:r>
    </w:p>
    <w:p w:rsidR="00876569" w:rsidRDefault="00876569">
      <w:pPr>
        <w:pStyle w:val="ConsPlusNormal"/>
        <w:ind w:firstLine="540"/>
        <w:jc w:val="both"/>
      </w:pPr>
      <w:r>
        <w:t>В связи с высоким удельным весом лиц старше трудоспособного возраста проектом предлагается сохранить существующую емкость учреждений социального обеспечения, где пожилой человек емкость мог бы получить не только необходимый уровень медицинской помощи, но и полный комплекс бытового обслуживания.</w:t>
      </w:r>
    </w:p>
    <w:p w:rsidR="00876569" w:rsidRDefault="00876569">
      <w:pPr>
        <w:pStyle w:val="ConsPlusNormal"/>
        <w:ind w:firstLine="540"/>
        <w:jc w:val="both"/>
      </w:pPr>
      <w:r>
        <w:t>Еще одна группа учреждений, способствующих сохранению здоровья населения, - это физкультурно-спортивные учреждения. В настоящее время из общедоступных спортивных залов в городе существует спортзал детско-юношеской спортивной школы, которым пользуются и взрослые, и дети, спортивный клуб "Ритм", зал единоборств. Кроме того, в городе имеются плоскостные спортивные сооружения общей площадью 5000 м2: стадион площадью 3000 м2, с трибунами на 1500 человек, футбольное поле 5400 м2, волейбольная площадка 162 м2.</w:t>
      </w:r>
    </w:p>
    <w:p w:rsidR="00876569" w:rsidRDefault="00876569">
      <w:pPr>
        <w:pStyle w:val="ConsPlusNormal"/>
        <w:ind w:firstLine="540"/>
        <w:jc w:val="both"/>
      </w:pPr>
      <w:r>
        <w:t>В период расчетного срока проектом предлагается строительство нового спортивного комплекса со спортзалом вместимостью 500 м2 площади пола и крытым бассейном площадью 300 м2 зеркала воды в конце улицы Советской, а также строительство спортивного комплекса в микрорайоне "Новый" на 1500 мест.</w:t>
      </w:r>
    </w:p>
    <w:p w:rsidR="00876569" w:rsidRDefault="00876569">
      <w:pPr>
        <w:pStyle w:val="ConsPlusNormal"/>
        <w:ind w:firstLine="540"/>
        <w:jc w:val="both"/>
      </w:pPr>
      <w:r>
        <w:t>Возникновение новых предприятий торговли, общественного питания, коммунально-бытового обслуживания будет определяться, как и в настоящее время, уровнем потребности населения в этих услугах.</w:t>
      </w:r>
    </w:p>
    <w:p w:rsidR="00876569" w:rsidRDefault="00876569">
      <w:pPr>
        <w:pStyle w:val="ConsPlusNormal"/>
        <w:ind w:firstLine="540"/>
        <w:jc w:val="both"/>
      </w:pPr>
      <w:r>
        <w:t>Развитие сети этих предприятий будет происходить, главным образом, за счет строительства новых объектов в районах нового жилищного строительства, возникновения предприятий малого бизнеса, а также за счет переоборудования и модернизации существующих предприятий.</w:t>
      </w:r>
    </w:p>
    <w:p w:rsidR="00876569" w:rsidRDefault="00876569">
      <w:pPr>
        <w:pStyle w:val="ConsPlusNormal"/>
        <w:ind w:firstLine="540"/>
        <w:jc w:val="both"/>
      </w:pPr>
      <w:r>
        <w:t>Отдельно хочется отметить необходимость развития гостиничного хозяйства города с использованием различных форм собственности и классов обслуживания.</w:t>
      </w:r>
    </w:p>
    <w:p w:rsidR="00876569" w:rsidRDefault="00876569">
      <w:pPr>
        <w:pStyle w:val="ConsPlusNormal"/>
        <w:ind w:firstLine="540"/>
        <w:jc w:val="both"/>
      </w:pPr>
      <w:r>
        <w:t>В соответствии с письмом отряда государственной противопожарной службы N 25 по Тюменской области проектом генплана города предусмотрено резервирование земельных участков для строительства трех пожарных депо: 1,6 га мкр. Южный, 1,0 га в Западном районе города, 1,0 га в Залинейной части города. Первые две площадки подлежат освоению в период I-й очереди реализации генеральной плана, последняя - на расчетный срок.</w:t>
      </w:r>
    </w:p>
    <w:p w:rsidR="00876569" w:rsidRDefault="00876569">
      <w:pPr>
        <w:pStyle w:val="ConsPlusNormal"/>
        <w:ind w:firstLine="540"/>
        <w:jc w:val="both"/>
      </w:pPr>
      <w:r>
        <w:t>Согласно выполненным расчетам общая потребность в территориях общественной застройки г. Заводоуковска определилась в размере 21 га, в том числе комплекс спортивных сооружений 16 га. С учетом территорий учреждений отдыха и лечения (санаторий, детский оздоровительный центр и т.д.) территория общественной застройки составит 73 га, в том числе существующие сохраняемые объекты - порядка 36 га.</w:t>
      </w:r>
    </w:p>
    <w:p w:rsidR="00876569" w:rsidRDefault="00876569">
      <w:pPr>
        <w:pStyle w:val="ConsPlusNormal"/>
        <w:ind w:firstLine="540"/>
        <w:jc w:val="both"/>
      </w:pPr>
      <w:r>
        <w:t>Ориентировочное размещение всех объектов соцкультбыта см. на основном чертеже генерального плана в соответствии с экспликацией.</w:t>
      </w:r>
    </w:p>
    <w:p w:rsidR="00876569" w:rsidRDefault="00876569">
      <w:pPr>
        <w:sectPr w:rsidR="00876569">
          <w:pgSz w:w="11905" w:h="16838"/>
          <w:pgMar w:top="1134" w:right="850" w:bottom="1134" w:left="1701" w:header="0" w:footer="0" w:gutter="0"/>
          <w:cols w:space="720"/>
        </w:sectPr>
      </w:pPr>
    </w:p>
    <w:p w:rsidR="00876569" w:rsidRDefault="00876569">
      <w:pPr>
        <w:pStyle w:val="ConsPlusNormal"/>
        <w:jc w:val="both"/>
      </w:pPr>
    </w:p>
    <w:p w:rsidR="00876569" w:rsidRDefault="00876569">
      <w:pPr>
        <w:pStyle w:val="ConsPlusNormal"/>
        <w:jc w:val="right"/>
      </w:pPr>
      <w:r>
        <w:t>Таблица 5.6</w:t>
      </w:r>
    </w:p>
    <w:p w:rsidR="00876569" w:rsidRDefault="00876569">
      <w:pPr>
        <w:pStyle w:val="ConsPlusNormal"/>
        <w:jc w:val="both"/>
      </w:pPr>
    </w:p>
    <w:p w:rsidR="00876569" w:rsidRDefault="00876569">
      <w:pPr>
        <w:pStyle w:val="ConsPlusNormal"/>
        <w:jc w:val="center"/>
      </w:pPr>
      <w:r>
        <w:t>Уровень обеспеченности учреждениями</w:t>
      </w:r>
    </w:p>
    <w:p w:rsidR="00876569" w:rsidRDefault="00876569">
      <w:pPr>
        <w:pStyle w:val="ConsPlusNormal"/>
        <w:jc w:val="center"/>
      </w:pPr>
      <w:r>
        <w:t>культурно-бытового обслуживания города Заводоуковска</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665"/>
        <w:gridCol w:w="2475"/>
        <w:gridCol w:w="964"/>
        <w:gridCol w:w="2041"/>
        <w:gridCol w:w="1701"/>
        <w:gridCol w:w="825"/>
        <w:gridCol w:w="990"/>
        <w:gridCol w:w="990"/>
      </w:tblGrid>
      <w:tr w:rsidR="00876569">
        <w:tc>
          <w:tcPr>
            <w:tcW w:w="680" w:type="dxa"/>
            <w:vMerge w:val="restart"/>
          </w:tcPr>
          <w:p w:rsidR="00876569" w:rsidRDefault="00876569">
            <w:pPr>
              <w:pStyle w:val="ConsPlusNormal"/>
              <w:jc w:val="center"/>
            </w:pPr>
            <w:r>
              <w:t>N п/п</w:t>
            </w:r>
          </w:p>
        </w:tc>
        <w:tc>
          <w:tcPr>
            <w:tcW w:w="2665" w:type="dxa"/>
            <w:vMerge w:val="restart"/>
          </w:tcPr>
          <w:p w:rsidR="00876569" w:rsidRDefault="00876569">
            <w:pPr>
              <w:pStyle w:val="ConsPlusNormal"/>
              <w:jc w:val="center"/>
            </w:pPr>
            <w:r>
              <w:t>Наименование учреждений</w:t>
            </w:r>
          </w:p>
        </w:tc>
        <w:tc>
          <w:tcPr>
            <w:tcW w:w="2475" w:type="dxa"/>
            <w:vMerge w:val="restart"/>
          </w:tcPr>
          <w:p w:rsidR="00876569" w:rsidRDefault="00876569">
            <w:pPr>
              <w:pStyle w:val="ConsPlusNormal"/>
              <w:jc w:val="center"/>
            </w:pPr>
            <w:r>
              <w:t>Адрес</w:t>
            </w:r>
          </w:p>
        </w:tc>
        <w:tc>
          <w:tcPr>
            <w:tcW w:w="964" w:type="dxa"/>
            <w:vMerge w:val="restart"/>
          </w:tcPr>
          <w:p w:rsidR="00876569" w:rsidRDefault="00876569">
            <w:pPr>
              <w:pStyle w:val="ConsPlusNormal"/>
              <w:jc w:val="center"/>
            </w:pPr>
            <w:r>
              <w:t>Год постройки</w:t>
            </w:r>
          </w:p>
        </w:tc>
        <w:tc>
          <w:tcPr>
            <w:tcW w:w="2041" w:type="dxa"/>
            <w:vMerge w:val="restart"/>
          </w:tcPr>
          <w:p w:rsidR="00876569" w:rsidRDefault="00876569">
            <w:pPr>
              <w:pStyle w:val="ConsPlusNormal"/>
              <w:jc w:val="center"/>
            </w:pPr>
            <w:r>
              <w:t>Специально построенное или приспособленное</w:t>
            </w:r>
          </w:p>
        </w:tc>
        <w:tc>
          <w:tcPr>
            <w:tcW w:w="1701" w:type="dxa"/>
            <w:vMerge w:val="restart"/>
          </w:tcPr>
          <w:p w:rsidR="00876569" w:rsidRDefault="00876569">
            <w:pPr>
              <w:pStyle w:val="ConsPlusNormal"/>
              <w:jc w:val="center"/>
            </w:pPr>
            <w:r>
              <w:t>Техническое состояние</w:t>
            </w:r>
          </w:p>
        </w:tc>
        <w:tc>
          <w:tcPr>
            <w:tcW w:w="2805" w:type="dxa"/>
            <w:gridSpan w:val="3"/>
          </w:tcPr>
          <w:p w:rsidR="00876569" w:rsidRDefault="00876569">
            <w:pPr>
              <w:pStyle w:val="ConsPlusNormal"/>
              <w:jc w:val="center"/>
            </w:pPr>
            <w:r>
              <w:t>Обеспеченность, мест</w:t>
            </w:r>
          </w:p>
        </w:tc>
      </w:tr>
      <w:tr w:rsidR="00876569">
        <w:tc>
          <w:tcPr>
            <w:tcW w:w="680" w:type="dxa"/>
            <w:vMerge/>
          </w:tcPr>
          <w:p w:rsidR="00876569" w:rsidRDefault="00876569"/>
        </w:tc>
        <w:tc>
          <w:tcPr>
            <w:tcW w:w="2665" w:type="dxa"/>
            <w:vMerge/>
          </w:tcPr>
          <w:p w:rsidR="00876569" w:rsidRDefault="00876569"/>
        </w:tc>
        <w:tc>
          <w:tcPr>
            <w:tcW w:w="2475" w:type="dxa"/>
            <w:vMerge/>
          </w:tcPr>
          <w:p w:rsidR="00876569" w:rsidRDefault="00876569"/>
        </w:tc>
        <w:tc>
          <w:tcPr>
            <w:tcW w:w="964" w:type="dxa"/>
            <w:vMerge/>
          </w:tcPr>
          <w:p w:rsidR="00876569" w:rsidRDefault="00876569"/>
        </w:tc>
        <w:tc>
          <w:tcPr>
            <w:tcW w:w="2041" w:type="dxa"/>
            <w:vMerge/>
          </w:tcPr>
          <w:p w:rsidR="00876569" w:rsidRDefault="00876569"/>
        </w:tc>
        <w:tc>
          <w:tcPr>
            <w:tcW w:w="1701" w:type="dxa"/>
            <w:vMerge/>
          </w:tcPr>
          <w:p w:rsidR="00876569" w:rsidRDefault="00876569"/>
        </w:tc>
        <w:tc>
          <w:tcPr>
            <w:tcW w:w="825" w:type="dxa"/>
          </w:tcPr>
          <w:p w:rsidR="00876569" w:rsidRDefault="00876569">
            <w:pPr>
              <w:pStyle w:val="ConsPlusNormal"/>
              <w:jc w:val="center"/>
            </w:pPr>
            <w:r>
              <w:t>По проекту</w:t>
            </w:r>
          </w:p>
        </w:tc>
        <w:tc>
          <w:tcPr>
            <w:tcW w:w="990" w:type="dxa"/>
          </w:tcPr>
          <w:p w:rsidR="00876569" w:rsidRDefault="00876569">
            <w:pPr>
              <w:pStyle w:val="ConsPlusNormal"/>
              <w:jc w:val="center"/>
            </w:pPr>
            <w:r>
              <w:t>Фактическая</w:t>
            </w:r>
          </w:p>
        </w:tc>
        <w:tc>
          <w:tcPr>
            <w:tcW w:w="990" w:type="dxa"/>
          </w:tcPr>
          <w:p w:rsidR="00876569" w:rsidRDefault="00876569">
            <w:pPr>
              <w:pStyle w:val="ConsPlusNormal"/>
              <w:jc w:val="center"/>
            </w:pPr>
            <w:r>
              <w:t>На 1000 жителей</w:t>
            </w:r>
          </w:p>
        </w:tc>
      </w:tr>
      <w:tr w:rsidR="00876569">
        <w:tc>
          <w:tcPr>
            <w:tcW w:w="680" w:type="dxa"/>
          </w:tcPr>
          <w:p w:rsidR="00876569" w:rsidRDefault="00876569">
            <w:pPr>
              <w:pStyle w:val="ConsPlusNormal"/>
              <w:jc w:val="center"/>
            </w:pPr>
            <w:r>
              <w:t>1</w:t>
            </w:r>
          </w:p>
        </w:tc>
        <w:tc>
          <w:tcPr>
            <w:tcW w:w="2665" w:type="dxa"/>
          </w:tcPr>
          <w:p w:rsidR="00876569" w:rsidRDefault="00876569">
            <w:pPr>
              <w:pStyle w:val="ConsPlusNormal"/>
              <w:jc w:val="center"/>
            </w:pPr>
            <w:r>
              <w:t>2</w:t>
            </w:r>
          </w:p>
        </w:tc>
        <w:tc>
          <w:tcPr>
            <w:tcW w:w="2475" w:type="dxa"/>
          </w:tcPr>
          <w:p w:rsidR="00876569" w:rsidRDefault="00876569">
            <w:pPr>
              <w:pStyle w:val="ConsPlusNormal"/>
              <w:jc w:val="center"/>
            </w:pPr>
            <w:r>
              <w:t>3</w:t>
            </w:r>
          </w:p>
        </w:tc>
        <w:tc>
          <w:tcPr>
            <w:tcW w:w="964" w:type="dxa"/>
          </w:tcPr>
          <w:p w:rsidR="00876569" w:rsidRDefault="00876569">
            <w:pPr>
              <w:pStyle w:val="ConsPlusNormal"/>
              <w:jc w:val="center"/>
            </w:pPr>
            <w:r>
              <w:t>4</w:t>
            </w:r>
          </w:p>
        </w:tc>
        <w:tc>
          <w:tcPr>
            <w:tcW w:w="2041" w:type="dxa"/>
          </w:tcPr>
          <w:p w:rsidR="00876569" w:rsidRDefault="00876569">
            <w:pPr>
              <w:pStyle w:val="ConsPlusNormal"/>
              <w:jc w:val="center"/>
            </w:pPr>
            <w:r>
              <w:t>5</w:t>
            </w:r>
          </w:p>
        </w:tc>
        <w:tc>
          <w:tcPr>
            <w:tcW w:w="1701" w:type="dxa"/>
          </w:tcPr>
          <w:p w:rsidR="00876569" w:rsidRDefault="00876569">
            <w:pPr>
              <w:pStyle w:val="ConsPlusNormal"/>
              <w:jc w:val="center"/>
            </w:pPr>
            <w:r>
              <w:t>6</w:t>
            </w:r>
          </w:p>
        </w:tc>
        <w:tc>
          <w:tcPr>
            <w:tcW w:w="825" w:type="dxa"/>
          </w:tcPr>
          <w:p w:rsidR="00876569" w:rsidRDefault="00876569">
            <w:pPr>
              <w:pStyle w:val="ConsPlusNormal"/>
              <w:jc w:val="center"/>
            </w:pPr>
            <w:r>
              <w:t>7</w:t>
            </w:r>
          </w:p>
        </w:tc>
        <w:tc>
          <w:tcPr>
            <w:tcW w:w="990" w:type="dxa"/>
          </w:tcPr>
          <w:p w:rsidR="00876569" w:rsidRDefault="00876569">
            <w:pPr>
              <w:pStyle w:val="ConsPlusNormal"/>
              <w:jc w:val="center"/>
            </w:pPr>
            <w:r>
              <w:t>8</w:t>
            </w:r>
          </w:p>
        </w:tc>
        <w:tc>
          <w:tcPr>
            <w:tcW w:w="990" w:type="dxa"/>
          </w:tcPr>
          <w:p w:rsidR="00876569" w:rsidRDefault="00876569">
            <w:pPr>
              <w:pStyle w:val="ConsPlusNormal"/>
              <w:jc w:val="center"/>
            </w:pPr>
            <w:r>
              <w:t>9</w:t>
            </w:r>
          </w:p>
        </w:tc>
      </w:tr>
      <w:tr w:rsidR="00876569">
        <w:tc>
          <w:tcPr>
            <w:tcW w:w="13331" w:type="dxa"/>
            <w:gridSpan w:val="9"/>
          </w:tcPr>
          <w:p w:rsidR="00876569" w:rsidRDefault="00876569">
            <w:pPr>
              <w:pStyle w:val="ConsPlusNormal"/>
              <w:jc w:val="center"/>
            </w:pPr>
            <w:r>
              <w:t>Учреждения народного образования</w:t>
            </w:r>
          </w:p>
        </w:tc>
      </w:tr>
      <w:tr w:rsidR="00876569">
        <w:tc>
          <w:tcPr>
            <w:tcW w:w="680" w:type="dxa"/>
          </w:tcPr>
          <w:p w:rsidR="00876569" w:rsidRDefault="00876569">
            <w:pPr>
              <w:pStyle w:val="ConsPlusNormal"/>
              <w:jc w:val="center"/>
            </w:pPr>
            <w:r>
              <w:t>1.</w:t>
            </w:r>
          </w:p>
        </w:tc>
        <w:tc>
          <w:tcPr>
            <w:tcW w:w="2665" w:type="dxa"/>
          </w:tcPr>
          <w:p w:rsidR="00876569" w:rsidRDefault="00876569">
            <w:pPr>
              <w:pStyle w:val="ConsPlusNormal"/>
              <w:jc w:val="center"/>
            </w:pPr>
            <w:r>
              <w:t>Детские дошкольные учреждения</w:t>
            </w:r>
          </w:p>
        </w:tc>
        <w:tc>
          <w:tcPr>
            <w:tcW w:w="2475" w:type="dxa"/>
          </w:tcPr>
          <w:p w:rsidR="00876569" w:rsidRDefault="00876569">
            <w:pPr>
              <w:pStyle w:val="ConsPlusNormal"/>
            </w:pPr>
          </w:p>
        </w:tc>
        <w:tc>
          <w:tcPr>
            <w:tcW w:w="964" w:type="dxa"/>
          </w:tcPr>
          <w:p w:rsidR="00876569" w:rsidRDefault="00876569">
            <w:pPr>
              <w:pStyle w:val="ConsPlusNormal"/>
            </w:pPr>
          </w:p>
        </w:tc>
        <w:tc>
          <w:tcPr>
            <w:tcW w:w="2041" w:type="dxa"/>
          </w:tcPr>
          <w:p w:rsidR="00876569" w:rsidRDefault="00876569">
            <w:pPr>
              <w:pStyle w:val="ConsPlusNormal"/>
            </w:pPr>
          </w:p>
        </w:tc>
        <w:tc>
          <w:tcPr>
            <w:tcW w:w="1701" w:type="dxa"/>
          </w:tcPr>
          <w:p w:rsidR="00876569" w:rsidRDefault="00876569">
            <w:pPr>
              <w:pStyle w:val="ConsPlusNormal"/>
            </w:pPr>
          </w:p>
        </w:tc>
        <w:tc>
          <w:tcPr>
            <w:tcW w:w="825" w:type="dxa"/>
          </w:tcPr>
          <w:p w:rsidR="00876569" w:rsidRDefault="00876569">
            <w:pPr>
              <w:pStyle w:val="ConsPlusNormal"/>
            </w:pPr>
          </w:p>
        </w:tc>
        <w:tc>
          <w:tcPr>
            <w:tcW w:w="990" w:type="dxa"/>
          </w:tcPr>
          <w:p w:rsidR="00876569" w:rsidRDefault="00876569">
            <w:pPr>
              <w:pStyle w:val="ConsPlusNormal"/>
              <w:jc w:val="center"/>
            </w:pPr>
            <w:r>
              <w:t>925</w:t>
            </w:r>
          </w:p>
        </w:tc>
        <w:tc>
          <w:tcPr>
            <w:tcW w:w="990" w:type="dxa"/>
          </w:tcPr>
          <w:p w:rsidR="00876569" w:rsidRDefault="00876569">
            <w:pPr>
              <w:pStyle w:val="ConsPlusNormal"/>
              <w:jc w:val="center"/>
            </w:pPr>
            <w:r>
              <w:t>37</w:t>
            </w:r>
          </w:p>
        </w:tc>
      </w:tr>
      <w:tr w:rsidR="00876569">
        <w:tc>
          <w:tcPr>
            <w:tcW w:w="680" w:type="dxa"/>
          </w:tcPr>
          <w:p w:rsidR="00876569" w:rsidRDefault="00876569">
            <w:pPr>
              <w:pStyle w:val="ConsPlusNormal"/>
              <w:jc w:val="center"/>
            </w:pPr>
            <w:r>
              <w:t>1.1.</w:t>
            </w:r>
          </w:p>
        </w:tc>
        <w:tc>
          <w:tcPr>
            <w:tcW w:w="2665" w:type="dxa"/>
          </w:tcPr>
          <w:p w:rsidR="00876569" w:rsidRDefault="00876569">
            <w:pPr>
              <w:pStyle w:val="ConsPlusNormal"/>
              <w:jc w:val="center"/>
            </w:pPr>
            <w:r>
              <w:t>Детский сад "Аленушка"</w:t>
            </w:r>
          </w:p>
        </w:tc>
        <w:tc>
          <w:tcPr>
            <w:tcW w:w="2475" w:type="dxa"/>
          </w:tcPr>
          <w:p w:rsidR="00876569" w:rsidRDefault="00876569">
            <w:pPr>
              <w:pStyle w:val="ConsPlusNormal"/>
              <w:jc w:val="center"/>
            </w:pPr>
            <w:r>
              <w:t>ул. Пионерская, 1</w:t>
            </w:r>
          </w:p>
        </w:tc>
        <w:tc>
          <w:tcPr>
            <w:tcW w:w="964" w:type="dxa"/>
          </w:tcPr>
          <w:p w:rsidR="00876569" w:rsidRDefault="00876569">
            <w:pPr>
              <w:pStyle w:val="ConsPlusNormal"/>
              <w:jc w:val="center"/>
            </w:pPr>
            <w:r>
              <w:t>1986</w:t>
            </w: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jc w:val="center"/>
            </w:pPr>
            <w:r>
              <w:t>225</w:t>
            </w:r>
          </w:p>
        </w:tc>
        <w:tc>
          <w:tcPr>
            <w:tcW w:w="990" w:type="dxa"/>
          </w:tcPr>
          <w:p w:rsidR="00876569" w:rsidRDefault="00876569">
            <w:pPr>
              <w:pStyle w:val="ConsPlusNormal"/>
              <w:jc w:val="center"/>
            </w:pPr>
            <w:r>
              <w:t>249</w:t>
            </w:r>
          </w:p>
        </w:tc>
        <w:tc>
          <w:tcPr>
            <w:tcW w:w="990" w:type="dxa"/>
          </w:tcPr>
          <w:p w:rsidR="00876569" w:rsidRDefault="00876569">
            <w:pPr>
              <w:pStyle w:val="ConsPlusNormal"/>
              <w:jc w:val="center"/>
            </w:pPr>
            <w:r>
              <w:t>-</w:t>
            </w:r>
          </w:p>
        </w:tc>
      </w:tr>
      <w:tr w:rsidR="00876569">
        <w:tc>
          <w:tcPr>
            <w:tcW w:w="680" w:type="dxa"/>
          </w:tcPr>
          <w:p w:rsidR="00876569" w:rsidRDefault="00876569">
            <w:pPr>
              <w:pStyle w:val="ConsPlusNormal"/>
              <w:jc w:val="center"/>
            </w:pPr>
            <w:r>
              <w:t>1.2.</w:t>
            </w:r>
          </w:p>
        </w:tc>
        <w:tc>
          <w:tcPr>
            <w:tcW w:w="2665" w:type="dxa"/>
          </w:tcPr>
          <w:p w:rsidR="00876569" w:rsidRDefault="00876569">
            <w:pPr>
              <w:pStyle w:val="ConsPlusNormal"/>
              <w:jc w:val="center"/>
            </w:pPr>
            <w:r>
              <w:t>Детский сад "Светлячок"</w:t>
            </w:r>
          </w:p>
        </w:tc>
        <w:tc>
          <w:tcPr>
            <w:tcW w:w="2475" w:type="dxa"/>
          </w:tcPr>
          <w:p w:rsidR="00876569" w:rsidRDefault="00876569">
            <w:pPr>
              <w:pStyle w:val="ConsPlusNormal"/>
              <w:jc w:val="center"/>
            </w:pPr>
            <w:r>
              <w:t>ул. Б. Базарная, 16 "а"</w:t>
            </w:r>
          </w:p>
        </w:tc>
        <w:tc>
          <w:tcPr>
            <w:tcW w:w="964" w:type="dxa"/>
          </w:tcPr>
          <w:p w:rsidR="00876569" w:rsidRDefault="00876569">
            <w:pPr>
              <w:pStyle w:val="ConsPlusNormal"/>
              <w:jc w:val="center"/>
            </w:pPr>
            <w:r>
              <w:t>1974</w:t>
            </w: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jc w:val="center"/>
            </w:pPr>
            <w:r>
              <w:t>190</w:t>
            </w:r>
          </w:p>
        </w:tc>
        <w:tc>
          <w:tcPr>
            <w:tcW w:w="990" w:type="dxa"/>
          </w:tcPr>
          <w:p w:rsidR="00876569" w:rsidRDefault="00876569">
            <w:pPr>
              <w:pStyle w:val="ConsPlusNormal"/>
              <w:jc w:val="center"/>
            </w:pPr>
            <w:r>
              <w:t>206</w:t>
            </w:r>
          </w:p>
        </w:tc>
        <w:tc>
          <w:tcPr>
            <w:tcW w:w="990" w:type="dxa"/>
          </w:tcPr>
          <w:p w:rsidR="00876569" w:rsidRDefault="00876569">
            <w:pPr>
              <w:pStyle w:val="ConsPlusNormal"/>
              <w:jc w:val="center"/>
            </w:pPr>
            <w:r>
              <w:t>-</w:t>
            </w:r>
          </w:p>
        </w:tc>
      </w:tr>
      <w:tr w:rsidR="00876569">
        <w:tc>
          <w:tcPr>
            <w:tcW w:w="680" w:type="dxa"/>
          </w:tcPr>
          <w:p w:rsidR="00876569" w:rsidRDefault="00876569">
            <w:pPr>
              <w:pStyle w:val="ConsPlusNormal"/>
              <w:jc w:val="center"/>
            </w:pPr>
            <w:r>
              <w:t>1.3.</w:t>
            </w:r>
          </w:p>
        </w:tc>
        <w:tc>
          <w:tcPr>
            <w:tcW w:w="2665" w:type="dxa"/>
          </w:tcPr>
          <w:p w:rsidR="00876569" w:rsidRDefault="00876569">
            <w:pPr>
              <w:pStyle w:val="ConsPlusNormal"/>
              <w:jc w:val="center"/>
            </w:pPr>
            <w:r>
              <w:t>Детский сад "Ромашка"</w:t>
            </w:r>
          </w:p>
        </w:tc>
        <w:tc>
          <w:tcPr>
            <w:tcW w:w="2475" w:type="dxa"/>
          </w:tcPr>
          <w:p w:rsidR="00876569" w:rsidRDefault="00876569">
            <w:pPr>
              <w:pStyle w:val="ConsPlusNormal"/>
              <w:jc w:val="center"/>
            </w:pPr>
            <w:r>
              <w:t>ул. Ермака, 6</w:t>
            </w:r>
          </w:p>
        </w:tc>
        <w:tc>
          <w:tcPr>
            <w:tcW w:w="964" w:type="dxa"/>
          </w:tcPr>
          <w:p w:rsidR="00876569" w:rsidRDefault="00876569">
            <w:pPr>
              <w:pStyle w:val="ConsPlusNormal"/>
              <w:jc w:val="center"/>
            </w:pPr>
            <w:r>
              <w:t>1985</w:t>
            </w: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jc w:val="center"/>
            </w:pPr>
            <w:r>
              <w:t>75</w:t>
            </w:r>
          </w:p>
        </w:tc>
        <w:tc>
          <w:tcPr>
            <w:tcW w:w="990" w:type="dxa"/>
          </w:tcPr>
          <w:p w:rsidR="00876569" w:rsidRDefault="00876569">
            <w:pPr>
              <w:pStyle w:val="ConsPlusNormal"/>
              <w:jc w:val="center"/>
            </w:pPr>
            <w:r>
              <w:t>81</w:t>
            </w:r>
          </w:p>
        </w:tc>
        <w:tc>
          <w:tcPr>
            <w:tcW w:w="990" w:type="dxa"/>
          </w:tcPr>
          <w:p w:rsidR="00876569" w:rsidRDefault="00876569">
            <w:pPr>
              <w:pStyle w:val="ConsPlusNormal"/>
              <w:jc w:val="center"/>
            </w:pPr>
            <w:r>
              <w:t>-</w:t>
            </w:r>
          </w:p>
        </w:tc>
      </w:tr>
      <w:tr w:rsidR="00876569">
        <w:tc>
          <w:tcPr>
            <w:tcW w:w="680" w:type="dxa"/>
          </w:tcPr>
          <w:p w:rsidR="00876569" w:rsidRDefault="00876569">
            <w:pPr>
              <w:pStyle w:val="ConsPlusNormal"/>
              <w:jc w:val="center"/>
            </w:pPr>
            <w:r>
              <w:t>1.4.</w:t>
            </w:r>
          </w:p>
        </w:tc>
        <w:tc>
          <w:tcPr>
            <w:tcW w:w="2665" w:type="dxa"/>
          </w:tcPr>
          <w:p w:rsidR="00876569" w:rsidRDefault="00876569">
            <w:pPr>
              <w:pStyle w:val="ConsPlusNormal"/>
              <w:jc w:val="center"/>
            </w:pPr>
            <w:r>
              <w:t>Детский сад "Чебурашка"</w:t>
            </w:r>
          </w:p>
        </w:tc>
        <w:tc>
          <w:tcPr>
            <w:tcW w:w="2475" w:type="dxa"/>
          </w:tcPr>
          <w:p w:rsidR="00876569" w:rsidRDefault="00876569">
            <w:pPr>
              <w:pStyle w:val="ConsPlusNormal"/>
              <w:jc w:val="center"/>
            </w:pPr>
            <w:r>
              <w:t>ул. Революционная, 120</w:t>
            </w:r>
          </w:p>
        </w:tc>
        <w:tc>
          <w:tcPr>
            <w:tcW w:w="964" w:type="dxa"/>
          </w:tcPr>
          <w:p w:rsidR="00876569" w:rsidRDefault="00876569">
            <w:pPr>
              <w:pStyle w:val="ConsPlusNormal"/>
              <w:jc w:val="center"/>
            </w:pPr>
            <w:r>
              <w:t>1976</w:t>
            </w: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jc w:val="center"/>
            </w:pPr>
            <w:r>
              <w:t>75</w:t>
            </w:r>
          </w:p>
        </w:tc>
        <w:tc>
          <w:tcPr>
            <w:tcW w:w="990" w:type="dxa"/>
          </w:tcPr>
          <w:p w:rsidR="00876569" w:rsidRDefault="00876569">
            <w:pPr>
              <w:pStyle w:val="ConsPlusNormal"/>
              <w:jc w:val="center"/>
            </w:pPr>
            <w:r>
              <w:t>82</w:t>
            </w:r>
          </w:p>
        </w:tc>
        <w:tc>
          <w:tcPr>
            <w:tcW w:w="990" w:type="dxa"/>
          </w:tcPr>
          <w:p w:rsidR="00876569" w:rsidRDefault="00876569">
            <w:pPr>
              <w:pStyle w:val="ConsPlusNormal"/>
              <w:jc w:val="center"/>
            </w:pPr>
            <w:r>
              <w:t>-</w:t>
            </w:r>
          </w:p>
        </w:tc>
      </w:tr>
      <w:tr w:rsidR="00876569">
        <w:tc>
          <w:tcPr>
            <w:tcW w:w="680" w:type="dxa"/>
          </w:tcPr>
          <w:p w:rsidR="00876569" w:rsidRDefault="00876569">
            <w:pPr>
              <w:pStyle w:val="ConsPlusNormal"/>
              <w:jc w:val="center"/>
            </w:pPr>
            <w:r>
              <w:t>1.5.</w:t>
            </w:r>
          </w:p>
        </w:tc>
        <w:tc>
          <w:tcPr>
            <w:tcW w:w="2665" w:type="dxa"/>
          </w:tcPr>
          <w:p w:rsidR="00876569" w:rsidRDefault="00876569">
            <w:pPr>
              <w:pStyle w:val="ConsPlusNormal"/>
              <w:jc w:val="center"/>
            </w:pPr>
            <w:r>
              <w:t>Детский сад "Золушка"</w:t>
            </w:r>
          </w:p>
        </w:tc>
        <w:tc>
          <w:tcPr>
            <w:tcW w:w="2475" w:type="dxa"/>
          </w:tcPr>
          <w:p w:rsidR="00876569" w:rsidRDefault="00876569">
            <w:pPr>
              <w:pStyle w:val="ConsPlusNormal"/>
              <w:jc w:val="center"/>
            </w:pPr>
            <w:r>
              <w:t>ул. Мелиораторов, 10</w:t>
            </w:r>
          </w:p>
        </w:tc>
        <w:tc>
          <w:tcPr>
            <w:tcW w:w="964" w:type="dxa"/>
          </w:tcPr>
          <w:p w:rsidR="00876569" w:rsidRDefault="00876569">
            <w:pPr>
              <w:pStyle w:val="ConsPlusNormal"/>
              <w:jc w:val="center"/>
            </w:pPr>
            <w:r>
              <w:t>1988</w:t>
            </w: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jc w:val="center"/>
            </w:pPr>
            <w:r>
              <w:t>145</w:t>
            </w:r>
          </w:p>
        </w:tc>
        <w:tc>
          <w:tcPr>
            <w:tcW w:w="990" w:type="dxa"/>
          </w:tcPr>
          <w:p w:rsidR="00876569" w:rsidRDefault="00876569">
            <w:pPr>
              <w:pStyle w:val="ConsPlusNormal"/>
              <w:jc w:val="center"/>
            </w:pPr>
            <w:r>
              <w:t>105</w:t>
            </w:r>
          </w:p>
        </w:tc>
        <w:tc>
          <w:tcPr>
            <w:tcW w:w="990" w:type="dxa"/>
          </w:tcPr>
          <w:p w:rsidR="00876569" w:rsidRDefault="00876569">
            <w:pPr>
              <w:pStyle w:val="ConsPlusNormal"/>
              <w:jc w:val="center"/>
            </w:pPr>
            <w:r>
              <w:t>-</w:t>
            </w:r>
          </w:p>
        </w:tc>
      </w:tr>
      <w:tr w:rsidR="00876569">
        <w:tc>
          <w:tcPr>
            <w:tcW w:w="680" w:type="dxa"/>
          </w:tcPr>
          <w:p w:rsidR="00876569" w:rsidRDefault="00876569">
            <w:pPr>
              <w:pStyle w:val="ConsPlusNormal"/>
              <w:jc w:val="center"/>
            </w:pPr>
            <w:r>
              <w:t>1.6.</w:t>
            </w:r>
          </w:p>
        </w:tc>
        <w:tc>
          <w:tcPr>
            <w:tcW w:w="2665" w:type="dxa"/>
          </w:tcPr>
          <w:p w:rsidR="00876569" w:rsidRDefault="00876569">
            <w:pPr>
              <w:pStyle w:val="ConsPlusNormal"/>
              <w:jc w:val="center"/>
            </w:pPr>
            <w:r>
              <w:t>Детский сад "Березка"</w:t>
            </w:r>
          </w:p>
        </w:tc>
        <w:tc>
          <w:tcPr>
            <w:tcW w:w="2475" w:type="dxa"/>
          </w:tcPr>
          <w:p w:rsidR="00876569" w:rsidRDefault="00876569">
            <w:pPr>
              <w:pStyle w:val="ConsPlusNormal"/>
              <w:jc w:val="center"/>
            </w:pPr>
            <w:r>
              <w:t>ул. Зеленая, 1</w:t>
            </w:r>
          </w:p>
        </w:tc>
        <w:tc>
          <w:tcPr>
            <w:tcW w:w="964" w:type="dxa"/>
          </w:tcPr>
          <w:p w:rsidR="00876569" w:rsidRDefault="00876569">
            <w:pPr>
              <w:pStyle w:val="ConsPlusNormal"/>
              <w:jc w:val="center"/>
            </w:pPr>
            <w:r>
              <w:t>1974</w:t>
            </w: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jc w:val="center"/>
            </w:pPr>
            <w:r>
              <w:t>170</w:t>
            </w:r>
          </w:p>
        </w:tc>
        <w:tc>
          <w:tcPr>
            <w:tcW w:w="990" w:type="dxa"/>
          </w:tcPr>
          <w:p w:rsidR="00876569" w:rsidRDefault="00876569">
            <w:pPr>
              <w:pStyle w:val="ConsPlusNormal"/>
              <w:jc w:val="center"/>
            </w:pPr>
            <w:r>
              <w:t>202</w:t>
            </w:r>
          </w:p>
        </w:tc>
        <w:tc>
          <w:tcPr>
            <w:tcW w:w="990" w:type="dxa"/>
          </w:tcPr>
          <w:p w:rsidR="00876569" w:rsidRDefault="00876569">
            <w:pPr>
              <w:pStyle w:val="ConsPlusNormal"/>
              <w:jc w:val="center"/>
            </w:pPr>
            <w:r>
              <w:t>-</w:t>
            </w:r>
          </w:p>
        </w:tc>
      </w:tr>
      <w:tr w:rsidR="00876569">
        <w:tc>
          <w:tcPr>
            <w:tcW w:w="680" w:type="dxa"/>
          </w:tcPr>
          <w:p w:rsidR="00876569" w:rsidRDefault="00876569">
            <w:pPr>
              <w:pStyle w:val="ConsPlusNormal"/>
              <w:jc w:val="center"/>
            </w:pPr>
            <w:r>
              <w:t>1.7</w:t>
            </w:r>
          </w:p>
        </w:tc>
        <w:tc>
          <w:tcPr>
            <w:tcW w:w="2665" w:type="dxa"/>
          </w:tcPr>
          <w:p w:rsidR="00876569" w:rsidRDefault="00876569">
            <w:pPr>
              <w:pStyle w:val="ConsPlusNormal"/>
              <w:jc w:val="center"/>
            </w:pPr>
            <w:r>
              <w:t>Детский сад</w:t>
            </w:r>
          </w:p>
        </w:tc>
        <w:tc>
          <w:tcPr>
            <w:tcW w:w="2475" w:type="dxa"/>
          </w:tcPr>
          <w:p w:rsidR="00876569" w:rsidRDefault="00876569">
            <w:pPr>
              <w:pStyle w:val="ConsPlusNormal"/>
            </w:pPr>
          </w:p>
        </w:tc>
        <w:tc>
          <w:tcPr>
            <w:tcW w:w="964" w:type="dxa"/>
          </w:tcPr>
          <w:p w:rsidR="00876569" w:rsidRDefault="00876569">
            <w:pPr>
              <w:pStyle w:val="ConsPlusNormal"/>
            </w:pPr>
          </w:p>
        </w:tc>
        <w:tc>
          <w:tcPr>
            <w:tcW w:w="2041" w:type="dxa"/>
          </w:tcPr>
          <w:p w:rsidR="00876569" w:rsidRDefault="00876569">
            <w:pPr>
              <w:pStyle w:val="ConsPlusNormal"/>
            </w:pPr>
          </w:p>
        </w:tc>
        <w:tc>
          <w:tcPr>
            <w:tcW w:w="1701" w:type="dxa"/>
          </w:tcPr>
          <w:p w:rsidR="00876569" w:rsidRDefault="00876569">
            <w:pPr>
              <w:pStyle w:val="ConsPlusNormal"/>
            </w:pPr>
          </w:p>
        </w:tc>
        <w:tc>
          <w:tcPr>
            <w:tcW w:w="825" w:type="dxa"/>
          </w:tcPr>
          <w:p w:rsidR="00876569" w:rsidRDefault="00876569">
            <w:pPr>
              <w:pStyle w:val="ConsPlusNormal"/>
            </w:pPr>
          </w:p>
        </w:tc>
        <w:tc>
          <w:tcPr>
            <w:tcW w:w="990" w:type="dxa"/>
          </w:tcPr>
          <w:p w:rsidR="00876569" w:rsidRDefault="00876569">
            <w:pPr>
              <w:pStyle w:val="ConsPlusNormal"/>
            </w:pPr>
          </w:p>
        </w:tc>
        <w:tc>
          <w:tcPr>
            <w:tcW w:w="990" w:type="dxa"/>
          </w:tcPr>
          <w:p w:rsidR="00876569" w:rsidRDefault="00876569">
            <w:pPr>
              <w:pStyle w:val="ConsPlusNormal"/>
            </w:pPr>
          </w:p>
        </w:tc>
      </w:tr>
      <w:tr w:rsidR="00876569">
        <w:tc>
          <w:tcPr>
            <w:tcW w:w="680" w:type="dxa"/>
          </w:tcPr>
          <w:p w:rsidR="00876569" w:rsidRDefault="00876569">
            <w:pPr>
              <w:pStyle w:val="ConsPlusNormal"/>
              <w:jc w:val="center"/>
            </w:pPr>
            <w:r>
              <w:t>2.</w:t>
            </w:r>
          </w:p>
        </w:tc>
        <w:tc>
          <w:tcPr>
            <w:tcW w:w="2665" w:type="dxa"/>
          </w:tcPr>
          <w:p w:rsidR="00876569" w:rsidRDefault="00876569">
            <w:pPr>
              <w:pStyle w:val="ConsPlusNormal"/>
              <w:jc w:val="center"/>
            </w:pPr>
            <w:r>
              <w:t>Общеобразовательные школы</w:t>
            </w:r>
          </w:p>
        </w:tc>
        <w:tc>
          <w:tcPr>
            <w:tcW w:w="2475" w:type="dxa"/>
          </w:tcPr>
          <w:p w:rsidR="00876569" w:rsidRDefault="00876569">
            <w:pPr>
              <w:pStyle w:val="ConsPlusNormal"/>
            </w:pPr>
          </w:p>
        </w:tc>
        <w:tc>
          <w:tcPr>
            <w:tcW w:w="964" w:type="dxa"/>
          </w:tcPr>
          <w:p w:rsidR="00876569" w:rsidRDefault="00876569">
            <w:pPr>
              <w:pStyle w:val="ConsPlusNormal"/>
            </w:pPr>
          </w:p>
        </w:tc>
        <w:tc>
          <w:tcPr>
            <w:tcW w:w="2041" w:type="dxa"/>
          </w:tcPr>
          <w:p w:rsidR="00876569" w:rsidRDefault="00876569">
            <w:pPr>
              <w:pStyle w:val="ConsPlusNormal"/>
            </w:pPr>
          </w:p>
        </w:tc>
        <w:tc>
          <w:tcPr>
            <w:tcW w:w="1701" w:type="dxa"/>
          </w:tcPr>
          <w:p w:rsidR="00876569" w:rsidRDefault="00876569">
            <w:pPr>
              <w:pStyle w:val="ConsPlusNormal"/>
            </w:pPr>
          </w:p>
        </w:tc>
        <w:tc>
          <w:tcPr>
            <w:tcW w:w="825" w:type="dxa"/>
          </w:tcPr>
          <w:p w:rsidR="00876569" w:rsidRDefault="00876569">
            <w:pPr>
              <w:pStyle w:val="ConsPlusNormal"/>
            </w:pPr>
          </w:p>
        </w:tc>
        <w:tc>
          <w:tcPr>
            <w:tcW w:w="990" w:type="dxa"/>
          </w:tcPr>
          <w:p w:rsidR="00876569" w:rsidRDefault="00876569">
            <w:pPr>
              <w:pStyle w:val="ConsPlusNormal"/>
              <w:jc w:val="center"/>
            </w:pPr>
            <w:r>
              <w:t>3255</w:t>
            </w:r>
          </w:p>
        </w:tc>
        <w:tc>
          <w:tcPr>
            <w:tcW w:w="990" w:type="dxa"/>
          </w:tcPr>
          <w:p w:rsidR="00876569" w:rsidRDefault="00876569">
            <w:pPr>
              <w:pStyle w:val="ConsPlusNormal"/>
              <w:jc w:val="center"/>
            </w:pPr>
            <w:r>
              <w:t>129</w:t>
            </w:r>
          </w:p>
        </w:tc>
      </w:tr>
      <w:tr w:rsidR="00876569">
        <w:tc>
          <w:tcPr>
            <w:tcW w:w="680" w:type="dxa"/>
          </w:tcPr>
          <w:p w:rsidR="00876569" w:rsidRDefault="00876569">
            <w:pPr>
              <w:pStyle w:val="ConsPlusNormal"/>
              <w:jc w:val="center"/>
            </w:pPr>
            <w:r>
              <w:t>2.1.</w:t>
            </w:r>
          </w:p>
        </w:tc>
        <w:tc>
          <w:tcPr>
            <w:tcW w:w="2665" w:type="dxa"/>
          </w:tcPr>
          <w:p w:rsidR="00876569" w:rsidRDefault="00876569">
            <w:pPr>
              <w:pStyle w:val="ConsPlusNormal"/>
              <w:jc w:val="center"/>
            </w:pPr>
            <w:r>
              <w:t>Начальная школа - детский сад "Сказка"</w:t>
            </w:r>
          </w:p>
        </w:tc>
        <w:tc>
          <w:tcPr>
            <w:tcW w:w="2475" w:type="dxa"/>
          </w:tcPr>
          <w:p w:rsidR="00876569" w:rsidRDefault="00876569">
            <w:pPr>
              <w:pStyle w:val="ConsPlusNormal"/>
              <w:jc w:val="center"/>
            </w:pPr>
            <w:r>
              <w:t>ул. Сургутская, 13</w:t>
            </w:r>
          </w:p>
        </w:tc>
        <w:tc>
          <w:tcPr>
            <w:tcW w:w="964" w:type="dxa"/>
          </w:tcPr>
          <w:p w:rsidR="00876569" w:rsidRDefault="00876569">
            <w:pPr>
              <w:pStyle w:val="ConsPlusNormal"/>
              <w:jc w:val="center"/>
            </w:pPr>
            <w:r>
              <w:t>1987</w:t>
            </w: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jc w:val="center"/>
            </w:pPr>
            <w:r>
              <w:t>160</w:t>
            </w:r>
          </w:p>
        </w:tc>
        <w:tc>
          <w:tcPr>
            <w:tcW w:w="990" w:type="dxa"/>
          </w:tcPr>
          <w:p w:rsidR="00876569" w:rsidRDefault="00876569">
            <w:pPr>
              <w:pStyle w:val="ConsPlusNormal"/>
              <w:jc w:val="center"/>
            </w:pPr>
            <w:r>
              <w:t>160</w:t>
            </w:r>
          </w:p>
        </w:tc>
        <w:tc>
          <w:tcPr>
            <w:tcW w:w="990" w:type="dxa"/>
          </w:tcPr>
          <w:p w:rsidR="00876569" w:rsidRDefault="00876569">
            <w:pPr>
              <w:pStyle w:val="ConsPlusNormal"/>
              <w:jc w:val="center"/>
            </w:pPr>
            <w:r>
              <w:t>-</w:t>
            </w:r>
          </w:p>
        </w:tc>
      </w:tr>
      <w:tr w:rsidR="00876569">
        <w:tc>
          <w:tcPr>
            <w:tcW w:w="680" w:type="dxa"/>
          </w:tcPr>
          <w:p w:rsidR="00876569" w:rsidRDefault="00876569">
            <w:pPr>
              <w:pStyle w:val="ConsPlusNormal"/>
              <w:jc w:val="center"/>
            </w:pPr>
            <w:r>
              <w:t>2.2.</w:t>
            </w:r>
          </w:p>
        </w:tc>
        <w:tc>
          <w:tcPr>
            <w:tcW w:w="2665" w:type="dxa"/>
          </w:tcPr>
          <w:p w:rsidR="00876569" w:rsidRDefault="00876569">
            <w:pPr>
              <w:pStyle w:val="ConsPlusNormal"/>
              <w:jc w:val="center"/>
            </w:pPr>
            <w:r>
              <w:t>Школа N 1</w:t>
            </w:r>
          </w:p>
        </w:tc>
        <w:tc>
          <w:tcPr>
            <w:tcW w:w="2475" w:type="dxa"/>
          </w:tcPr>
          <w:p w:rsidR="00876569" w:rsidRDefault="00876569">
            <w:pPr>
              <w:pStyle w:val="ConsPlusNormal"/>
              <w:jc w:val="center"/>
            </w:pPr>
            <w:r>
              <w:t>ул. Дружининой, 17</w:t>
            </w:r>
          </w:p>
        </w:tc>
        <w:tc>
          <w:tcPr>
            <w:tcW w:w="964" w:type="dxa"/>
          </w:tcPr>
          <w:p w:rsidR="00876569" w:rsidRDefault="00876569">
            <w:pPr>
              <w:pStyle w:val="ConsPlusNormal"/>
              <w:jc w:val="center"/>
            </w:pPr>
            <w:r>
              <w:t>1965</w:t>
            </w: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jc w:val="center"/>
            </w:pPr>
            <w:r>
              <w:t>1100</w:t>
            </w:r>
          </w:p>
        </w:tc>
        <w:tc>
          <w:tcPr>
            <w:tcW w:w="990" w:type="dxa"/>
          </w:tcPr>
          <w:p w:rsidR="00876569" w:rsidRDefault="00876569">
            <w:pPr>
              <w:pStyle w:val="ConsPlusNormal"/>
              <w:jc w:val="center"/>
            </w:pPr>
            <w:r>
              <w:t>1096</w:t>
            </w:r>
          </w:p>
        </w:tc>
        <w:tc>
          <w:tcPr>
            <w:tcW w:w="990" w:type="dxa"/>
          </w:tcPr>
          <w:p w:rsidR="00876569" w:rsidRDefault="00876569">
            <w:pPr>
              <w:pStyle w:val="ConsPlusNormal"/>
              <w:jc w:val="center"/>
            </w:pPr>
            <w:r>
              <w:t>-</w:t>
            </w:r>
          </w:p>
        </w:tc>
      </w:tr>
      <w:tr w:rsidR="00876569">
        <w:tc>
          <w:tcPr>
            <w:tcW w:w="680" w:type="dxa"/>
          </w:tcPr>
          <w:p w:rsidR="00876569" w:rsidRDefault="00876569">
            <w:pPr>
              <w:pStyle w:val="ConsPlusNormal"/>
              <w:jc w:val="center"/>
            </w:pPr>
            <w:r>
              <w:t>2.3.</w:t>
            </w:r>
          </w:p>
        </w:tc>
        <w:tc>
          <w:tcPr>
            <w:tcW w:w="2665" w:type="dxa"/>
          </w:tcPr>
          <w:p w:rsidR="00876569" w:rsidRDefault="00876569">
            <w:pPr>
              <w:pStyle w:val="ConsPlusNormal"/>
              <w:jc w:val="center"/>
            </w:pPr>
            <w:r>
              <w:t>Школа N 2</w:t>
            </w:r>
          </w:p>
        </w:tc>
        <w:tc>
          <w:tcPr>
            <w:tcW w:w="2475" w:type="dxa"/>
          </w:tcPr>
          <w:p w:rsidR="00876569" w:rsidRDefault="00876569">
            <w:pPr>
              <w:pStyle w:val="ConsPlusNormal"/>
              <w:jc w:val="center"/>
            </w:pPr>
            <w:r>
              <w:t>ул. Заводская, 16</w:t>
            </w:r>
          </w:p>
        </w:tc>
        <w:tc>
          <w:tcPr>
            <w:tcW w:w="964" w:type="dxa"/>
          </w:tcPr>
          <w:p w:rsidR="00876569" w:rsidRDefault="00876569">
            <w:pPr>
              <w:pStyle w:val="ConsPlusNormal"/>
              <w:jc w:val="center"/>
            </w:pPr>
            <w:r>
              <w:t>1973</w:t>
            </w: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jc w:val="center"/>
            </w:pPr>
            <w:r>
              <w:t>1240</w:t>
            </w:r>
          </w:p>
        </w:tc>
        <w:tc>
          <w:tcPr>
            <w:tcW w:w="990" w:type="dxa"/>
          </w:tcPr>
          <w:p w:rsidR="00876569" w:rsidRDefault="00876569">
            <w:pPr>
              <w:pStyle w:val="ConsPlusNormal"/>
              <w:jc w:val="center"/>
            </w:pPr>
            <w:r>
              <w:t>1187</w:t>
            </w:r>
          </w:p>
        </w:tc>
        <w:tc>
          <w:tcPr>
            <w:tcW w:w="990" w:type="dxa"/>
          </w:tcPr>
          <w:p w:rsidR="00876569" w:rsidRDefault="00876569">
            <w:pPr>
              <w:pStyle w:val="ConsPlusNormal"/>
              <w:jc w:val="center"/>
            </w:pPr>
            <w:r>
              <w:t>-</w:t>
            </w:r>
          </w:p>
        </w:tc>
      </w:tr>
      <w:tr w:rsidR="00876569">
        <w:tc>
          <w:tcPr>
            <w:tcW w:w="680" w:type="dxa"/>
          </w:tcPr>
          <w:p w:rsidR="00876569" w:rsidRDefault="00876569">
            <w:pPr>
              <w:pStyle w:val="ConsPlusNormal"/>
              <w:jc w:val="center"/>
            </w:pPr>
            <w:r>
              <w:t>2.4.</w:t>
            </w:r>
          </w:p>
        </w:tc>
        <w:tc>
          <w:tcPr>
            <w:tcW w:w="2665" w:type="dxa"/>
          </w:tcPr>
          <w:p w:rsidR="00876569" w:rsidRDefault="00876569">
            <w:pPr>
              <w:pStyle w:val="ConsPlusNormal"/>
              <w:jc w:val="center"/>
            </w:pPr>
            <w:r>
              <w:t>Школа N 4</w:t>
            </w:r>
          </w:p>
        </w:tc>
        <w:tc>
          <w:tcPr>
            <w:tcW w:w="2475" w:type="dxa"/>
          </w:tcPr>
          <w:p w:rsidR="00876569" w:rsidRDefault="00876569">
            <w:pPr>
              <w:pStyle w:val="ConsPlusNormal"/>
              <w:jc w:val="center"/>
            </w:pPr>
            <w:r>
              <w:t>ул. Щорса, 13</w:t>
            </w:r>
          </w:p>
        </w:tc>
        <w:tc>
          <w:tcPr>
            <w:tcW w:w="964" w:type="dxa"/>
          </w:tcPr>
          <w:p w:rsidR="00876569" w:rsidRDefault="00876569">
            <w:pPr>
              <w:pStyle w:val="ConsPlusNormal"/>
              <w:jc w:val="center"/>
            </w:pPr>
            <w:r>
              <w:t>2002</w:t>
            </w: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jc w:val="center"/>
            </w:pPr>
            <w:r>
              <w:t>825</w:t>
            </w:r>
          </w:p>
        </w:tc>
        <w:tc>
          <w:tcPr>
            <w:tcW w:w="990" w:type="dxa"/>
          </w:tcPr>
          <w:p w:rsidR="00876569" w:rsidRDefault="00876569">
            <w:pPr>
              <w:pStyle w:val="ConsPlusNormal"/>
              <w:jc w:val="center"/>
            </w:pPr>
            <w:r>
              <w:t>812</w:t>
            </w:r>
          </w:p>
        </w:tc>
        <w:tc>
          <w:tcPr>
            <w:tcW w:w="990" w:type="dxa"/>
          </w:tcPr>
          <w:p w:rsidR="00876569" w:rsidRDefault="00876569">
            <w:pPr>
              <w:pStyle w:val="ConsPlusNormal"/>
              <w:jc w:val="center"/>
            </w:pPr>
            <w:r>
              <w:t>-</w:t>
            </w:r>
          </w:p>
        </w:tc>
      </w:tr>
      <w:tr w:rsidR="00876569">
        <w:tc>
          <w:tcPr>
            <w:tcW w:w="680" w:type="dxa"/>
          </w:tcPr>
          <w:p w:rsidR="00876569" w:rsidRDefault="00876569">
            <w:pPr>
              <w:pStyle w:val="ConsPlusNormal"/>
              <w:jc w:val="center"/>
            </w:pPr>
            <w:r>
              <w:t>2.5.</w:t>
            </w:r>
          </w:p>
        </w:tc>
        <w:tc>
          <w:tcPr>
            <w:tcW w:w="2665" w:type="dxa"/>
          </w:tcPr>
          <w:p w:rsidR="00876569" w:rsidRDefault="00876569">
            <w:pPr>
              <w:pStyle w:val="ConsPlusNormal"/>
              <w:jc w:val="center"/>
            </w:pPr>
            <w:r>
              <w:t>Школа</w:t>
            </w:r>
          </w:p>
        </w:tc>
        <w:tc>
          <w:tcPr>
            <w:tcW w:w="2475" w:type="dxa"/>
          </w:tcPr>
          <w:p w:rsidR="00876569" w:rsidRDefault="00876569">
            <w:pPr>
              <w:pStyle w:val="ConsPlusNormal"/>
            </w:pPr>
          </w:p>
        </w:tc>
        <w:tc>
          <w:tcPr>
            <w:tcW w:w="964" w:type="dxa"/>
          </w:tcPr>
          <w:p w:rsidR="00876569" w:rsidRDefault="00876569">
            <w:pPr>
              <w:pStyle w:val="ConsPlusNormal"/>
            </w:pPr>
          </w:p>
        </w:tc>
        <w:tc>
          <w:tcPr>
            <w:tcW w:w="2041" w:type="dxa"/>
          </w:tcPr>
          <w:p w:rsidR="00876569" w:rsidRDefault="00876569">
            <w:pPr>
              <w:pStyle w:val="ConsPlusNormal"/>
            </w:pPr>
          </w:p>
        </w:tc>
        <w:tc>
          <w:tcPr>
            <w:tcW w:w="1701" w:type="dxa"/>
          </w:tcPr>
          <w:p w:rsidR="00876569" w:rsidRDefault="00876569">
            <w:pPr>
              <w:pStyle w:val="ConsPlusNormal"/>
            </w:pPr>
          </w:p>
        </w:tc>
        <w:tc>
          <w:tcPr>
            <w:tcW w:w="825" w:type="dxa"/>
          </w:tcPr>
          <w:p w:rsidR="00876569" w:rsidRDefault="00876569">
            <w:pPr>
              <w:pStyle w:val="ConsPlusNormal"/>
              <w:jc w:val="center"/>
            </w:pPr>
            <w:r>
              <w:t>-</w:t>
            </w:r>
          </w:p>
        </w:tc>
        <w:tc>
          <w:tcPr>
            <w:tcW w:w="990" w:type="dxa"/>
          </w:tcPr>
          <w:p w:rsidR="00876569" w:rsidRDefault="00876569">
            <w:pPr>
              <w:pStyle w:val="ConsPlusNormal"/>
            </w:pPr>
          </w:p>
        </w:tc>
        <w:tc>
          <w:tcPr>
            <w:tcW w:w="990" w:type="dxa"/>
          </w:tcPr>
          <w:p w:rsidR="00876569" w:rsidRDefault="00876569">
            <w:pPr>
              <w:pStyle w:val="ConsPlusNormal"/>
              <w:jc w:val="center"/>
            </w:pPr>
            <w:r>
              <w:t>-</w:t>
            </w:r>
          </w:p>
        </w:tc>
      </w:tr>
      <w:tr w:rsidR="00876569">
        <w:tc>
          <w:tcPr>
            <w:tcW w:w="680" w:type="dxa"/>
          </w:tcPr>
          <w:p w:rsidR="00876569" w:rsidRDefault="00876569">
            <w:pPr>
              <w:pStyle w:val="ConsPlusNormal"/>
              <w:jc w:val="center"/>
            </w:pPr>
            <w:r>
              <w:t>3.</w:t>
            </w:r>
          </w:p>
        </w:tc>
        <w:tc>
          <w:tcPr>
            <w:tcW w:w="2665" w:type="dxa"/>
          </w:tcPr>
          <w:p w:rsidR="00876569" w:rsidRDefault="00876569">
            <w:pPr>
              <w:pStyle w:val="ConsPlusNormal"/>
              <w:jc w:val="center"/>
            </w:pPr>
            <w:r>
              <w:t>Высшие и средние специальные учебные заведения, объект</w:t>
            </w:r>
          </w:p>
        </w:tc>
        <w:tc>
          <w:tcPr>
            <w:tcW w:w="2475" w:type="dxa"/>
          </w:tcPr>
          <w:p w:rsidR="00876569" w:rsidRDefault="00876569">
            <w:pPr>
              <w:pStyle w:val="ConsPlusNormal"/>
            </w:pPr>
          </w:p>
        </w:tc>
        <w:tc>
          <w:tcPr>
            <w:tcW w:w="964" w:type="dxa"/>
          </w:tcPr>
          <w:p w:rsidR="00876569" w:rsidRDefault="00876569">
            <w:pPr>
              <w:pStyle w:val="ConsPlusNormal"/>
            </w:pPr>
          </w:p>
        </w:tc>
        <w:tc>
          <w:tcPr>
            <w:tcW w:w="2041" w:type="dxa"/>
          </w:tcPr>
          <w:p w:rsidR="00876569" w:rsidRDefault="00876569">
            <w:pPr>
              <w:pStyle w:val="ConsPlusNormal"/>
            </w:pPr>
          </w:p>
        </w:tc>
        <w:tc>
          <w:tcPr>
            <w:tcW w:w="1701" w:type="dxa"/>
          </w:tcPr>
          <w:p w:rsidR="00876569" w:rsidRDefault="00876569">
            <w:pPr>
              <w:pStyle w:val="ConsPlusNormal"/>
            </w:pPr>
          </w:p>
        </w:tc>
        <w:tc>
          <w:tcPr>
            <w:tcW w:w="825" w:type="dxa"/>
          </w:tcPr>
          <w:p w:rsidR="00876569" w:rsidRDefault="00876569">
            <w:pPr>
              <w:pStyle w:val="ConsPlusNormal"/>
            </w:pPr>
          </w:p>
        </w:tc>
        <w:tc>
          <w:tcPr>
            <w:tcW w:w="990" w:type="dxa"/>
          </w:tcPr>
          <w:p w:rsidR="00876569" w:rsidRDefault="00876569">
            <w:pPr>
              <w:pStyle w:val="ConsPlusNormal"/>
              <w:jc w:val="center"/>
            </w:pPr>
            <w:r>
              <w:t>5</w:t>
            </w:r>
          </w:p>
        </w:tc>
        <w:tc>
          <w:tcPr>
            <w:tcW w:w="990" w:type="dxa"/>
          </w:tcPr>
          <w:p w:rsidR="00876569" w:rsidRDefault="00876569">
            <w:pPr>
              <w:pStyle w:val="ConsPlusNormal"/>
            </w:pPr>
          </w:p>
        </w:tc>
      </w:tr>
      <w:tr w:rsidR="00876569">
        <w:tc>
          <w:tcPr>
            <w:tcW w:w="680" w:type="dxa"/>
          </w:tcPr>
          <w:p w:rsidR="00876569" w:rsidRDefault="00876569">
            <w:pPr>
              <w:pStyle w:val="ConsPlusNormal"/>
              <w:jc w:val="center"/>
            </w:pPr>
            <w:r>
              <w:t>3.1.</w:t>
            </w:r>
          </w:p>
        </w:tc>
        <w:tc>
          <w:tcPr>
            <w:tcW w:w="2665" w:type="dxa"/>
          </w:tcPr>
          <w:p w:rsidR="00876569" w:rsidRDefault="00876569">
            <w:pPr>
              <w:pStyle w:val="ConsPlusNormal"/>
              <w:jc w:val="center"/>
            </w:pPr>
            <w:r>
              <w:t>Агролицей</w:t>
            </w:r>
          </w:p>
        </w:tc>
        <w:tc>
          <w:tcPr>
            <w:tcW w:w="2475" w:type="dxa"/>
          </w:tcPr>
          <w:p w:rsidR="00876569" w:rsidRDefault="00876569">
            <w:pPr>
              <w:pStyle w:val="ConsPlusNormal"/>
            </w:pPr>
          </w:p>
        </w:tc>
        <w:tc>
          <w:tcPr>
            <w:tcW w:w="964" w:type="dxa"/>
          </w:tcPr>
          <w:p w:rsidR="00876569" w:rsidRDefault="00876569">
            <w:pPr>
              <w:pStyle w:val="ConsPlusNormal"/>
            </w:pP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jc w:val="center"/>
            </w:pPr>
            <w:r>
              <w:t>-</w:t>
            </w:r>
          </w:p>
        </w:tc>
        <w:tc>
          <w:tcPr>
            <w:tcW w:w="990" w:type="dxa"/>
          </w:tcPr>
          <w:p w:rsidR="00876569" w:rsidRDefault="00876569">
            <w:pPr>
              <w:pStyle w:val="ConsPlusNormal"/>
              <w:jc w:val="center"/>
            </w:pPr>
            <w:r>
              <w:t>1</w:t>
            </w:r>
          </w:p>
        </w:tc>
        <w:tc>
          <w:tcPr>
            <w:tcW w:w="990" w:type="dxa"/>
          </w:tcPr>
          <w:p w:rsidR="00876569" w:rsidRDefault="00876569">
            <w:pPr>
              <w:pStyle w:val="ConsPlusNormal"/>
              <w:jc w:val="center"/>
            </w:pPr>
            <w:r>
              <w:t>-</w:t>
            </w:r>
          </w:p>
        </w:tc>
      </w:tr>
      <w:tr w:rsidR="00876569">
        <w:tc>
          <w:tcPr>
            <w:tcW w:w="680" w:type="dxa"/>
          </w:tcPr>
          <w:p w:rsidR="00876569" w:rsidRDefault="00876569">
            <w:pPr>
              <w:pStyle w:val="ConsPlusNormal"/>
              <w:jc w:val="center"/>
            </w:pPr>
            <w:r>
              <w:t>3.2.</w:t>
            </w:r>
          </w:p>
        </w:tc>
        <w:tc>
          <w:tcPr>
            <w:tcW w:w="2665" w:type="dxa"/>
          </w:tcPr>
          <w:p w:rsidR="00876569" w:rsidRDefault="00876569">
            <w:pPr>
              <w:pStyle w:val="ConsPlusNormal"/>
              <w:jc w:val="center"/>
            </w:pPr>
            <w:r>
              <w:t>Филиал Тюменского колледжа связи</w:t>
            </w:r>
          </w:p>
        </w:tc>
        <w:tc>
          <w:tcPr>
            <w:tcW w:w="2475" w:type="dxa"/>
          </w:tcPr>
          <w:p w:rsidR="00876569" w:rsidRDefault="00876569">
            <w:pPr>
              <w:pStyle w:val="ConsPlusNormal"/>
            </w:pPr>
          </w:p>
        </w:tc>
        <w:tc>
          <w:tcPr>
            <w:tcW w:w="964" w:type="dxa"/>
          </w:tcPr>
          <w:p w:rsidR="00876569" w:rsidRDefault="00876569">
            <w:pPr>
              <w:pStyle w:val="ConsPlusNormal"/>
            </w:pP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jc w:val="center"/>
            </w:pPr>
            <w:r>
              <w:t>-</w:t>
            </w:r>
          </w:p>
        </w:tc>
        <w:tc>
          <w:tcPr>
            <w:tcW w:w="990" w:type="dxa"/>
          </w:tcPr>
          <w:p w:rsidR="00876569" w:rsidRDefault="00876569">
            <w:pPr>
              <w:pStyle w:val="ConsPlusNormal"/>
              <w:jc w:val="center"/>
            </w:pPr>
            <w:r>
              <w:t>1</w:t>
            </w:r>
          </w:p>
        </w:tc>
        <w:tc>
          <w:tcPr>
            <w:tcW w:w="990" w:type="dxa"/>
          </w:tcPr>
          <w:p w:rsidR="00876569" w:rsidRDefault="00876569">
            <w:pPr>
              <w:pStyle w:val="ConsPlusNormal"/>
              <w:jc w:val="center"/>
            </w:pPr>
            <w:r>
              <w:t>-</w:t>
            </w:r>
          </w:p>
        </w:tc>
      </w:tr>
      <w:tr w:rsidR="00876569">
        <w:tc>
          <w:tcPr>
            <w:tcW w:w="680" w:type="dxa"/>
          </w:tcPr>
          <w:p w:rsidR="00876569" w:rsidRDefault="00876569">
            <w:pPr>
              <w:pStyle w:val="ConsPlusNormal"/>
              <w:jc w:val="center"/>
            </w:pPr>
            <w:r>
              <w:t>3.3.</w:t>
            </w:r>
          </w:p>
        </w:tc>
        <w:tc>
          <w:tcPr>
            <w:tcW w:w="2665" w:type="dxa"/>
          </w:tcPr>
          <w:p w:rsidR="00876569" w:rsidRDefault="00876569">
            <w:pPr>
              <w:pStyle w:val="ConsPlusNormal"/>
              <w:jc w:val="center"/>
            </w:pPr>
            <w:r>
              <w:t>Филиал Тюменского Государственного Университета</w:t>
            </w:r>
          </w:p>
        </w:tc>
        <w:tc>
          <w:tcPr>
            <w:tcW w:w="2475" w:type="dxa"/>
          </w:tcPr>
          <w:p w:rsidR="00876569" w:rsidRDefault="00876569">
            <w:pPr>
              <w:pStyle w:val="ConsPlusNormal"/>
              <w:jc w:val="center"/>
            </w:pPr>
            <w:r>
              <w:t>ул. Заводская, 16</w:t>
            </w:r>
          </w:p>
        </w:tc>
        <w:tc>
          <w:tcPr>
            <w:tcW w:w="964" w:type="dxa"/>
          </w:tcPr>
          <w:p w:rsidR="00876569" w:rsidRDefault="00876569">
            <w:pPr>
              <w:pStyle w:val="ConsPlusNormal"/>
            </w:pPr>
          </w:p>
        </w:tc>
        <w:tc>
          <w:tcPr>
            <w:tcW w:w="2041" w:type="dxa"/>
          </w:tcPr>
          <w:p w:rsidR="00876569" w:rsidRDefault="00876569">
            <w:pPr>
              <w:pStyle w:val="ConsPlusNormal"/>
              <w:jc w:val="center"/>
            </w:pPr>
            <w:r>
              <w:t>приспособленное</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jc w:val="center"/>
            </w:pPr>
            <w:r>
              <w:t>-</w:t>
            </w:r>
          </w:p>
        </w:tc>
        <w:tc>
          <w:tcPr>
            <w:tcW w:w="990" w:type="dxa"/>
          </w:tcPr>
          <w:p w:rsidR="00876569" w:rsidRDefault="00876569">
            <w:pPr>
              <w:pStyle w:val="ConsPlusNormal"/>
              <w:jc w:val="center"/>
            </w:pPr>
            <w:r>
              <w:t>1</w:t>
            </w:r>
          </w:p>
        </w:tc>
        <w:tc>
          <w:tcPr>
            <w:tcW w:w="990" w:type="dxa"/>
          </w:tcPr>
          <w:p w:rsidR="00876569" w:rsidRDefault="00876569">
            <w:pPr>
              <w:pStyle w:val="ConsPlusNormal"/>
              <w:jc w:val="center"/>
            </w:pPr>
            <w:r>
              <w:t>-</w:t>
            </w:r>
          </w:p>
        </w:tc>
      </w:tr>
      <w:tr w:rsidR="00876569">
        <w:tc>
          <w:tcPr>
            <w:tcW w:w="680" w:type="dxa"/>
          </w:tcPr>
          <w:p w:rsidR="00876569" w:rsidRDefault="00876569">
            <w:pPr>
              <w:pStyle w:val="ConsPlusNormal"/>
              <w:jc w:val="center"/>
            </w:pPr>
            <w:r>
              <w:t>3.4.</w:t>
            </w:r>
          </w:p>
        </w:tc>
        <w:tc>
          <w:tcPr>
            <w:tcW w:w="2665" w:type="dxa"/>
          </w:tcPr>
          <w:p w:rsidR="00876569" w:rsidRDefault="00876569">
            <w:pPr>
              <w:pStyle w:val="ConsPlusNormal"/>
              <w:jc w:val="center"/>
            </w:pPr>
            <w:r>
              <w:t>Филиал Тюменского Нефтегазодобывающего Университета</w:t>
            </w:r>
          </w:p>
        </w:tc>
        <w:tc>
          <w:tcPr>
            <w:tcW w:w="2475" w:type="dxa"/>
          </w:tcPr>
          <w:p w:rsidR="00876569" w:rsidRDefault="00876569">
            <w:pPr>
              <w:pStyle w:val="ConsPlusNormal"/>
            </w:pPr>
          </w:p>
        </w:tc>
        <w:tc>
          <w:tcPr>
            <w:tcW w:w="964" w:type="dxa"/>
          </w:tcPr>
          <w:p w:rsidR="00876569" w:rsidRDefault="00876569">
            <w:pPr>
              <w:pStyle w:val="ConsPlusNormal"/>
            </w:pPr>
          </w:p>
        </w:tc>
        <w:tc>
          <w:tcPr>
            <w:tcW w:w="2041" w:type="dxa"/>
          </w:tcPr>
          <w:p w:rsidR="00876569" w:rsidRDefault="00876569">
            <w:pPr>
              <w:pStyle w:val="ConsPlusNormal"/>
            </w:pPr>
          </w:p>
        </w:tc>
        <w:tc>
          <w:tcPr>
            <w:tcW w:w="1701" w:type="dxa"/>
          </w:tcPr>
          <w:p w:rsidR="00876569" w:rsidRDefault="00876569">
            <w:pPr>
              <w:pStyle w:val="ConsPlusNormal"/>
            </w:pPr>
          </w:p>
        </w:tc>
        <w:tc>
          <w:tcPr>
            <w:tcW w:w="825" w:type="dxa"/>
          </w:tcPr>
          <w:p w:rsidR="00876569" w:rsidRDefault="00876569">
            <w:pPr>
              <w:pStyle w:val="ConsPlusNormal"/>
            </w:pPr>
          </w:p>
        </w:tc>
        <w:tc>
          <w:tcPr>
            <w:tcW w:w="990" w:type="dxa"/>
          </w:tcPr>
          <w:p w:rsidR="00876569" w:rsidRDefault="00876569">
            <w:pPr>
              <w:pStyle w:val="ConsPlusNormal"/>
              <w:jc w:val="center"/>
            </w:pPr>
            <w:r>
              <w:t>1</w:t>
            </w:r>
          </w:p>
        </w:tc>
        <w:tc>
          <w:tcPr>
            <w:tcW w:w="990" w:type="dxa"/>
          </w:tcPr>
          <w:p w:rsidR="00876569" w:rsidRDefault="00876569">
            <w:pPr>
              <w:pStyle w:val="ConsPlusNormal"/>
              <w:jc w:val="center"/>
            </w:pPr>
            <w:r>
              <w:t>-</w:t>
            </w:r>
          </w:p>
        </w:tc>
      </w:tr>
      <w:tr w:rsidR="00876569">
        <w:tc>
          <w:tcPr>
            <w:tcW w:w="680" w:type="dxa"/>
          </w:tcPr>
          <w:p w:rsidR="00876569" w:rsidRDefault="00876569">
            <w:pPr>
              <w:pStyle w:val="ConsPlusNormal"/>
              <w:jc w:val="center"/>
            </w:pPr>
            <w:r>
              <w:t>3.5.</w:t>
            </w:r>
          </w:p>
        </w:tc>
        <w:tc>
          <w:tcPr>
            <w:tcW w:w="2665" w:type="dxa"/>
          </w:tcPr>
          <w:p w:rsidR="00876569" w:rsidRDefault="00876569">
            <w:pPr>
              <w:pStyle w:val="ConsPlusNormal"/>
              <w:jc w:val="center"/>
            </w:pPr>
            <w:r>
              <w:t>Филиал Уральского института коммерции и права</w:t>
            </w:r>
          </w:p>
        </w:tc>
        <w:tc>
          <w:tcPr>
            <w:tcW w:w="2475" w:type="dxa"/>
          </w:tcPr>
          <w:p w:rsidR="00876569" w:rsidRDefault="00876569">
            <w:pPr>
              <w:pStyle w:val="ConsPlusNormal"/>
              <w:jc w:val="center"/>
            </w:pPr>
            <w:r>
              <w:t>ул. Шоссейная</w:t>
            </w:r>
          </w:p>
        </w:tc>
        <w:tc>
          <w:tcPr>
            <w:tcW w:w="964" w:type="dxa"/>
          </w:tcPr>
          <w:p w:rsidR="00876569" w:rsidRDefault="00876569">
            <w:pPr>
              <w:pStyle w:val="ConsPlusNormal"/>
            </w:pPr>
          </w:p>
        </w:tc>
        <w:tc>
          <w:tcPr>
            <w:tcW w:w="2041" w:type="dxa"/>
          </w:tcPr>
          <w:p w:rsidR="00876569" w:rsidRDefault="00876569">
            <w:pPr>
              <w:pStyle w:val="ConsPlusNormal"/>
            </w:pPr>
          </w:p>
        </w:tc>
        <w:tc>
          <w:tcPr>
            <w:tcW w:w="1701" w:type="dxa"/>
          </w:tcPr>
          <w:p w:rsidR="00876569" w:rsidRDefault="00876569">
            <w:pPr>
              <w:pStyle w:val="ConsPlusNormal"/>
            </w:pPr>
          </w:p>
        </w:tc>
        <w:tc>
          <w:tcPr>
            <w:tcW w:w="825" w:type="dxa"/>
          </w:tcPr>
          <w:p w:rsidR="00876569" w:rsidRDefault="00876569">
            <w:pPr>
              <w:pStyle w:val="ConsPlusNormal"/>
            </w:pPr>
          </w:p>
        </w:tc>
        <w:tc>
          <w:tcPr>
            <w:tcW w:w="990" w:type="dxa"/>
          </w:tcPr>
          <w:p w:rsidR="00876569" w:rsidRDefault="00876569">
            <w:pPr>
              <w:pStyle w:val="ConsPlusNormal"/>
              <w:jc w:val="center"/>
            </w:pPr>
            <w:r>
              <w:t>1</w:t>
            </w:r>
          </w:p>
        </w:tc>
        <w:tc>
          <w:tcPr>
            <w:tcW w:w="990" w:type="dxa"/>
          </w:tcPr>
          <w:p w:rsidR="00876569" w:rsidRDefault="00876569">
            <w:pPr>
              <w:pStyle w:val="ConsPlusNormal"/>
              <w:jc w:val="center"/>
            </w:pPr>
            <w:r>
              <w:t>-</w:t>
            </w:r>
          </w:p>
        </w:tc>
      </w:tr>
      <w:tr w:rsidR="00876569">
        <w:tc>
          <w:tcPr>
            <w:tcW w:w="680" w:type="dxa"/>
          </w:tcPr>
          <w:p w:rsidR="00876569" w:rsidRDefault="00876569">
            <w:pPr>
              <w:pStyle w:val="ConsPlusNormal"/>
              <w:jc w:val="center"/>
            </w:pPr>
            <w:r>
              <w:t>4.</w:t>
            </w:r>
          </w:p>
        </w:tc>
        <w:tc>
          <w:tcPr>
            <w:tcW w:w="2665" w:type="dxa"/>
          </w:tcPr>
          <w:p w:rsidR="00876569" w:rsidRDefault="00876569">
            <w:pPr>
              <w:pStyle w:val="ConsPlusNormal"/>
              <w:jc w:val="center"/>
            </w:pPr>
            <w:r>
              <w:t>Центр развития творчества детей и юношества "Юный техник", мест</w:t>
            </w:r>
          </w:p>
        </w:tc>
        <w:tc>
          <w:tcPr>
            <w:tcW w:w="2475" w:type="dxa"/>
          </w:tcPr>
          <w:p w:rsidR="00876569" w:rsidRDefault="00876569">
            <w:pPr>
              <w:pStyle w:val="ConsPlusNormal"/>
              <w:jc w:val="center"/>
            </w:pPr>
            <w:r>
              <w:t>пер. Ермака, 4</w:t>
            </w:r>
          </w:p>
        </w:tc>
        <w:tc>
          <w:tcPr>
            <w:tcW w:w="964" w:type="dxa"/>
          </w:tcPr>
          <w:p w:rsidR="00876569" w:rsidRDefault="00876569">
            <w:pPr>
              <w:pStyle w:val="ConsPlusNormal"/>
              <w:jc w:val="center"/>
            </w:pPr>
            <w:r>
              <w:t>1931</w:t>
            </w: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jc w:val="center"/>
            </w:pPr>
            <w:r>
              <w:t>300</w:t>
            </w:r>
          </w:p>
        </w:tc>
        <w:tc>
          <w:tcPr>
            <w:tcW w:w="990" w:type="dxa"/>
          </w:tcPr>
          <w:p w:rsidR="00876569" w:rsidRDefault="00876569">
            <w:pPr>
              <w:pStyle w:val="ConsPlusNormal"/>
              <w:jc w:val="center"/>
            </w:pPr>
            <w:r>
              <w:t>1069</w:t>
            </w:r>
          </w:p>
        </w:tc>
        <w:tc>
          <w:tcPr>
            <w:tcW w:w="990" w:type="dxa"/>
          </w:tcPr>
          <w:p w:rsidR="00876569" w:rsidRDefault="00876569">
            <w:pPr>
              <w:pStyle w:val="ConsPlusNormal"/>
            </w:pPr>
          </w:p>
        </w:tc>
      </w:tr>
      <w:tr w:rsidR="00876569">
        <w:tc>
          <w:tcPr>
            <w:tcW w:w="680" w:type="dxa"/>
          </w:tcPr>
          <w:p w:rsidR="00876569" w:rsidRDefault="00876569">
            <w:pPr>
              <w:pStyle w:val="ConsPlusNormal"/>
              <w:jc w:val="center"/>
            </w:pPr>
            <w:r>
              <w:t>5.</w:t>
            </w:r>
          </w:p>
        </w:tc>
        <w:tc>
          <w:tcPr>
            <w:tcW w:w="2665" w:type="dxa"/>
          </w:tcPr>
          <w:p w:rsidR="00876569" w:rsidRDefault="00876569">
            <w:pPr>
              <w:pStyle w:val="ConsPlusNormal"/>
              <w:jc w:val="center"/>
            </w:pPr>
            <w:r>
              <w:t>Детская школа искусств, мест</w:t>
            </w:r>
          </w:p>
        </w:tc>
        <w:tc>
          <w:tcPr>
            <w:tcW w:w="2475" w:type="dxa"/>
          </w:tcPr>
          <w:p w:rsidR="00876569" w:rsidRDefault="00876569">
            <w:pPr>
              <w:pStyle w:val="ConsPlusNormal"/>
              <w:jc w:val="center"/>
            </w:pPr>
            <w:r>
              <w:t>ул. Вокзальная, 55</w:t>
            </w:r>
          </w:p>
        </w:tc>
        <w:tc>
          <w:tcPr>
            <w:tcW w:w="964" w:type="dxa"/>
          </w:tcPr>
          <w:p w:rsidR="00876569" w:rsidRDefault="00876569">
            <w:pPr>
              <w:pStyle w:val="ConsPlusNormal"/>
              <w:jc w:val="center"/>
            </w:pPr>
            <w:r>
              <w:t>1953</w:t>
            </w: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jc w:val="center"/>
            </w:pPr>
            <w:r>
              <w:t>250</w:t>
            </w:r>
          </w:p>
        </w:tc>
        <w:tc>
          <w:tcPr>
            <w:tcW w:w="990" w:type="dxa"/>
          </w:tcPr>
          <w:p w:rsidR="00876569" w:rsidRDefault="00876569">
            <w:pPr>
              <w:pStyle w:val="ConsPlusNormal"/>
              <w:jc w:val="center"/>
            </w:pPr>
            <w:r>
              <w:t>385</w:t>
            </w:r>
          </w:p>
        </w:tc>
        <w:tc>
          <w:tcPr>
            <w:tcW w:w="990" w:type="dxa"/>
          </w:tcPr>
          <w:p w:rsidR="00876569" w:rsidRDefault="00876569">
            <w:pPr>
              <w:pStyle w:val="ConsPlusNormal"/>
            </w:pPr>
          </w:p>
        </w:tc>
      </w:tr>
      <w:tr w:rsidR="00876569">
        <w:tc>
          <w:tcPr>
            <w:tcW w:w="680" w:type="dxa"/>
          </w:tcPr>
          <w:p w:rsidR="00876569" w:rsidRDefault="00876569">
            <w:pPr>
              <w:pStyle w:val="ConsPlusNormal"/>
              <w:jc w:val="center"/>
            </w:pPr>
            <w:r>
              <w:t>6.</w:t>
            </w:r>
          </w:p>
        </w:tc>
        <w:tc>
          <w:tcPr>
            <w:tcW w:w="2665" w:type="dxa"/>
          </w:tcPr>
          <w:p w:rsidR="00876569" w:rsidRDefault="00876569">
            <w:pPr>
              <w:pStyle w:val="ConsPlusNormal"/>
              <w:jc w:val="center"/>
            </w:pPr>
            <w:r>
              <w:t>Дом детского творчества</w:t>
            </w:r>
          </w:p>
        </w:tc>
        <w:tc>
          <w:tcPr>
            <w:tcW w:w="2475" w:type="dxa"/>
          </w:tcPr>
          <w:p w:rsidR="00876569" w:rsidRDefault="00876569">
            <w:pPr>
              <w:pStyle w:val="ConsPlusNormal"/>
            </w:pPr>
          </w:p>
        </w:tc>
        <w:tc>
          <w:tcPr>
            <w:tcW w:w="964" w:type="dxa"/>
          </w:tcPr>
          <w:p w:rsidR="00876569" w:rsidRDefault="00876569">
            <w:pPr>
              <w:pStyle w:val="ConsPlusNormal"/>
            </w:pPr>
          </w:p>
        </w:tc>
        <w:tc>
          <w:tcPr>
            <w:tcW w:w="2041" w:type="dxa"/>
          </w:tcPr>
          <w:p w:rsidR="00876569" w:rsidRDefault="00876569">
            <w:pPr>
              <w:pStyle w:val="ConsPlusNormal"/>
            </w:pPr>
          </w:p>
        </w:tc>
        <w:tc>
          <w:tcPr>
            <w:tcW w:w="1701" w:type="dxa"/>
          </w:tcPr>
          <w:p w:rsidR="00876569" w:rsidRDefault="00876569">
            <w:pPr>
              <w:pStyle w:val="ConsPlusNormal"/>
            </w:pPr>
          </w:p>
        </w:tc>
        <w:tc>
          <w:tcPr>
            <w:tcW w:w="825" w:type="dxa"/>
          </w:tcPr>
          <w:p w:rsidR="00876569" w:rsidRDefault="00876569">
            <w:pPr>
              <w:pStyle w:val="ConsPlusNormal"/>
            </w:pPr>
          </w:p>
        </w:tc>
        <w:tc>
          <w:tcPr>
            <w:tcW w:w="990" w:type="dxa"/>
          </w:tcPr>
          <w:p w:rsidR="00876569" w:rsidRDefault="00876569">
            <w:pPr>
              <w:pStyle w:val="ConsPlusNormal"/>
            </w:pPr>
          </w:p>
        </w:tc>
        <w:tc>
          <w:tcPr>
            <w:tcW w:w="990" w:type="dxa"/>
          </w:tcPr>
          <w:p w:rsidR="00876569" w:rsidRDefault="00876569">
            <w:pPr>
              <w:pStyle w:val="ConsPlusNormal"/>
            </w:pPr>
          </w:p>
        </w:tc>
      </w:tr>
      <w:tr w:rsidR="00876569">
        <w:tc>
          <w:tcPr>
            <w:tcW w:w="13331" w:type="dxa"/>
            <w:gridSpan w:val="9"/>
          </w:tcPr>
          <w:p w:rsidR="00876569" w:rsidRDefault="00876569">
            <w:pPr>
              <w:pStyle w:val="ConsPlusNormal"/>
              <w:jc w:val="center"/>
            </w:pPr>
            <w:r>
              <w:t>Учреждения культуры</w:t>
            </w:r>
          </w:p>
        </w:tc>
      </w:tr>
      <w:tr w:rsidR="00876569">
        <w:tc>
          <w:tcPr>
            <w:tcW w:w="680" w:type="dxa"/>
          </w:tcPr>
          <w:p w:rsidR="00876569" w:rsidRDefault="00876569">
            <w:pPr>
              <w:pStyle w:val="ConsPlusNormal"/>
              <w:jc w:val="center"/>
            </w:pPr>
            <w:r>
              <w:t>1.</w:t>
            </w:r>
          </w:p>
        </w:tc>
        <w:tc>
          <w:tcPr>
            <w:tcW w:w="2665" w:type="dxa"/>
          </w:tcPr>
          <w:p w:rsidR="00876569" w:rsidRDefault="00876569">
            <w:pPr>
              <w:pStyle w:val="ConsPlusNormal"/>
              <w:jc w:val="center"/>
            </w:pPr>
            <w:r>
              <w:t>Дома культуры</w:t>
            </w:r>
          </w:p>
        </w:tc>
        <w:tc>
          <w:tcPr>
            <w:tcW w:w="2475" w:type="dxa"/>
          </w:tcPr>
          <w:p w:rsidR="00876569" w:rsidRDefault="00876569">
            <w:pPr>
              <w:pStyle w:val="ConsPlusNormal"/>
            </w:pPr>
          </w:p>
        </w:tc>
        <w:tc>
          <w:tcPr>
            <w:tcW w:w="964" w:type="dxa"/>
          </w:tcPr>
          <w:p w:rsidR="00876569" w:rsidRDefault="00876569">
            <w:pPr>
              <w:pStyle w:val="ConsPlusNormal"/>
            </w:pPr>
          </w:p>
        </w:tc>
        <w:tc>
          <w:tcPr>
            <w:tcW w:w="2041" w:type="dxa"/>
          </w:tcPr>
          <w:p w:rsidR="00876569" w:rsidRDefault="00876569">
            <w:pPr>
              <w:pStyle w:val="ConsPlusNormal"/>
            </w:pPr>
          </w:p>
        </w:tc>
        <w:tc>
          <w:tcPr>
            <w:tcW w:w="1701" w:type="dxa"/>
          </w:tcPr>
          <w:p w:rsidR="00876569" w:rsidRDefault="00876569">
            <w:pPr>
              <w:pStyle w:val="ConsPlusNormal"/>
            </w:pPr>
          </w:p>
        </w:tc>
        <w:tc>
          <w:tcPr>
            <w:tcW w:w="825" w:type="dxa"/>
          </w:tcPr>
          <w:p w:rsidR="00876569" w:rsidRDefault="00876569">
            <w:pPr>
              <w:pStyle w:val="ConsPlusNormal"/>
              <w:jc w:val="center"/>
            </w:pPr>
            <w:r>
              <w:t>-</w:t>
            </w:r>
          </w:p>
        </w:tc>
        <w:tc>
          <w:tcPr>
            <w:tcW w:w="990" w:type="dxa"/>
          </w:tcPr>
          <w:p w:rsidR="00876569" w:rsidRDefault="00876569">
            <w:pPr>
              <w:pStyle w:val="ConsPlusNormal"/>
              <w:jc w:val="center"/>
            </w:pPr>
            <w:r>
              <w:t>660</w:t>
            </w:r>
          </w:p>
        </w:tc>
        <w:tc>
          <w:tcPr>
            <w:tcW w:w="990" w:type="dxa"/>
          </w:tcPr>
          <w:p w:rsidR="00876569" w:rsidRDefault="00876569">
            <w:pPr>
              <w:pStyle w:val="ConsPlusNormal"/>
              <w:jc w:val="center"/>
            </w:pPr>
            <w:r>
              <w:t>26</w:t>
            </w:r>
          </w:p>
        </w:tc>
      </w:tr>
      <w:tr w:rsidR="00876569">
        <w:tc>
          <w:tcPr>
            <w:tcW w:w="680" w:type="dxa"/>
          </w:tcPr>
          <w:p w:rsidR="00876569" w:rsidRDefault="00876569">
            <w:pPr>
              <w:pStyle w:val="ConsPlusNormal"/>
              <w:jc w:val="center"/>
            </w:pPr>
            <w:r>
              <w:t>1.1.</w:t>
            </w:r>
          </w:p>
        </w:tc>
        <w:tc>
          <w:tcPr>
            <w:tcW w:w="2665" w:type="dxa"/>
          </w:tcPr>
          <w:p w:rsidR="00876569" w:rsidRDefault="00876569">
            <w:pPr>
              <w:pStyle w:val="ConsPlusNormal"/>
              <w:jc w:val="center"/>
            </w:pPr>
            <w:r>
              <w:t>- ДК "Ритм"</w:t>
            </w:r>
          </w:p>
        </w:tc>
        <w:tc>
          <w:tcPr>
            <w:tcW w:w="2475" w:type="dxa"/>
          </w:tcPr>
          <w:p w:rsidR="00876569" w:rsidRDefault="00876569">
            <w:pPr>
              <w:pStyle w:val="ConsPlusNormal"/>
              <w:jc w:val="center"/>
            </w:pPr>
            <w:r>
              <w:t>ул. Революционная, 113/2</w:t>
            </w:r>
          </w:p>
        </w:tc>
        <w:tc>
          <w:tcPr>
            <w:tcW w:w="964" w:type="dxa"/>
          </w:tcPr>
          <w:p w:rsidR="00876569" w:rsidRDefault="00876569">
            <w:pPr>
              <w:pStyle w:val="ConsPlusNormal"/>
            </w:pP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pPr>
          </w:p>
        </w:tc>
        <w:tc>
          <w:tcPr>
            <w:tcW w:w="990" w:type="dxa"/>
          </w:tcPr>
          <w:p w:rsidR="00876569" w:rsidRDefault="00876569">
            <w:pPr>
              <w:pStyle w:val="ConsPlusNormal"/>
              <w:jc w:val="center"/>
            </w:pPr>
            <w:r>
              <w:t>300</w:t>
            </w:r>
          </w:p>
        </w:tc>
        <w:tc>
          <w:tcPr>
            <w:tcW w:w="990" w:type="dxa"/>
          </w:tcPr>
          <w:p w:rsidR="00876569" w:rsidRDefault="00876569">
            <w:pPr>
              <w:pStyle w:val="ConsPlusNormal"/>
            </w:pPr>
          </w:p>
        </w:tc>
      </w:tr>
      <w:tr w:rsidR="00876569">
        <w:tc>
          <w:tcPr>
            <w:tcW w:w="680" w:type="dxa"/>
          </w:tcPr>
          <w:p w:rsidR="00876569" w:rsidRDefault="00876569">
            <w:pPr>
              <w:pStyle w:val="ConsPlusNormal"/>
              <w:jc w:val="center"/>
            </w:pPr>
            <w:r>
              <w:t>1.2.</w:t>
            </w:r>
          </w:p>
        </w:tc>
        <w:tc>
          <w:tcPr>
            <w:tcW w:w="2665" w:type="dxa"/>
          </w:tcPr>
          <w:p w:rsidR="00876569" w:rsidRDefault="00876569">
            <w:pPr>
              <w:pStyle w:val="ConsPlusNormal"/>
              <w:jc w:val="center"/>
            </w:pPr>
            <w:r>
              <w:t>- ДК "Машиностроителей"</w:t>
            </w:r>
          </w:p>
        </w:tc>
        <w:tc>
          <w:tcPr>
            <w:tcW w:w="2475" w:type="dxa"/>
          </w:tcPr>
          <w:p w:rsidR="00876569" w:rsidRDefault="00876569">
            <w:pPr>
              <w:pStyle w:val="ConsPlusNormal"/>
              <w:jc w:val="center"/>
            </w:pPr>
            <w:r>
              <w:t>ул. Дзержинского</w:t>
            </w:r>
          </w:p>
        </w:tc>
        <w:tc>
          <w:tcPr>
            <w:tcW w:w="964" w:type="dxa"/>
          </w:tcPr>
          <w:p w:rsidR="00876569" w:rsidRDefault="00876569">
            <w:pPr>
              <w:pStyle w:val="ConsPlusNormal"/>
            </w:pP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pPr>
          </w:p>
        </w:tc>
        <w:tc>
          <w:tcPr>
            <w:tcW w:w="990" w:type="dxa"/>
          </w:tcPr>
          <w:p w:rsidR="00876569" w:rsidRDefault="00876569">
            <w:pPr>
              <w:pStyle w:val="ConsPlusNormal"/>
              <w:jc w:val="center"/>
            </w:pPr>
            <w:r>
              <w:t>360</w:t>
            </w:r>
          </w:p>
        </w:tc>
        <w:tc>
          <w:tcPr>
            <w:tcW w:w="990" w:type="dxa"/>
          </w:tcPr>
          <w:p w:rsidR="00876569" w:rsidRDefault="00876569">
            <w:pPr>
              <w:pStyle w:val="ConsPlusNormal"/>
            </w:pPr>
          </w:p>
        </w:tc>
      </w:tr>
      <w:tr w:rsidR="00876569">
        <w:tc>
          <w:tcPr>
            <w:tcW w:w="680" w:type="dxa"/>
          </w:tcPr>
          <w:p w:rsidR="00876569" w:rsidRDefault="00876569">
            <w:pPr>
              <w:pStyle w:val="ConsPlusNormal"/>
              <w:jc w:val="center"/>
            </w:pPr>
            <w:r>
              <w:t>1.3.</w:t>
            </w:r>
          </w:p>
        </w:tc>
        <w:tc>
          <w:tcPr>
            <w:tcW w:w="2665" w:type="dxa"/>
          </w:tcPr>
          <w:p w:rsidR="00876569" w:rsidRDefault="00876569">
            <w:pPr>
              <w:pStyle w:val="ConsPlusNormal"/>
              <w:jc w:val="center"/>
            </w:pPr>
            <w:r>
              <w:t>- ДК "Пригородный"</w:t>
            </w:r>
          </w:p>
        </w:tc>
        <w:tc>
          <w:tcPr>
            <w:tcW w:w="2475" w:type="dxa"/>
          </w:tcPr>
          <w:p w:rsidR="00876569" w:rsidRDefault="00876569">
            <w:pPr>
              <w:pStyle w:val="ConsPlusNormal"/>
            </w:pPr>
          </w:p>
        </w:tc>
        <w:tc>
          <w:tcPr>
            <w:tcW w:w="964" w:type="dxa"/>
          </w:tcPr>
          <w:p w:rsidR="00876569" w:rsidRDefault="00876569">
            <w:pPr>
              <w:pStyle w:val="ConsPlusNormal"/>
            </w:pPr>
          </w:p>
        </w:tc>
        <w:tc>
          <w:tcPr>
            <w:tcW w:w="2041" w:type="dxa"/>
          </w:tcPr>
          <w:p w:rsidR="00876569" w:rsidRDefault="00876569">
            <w:pPr>
              <w:pStyle w:val="ConsPlusNormal"/>
            </w:pPr>
          </w:p>
        </w:tc>
        <w:tc>
          <w:tcPr>
            <w:tcW w:w="1701" w:type="dxa"/>
          </w:tcPr>
          <w:p w:rsidR="00876569" w:rsidRDefault="00876569">
            <w:pPr>
              <w:pStyle w:val="ConsPlusNormal"/>
            </w:pPr>
          </w:p>
        </w:tc>
        <w:tc>
          <w:tcPr>
            <w:tcW w:w="825" w:type="dxa"/>
          </w:tcPr>
          <w:p w:rsidR="00876569" w:rsidRDefault="00876569">
            <w:pPr>
              <w:pStyle w:val="ConsPlusNormal"/>
            </w:pPr>
          </w:p>
        </w:tc>
        <w:tc>
          <w:tcPr>
            <w:tcW w:w="990" w:type="dxa"/>
          </w:tcPr>
          <w:p w:rsidR="00876569" w:rsidRDefault="00876569">
            <w:pPr>
              <w:pStyle w:val="ConsPlusNormal"/>
            </w:pPr>
          </w:p>
        </w:tc>
        <w:tc>
          <w:tcPr>
            <w:tcW w:w="990" w:type="dxa"/>
          </w:tcPr>
          <w:p w:rsidR="00876569" w:rsidRDefault="00876569">
            <w:pPr>
              <w:pStyle w:val="ConsPlusNormal"/>
            </w:pPr>
          </w:p>
        </w:tc>
      </w:tr>
      <w:tr w:rsidR="00876569">
        <w:tc>
          <w:tcPr>
            <w:tcW w:w="680" w:type="dxa"/>
          </w:tcPr>
          <w:p w:rsidR="00876569" w:rsidRDefault="00876569">
            <w:pPr>
              <w:pStyle w:val="ConsPlusNormal"/>
              <w:jc w:val="center"/>
            </w:pPr>
            <w:r>
              <w:t>2.</w:t>
            </w:r>
          </w:p>
        </w:tc>
        <w:tc>
          <w:tcPr>
            <w:tcW w:w="2665" w:type="dxa"/>
          </w:tcPr>
          <w:p w:rsidR="00876569" w:rsidRDefault="00876569">
            <w:pPr>
              <w:pStyle w:val="ConsPlusNormal"/>
              <w:jc w:val="center"/>
            </w:pPr>
            <w:r>
              <w:t>Библиотеки, тыс. ед. хранения на 1000 жителей</w:t>
            </w:r>
          </w:p>
        </w:tc>
        <w:tc>
          <w:tcPr>
            <w:tcW w:w="2475" w:type="dxa"/>
          </w:tcPr>
          <w:p w:rsidR="00876569" w:rsidRDefault="00876569">
            <w:pPr>
              <w:pStyle w:val="ConsPlusNormal"/>
            </w:pPr>
          </w:p>
        </w:tc>
        <w:tc>
          <w:tcPr>
            <w:tcW w:w="964" w:type="dxa"/>
          </w:tcPr>
          <w:p w:rsidR="00876569" w:rsidRDefault="00876569">
            <w:pPr>
              <w:pStyle w:val="ConsPlusNormal"/>
            </w:pPr>
          </w:p>
        </w:tc>
        <w:tc>
          <w:tcPr>
            <w:tcW w:w="2041" w:type="dxa"/>
          </w:tcPr>
          <w:p w:rsidR="00876569" w:rsidRDefault="00876569">
            <w:pPr>
              <w:pStyle w:val="ConsPlusNormal"/>
            </w:pPr>
          </w:p>
        </w:tc>
        <w:tc>
          <w:tcPr>
            <w:tcW w:w="1701" w:type="dxa"/>
          </w:tcPr>
          <w:p w:rsidR="00876569" w:rsidRDefault="00876569">
            <w:pPr>
              <w:pStyle w:val="ConsPlusNormal"/>
            </w:pPr>
          </w:p>
        </w:tc>
        <w:tc>
          <w:tcPr>
            <w:tcW w:w="825" w:type="dxa"/>
          </w:tcPr>
          <w:p w:rsidR="00876569" w:rsidRDefault="00876569">
            <w:pPr>
              <w:pStyle w:val="ConsPlusNormal"/>
              <w:jc w:val="center"/>
            </w:pPr>
            <w:r>
              <w:t>-</w:t>
            </w:r>
          </w:p>
        </w:tc>
        <w:tc>
          <w:tcPr>
            <w:tcW w:w="990" w:type="dxa"/>
          </w:tcPr>
          <w:p w:rsidR="00876569" w:rsidRDefault="00876569">
            <w:pPr>
              <w:pStyle w:val="ConsPlusNormal"/>
              <w:jc w:val="center"/>
            </w:pPr>
            <w:r>
              <w:t>56,6</w:t>
            </w:r>
          </w:p>
        </w:tc>
        <w:tc>
          <w:tcPr>
            <w:tcW w:w="990" w:type="dxa"/>
          </w:tcPr>
          <w:p w:rsidR="00876569" w:rsidRDefault="00876569">
            <w:pPr>
              <w:pStyle w:val="ConsPlusNormal"/>
              <w:jc w:val="center"/>
            </w:pPr>
            <w:r>
              <w:t>2,2</w:t>
            </w:r>
          </w:p>
        </w:tc>
      </w:tr>
      <w:tr w:rsidR="00876569">
        <w:tc>
          <w:tcPr>
            <w:tcW w:w="680" w:type="dxa"/>
          </w:tcPr>
          <w:p w:rsidR="00876569" w:rsidRDefault="00876569">
            <w:pPr>
              <w:pStyle w:val="ConsPlusNormal"/>
              <w:jc w:val="center"/>
            </w:pPr>
            <w:r>
              <w:t>2.1.</w:t>
            </w:r>
          </w:p>
        </w:tc>
        <w:tc>
          <w:tcPr>
            <w:tcW w:w="2665" w:type="dxa"/>
          </w:tcPr>
          <w:p w:rsidR="00876569" w:rsidRDefault="00876569">
            <w:pPr>
              <w:pStyle w:val="ConsPlusNormal"/>
              <w:jc w:val="center"/>
            </w:pPr>
            <w:r>
              <w:t>Центральная библиотека</w:t>
            </w:r>
          </w:p>
        </w:tc>
        <w:tc>
          <w:tcPr>
            <w:tcW w:w="2475" w:type="dxa"/>
          </w:tcPr>
          <w:p w:rsidR="00876569" w:rsidRDefault="00876569">
            <w:pPr>
              <w:pStyle w:val="ConsPlusNormal"/>
            </w:pPr>
          </w:p>
        </w:tc>
        <w:tc>
          <w:tcPr>
            <w:tcW w:w="964" w:type="dxa"/>
          </w:tcPr>
          <w:p w:rsidR="00876569" w:rsidRDefault="00876569">
            <w:pPr>
              <w:pStyle w:val="ConsPlusNormal"/>
            </w:pP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pPr>
          </w:p>
        </w:tc>
        <w:tc>
          <w:tcPr>
            <w:tcW w:w="990" w:type="dxa"/>
          </w:tcPr>
          <w:p w:rsidR="00876569" w:rsidRDefault="00876569">
            <w:pPr>
              <w:pStyle w:val="ConsPlusNormal"/>
            </w:pPr>
          </w:p>
        </w:tc>
        <w:tc>
          <w:tcPr>
            <w:tcW w:w="990" w:type="dxa"/>
          </w:tcPr>
          <w:p w:rsidR="00876569" w:rsidRDefault="00876569">
            <w:pPr>
              <w:pStyle w:val="ConsPlusNormal"/>
            </w:pPr>
          </w:p>
        </w:tc>
      </w:tr>
      <w:tr w:rsidR="00876569">
        <w:tc>
          <w:tcPr>
            <w:tcW w:w="680" w:type="dxa"/>
          </w:tcPr>
          <w:p w:rsidR="00876569" w:rsidRDefault="00876569">
            <w:pPr>
              <w:pStyle w:val="ConsPlusNormal"/>
              <w:jc w:val="center"/>
            </w:pPr>
            <w:r>
              <w:t>2.2.</w:t>
            </w:r>
          </w:p>
        </w:tc>
        <w:tc>
          <w:tcPr>
            <w:tcW w:w="2665" w:type="dxa"/>
          </w:tcPr>
          <w:p w:rsidR="00876569" w:rsidRDefault="00876569">
            <w:pPr>
              <w:pStyle w:val="ConsPlusNormal"/>
              <w:jc w:val="center"/>
            </w:pPr>
            <w:r>
              <w:t>Детская библиотека</w:t>
            </w:r>
          </w:p>
        </w:tc>
        <w:tc>
          <w:tcPr>
            <w:tcW w:w="2475" w:type="dxa"/>
          </w:tcPr>
          <w:p w:rsidR="00876569" w:rsidRDefault="00876569">
            <w:pPr>
              <w:pStyle w:val="ConsPlusNormal"/>
            </w:pPr>
          </w:p>
        </w:tc>
        <w:tc>
          <w:tcPr>
            <w:tcW w:w="964" w:type="dxa"/>
          </w:tcPr>
          <w:p w:rsidR="00876569" w:rsidRDefault="00876569">
            <w:pPr>
              <w:pStyle w:val="ConsPlusNormal"/>
            </w:pP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pPr>
          </w:p>
        </w:tc>
        <w:tc>
          <w:tcPr>
            <w:tcW w:w="990" w:type="dxa"/>
          </w:tcPr>
          <w:p w:rsidR="00876569" w:rsidRDefault="00876569">
            <w:pPr>
              <w:pStyle w:val="ConsPlusNormal"/>
            </w:pPr>
          </w:p>
        </w:tc>
        <w:tc>
          <w:tcPr>
            <w:tcW w:w="990" w:type="dxa"/>
          </w:tcPr>
          <w:p w:rsidR="00876569" w:rsidRDefault="00876569">
            <w:pPr>
              <w:pStyle w:val="ConsPlusNormal"/>
            </w:pPr>
          </w:p>
        </w:tc>
      </w:tr>
      <w:tr w:rsidR="00876569">
        <w:tc>
          <w:tcPr>
            <w:tcW w:w="680" w:type="dxa"/>
          </w:tcPr>
          <w:p w:rsidR="00876569" w:rsidRDefault="00876569">
            <w:pPr>
              <w:pStyle w:val="ConsPlusNormal"/>
              <w:jc w:val="center"/>
            </w:pPr>
            <w:r>
              <w:t>2.3.</w:t>
            </w:r>
          </w:p>
        </w:tc>
        <w:tc>
          <w:tcPr>
            <w:tcW w:w="2665" w:type="dxa"/>
          </w:tcPr>
          <w:p w:rsidR="00876569" w:rsidRDefault="00876569">
            <w:pPr>
              <w:pStyle w:val="ConsPlusNormal"/>
              <w:jc w:val="center"/>
            </w:pPr>
            <w:r>
              <w:t>Городская библиотека</w:t>
            </w:r>
          </w:p>
        </w:tc>
        <w:tc>
          <w:tcPr>
            <w:tcW w:w="2475" w:type="dxa"/>
          </w:tcPr>
          <w:p w:rsidR="00876569" w:rsidRDefault="00876569">
            <w:pPr>
              <w:pStyle w:val="ConsPlusNormal"/>
            </w:pPr>
          </w:p>
        </w:tc>
        <w:tc>
          <w:tcPr>
            <w:tcW w:w="964" w:type="dxa"/>
          </w:tcPr>
          <w:p w:rsidR="00876569" w:rsidRDefault="00876569">
            <w:pPr>
              <w:pStyle w:val="ConsPlusNormal"/>
            </w:pP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pPr>
          </w:p>
        </w:tc>
        <w:tc>
          <w:tcPr>
            <w:tcW w:w="990" w:type="dxa"/>
          </w:tcPr>
          <w:p w:rsidR="00876569" w:rsidRDefault="00876569">
            <w:pPr>
              <w:pStyle w:val="ConsPlusNormal"/>
            </w:pPr>
          </w:p>
        </w:tc>
        <w:tc>
          <w:tcPr>
            <w:tcW w:w="990" w:type="dxa"/>
          </w:tcPr>
          <w:p w:rsidR="00876569" w:rsidRDefault="00876569">
            <w:pPr>
              <w:pStyle w:val="ConsPlusNormal"/>
            </w:pPr>
          </w:p>
        </w:tc>
      </w:tr>
      <w:tr w:rsidR="00876569">
        <w:tc>
          <w:tcPr>
            <w:tcW w:w="680" w:type="dxa"/>
          </w:tcPr>
          <w:p w:rsidR="00876569" w:rsidRDefault="00876569">
            <w:pPr>
              <w:pStyle w:val="ConsPlusNormal"/>
              <w:jc w:val="center"/>
            </w:pPr>
            <w:r>
              <w:t>2.4.</w:t>
            </w:r>
          </w:p>
        </w:tc>
        <w:tc>
          <w:tcPr>
            <w:tcW w:w="2665" w:type="dxa"/>
          </w:tcPr>
          <w:p w:rsidR="00876569" w:rsidRDefault="00876569">
            <w:pPr>
              <w:pStyle w:val="ConsPlusNormal"/>
              <w:jc w:val="center"/>
            </w:pPr>
            <w:r>
              <w:t>Библиотека мкр. Машиностроителей</w:t>
            </w:r>
          </w:p>
        </w:tc>
        <w:tc>
          <w:tcPr>
            <w:tcW w:w="2475" w:type="dxa"/>
          </w:tcPr>
          <w:p w:rsidR="00876569" w:rsidRDefault="00876569">
            <w:pPr>
              <w:pStyle w:val="ConsPlusNormal"/>
            </w:pPr>
          </w:p>
        </w:tc>
        <w:tc>
          <w:tcPr>
            <w:tcW w:w="964" w:type="dxa"/>
          </w:tcPr>
          <w:p w:rsidR="00876569" w:rsidRDefault="00876569">
            <w:pPr>
              <w:pStyle w:val="ConsPlusNormal"/>
            </w:pP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pPr>
          </w:p>
        </w:tc>
        <w:tc>
          <w:tcPr>
            <w:tcW w:w="990" w:type="dxa"/>
          </w:tcPr>
          <w:p w:rsidR="00876569" w:rsidRDefault="00876569">
            <w:pPr>
              <w:pStyle w:val="ConsPlusNormal"/>
            </w:pPr>
          </w:p>
        </w:tc>
        <w:tc>
          <w:tcPr>
            <w:tcW w:w="990" w:type="dxa"/>
          </w:tcPr>
          <w:p w:rsidR="00876569" w:rsidRDefault="00876569">
            <w:pPr>
              <w:pStyle w:val="ConsPlusNormal"/>
            </w:pPr>
          </w:p>
        </w:tc>
      </w:tr>
      <w:tr w:rsidR="00876569">
        <w:tc>
          <w:tcPr>
            <w:tcW w:w="680" w:type="dxa"/>
          </w:tcPr>
          <w:p w:rsidR="00876569" w:rsidRDefault="00876569">
            <w:pPr>
              <w:pStyle w:val="ConsPlusNormal"/>
              <w:jc w:val="center"/>
            </w:pPr>
            <w:r>
              <w:t>2.5.</w:t>
            </w:r>
          </w:p>
        </w:tc>
        <w:tc>
          <w:tcPr>
            <w:tcW w:w="2665" w:type="dxa"/>
          </w:tcPr>
          <w:p w:rsidR="00876569" w:rsidRDefault="00876569">
            <w:pPr>
              <w:pStyle w:val="ConsPlusNormal"/>
              <w:jc w:val="center"/>
            </w:pPr>
            <w:r>
              <w:t>Пригородная библиотека</w:t>
            </w:r>
          </w:p>
        </w:tc>
        <w:tc>
          <w:tcPr>
            <w:tcW w:w="2475" w:type="dxa"/>
          </w:tcPr>
          <w:p w:rsidR="00876569" w:rsidRDefault="00876569">
            <w:pPr>
              <w:pStyle w:val="ConsPlusNormal"/>
            </w:pPr>
          </w:p>
        </w:tc>
        <w:tc>
          <w:tcPr>
            <w:tcW w:w="964" w:type="dxa"/>
          </w:tcPr>
          <w:p w:rsidR="00876569" w:rsidRDefault="00876569">
            <w:pPr>
              <w:pStyle w:val="ConsPlusNormal"/>
            </w:pP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pPr>
          </w:p>
        </w:tc>
        <w:tc>
          <w:tcPr>
            <w:tcW w:w="990" w:type="dxa"/>
          </w:tcPr>
          <w:p w:rsidR="00876569" w:rsidRDefault="00876569">
            <w:pPr>
              <w:pStyle w:val="ConsPlusNormal"/>
            </w:pPr>
          </w:p>
        </w:tc>
        <w:tc>
          <w:tcPr>
            <w:tcW w:w="990" w:type="dxa"/>
          </w:tcPr>
          <w:p w:rsidR="00876569" w:rsidRDefault="00876569">
            <w:pPr>
              <w:pStyle w:val="ConsPlusNormal"/>
            </w:pPr>
          </w:p>
        </w:tc>
      </w:tr>
      <w:tr w:rsidR="00876569">
        <w:tc>
          <w:tcPr>
            <w:tcW w:w="680" w:type="dxa"/>
          </w:tcPr>
          <w:p w:rsidR="00876569" w:rsidRDefault="00876569">
            <w:pPr>
              <w:pStyle w:val="ConsPlusNormal"/>
              <w:jc w:val="center"/>
            </w:pPr>
            <w:r>
              <w:t>3.</w:t>
            </w:r>
          </w:p>
        </w:tc>
        <w:tc>
          <w:tcPr>
            <w:tcW w:w="2665" w:type="dxa"/>
          </w:tcPr>
          <w:p w:rsidR="00876569" w:rsidRDefault="00876569">
            <w:pPr>
              <w:pStyle w:val="ConsPlusNormal"/>
              <w:jc w:val="center"/>
            </w:pPr>
            <w:r>
              <w:t>Музей, м2</w:t>
            </w:r>
          </w:p>
        </w:tc>
        <w:tc>
          <w:tcPr>
            <w:tcW w:w="2475" w:type="dxa"/>
          </w:tcPr>
          <w:p w:rsidR="00876569" w:rsidRDefault="00876569">
            <w:pPr>
              <w:pStyle w:val="ConsPlusNormal"/>
              <w:jc w:val="center"/>
            </w:pPr>
            <w:r>
              <w:t>ул. Глазуновская, 5</w:t>
            </w:r>
          </w:p>
        </w:tc>
        <w:tc>
          <w:tcPr>
            <w:tcW w:w="964" w:type="dxa"/>
          </w:tcPr>
          <w:p w:rsidR="00876569" w:rsidRDefault="00876569">
            <w:pPr>
              <w:pStyle w:val="ConsPlusNormal"/>
            </w:pP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pPr>
          </w:p>
        </w:tc>
        <w:tc>
          <w:tcPr>
            <w:tcW w:w="990" w:type="dxa"/>
          </w:tcPr>
          <w:p w:rsidR="00876569" w:rsidRDefault="00876569">
            <w:pPr>
              <w:pStyle w:val="ConsPlusNormal"/>
            </w:pPr>
          </w:p>
        </w:tc>
        <w:tc>
          <w:tcPr>
            <w:tcW w:w="990" w:type="dxa"/>
          </w:tcPr>
          <w:p w:rsidR="00876569" w:rsidRDefault="00876569">
            <w:pPr>
              <w:pStyle w:val="ConsPlusNormal"/>
            </w:pPr>
          </w:p>
        </w:tc>
      </w:tr>
      <w:tr w:rsidR="00876569">
        <w:tc>
          <w:tcPr>
            <w:tcW w:w="680" w:type="dxa"/>
          </w:tcPr>
          <w:p w:rsidR="00876569" w:rsidRDefault="00876569">
            <w:pPr>
              <w:pStyle w:val="ConsPlusNormal"/>
              <w:jc w:val="center"/>
            </w:pPr>
            <w:r>
              <w:t>4.</w:t>
            </w:r>
          </w:p>
        </w:tc>
        <w:tc>
          <w:tcPr>
            <w:tcW w:w="2665" w:type="dxa"/>
          </w:tcPr>
          <w:p w:rsidR="00876569" w:rsidRDefault="00876569">
            <w:pPr>
              <w:pStyle w:val="ConsPlusNormal"/>
              <w:jc w:val="center"/>
            </w:pPr>
            <w:r>
              <w:t>Православный храм, Центр духовного возрождения, объект</w:t>
            </w:r>
          </w:p>
        </w:tc>
        <w:tc>
          <w:tcPr>
            <w:tcW w:w="2475" w:type="dxa"/>
          </w:tcPr>
          <w:p w:rsidR="00876569" w:rsidRDefault="00876569">
            <w:pPr>
              <w:pStyle w:val="ConsPlusNormal"/>
              <w:jc w:val="center"/>
            </w:pPr>
            <w:r>
              <w:t>ул. Совхозная</w:t>
            </w:r>
          </w:p>
        </w:tc>
        <w:tc>
          <w:tcPr>
            <w:tcW w:w="964" w:type="dxa"/>
          </w:tcPr>
          <w:p w:rsidR="00876569" w:rsidRDefault="00876569">
            <w:pPr>
              <w:pStyle w:val="ConsPlusNormal"/>
            </w:pP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jc w:val="center"/>
            </w:pPr>
            <w:r>
              <w:t>-</w:t>
            </w:r>
          </w:p>
        </w:tc>
        <w:tc>
          <w:tcPr>
            <w:tcW w:w="990" w:type="dxa"/>
          </w:tcPr>
          <w:p w:rsidR="00876569" w:rsidRDefault="00876569">
            <w:pPr>
              <w:pStyle w:val="ConsPlusNormal"/>
              <w:jc w:val="center"/>
            </w:pPr>
            <w:r>
              <w:t>1</w:t>
            </w:r>
          </w:p>
        </w:tc>
        <w:tc>
          <w:tcPr>
            <w:tcW w:w="990" w:type="dxa"/>
          </w:tcPr>
          <w:p w:rsidR="00876569" w:rsidRDefault="00876569">
            <w:pPr>
              <w:pStyle w:val="ConsPlusNormal"/>
              <w:jc w:val="center"/>
            </w:pPr>
            <w:r>
              <w:t>-</w:t>
            </w:r>
          </w:p>
        </w:tc>
      </w:tr>
      <w:tr w:rsidR="00876569">
        <w:tc>
          <w:tcPr>
            <w:tcW w:w="13331" w:type="dxa"/>
            <w:gridSpan w:val="9"/>
          </w:tcPr>
          <w:p w:rsidR="00876569" w:rsidRDefault="00876569">
            <w:pPr>
              <w:pStyle w:val="ConsPlusNormal"/>
              <w:jc w:val="center"/>
            </w:pPr>
            <w:r>
              <w:t>Учреждения здравоохранения</w:t>
            </w:r>
          </w:p>
        </w:tc>
      </w:tr>
      <w:tr w:rsidR="00876569">
        <w:tc>
          <w:tcPr>
            <w:tcW w:w="680" w:type="dxa"/>
          </w:tcPr>
          <w:p w:rsidR="00876569" w:rsidRDefault="00876569">
            <w:pPr>
              <w:pStyle w:val="ConsPlusNormal"/>
              <w:jc w:val="center"/>
            </w:pPr>
            <w:r>
              <w:t>1.</w:t>
            </w:r>
          </w:p>
        </w:tc>
        <w:tc>
          <w:tcPr>
            <w:tcW w:w="2665" w:type="dxa"/>
          </w:tcPr>
          <w:p w:rsidR="00876569" w:rsidRDefault="00876569">
            <w:pPr>
              <w:pStyle w:val="ConsPlusNormal"/>
              <w:jc w:val="center"/>
            </w:pPr>
            <w:r>
              <w:t>Больницы, коек всего на 1000 жителей</w:t>
            </w:r>
          </w:p>
        </w:tc>
        <w:tc>
          <w:tcPr>
            <w:tcW w:w="2475" w:type="dxa"/>
          </w:tcPr>
          <w:p w:rsidR="00876569" w:rsidRDefault="00876569">
            <w:pPr>
              <w:pStyle w:val="ConsPlusNormal"/>
              <w:jc w:val="center"/>
            </w:pPr>
            <w:r>
              <w:t>ул. Хахина, 30</w:t>
            </w:r>
          </w:p>
        </w:tc>
        <w:tc>
          <w:tcPr>
            <w:tcW w:w="964" w:type="dxa"/>
          </w:tcPr>
          <w:p w:rsidR="00876569" w:rsidRDefault="00876569">
            <w:pPr>
              <w:pStyle w:val="ConsPlusNormal"/>
            </w:pP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pPr>
          </w:p>
        </w:tc>
        <w:tc>
          <w:tcPr>
            <w:tcW w:w="990" w:type="dxa"/>
          </w:tcPr>
          <w:p w:rsidR="00876569" w:rsidRDefault="00876569">
            <w:pPr>
              <w:pStyle w:val="ConsPlusNormal"/>
              <w:jc w:val="center"/>
            </w:pPr>
            <w:r>
              <w:t>317</w:t>
            </w:r>
          </w:p>
        </w:tc>
        <w:tc>
          <w:tcPr>
            <w:tcW w:w="990" w:type="dxa"/>
          </w:tcPr>
          <w:p w:rsidR="00876569" w:rsidRDefault="00876569">
            <w:pPr>
              <w:pStyle w:val="ConsPlusNormal"/>
              <w:jc w:val="center"/>
            </w:pPr>
            <w:r>
              <w:t>13</w:t>
            </w:r>
          </w:p>
        </w:tc>
      </w:tr>
      <w:tr w:rsidR="00876569">
        <w:tc>
          <w:tcPr>
            <w:tcW w:w="680" w:type="dxa"/>
          </w:tcPr>
          <w:p w:rsidR="00876569" w:rsidRDefault="00876569">
            <w:pPr>
              <w:pStyle w:val="ConsPlusNormal"/>
              <w:jc w:val="center"/>
            </w:pPr>
            <w:r>
              <w:t>2.</w:t>
            </w:r>
          </w:p>
        </w:tc>
        <w:tc>
          <w:tcPr>
            <w:tcW w:w="2665" w:type="dxa"/>
          </w:tcPr>
          <w:p w:rsidR="00876569" w:rsidRDefault="00876569">
            <w:pPr>
              <w:pStyle w:val="ConsPlusNormal"/>
              <w:jc w:val="center"/>
            </w:pPr>
            <w:r>
              <w:t>Поликлиники, пос. в смену на 1000 жителей</w:t>
            </w:r>
          </w:p>
        </w:tc>
        <w:tc>
          <w:tcPr>
            <w:tcW w:w="2475" w:type="dxa"/>
          </w:tcPr>
          <w:p w:rsidR="00876569" w:rsidRDefault="00876569">
            <w:pPr>
              <w:pStyle w:val="ConsPlusNormal"/>
              <w:jc w:val="center"/>
            </w:pPr>
            <w:r>
              <w:t>ул. Хахина, 30</w:t>
            </w:r>
          </w:p>
        </w:tc>
        <w:tc>
          <w:tcPr>
            <w:tcW w:w="964" w:type="dxa"/>
          </w:tcPr>
          <w:p w:rsidR="00876569" w:rsidRDefault="00876569">
            <w:pPr>
              <w:pStyle w:val="ConsPlusNormal"/>
            </w:pP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pPr>
          </w:p>
        </w:tc>
        <w:tc>
          <w:tcPr>
            <w:tcW w:w="990" w:type="dxa"/>
          </w:tcPr>
          <w:p w:rsidR="00876569" w:rsidRDefault="00876569">
            <w:pPr>
              <w:pStyle w:val="ConsPlusNormal"/>
              <w:jc w:val="center"/>
            </w:pPr>
            <w:r>
              <w:t>979</w:t>
            </w:r>
          </w:p>
        </w:tc>
        <w:tc>
          <w:tcPr>
            <w:tcW w:w="990" w:type="dxa"/>
          </w:tcPr>
          <w:p w:rsidR="00876569" w:rsidRDefault="00876569">
            <w:pPr>
              <w:pStyle w:val="ConsPlusNormal"/>
              <w:jc w:val="center"/>
            </w:pPr>
            <w:r>
              <w:t>39</w:t>
            </w:r>
          </w:p>
        </w:tc>
      </w:tr>
      <w:tr w:rsidR="00876569">
        <w:tc>
          <w:tcPr>
            <w:tcW w:w="680" w:type="dxa"/>
          </w:tcPr>
          <w:p w:rsidR="00876569" w:rsidRDefault="00876569">
            <w:pPr>
              <w:pStyle w:val="ConsPlusNormal"/>
              <w:jc w:val="center"/>
            </w:pPr>
            <w:r>
              <w:t>3.</w:t>
            </w:r>
          </w:p>
        </w:tc>
        <w:tc>
          <w:tcPr>
            <w:tcW w:w="2665" w:type="dxa"/>
          </w:tcPr>
          <w:p w:rsidR="00876569" w:rsidRDefault="00876569">
            <w:pPr>
              <w:pStyle w:val="ConsPlusNormal"/>
              <w:jc w:val="center"/>
            </w:pPr>
            <w:r>
              <w:t>Станция скорой помощи, объект</w:t>
            </w:r>
          </w:p>
        </w:tc>
        <w:tc>
          <w:tcPr>
            <w:tcW w:w="2475" w:type="dxa"/>
          </w:tcPr>
          <w:p w:rsidR="00876569" w:rsidRDefault="00876569">
            <w:pPr>
              <w:pStyle w:val="ConsPlusNormal"/>
              <w:jc w:val="center"/>
            </w:pPr>
            <w:r>
              <w:t>ул. Хахина, 30</w:t>
            </w:r>
          </w:p>
        </w:tc>
        <w:tc>
          <w:tcPr>
            <w:tcW w:w="964" w:type="dxa"/>
          </w:tcPr>
          <w:p w:rsidR="00876569" w:rsidRDefault="00876569">
            <w:pPr>
              <w:pStyle w:val="ConsPlusNormal"/>
            </w:pP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pPr>
          </w:p>
        </w:tc>
        <w:tc>
          <w:tcPr>
            <w:tcW w:w="990" w:type="dxa"/>
          </w:tcPr>
          <w:p w:rsidR="00876569" w:rsidRDefault="00876569">
            <w:pPr>
              <w:pStyle w:val="ConsPlusNormal"/>
              <w:jc w:val="center"/>
            </w:pPr>
            <w:r>
              <w:t>1</w:t>
            </w:r>
          </w:p>
        </w:tc>
        <w:tc>
          <w:tcPr>
            <w:tcW w:w="990" w:type="dxa"/>
          </w:tcPr>
          <w:p w:rsidR="00876569" w:rsidRDefault="00876569">
            <w:pPr>
              <w:pStyle w:val="ConsPlusNormal"/>
            </w:pPr>
          </w:p>
        </w:tc>
      </w:tr>
      <w:tr w:rsidR="00876569">
        <w:tc>
          <w:tcPr>
            <w:tcW w:w="680" w:type="dxa"/>
          </w:tcPr>
          <w:p w:rsidR="00876569" w:rsidRDefault="00876569">
            <w:pPr>
              <w:pStyle w:val="ConsPlusNormal"/>
              <w:jc w:val="center"/>
            </w:pPr>
            <w:r>
              <w:t>4.</w:t>
            </w:r>
          </w:p>
        </w:tc>
        <w:tc>
          <w:tcPr>
            <w:tcW w:w="2665" w:type="dxa"/>
          </w:tcPr>
          <w:p w:rsidR="00876569" w:rsidRDefault="00876569">
            <w:pPr>
              <w:pStyle w:val="ConsPlusNormal"/>
              <w:jc w:val="center"/>
            </w:pPr>
            <w:r>
              <w:t>Водолечебница, мест</w:t>
            </w:r>
          </w:p>
        </w:tc>
        <w:tc>
          <w:tcPr>
            <w:tcW w:w="2475" w:type="dxa"/>
          </w:tcPr>
          <w:p w:rsidR="00876569" w:rsidRDefault="00876569">
            <w:pPr>
              <w:pStyle w:val="ConsPlusNormal"/>
            </w:pPr>
          </w:p>
        </w:tc>
        <w:tc>
          <w:tcPr>
            <w:tcW w:w="964" w:type="dxa"/>
          </w:tcPr>
          <w:p w:rsidR="00876569" w:rsidRDefault="00876569">
            <w:pPr>
              <w:pStyle w:val="ConsPlusNormal"/>
            </w:pP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pPr>
          </w:p>
        </w:tc>
        <w:tc>
          <w:tcPr>
            <w:tcW w:w="990" w:type="dxa"/>
          </w:tcPr>
          <w:p w:rsidR="00876569" w:rsidRDefault="00876569">
            <w:pPr>
              <w:pStyle w:val="ConsPlusNormal"/>
              <w:jc w:val="center"/>
            </w:pPr>
            <w:r>
              <w:t>40</w:t>
            </w:r>
          </w:p>
        </w:tc>
        <w:tc>
          <w:tcPr>
            <w:tcW w:w="990" w:type="dxa"/>
          </w:tcPr>
          <w:p w:rsidR="00876569" w:rsidRDefault="00876569">
            <w:pPr>
              <w:pStyle w:val="ConsPlusNormal"/>
            </w:pPr>
          </w:p>
        </w:tc>
      </w:tr>
      <w:tr w:rsidR="00876569">
        <w:tc>
          <w:tcPr>
            <w:tcW w:w="680" w:type="dxa"/>
          </w:tcPr>
          <w:p w:rsidR="00876569" w:rsidRDefault="00876569">
            <w:pPr>
              <w:pStyle w:val="ConsPlusNormal"/>
              <w:jc w:val="center"/>
            </w:pPr>
            <w:r>
              <w:t>5.</w:t>
            </w:r>
          </w:p>
        </w:tc>
        <w:tc>
          <w:tcPr>
            <w:tcW w:w="2665" w:type="dxa"/>
          </w:tcPr>
          <w:p w:rsidR="00876569" w:rsidRDefault="00876569">
            <w:pPr>
              <w:pStyle w:val="ConsPlusNormal"/>
              <w:jc w:val="center"/>
            </w:pPr>
            <w:r>
              <w:t>Аптеки, объект</w:t>
            </w:r>
          </w:p>
        </w:tc>
        <w:tc>
          <w:tcPr>
            <w:tcW w:w="2475" w:type="dxa"/>
          </w:tcPr>
          <w:p w:rsidR="00876569" w:rsidRDefault="00876569">
            <w:pPr>
              <w:pStyle w:val="ConsPlusNormal"/>
            </w:pPr>
          </w:p>
        </w:tc>
        <w:tc>
          <w:tcPr>
            <w:tcW w:w="964" w:type="dxa"/>
          </w:tcPr>
          <w:p w:rsidR="00876569" w:rsidRDefault="00876569">
            <w:pPr>
              <w:pStyle w:val="ConsPlusNormal"/>
            </w:pP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pPr>
          </w:p>
        </w:tc>
        <w:tc>
          <w:tcPr>
            <w:tcW w:w="990" w:type="dxa"/>
          </w:tcPr>
          <w:p w:rsidR="00876569" w:rsidRDefault="00876569">
            <w:pPr>
              <w:pStyle w:val="ConsPlusNormal"/>
              <w:jc w:val="center"/>
            </w:pPr>
            <w:r>
              <w:t>3</w:t>
            </w:r>
          </w:p>
        </w:tc>
        <w:tc>
          <w:tcPr>
            <w:tcW w:w="990" w:type="dxa"/>
          </w:tcPr>
          <w:p w:rsidR="00876569" w:rsidRDefault="00876569">
            <w:pPr>
              <w:pStyle w:val="ConsPlusNormal"/>
            </w:pPr>
          </w:p>
        </w:tc>
      </w:tr>
      <w:tr w:rsidR="00876569">
        <w:tc>
          <w:tcPr>
            <w:tcW w:w="680" w:type="dxa"/>
          </w:tcPr>
          <w:p w:rsidR="00876569" w:rsidRDefault="00876569">
            <w:pPr>
              <w:pStyle w:val="ConsPlusNormal"/>
              <w:jc w:val="center"/>
            </w:pPr>
            <w:r>
              <w:t>6.</w:t>
            </w:r>
          </w:p>
        </w:tc>
        <w:tc>
          <w:tcPr>
            <w:tcW w:w="2665" w:type="dxa"/>
          </w:tcPr>
          <w:p w:rsidR="00876569" w:rsidRDefault="00876569">
            <w:pPr>
              <w:pStyle w:val="ConsPlusNormal"/>
              <w:jc w:val="center"/>
            </w:pPr>
            <w:r>
              <w:t>АНО СОЛКГД им. Ю.А.Гагарина, мест</w:t>
            </w:r>
          </w:p>
        </w:tc>
        <w:tc>
          <w:tcPr>
            <w:tcW w:w="2475" w:type="dxa"/>
          </w:tcPr>
          <w:p w:rsidR="00876569" w:rsidRDefault="00876569">
            <w:pPr>
              <w:pStyle w:val="ConsPlusNormal"/>
            </w:pPr>
          </w:p>
        </w:tc>
        <w:tc>
          <w:tcPr>
            <w:tcW w:w="964" w:type="dxa"/>
          </w:tcPr>
          <w:p w:rsidR="00876569" w:rsidRDefault="00876569">
            <w:pPr>
              <w:pStyle w:val="ConsPlusNormal"/>
            </w:pP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pPr>
          </w:p>
        </w:tc>
        <w:tc>
          <w:tcPr>
            <w:tcW w:w="990" w:type="dxa"/>
          </w:tcPr>
          <w:p w:rsidR="00876569" w:rsidRDefault="00876569">
            <w:pPr>
              <w:pStyle w:val="ConsPlusNormal"/>
              <w:jc w:val="center"/>
            </w:pPr>
            <w:r>
              <w:t>250</w:t>
            </w:r>
          </w:p>
        </w:tc>
        <w:tc>
          <w:tcPr>
            <w:tcW w:w="990" w:type="dxa"/>
          </w:tcPr>
          <w:p w:rsidR="00876569" w:rsidRDefault="00876569">
            <w:pPr>
              <w:pStyle w:val="ConsPlusNormal"/>
            </w:pPr>
          </w:p>
        </w:tc>
      </w:tr>
      <w:tr w:rsidR="00876569">
        <w:tc>
          <w:tcPr>
            <w:tcW w:w="680" w:type="dxa"/>
          </w:tcPr>
          <w:p w:rsidR="00876569" w:rsidRDefault="00876569">
            <w:pPr>
              <w:pStyle w:val="ConsPlusNormal"/>
              <w:jc w:val="center"/>
            </w:pPr>
            <w:r>
              <w:t>7.</w:t>
            </w:r>
          </w:p>
        </w:tc>
        <w:tc>
          <w:tcPr>
            <w:tcW w:w="2665" w:type="dxa"/>
          </w:tcPr>
          <w:p w:rsidR="00876569" w:rsidRDefault="00876569">
            <w:pPr>
              <w:pStyle w:val="ConsPlusNormal"/>
              <w:jc w:val="center"/>
            </w:pPr>
            <w:r>
              <w:t>Профилакторий "Нива", мест</w:t>
            </w:r>
          </w:p>
        </w:tc>
        <w:tc>
          <w:tcPr>
            <w:tcW w:w="2475" w:type="dxa"/>
          </w:tcPr>
          <w:p w:rsidR="00876569" w:rsidRDefault="00876569">
            <w:pPr>
              <w:pStyle w:val="ConsPlusNormal"/>
            </w:pPr>
          </w:p>
        </w:tc>
        <w:tc>
          <w:tcPr>
            <w:tcW w:w="964" w:type="dxa"/>
          </w:tcPr>
          <w:p w:rsidR="00876569" w:rsidRDefault="00876569">
            <w:pPr>
              <w:pStyle w:val="ConsPlusNormal"/>
            </w:pP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pPr>
          </w:p>
        </w:tc>
        <w:tc>
          <w:tcPr>
            <w:tcW w:w="990" w:type="dxa"/>
          </w:tcPr>
          <w:p w:rsidR="00876569" w:rsidRDefault="00876569">
            <w:pPr>
              <w:pStyle w:val="ConsPlusNormal"/>
              <w:jc w:val="center"/>
            </w:pPr>
            <w:r>
              <w:t>50</w:t>
            </w:r>
          </w:p>
        </w:tc>
        <w:tc>
          <w:tcPr>
            <w:tcW w:w="990" w:type="dxa"/>
          </w:tcPr>
          <w:p w:rsidR="00876569" w:rsidRDefault="00876569">
            <w:pPr>
              <w:pStyle w:val="ConsPlusNormal"/>
            </w:pPr>
          </w:p>
        </w:tc>
      </w:tr>
      <w:tr w:rsidR="00876569">
        <w:tc>
          <w:tcPr>
            <w:tcW w:w="13331" w:type="dxa"/>
            <w:gridSpan w:val="9"/>
          </w:tcPr>
          <w:p w:rsidR="00876569" w:rsidRDefault="00876569">
            <w:pPr>
              <w:pStyle w:val="ConsPlusNormal"/>
              <w:jc w:val="center"/>
            </w:pPr>
            <w:r>
              <w:t>Учреждения социального обеспечения</w:t>
            </w:r>
          </w:p>
        </w:tc>
      </w:tr>
      <w:tr w:rsidR="00876569">
        <w:tc>
          <w:tcPr>
            <w:tcW w:w="680" w:type="dxa"/>
          </w:tcPr>
          <w:p w:rsidR="00876569" w:rsidRDefault="00876569">
            <w:pPr>
              <w:pStyle w:val="ConsPlusNormal"/>
              <w:jc w:val="center"/>
            </w:pPr>
            <w:r>
              <w:t>1.</w:t>
            </w:r>
          </w:p>
        </w:tc>
        <w:tc>
          <w:tcPr>
            <w:tcW w:w="2665" w:type="dxa"/>
          </w:tcPr>
          <w:p w:rsidR="00876569" w:rsidRDefault="00876569">
            <w:pPr>
              <w:pStyle w:val="ConsPlusNormal"/>
              <w:jc w:val="center"/>
            </w:pPr>
            <w:r>
              <w:t>Центр социального обслуживания граждан пожилого возраста и инвалидов, мест</w:t>
            </w:r>
          </w:p>
        </w:tc>
        <w:tc>
          <w:tcPr>
            <w:tcW w:w="2475" w:type="dxa"/>
          </w:tcPr>
          <w:p w:rsidR="00876569" w:rsidRDefault="00876569">
            <w:pPr>
              <w:pStyle w:val="ConsPlusNormal"/>
            </w:pPr>
          </w:p>
        </w:tc>
        <w:tc>
          <w:tcPr>
            <w:tcW w:w="964" w:type="dxa"/>
          </w:tcPr>
          <w:p w:rsidR="00876569" w:rsidRDefault="00876569">
            <w:pPr>
              <w:pStyle w:val="ConsPlusNormal"/>
            </w:pP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pPr>
          </w:p>
        </w:tc>
        <w:tc>
          <w:tcPr>
            <w:tcW w:w="990" w:type="dxa"/>
          </w:tcPr>
          <w:p w:rsidR="00876569" w:rsidRDefault="00876569">
            <w:pPr>
              <w:pStyle w:val="ConsPlusNormal"/>
              <w:jc w:val="center"/>
            </w:pPr>
            <w:r>
              <w:t>200</w:t>
            </w:r>
          </w:p>
        </w:tc>
        <w:tc>
          <w:tcPr>
            <w:tcW w:w="990" w:type="dxa"/>
          </w:tcPr>
          <w:p w:rsidR="00876569" w:rsidRDefault="00876569">
            <w:pPr>
              <w:pStyle w:val="ConsPlusNormal"/>
            </w:pPr>
          </w:p>
        </w:tc>
      </w:tr>
      <w:tr w:rsidR="00876569">
        <w:tc>
          <w:tcPr>
            <w:tcW w:w="680" w:type="dxa"/>
          </w:tcPr>
          <w:p w:rsidR="00876569" w:rsidRDefault="00876569">
            <w:pPr>
              <w:pStyle w:val="ConsPlusNormal"/>
              <w:jc w:val="center"/>
            </w:pPr>
            <w:r>
              <w:t>2.</w:t>
            </w:r>
          </w:p>
        </w:tc>
        <w:tc>
          <w:tcPr>
            <w:tcW w:w="2665" w:type="dxa"/>
          </w:tcPr>
          <w:p w:rsidR="00876569" w:rsidRDefault="00876569">
            <w:pPr>
              <w:pStyle w:val="ConsPlusNormal"/>
              <w:jc w:val="center"/>
            </w:pPr>
            <w:r>
              <w:t>Центр социальной помощи семье и детям, мест</w:t>
            </w:r>
          </w:p>
        </w:tc>
        <w:tc>
          <w:tcPr>
            <w:tcW w:w="2475" w:type="dxa"/>
          </w:tcPr>
          <w:p w:rsidR="00876569" w:rsidRDefault="00876569">
            <w:pPr>
              <w:pStyle w:val="ConsPlusNormal"/>
              <w:jc w:val="center"/>
            </w:pPr>
            <w:r>
              <w:t>ул. Первомайская, 6</w:t>
            </w:r>
          </w:p>
        </w:tc>
        <w:tc>
          <w:tcPr>
            <w:tcW w:w="964" w:type="dxa"/>
          </w:tcPr>
          <w:p w:rsidR="00876569" w:rsidRDefault="00876569">
            <w:pPr>
              <w:pStyle w:val="ConsPlusNormal"/>
            </w:pP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pPr>
          </w:p>
        </w:tc>
        <w:tc>
          <w:tcPr>
            <w:tcW w:w="990" w:type="dxa"/>
          </w:tcPr>
          <w:p w:rsidR="00876569" w:rsidRDefault="00876569">
            <w:pPr>
              <w:pStyle w:val="ConsPlusNormal"/>
              <w:jc w:val="center"/>
            </w:pPr>
            <w:r>
              <w:t>-</w:t>
            </w:r>
          </w:p>
        </w:tc>
        <w:tc>
          <w:tcPr>
            <w:tcW w:w="990" w:type="dxa"/>
          </w:tcPr>
          <w:p w:rsidR="00876569" w:rsidRDefault="00876569">
            <w:pPr>
              <w:pStyle w:val="ConsPlusNormal"/>
            </w:pPr>
          </w:p>
        </w:tc>
      </w:tr>
      <w:tr w:rsidR="00876569">
        <w:tc>
          <w:tcPr>
            <w:tcW w:w="13331" w:type="dxa"/>
            <w:gridSpan w:val="9"/>
          </w:tcPr>
          <w:p w:rsidR="00876569" w:rsidRDefault="00876569">
            <w:pPr>
              <w:pStyle w:val="ConsPlusNormal"/>
              <w:jc w:val="center"/>
            </w:pPr>
            <w:r>
              <w:t>Физкультурные и спортивные учреждения</w:t>
            </w:r>
          </w:p>
        </w:tc>
      </w:tr>
      <w:tr w:rsidR="00876569">
        <w:tc>
          <w:tcPr>
            <w:tcW w:w="680" w:type="dxa"/>
          </w:tcPr>
          <w:p w:rsidR="00876569" w:rsidRDefault="00876569">
            <w:pPr>
              <w:pStyle w:val="ConsPlusNormal"/>
              <w:jc w:val="center"/>
            </w:pPr>
            <w:r>
              <w:t>1.</w:t>
            </w:r>
          </w:p>
        </w:tc>
        <w:tc>
          <w:tcPr>
            <w:tcW w:w="2665" w:type="dxa"/>
          </w:tcPr>
          <w:p w:rsidR="00876569" w:rsidRDefault="00876569">
            <w:pPr>
              <w:pStyle w:val="ConsPlusNormal"/>
              <w:jc w:val="center"/>
            </w:pPr>
            <w:r>
              <w:t>Территории спортивных сооружений: Спортивные залы Плоскостные сооружения</w:t>
            </w:r>
          </w:p>
        </w:tc>
        <w:tc>
          <w:tcPr>
            <w:tcW w:w="2475" w:type="dxa"/>
          </w:tcPr>
          <w:p w:rsidR="00876569" w:rsidRDefault="00876569">
            <w:pPr>
              <w:pStyle w:val="ConsPlusNormal"/>
            </w:pPr>
          </w:p>
        </w:tc>
        <w:tc>
          <w:tcPr>
            <w:tcW w:w="964" w:type="dxa"/>
          </w:tcPr>
          <w:p w:rsidR="00876569" w:rsidRDefault="00876569">
            <w:pPr>
              <w:pStyle w:val="ConsPlusNormal"/>
            </w:pP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pPr>
          </w:p>
        </w:tc>
        <w:tc>
          <w:tcPr>
            <w:tcW w:w="990" w:type="dxa"/>
          </w:tcPr>
          <w:p w:rsidR="00876569" w:rsidRDefault="00876569">
            <w:pPr>
              <w:pStyle w:val="ConsPlusNormal"/>
              <w:jc w:val="center"/>
            </w:pPr>
            <w:r>
              <w:t>1535 13693</w:t>
            </w:r>
          </w:p>
        </w:tc>
        <w:tc>
          <w:tcPr>
            <w:tcW w:w="990" w:type="dxa"/>
          </w:tcPr>
          <w:p w:rsidR="00876569" w:rsidRDefault="00876569">
            <w:pPr>
              <w:pStyle w:val="ConsPlusNormal"/>
              <w:jc w:val="center"/>
            </w:pPr>
            <w:r>
              <w:t>61 543</w:t>
            </w:r>
          </w:p>
        </w:tc>
      </w:tr>
      <w:tr w:rsidR="00876569">
        <w:tc>
          <w:tcPr>
            <w:tcW w:w="680" w:type="dxa"/>
          </w:tcPr>
          <w:p w:rsidR="00876569" w:rsidRDefault="00876569">
            <w:pPr>
              <w:pStyle w:val="ConsPlusNormal"/>
              <w:jc w:val="center"/>
            </w:pPr>
            <w:r>
              <w:t>2.</w:t>
            </w:r>
          </w:p>
        </w:tc>
        <w:tc>
          <w:tcPr>
            <w:tcW w:w="2665" w:type="dxa"/>
          </w:tcPr>
          <w:p w:rsidR="00876569" w:rsidRDefault="00876569">
            <w:pPr>
              <w:pStyle w:val="ConsPlusNormal"/>
              <w:jc w:val="center"/>
            </w:pPr>
            <w:r>
              <w:t>ДЮСШ, м2 пл. пола на 1000 чел.</w:t>
            </w:r>
          </w:p>
        </w:tc>
        <w:tc>
          <w:tcPr>
            <w:tcW w:w="2475" w:type="dxa"/>
          </w:tcPr>
          <w:p w:rsidR="00876569" w:rsidRDefault="00876569">
            <w:pPr>
              <w:pStyle w:val="ConsPlusNormal"/>
              <w:jc w:val="center"/>
            </w:pPr>
            <w:r>
              <w:t>пер. Садовый, 1</w:t>
            </w:r>
          </w:p>
        </w:tc>
        <w:tc>
          <w:tcPr>
            <w:tcW w:w="964" w:type="dxa"/>
          </w:tcPr>
          <w:p w:rsidR="00876569" w:rsidRDefault="00876569">
            <w:pPr>
              <w:pStyle w:val="ConsPlusNormal"/>
            </w:pP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pPr>
          </w:p>
        </w:tc>
        <w:tc>
          <w:tcPr>
            <w:tcW w:w="990" w:type="dxa"/>
          </w:tcPr>
          <w:p w:rsidR="00876569" w:rsidRDefault="00876569">
            <w:pPr>
              <w:pStyle w:val="ConsPlusNormal"/>
              <w:jc w:val="center"/>
            </w:pPr>
            <w:r>
              <w:t>480</w:t>
            </w:r>
          </w:p>
        </w:tc>
        <w:tc>
          <w:tcPr>
            <w:tcW w:w="990" w:type="dxa"/>
          </w:tcPr>
          <w:p w:rsidR="00876569" w:rsidRDefault="00876569">
            <w:pPr>
              <w:pStyle w:val="ConsPlusNormal"/>
              <w:jc w:val="center"/>
            </w:pPr>
            <w:r>
              <w:t>19</w:t>
            </w:r>
          </w:p>
        </w:tc>
      </w:tr>
      <w:tr w:rsidR="00876569">
        <w:tc>
          <w:tcPr>
            <w:tcW w:w="680" w:type="dxa"/>
          </w:tcPr>
          <w:p w:rsidR="00876569" w:rsidRDefault="00876569">
            <w:pPr>
              <w:pStyle w:val="ConsPlusNormal"/>
              <w:jc w:val="center"/>
            </w:pPr>
            <w:r>
              <w:t>3.</w:t>
            </w:r>
          </w:p>
        </w:tc>
        <w:tc>
          <w:tcPr>
            <w:tcW w:w="2665" w:type="dxa"/>
          </w:tcPr>
          <w:p w:rsidR="00876569" w:rsidRDefault="00876569">
            <w:pPr>
              <w:pStyle w:val="ConsPlusNormal"/>
              <w:jc w:val="center"/>
            </w:pPr>
            <w:r>
              <w:t>Спортивный комплекс</w:t>
            </w:r>
          </w:p>
        </w:tc>
        <w:tc>
          <w:tcPr>
            <w:tcW w:w="2475" w:type="dxa"/>
          </w:tcPr>
          <w:p w:rsidR="00876569" w:rsidRDefault="00876569">
            <w:pPr>
              <w:pStyle w:val="ConsPlusNormal"/>
            </w:pPr>
          </w:p>
        </w:tc>
        <w:tc>
          <w:tcPr>
            <w:tcW w:w="964" w:type="dxa"/>
          </w:tcPr>
          <w:p w:rsidR="00876569" w:rsidRDefault="00876569">
            <w:pPr>
              <w:pStyle w:val="ConsPlusNormal"/>
            </w:pPr>
          </w:p>
        </w:tc>
        <w:tc>
          <w:tcPr>
            <w:tcW w:w="2041" w:type="dxa"/>
          </w:tcPr>
          <w:p w:rsidR="00876569" w:rsidRDefault="00876569">
            <w:pPr>
              <w:pStyle w:val="ConsPlusNormal"/>
            </w:pPr>
          </w:p>
        </w:tc>
        <w:tc>
          <w:tcPr>
            <w:tcW w:w="1701" w:type="dxa"/>
          </w:tcPr>
          <w:p w:rsidR="00876569" w:rsidRDefault="00876569">
            <w:pPr>
              <w:pStyle w:val="ConsPlusNormal"/>
            </w:pPr>
          </w:p>
        </w:tc>
        <w:tc>
          <w:tcPr>
            <w:tcW w:w="825" w:type="dxa"/>
          </w:tcPr>
          <w:p w:rsidR="00876569" w:rsidRDefault="00876569">
            <w:pPr>
              <w:pStyle w:val="ConsPlusNormal"/>
            </w:pPr>
          </w:p>
        </w:tc>
        <w:tc>
          <w:tcPr>
            <w:tcW w:w="990" w:type="dxa"/>
          </w:tcPr>
          <w:p w:rsidR="00876569" w:rsidRDefault="00876569">
            <w:pPr>
              <w:pStyle w:val="ConsPlusNormal"/>
              <w:jc w:val="center"/>
            </w:pPr>
            <w:r>
              <w:t>-</w:t>
            </w:r>
          </w:p>
        </w:tc>
        <w:tc>
          <w:tcPr>
            <w:tcW w:w="990" w:type="dxa"/>
          </w:tcPr>
          <w:p w:rsidR="00876569" w:rsidRDefault="00876569">
            <w:pPr>
              <w:pStyle w:val="ConsPlusNormal"/>
              <w:jc w:val="center"/>
            </w:pPr>
            <w:r>
              <w:t>-</w:t>
            </w:r>
          </w:p>
        </w:tc>
      </w:tr>
      <w:tr w:rsidR="00876569">
        <w:tc>
          <w:tcPr>
            <w:tcW w:w="13331" w:type="dxa"/>
            <w:gridSpan w:val="9"/>
          </w:tcPr>
          <w:p w:rsidR="00876569" w:rsidRDefault="00876569">
            <w:pPr>
              <w:pStyle w:val="ConsPlusNormal"/>
              <w:jc w:val="center"/>
            </w:pPr>
            <w:r>
              <w:t>Предприятия торговли и общественного питания</w:t>
            </w:r>
          </w:p>
        </w:tc>
      </w:tr>
      <w:tr w:rsidR="00876569">
        <w:tc>
          <w:tcPr>
            <w:tcW w:w="680" w:type="dxa"/>
          </w:tcPr>
          <w:p w:rsidR="00876569" w:rsidRDefault="00876569">
            <w:pPr>
              <w:pStyle w:val="ConsPlusNormal"/>
              <w:jc w:val="center"/>
            </w:pPr>
            <w:r>
              <w:t>1.</w:t>
            </w:r>
          </w:p>
        </w:tc>
        <w:tc>
          <w:tcPr>
            <w:tcW w:w="2665" w:type="dxa"/>
          </w:tcPr>
          <w:p w:rsidR="00876569" w:rsidRDefault="00876569">
            <w:pPr>
              <w:pStyle w:val="ConsPlusNormal"/>
              <w:jc w:val="center"/>
            </w:pPr>
            <w:r>
              <w:t>Магазины продовольственных/ непродовольственных товаров, м2 торг. площ. на 1000 жителей</w:t>
            </w:r>
          </w:p>
        </w:tc>
        <w:tc>
          <w:tcPr>
            <w:tcW w:w="2475" w:type="dxa"/>
          </w:tcPr>
          <w:p w:rsidR="00876569" w:rsidRDefault="00876569">
            <w:pPr>
              <w:pStyle w:val="ConsPlusNormal"/>
            </w:pPr>
          </w:p>
        </w:tc>
        <w:tc>
          <w:tcPr>
            <w:tcW w:w="964" w:type="dxa"/>
          </w:tcPr>
          <w:p w:rsidR="00876569" w:rsidRDefault="00876569">
            <w:pPr>
              <w:pStyle w:val="ConsPlusNormal"/>
            </w:pPr>
          </w:p>
        </w:tc>
        <w:tc>
          <w:tcPr>
            <w:tcW w:w="2041" w:type="dxa"/>
          </w:tcPr>
          <w:p w:rsidR="00876569" w:rsidRDefault="00876569">
            <w:pPr>
              <w:pStyle w:val="ConsPlusNormal"/>
              <w:jc w:val="center"/>
            </w:pPr>
            <w:r>
              <w:t>специально/ приспособленное</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pPr>
          </w:p>
        </w:tc>
        <w:tc>
          <w:tcPr>
            <w:tcW w:w="990" w:type="dxa"/>
          </w:tcPr>
          <w:p w:rsidR="00876569" w:rsidRDefault="00876569">
            <w:pPr>
              <w:pStyle w:val="ConsPlusNormal"/>
              <w:jc w:val="center"/>
            </w:pPr>
            <w:r>
              <w:t>3426/ 10218</w:t>
            </w:r>
          </w:p>
        </w:tc>
        <w:tc>
          <w:tcPr>
            <w:tcW w:w="990" w:type="dxa"/>
          </w:tcPr>
          <w:p w:rsidR="00876569" w:rsidRDefault="00876569">
            <w:pPr>
              <w:pStyle w:val="ConsPlusNormal"/>
              <w:jc w:val="center"/>
            </w:pPr>
            <w:r>
              <w:t>136/ 405</w:t>
            </w:r>
          </w:p>
        </w:tc>
      </w:tr>
      <w:tr w:rsidR="00876569">
        <w:tc>
          <w:tcPr>
            <w:tcW w:w="680" w:type="dxa"/>
          </w:tcPr>
          <w:p w:rsidR="00876569" w:rsidRDefault="00876569">
            <w:pPr>
              <w:pStyle w:val="ConsPlusNormal"/>
              <w:jc w:val="center"/>
            </w:pPr>
            <w:r>
              <w:t>2.</w:t>
            </w:r>
          </w:p>
        </w:tc>
        <w:tc>
          <w:tcPr>
            <w:tcW w:w="2665" w:type="dxa"/>
          </w:tcPr>
          <w:p w:rsidR="00876569" w:rsidRDefault="00876569">
            <w:pPr>
              <w:pStyle w:val="ConsPlusNormal"/>
              <w:jc w:val="center"/>
            </w:pPr>
            <w:r>
              <w:t>Предприятия общественного питания (общедоступная сеть), мест на 1000 жителей</w:t>
            </w:r>
          </w:p>
        </w:tc>
        <w:tc>
          <w:tcPr>
            <w:tcW w:w="2475" w:type="dxa"/>
          </w:tcPr>
          <w:p w:rsidR="00876569" w:rsidRDefault="00876569">
            <w:pPr>
              <w:pStyle w:val="ConsPlusNormal"/>
            </w:pPr>
          </w:p>
        </w:tc>
        <w:tc>
          <w:tcPr>
            <w:tcW w:w="964" w:type="dxa"/>
          </w:tcPr>
          <w:p w:rsidR="00876569" w:rsidRDefault="00876569">
            <w:pPr>
              <w:pStyle w:val="ConsPlusNormal"/>
            </w:pP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pPr>
          </w:p>
        </w:tc>
        <w:tc>
          <w:tcPr>
            <w:tcW w:w="990" w:type="dxa"/>
          </w:tcPr>
          <w:p w:rsidR="00876569" w:rsidRDefault="00876569">
            <w:pPr>
              <w:pStyle w:val="ConsPlusNormal"/>
              <w:jc w:val="center"/>
            </w:pPr>
            <w:r>
              <w:t>122</w:t>
            </w:r>
          </w:p>
        </w:tc>
        <w:tc>
          <w:tcPr>
            <w:tcW w:w="990" w:type="dxa"/>
          </w:tcPr>
          <w:p w:rsidR="00876569" w:rsidRDefault="00876569">
            <w:pPr>
              <w:pStyle w:val="ConsPlusNormal"/>
              <w:jc w:val="center"/>
            </w:pPr>
            <w:r>
              <w:t>5</w:t>
            </w:r>
          </w:p>
        </w:tc>
      </w:tr>
      <w:tr w:rsidR="00876569">
        <w:tc>
          <w:tcPr>
            <w:tcW w:w="680" w:type="dxa"/>
          </w:tcPr>
          <w:p w:rsidR="00876569" w:rsidRDefault="00876569">
            <w:pPr>
              <w:pStyle w:val="ConsPlusNormal"/>
              <w:jc w:val="center"/>
            </w:pPr>
            <w:r>
              <w:t>3.</w:t>
            </w:r>
          </w:p>
        </w:tc>
        <w:tc>
          <w:tcPr>
            <w:tcW w:w="2665" w:type="dxa"/>
          </w:tcPr>
          <w:p w:rsidR="00876569" w:rsidRDefault="00876569">
            <w:pPr>
              <w:pStyle w:val="ConsPlusNormal"/>
              <w:jc w:val="center"/>
            </w:pPr>
            <w:r>
              <w:t>Рынки, м2 торговой площади</w:t>
            </w:r>
          </w:p>
        </w:tc>
        <w:tc>
          <w:tcPr>
            <w:tcW w:w="2475" w:type="dxa"/>
          </w:tcPr>
          <w:p w:rsidR="00876569" w:rsidRDefault="00876569">
            <w:pPr>
              <w:pStyle w:val="ConsPlusNormal"/>
            </w:pPr>
          </w:p>
        </w:tc>
        <w:tc>
          <w:tcPr>
            <w:tcW w:w="964" w:type="dxa"/>
          </w:tcPr>
          <w:p w:rsidR="00876569" w:rsidRDefault="00876569">
            <w:pPr>
              <w:pStyle w:val="ConsPlusNormal"/>
            </w:pP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pPr>
          </w:p>
        </w:tc>
        <w:tc>
          <w:tcPr>
            <w:tcW w:w="990" w:type="dxa"/>
          </w:tcPr>
          <w:p w:rsidR="00876569" w:rsidRDefault="00876569">
            <w:pPr>
              <w:pStyle w:val="ConsPlusNormal"/>
              <w:jc w:val="center"/>
            </w:pPr>
            <w:r>
              <w:t>5228</w:t>
            </w:r>
          </w:p>
        </w:tc>
        <w:tc>
          <w:tcPr>
            <w:tcW w:w="990" w:type="dxa"/>
          </w:tcPr>
          <w:p w:rsidR="00876569" w:rsidRDefault="00876569">
            <w:pPr>
              <w:pStyle w:val="ConsPlusNormal"/>
              <w:jc w:val="center"/>
            </w:pPr>
            <w:r>
              <w:t>209</w:t>
            </w:r>
          </w:p>
        </w:tc>
      </w:tr>
      <w:tr w:rsidR="00876569">
        <w:tc>
          <w:tcPr>
            <w:tcW w:w="13331" w:type="dxa"/>
            <w:gridSpan w:val="9"/>
          </w:tcPr>
          <w:p w:rsidR="00876569" w:rsidRDefault="00876569">
            <w:pPr>
              <w:pStyle w:val="ConsPlusNormal"/>
              <w:jc w:val="center"/>
            </w:pPr>
            <w:r>
              <w:t>Предприятия и учреждения коммунально-бытового обслуживания</w:t>
            </w:r>
          </w:p>
        </w:tc>
      </w:tr>
      <w:tr w:rsidR="00876569">
        <w:tc>
          <w:tcPr>
            <w:tcW w:w="680" w:type="dxa"/>
          </w:tcPr>
          <w:p w:rsidR="00876569" w:rsidRDefault="00876569">
            <w:pPr>
              <w:pStyle w:val="ConsPlusNormal"/>
              <w:jc w:val="center"/>
            </w:pPr>
            <w:r>
              <w:t>1.</w:t>
            </w:r>
          </w:p>
        </w:tc>
        <w:tc>
          <w:tcPr>
            <w:tcW w:w="2665" w:type="dxa"/>
          </w:tcPr>
          <w:p w:rsidR="00876569" w:rsidRDefault="00876569">
            <w:pPr>
              <w:pStyle w:val="ConsPlusNormal"/>
              <w:jc w:val="center"/>
            </w:pPr>
            <w:r>
              <w:t>Дом быта (ателье), раб. мест</w:t>
            </w:r>
          </w:p>
        </w:tc>
        <w:tc>
          <w:tcPr>
            <w:tcW w:w="2475" w:type="dxa"/>
          </w:tcPr>
          <w:p w:rsidR="00876569" w:rsidRDefault="00876569">
            <w:pPr>
              <w:pStyle w:val="ConsPlusNormal"/>
              <w:jc w:val="center"/>
            </w:pPr>
            <w:r>
              <w:t>ул. Первомайская, 3</w:t>
            </w:r>
          </w:p>
        </w:tc>
        <w:tc>
          <w:tcPr>
            <w:tcW w:w="964" w:type="dxa"/>
          </w:tcPr>
          <w:p w:rsidR="00876569" w:rsidRDefault="00876569">
            <w:pPr>
              <w:pStyle w:val="ConsPlusNormal"/>
            </w:pPr>
          </w:p>
        </w:tc>
        <w:tc>
          <w:tcPr>
            <w:tcW w:w="2041" w:type="dxa"/>
          </w:tcPr>
          <w:p w:rsidR="00876569" w:rsidRDefault="00876569">
            <w:pPr>
              <w:pStyle w:val="ConsPlusNormal"/>
            </w:pP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pPr>
          </w:p>
        </w:tc>
        <w:tc>
          <w:tcPr>
            <w:tcW w:w="990" w:type="dxa"/>
          </w:tcPr>
          <w:p w:rsidR="00876569" w:rsidRDefault="00876569">
            <w:pPr>
              <w:pStyle w:val="ConsPlusNormal"/>
              <w:jc w:val="center"/>
            </w:pPr>
            <w:r>
              <w:t>9</w:t>
            </w:r>
          </w:p>
        </w:tc>
        <w:tc>
          <w:tcPr>
            <w:tcW w:w="990" w:type="dxa"/>
          </w:tcPr>
          <w:p w:rsidR="00876569" w:rsidRDefault="00876569">
            <w:pPr>
              <w:pStyle w:val="ConsPlusNormal"/>
            </w:pPr>
          </w:p>
        </w:tc>
      </w:tr>
      <w:tr w:rsidR="00876569">
        <w:tc>
          <w:tcPr>
            <w:tcW w:w="680" w:type="dxa"/>
          </w:tcPr>
          <w:p w:rsidR="00876569" w:rsidRDefault="00876569">
            <w:pPr>
              <w:pStyle w:val="ConsPlusNormal"/>
              <w:jc w:val="center"/>
            </w:pPr>
            <w:r>
              <w:t>2.</w:t>
            </w:r>
          </w:p>
        </w:tc>
        <w:tc>
          <w:tcPr>
            <w:tcW w:w="2665" w:type="dxa"/>
          </w:tcPr>
          <w:p w:rsidR="00876569" w:rsidRDefault="00876569">
            <w:pPr>
              <w:pStyle w:val="ConsPlusNormal"/>
              <w:jc w:val="center"/>
            </w:pPr>
            <w:r>
              <w:t>Бани, мест на 1000 жителей</w:t>
            </w:r>
          </w:p>
        </w:tc>
        <w:tc>
          <w:tcPr>
            <w:tcW w:w="2475" w:type="dxa"/>
          </w:tcPr>
          <w:p w:rsidR="00876569" w:rsidRDefault="00876569">
            <w:pPr>
              <w:pStyle w:val="ConsPlusNormal"/>
              <w:jc w:val="center"/>
            </w:pPr>
            <w:r>
              <w:t>ул. Шоссейная, 141, ул. Совхозная, 138 ("Нептун")</w:t>
            </w:r>
          </w:p>
        </w:tc>
        <w:tc>
          <w:tcPr>
            <w:tcW w:w="964" w:type="dxa"/>
          </w:tcPr>
          <w:p w:rsidR="00876569" w:rsidRDefault="00876569">
            <w:pPr>
              <w:pStyle w:val="ConsPlusNormal"/>
            </w:pP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pPr>
          </w:p>
        </w:tc>
        <w:tc>
          <w:tcPr>
            <w:tcW w:w="990" w:type="dxa"/>
          </w:tcPr>
          <w:p w:rsidR="00876569" w:rsidRDefault="00876569">
            <w:pPr>
              <w:pStyle w:val="ConsPlusNormal"/>
              <w:jc w:val="center"/>
            </w:pPr>
            <w:r>
              <w:t>110</w:t>
            </w:r>
          </w:p>
        </w:tc>
        <w:tc>
          <w:tcPr>
            <w:tcW w:w="990" w:type="dxa"/>
          </w:tcPr>
          <w:p w:rsidR="00876569" w:rsidRDefault="00876569">
            <w:pPr>
              <w:pStyle w:val="ConsPlusNormal"/>
              <w:jc w:val="center"/>
            </w:pPr>
            <w:r>
              <w:t>4</w:t>
            </w:r>
          </w:p>
        </w:tc>
      </w:tr>
      <w:tr w:rsidR="00876569">
        <w:tc>
          <w:tcPr>
            <w:tcW w:w="680" w:type="dxa"/>
          </w:tcPr>
          <w:p w:rsidR="00876569" w:rsidRDefault="00876569">
            <w:pPr>
              <w:pStyle w:val="ConsPlusNormal"/>
              <w:jc w:val="center"/>
            </w:pPr>
            <w:r>
              <w:t>3.</w:t>
            </w:r>
          </w:p>
        </w:tc>
        <w:tc>
          <w:tcPr>
            <w:tcW w:w="2665" w:type="dxa"/>
          </w:tcPr>
          <w:p w:rsidR="00876569" w:rsidRDefault="00876569">
            <w:pPr>
              <w:pStyle w:val="ConsPlusNormal"/>
              <w:jc w:val="center"/>
            </w:pPr>
            <w:r>
              <w:t>Гостиница, мест на 1000 жителей</w:t>
            </w:r>
          </w:p>
        </w:tc>
        <w:tc>
          <w:tcPr>
            <w:tcW w:w="2475" w:type="dxa"/>
          </w:tcPr>
          <w:p w:rsidR="00876569" w:rsidRDefault="00876569">
            <w:pPr>
              <w:pStyle w:val="ConsPlusNormal"/>
              <w:jc w:val="center"/>
            </w:pPr>
            <w:r>
              <w:t>ул. Первомайская, 7</w:t>
            </w:r>
          </w:p>
        </w:tc>
        <w:tc>
          <w:tcPr>
            <w:tcW w:w="964" w:type="dxa"/>
          </w:tcPr>
          <w:p w:rsidR="00876569" w:rsidRDefault="00876569">
            <w:pPr>
              <w:pStyle w:val="ConsPlusNormal"/>
            </w:pP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pPr>
          </w:p>
        </w:tc>
        <w:tc>
          <w:tcPr>
            <w:tcW w:w="990" w:type="dxa"/>
          </w:tcPr>
          <w:p w:rsidR="00876569" w:rsidRDefault="00876569">
            <w:pPr>
              <w:pStyle w:val="ConsPlusNormal"/>
              <w:jc w:val="center"/>
            </w:pPr>
            <w:r>
              <w:t>90</w:t>
            </w:r>
          </w:p>
        </w:tc>
        <w:tc>
          <w:tcPr>
            <w:tcW w:w="990" w:type="dxa"/>
          </w:tcPr>
          <w:p w:rsidR="00876569" w:rsidRDefault="00876569">
            <w:pPr>
              <w:pStyle w:val="ConsPlusNormal"/>
              <w:jc w:val="center"/>
            </w:pPr>
            <w:r>
              <w:t>4</w:t>
            </w:r>
          </w:p>
        </w:tc>
      </w:tr>
      <w:tr w:rsidR="00876569">
        <w:tc>
          <w:tcPr>
            <w:tcW w:w="680" w:type="dxa"/>
          </w:tcPr>
          <w:p w:rsidR="00876569" w:rsidRDefault="00876569">
            <w:pPr>
              <w:pStyle w:val="ConsPlusNormal"/>
              <w:jc w:val="center"/>
            </w:pPr>
            <w:r>
              <w:t>4.</w:t>
            </w:r>
          </w:p>
        </w:tc>
        <w:tc>
          <w:tcPr>
            <w:tcW w:w="2665" w:type="dxa"/>
          </w:tcPr>
          <w:p w:rsidR="00876569" w:rsidRDefault="00876569">
            <w:pPr>
              <w:pStyle w:val="ConsPlusNormal"/>
              <w:jc w:val="center"/>
            </w:pPr>
            <w:r>
              <w:t>Пожарное депо, объект</w:t>
            </w:r>
          </w:p>
        </w:tc>
        <w:tc>
          <w:tcPr>
            <w:tcW w:w="2475" w:type="dxa"/>
          </w:tcPr>
          <w:p w:rsidR="00876569" w:rsidRDefault="00876569">
            <w:pPr>
              <w:pStyle w:val="ConsPlusNormal"/>
              <w:jc w:val="center"/>
            </w:pPr>
            <w:r>
              <w:t>ул. Шоссейная, 117</w:t>
            </w:r>
          </w:p>
        </w:tc>
        <w:tc>
          <w:tcPr>
            <w:tcW w:w="964" w:type="dxa"/>
          </w:tcPr>
          <w:p w:rsidR="00876569" w:rsidRDefault="00876569">
            <w:pPr>
              <w:pStyle w:val="ConsPlusNormal"/>
            </w:pPr>
          </w:p>
        </w:tc>
        <w:tc>
          <w:tcPr>
            <w:tcW w:w="2041" w:type="dxa"/>
          </w:tcPr>
          <w:p w:rsidR="00876569" w:rsidRDefault="00876569">
            <w:pPr>
              <w:pStyle w:val="ConsPlusNormal"/>
              <w:jc w:val="center"/>
            </w:pPr>
            <w:r>
              <w:t>специально</w:t>
            </w:r>
          </w:p>
        </w:tc>
        <w:tc>
          <w:tcPr>
            <w:tcW w:w="1701" w:type="dxa"/>
          </w:tcPr>
          <w:p w:rsidR="00876569" w:rsidRDefault="00876569">
            <w:pPr>
              <w:pStyle w:val="ConsPlusNormal"/>
              <w:jc w:val="center"/>
            </w:pPr>
            <w:r>
              <w:t>удовлетвор.</w:t>
            </w:r>
          </w:p>
        </w:tc>
        <w:tc>
          <w:tcPr>
            <w:tcW w:w="825" w:type="dxa"/>
          </w:tcPr>
          <w:p w:rsidR="00876569" w:rsidRDefault="00876569">
            <w:pPr>
              <w:pStyle w:val="ConsPlusNormal"/>
            </w:pPr>
          </w:p>
        </w:tc>
        <w:tc>
          <w:tcPr>
            <w:tcW w:w="990" w:type="dxa"/>
          </w:tcPr>
          <w:p w:rsidR="00876569" w:rsidRDefault="00876569">
            <w:pPr>
              <w:pStyle w:val="ConsPlusNormal"/>
              <w:jc w:val="center"/>
            </w:pPr>
            <w:r>
              <w:t>1</w:t>
            </w:r>
          </w:p>
        </w:tc>
        <w:tc>
          <w:tcPr>
            <w:tcW w:w="99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ind w:firstLine="540"/>
        <w:jc w:val="both"/>
      </w:pPr>
      <w:r>
        <w:t>Продолжение таблицы 5.6</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1485"/>
        <w:gridCol w:w="1155"/>
        <w:gridCol w:w="964"/>
        <w:gridCol w:w="1155"/>
        <w:gridCol w:w="1474"/>
        <w:gridCol w:w="1474"/>
        <w:gridCol w:w="1134"/>
        <w:gridCol w:w="1644"/>
      </w:tblGrid>
      <w:tr w:rsidR="00876569">
        <w:tc>
          <w:tcPr>
            <w:tcW w:w="825" w:type="dxa"/>
            <w:vMerge w:val="restart"/>
          </w:tcPr>
          <w:p w:rsidR="00876569" w:rsidRDefault="00876569">
            <w:pPr>
              <w:pStyle w:val="ConsPlusNormal"/>
              <w:jc w:val="center"/>
            </w:pPr>
            <w:r>
              <w:t>N п/п</w:t>
            </w:r>
          </w:p>
        </w:tc>
        <w:tc>
          <w:tcPr>
            <w:tcW w:w="1485" w:type="dxa"/>
            <w:vMerge w:val="restart"/>
          </w:tcPr>
          <w:p w:rsidR="00876569" w:rsidRDefault="00876569">
            <w:pPr>
              <w:pStyle w:val="ConsPlusNormal"/>
              <w:jc w:val="center"/>
            </w:pPr>
            <w:r>
              <w:t>Норматив</w:t>
            </w:r>
          </w:p>
        </w:tc>
        <w:tc>
          <w:tcPr>
            <w:tcW w:w="1155" w:type="dxa"/>
            <w:vMerge w:val="restart"/>
          </w:tcPr>
          <w:p w:rsidR="00876569" w:rsidRDefault="00876569">
            <w:pPr>
              <w:pStyle w:val="ConsPlusNormal"/>
              <w:jc w:val="center"/>
            </w:pPr>
            <w:r>
              <w:t>% обеспеченности</w:t>
            </w:r>
          </w:p>
        </w:tc>
        <w:tc>
          <w:tcPr>
            <w:tcW w:w="5067" w:type="dxa"/>
            <w:gridSpan w:val="4"/>
          </w:tcPr>
          <w:p w:rsidR="00876569" w:rsidRDefault="00876569">
            <w:pPr>
              <w:pStyle w:val="ConsPlusNormal"/>
              <w:jc w:val="center"/>
            </w:pPr>
            <w:r>
              <w:t>Емкость</w:t>
            </w:r>
          </w:p>
        </w:tc>
        <w:tc>
          <w:tcPr>
            <w:tcW w:w="1134" w:type="dxa"/>
            <w:vMerge w:val="restart"/>
          </w:tcPr>
          <w:p w:rsidR="00876569" w:rsidRDefault="00876569">
            <w:pPr>
              <w:pStyle w:val="ConsPlusNormal"/>
              <w:jc w:val="center"/>
            </w:pPr>
            <w:r>
              <w:t>Площадь, га</w:t>
            </w:r>
          </w:p>
        </w:tc>
        <w:tc>
          <w:tcPr>
            <w:tcW w:w="1644" w:type="dxa"/>
            <w:vMerge w:val="restart"/>
          </w:tcPr>
          <w:p w:rsidR="00876569" w:rsidRDefault="00876569">
            <w:pPr>
              <w:pStyle w:val="ConsPlusNormal"/>
              <w:jc w:val="center"/>
            </w:pPr>
            <w:r>
              <w:t>Примечание</w:t>
            </w:r>
          </w:p>
        </w:tc>
      </w:tr>
      <w:tr w:rsidR="00876569">
        <w:tc>
          <w:tcPr>
            <w:tcW w:w="825" w:type="dxa"/>
            <w:vMerge/>
          </w:tcPr>
          <w:p w:rsidR="00876569" w:rsidRDefault="00876569"/>
        </w:tc>
        <w:tc>
          <w:tcPr>
            <w:tcW w:w="1485" w:type="dxa"/>
            <w:vMerge/>
          </w:tcPr>
          <w:p w:rsidR="00876569" w:rsidRDefault="00876569"/>
        </w:tc>
        <w:tc>
          <w:tcPr>
            <w:tcW w:w="1155" w:type="dxa"/>
            <w:vMerge/>
          </w:tcPr>
          <w:p w:rsidR="00876569" w:rsidRDefault="00876569"/>
        </w:tc>
        <w:tc>
          <w:tcPr>
            <w:tcW w:w="964" w:type="dxa"/>
            <w:vMerge w:val="restart"/>
          </w:tcPr>
          <w:p w:rsidR="00876569" w:rsidRDefault="00876569">
            <w:pPr>
              <w:pStyle w:val="ConsPlusNormal"/>
              <w:jc w:val="center"/>
            </w:pPr>
            <w:r>
              <w:t>Убывающих учреждений</w:t>
            </w:r>
          </w:p>
        </w:tc>
        <w:tc>
          <w:tcPr>
            <w:tcW w:w="1155" w:type="dxa"/>
            <w:vMerge w:val="restart"/>
          </w:tcPr>
          <w:p w:rsidR="00876569" w:rsidRDefault="00876569">
            <w:pPr>
              <w:pStyle w:val="ConsPlusNormal"/>
              <w:jc w:val="center"/>
            </w:pPr>
            <w:r>
              <w:t>Сохраняемых учреждений</w:t>
            </w:r>
          </w:p>
        </w:tc>
        <w:tc>
          <w:tcPr>
            <w:tcW w:w="2948" w:type="dxa"/>
            <w:gridSpan w:val="2"/>
          </w:tcPr>
          <w:p w:rsidR="00876569" w:rsidRDefault="00876569">
            <w:pPr>
              <w:pStyle w:val="ConsPlusNormal"/>
              <w:jc w:val="center"/>
            </w:pPr>
            <w:r>
              <w:t>Возводимых</w:t>
            </w:r>
          </w:p>
        </w:tc>
        <w:tc>
          <w:tcPr>
            <w:tcW w:w="1134" w:type="dxa"/>
            <w:vMerge/>
          </w:tcPr>
          <w:p w:rsidR="00876569" w:rsidRDefault="00876569"/>
        </w:tc>
        <w:tc>
          <w:tcPr>
            <w:tcW w:w="1644" w:type="dxa"/>
            <w:vMerge/>
          </w:tcPr>
          <w:p w:rsidR="00876569" w:rsidRDefault="00876569"/>
        </w:tc>
      </w:tr>
      <w:tr w:rsidR="00876569">
        <w:tc>
          <w:tcPr>
            <w:tcW w:w="825" w:type="dxa"/>
            <w:vMerge/>
          </w:tcPr>
          <w:p w:rsidR="00876569" w:rsidRDefault="00876569"/>
        </w:tc>
        <w:tc>
          <w:tcPr>
            <w:tcW w:w="1485" w:type="dxa"/>
            <w:vMerge/>
          </w:tcPr>
          <w:p w:rsidR="00876569" w:rsidRDefault="00876569"/>
        </w:tc>
        <w:tc>
          <w:tcPr>
            <w:tcW w:w="1155" w:type="dxa"/>
            <w:vMerge/>
          </w:tcPr>
          <w:p w:rsidR="00876569" w:rsidRDefault="00876569"/>
        </w:tc>
        <w:tc>
          <w:tcPr>
            <w:tcW w:w="964" w:type="dxa"/>
            <w:vMerge/>
          </w:tcPr>
          <w:p w:rsidR="00876569" w:rsidRDefault="00876569"/>
        </w:tc>
        <w:tc>
          <w:tcPr>
            <w:tcW w:w="1155" w:type="dxa"/>
            <w:vMerge/>
          </w:tcPr>
          <w:p w:rsidR="00876569" w:rsidRDefault="00876569"/>
        </w:tc>
        <w:tc>
          <w:tcPr>
            <w:tcW w:w="1474" w:type="dxa"/>
          </w:tcPr>
          <w:p w:rsidR="00876569" w:rsidRDefault="00876569">
            <w:pPr>
              <w:pStyle w:val="ConsPlusNormal"/>
              <w:jc w:val="center"/>
            </w:pPr>
            <w:r>
              <w:t>I очередь</w:t>
            </w:r>
          </w:p>
        </w:tc>
        <w:tc>
          <w:tcPr>
            <w:tcW w:w="1474" w:type="dxa"/>
          </w:tcPr>
          <w:p w:rsidR="00876569" w:rsidRDefault="00876569">
            <w:pPr>
              <w:pStyle w:val="ConsPlusNormal"/>
              <w:jc w:val="center"/>
            </w:pPr>
            <w:r>
              <w:t>Расчетный срок</w:t>
            </w:r>
          </w:p>
        </w:tc>
        <w:tc>
          <w:tcPr>
            <w:tcW w:w="1134" w:type="dxa"/>
            <w:vMerge/>
          </w:tcPr>
          <w:p w:rsidR="00876569" w:rsidRDefault="00876569"/>
        </w:tc>
        <w:tc>
          <w:tcPr>
            <w:tcW w:w="1644" w:type="dxa"/>
            <w:vMerge/>
          </w:tcPr>
          <w:p w:rsidR="00876569" w:rsidRDefault="00876569"/>
        </w:tc>
      </w:tr>
      <w:tr w:rsidR="00876569">
        <w:tc>
          <w:tcPr>
            <w:tcW w:w="825" w:type="dxa"/>
          </w:tcPr>
          <w:p w:rsidR="00876569" w:rsidRDefault="00876569">
            <w:pPr>
              <w:pStyle w:val="ConsPlusNormal"/>
              <w:jc w:val="center"/>
            </w:pPr>
            <w:r>
              <w:t>10</w:t>
            </w:r>
          </w:p>
        </w:tc>
        <w:tc>
          <w:tcPr>
            <w:tcW w:w="1485" w:type="dxa"/>
          </w:tcPr>
          <w:p w:rsidR="00876569" w:rsidRDefault="00876569">
            <w:pPr>
              <w:pStyle w:val="ConsPlusNormal"/>
              <w:jc w:val="center"/>
            </w:pPr>
            <w:r>
              <w:t>11</w:t>
            </w:r>
          </w:p>
        </w:tc>
        <w:tc>
          <w:tcPr>
            <w:tcW w:w="1155" w:type="dxa"/>
          </w:tcPr>
          <w:p w:rsidR="00876569" w:rsidRDefault="00876569">
            <w:pPr>
              <w:pStyle w:val="ConsPlusNormal"/>
              <w:jc w:val="center"/>
            </w:pPr>
            <w:r>
              <w:t>12</w:t>
            </w:r>
          </w:p>
        </w:tc>
        <w:tc>
          <w:tcPr>
            <w:tcW w:w="964" w:type="dxa"/>
          </w:tcPr>
          <w:p w:rsidR="00876569" w:rsidRDefault="00876569">
            <w:pPr>
              <w:pStyle w:val="ConsPlusNormal"/>
              <w:jc w:val="center"/>
            </w:pPr>
            <w:r>
              <w:t>13</w:t>
            </w:r>
          </w:p>
        </w:tc>
        <w:tc>
          <w:tcPr>
            <w:tcW w:w="1155" w:type="dxa"/>
          </w:tcPr>
          <w:p w:rsidR="00876569" w:rsidRDefault="00876569">
            <w:pPr>
              <w:pStyle w:val="ConsPlusNormal"/>
              <w:jc w:val="center"/>
            </w:pPr>
            <w:r>
              <w:t>14</w:t>
            </w:r>
          </w:p>
        </w:tc>
        <w:tc>
          <w:tcPr>
            <w:tcW w:w="1474" w:type="dxa"/>
          </w:tcPr>
          <w:p w:rsidR="00876569" w:rsidRDefault="00876569">
            <w:pPr>
              <w:pStyle w:val="ConsPlusNormal"/>
              <w:jc w:val="center"/>
            </w:pPr>
            <w:r>
              <w:t>15</w:t>
            </w:r>
          </w:p>
        </w:tc>
        <w:tc>
          <w:tcPr>
            <w:tcW w:w="1474" w:type="dxa"/>
          </w:tcPr>
          <w:p w:rsidR="00876569" w:rsidRDefault="00876569">
            <w:pPr>
              <w:pStyle w:val="ConsPlusNormal"/>
              <w:jc w:val="center"/>
            </w:pPr>
            <w:r>
              <w:t>16</w:t>
            </w:r>
          </w:p>
        </w:tc>
        <w:tc>
          <w:tcPr>
            <w:tcW w:w="1134" w:type="dxa"/>
          </w:tcPr>
          <w:p w:rsidR="00876569" w:rsidRDefault="00876569">
            <w:pPr>
              <w:pStyle w:val="ConsPlusNormal"/>
              <w:jc w:val="center"/>
            </w:pPr>
            <w:r>
              <w:t>17</w:t>
            </w:r>
          </w:p>
        </w:tc>
        <w:tc>
          <w:tcPr>
            <w:tcW w:w="1644" w:type="dxa"/>
          </w:tcPr>
          <w:p w:rsidR="00876569" w:rsidRDefault="00876569">
            <w:pPr>
              <w:pStyle w:val="ConsPlusNormal"/>
              <w:jc w:val="center"/>
            </w:pPr>
            <w:r>
              <w:t>18</w:t>
            </w:r>
          </w:p>
        </w:tc>
      </w:tr>
      <w:tr w:rsidR="00876569">
        <w:tblPrEx>
          <w:tblBorders>
            <w:insideH w:val="nil"/>
          </w:tblBorders>
        </w:tblPrEx>
        <w:tc>
          <w:tcPr>
            <w:tcW w:w="825" w:type="dxa"/>
            <w:tcBorders>
              <w:bottom w:val="nil"/>
            </w:tcBorders>
          </w:tcPr>
          <w:p w:rsidR="00876569" w:rsidRDefault="00876569">
            <w:pPr>
              <w:pStyle w:val="ConsPlusNormal"/>
              <w:jc w:val="center"/>
            </w:pPr>
            <w:r>
              <w:t>1.</w:t>
            </w:r>
          </w:p>
        </w:tc>
        <w:tc>
          <w:tcPr>
            <w:tcW w:w="1485" w:type="dxa"/>
            <w:tcBorders>
              <w:bottom w:val="nil"/>
            </w:tcBorders>
          </w:tcPr>
          <w:p w:rsidR="00876569" w:rsidRDefault="00876569">
            <w:pPr>
              <w:pStyle w:val="ConsPlusNormal"/>
              <w:jc w:val="center"/>
            </w:pPr>
            <w:r>
              <w:t>85% от числа детей</w:t>
            </w:r>
          </w:p>
        </w:tc>
        <w:tc>
          <w:tcPr>
            <w:tcW w:w="1155" w:type="dxa"/>
            <w:tcBorders>
              <w:bottom w:val="nil"/>
            </w:tcBorders>
          </w:tcPr>
          <w:p w:rsidR="00876569" w:rsidRDefault="00876569">
            <w:pPr>
              <w:pStyle w:val="ConsPlusNormal"/>
              <w:jc w:val="center"/>
            </w:pPr>
            <w:r>
              <w:t>95</w:t>
            </w:r>
          </w:p>
        </w:tc>
        <w:tc>
          <w:tcPr>
            <w:tcW w:w="964" w:type="dxa"/>
            <w:tcBorders>
              <w:bottom w:val="nil"/>
            </w:tcBorders>
          </w:tcPr>
          <w:p w:rsidR="00876569" w:rsidRDefault="00876569">
            <w:pPr>
              <w:pStyle w:val="ConsPlusNormal"/>
              <w:jc w:val="center"/>
            </w:pPr>
            <w:r>
              <w:t>-</w:t>
            </w:r>
          </w:p>
        </w:tc>
        <w:tc>
          <w:tcPr>
            <w:tcW w:w="1155" w:type="dxa"/>
            <w:tcBorders>
              <w:bottom w:val="nil"/>
            </w:tcBorders>
          </w:tcPr>
          <w:p w:rsidR="00876569" w:rsidRDefault="00876569">
            <w:pPr>
              <w:pStyle w:val="ConsPlusNormal"/>
              <w:jc w:val="center"/>
            </w:pPr>
            <w:r>
              <w:t>925</w:t>
            </w:r>
          </w:p>
        </w:tc>
        <w:tc>
          <w:tcPr>
            <w:tcW w:w="1474" w:type="dxa"/>
            <w:tcBorders>
              <w:bottom w:val="nil"/>
            </w:tcBorders>
          </w:tcPr>
          <w:p w:rsidR="00876569" w:rsidRDefault="00876569">
            <w:pPr>
              <w:pStyle w:val="ConsPlusNormal"/>
              <w:jc w:val="center"/>
            </w:pPr>
            <w:r>
              <w:t>500</w:t>
            </w:r>
          </w:p>
        </w:tc>
        <w:tc>
          <w:tcPr>
            <w:tcW w:w="1474" w:type="dxa"/>
            <w:tcBorders>
              <w:bottom w:val="nil"/>
            </w:tcBorders>
          </w:tcPr>
          <w:p w:rsidR="00876569" w:rsidRDefault="00876569">
            <w:pPr>
              <w:pStyle w:val="ConsPlusNormal"/>
              <w:jc w:val="center"/>
            </w:pPr>
            <w:r>
              <w:t>560</w:t>
            </w:r>
          </w:p>
        </w:tc>
        <w:tc>
          <w:tcPr>
            <w:tcW w:w="1134" w:type="dxa"/>
            <w:tcBorders>
              <w:bottom w:val="nil"/>
            </w:tcBorders>
          </w:tcPr>
          <w:p w:rsidR="00876569" w:rsidRDefault="00876569">
            <w:pPr>
              <w:pStyle w:val="ConsPlusNormal"/>
              <w:jc w:val="center"/>
            </w:pPr>
            <w:r>
              <w:t>5,2</w:t>
            </w:r>
          </w:p>
        </w:tc>
        <w:tc>
          <w:tcPr>
            <w:tcW w:w="1644" w:type="dxa"/>
            <w:tcBorders>
              <w:bottom w:val="nil"/>
            </w:tcBorders>
          </w:tcPr>
          <w:p w:rsidR="00876569" w:rsidRDefault="00876569">
            <w:pPr>
              <w:pStyle w:val="ConsPlusNormal"/>
              <w:jc w:val="center"/>
            </w:pPr>
            <w:r>
              <w:t>в соответствии с разработанным проектом планировки микрорайона "Южный"</w:t>
            </w:r>
          </w:p>
        </w:tc>
      </w:tr>
      <w:tr w:rsidR="00876569">
        <w:tblPrEx>
          <w:tblBorders>
            <w:insideH w:val="nil"/>
          </w:tblBorders>
        </w:tblPrEx>
        <w:tc>
          <w:tcPr>
            <w:tcW w:w="11310" w:type="dxa"/>
            <w:gridSpan w:val="9"/>
            <w:tcBorders>
              <w:top w:val="nil"/>
            </w:tcBorders>
          </w:tcPr>
          <w:p w:rsidR="00876569" w:rsidRDefault="00876569">
            <w:pPr>
              <w:pStyle w:val="ConsPlusNormal"/>
              <w:jc w:val="both"/>
            </w:pPr>
            <w:r>
              <w:t xml:space="preserve">(в ред. </w:t>
            </w:r>
            <w:hyperlink r:id="rId57" w:history="1">
              <w:r>
                <w:rPr>
                  <w:color w:val="0000FF"/>
                </w:rPr>
                <w:t>решения</w:t>
              </w:r>
            </w:hyperlink>
            <w:r>
              <w:t xml:space="preserve"> Думы Заводоуковского городского округа от 28.04.2016 N 85)</w:t>
            </w:r>
          </w:p>
        </w:tc>
      </w:tr>
      <w:tr w:rsidR="00876569">
        <w:tc>
          <w:tcPr>
            <w:tcW w:w="825" w:type="dxa"/>
          </w:tcPr>
          <w:p w:rsidR="00876569" w:rsidRDefault="00876569">
            <w:pPr>
              <w:pStyle w:val="ConsPlusNormal"/>
              <w:jc w:val="center"/>
            </w:pPr>
            <w:r>
              <w:t>1.1.</w:t>
            </w:r>
          </w:p>
        </w:tc>
        <w:tc>
          <w:tcPr>
            <w:tcW w:w="1485" w:type="dxa"/>
          </w:tcPr>
          <w:p w:rsidR="00876569" w:rsidRDefault="00876569">
            <w:pPr>
              <w:pStyle w:val="ConsPlusNormal"/>
            </w:pPr>
          </w:p>
        </w:tc>
        <w:tc>
          <w:tcPr>
            <w:tcW w:w="1155" w:type="dxa"/>
          </w:tcPr>
          <w:p w:rsidR="00876569" w:rsidRDefault="00876569">
            <w:pPr>
              <w:pStyle w:val="ConsPlusNormal"/>
            </w:pPr>
          </w:p>
        </w:tc>
        <w:tc>
          <w:tcPr>
            <w:tcW w:w="964" w:type="dxa"/>
          </w:tcPr>
          <w:p w:rsidR="00876569" w:rsidRDefault="00876569">
            <w:pPr>
              <w:pStyle w:val="ConsPlusNormal"/>
            </w:pPr>
          </w:p>
        </w:tc>
        <w:tc>
          <w:tcPr>
            <w:tcW w:w="1155" w:type="dxa"/>
          </w:tcPr>
          <w:p w:rsidR="00876569" w:rsidRDefault="00876569">
            <w:pPr>
              <w:pStyle w:val="ConsPlusNormal"/>
              <w:jc w:val="center"/>
            </w:pPr>
            <w:r>
              <w:t>249</w:t>
            </w: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1.2.</w:t>
            </w:r>
          </w:p>
        </w:tc>
        <w:tc>
          <w:tcPr>
            <w:tcW w:w="1485" w:type="dxa"/>
          </w:tcPr>
          <w:p w:rsidR="00876569" w:rsidRDefault="00876569">
            <w:pPr>
              <w:pStyle w:val="ConsPlusNormal"/>
            </w:pPr>
          </w:p>
        </w:tc>
        <w:tc>
          <w:tcPr>
            <w:tcW w:w="1155" w:type="dxa"/>
          </w:tcPr>
          <w:p w:rsidR="00876569" w:rsidRDefault="00876569">
            <w:pPr>
              <w:pStyle w:val="ConsPlusNormal"/>
            </w:pPr>
          </w:p>
        </w:tc>
        <w:tc>
          <w:tcPr>
            <w:tcW w:w="964" w:type="dxa"/>
          </w:tcPr>
          <w:p w:rsidR="00876569" w:rsidRDefault="00876569">
            <w:pPr>
              <w:pStyle w:val="ConsPlusNormal"/>
            </w:pPr>
          </w:p>
        </w:tc>
        <w:tc>
          <w:tcPr>
            <w:tcW w:w="1155" w:type="dxa"/>
          </w:tcPr>
          <w:p w:rsidR="00876569" w:rsidRDefault="00876569">
            <w:pPr>
              <w:pStyle w:val="ConsPlusNormal"/>
              <w:jc w:val="center"/>
            </w:pPr>
            <w:r>
              <w:t>206</w:t>
            </w: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1.3.</w:t>
            </w:r>
          </w:p>
        </w:tc>
        <w:tc>
          <w:tcPr>
            <w:tcW w:w="1485" w:type="dxa"/>
          </w:tcPr>
          <w:p w:rsidR="00876569" w:rsidRDefault="00876569">
            <w:pPr>
              <w:pStyle w:val="ConsPlusNormal"/>
            </w:pPr>
          </w:p>
        </w:tc>
        <w:tc>
          <w:tcPr>
            <w:tcW w:w="1155" w:type="dxa"/>
          </w:tcPr>
          <w:p w:rsidR="00876569" w:rsidRDefault="00876569">
            <w:pPr>
              <w:pStyle w:val="ConsPlusNormal"/>
            </w:pPr>
          </w:p>
        </w:tc>
        <w:tc>
          <w:tcPr>
            <w:tcW w:w="964" w:type="dxa"/>
          </w:tcPr>
          <w:p w:rsidR="00876569" w:rsidRDefault="00876569">
            <w:pPr>
              <w:pStyle w:val="ConsPlusNormal"/>
            </w:pPr>
          </w:p>
        </w:tc>
        <w:tc>
          <w:tcPr>
            <w:tcW w:w="1155" w:type="dxa"/>
          </w:tcPr>
          <w:p w:rsidR="00876569" w:rsidRDefault="00876569">
            <w:pPr>
              <w:pStyle w:val="ConsPlusNormal"/>
              <w:jc w:val="center"/>
            </w:pPr>
            <w:r>
              <w:t>81</w:t>
            </w: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1.4.</w:t>
            </w:r>
          </w:p>
        </w:tc>
        <w:tc>
          <w:tcPr>
            <w:tcW w:w="1485" w:type="dxa"/>
          </w:tcPr>
          <w:p w:rsidR="00876569" w:rsidRDefault="00876569">
            <w:pPr>
              <w:pStyle w:val="ConsPlusNormal"/>
            </w:pPr>
          </w:p>
        </w:tc>
        <w:tc>
          <w:tcPr>
            <w:tcW w:w="1155" w:type="dxa"/>
          </w:tcPr>
          <w:p w:rsidR="00876569" w:rsidRDefault="00876569">
            <w:pPr>
              <w:pStyle w:val="ConsPlusNormal"/>
            </w:pPr>
          </w:p>
        </w:tc>
        <w:tc>
          <w:tcPr>
            <w:tcW w:w="964" w:type="dxa"/>
          </w:tcPr>
          <w:p w:rsidR="00876569" w:rsidRDefault="00876569">
            <w:pPr>
              <w:pStyle w:val="ConsPlusNormal"/>
            </w:pPr>
          </w:p>
        </w:tc>
        <w:tc>
          <w:tcPr>
            <w:tcW w:w="1155" w:type="dxa"/>
          </w:tcPr>
          <w:p w:rsidR="00876569" w:rsidRDefault="00876569">
            <w:pPr>
              <w:pStyle w:val="ConsPlusNormal"/>
              <w:jc w:val="center"/>
            </w:pPr>
            <w:r>
              <w:t>82</w:t>
            </w: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1.5.</w:t>
            </w:r>
          </w:p>
        </w:tc>
        <w:tc>
          <w:tcPr>
            <w:tcW w:w="1485" w:type="dxa"/>
          </w:tcPr>
          <w:p w:rsidR="00876569" w:rsidRDefault="00876569">
            <w:pPr>
              <w:pStyle w:val="ConsPlusNormal"/>
            </w:pPr>
          </w:p>
        </w:tc>
        <w:tc>
          <w:tcPr>
            <w:tcW w:w="1155" w:type="dxa"/>
          </w:tcPr>
          <w:p w:rsidR="00876569" w:rsidRDefault="00876569">
            <w:pPr>
              <w:pStyle w:val="ConsPlusNormal"/>
            </w:pPr>
          </w:p>
        </w:tc>
        <w:tc>
          <w:tcPr>
            <w:tcW w:w="964" w:type="dxa"/>
          </w:tcPr>
          <w:p w:rsidR="00876569" w:rsidRDefault="00876569">
            <w:pPr>
              <w:pStyle w:val="ConsPlusNormal"/>
            </w:pPr>
          </w:p>
        </w:tc>
        <w:tc>
          <w:tcPr>
            <w:tcW w:w="1155" w:type="dxa"/>
          </w:tcPr>
          <w:p w:rsidR="00876569" w:rsidRDefault="00876569">
            <w:pPr>
              <w:pStyle w:val="ConsPlusNormal"/>
              <w:jc w:val="center"/>
            </w:pPr>
            <w:r>
              <w:t>105</w:t>
            </w: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1.6.</w:t>
            </w:r>
          </w:p>
        </w:tc>
        <w:tc>
          <w:tcPr>
            <w:tcW w:w="1485" w:type="dxa"/>
          </w:tcPr>
          <w:p w:rsidR="00876569" w:rsidRDefault="00876569">
            <w:pPr>
              <w:pStyle w:val="ConsPlusNormal"/>
            </w:pPr>
          </w:p>
        </w:tc>
        <w:tc>
          <w:tcPr>
            <w:tcW w:w="1155" w:type="dxa"/>
          </w:tcPr>
          <w:p w:rsidR="00876569" w:rsidRDefault="00876569">
            <w:pPr>
              <w:pStyle w:val="ConsPlusNormal"/>
            </w:pPr>
          </w:p>
        </w:tc>
        <w:tc>
          <w:tcPr>
            <w:tcW w:w="964" w:type="dxa"/>
          </w:tcPr>
          <w:p w:rsidR="00876569" w:rsidRDefault="00876569">
            <w:pPr>
              <w:pStyle w:val="ConsPlusNormal"/>
            </w:pPr>
          </w:p>
        </w:tc>
        <w:tc>
          <w:tcPr>
            <w:tcW w:w="1155" w:type="dxa"/>
          </w:tcPr>
          <w:p w:rsidR="00876569" w:rsidRDefault="00876569">
            <w:pPr>
              <w:pStyle w:val="ConsPlusNormal"/>
              <w:jc w:val="center"/>
            </w:pPr>
            <w:r>
              <w:t>202</w:t>
            </w: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1.7.</w:t>
            </w:r>
          </w:p>
        </w:tc>
        <w:tc>
          <w:tcPr>
            <w:tcW w:w="1485" w:type="dxa"/>
          </w:tcPr>
          <w:p w:rsidR="00876569" w:rsidRDefault="00876569">
            <w:pPr>
              <w:pStyle w:val="ConsPlusNormal"/>
            </w:pPr>
          </w:p>
        </w:tc>
        <w:tc>
          <w:tcPr>
            <w:tcW w:w="1155" w:type="dxa"/>
          </w:tcPr>
          <w:p w:rsidR="00876569" w:rsidRDefault="00876569">
            <w:pPr>
              <w:pStyle w:val="ConsPlusNormal"/>
            </w:pPr>
          </w:p>
        </w:tc>
        <w:tc>
          <w:tcPr>
            <w:tcW w:w="964" w:type="dxa"/>
          </w:tcPr>
          <w:p w:rsidR="00876569" w:rsidRDefault="00876569">
            <w:pPr>
              <w:pStyle w:val="ConsPlusNormal"/>
            </w:pPr>
          </w:p>
        </w:tc>
        <w:tc>
          <w:tcPr>
            <w:tcW w:w="1155" w:type="dxa"/>
          </w:tcPr>
          <w:p w:rsidR="00876569" w:rsidRDefault="00876569">
            <w:pPr>
              <w:pStyle w:val="ConsPlusNormal"/>
            </w:pPr>
          </w:p>
        </w:tc>
        <w:tc>
          <w:tcPr>
            <w:tcW w:w="1474" w:type="dxa"/>
          </w:tcPr>
          <w:p w:rsidR="00876569" w:rsidRDefault="00876569">
            <w:pPr>
              <w:pStyle w:val="ConsPlusNormal"/>
              <w:jc w:val="center"/>
            </w:pPr>
            <w:r>
              <w:t>500</w:t>
            </w:r>
          </w:p>
        </w:tc>
        <w:tc>
          <w:tcPr>
            <w:tcW w:w="1474" w:type="dxa"/>
          </w:tcPr>
          <w:p w:rsidR="00876569" w:rsidRDefault="00876569">
            <w:pPr>
              <w:pStyle w:val="ConsPlusNormal"/>
            </w:pPr>
          </w:p>
        </w:tc>
        <w:tc>
          <w:tcPr>
            <w:tcW w:w="1134" w:type="dxa"/>
          </w:tcPr>
          <w:p w:rsidR="00876569" w:rsidRDefault="00876569">
            <w:pPr>
              <w:pStyle w:val="ConsPlusNormal"/>
              <w:jc w:val="center"/>
            </w:pPr>
            <w:r>
              <w:t>1,5</w:t>
            </w:r>
          </w:p>
        </w:tc>
        <w:tc>
          <w:tcPr>
            <w:tcW w:w="1644" w:type="dxa"/>
          </w:tcPr>
          <w:p w:rsidR="00876569" w:rsidRDefault="00876569">
            <w:pPr>
              <w:pStyle w:val="ConsPlusNormal"/>
            </w:pPr>
          </w:p>
        </w:tc>
      </w:tr>
      <w:tr w:rsidR="00876569">
        <w:tblPrEx>
          <w:tblBorders>
            <w:insideH w:val="nil"/>
          </w:tblBorders>
        </w:tblPrEx>
        <w:tc>
          <w:tcPr>
            <w:tcW w:w="825" w:type="dxa"/>
            <w:tcBorders>
              <w:bottom w:val="nil"/>
            </w:tcBorders>
          </w:tcPr>
          <w:p w:rsidR="00876569" w:rsidRDefault="00876569">
            <w:pPr>
              <w:pStyle w:val="ConsPlusNormal"/>
              <w:jc w:val="center"/>
            </w:pPr>
            <w:r>
              <w:t>2.</w:t>
            </w:r>
          </w:p>
        </w:tc>
        <w:tc>
          <w:tcPr>
            <w:tcW w:w="1485" w:type="dxa"/>
            <w:tcBorders>
              <w:bottom w:val="nil"/>
            </w:tcBorders>
          </w:tcPr>
          <w:p w:rsidR="00876569" w:rsidRDefault="00876569">
            <w:pPr>
              <w:pStyle w:val="ConsPlusNormal"/>
              <w:jc w:val="center"/>
            </w:pPr>
            <w:r>
              <w:t>180 мест на 1000 жителей</w:t>
            </w:r>
          </w:p>
        </w:tc>
        <w:tc>
          <w:tcPr>
            <w:tcW w:w="1155" w:type="dxa"/>
            <w:tcBorders>
              <w:bottom w:val="nil"/>
            </w:tcBorders>
          </w:tcPr>
          <w:p w:rsidR="00876569" w:rsidRDefault="00876569">
            <w:pPr>
              <w:pStyle w:val="ConsPlusNormal"/>
              <w:jc w:val="center"/>
            </w:pPr>
            <w:r>
              <w:t>72</w:t>
            </w:r>
          </w:p>
        </w:tc>
        <w:tc>
          <w:tcPr>
            <w:tcW w:w="964" w:type="dxa"/>
            <w:tcBorders>
              <w:bottom w:val="nil"/>
            </w:tcBorders>
          </w:tcPr>
          <w:p w:rsidR="00876569" w:rsidRDefault="00876569">
            <w:pPr>
              <w:pStyle w:val="ConsPlusNormal"/>
            </w:pPr>
          </w:p>
        </w:tc>
        <w:tc>
          <w:tcPr>
            <w:tcW w:w="1155" w:type="dxa"/>
            <w:tcBorders>
              <w:bottom w:val="nil"/>
            </w:tcBorders>
          </w:tcPr>
          <w:p w:rsidR="00876569" w:rsidRDefault="00876569">
            <w:pPr>
              <w:pStyle w:val="ConsPlusNormal"/>
              <w:jc w:val="center"/>
            </w:pPr>
            <w:r>
              <w:t>3255</w:t>
            </w:r>
          </w:p>
        </w:tc>
        <w:tc>
          <w:tcPr>
            <w:tcW w:w="1474" w:type="dxa"/>
            <w:tcBorders>
              <w:bottom w:val="nil"/>
            </w:tcBorders>
          </w:tcPr>
          <w:p w:rsidR="00876569" w:rsidRDefault="00876569">
            <w:pPr>
              <w:pStyle w:val="ConsPlusNormal"/>
              <w:jc w:val="center"/>
            </w:pPr>
            <w:r>
              <w:t>500</w:t>
            </w:r>
          </w:p>
        </w:tc>
        <w:tc>
          <w:tcPr>
            <w:tcW w:w="1474" w:type="dxa"/>
            <w:tcBorders>
              <w:bottom w:val="nil"/>
            </w:tcBorders>
          </w:tcPr>
          <w:p w:rsidR="00876569" w:rsidRDefault="00876569">
            <w:pPr>
              <w:pStyle w:val="ConsPlusNormal"/>
              <w:jc w:val="center"/>
            </w:pPr>
            <w:r>
              <w:t>1000</w:t>
            </w:r>
          </w:p>
        </w:tc>
        <w:tc>
          <w:tcPr>
            <w:tcW w:w="1134" w:type="dxa"/>
            <w:tcBorders>
              <w:bottom w:val="nil"/>
            </w:tcBorders>
          </w:tcPr>
          <w:p w:rsidR="00876569" w:rsidRDefault="00876569">
            <w:pPr>
              <w:pStyle w:val="ConsPlusNormal"/>
              <w:jc w:val="center"/>
            </w:pPr>
            <w:r>
              <w:t>8,13</w:t>
            </w:r>
          </w:p>
        </w:tc>
        <w:tc>
          <w:tcPr>
            <w:tcW w:w="1644" w:type="dxa"/>
            <w:tcBorders>
              <w:bottom w:val="nil"/>
            </w:tcBorders>
          </w:tcPr>
          <w:p w:rsidR="00876569" w:rsidRDefault="00876569">
            <w:pPr>
              <w:pStyle w:val="ConsPlusNormal"/>
              <w:jc w:val="center"/>
            </w:pPr>
            <w:r>
              <w:t>в соответствии с разработанным проектом планировки микрорайона "Южный"</w:t>
            </w:r>
          </w:p>
        </w:tc>
      </w:tr>
      <w:tr w:rsidR="00876569">
        <w:tblPrEx>
          <w:tblBorders>
            <w:insideH w:val="nil"/>
          </w:tblBorders>
        </w:tblPrEx>
        <w:tc>
          <w:tcPr>
            <w:tcW w:w="11310" w:type="dxa"/>
            <w:gridSpan w:val="9"/>
            <w:tcBorders>
              <w:top w:val="nil"/>
            </w:tcBorders>
          </w:tcPr>
          <w:p w:rsidR="00876569" w:rsidRDefault="00876569">
            <w:pPr>
              <w:pStyle w:val="ConsPlusNormal"/>
              <w:jc w:val="both"/>
            </w:pPr>
            <w:r>
              <w:t xml:space="preserve">(в ред. </w:t>
            </w:r>
            <w:hyperlink r:id="rId58" w:history="1">
              <w:r>
                <w:rPr>
                  <w:color w:val="0000FF"/>
                </w:rPr>
                <w:t>решения</w:t>
              </w:r>
            </w:hyperlink>
            <w:r>
              <w:t xml:space="preserve"> Думы Заводоуковского городского округа от 28.04.2016 N 85)</w:t>
            </w:r>
          </w:p>
        </w:tc>
      </w:tr>
      <w:tr w:rsidR="00876569">
        <w:tc>
          <w:tcPr>
            <w:tcW w:w="825" w:type="dxa"/>
          </w:tcPr>
          <w:p w:rsidR="00876569" w:rsidRDefault="00876569">
            <w:pPr>
              <w:pStyle w:val="ConsPlusNormal"/>
              <w:jc w:val="center"/>
            </w:pPr>
            <w:r>
              <w:t>2.1.</w:t>
            </w:r>
          </w:p>
        </w:tc>
        <w:tc>
          <w:tcPr>
            <w:tcW w:w="1485" w:type="dxa"/>
          </w:tcPr>
          <w:p w:rsidR="00876569" w:rsidRDefault="00876569">
            <w:pPr>
              <w:pStyle w:val="ConsPlusNormal"/>
            </w:pPr>
          </w:p>
        </w:tc>
        <w:tc>
          <w:tcPr>
            <w:tcW w:w="1155" w:type="dxa"/>
          </w:tcPr>
          <w:p w:rsidR="00876569" w:rsidRDefault="00876569">
            <w:pPr>
              <w:pStyle w:val="ConsPlusNormal"/>
            </w:pPr>
          </w:p>
        </w:tc>
        <w:tc>
          <w:tcPr>
            <w:tcW w:w="964" w:type="dxa"/>
          </w:tcPr>
          <w:p w:rsidR="00876569" w:rsidRDefault="00876569">
            <w:pPr>
              <w:pStyle w:val="ConsPlusNormal"/>
            </w:pPr>
          </w:p>
        </w:tc>
        <w:tc>
          <w:tcPr>
            <w:tcW w:w="1155" w:type="dxa"/>
          </w:tcPr>
          <w:p w:rsidR="00876569" w:rsidRDefault="00876569">
            <w:pPr>
              <w:pStyle w:val="ConsPlusNormal"/>
              <w:jc w:val="center"/>
            </w:pPr>
            <w:r>
              <w:t>160</w:t>
            </w: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2.2.</w:t>
            </w:r>
          </w:p>
        </w:tc>
        <w:tc>
          <w:tcPr>
            <w:tcW w:w="1485" w:type="dxa"/>
          </w:tcPr>
          <w:p w:rsidR="00876569" w:rsidRDefault="00876569">
            <w:pPr>
              <w:pStyle w:val="ConsPlusNormal"/>
            </w:pPr>
          </w:p>
        </w:tc>
        <w:tc>
          <w:tcPr>
            <w:tcW w:w="1155" w:type="dxa"/>
          </w:tcPr>
          <w:p w:rsidR="00876569" w:rsidRDefault="00876569">
            <w:pPr>
              <w:pStyle w:val="ConsPlusNormal"/>
            </w:pPr>
          </w:p>
        </w:tc>
        <w:tc>
          <w:tcPr>
            <w:tcW w:w="964" w:type="dxa"/>
          </w:tcPr>
          <w:p w:rsidR="00876569" w:rsidRDefault="00876569">
            <w:pPr>
              <w:pStyle w:val="ConsPlusNormal"/>
            </w:pPr>
          </w:p>
        </w:tc>
        <w:tc>
          <w:tcPr>
            <w:tcW w:w="1155" w:type="dxa"/>
          </w:tcPr>
          <w:p w:rsidR="00876569" w:rsidRDefault="00876569">
            <w:pPr>
              <w:pStyle w:val="ConsPlusNormal"/>
              <w:jc w:val="center"/>
            </w:pPr>
            <w:r>
              <w:t>1096</w:t>
            </w: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2.3.</w:t>
            </w:r>
          </w:p>
        </w:tc>
        <w:tc>
          <w:tcPr>
            <w:tcW w:w="1485" w:type="dxa"/>
          </w:tcPr>
          <w:p w:rsidR="00876569" w:rsidRDefault="00876569">
            <w:pPr>
              <w:pStyle w:val="ConsPlusNormal"/>
            </w:pPr>
          </w:p>
        </w:tc>
        <w:tc>
          <w:tcPr>
            <w:tcW w:w="1155" w:type="dxa"/>
          </w:tcPr>
          <w:p w:rsidR="00876569" w:rsidRDefault="00876569">
            <w:pPr>
              <w:pStyle w:val="ConsPlusNormal"/>
            </w:pPr>
          </w:p>
        </w:tc>
        <w:tc>
          <w:tcPr>
            <w:tcW w:w="964" w:type="dxa"/>
          </w:tcPr>
          <w:p w:rsidR="00876569" w:rsidRDefault="00876569">
            <w:pPr>
              <w:pStyle w:val="ConsPlusNormal"/>
            </w:pPr>
          </w:p>
        </w:tc>
        <w:tc>
          <w:tcPr>
            <w:tcW w:w="1155" w:type="dxa"/>
          </w:tcPr>
          <w:p w:rsidR="00876569" w:rsidRDefault="00876569">
            <w:pPr>
              <w:pStyle w:val="ConsPlusNormal"/>
              <w:jc w:val="center"/>
            </w:pPr>
            <w:r>
              <w:t>1187</w:t>
            </w: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2.4.</w:t>
            </w:r>
          </w:p>
        </w:tc>
        <w:tc>
          <w:tcPr>
            <w:tcW w:w="1485" w:type="dxa"/>
          </w:tcPr>
          <w:p w:rsidR="00876569" w:rsidRDefault="00876569">
            <w:pPr>
              <w:pStyle w:val="ConsPlusNormal"/>
            </w:pPr>
          </w:p>
        </w:tc>
        <w:tc>
          <w:tcPr>
            <w:tcW w:w="1155" w:type="dxa"/>
          </w:tcPr>
          <w:p w:rsidR="00876569" w:rsidRDefault="00876569">
            <w:pPr>
              <w:pStyle w:val="ConsPlusNormal"/>
            </w:pPr>
          </w:p>
        </w:tc>
        <w:tc>
          <w:tcPr>
            <w:tcW w:w="964" w:type="dxa"/>
          </w:tcPr>
          <w:p w:rsidR="00876569" w:rsidRDefault="00876569">
            <w:pPr>
              <w:pStyle w:val="ConsPlusNormal"/>
            </w:pPr>
          </w:p>
        </w:tc>
        <w:tc>
          <w:tcPr>
            <w:tcW w:w="1155" w:type="dxa"/>
          </w:tcPr>
          <w:p w:rsidR="00876569" w:rsidRDefault="00876569">
            <w:pPr>
              <w:pStyle w:val="ConsPlusNormal"/>
              <w:jc w:val="center"/>
            </w:pPr>
            <w:r>
              <w:t>812</w:t>
            </w: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2.5.</w:t>
            </w:r>
          </w:p>
        </w:tc>
        <w:tc>
          <w:tcPr>
            <w:tcW w:w="1485" w:type="dxa"/>
          </w:tcPr>
          <w:p w:rsidR="00876569" w:rsidRDefault="00876569">
            <w:pPr>
              <w:pStyle w:val="ConsPlusNormal"/>
            </w:pPr>
          </w:p>
        </w:tc>
        <w:tc>
          <w:tcPr>
            <w:tcW w:w="1155" w:type="dxa"/>
          </w:tcPr>
          <w:p w:rsidR="00876569" w:rsidRDefault="00876569">
            <w:pPr>
              <w:pStyle w:val="ConsPlusNormal"/>
            </w:pPr>
          </w:p>
        </w:tc>
        <w:tc>
          <w:tcPr>
            <w:tcW w:w="964" w:type="dxa"/>
          </w:tcPr>
          <w:p w:rsidR="00876569" w:rsidRDefault="00876569">
            <w:pPr>
              <w:pStyle w:val="ConsPlusNormal"/>
            </w:pPr>
          </w:p>
        </w:tc>
        <w:tc>
          <w:tcPr>
            <w:tcW w:w="1155" w:type="dxa"/>
          </w:tcPr>
          <w:p w:rsidR="00876569" w:rsidRDefault="00876569">
            <w:pPr>
              <w:pStyle w:val="ConsPlusNormal"/>
            </w:pPr>
          </w:p>
        </w:tc>
        <w:tc>
          <w:tcPr>
            <w:tcW w:w="1474" w:type="dxa"/>
          </w:tcPr>
          <w:p w:rsidR="00876569" w:rsidRDefault="00876569">
            <w:pPr>
              <w:pStyle w:val="ConsPlusNormal"/>
              <w:jc w:val="center"/>
            </w:pPr>
            <w:r>
              <w:t>500</w:t>
            </w:r>
          </w:p>
        </w:tc>
        <w:tc>
          <w:tcPr>
            <w:tcW w:w="1474" w:type="dxa"/>
          </w:tcPr>
          <w:p w:rsidR="00876569" w:rsidRDefault="00876569">
            <w:pPr>
              <w:pStyle w:val="ConsPlusNormal"/>
            </w:pPr>
          </w:p>
        </w:tc>
        <w:tc>
          <w:tcPr>
            <w:tcW w:w="1134" w:type="dxa"/>
          </w:tcPr>
          <w:p w:rsidR="00876569" w:rsidRDefault="00876569">
            <w:pPr>
              <w:pStyle w:val="ConsPlusNormal"/>
              <w:jc w:val="center"/>
            </w:pPr>
            <w:r>
              <w:t>2,0</w:t>
            </w: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3.</w:t>
            </w:r>
          </w:p>
        </w:tc>
        <w:tc>
          <w:tcPr>
            <w:tcW w:w="1485" w:type="dxa"/>
          </w:tcPr>
          <w:p w:rsidR="00876569" w:rsidRDefault="00876569">
            <w:pPr>
              <w:pStyle w:val="ConsPlusNormal"/>
            </w:pPr>
          </w:p>
        </w:tc>
        <w:tc>
          <w:tcPr>
            <w:tcW w:w="1155" w:type="dxa"/>
          </w:tcPr>
          <w:p w:rsidR="00876569" w:rsidRDefault="00876569">
            <w:pPr>
              <w:pStyle w:val="ConsPlusNormal"/>
            </w:pPr>
          </w:p>
        </w:tc>
        <w:tc>
          <w:tcPr>
            <w:tcW w:w="964" w:type="dxa"/>
          </w:tcPr>
          <w:p w:rsidR="00876569" w:rsidRDefault="00876569">
            <w:pPr>
              <w:pStyle w:val="ConsPlusNormal"/>
            </w:pPr>
          </w:p>
        </w:tc>
        <w:tc>
          <w:tcPr>
            <w:tcW w:w="1155" w:type="dxa"/>
          </w:tcPr>
          <w:p w:rsidR="00876569" w:rsidRDefault="00876569">
            <w:pPr>
              <w:pStyle w:val="ConsPlusNormal"/>
              <w:jc w:val="center"/>
            </w:pPr>
            <w:r>
              <w:t>5</w:t>
            </w: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3.1.</w:t>
            </w:r>
          </w:p>
        </w:tc>
        <w:tc>
          <w:tcPr>
            <w:tcW w:w="1485" w:type="dxa"/>
          </w:tcPr>
          <w:p w:rsidR="00876569" w:rsidRDefault="00876569">
            <w:pPr>
              <w:pStyle w:val="ConsPlusNormal"/>
              <w:jc w:val="center"/>
            </w:pPr>
            <w:r>
              <w:t>-</w:t>
            </w:r>
          </w:p>
        </w:tc>
        <w:tc>
          <w:tcPr>
            <w:tcW w:w="1155" w:type="dxa"/>
          </w:tcPr>
          <w:p w:rsidR="00876569" w:rsidRDefault="00876569">
            <w:pPr>
              <w:pStyle w:val="ConsPlusNormal"/>
              <w:jc w:val="center"/>
            </w:pPr>
            <w:r>
              <w:t>-</w:t>
            </w:r>
          </w:p>
        </w:tc>
        <w:tc>
          <w:tcPr>
            <w:tcW w:w="964" w:type="dxa"/>
          </w:tcPr>
          <w:p w:rsidR="00876569" w:rsidRDefault="00876569">
            <w:pPr>
              <w:pStyle w:val="ConsPlusNormal"/>
              <w:jc w:val="center"/>
            </w:pPr>
            <w:r>
              <w:t>-</w:t>
            </w:r>
          </w:p>
        </w:tc>
        <w:tc>
          <w:tcPr>
            <w:tcW w:w="1155" w:type="dxa"/>
          </w:tcPr>
          <w:p w:rsidR="00876569" w:rsidRDefault="00876569">
            <w:pPr>
              <w:pStyle w:val="ConsPlusNormal"/>
              <w:jc w:val="center"/>
            </w:pPr>
            <w:r>
              <w:t>1</w:t>
            </w: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3.2.</w:t>
            </w:r>
          </w:p>
        </w:tc>
        <w:tc>
          <w:tcPr>
            <w:tcW w:w="1485" w:type="dxa"/>
          </w:tcPr>
          <w:p w:rsidR="00876569" w:rsidRDefault="00876569">
            <w:pPr>
              <w:pStyle w:val="ConsPlusNormal"/>
              <w:jc w:val="center"/>
            </w:pPr>
            <w:r>
              <w:t>-</w:t>
            </w:r>
          </w:p>
        </w:tc>
        <w:tc>
          <w:tcPr>
            <w:tcW w:w="1155" w:type="dxa"/>
          </w:tcPr>
          <w:p w:rsidR="00876569" w:rsidRDefault="00876569">
            <w:pPr>
              <w:pStyle w:val="ConsPlusNormal"/>
              <w:jc w:val="center"/>
            </w:pPr>
            <w:r>
              <w:t>-</w:t>
            </w:r>
          </w:p>
        </w:tc>
        <w:tc>
          <w:tcPr>
            <w:tcW w:w="964" w:type="dxa"/>
          </w:tcPr>
          <w:p w:rsidR="00876569" w:rsidRDefault="00876569">
            <w:pPr>
              <w:pStyle w:val="ConsPlusNormal"/>
              <w:jc w:val="center"/>
            </w:pPr>
            <w:r>
              <w:t>-</w:t>
            </w:r>
          </w:p>
        </w:tc>
        <w:tc>
          <w:tcPr>
            <w:tcW w:w="1155" w:type="dxa"/>
          </w:tcPr>
          <w:p w:rsidR="00876569" w:rsidRDefault="00876569">
            <w:pPr>
              <w:pStyle w:val="ConsPlusNormal"/>
              <w:jc w:val="center"/>
            </w:pPr>
            <w:r>
              <w:t>1</w:t>
            </w:r>
          </w:p>
        </w:tc>
        <w:tc>
          <w:tcPr>
            <w:tcW w:w="1474" w:type="dxa"/>
          </w:tcPr>
          <w:p w:rsidR="00876569" w:rsidRDefault="00876569">
            <w:pPr>
              <w:pStyle w:val="ConsPlusNormal"/>
              <w:jc w:val="center"/>
            </w:pPr>
            <w:r>
              <w:t>-</w:t>
            </w:r>
          </w:p>
        </w:tc>
        <w:tc>
          <w:tcPr>
            <w:tcW w:w="1474" w:type="dxa"/>
          </w:tcPr>
          <w:p w:rsidR="00876569" w:rsidRDefault="00876569">
            <w:pPr>
              <w:pStyle w:val="ConsPlusNormal"/>
              <w:jc w:val="center"/>
            </w:pPr>
            <w:r>
              <w:t>-</w:t>
            </w: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3.3.</w:t>
            </w:r>
          </w:p>
        </w:tc>
        <w:tc>
          <w:tcPr>
            <w:tcW w:w="1485" w:type="dxa"/>
          </w:tcPr>
          <w:p w:rsidR="00876569" w:rsidRDefault="00876569">
            <w:pPr>
              <w:pStyle w:val="ConsPlusNormal"/>
              <w:jc w:val="center"/>
            </w:pPr>
            <w:r>
              <w:t>-</w:t>
            </w:r>
          </w:p>
        </w:tc>
        <w:tc>
          <w:tcPr>
            <w:tcW w:w="1155" w:type="dxa"/>
          </w:tcPr>
          <w:p w:rsidR="00876569" w:rsidRDefault="00876569">
            <w:pPr>
              <w:pStyle w:val="ConsPlusNormal"/>
              <w:jc w:val="center"/>
            </w:pPr>
            <w:r>
              <w:t>-</w:t>
            </w:r>
          </w:p>
        </w:tc>
        <w:tc>
          <w:tcPr>
            <w:tcW w:w="964" w:type="dxa"/>
          </w:tcPr>
          <w:p w:rsidR="00876569" w:rsidRDefault="00876569">
            <w:pPr>
              <w:pStyle w:val="ConsPlusNormal"/>
              <w:jc w:val="center"/>
            </w:pPr>
            <w:r>
              <w:t>-</w:t>
            </w:r>
          </w:p>
        </w:tc>
        <w:tc>
          <w:tcPr>
            <w:tcW w:w="1155" w:type="dxa"/>
          </w:tcPr>
          <w:p w:rsidR="00876569" w:rsidRDefault="00876569">
            <w:pPr>
              <w:pStyle w:val="ConsPlusNormal"/>
              <w:jc w:val="center"/>
            </w:pPr>
            <w:r>
              <w:t>1</w:t>
            </w:r>
          </w:p>
        </w:tc>
        <w:tc>
          <w:tcPr>
            <w:tcW w:w="1474" w:type="dxa"/>
          </w:tcPr>
          <w:p w:rsidR="00876569" w:rsidRDefault="00876569">
            <w:pPr>
              <w:pStyle w:val="ConsPlusNormal"/>
            </w:pPr>
          </w:p>
        </w:tc>
        <w:tc>
          <w:tcPr>
            <w:tcW w:w="1474" w:type="dxa"/>
          </w:tcPr>
          <w:p w:rsidR="00876569" w:rsidRDefault="00876569">
            <w:pPr>
              <w:pStyle w:val="ConsPlusNormal"/>
              <w:jc w:val="center"/>
            </w:pPr>
            <w:r>
              <w:t>1</w:t>
            </w:r>
          </w:p>
        </w:tc>
        <w:tc>
          <w:tcPr>
            <w:tcW w:w="1134" w:type="dxa"/>
          </w:tcPr>
          <w:p w:rsidR="00876569" w:rsidRDefault="00876569">
            <w:pPr>
              <w:pStyle w:val="ConsPlusNormal"/>
            </w:pPr>
          </w:p>
        </w:tc>
        <w:tc>
          <w:tcPr>
            <w:tcW w:w="1644" w:type="dxa"/>
          </w:tcPr>
          <w:p w:rsidR="00876569" w:rsidRDefault="00876569">
            <w:pPr>
              <w:pStyle w:val="ConsPlusNormal"/>
              <w:jc w:val="center"/>
            </w:pPr>
            <w:r>
              <w:t>В наст. время используется пристрой к зданию школы N 2</w:t>
            </w:r>
          </w:p>
        </w:tc>
      </w:tr>
      <w:tr w:rsidR="00876569">
        <w:tc>
          <w:tcPr>
            <w:tcW w:w="825" w:type="dxa"/>
          </w:tcPr>
          <w:p w:rsidR="00876569" w:rsidRDefault="00876569">
            <w:pPr>
              <w:pStyle w:val="ConsPlusNormal"/>
              <w:jc w:val="center"/>
            </w:pPr>
            <w:r>
              <w:t>3.4.</w:t>
            </w:r>
          </w:p>
        </w:tc>
        <w:tc>
          <w:tcPr>
            <w:tcW w:w="1485" w:type="dxa"/>
          </w:tcPr>
          <w:p w:rsidR="00876569" w:rsidRDefault="00876569">
            <w:pPr>
              <w:pStyle w:val="ConsPlusNormal"/>
              <w:jc w:val="center"/>
            </w:pPr>
            <w:r>
              <w:t>-</w:t>
            </w:r>
          </w:p>
        </w:tc>
        <w:tc>
          <w:tcPr>
            <w:tcW w:w="1155" w:type="dxa"/>
          </w:tcPr>
          <w:p w:rsidR="00876569" w:rsidRDefault="00876569">
            <w:pPr>
              <w:pStyle w:val="ConsPlusNormal"/>
              <w:jc w:val="center"/>
            </w:pPr>
            <w:r>
              <w:t>-</w:t>
            </w:r>
          </w:p>
        </w:tc>
        <w:tc>
          <w:tcPr>
            <w:tcW w:w="964" w:type="dxa"/>
          </w:tcPr>
          <w:p w:rsidR="00876569" w:rsidRDefault="00876569">
            <w:pPr>
              <w:pStyle w:val="ConsPlusNormal"/>
              <w:jc w:val="center"/>
            </w:pPr>
            <w:r>
              <w:t>-</w:t>
            </w:r>
          </w:p>
        </w:tc>
        <w:tc>
          <w:tcPr>
            <w:tcW w:w="1155" w:type="dxa"/>
          </w:tcPr>
          <w:p w:rsidR="00876569" w:rsidRDefault="00876569">
            <w:pPr>
              <w:pStyle w:val="ConsPlusNormal"/>
              <w:jc w:val="center"/>
            </w:pPr>
            <w:r>
              <w:t>1</w:t>
            </w:r>
          </w:p>
        </w:tc>
        <w:tc>
          <w:tcPr>
            <w:tcW w:w="1474" w:type="dxa"/>
          </w:tcPr>
          <w:p w:rsidR="00876569" w:rsidRDefault="00876569">
            <w:pPr>
              <w:pStyle w:val="ConsPlusNormal"/>
              <w:jc w:val="center"/>
            </w:pPr>
            <w:r>
              <w:t>-</w:t>
            </w:r>
          </w:p>
        </w:tc>
        <w:tc>
          <w:tcPr>
            <w:tcW w:w="1474" w:type="dxa"/>
          </w:tcPr>
          <w:p w:rsidR="00876569" w:rsidRDefault="00876569">
            <w:pPr>
              <w:pStyle w:val="ConsPlusNormal"/>
              <w:jc w:val="center"/>
            </w:pPr>
            <w:r>
              <w:t>-</w:t>
            </w: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3.5.</w:t>
            </w:r>
          </w:p>
        </w:tc>
        <w:tc>
          <w:tcPr>
            <w:tcW w:w="1485" w:type="dxa"/>
          </w:tcPr>
          <w:p w:rsidR="00876569" w:rsidRDefault="00876569">
            <w:pPr>
              <w:pStyle w:val="ConsPlusNormal"/>
              <w:jc w:val="center"/>
            </w:pPr>
            <w:r>
              <w:t>-</w:t>
            </w:r>
          </w:p>
        </w:tc>
        <w:tc>
          <w:tcPr>
            <w:tcW w:w="1155" w:type="dxa"/>
          </w:tcPr>
          <w:p w:rsidR="00876569" w:rsidRDefault="00876569">
            <w:pPr>
              <w:pStyle w:val="ConsPlusNormal"/>
              <w:jc w:val="center"/>
            </w:pPr>
            <w:r>
              <w:t>-</w:t>
            </w:r>
          </w:p>
        </w:tc>
        <w:tc>
          <w:tcPr>
            <w:tcW w:w="964" w:type="dxa"/>
          </w:tcPr>
          <w:p w:rsidR="00876569" w:rsidRDefault="00876569">
            <w:pPr>
              <w:pStyle w:val="ConsPlusNormal"/>
              <w:jc w:val="center"/>
            </w:pPr>
            <w:r>
              <w:t>-</w:t>
            </w:r>
          </w:p>
        </w:tc>
        <w:tc>
          <w:tcPr>
            <w:tcW w:w="1155" w:type="dxa"/>
          </w:tcPr>
          <w:p w:rsidR="00876569" w:rsidRDefault="00876569">
            <w:pPr>
              <w:pStyle w:val="ConsPlusNormal"/>
              <w:jc w:val="center"/>
            </w:pPr>
            <w:r>
              <w:t>1</w:t>
            </w:r>
          </w:p>
        </w:tc>
        <w:tc>
          <w:tcPr>
            <w:tcW w:w="1474" w:type="dxa"/>
          </w:tcPr>
          <w:p w:rsidR="00876569" w:rsidRDefault="00876569">
            <w:pPr>
              <w:pStyle w:val="ConsPlusNormal"/>
              <w:jc w:val="center"/>
            </w:pPr>
            <w:r>
              <w:t>-</w:t>
            </w:r>
          </w:p>
        </w:tc>
        <w:tc>
          <w:tcPr>
            <w:tcW w:w="1474" w:type="dxa"/>
          </w:tcPr>
          <w:p w:rsidR="00876569" w:rsidRDefault="00876569">
            <w:pPr>
              <w:pStyle w:val="ConsPlusNormal"/>
              <w:jc w:val="center"/>
            </w:pPr>
            <w:r>
              <w:t>-</w:t>
            </w: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4.</w:t>
            </w:r>
          </w:p>
        </w:tc>
        <w:tc>
          <w:tcPr>
            <w:tcW w:w="1485" w:type="dxa"/>
          </w:tcPr>
          <w:p w:rsidR="00876569" w:rsidRDefault="00876569">
            <w:pPr>
              <w:pStyle w:val="ConsPlusNormal"/>
              <w:jc w:val="center"/>
            </w:pPr>
            <w:r>
              <w:t>145</w:t>
            </w:r>
          </w:p>
        </w:tc>
        <w:tc>
          <w:tcPr>
            <w:tcW w:w="1155" w:type="dxa"/>
          </w:tcPr>
          <w:p w:rsidR="00876569" w:rsidRDefault="00876569">
            <w:pPr>
              <w:pStyle w:val="ConsPlusNormal"/>
              <w:jc w:val="center"/>
            </w:pPr>
            <w:r>
              <w:t>-</w:t>
            </w:r>
          </w:p>
        </w:tc>
        <w:tc>
          <w:tcPr>
            <w:tcW w:w="964" w:type="dxa"/>
          </w:tcPr>
          <w:p w:rsidR="00876569" w:rsidRDefault="00876569">
            <w:pPr>
              <w:pStyle w:val="ConsPlusNormal"/>
              <w:jc w:val="center"/>
            </w:pPr>
            <w:r>
              <w:t>-</w:t>
            </w:r>
          </w:p>
        </w:tc>
        <w:tc>
          <w:tcPr>
            <w:tcW w:w="1155" w:type="dxa"/>
          </w:tcPr>
          <w:p w:rsidR="00876569" w:rsidRDefault="00876569">
            <w:pPr>
              <w:pStyle w:val="ConsPlusNormal"/>
              <w:jc w:val="center"/>
            </w:pPr>
            <w:r>
              <w:t>1069</w:t>
            </w:r>
          </w:p>
        </w:tc>
        <w:tc>
          <w:tcPr>
            <w:tcW w:w="1474" w:type="dxa"/>
          </w:tcPr>
          <w:p w:rsidR="00876569" w:rsidRDefault="00876569">
            <w:pPr>
              <w:pStyle w:val="ConsPlusNormal"/>
              <w:jc w:val="center"/>
            </w:pPr>
            <w:r>
              <w:t>Реконструкция</w:t>
            </w: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jc w:val="center"/>
            </w:pPr>
            <w:r>
              <w:t>Из программы развития ГО до 2010 г.</w:t>
            </w:r>
          </w:p>
        </w:tc>
      </w:tr>
      <w:tr w:rsidR="00876569">
        <w:tc>
          <w:tcPr>
            <w:tcW w:w="825" w:type="dxa"/>
          </w:tcPr>
          <w:p w:rsidR="00876569" w:rsidRDefault="00876569">
            <w:pPr>
              <w:pStyle w:val="ConsPlusNormal"/>
              <w:jc w:val="center"/>
            </w:pPr>
            <w:r>
              <w:t>5.</w:t>
            </w:r>
          </w:p>
        </w:tc>
        <w:tc>
          <w:tcPr>
            <w:tcW w:w="1485" w:type="dxa"/>
          </w:tcPr>
          <w:p w:rsidR="00876569" w:rsidRDefault="00876569">
            <w:pPr>
              <w:pStyle w:val="ConsPlusNormal"/>
              <w:jc w:val="center"/>
            </w:pPr>
            <w:r>
              <w:t>93</w:t>
            </w:r>
          </w:p>
        </w:tc>
        <w:tc>
          <w:tcPr>
            <w:tcW w:w="1155" w:type="dxa"/>
          </w:tcPr>
          <w:p w:rsidR="00876569" w:rsidRDefault="00876569">
            <w:pPr>
              <w:pStyle w:val="ConsPlusNormal"/>
              <w:jc w:val="center"/>
            </w:pPr>
            <w:r>
              <w:t>-</w:t>
            </w:r>
          </w:p>
        </w:tc>
        <w:tc>
          <w:tcPr>
            <w:tcW w:w="964" w:type="dxa"/>
          </w:tcPr>
          <w:p w:rsidR="00876569" w:rsidRDefault="00876569">
            <w:pPr>
              <w:pStyle w:val="ConsPlusNormal"/>
              <w:jc w:val="center"/>
            </w:pPr>
            <w:r>
              <w:t>-</w:t>
            </w:r>
          </w:p>
        </w:tc>
        <w:tc>
          <w:tcPr>
            <w:tcW w:w="1155" w:type="dxa"/>
          </w:tcPr>
          <w:p w:rsidR="00876569" w:rsidRDefault="00876569">
            <w:pPr>
              <w:pStyle w:val="ConsPlusNormal"/>
              <w:jc w:val="center"/>
            </w:pPr>
            <w:r>
              <w:t>385</w:t>
            </w: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6.</w:t>
            </w:r>
          </w:p>
        </w:tc>
        <w:tc>
          <w:tcPr>
            <w:tcW w:w="1485" w:type="dxa"/>
          </w:tcPr>
          <w:p w:rsidR="00876569" w:rsidRDefault="00876569">
            <w:pPr>
              <w:pStyle w:val="ConsPlusNormal"/>
            </w:pPr>
          </w:p>
        </w:tc>
        <w:tc>
          <w:tcPr>
            <w:tcW w:w="1155" w:type="dxa"/>
          </w:tcPr>
          <w:p w:rsidR="00876569" w:rsidRDefault="00876569">
            <w:pPr>
              <w:pStyle w:val="ConsPlusNormal"/>
            </w:pPr>
          </w:p>
        </w:tc>
        <w:tc>
          <w:tcPr>
            <w:tcW w:w="964" w:type="dxa"/>
          </w:tcPr>
          <w:p w:rsidR="00876569" w:rsidRDefault="00876569">
            <w:pPr>
              <w:pStyle w:val="ConsPlusNormal"/>
            </w:pPr>
          </w:p>
        </w:tc>
        <w:tc>
          <w:tcPr>
            <w:tcW w:w="1155" w:type="dxa"/>
          </w:tcPr>
          <w:p w:rsidR="00876569" w:rsidRDefault="00876569">
            <w:pPr>
              <w:pStyle w:val="ConsPlusNormal"/>
            </w:pPr>
          </w:p>
        </w:tc>
        <w:tc>
          <w:tcPr>
            <w:tcW w:w="1474" w:type="dxa"/>
          </w:tcPr>
          <w:p w:rsidR="00876569" w:rsidRDefault="00876569">
            <w:pPr>
              <w:pStyle w:val="ConsPlusNormal"/>
              <w:jc w:val="center"/>
            </w:pPr>
            <w:r>
              <w:t>500</w:t>
            </w:r>
          </w:p>
        </w:tc>
        <w:tc>
          <w:tcPr>
            <w:tcW w:w="1474" w:type="dxa"/>
          </w:tcPr>
          <w:p w:rsidR="00876569" w:rsidRDefault="00876569">
            <w:pPr>
              <w:pStyle w:val="ConsPlusNormal"/>
            </w:pPr>
          </w:p>
        </w:tc>
        <w:tc>
          <w:tcPr>
            <w:tcW w:w="1134" w:type="dxa"/>
          </w:tcPr>
          <w:p w:rsidR="00876569" w:rsidRDefault="00876569">
            <w:pPr>
              <w:pStyle w:val="ConsPlusNormal"/>
              <w:jc w:val="center"/>
            </w:pPr>
            <w:r>
              <w:t>1,0</w:t>
            </w:r>
          </w:p>
        </w:tc>
        <w:tc>
          <w:tcPr>
            <w:tcW w:w="1644" w:type="dxa"/>
          </w:tcPr>
          <w:p w:rsidR="00876569" w:rsidRDefault="00876569">
            <w:pPr>
              <w:pStyle w:val="ConsPlusNormal"/>
            </w:pPr>
          </w:p>
        </w:tc>
      </w:tr>
      <w:tr w:rsidR="00876569">
        <w:tc>
          <w:tcPr>
            <w:tcW w:w="11310" w:type="dxa"/>
            <w:gridSpan w:val="9"/>
          </w:tcPr>
          <w:p w:rsidR="00876569" w:rsidRDefault="00876569">
            <w:pPr>
              <w:pStyle w:val="ConsPlusNormal"/>
              <w:jc w:val="center"/>
            </w:pPr>
            <w:r>
              <w:t>Учреждения культуры</w:t>
            </w:r>
          </w:p>
        </w:tc>
      </w:tr>
      <w:tr w:rsidR="00876569">
        <w:tc>
          <w:tcPr>
            <w:tcW w:w="825" w:type="dxa"/>
          </w:tcPr>
          <w:p w:rsidR="00876569" w:rsidRDefault="00876569">
            <w:pPr>
              <w:pStyle w:val="ConsPlusNormal"/>
              <w:jc w:val="center"/>
            </w:pPr>
            <w:r>
              <w:t>1.</w:t>
            </w:r>
          </w:p>
        </w:tc>
        <w:tc>
          <w:tcPr>
            <w:tcW w:w="1485" w:type="dxa"/>
          </w:tcPr>
          <w:p w:rsidR="00876569" w:rsidRDefault="00876569">
            <w:pPr>
              <w:pStyle w:val="ConsPlusNormal"/>
              <w:jc w:val="center"/>
            </w:pPr>
            <w:r>
              <w:t>35 мест на 1000 жителей</w:t>
            </w:r>
          </w:p>
        </w:tc>
        <w:tc>
          <w:tcPr>
            <w:tcW w:w="1155" w:type="dxa"/>
          </w:tcPr>
          <w:p w:rsidR="00876569" w:rsidRDefault="00876569">
            <w:pPr>
              <w:pStyle w:val="ConsPlusNormal"/>
              <w:jc w:val="center"/>
            </w:pPr>
            <w:r>
              <w:t>74</w:t>
            </w:r>
          </w:p>
        </w:tc>
        <w:tc>
          <w:tcPr>
            <w:tcW w:w="964" w:type="dxa"/>
          </w:tcPr>
          <w:p w:rsidR="00876569" w:rsidRDefault="00876569">
            <w:pPr>
              <w:pStyle w:val="ConsPlusNormal"/>
              <w:jc w:val="center"/>
            </w:pPr>
            <w:r>
              <w:t>-</w:t>
            </w:r>
          </w:p>
        </w:tc>
        <w:tc>
          <w:tcPr>
            <w:tcW w:w="1155" w:type="dxa"/>
          </w:tcPr>
          <w:p w:rsidR="00876569" w:rsidRDefault="00876569">
            <w:pPr>
              <w:pStyle w:val="ConsPlusNormal"/>
              <w:jc w:val="center"/>
            </w:pPr>
            <w:r>
              <w:t>660</w:t>
            </w: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jc w:val="center"/>
            </w:pPr>
            <w:r>
              <w:t>0,5</w:t>
            </w: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1.1.</w:t>
            </w:r>
          </w:p>
        </w:tc>
        <w:tc>
          <w:tcPr>
            <w:tcW w:w="1485" w:type="dxa"/>
          </w:tcPr>
          <w:p w:rsidR="00876569" w:rsidRDefault="00876569">
            <w:pPr>
              <w:pStyle w:val="ConsPlusNormal"/>
            </w:pPr>
          </w:p>
        </w:tc>
        <w:tc>
          <w:tcPr>
            <w:tcW w:w="1155" w:type="dxa"/>
          </w:tcPr>
          <w:p w:rsidR="00876569" w:rsidRDefault="00876569">
            <w:pPr>
              <w:pStyle w:val="ConsPlusNormal"/>
            </w:pPr>
          </w:p>
        </w:tc>
        <w:tc>
          <w:tcPr>
            <w:tcW w:w="964" w:type="dxa"/>
          </w:tcPr>
          <w:p w:rsidR="00876569" w:rsidRDefault="00876569">
            <w:pPr>
              <w:pStyle w:val="ConsPlusNormal"/>
              <w:jc w:val="center"/>
            </w:pPr>
            <w:r>
              <w:t>-</w:t>
            </w:r>
          </w:p>
        </w:tc>
        <w:tc>
          <w:tcPr>
            <w:tcW w:w="1155" w:type="dxa"/>
          </w:tcPr>
          <w:p w:rsidR="00876569" w:rsidRDefault="00876569">
            <w:pPr>
              <w:pStyle w:val="ConsPlusNormal"/>
              <w:jc w:val="center"/>
            </w:pPr>
            <w:r>
              <w:t>300</w:t>
            </w: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1.2.</w:t>
            </w:r>
          </w:p>
        </w:tc>
        <w:tc>
          <w:tcPr>
            <w:tcW w:w="1485" w:type="dxa"/>
          </w:tcPr>
          <w:p w:rsidR="00876569" w:rsidRDefault="00876569">
            <w:pPr>
              <w:pStyle w:val="ConsPlusNormal"/>
            </w:pPr>
          </w:p>
        </w:tc>
        <w:tc>
          <w:tcPr>
            <w:tcW w:w="1155" w:type="dxa"/>
          </w:tcPr>
          <w:p w:rsidR="00876569" w:rsidRDefault="00876569">
            <w:pPr>
              <w:pStyle w:val="ConsPlusNormal"/>
            </w:pPr>
          </w:p>
        </w:tc>
        <w:tc>
          <w:tcPr>
            <w:tcW w:w="964" w:type="dxa"/>
          </w:tcPr>
          <w:p w:rsidR="00876569" w:rsidRDefault="00876569">
            <w:pPr>
              <w:pStyle w:val="ConsPlusNormal"/>
              <w:jc w:val="center"/>
            </w:pPr>
            <w:r>
              <w:t>-</w:t>
            </w:r>
          </w:p>
        </w:tc>
        <w:tc>
          <w:tcPr>
            <w:tcW w:w="1155" w:type="dxa"/>
          </w:tcPr>
          <w:p w:rsidR="00876569" w:rsidRDefault="00876569">
            <w:pPr>
              <w:pStyle w:val="ConsPlusNormal"/>
              <w:jc w:val="center"/>
            </w:pPr>
            <w:r>
              <w:t>360</w:t>
            </w: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1.3.</w:t>
            </w:r>
          </w:p>
        </w:tc>
        <w:tc>
          <w:tcPr>
            <w:tcW w:w="1485" w:type="dxa"/>
          </w:tcPr>
          <w:p w:rsidR="00876569" w:rsidRDefault="00876569">
            <w:pPr>
              <w:pStyle w:val="ConsPlusNormal"/>
            </w:pPr>
          </w:p>
        </w:tc>
        <w:tc>
          <w:tcPr>
            <w:tcW w:w="1155" w:type="dxa"/>
          </w:tcPr>
          <w:p w:rsidR="00876569" w:rsidRDefault="00876569">
            <w:pPr>
              <w:pStyle w:val="ConsPlusNormal"/>
              <w:jc w:val="center"/>
            </w:pPr>
            <w:r>
              <w:t>-</w:t>
            </w:r>
          </w:p>
        </w:tc>
        <w:tc>
          <w:tcPr>
            <w:tcW w:w="964" w:type="dxa"/>
          </w:tcPr>
          <w:p w:rsidR="00876569" w:rsidRDefault="00876569">
            <w:pPr>
              <w:pStyle w:val="ConsPlusNormal"/>
              <w:jc w:val="center"/>
            </w:pPr>
            <w:r>
              <w:t>-</w:t>
            </w:r>
          </w:p>
        </w:tc>
        <w:tc>
          <w:tcPr>
            <w:tcW w:w="1155" w:type="dxa"/>
          </w:tcPr>
          <w:p w:rsidR="00876569" w:rsidRDefault="00876569">
            <w:pPr>
              <w:pStyle w:val="ConsPlusNormal"/>
              <w:jc w:val="center"/>
            </w:pPr>
            <w:r>
              <w:t>-</w:t>
            </w:r>
          </w:p>
        </w:tc>
        <w:tc>
          <w:tcPr>
            <w:tcW w:w="1474" w:type="dxa"/>
          </w:tcPr>
          <w:p w:rsidR="00876569" w:rsidRDefault="00876569">
            <w:pPr>
              <w:pStyle w:val="ConsPlusNormal"/>
              <w:jc w:val="center"/>
            </w:pPr>
            <w:r>
              <w:t>300</w:t>
            </w:r>
          </w:p>
        </w:tc>
        <w:tc>
          <w:tcPr>
            <w:tcW w:w="1474" w:type="dxa"/>
          </w:tcPr>
          <w:p w:rsidR="00876569" w:rsidRDefault="00876569">
            <w:pPr>
              <w:pStyle w:val="ConsPlusNormal"/>
            </w:pPr>
          </w:p>
        </w:tc>
        <w:tc>
          <w:tcPr>
            <w:tcW w:w="1134" w:type="dxa"/>
          </w:tcPr>
          <w:p w:rsidR="00876569" w:rsidRDefault="00876569">
            <w:pPr>
              <w:pStyle w:val="ConsPlusNormal"/>
              <w:jc w:val="center"/>
            </w:pPr>
            <w:r>
              <w:t>0,5</w:t>
            </w:r>
          </w:p>
        </w:tc>
        <w:tc>
          <w:tcPr>
            <w:tcW w:w="1644" w:type="dxa"/>
          </w:tcPr>
          <w:p w:rsidR="00876569" w:rsidRDefault="00876569">
            <w:pPr>
              <w:pStyle w:val="ConsPlusNormal"/>
              <w:jc w:val="center"/>
            </w:pPr>
            <w:r>
              <w:t>МК Пригородный</w:t>
            </w:r>
          </w:p>
        </w:tc>
      </w:tr>
      <w:tr w:rsidR="00876569">
        <w:tc>
          <w:tcPr>
            <w:tcW w:w="825" w:type="dxa"/>
          </w:tcPr>
          <w:p w:rsidR="00876569" w:rsidRDefault="00876569">
            <w:pPr>
              <w:pStyle w:val="ConsPlusNormal"/>
              <w:jc w:val="center"/>
            </w:pPr>
            <w:r>
              <w:t>2.</w:t>
            </w:r>
          </w:p>
        </w:tc>
        <w:tc>
          <w:tcPr>
            <w:tcW w:w="1485" w:type="dxa"/>
          </w:tcPr>
          <w:p w:rsidR="00876569" w:rsidRDefault="00876569">
            <w:pPr>
              <w:pStyle w:val="ConsPlusNormal"/>
              <w:jc w:val="center"/>
            </w:pPr>
            <w:r>
              <w:t>4 тыс. ед. хранения на 1000 жителей</w:t>
            </w:r>
          </w:p>
        </w:tc>
        <w:tc>
          <w:tcPr>
            <w:tcW w:w="1155" w:type="dxa"/>
          </w:tcPr>
          <w:p w:rsidR="00876569" w:rsidRDefault="00876569">
            <w:pPr>
              <w:pStyle w:val="ConsPlusNormal"/>
              <w:jc w:val="center"/>
            </w:pPr>
            <w:r>
              <w:t>55</w:t>
            </w:r>
          </w:p>
        </w:tc>
        <w:tc>
          <w:tcPr>
            <w:tcW w:w="964" w:type="dxa"/>
          </w:tcPr>
          <w:p w:rsidR="00876569" w:rsidRDefault="00876569">
            <w:pPr>
              <w:pStyle w:val="ConsPlusNormal"/>
            </w:pPr>
          </w:p>
        </w:tc>
        <w:tc>
          <w:tcPr>
            <w:tcW w:w="1155" w:type="dxa"/>
          </w:tcPr>
          <w:p w:rsidR="00876569" w:rsidRDefault="00876569">
            <w:pPr>
              <w:pStyle w:val="ConsPlusNormal"/>
              <w:jc w:val="center"/>
            </w:pPr>
            <w:r>
              <w:t>56,6</w:t>
            </w: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2.1.</w:t>
            </w:r>
          </w:p>
        </w:tc>
        <w:tc>
          <w:tcPr>
            <w:tcW w:w="1485" w:type="dxa"/>
          </w:tcPr>
          <w:p w:rsidR="00876569" w:rsidRDefault="00876569">
            <w:pPr>
              <w:pStyle w:val="ConsPlusNormal"/>
            </w:pPr>
          </w:p>
        </w:tc>
        <w:tc>
          <w:tcPr>
            <w:tcW w:w="1155" w:type="dxa"/>
          </w:tcPr>
          <w:p w:rsidR="00876569" w:rsidRDefault="00876569">
            <w:pPr>
              <w:pStyle w:val="ConsPlusNormal"/>
            </w:pPr>
          </w:p>
        </w:tc>
        <w:tc>
          <w:tcPr>
            <w:tcW w:w="964" w:type="dxa"/>
          </w:tcPr>
          <w:p w:rsidR="00876569" w:rsidRDefault="00876569">
            <w:pPr>
              <w:pStyle w:val="ConsPlusNormal"/>
            </w:pPr>
          </w:p>
        </w:tc>
        <w:tc>
          <w:tcPr>
            <w:tcW w:w="1155" w:type="dxa"/>
          </w:tcPr>
          <w:p w:rsidR="00876569" w:rsidRDefault="00876569">
            <w:pPr>
              <w:pStyle w:val="ConsPlusNormal"/>
            </w:pP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2.2.</w:t>
            </w:r>
          </w:p>
        </w:tc>
        <w:tc>
          <w:tcPr>
            <w:tcW w:w="1485" w:type="dxa"/>
          </w:tcPr>
          <w:p w:rsidR="00876569" w:rsidRDefault="00876569">
            <w:pPr>
              <w:pStyle w:val="ConsPlusNormal"/>
            </w:pPr>
          </w:p>
        </w:tc>
        <w:tc>
          <w:tcPr>
            <w:tcW w:w="1155" w:type="dxa"/>
          </w:tcPr>
          <w:p w:rsidR="00876569" w:rsidRDefault="00876569">
            <w:pPr>
              <w:pStyle w:val="ConsPlusNormal"/>
            </w:pPr>
          </w:p>
        </w:tc>
        <w:tc>
          <w:tcPr>
            <w:tcW w:w="964" w:type="dxa"/>
          </w:tcPr>
          <w:p w:rsidR="00876569" w:rsidRDefault="00876569">
            <w:pPr>
              <w:pStyle w:val="ConsPlusNormal"/>
            </w:pPr>
          </w:p>
        </w:tc>
        <w:tc>
          <w:tcPr>
            <w:tcW w:w="1155" w:type="dxa"/>
          </w:tcPr>
          <w:p w:rsidR="00876569" w:rsidRDefault="00876569">
            <w:pPr>
              <w:pStyle w:val="ConsPlusNormal"/>
            </w:pP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2.3.</w:t>
            </w:r>
          </w:p>
        </w:tc>
        <w:tc>
          <w:tcPr>
            <w:tcW w:w="1485" w:type="dxa"/>
          </w:tcPr>
          <w:p w:rsidR="00876569" w:rsidRDefault="00876569">
            <w:pPr>
              <w:pStyle w:val="ConsPlusNormal"/>
            </w:pPr>
          </w:p>
        </w:tc>
        <w:tc>
          <w:tcPr>
            <w:tcW w:w="1155" w:type="dxa"/>
          </w:tcPr>
          <w:p w:rsidR="00876569" w:rsidRDefault="00876569">
            <w:pPr>
              <w:pStyle w:val="ConsPlusNormal"/>
            </w:pPr>
          </w:p>
        </w:tc>
        <w:tc>
          <w:tcPr>
            <w:tcW w:w="964" w:type="dxa"/>
          </w:tcPr>
          <w:p w:rsidR="00876569" w:rsidRDefault="00876569">
            <w:pPr>
              <w:pStyle w:val="ConsPlusNormal"/>
            </w:pPr>
          </w:p>
        </w:tc>
        <w:tc>
          <w:tcPr>
            <w:tcW w:w="1155" w:type="dxa"/>
          </w:tcPr>
          <w:p w:rsidR="00876569" w:rsidRDefault="00876569">
            <w:pPr>
              <w:pStyle w:val="ConsPlusNormal"/>
            </w:pP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2.4.</w:t>
            </w:r>
          </w:p>
        </w:tc>
        <w:tc>
          <w:tcPr>
            <w:tcW w:w="1485" w:type="dxa"/>
          </w:tcPr>
          <w:p w:rsidR="00876569" w:rsidRDefault="00876569">
            <w:pPr>
              <w:pStyle w:val="ConsPlusNormal"/>
            </w:pPr>
          </w:p>
        </w:tc>
        <w:tc>
          <w:tcPr>
            <w:tcW w:w="1155" w:type="dxa"/>
          </w:tcPr>
          <w:p w:rsidR="00876569" w:rsidRDefault="00876569">
            <w:pPr>
              <w:pStyle w:val="ConsPlusNormal"/>
            </w:pPr>
          </w:p>
        </w:tc>
        <w:tc>
          <w:tcPr>
            <w:tcW w:w="964" w:type="dxa"/>
          </w:tcPr>
          <w:p w:rsidR="00876569" w:rsidRDefault="00876569">
            <w:pPr>
              <w:pStyle w:val="ConsPlusNormal"/>
            </w:pPr>
          </w:p>
        </w:tc>
        <w:tc>
          <w:tcPr>
            <w:tcW w:w="1155" w:type="dxa"/>
          </w:tcPr>
          <w:p w:rsidR="00876569" w:rsidRDefault="00876569">
            <w:pPr>
              <w:pStyle w:val="ConsPlusNormal"/>
            </w:pP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2.5.</w:t>
            </w:r>
          </w:p>
        </w:tc>
        <w:tc>
          <w:tcPr>
            <w:tcW w:w="1485" w:type="dxa"/>
          </w:tcPr>
          <w:p w:rsidR="00876569" w:rsidRDefault="00876569">
            <w:pPr>
              <w:pStyle w:val="ConsPlusNormal"/>
            </w:pPr>
          </w:p>
        </w:tc>
        <w:tc>
          <w:tcPr>
            <w:tcW w:w="1155" w:type="dxa"/>
          </w:tcPr>
          <w:p w:rsidR="00876569" w:rsidRDefault="00876569">
            <w:pPr>
              <w:pStyle w:val="ConsPlusNormal"/>
            </w:pPr>
          </w:p>
        </w:tc>
        <w:tc>
          <w:tcPr>
            <w:tcW w:w="964" w:type="dxa"/>
          </w:tcPr>
          <w:p w:rsidR="00876569" w:rsidRDefault="00876569">
            <w:pPr>
              <w:pStyle w:val="ConsPlusNormal"/>
            </w:pPr>
          </w:p>
        </w:tc>
        <w:tc>
          <w:tcPr>
            <w:tcW w:w="1155" w:type="dxa"/>
          </w:tcPr>
          <w:p w:rsidR="00876569" w:rsidRDefault="00876569">
            <w:pPr>
              <w:pStyle w:val="ConsPlusNormal"/>
            </w:pP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3.</w:t>
            </w:r>
          </w:p>
        </w:tc>
        <w:tc>
          <w:tcPr>
            <w:tcW w:w="1485" w:type="dxa"/>
          </w:tcPr>
          <w:p w:rsidR="00876569" w:rsidRDefault="00876569">
            <w:pPr>
              <w:pStyle w:val="ConsPlusNormal"/>
            </w:pPr>
          </w:p>
        </w:tc>
        <w:tc>
          <w:tcPr>
            <w:tcW w:w="1155" w:type="dxa"/>
          </w:tcPr>
          <w:p w:rsidR="00876569" w:rsidRDefault="00876569">
            <w:pPr>
              <w:pStyle w:val="ConsPlusNormal"/>
            </w:pPr>
          </w:p>
        </w:tc>
        <w:tc>
          <w:tcPr>
            <w:tcW w:w="964" w:type="dxa"/>
          </w:tcPr>
          <w:p w:rsidR="00876569" w:rsidRDefault="00876569">
            <w:pPr>
              <w:pStyle w:val="ConsPlusNormal"/>
            </w:pPr>
          </w:p>
        </w:tc>
        <w:tc>
          <w:tcPr>
            <w:tcW w:w="1155" w:type="dxa"/>
          </w:tcPr>
          <w:p w:rsidR="00876569" w:rsidRDefault="00876569">
            <w:pPr>
              <w:pStyle w:val="ConsPlusNormal"/>
            </w:pP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4.</w:t>
            </w:r>
          </w:p>
        </w:tc>
        <w:tc>
          <w:tcPr>
            <w:tcW w:w="1485" w:type="dxa"/>
          </w:tcPr>
          <w:p w:rsidR="00876569" w:rsidRDefault="00876569">
            <w:pPr>
              <w:pStyle w:val="ConsPlusNormal"/>
            </w:pPr>
          </w:p>
        </w:tc>
        <w:tc>
          <w:tcPr>
            <w:tcW w:w="1155" w:type="dxa"/>
          </w:tcPr>
          <w:p w:rsidR="00876569" w:rsidRDefault="00876569">
            <w:pPr>
              <w:pStyle w:val="ConsPlusNormal"/>
            </w:pPr>
          </w:p>
        </w:tc>
        <w:tc>
          <w:tcPr>
            <w:tcW w:w="964" w:type="dxa"/>
          </w:tcPr>
          <w:p w:rsidR="00876569" w:rsidRDefault="00876569">
            <w:pPr>
              <w:pStyle w:val="ConsPlusNormal"/>
            </w:pPr>
          </w:p>
        </w:tc>
        <w:tc>
          <w:tcPr>
            <w:tcW w:w="1155" w:type="dxa"/>
          </w:tcPr>
          <w:p w:rsidR="00876569" w:rsidRDefault="00876569">
            <w:pPr>
              <w:pStyle w:val="ConsPlusNormal"/>
              <w:jc w:val="center"/>
            </w:pPr>
            <w:r>
              <w:t>1</w:t>
            </w:r>
          </w:p>
        </w:tc>
        <w:tc>
          <w:tcPr>
            <w:tcW w:w="1474" w:type="dxa"/>
          </w:tcPr>
          <w:p w:rsidR="00876569" w:rsidRDefault="00876569">
            <w:pPr>
              <w:pStyle w:val="ConsPlusNormal"/>
            </w:pPr>
          </w:p>
        </w:tc>
        <w:tc>
          <w:tcPr>
            <w:tcW w:w="1474" w:type="dxa"/>
          </w:tcPr>
          <w:p w:rsidR="00876569" w:rsidRDefault="00876569">
            <w:pPr>
              <w:pStyle w:val="ConsPlusNormal"/>
              <w:jc w:val="center"/>
            </w:pPr>
            <w:r>
              <w:t>1</w:t>
            </w:r>
          </w:p>
        </w:tc>
        <w:tc>
          <w:tcPr>
            <w:tcW w:w="1134" w:type="dxa"/>
          </w:tcPr>
          <w:p w:rsidR="00876569" w:rsidRDefault="00876569">
            <w:pPr>
              <w:pStyle w:val="ConsPlusNormal"/>
            </w:pPr>
          </w:p>
        </w:tc>
        <w:tc>
          <w:tcPr>
            <w:tcW w:w="1644" w:type="dxa"/>
          </w:tcPr>
          <w:p w:rsidR="00876569" w:rsidRDefault="00876569">
            <w:pPr>
              <w:pStyle w:val="ConsPlusNormal"/>
              <w:jc w:val="center"/>
            </w:pPr>
            <w:r>
              <w:t>На территории храма</w:t>
            </w:r>
          </w:p>
        </w:tc>
      </w:tr>
      <w:tr w:rsidR="00876569">
        <w:tc>
          <w:tcPr>
            <w:tcW w:w="11310" w:type="dxa"/>
            <w:gridSpan w:val="9"/>
          </w:tcPr>
          <w:p w:rsidR="00876569" w:rsidRDefault="00876569">
            <w:pPr>
              <w:pStyle w:val="ConsPlusNormal"/>
              <w:jc w:val="center"/>
            </w:pPr>
            <w:r>
              <w:t>Учреждения здравоохранения</w:t>
            </w:r>
          </w:p>
        </w:tc>
      </w:tr>
      <w:tr w:rsidR="00876569">
        <w:tc>
          <w:tcPr>
            <w:tcW w:w="825" w:type="dxa"/>
          </w:tcPr>
          <w:p w:rsidR="00876569" w:rsidRDefault="00876569">
            <w:pPr>
              <w:pStyle w:val="ConsPlusNormal"/>
              <w:jc w:val="center"/>
            </w:pPr>
            <w:r>
              <w:t>1.</w:t>
            </w:r>
          </w:p>
        </w:tc>
        <w:tc>
          <w:tcPr>
            <w:tcW w:w="1485" w:type="dxa"/>
          </w:tcPr>
          <w:p w:rsidR="00876569" w:rsidRDefault="00876569">
            <w:pPr>
              <w:pStyle w:val="ConsPlusNormal"/>
              <w:jc w:val="center"/>
            </w:pPr>
            <w:r>
              <w:t>14</w:t>
            </w:r>
          </w:p>
        </w:tc>
        <w:tc>
          <w:tcPr>
            <w:tcW w:w="1155" w:type="dxa"/>
          </w:tcPr>
          <w:p w:rsidR="00876569" w:rsidRDefault="00876569">
            <w:pPr>
              <w:pStyle w:val="ConsPlusNormal"/>
              <w:jc w:val="center"/>
            </w:pPr>
            <w:r>
              <w:t>100</w:t>
            </w:r>
          </w:p>
        </w:tc>
        <w:tc>
          <w:tcPr>
            <w:tcW w:w="964" w:type="dxa"/>
          </w:tcPr>
          <w:p w:rsidR="00876569" w:rsidRDefault="00876569">
            <w:pPr>
              <w:pStyle w:val="ConsPlusNormal"/>
            </w:pPr>
          </w:p>
        </w:tc>
        <w:tc>
          <w:tcPr>
            <w:tcW w:w="1155" w:type="dxa"/>
          </w:tcPr>
          <w:p w:rsidR="00876569" w:rsidRDefault="00876569">
            <w:pPr>
              <w:pStyle w:val="ConsPlusNormal"/>
              <w:jc w:val="center"/>
            </w:pPr>
            <w:r>
              <w:t>317</w:t>
            </w:r>
          </w:p>
        </w:tc>
        <w:tc>
          <w:tcPr>
            <w:tcW w:w="1474" w:type="dxa"/>
          </w:tcPr>
          <w:p w:rsidR="00876569" w:rsidRDefault="00876569">
            <w:pPr>
              <w:pStyle w:val="ConsPlusNormal"/>
              <w:jc w:val="center"/>
            </w:pPr>
            <w:r>
              <w:t>реконструкция</w:t>
            </w: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jc w:val="center"/>
            </w:pPr>
            <w:r>
              <w:t>Из программы развития ГО до 2010 г.</w:t>
            </w:r>
          </w:p>
        </w:tc>
      </w:tr>
      <w:tr w:rsidR="00876569">
        <w:tc>
          <w:tcPr>
            <w:tcW w:w="825" w:type="dxa"/>
          </w:tcPr>
          <w:p w:rsidR="00876569" w:rsidRDefault="00876569">
            <w:pPr>
              <w:pStyle w:val="ConsPlusNormal"/>
              <w:jc w:val="center"/>
            </w:pPr>
            <w:r>
              <w:t>2.</w:t>
            </w:r>
          </w:p>
        </w:tc>
        <w:tc>
          <w:tcPr>
            <w:tcW w:w="1485" w:type="dxa"/>
          </w:tcPr>
          <w:p w:rsidR="00876569" w:rsidRDefault="00876569">
            <w:pPr>
              <w:pStyle w:val="ConsPlusNormal"/>
              <w:jc w:val="center"/>
            </w:pPr>
            <w:r>
              <w:t>18</w:t>
            </w:r>
          </w:p>
        </w:tc>
        <w:tc>
          <w:tcPr>
            <w:tcW w:w="1155" w:type="dxa"/>
          </w:tcPr>
          <w:p w:rsidR="00876569" w:rsidRDefault="00876569">
            <w:pPr>
              <w:pStyle w:val="ConsPlusNormal"/>
              <w:jc w:val="center"/>
            </w:pPr>
            <w:r>
              <w:t>108</w:t>
            </w:r>
          </w:p>
        </w:tc>
        <w:tc>
          <w:tcPr>
            <w:tcW w:w="964" w:type="dxa"/>
          </w:tcPr>
          <w:p w:rsidR="00876569" w:rsidRDefault="00876569">
            <w:pPr>
              <w:pStyle w:val="ConsPlusNormal"/>
            </w:pPr>
          </w:p>
        </w:tc>
        <w:tc>
          <w:tcPr>
            <w:tcW w:w="1155" w:type="dxa"/>
          </w:tcPr>
          <w:p w:rsidR="00876569" w:rsidRDefault="00876569">
            <w:pPr>
              <w:pStyle w:val="ConsPlusNormal"/>
              <w:jc w:val="center"/>
            </w:pPr>
            <w:r>
              <w:t>979</w:t>
            </w: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jc w:val="center"/>
            </w:pPr>
            <w:r>
              <w:t>"Социальные нормативы и нормы"</w:t>
            </w:r>
          </w:p>
        </w:tc>
      </w:tr>
      <w:tr w:rsidR="00876569">
        <w:tc>
          <w:tcPr>
            <w:tcW w:w="825" w:type="dxa"/>
          </w:tcPr>
          <w:p w:rsidR="00876569" w:rsidRDefault="00876569">
            <w:pPr>
              <w:pStyle w:val="ConsPlusNormal"/>
              <w:jc w:val="center"/>
            </w:pPr>
            <w:r>
              <w:t>3.</w:t>
            </w:r>
          </w:p>
        </w:tc>
        <w:tc>
          <w:tcPr>
            <w:tcW w:w="1485" w:type="dxa"/>
          </w:tcPr>
          <w:p w:rsidR="00876569" w:rsidRDefault="00876569">
            <w:pPr>
              <w:pStyle w:val="ConsPlusNormal"/>
              <w:jc w:val="center"/>
            </w:pPr>
            <w:r>
              <w:t>1 на 10000 жителей</w:t>
            </w:r>
          </w:p>
        </w:tc>
        <w:tc>
          <w:tcPr>
            <w:tcW w:w="1155" w:type="dxa"/>
          </w:tcPr>
          <w:p w:rsidR="00876569" w:rsidRDefault="00876569">
            <w:pPr>
              <w:pStyle w:val="ConsPlusNormal"/>
              <w:jc w:val="center"/>
            </w:pPr>
            <w:r>
              <w:t>50</w:t>
            </w:r>
          </w:p>
        </w:tc>
        <w:tc>
          <w:tcPr>
            <w:tcW w:w="964" w:type="dxa"/>
          </w:tcPr>
          <w:p w:rsidR="00876569" w:rsidRDefault="00876569">
            <w:pPr>
              <w:pStyle w:val="ConsPlusNormal"/>
            </w:pPr>
          </w:p>
        </w:tc>
        <w:tc>
          <w:tcPr>
            <w:tcW w:w="1155" w:type="dxa"/>
          </w:tcPr>
          <w:p w:rsidR="00876569" w:rsidRDefault="00876569">
            <w:pPr>
              <w:pStyle w:val="ConsPlusNormal"/>
              <w:jc w:val="center"/>
            </w:pPr>
            <w:r>
              <w:t>1</w:t>
            </w:r>
          </w:p>
        </w:tc>
        <w:tc>
          <w:tcPr>
            <w:tcW w:w="1474" w:type="dxa"/>
          </w:tcPr>
          <w:p w:rsidR="00876569" w:rsidRDefault="00876569">
            <w:pPr>
              <w:pStyle w:val="ConsPlusNormal"/>
              <w:jc w:val="center"/>
            </w:pPr>
            <w:r>
              <w:t>1</w:t>
            </w: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4.</w:t>
            </w:r>
          </w:p>
        </w:tc>
        <w:tc>
          <w:tcPr>
            <w:tcW w:w="1485" w:type="dxa"/>
          </w:tcPr>
          <w:p w:rsidR="00876569" w:rsidRDefault="00876569">
            <w:pPr>
              <w:pStyle w:val="ConsPlusNormal"/>
            </w:pPr>
          </w:p>
        </w:tc>
        <w:tc>
          <w:tcPr>
            <w:tcW w:w="1155" w:type="dxa"/>
          </w:tcPr>
          <w:p w:rsidR="00876569" w:rsidRDefault="00876569">
            <w:pPr>
              <w:pStyle w:val="ConsPlusNormal"/>
            </w:pPr>
          </w:p>
        </w:tc>
        <w:tc>
          <w:tcPr>
            <w:tcW w:w="964" w:type="dxa"/>
          </w:tcPr>
          <w:p w:rsidR="00876569" w:rsidRDefault="00876569">
            <w:pPr>
              <w:pStyle w:val="ConsPlusNormal"/>
            </w:pPr>
          </w:p>
        </w:tc>
        <w:tc>
          <w:tcPr>
            <w:tcW w:w="1155" w:type="dxa"/>
          </w:tcPr>
          <w:p w:rsidR="00876569" w:rsidRDefault="00876569">
            <w:pPr>
              <w:pStyle w:val="ConsPlusNormal"/>
              <w:jc w:val="center"/>
            </w:pPr>
            <w:r>
              <w:t>40</w:t>
            </w: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5.</w:t>
            </w:r>
          </w:p>
        </w:tc>
        <w:tc>
          <w:tcPr>
            <w:tcW w:w="1485" w:type="dxa"/>
          </w:tcPr>
          <w:p w:rsidR="00876569" w:rsidRDefault="00876569">
            <w:pPr>
              <w:pStyle w:val="ConsPlusNormal"/>
              <w:jc w:val="center"/>
            </w:pPr>
            <w:r>
              <w:t>1 на 13000 жителей</w:t>
            </w:r>
          </w:p>
        </w:tc>
        <w:tc>
          <w:tcPr>
            <w:tcW w:w="1155" w:type="dxa"/>
          </w:tcPr>
          <w:p w:rsidR="00876569" w:rsidRDefault="00876569">
            <w:pPr>
              <w:pStyle w:val="ConsPlusNormal"/>
            </w:pPr>
          </w:p>
        </w:tc>
        <w:tc>
          <w:tcPr>
            <w:tcW w:w="964" w:type="dxa"/>
          </w:tcPr>
          <w:p w:rsidR="00876569" w:rsidRDefault="00876569">
            <w:pPr>
              <w:pStyle w:val="ConsPlusNormal"/>
            </w:pPr>
          </w:p>
        </w:tc>
        <w:tc>
          <w:tcPr>
            <w:tcW w:w="1155" w:type="dxa"/>
          </w:tcPr>
          <w:p w:rsidR="00876569" w:rsidRDefault="00876569">
            <w:pPr>
              <w:pStyle w:val="ConsPlusNormal"/>
              <w:jc w:val="center"/>
            </w:pPr>
            <w:r>
              <w:t>3</w:t>
            </w: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6.</w:t>
            </w:r>
          </w:p>
        </w:tc>
        <w:tc>
          <w:tcPr>
            <w:tcW w:w="1485" w:type="dxa"/>
          </w:tcPr>
          <w:p w:rsidR="00876569" w:rsidRDefault="00876569">
            <w:pPr>
              <w:pStyle w:val="ConsPlusNormal"/>
            </w:pPr>
          </w:p>
        </w:tc>
        <w:tc>
          <w:tcPr>
            <w:tcW w:w="1155" w:type="dxa"/>
          </w:tcPr>
          <w:p w:rsidR="00876569" w:rsidRDefault="00876569">
            <w:pPr>
              <w:pStyle w:val="ConsPlusNormal"/>
            </w:pPr>
          </w:p>
        </w:tc>
        <w:tc>
          <w:tcPr>
            <w:tcW w:w="964" w:type="dxa"/>
          </w:tcPr>
          <w:p w:rsidR="00876569" w:rsidRDefault="00876569">
            <w:pPr>
              <w:pStyle w:val="ConsPlusNormal"/>
            </w:pPr>
          </w:p>
        </w:tc>
        <w:tc>
          <w:tcPr>
            <w:tcW w:w="1155" w:type="dxa"/>
          </w:tcPr>
          <w:p w:rsidR="00876569" w:rsidRDefault="00876569">
            <w:pPr>
              <w:pStyle w:val="ConsPlusNormal"/>
              <w:jc w:val="center"/>
            </w:pPr>
            <w:r>
              <w:t>250</w:t>
            </w: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7.</w:t>
            </w:r>
          </w:p>
        </w:tc>
        <w:tc>
          <w:tcPr>
            <w:tcW w:w="1485" w:type="dxa"/>
          </w:tcPr>
          <w:p w:rsidR="00876569" w:rsidRDefault="00876569">
            <w:pPr>
              <w:pStyle w:val="ConsPlusNormal"/>
            </w:pPr>
          </w:p>
        </w:tc>
        <w:tc>
          <w:tcPr>
            <w:tcW w:w="1155" w:type="dxa"/>
          </w:tcPr>
          <w:p w:rsidR="00876569" w:rsidRDefault="00876569">
            <w:pPr>
              <w:pStyle w:val="ConsPlusNormal"/>
            </w:pPr>
          </w:p>
        </w:tc>
        <w:tc>
          <w:tcPr>
            <w:tcW w:w="964" w:type="dxa"/>
          </w:tcPr>
          <w:p w:rsidR="00876569" w:rsidRDefault="00876569">
            <w:pPr>
              <w:pStyle w:val="ConsPlusNormal"/>
            </w:pPr>
          </w:p>
        </w:tc>
        <w:tc>
          <w:tcPr>
            <w:tcW w:w="1155" w:type="dxa"/>
          </w:tcPr>
          <w:p w:rsidR="00876569" w:rsidRDefault="00876569">
            <w:pPr>
              <w:pStyle w:val="ConsPlusNormal"/>
              <w:jc w:val="center"/>
            </w:pPr>
            <w:r>
              <w:t>50</w:t>
            </w: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11310" w:type="dxa"/>
            <w:gridSpan w:val="9"/>
          </w:tcPr>
          <w:p w:rsidR="00876569" w:rsidRDefault="00876569">
            <w:pPr>
              <w:pStyle w:val="ConsPlusNormal"/>
              <w:jc w:val="center"/>
            </w:pPr>
            <w:r>
              <w:t>Учреждения социального обеспечения</w:t>
            </w:r>
          </w:p>
        </w:tc>
      </w:tr>
      <w:tr w:rsidR="00876569">
        <w:tc>
          <w:tcPr>
            <w:tcW w:w="825" w:type="dxa"/>
          </w:tcPr>
          <w:p w:rsidR="00876569" w:rsidRDefault="00876569">
            <w:pPr>
              <w:pStyle w:val="ConsPlusNormal"/>
              <w:jc w:val="center"/>
            </w:pPr>
            <w:r>
              <w:t>1.</w:t>
            </w:r>
          </w:p>
        </w:tc>
        <w:tc>
          <w:tcPr>
            <w:tcW w:w="1485" w:type="dxa"/>
          </w:tcPr>
          <w:p w:rsidR="00876569" w:rsidRDefault="00876569">
            <w:pPr>
              <w:pStyle w:val="ConsPlusNormal"/>
            </w:pPr>
          </w:p>
        </w:tc>
        <w:tc>
          <w:tcPr>
            <w:tcW w:w="1155" w:type="dxa"/>
          </w:tcPr>
          <w:p w:rsidR="00876569" w:rsidRDefault="00876569">
            <w:pPr>
              <w:pStyle w:val="ConsPlusNormal"/>
            </w:pPr>
          </w:p>
        </w:tc>
        <w:tc>
          <w:tcPr>
            <w:tcW w:w="964" w:type="dxa"/>
          </w:tcPr>
          <w:p w:rsidR="00876569" w:rsidRDefault="00876569">
            <w:pPr>
              <w:pStyle w:val="ConsPlusNormal"/>
            </w:pPr>
          </w:p>
        </w:tc>
        <w:tc>
          <w:tcPr>
            <w:tcW w:w="1155" w:type="dxa"/>
          </w:tcPr>
          <w:p w:rsidR="00876569" w:rsidRDefault="00876569">
            <w:pPr>
              <w:pStyle w:val="ConsPlusNormal"/>
              <w:jc w:val="center"/>
            </w:pPr>
            <w:r>
              <w:t>200</w:t>
            </w: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2.</w:t>
            </w:r>
          </w:p>
        </w:tc>
        <w:tc>
          <w:tcPr>
            <w:tcW w:w="1485" w:type="dxa"/>
          </w:tcPr>
          <w:p w:rsidR="00876569" w:rsidRDefault="00876569">
            <w:pPr>
              <w:pStyle w:val="ConsPlusNormal"/>
            </w:pPr>
          </w:p>
        </w:tc>
        <w:tc>
          <w:tcPr>
            <w:tcW w:w="1155" w:type="dxa"/>
          </w:tcPr>
          <w:p w:rsidR="00876569" w:rsidRDefault="00876569">
            <w:pPr>
              <w:pStyle w:val="ConsPlusNormal"/>
            </w:pPr>
          </w:p>
        </w:tc>
        <w:tc>
          <w:tcPr>
            <w:tcW w:w="964" w:type="dxa"/>
          </w:tcPr>
          <w:p w:rsidR="00876569" w:rsidRDefault="00876569">
            <w:pPr>
              <w:pStyle w:val="ConsPlusNormal"/>
            </w:pPr>
          </w:p>
        </w:tc>
        <w:tc>
          <w:tcPr>
            <w:tcW w:w="1155" w:type="dxa"/>
          </w:tcPr>
          <w:p w:rsidR="00876569" w:rsidRDefault="00876569">
            <w:pPr>
              <w:pStyle w:val="ConsPlusNormal"/>
            </w:pP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11310" w:type="dxa"/>
            <w:gridSpan w:val="9"/>
          </w:tcPr>
          <w:p w:rsidR="00876569" w:rsidRDefault="00876569">
            <w:pPr>
              <w:pStyle w:val="ConsPlusNormal"/>
              <w:jc w:val="center"/>
            </w:pPr>
            <w:r>
              <w:t>Физкультурные и спортивные учреждения</w:t>
            </w:r>
          </w:p>
        </w:tc>
      </w:tr>
      <w:tr w:rsidR="00876569">
        <w:tblPrEx>
          <w:tblBorders>
            <w:insideH w:val="nil"/>
          </w:tblBorders>
        </w:tblPrEx>
        <w:tc>
          <w:tcPr>
            <w:tcW w:w="825" w:type="dxa"/>
            <w:tcBorders>
              <w:bottom w:val="nil"/>
            </w:tcBorders>
          </w:tcPr>
          <w:p w:rsidR="00876569" w:rsidRDefault="00876569">
            <w:pPr>
              <w:pStyle w:val="ConsPlusNormal"/>
              <w:jc w:val="center"/>
            </w:pPr>
            <w:r>
              <w:t>1.</w:t>
            </w:r>
          </w:p>
        </w:tc>
        <w:tc>
          <w:tcPr>
            <w:tcW w:w="1485" w:type="dxa"/>
            <w:tcBorders>
              <w:bottom w:val="nil"/>
            </w:tcBorders>
          </w:tcPr>
          <w:p w:rsidR="00876569" w:rsidRDefault="00876569">
            <w:pPr>
              <w:pStyle w:val="ConsPlusNormal"/>
              <w:jc w:val="center"/>
            </w:pPr>
            <w:r>
              <w:t>80</w:t>
            </w:r>
          </w:p>
        </w:tc>
        <w:tc>
          <w:tcPr>
            <w:tcW w:w="1155" w:type="dxa"/>
            <w:tcBorders>
              <w:bottom w:val="nil"/>
            </w:tcBorders>
          </w:tcPr>
          <w:p w:rsidR="00876569" w:rsidRDefault="00876569">
            <w:pPr>
              <w:pStyle w:val="ConsPlusNormal"/>
              <w:jc w:val="center"/>
            </w:pPr>
            <w:r>
              <w:t>87</w:t>
            </w:r>
          </w:p>
        </w:tc>
        <w:tc>
          <w:tcPr>
            <w:tcW w:w="964" w:type="dxa"/>
            <w:tcBorders>
              <w:bottom w:val="nil"/>
            </w:tcBorders>
          </w:tcPr>
          <w:p w:rsidR="00876569" w:rsidRDefault="00876569">
            <w:pPr>
              <w:pStyle w:val="ConsPlusNormal"/>
            </w:pPr>
          </w:p>
        </w:tc>
        <w:tc>
          <w:tcPr>
            <w:tcW w:w="1155" w:type="dxa"/>
            <w:tcBorders>
              <w:bottom w:val="nil"/>
            </w:tcBorders>
          </w:tcPr>
          <w:p w:rsidR="00876569" w:rsidRDefault="00876569">
            <w:pPr>
              <w:pStyle w:val="ConsPlusNormal"/>
              <w:jc w:val="center"/>
            </w:pPr>
            <w:r>
              <w:t>1535</w:t>
            </w:r>
          </w:p>
        </w:tc>
        <w:tc>
          <w:tcPr>
            <w:tcW w:w="1474" w:type="dxa"/>
            <w:tcBorders>
              <w:bottom w:val="nil"/>
            </w:tcBorders>
          </w:tcPr>
          <w:p w:rsidR="00876569" w:rsidRDefault="00876569">
            <w:pPr>
              <w:pStyle w:val="ConsPlusNormal"/>
            </w:pPr>
          </w:p>
        </w:tc>
        <w:tc>
          <w:tcPr>
            <w:tcW w:w="1474" w:type="dxa"/>
            <w:tcBorders>
              <w:bottom w:val="nil"/>
            </w:tcBorders>
          </w:tcPr>
          <w:p w:rsidR="00876569" w:rsidRDefault="00876569">
            <w:pPr>
              <w:pStyle w:val="ConsPlusNormal"/>
              <w:jc w:val="center"/>
            </w:pPr>
            <w:r>
              <w:t>10 детских и спортивных площадок</w:t>
            </w:r>
          </w:p>
        </w:tc>
        <w:tc>
          <w:tcPr>
            <w:tcW w:w="1134" w:type="dxa"/>
            <w:tcBorders>
              <w:bottom w:val="nil"/>
            </w:tcBorders>
          </w:tcPr>
          <w:p w:rsidR="00876569" w:rsidRDefault="00876569">
            <w:pPr>
              <w:pStyle w:val="ConsPlusNormal"/>
            </w:pPr>
          </w:p>
        </w:tc>
        <w:tc>
          <w:tcPr>
            <w:tcW w:w="1644" w:type="dxa"/>
            <w:tcBorders>
              <w:bottom w:val="nil"/>
            </w:tcBorders>
          </w:tcPr>
          <w:p w:rsidR="00876569" w:rsidRDefault="00876569">
            <w:pPr>
              <w:pStyle w:val="ConsPlusNormal"/>
              <w:jc w:val="center"/>
            </w:pPr>
            <w:r>
              <w:t>в соответствии с разработанным проектом планировки микрорайона "Южный"</w:t>
            </w:r>
          </w:p>
        </w:tc>
      </w:tr>
      <w:tr w:rsidR="00876569">
        <w:tblPrEx>
          <w:tblBorders>
            <w:insideH w:val="nil"/>
          </w:tblBorders>
        </w:tblPrEx>
        <w:tc>
          <w:tcPr>
            <w:tcW w:w="11310" w:type="dxa"/>
            <w:gridSpan w:val="9"/>
            <w:tcBorders>
              <w:top w:val="nil"/>
            </w:tcBorders>
          </w:tcPr>
          <w:p w:rsidR="00876569" w:rsidRDefault="00876569">
            <w:pPr>
              <w:pStyle w:val="ConsPlusNormal"/>
              <w:jc w:val="both"/>
            </w:pPr>
            <w:r>
              <w:t xml:space="preserve">(в ред. </w:t>
            </w:r>
            <w:hyperlink r:id="rId59" w:history="1">
              <w:r>
                <w:rPr>
                  <w:color w:val="0000FF"/>
                </w:rPr>
                <w:t>решения</w:t>
              </w:r>
            </w:hyperlink>
            <w:r>
              <w:t xml:space="preserve"> Думы Заводоуковского городского округа от 28.04.2016 N 85)</w:t>
            </w:r>
          </w:p>
        </w:tc>
      </w:tr>
      <w:tr w:rsidR="00876569">
        <w:tc>
          <w:tcPr>
            <w:tcW w:w="825" w:type="dxa"/>
          </w:tcPr>
          <w:p w:rsidR="00876569" w:rsidRDefault="00876569">
            <w:pPr>
              <w:pStyle w:val="ConsPlusNormal"/>
              <w:jc w:val="center"/>
            </w:pPr>
            <w:r>
              <w:t>2.</w:t>
            </w:r>
          </w:p>
        </w:tc>
        <w:tc>
          <w:tcPr>
            <w:tcW w:w="1485" w:type="dxa"/>
          </w:tcPr>
          <w:p w:rsidR="00876569" w:rsidRDefault="00876569">
            <w:pPr>
              <w:pStyle w:val="ConsPlusNormal"/>
            </w:pPr>
          </w:p>
        </w:tc>
        <w:tc>
          <w:tcPr>
            <w:tcW w:w="1155" w:type="dxa"/>
          </w:tcPr>
          <w:p w:rsidR="00876569" w:rsidRDefault="00876569">
            <w:pPr>
              <w:pStyle w:val="ConsPlusNormal"/>
            </w:pPr>
          </w:p>
        </w:tc>
        <w:tc>
          <w:tcPr>
            <w:tcW w:w="964" w:type="dxa"/>
          </w:tcPr>
          <w:p w:rsidR="00876569" w:rsidRDefault="00876569">
            <w:pPr>
              <w:pStyle w:val="ConsPlusNormal"/>
            </w:pPr>
          </w:p>
        </w:tc>
        <w:tc>
          <w:tcPr>
            <w:tcW w:w="1155" w:type="dxa"/>
          </w:tcPr>
          <w:p w:rsidR="00876569" w:rsidRDefault="00876569">
            <w:pPr>
              <w:pStyle w:val="ConsPlusNormal"/>
              <w:jc w:val="center"/>
            </w:pPr>
            <w:r>
              <w:t>480</w:t>
            </w: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3.</w:t>
            </w:r>
          </w:p>
        </w:tc>
        <w:tc>
          <w:tcPr>
            <w:tcW w:w="1485" w:type="dxa"/>
          </w:tcPr>
          <w:p w:rsidR="00876569" w:rsidRDefault="00876569">
            <w:pPr>
              <w:pStyle w:val="ConsPlusNormal"/>
              <w:jc w:val="center"/>
            </w:pPr>
            <w:r>
              <w:t>-</w:t>
            </w:r>
          </w:p>
        </w:tc>
        <w:tc>
          <w:tcPr>
            <w:tcW w:w="1155" w:type="dxa"/>
          </w:tcPr>
          <w:p w:rsidR="00876569" w:rsidRDefault="00876569">
            <w:pPr>
              <w:pStyle w:val="ConsPlusNormal"/>
              <w:jc w:val="center"/>
            </w:pPr>
            <w:r>
              <w:t>-</w:t>
            </w:r>
          </w:p>
        </w:tc>
        <w:tc>
          <w:tcPr>
            <w:tcW w:w="964" w:type="dxa"/>
          </w:tcPr>
          <w:p w:rsidR="00876569" w:rsidRDefault="00876569">
            <w:pPr>
              <w:pStyle w:val="ConsPlusNormal"/>
              <w:jc w:val="center"/>
            </w:pPr>
            <w:r>
              <w:t>-</w:t>
            </w:r>
          </w:p>
        </w:tc>
        <w:tc>
          <w:tcPr>
            <w:tcW w:w="1155" w:type="dxa"/>
          </w:tcPr>
          <w:p w:rsidR="00876569" w:rsidRDefault="00876569">
            <w:pPr>
              <w:pStyle w:val="ConsPlusNormal"/>
              <w:jc w:val="center"/>
            </w:pPr>
            <w:r>
              <w:t>-</w:t>
            </w:r>
          </w:p>
        </w:tc>
        <w:tc>
          <w:tcPr>
            <w:tcW w:w="1474" w:type="dxa"/>
          </w:tcPr>
          <w:p w:rsidR="00876569" w:rsidRDefault="00876569">
            <w:pPr>
              <w:pStyle w:val="ConsPlusNormal"/>
              <w:jc w:val="center"/>
            </w:pPr>
            <w:r>
              <w:t>500 м2 пола, 300 м2 зеркала воды - 1500 мест</w:t>
            </w:r>
          </w:p>
        </w:tc>
        <w:tc>
          <w:tcPr>
            <w:tcW w:w="1474" w:type="dxa"/>
          </w:tcPr>
          <w:p w:rsidR="00876569" w:rsidRDefault="00876569">
            <w:pPr>
              <w:pStyle w:val="ConsPlusNormal"/>
            </w:pPr>
          </w:p>
        </w:tc>
        <w:tc>
          <w:tcPr>
            <w:tcW w:w="1134" w:type="dxa"/>
          </w:tcPr>
          <w:p w:rsidR="00876569" w:rsidRDefault="00876569">
            <w:pPr>
              <w:pStyle w:val="ConsPlusNormal"/>
              <w:jc w:val="center"/>
            </w:pPr>
            <w:r>
              <w:t>5,0 11,0</w:t>
            </w:r>
          </w:p>
        </w:tc>
        <w:tc>
          <w:tcPr>
            <w:tcW w:w="1644" w:type="dxa"/>
          </w:tcPr>
          <w:p w:rsidR="00876569" w:rsidRDefault="00876569">
            <w:pPr>
              <w:pStyle w:val="ConsPlusNormal"/>
              <w:jc w:val="center"/>
            </w:pPr>
            <w:r>
              <w:t>Из программы развития ГО до 2010 г.</w:t>
            </w:r>
          </w:p>
        </w:tc>
      </w:tr>
      <w:tr w:rsidR="00876569">
        <w:tc>
          <w:tcPr>
            <w:tcW w:w="11310" w:type="dxa"/>
            <w:gridSpan w:val="9"/>
          </w:tcPr>
          <w:p w:rsidR="00876569" w:rsidRDefault="00876569">
            <w:pPr>
              <w:pStyle w:val="ConsPlusNormal"/>
              <w:jc w:val="center"/>
            </w:pPr>
            <w:r>
              <w:t>Предприятия торговли и общественного питания</w:t>
            </w:r>
          </w:p>
        </w:tc>
      </w:tr>
      <w:tr w:rsidR="00876569">
        <w:tblPrEx>
          <w:tblBorders>
            <w:insideH w:val="nil"/>
          </w:tblBorders>
        </w:tblPrEx>
        <w:tc>
          <w:tcPr>
            <w:tcW w:w="825" w:type="dxa"/>
            <w:tcBorders>
              <w:bottom w:val="nil"/>
            </w:tcBorders>
          </w:tcPr>
          <w:p w:rsidR="00876569" w:rsidRDefault="00876569">
            <w:pPr>
              <w:pStyle w:val="ConsPlusNormal"/>
              <w:jc w:val="center"/>
            </w:pPr>
            <w:r>
              <w:t>1.</w:t>
            </w:r>
          </w:p>
        </w:tc>
        <w:tc>
          <w:tcPr>
            <w:tcW w:w="1485" w:type="dxa"/>
            <w:tcBorders>
              <w:bottom w:val="nil"/>
            </w:tcBorders>
          </w:tcPr>
          <w:p w:rsidR="00876569" w:rsidRDefault="00876569">
            <w:pPr>
              <w:pStyle w:val="ConsPlusNormal"/>
              <w:jc w:val="center"/>
            </w:pPr>
            <w:r>
              <w:t>100/180</w:t>
            </w:r>
          </w:p>
        </w:tc>
        <w:tc>
          <w:tcPr>
            <w:tcW w:w="1155" w:type="dxa"/>
            <w:tcBorders>
              <w:bottom w:val="nil"/>
            </w:tcBorders>
          </w:tcPr>
          <w:p w:rsidR="00876569" w:rsidRDefault="00876569">
            <w:pPr>
              <w:pStyle w:val="ConsPlusNormal"/>
              <w:jc w:val="center"/>
            </w:pPr>
            <w:r>
              <w:t>136/ 201</w:t>
            </w:r>
          </w:p>
        </w:tc>
        <w:tc>
          <w:tcPr>
            <w:tcW w:w="964" w:type="dxa"/>
            <w:tcBorders>
              <w:bottom w:val="nil"/>
            </w:tcBorders>
          </w:tcPr>
          <w:p w:rsidR="00876569" w:rsidRDefault="00876569">
            <w:pPr>
              <w:pStyle w:val="ConsPlusNormal"/>
            </w:pPr>
          </w:p>
        </w:tc>
        <w:tc>
          <w:tcPr>
            <w:tcW w:w="1155" w:type="dxa"/>
            <w:tcBorders>
              <w:bottom w:val="nil"/>
            </w:tcBorders>
          </w:tcPr>
          <w:p w:rsidR="00876569" w:rsidRDefault="00876569">
            <w:pPr>
              <w:pStyle w:val="ConsPlusNormal"/>
              <w:jc w:val="center"/>
            </w:pPr>
            <w:r>
              <w:t>3426/ 10218</w:t>
            </w:r>
          </w:p>
        </w:tc>
        <w:tc>
          <w:tcPr>
            <w:tcW w:w="1474" w:type="dxa"/>
            <w:tcBorders>
              <w:bottom w:val="nil"/>
            </w:tcBorders>
          </w:tcPr>
          <w:p w:rsidR="00876569" w:rsidRDefault="00876569">
            <w:pPr>
              <w:pStyle w:val="ConsPlusNormal"/>
              <w:jc w:val="center"/>
            </w:pPr>
            <w:r>
              <w:t>торговый центр</w:t>
            </w:r>
          </w:p>
        </w:tc>
        <w:tc>
          <w:tcPr>
            <w:tcW w:w="1474" w:type="dxa"/>
            <w:tcBorders>
              <w:bottom w:val="nil"/>
            </w:tcBorders>
          </w:tcPr>
          <w:p w:rsidR="00876569" w:rsidRDefault="00876569">
            <w:pPr>
              <w:pStyle w:val="ConsPlusNormal"/>
              <w:jc w:val="center"/>
            </w:pPr>
            <w:r>
              <w:t>6 магазинов торговой площадью 810 м</w:t>
            </w:r>
            <w:r>
              <w:rPr>
                <w:vertAlign w:val="superscript"/>
              </w:rPr>
              <w:t>2</w:t>
            </w:r>
          </w:p>
        </w:tc>
        <w:tc>
          <w:tcPr>
            <w:tcW w:w="1134" w:type="dxa"/>
            <w:tcBorders>
              <w:bottom w:val="nil"/>
            </w:tcBorders>
          </w:tcPr>
          <w:p w:rsidR="00876569" w:rsidRDefault="00876569">
            <w:pPr>
              <w:pStyle w:val="ConsPlusNormal"/>
            </w:pPr>
          </w:p>
        </w:tc>
        <w:tc>
          <w:tcPr>
            <w:tcW w:w="1644" w:type="dxa"/>
            <w:tcBorders>
              <w:bottom w:val="nil"/>
            </w:tcBorders>
          </w:tcPr>
          <w:p w:rsidR="00876569" w:rsidRDefault="00876569">
            <w:pPr>
              <w:pStyle w:val="ConsPlusNormal"/>
              <w:jc w:val="center"/>
            </w:pPr>
            <w:r>
              <w:t>Из программы развития ГО до 2010 г.</w:t>
            </w:r>
          </w:p>
          <w:p w:rsidR="00876569" w:rsidRDefault="00876569">
            <w:pPr>
              <w:pStyle w:val="ConsPlusNormal"/>
              <w:jc w:val="center"/>
            </w:pPr>
            <w:r>
              <w:t>В соответствии с разработанным проектом планировки микрорайона "Южный"</w:t>
            </w:r>
          </w:p>
        </w:tc>
      </w:tr>
      <w:tr w:rsidR="00876569">
        <w:tblPrEx>
          <w:tblBorders>
            <w:insideH w:val="nil"/>
          </w:tblBorders>
        </w:tblPrEx>
        <w:tc>
          <w:tcPr>
            <w:tcW w:w="11310" w:type="dxa"/>
            <w:gridSpan w:val="9"/>
            <w:tcBorders>
              <w:top w:val="nil"/>
            </w:tcBorders>
          </w:tcPr>
          <w:p w:rsidR="00876569" w:rsidRDefault="00876569">
            <w:pPr>
              <w:pStyle w:val="ConsPlusNormal"/>
              <w:jc w:val="both"/>
            </w:pPr>
            <w:r>
              <w:t xml:space="preserve">(в ред. </w:t>
            </w:r>
            <w:hyperlink r:id="rId60" w:history="1">
              <w:r>
                <w:rPr>
                  <w:color w:val="0000FF"/>
                </w:rPr>
                <w:t>решения</w:t>
              </w:r>
            </w:hyperlink>
            <w:r>
              <w:t xml:space="preserve"> Думы Заводоуковского городского округа от 28.04.2016 N 85)</w:t>
            </w:r>
          </w:p>
        </w:tc>
      </w:tr>
      <w:tr w:rsidR="00876569">
        <w:tc>
          <w:tcPr>
            <w:tcW w:w="825" w:type="dxa"/>
          </w:tcPr>
          <w:p w:rsidR="00876569" w:rsidRDefault="00876569">
            <w:pPr>
              <w:pStyle w:val="ConsPlusNormal"/>
              <w:jc w:val="center"/>
            </w:pPr>
            <w:r>
              <w:t>2.</w:t>
            </w:r>
          </w:p>
        </w:tc>
        <w:tc>
          <w:tcPr>
            <w:tcW w:w="1485" w:type="dxa"/>
          </w:tcPr>
          <w:p w:rsidR="00876569" w:rsidRDefault="00876569">
            <w:pPr>
              <w:pStyle w:val="ConsPlusNormal"/>
              <w:jc w:val="center"/>
            </w:pPr>
            <w:r>
              <w:t>40</w:t>
            </w:r>
          </w:p>
        </w:tc>
        <w:tc>
          <w:tcPr>
            <w:tcW w:w="1155" w:type="dxa"/>
          </w:tcPr>
          <w:p w:rsidR="00876569" w:rsidRDefault="00876569">
            <w:pPr>
              <w:pStyle w:val="ConsPlusNormal"/>
              <w:jc w:val="center"/>
            </w:pPr>
            <w:r>
              <w:t>12</w:t>
            </w:r>
          </w:p>
        </w:tc>
        <w:tc>
          <w:tcPr>
            <w:tcW w:w="964" w:type="dxa"/>
          </w:tcPr>
          <w:p w:rsidR="00876569" w:rsidRDefault="00876569">
            <w:pPr>
              <w:pStyle w:val="ConsPlusNormal"/>
            </w:pPr>
          </w:p>
        </w:tc>
        <w:tc>
          <w:tcPr>
            <w:tcW w:w="1155" w:type="dxa"/>
          </w:tcPr>
          <w:p w:rsidR="00876569" w:rsidRDefault="00876569">
            <w:pPr>
              <w:pStyle w:val="ConsPlusNormal"/>
              <w:jc w:val="center"/>
            </w:pPr>
            <w:r>
              <w:t>122</w:t>
            </w:r>
          </w:p>
        </w:tc>
        <w:tc>
          <w:tcPr>
            <w:tcW w:w="1474" w:type="dxa"/>
          </w:tcPr>
          <w:p w:rsidR="00876569" w:rsidRDefault="00876569">
            <w:pPr>
              <w:pStyle w:val="ConsPlusNormal"/>
              <w:jc w:val="center"/>
            </w:pPr>
            <w:r>
              <w:t>ресторан</w:t>
            </w:r>
          </w:p>
        </w:tc>
        <w:tc>
          <w:tcPr>
            <w:tcW w:w="1474" w:type="dxa"/>
          </w:tcPr>
          <w:p w:rsidR="00876569" w:rsidRDefault="00876569">
            <w:pPr>
              <w:pStyle w:val="ConsPlusNormal"/>
            </w:pPr>
          </w:p>
        </w:tc>
        <w:tc>
          <w:tcPr>
            <w:tcW w:w="1134" w:type="dxa"/>
          </w:tcPr>
          <w:p w:rsidR="00876569" w:rsidRDefault="00876569">
            <w:pPr>
              <w:pStyle w:val="ConsPlusNormal"/>
              <w:jc w:val="center"/>
            </w:pPr>
            <w:r>
              <w:t>0,2</w:t>
            </w:r>
          </w:p>
        </w:tc>
        <w:tc>
          <w:tcPr>
            <w:tcW w:w="1644" w:type="dxa"/>
          </w:tcPr>
          <w:p w:rsidR="00876569" w:rsidRDefault="00876569">
            <w:pPr>
              <w:pStyle w:val="ConsPlusNormal"/>
              <w:jc w:val="center"/>
            </w:pPr>
            <w:r>
              <w:t>Из программы развития ГО до 2010 г.</w:t>
            </w:r>
          </w:p>
        </w:tc>
      </w:tr>
      <w:tr w:rsidR="00876569">
        <w:tc>
          <w:tcPr>
            <w:tcW w:w="825" w:type="dxa"/>
          </w:tcPr>
          <w:p w:rsidR="00876569" w:rsidRDefault="00876569">
            <w:pPr>
              <w:pStyle w:val="ConsPlusNormal"/>
              <w:jc w:val="center"/>
            </w:pPr>
            <w:r>
              <w:t>3.</w:t>
            </w:r>
          </w:p>
        </w:tc>
        <w:tc>
          <w:tcPr>
            <w:tcW w:w="1485" w:type="dxa"/>
          </w:tcPr>
          <w:p w:rsidR="00876569" w:rsidRDefault="00876569">
            <w:pPr>
              <w:pStyle w:val="ConsPlusNormal"/>
              <w:jc w:val="center"/>
            </w:pPr>
            <w:r>
              <w:t>24</w:t>
            </w:r>
          </w:p>
        </w:tc>
        <w:tc>
          <w:tcPr>
            <w:tcW w:w="1155" w:type="dxa"/>
          </w:tcPr>
          <w:p w:rsidR="00876569" w:rsidRDefault="00876569">
            <w:pPr>
              <w:pStyle w:val="ConsPlusNormal"/>
            </w:pPr>
          </w:p>
        </w:tc>
        <w:tc>
          <w:tcPr>
            <w:tcW w:w="964" w:type="dxa"/>
          </w:tcPr>
          <w:p w:rsidR="00876569" w:rsidRDefault="00876569">
            <w:pPr>
              <w:pStyle w:val="ConsPlusNormal"/>
            </w:pPr>
          </w:p>
        </w:tc>
        <w:tc>
          <w:tcPr>
            <w:tcW w:w="1155" w:type="dxa"/>
          </w:tcPr>
          <w:p w:rsidR="00876569" w:rsidRDefault="00876569">
            <w:pPr>
              <w:pStyle w:val="ConsPlusNormal"/>
              <w:jc w:val="center"/>
            </w:pPr>
            <w:r>
              <w:t>5228</w:t>
            </w: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11310" w:type="dxa"/>
            <w:gridSpan w:val="9"/>
          </w:tcPr>
          <w:p w:rsidR="00876569" w:rsidRDefault="00876569">
            <w:pPr>
              <w:pStyle w:val="ConsPlusNormal"/>
              <w:jc w:val="center"/>
            </w:pPr>
            <w:r>
              <w:t>Предприятия и учреждения коммунально-бытового обслуживания</w:t>
            </w:r>
          </w:p>
        </w:tc>
      </w:tr>
      <w:tr w:rsidR="00876569">
        <w:tc>
          <w:tcPr>
            <w:tcW w:w="825" w:type="dxa"/>
          </w:tcPr>
          <w:p w:rsidR="00876569" w:rsidRDefault="00876569">
            <w:pPr>
              <w:pStyle w:val="ConsPlusNormal"/>
              <w:jc w:val="center"/>
            </w:pPr>
            <w:r>
              <w:t>1.</w:t>
            </w:r>
          </w:p>
        </w:tc>
        <w:tc>
          <w:tcPr>
            <w:tcW w:w="1485" w:type="dxa"/>
          </w:tcPr>
          <w:p w:rsidR="00876569" w:rsidRDefault="00876569">
            <w:pPr>
              <w:pStyle w:val="ConsPlusNormal"/>
            </w:pPr>
          </w:p>
        </w:tc>
        <w:tc>
          <w:tcPr>
            <w:tcW w:w="1155" w:type="dxa"/>
          </w:tcPr>
          <w:p w:rsidR="00876569" w:rsidRDefault="00876569">
            <w:pPr>
              <w:pStyle w:val="ConsPlusNormal"/>
            </w:pPr>
          </w:p>
        </w:tc>
        <w:tc>
          <w:tcPr>
            <w:tcW w:w="964" w:type="dxa"/>
          </w:tcPr>
          <w:p w:rsidR="00876569" w:rsidRDefault="00876569">
            <w:pPr>
              <w:pStyle w:val="ConsPlusNormal"/>
            </w:pPr>
          </w:p>
        </w:tc>
        <w:tc>
          <w:tcPr>
            <w:tcW w:w="1155" w:type="dxa"/>
          </w:tcPr>
          <w:p w:rsidR="00876569" w:rsidRDefault="00876569">
            <w:pPr>
              <w:pStyle w:val="ConsPlusNormal"/>
              <w:jc w:val="center"/>
            </w:pPr>
            <w:r>
              <w:t>9</w:t>
            </w: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2.</w:t>
            </w:r>
          </w:p>
        </w:tc>
        <w:tc>
          <w:tcPr>
            <w:tcW w:w="1485" w:type="dxa"/>
          </w:tcPr>
          <w:p w:rsidR="00876569" w:rsidRDefault="00876569">
            <w:pPr>
              <w:pStyle w:val="ConsPlusNormal"/>
              <w:jc w:val="center"/>
            </w:pPr>
            <w:r>
              <w:t>5</w:t>
            </w:r>
          </w:p>
        </w:tc>
        <w:tc>
          <w:tcPr>
            <w:tcW w:w="1155" w:type="dxa"/>
          </w:tcPr>
          <w:p w:rsidR="00876569" w:rsidRDefault="00876569">
            <w:pPr>
              <w:pStyle w:val="ConsPlusNormal"/>
              <w:jc w:val="center"/>
            </w:pPr>
            <w:r>
              <w:t>80</w:t>
            </w:r>
          </w:p>
        </w:tc>
        <w:tc>
          <w:tcPr>
            <w:tcW w:w="964" w:type="dxa"/>
          </w:tcPr>
          <w:p w:rsidR="00876569" w:rsidRDefault="00876569">
            <w:pPr>
              <w:pStyle w:val="ConsPlusNormal"/>
            </w:pPr>
          </w:p>
        </w:tc>
        <w:tc>
          <w:tcPr>
            <w:tcW w:w="1155" w:type="dxa"/>
          </w:tcPr>
          <w:p w:rsidR="00876569" w:rsidRDefault="00876569">
            <w:pPr>
              <w:pStyle w:val="ConsPlusNormal"/>
            </w:pPr>
          </w:p>
        </w:tc>
        <w:tc>
          <w:tcPr>
            <w:tcW w:w="1474" w:type="dxa"/>
          </w:tcPr>
          <w:p w:rsidR="00876569" w:rsidRDefault="00876569">
            <w:pPr>
              <w:pStyle w:val="ConsPlusNormal"/>
            </w:pP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3.</w:t>
            </w:r>
          </w:p>
        </w:tc>
        <w:tc>
          <w:tcPr>
            <w:tcW w:w="1485" w:type="dxa"/>
          </w:tcPr>
          <w:p w:rsidR="00876569" w:rsidRDefault="00876569">
            <w:pPr>
              <w:pStyle w:val="ConsPlusNormal"/>
              <w:jc w:val="center"/>
            </w:pPr>
            <w:r>
              <w:t>6</w:t>
            </w:r>
          </w:p>
        </w:tc>
        <w:tc>
          <w:tcPr>
            <w:tcW w:w="1155" w:type="dxa"/>
          </w:tcPr>
          <w:p w:rsidR="00876569" w:rsidRDefault="00876569">
            <w:pPr>
              <w:pStyle w:val="ConsPlusNormal"/>
              <w:jc w:val="center"/>
            </w:pPr>
            <w:r>
              <w:t>67</w:t>
            </w:r>
          </w:p>
        </w:tc>
        <w:tc>
          <w:tcPr>
            <w:tcW w:w="964" w:type="dxa"/>
          </w:tcPr>
          <w:p w:rsidR="00876569" w:rsidRDefault="00876569">
            <w:pPr>
              <w:pStyle w:val="ConsPlusNormal"/>
            </w:pPr>
          </w:p>
        </w:tc>
        <w:tc>
          <w:tcPr>
            <w:tcW w:w="1155" w:type="dxa"/>
          </w:tcPr>
          <w:p w:rsidR="00876569" w:rsidRDefault="00876569">
            <w:pPr>
              <w:pStyle w:val="ConsPlusNormal"/>
              <w:jc w:val="center"/>
            </w:pPr>
            <w:r>
              <w:t>90</w:t>
            </w:r>
          </w:p>
        </w:tc>
        <w:tc>
          <w:tcPr>
            <w:tcW w:w="1474" w:type="dxa"/>
          </w:tcPr>
          <w:p w:rsidR="00876569" w:rsidRDefault="00876569">
            <w:pPr>
              <w:pStyle w:val="ConsPlusNormal"/>
              <w:jc w:val="center"/>
            </w:pPr>
            <w:r>
              <w:t>Гостиничный комплекс в районе автовокзала на 60 мест</w:t>
            </w:r>
          </w:p>
        </w:tc>
        <w:tc>
          <w:tcPr>
            <w:tcW w:w="1474" w:type="dxa"/>
          </w:tcPr>
          <w:p w:rsidR="00876569" w:rsidRDefault="00876569">
            <w:pPr>
              <w:pStyle w:val="ConsPlusNormal"/>
            </w:pPr>
          </w:p>
        </w:tc>
        <w:tc>
          <w:tcPr>
            <w:tcW w:w="1134" w:type="dxa"/>
          </w:tcPr>
          <w:p w:rsidR="00876569" w:rsidRDefault="00876569">
            <w:pPr>
              <w:pStyle w:val="ConsPlusNormal"/>
            </w:pPr>
          </w:p>
        </w:tc>
        <w:tc>
          <w:tcPr>
            <w:tcW w:w="1644" w:type="dxa"/>
          </w:tcPr>
          <w:p w:rsidR="00876569" w:rsidRDefault="00876569">
            <w:pPr>
              <w:pStyle w:val="ConsPlusNormal"/>
            </w:pPr>
          </w:p>
        </w:tc>
      </w:tr>
      <w:tr w:rsidR="00876569">
        <w:tc>
          <w:tcPr>
            <w:tcW w:w="825" w:type="dxa"/>
          </w:tcPr>
          <w:p w:rsidR="00876569" w:rsidRDefault="00876569">
            <w:pPr>
              <w:pStyle w:val="ConsPlusNormal"/>
              <w:jc w:val="center"/>
            </w:pPr>
            <w:r>
              <w:t>4.</w:t>
            </w:r>
          </w:p>
        </w:tc>
        <w:tc>
          <w:tcPr>
            <w:tcW w:w="1485" w:type="dxa"/>
          </w:tcPr>
          <w:p w:rsidR="00876569" w:rsidRDefault="00876569">
            <w:pPr>
              <w:pStyle w:val="ConsPlusNormal"/>
            </w:pPr>
          </w:p>
        </w:tc>
        <w:tc>
          <w:tcPr>
            <w:tcW w:w="1155" w:type="dxa"/>
          </w:tcPr>
          <w:p w:rsidR="00876569" w:rsidRDefault="00876569">
            <w:pPr>
              <w:pStyle w:val="ConsPlusNormal"/>
            </w:pPr>
          </w:p>
        </w:tc>
        <w:tc>
          <w:tcPr>
            <w:tcW w:w="964" w:type="dxa"/>
          </w:tcPr>
          <w:p w:rsidR="00876569" w:rsidRDefault="00876569">
            <w:pPr>
              <w:pStyle w:val="ConsPlusNormal"/>
            </w:pPr>
          </w:p>
        </w:tc>
        <w:tc>
          <w:tcPr>
            <w:tcW w:w="1155" w:type="dxa"/>
          </w:tcPr>
          <w:p w:rsidR="00876569" w:rsidRDefault="00876569">
            <w:pPr>
              <w:pStyle w:val="ConsPlusNormal"/>
            </w:pPr>
          </w:p>
        </w:tc>
        <w:tc>
          <w:tcPr>
            <w:tcW w:w="1474" w:type="dxa"/>
          </w:tcPr>
          <w:p w:rsidR="00876569" w:rsidRDefault="00876569">
            <w:pPr>
              <w:pStyle w:val="ConsPlusNormal"/>
              <w:jc w:val="center"/>
            </w:pPr>
            <w:r>
              <w:t>Строительство депо мкр. Южный, мкр. ДСУ-3</w:t>
            </w:r>
          </w:p>
        </w:tc>
        <w:tc>
          <w:tcPr>
            <w:tcW w:w="1474" w:type="dxa"/>
          </w:tcPr>
          <w:p w:rsidR="00876569" w:rsidRDefault="00876569">
            <w:pPr>
              <w:pStyle w:val="ConsPlusNormal"/>
              <w:jc w:val="center"/>
            </w:pPr>
            <w:r>
              <w:t>стр-во депо в Залинейной части</w:t>
            </w:r>
          </w:p>
        </w:tc>
        <w:tc>
          <w:tcPr>
            <w:tcW w:w="1134" w:type="dxa"/>
          </w:tcPr>
          <w:p w:rsidR="00876569" w:rsidRDefault="00876569">
            <w:pPr>
              <w:pStyle w:val="ConsPlusNormal"/>
              <w:jc w:val="center"/>
            </w:pPr>
            <w:r>
              <w:t>3,6</w:t>
            </w:r>
          </w:p>
        </w:tc>
        <w:tc>
          <w:tcPr>
            <w:tcW w:w="1644" w:type="dxa"/>
          </w:tcPr>
          <w:p w:rsidR="00876569" w:rsidRDefault="00876569">
            <w:pPr>
              <w:pStyle w:val="ConsPlusNormal"/>
            </w:pPr>
          </w:p>
        </w:tc>
      </w:tr>
    </w:tbl>
    <w:p w:rsidR="00876569" w:rsidRDefault="00876569">
      <w:pPr>
        <w:sectPr w:rsidR="00876569">
          <w:pgSz w:w="16838" w:h="11905"/>
          <w:pgMar w:top="1701" w:right="1134" w:bottom="850" w:left="1134" w:header="0" w:footer="0" w:gutter="0"/>
          <w:cols w:space="720"/>
        </w:sectPr>
      </w:pPr>
    </w:p>
    <w:p w:rsidR="00876569" w:rsidRDefault="00876569">
      <w:pPr>
        <w:pStyle w:val="ConsPlusNormal"/>
        <w:jc w:val="both"/>
      </w:pPr>
    </w:p>
    <w:p w:rsidR="00876569" w:rsidRDefault="00876569">
      <w:pPr>
        <w:pStyle w:val="ConsPlusNormal"/>
        <w:jc w:val="center"/>
      </w:pPr>
      <w:r>
        <w:t>5.7. Территории промышленных предприятий,</w:t>
      </w:r>
    </w:p>
    <w:p w:rsidR="00876569" w:rsidRDefault="00876569">
      <w:pPr>
        <w:pStyle w:val="ConsPlusNormal"/>
        <w:jc w:val="center"/>
      </w:pPr>
      <w:r>
        <w:t>коммунально-складских, транспортных и прочих организаций</w:t>
      </w:r>
    </w:p>
    <w:p w:rsidR="00876569" w:rsidRDefault="00876569">
      <w:pPr>
        <w:pStyle w:val="ConsPlusNormal"/>
        <w:jc w:val="both"/>
      </w:pPr>
    </w:p>
    <w:p w:rsidR="00876569" w:rsidRDefault="00876569">
      <w:pPr>
        <w:pStyle w:val="ConsPlusNormal"/>
        <w:ind w:firstLine="540"/>
        <w:jc w:val="both"/>
      </w:pPr>
      <w:r>
        <w:t>Существующее положение</w:t>
      </w:r>
    </w:p>
    <w:p w:rsidR="00876569" w:rsidRDefault="00876569">
      <w:pPr>
        <w:pStyle w:val="ConsPlusNormal"/>
        <w:jc w:val="both"/>
      </w:pPr>
    </w:p>
    <w:p w:rsidR="00876569" w:rsidRDefault="00876569">
      <w:pPr>
        <w:pStyle w:val="ConsPlusNormal"/>
        <w:ind w:firstLine="540"/>
        <w:jc w:val="both"/>
      </w:pPr>
      <w:r>
        <w:t>В состав промышленных предприятий города Заводоуковска входят предприятия отраслей машиностроения, теплоэнергетики, химической, пищевой и перерабатывающей промышленности, промышленности строительных материалов, предприятия коммунального назначения.</w:t>
      </w:r>
    </w:p>
    <w:p w:rsidR="00876569" w:rsidRDefault="00876569">
      <w:pPr>
        <w:pStyle w:val="ConsPlusNormal"/>
        <w:ind w:firstLine="540"/>
        <w:jc w:val="both"/>
      </w:pPr>
      <w:r>
        <w:t>В настоящее время общая площадь промышленных предприятий, коммунально-складских и прочих организаций по обмеру чертежа составляет 167 га, в том числе промышленные предприятия - 55 га, остальные организации - 111 га.</w:t>
      </w:r>
    </w:p>
    <w:p w:rsidR="00876569" w:rsidRDefault="00876569">
      <w:pPr>
        <w:pStyle w:val="ConsPlusNormal"/>
        <w:ind w:firstLine="540"/>
        <w:jc w:val="both"/>
      </w:pPr>
      <w:r>
        <w:t xml:space="preserve">В </w:t>
      </w:r>
      <w:hyperlink w:anchor="P4080" w:history="1">
        <w:r>
          <w:rPr>
            <w:color w:val="0000FF"/>
          </w:rPr>
          <w:t>таблице 5.7</w:t>
        </w:r>
      </w:hyperlink>
      <w:r>
        <w:t xml:space="preserve"> приведены сводные данные о территориях промышленных предприятий и коммунально-складских объектов.</w:t>
      </w:r>
    </w:p>
    <w:p w:rsidR="00876569" w:rsidRDefault="00876569">
      <w:pPr>
        <w:pStyle w:val="ConsPlusNormal"/>
        <w:jc w:val="both"/>
      </w:pPr>
    </w:p>
    <w:p w:rsidR="00876569" w:rsidRDefault="00876569">
      <w:pPr>
        <w:pStyle w:val="ConsPlusNormal"/>
        <w:ind w:firstLine="540"/>
        <w:jc w:val="both"/>
      </w:pPr>
      <w:r>
        <w:t>Проектные предложения</w:t>
      </w:r>
    </w:p>
    <w:p w:rsidR="00876569" w:rsidRDefault="00876569">
      <w:pPr>
        <w:pStyle w:val="ConsPlusNormal"/>
        <w:jc w:val="both"/>
      </w:pPr>
    </w:p>
    <w:p w:rsidR="00876569" w:rsidRDefault="00876569">
      <w:pPr>
        <w:pStyle w:val="ConsPlusNormal"/>
        <w:ind w:firstLine="540"/>
        <w:jc w:val="both"/>
      </w:pPr>
      <w:r>
        <w:t>В период расчетного срока все предприятия города будут функционировать на своих участках, поэтому территориального расширения производственной зоны проектом не намечается.</w:t>
      </w:r>
    </w:p>
    <w:p w:rsidR="00876569" w:rsidRDefault="00876569">
      <w:pPr>
        <w:pStyle w:val="ConsPlusNormal"/>
        <w:ind w:firstLine="540"/>
        <w:jc w:val="both"/>
      </w:pPr>
      <w:r>
        <w:t>Развитие производственных зон города возможно за счет внутренних территориальных резервов путем упорядочения промышленных и коммунально-складских территорий. Тем не менее, на основном чертеже проекта генерального плана показаны резервы территорий, использование которых за пределами расчетного срока возможно под коммунально-складские объекты.</w:t>
      </w:r>
    </w:p>
    <w:p w:rsidR="00876569" w:rsidRDefault="00876569">
      <w:pPr>
        <w:pStyle w:val="ConsPlusNormal"/>
        <w:ind w:firstLine="540"/>
        <w:jc w:val="both"/>
      </w:pPr>
      <w:r>
        <w:t>Основные предложения генерального плана:</w:t>
      </w:r>
    </w:p>
    <w:p w:rsidR="00876569" w:rsidRDefault="00876569">
      <w:pPr>
        <w:pStyle w:val="ConsPlusNormal"/>
        <w:ind w:firstLine="540"/>
        <w:jc w:val="both"/>
      </w:pPr>
      <w:r>
        <w:t>- упорядочение производственных территорий в соответствии с принципом рационального размещения площадок, интенсивным использованием производственных площадок,</w:t>
      </w:r>
    </w:p>
    <w:p w:rsidR="00876569" w:rsidRDefault="00876569">
      <w:pPr>
        <w:pStyle w:val="ConsPlusNormal"/>
        <w:ind w:firstLine="540"/>
        <w:jc w:val="both"/>
      </w:pPr>
      <w:r>
        <w:t>- инвентаризация производственных площадок, включающая в себя уточнение и закрепление границ действующих предприятий,</w:t>
      </w:r>
    </w:p>
    <w:p w:rsidR="00876569" w:rsidRDefault="00876569">
      <w:pPr>
        <w:pStyle w:val="ConsPlusNormal"/>
        <w:ind w:firstLine="540"/>
        <w:jc w:val="both"/>
      </w:pPr>
      <w:r>
        <w:t>- введение на предприятиях и организациях производственной зоны,</w:t>
      </w:r>
    </w:p>
    <w:p w:rsidR="00876569" w:rsidRDefault="00876569">
      <w:pPr>
        <w:pStyle w:val="ConsPlusNormal"/>
        <w:ind w:firstLine="540"/>
        <w:jc w:val="both"/>
      </w:pPr>
      <w:r>
        <w:t>- экологически чистых технологий, сокращение вредных выбросов котельных,</w:t>
      </w:r>
    </w:p>
    <w:p w:rsidR="00876569" w:rsidRDefault="00876569">
      <w:pPr>
        <w:pStyle w:val="ConsPlusNormal"/>
        <w:ind w:firstLine="540"/>
        <w:jc w:val="both"/>
      </w:pPr>
      <w:r>
        <w:t>- соблюдение нормативных санитарно-защитных зон от производственных площадок,</w:t>
      </w:r>
    </w:p>
    <w:p w:rsidR="00876569" w:rsidRDefault="00876569">
      <w:pPr>
        <w:pStyle w:val="ConsPlusNormal"/>
        <w:ind w:firstLine="540"/>
        <w:jc w:val="both"/>
      </w:pPr>
      <w:r>
        <w:t>- организация санитарно-защитных зон путем озеленения этих территорий,</w:t>
      </w:r>
    </w:p>
    <w:p w:rsidR="00876569" w:rsidRDefault="00876569">
      <w:pPr>
        <w:pStyle w:val="ConsPlusNormal"/>
        <w:ind w:firstLine="540"/>
        <w:jc w:val="both"/>
      </w:pPr>
      <w:r>
        <w:t>- организация и благоустройство подъездов ко всем производственным объектам.</w:t>
      </w:r>
    </w:p>
    <w:p w:rsidR="00876569" w:rsidRDefault="00876569">
      <w:pPr>
        <w:sectPr w:rsidR="00876569">
          <w:pgSz w:w="11905" w:h="16838"/>
          <w:pgMar w:top="1134" w:right="850" w:bottom="1134" w:left="1701" w:header="0" w:footer="0" w:gutter="0"/>
          <w:cols w:space="720"/>
        </w:sectPr>
      </w:pPr>
    </w:p>
    <w:p w:rsidR="00876569" w:rsidRDefault="00876569">
      <w:pPr>
        <w:pStyle w:val="ConsPlusNormal"/>
        <w:jc w:val="both"/>
      </w:pPr>
    </w:p>
    <w:p w:rsidR="00876569" w:rsidRDefault="00876569">
      <w:pPr>
        <w:pStyle w:val="ConsPlusNormal"/>
        <w:jc w:val="right"/>
      </w:pPr>
      <w:r>
        <w:t>Таблица 5.7</w:t>
      </w:r>
    </w:p>
    <w:p w:rsidR="00876569" w:rsidRDefault="00876569">
      <w:pPr>
        <w:pStyle w:val="ConsPlusNormal"/>
        <w:jc w:val="both"/>
      </w:pPr>
    </w:p>
    <w:p w:rsidR="00876569" w:rsidRDefault="00876569">
      <w:pPr>
        <w:pStyle w:val="ConsPlusNormal"/>
        <w:jc w:val="center"/>
      </w:pPr>
      <w:bookmarkStart w:id="23" w:name="P4080"/>
      <w:bookmarkEnd w:id="23"/>
      <w:r>
        <w:t>Экспликация объектов промышленных и коммунально-складских</w:t>
      </w:r>
    </w:p>
    <w:p w:rsidR="00876569" w:rsidRDefault="00876569">
      <w:pPr>
        <w:pStyle w:val="ConsPlusNormal"/>
        <w:jc w:val="center"/>
      </w:pPr>
      <w:r>
        <w:t>предприятий, выделенных на чертеже</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6973"/>
        <w:gridCol w:w="1980"/>
      </w:tblGrid>
      <w:tr w:rsidR="00876569">
        <w:tc>
          <w:tcPr>
            <w:tcW w:w="660" w:type="dxa"/>
          </w:tcPr>
          <w:p w:rsidR="00876569" w:rsidRDefault="00876569">
            <w:pPr>
              <w:pStyle w:val="ConsPlusNormal"/>
              <w:jc w:val="center"/>
            </w:pPr>
            <w:r>
              <w:t>N п/п</w:t>
            </w:r>
          </w:p>
        </w:tc>
        <w:tc>
          <w:tcPr>
            <w:tcW w:w="6973" w:type="dxa"/>
          </w:tcPr>
          <w:p w:rsidR="00876569" w:rsidRDefault="00876569">
            <w:pPr>
              <w:pStyle w:val="ConsPlusNormal"/>
              <w:jc w:val="center"/>
            </w:pPr>
            <w:r>
              <w:t>Наименование объектов и предприятий</w:t>
            </w:r>
          </w:p>
        </w:tc>
        <w:tc>
          <w:tcPr>
            <w:tcW w:w="1980" w:type="dxa"/>
          </w:tcPr>
          <w:p w:rsidR="00876569" w:rsidRDefault="00876569">
            <w:pPr>
              <w:pStyle w:val="ConsPlusNormal"/>
              <w:jc w:val="center"/>
            </w:pPr>
            <w:r>
              <w:t>Номера объектов и предприятий на чертеже</w:t>
            </w:r>
          </w:p>
        </w:tc>
      </w:tr>
      <w:tr w:rsidR="00876569">
        <w:tc>
          <w:tcPr>
            <w:tcW w:w="660" w:type="dxa"/>
          </w:tcPr>
          <w:p w:rsidR="00876569" w:rsidRDefault="00876569">
            <w:pPr>
              <w:pStyle w:val="ConsPlusNormal"/>
              <w:jc w:val="center"/>
            </w:pPr>
            <w:r>
              <w:t>1</w:t>
            </w:r>
          </w:p>
        </w:tc>
        <w:tc>
          <w:tcPr>
            <w:tcW w:w="6973" w:type="dxa"/>
          </w:tcPr>
          <w:p w:rsidR="00876569" w:rsidRDefault="00876569">
            <w:pPr>
              <w:pStyle w:val="ConsPlusNormal"/>
              <w:jc w:val="center"/>
            </w:pPr>
            <w:r>
              <w:t>2</w:t>
            </w:r>
          </w:p>
        </w:tc>
        <w:tc>
          <w:tcPr>
            <w:tcW w:w="1980" w:type="dxa"/>
          </w:tcPr>
          <w:p w:rsidR="00876569" w:rsidRDefault="00876569">
            <w:pPr>
              <w:pStyle w:val="ConsPlusNormal"/>
              <w:jc w:val="center"/>
            </w:pPr>
            <w:r>
              <w:t>3</w:t>
            </w:r>
          </w:p>
        </w:tc>
      </w:tr>
      <w:tr w:rsidR="00876569">
        <w:tc>
          <w:tcPr>
            <w:tcW w:w="9613" w:type="dxa"/>
            <w:gridSpan w:val="3"/>
          </w:tcPr>
          <w:p w:rsidR="00876569" w:rsidRDefault="00876569">
            <w:pPr>
              <w:pStyle w:val="ConsPlusNormal"/>
              <w:jc w:val="center"/>
            </w:pPr>
            <w:r>
              <w:t>Промышленные предприятия</w:t>
            </w:r>
          </w:p>
        </w:tc>
      </w:tr>
      <w:tr w:rsidR="00876569">
        <w:tblPrEx>
          <w:tblBorders>
            <w:insideH w:val="nil"/>
          </w:tblBorders>
        </w:tblPrEx>
        <w:tc>
          <w:tcPr>
            <w:tcW w:w="9613" w:type="dxa"/>
            <w:gridSpan w:val="3"/>
            <w:tcBorders>
              <w:bottom w:val="nil"/>
            </w:tcBorders>
          </w:tcPr>
          <w:p w:rsidR="00876569" w:rsidRDefault="00876569">
            <w:pPr>
              <w:pStyle w:val="ConsPlusNormal"/>
              <w:pBdr>
                <w:top w:val="single" w:sz="6" w:space="0" w:color="auto"/>
              </w:pBdr>
              <w:spacing w:before="100" w:after="100"/>
              <w:jc w:val="both"/>
              <w:rPr>
                <w:sz w:val="2"/>
                <w:szCs w:val="2"/>
              </w:rPr>
            </w:pPr>
          </w:p>
          <w:p w:rsidR="00876569" w:rsidRDefault="00876569">
            <w:pPr>
              <w:pStyle w:val="ConsPlusNormal"/>
              <w:ind w:firstLine="540"/>
              <w:jc w:val="both"/>
            </w:pPr>
            <w:r>
              <w:rPr>
                <w:color w:val="0A2666"/>
              </w:rPr>
              <w:t>КонсультантПлюс: примечание.</w:t>
            </w:r>
          </w:p>
          <w:p w:rsidR="00876569" w:rsidRDefault="00876569">
            <w:pPr>
              <w:pStyle w:val="ConsPlusNormal"/>
              <w:ind w:firstLine="540"/>
              <w:jc w:val="both"/>
            </w:pPr>
            <w:r>
              <w:rPr>
                <w:color w:val="0A2666"/>
              </w:rPr>
              <w:t>Нумерация пунктов дана в соответствии с официальным текстом документа.</w:t>
            </w:r>
          </w:p>
          <w:p w:rsidR="00876569" w:rsidRDefault="00876569">
            <w:pPr>
              <w:pStyle w:val="ConsPlusNormal"/>
              <w:pBdr>
                <w:top w:val="single" w:sz="6" w:space="0" w:color="auto"/>
              </w:pBdr>
              <w:spacing w:before="100" w:after="100"/>
              <w:jc w:val="both"/>
              <w:rPr>
                <w:sz w:val="2"/>
                <w:szCs w:val="2"/>
              </w:rPr>
            </w:pPr>
          </w:p>
        </w:tc>
      </w:tr>
      <w:tr w:rsidR="00876569">
        <w:tblPrEx>
          <w:tblBorders>
            <w:insideH w:val="nil"/>
          </w:tblBorders>
        </w:tblPrEx>
        <w:tc>
          <w:tcPr>
            <w:tcW w:w="660" w:type="dxa"/>
            <w:tcBorders>
              <w:top w:val="nil"/>
            </w:tcBorders>
          </w:tcPr>
          <w:p w:rsidR="00876569" w:rsidRDefault="00876569">
            <w:pPr>
              <w:pStyle w:val="ConsPlusNormal"/>
            </w:pPr>
            <w:r>
              <w:t>26</w:t>
            </w:r>
          </w:p>
        </w:tc>
        <w:tc>
          <w:tcPr>
            <w:tcW w:w="6973" w:type="dxa"/>
            <w:tcBorders>
              <w:top w:val="nil"/>
            </w:tcBorders>
          </w:tcPr>
          <w:p w:rsidR="00876569" w:rsidRDefault="00876569">
            <w:pPr>
              <w:pStyle w:val="ConsPlusNormal"/>
            </w:pPr>
            <w:r>
              <w:t>Хлебозавод</w:t>
            </w:r>
          </w:p>
        </w:tc>
        <w:tc>
          <w:tcPr>
            <w:tcW w:w="1980" w:type="dxa"/>
            <w:tcBorders>
              <w:top w:val="nil"/>
            </w:tcBorders>
          </w:tcPr>
          <w:p w:rsidR="00876569" w:rsidRDefault="00876569">
            <w:pPr>
              <w:pStyle w:val="ConsPlusNormal"/>
              <w:jc w:val="center"/>
            </w:pPr>
            <w:r>
              <w:t>1</w:t>
            </w:r>
          </w:p>
        </w:tc>
      </w:tr>
      <w:tr w:rsidR="00876569">
        <w:tc>
          <w:tcPr>
            <w:tcW w:w="660" w:type="dxa"/>
          </w:tcPr>
          <w:p w:rsidR="00876569" w:rsidRDefault="00876569">
            <w:pPr>
              <w:pStyle w:val="ConsPlusNormal"/>
            </w:pPr>
            <w:r>
              <w:t>27</w:t>
            </w:r>
          </w:p>
        </w:tc>
        <w:tc>
          <w:tcPr>
            <w:tcW w:w="6973" w:type="dxa"/>
          </w:tcPr>
          <w:p w:rsidR="00876569" w:rsidRDefault="00876569">
            <w:pPr>
              <w:pStyle w:val="ConsPlusNormal"/>
            </w:pPr>
            <w:r>
              <w:t>ЗАО "Заводоуковский комбинат строительных материалов"</w:t>
            </w:r>
          </w:p>
        </w:tc>
        <w:tc>
          <w:tcPr>
            <w:tcW w:w="1980" w:type="dxa"/>
          </w:tcPr>
          <w:p w:rsidR="00876569" w:rsidRDefault="00876569">
            <w:pPr>
              <w:pStyle w:val="ConsPlusNormal"/>
              <w:jc w:val="center"/>
            </w:pPr>
            <w:r>
              <w:t>2</w:t>
            </w:r>
          </w:p>
        </w:tc>
      </w:tr>
      <w:tr w:rsidR="00876569">
        <w:tc>
          <w:tcPr>
            <w:tcW w:w="660" w:type="dxa"/>
          </w:tcPr>
          <w:p w:rsidR="00876569" w:rsidRDefault="00876569">
            <w:pPr>
              <w:pStyle w:val="ConsPlusNormal"/>
            </w:pPr>
            <w:r>
              <w:t>28</w:t>
            </w:r>
          </w:p>
        </w:tc>
        <w:tc>
          <w:tcPr>
            <w:tcW w:w="6973" w:type="dxa"/>
          </w:tcPr>
          <w:p w:rsidR="00876569" w:rsidRDefault="00876569">
            <w:pPr>
              <w:pStyle w:val="ConsPlusNormal"/>
            </w:pPr>
            <w:r>
              <w:t>ОАО "Тюменьэнерго"</w:t>
            </w:r>
          </w:p>
        </w:tc>
        <w:tc>
          <w:tcPr>
            <w:tcW w:w="1980" w:type="dxa"/>
          </w:tcPr>
          <w:p w:rsidR="00876569" w:rsidRDefault="00876569">
            <w:pPr>
              <w:pStyle w:val="ConsPlusNormal"/>
              <w:jc w:val="center"/>
            </w:pPr>
            <w:r>
              <w:t>3</w:t>
            </w:r>
          </w:p>
        </w:tc>
      </w:tr>
      <w:tr w:rsidR="00876569">
        <w:tc>
          <w:tcPr>
            <w:tcW w:w="660" w:type="dxa"/>
          </w:tcPr>
          <w:p w:rsidR="00876569" w:rsidRDefault="00876569">
            <w:pPr>
              <w:pStyle w:val="ConsPlusNormal"/>
            </w:pPr>
            <w:r>
              <w:t>29</w:t>
            </w:r>
          </w:p>
        </w:tc>
        <w:tc>
          <w:tcPr>
            <w:tcW w:w="6973" w:type="dxa"/>
          </w:tcPr>
          <w:p w:rsidR="00876569" w:rsidRDefault="00876569">
            <w:pPr>
              <w:pStyle w:val="ConsPlusNormal"/>
            </w:pPr>
            <w:r>
              <w:t>ОАО "Заводоуковский машиностроительный завод"</w:t>
            </w:r>
          </w:p>
        </w:tc>
        <w:tc>
          <w:tcPr>
            <w:tcW w:w="1980" w:type="dxa"/>
          </w:tcPr>
          <w:p w:rsidR="00876569" w:rsidRDefault="00876569">
            <w:pPr>
              <w:pStyle w:val="ConsPlusNormal"/>
              <w:jc w:val="center"/>
            </w:pPr>
            <w:r>
              <w:t>4</w:t>
            </w:r>
          </w:p>
        </w:tc>
      </w:tr>
      <w:tr w:rsidR="00876569">
        <w:tc>
          <w:tcPr>
            <w:tcW w:w="660" w:type="dxa"/>
          </w:tcPr>
          <w:p w:rsidR="00876569" w:rsidRDefault="00876569">
            <w:pPr>
              <w:pStyle w:val="ConsPlusNormal"/>
            </w:pPr>
            <w:r>
              <w:t>30</w:t>
            </w:r>
          </w:p>
        </w:tc>
        <w:tc>
          <w:tcPr>
            <w:tcW w:w="6973" w:type="dxa"/>
          </w:tcPr>
          <w:p w:rsidR="00876569" w:rsidRDefault="00876569">
            <w:pPr>
              <w:pStyle w:val="ConsPlusNormal"/>
            </w:pPr>
            <w:r>
              <w:t>ООО "Заводоуковсктермопласт"</w:t>
            </w:r>
          </w:p>
        </w:tc>
        <w:tc>
          <w:tcPr>
            <w:tcW w:w="1980" w:type="dxa"/>
          </w:tcPr>
          <w:p w:rsidR="00876569" w:rsidRDefault="00876569">
            <w:pPr>
              <w:pStyle w:val="ConsPlusNormal"/>
              <w:jc w:val="center"/>
            </w:pPr>
            <w:r>
              <w:t>5</w:t>
            </w:r>
          </w:p>
        </w:tc>
      </w:tr>
      <w:tr w:rsidR="00876569">
        <w:tc>
          <w:tcPr>
            <w:tcW w:w="660" w:type="dxa"/>
          </w:tcPr>
          <w:p w:rsidR="00876569" w:rsidRDefault="00876569">
            <w:pPr>
              <w:pStyle w:val="ConsPlusNormal"/>
            </w:pPr>
            <w:r>
              <w:t>31</w:t>
            </w:r>
          </w:p>
        </w:tc>
        <w:tc>
          <w:tcPr>
            <w:tcW w:w="6973" w:type="dxa"/>
          </w:tcPr>
          <w:p w:rsidR="00876569" w:rsidRDefault="00876569">
            <w:pPr>
              <w:pStyle w:val="ConsPlusNormal"/>
            </w:pPr>
            <w:r>
              <w:t>ОАО "Пурагроук"</w:t>
            </w:r>
          </w:p>
        </w:tc>
        <w:tc>
          <w:tcPr>
            <w:tcW w:w="1980" w:type="dxa"/>
          </w:tcPr>
          <w:p w:rsidR="00876569" w:rsidRDefault="00876569">
            <w:pPr>
              <w:pStyle w:val="ConsPlusNormal"/>
              <w:jc w:val="center"/>
            </w:pPr>
            <w:r>
              <w:t>6</w:t>
            </w:r>
          </w:p>
        </w:tc>
      </w:tr>
      <w:tr w:rsidR="00876569">
        <w:tc>
          <w:tcPr>
            <w:tcW w:w="660" w:type="dxa"/>
          </w:tcPr>
          <w:p w:rsidR="00876569" w:rsidRDefault="00876569">
            <w:pPr>
              <w:pStyle w:val="ConsPlusNormal"/>
            </w:pPr>
            <w:r>
              <w:t>32</w:t>
            </w:r>
          </w:p>
        </w:tc>
        <w:tc>
          <w:tcPr>
            <w:tcW w:w="6973" w:type="dxa"/>
          </w:tcPr>
          <w:p w:rsidR="00876569" w:rsidRDefault="00876569">
            <w:pPr>
              <w:pStyle w:val="ConsPlusNormal"/>
            </w:pPr>
            <w:r>
              <w:t>ЗАО "Загрос"</w:t>
            </w:r>
          </w:p>
        </w:tc>
        <w:tc>
          <w:tcPr>
            <w:tcW w:w="1980" w:type="dxa"/>
          </w:tcPr>
          <w:p w:rsidR="00876569" w:rsidRDefault="00876569">
            <w:pPr>
              <w:pStyle w:val="ConsPlusNormal"/>
              <w:jc w:val="center"/>
            </w:pPr>
            <w:r>
              <w:t>7</w:t>
            </w:r>
          </w:p>
        </w:tc>
      </w:tr>
      <w:tr w:rsidR="00876569">
        <w:tc>
          <w:tcPr>
            <w:tcW w:w="660" w:type="dxa"/>
          </w:tcPr>
          <w:p w:rsidR="00876569" w:rsidRDefault="00876569">
            <w:pPr>
              <w:pStyle w:val="ConsPlusNormal"/>
            </w:pPr>
            <w:r>
              <w:t>33</w:t>
            </w:r>
          </w:p>
        </w:tc>
        <w:tc>
          <w:tcPr>
            <w:tcW w:w="6973" w:type="dxa"/>
          </w:tcPr>
          <w:p w:rsidR="00876569" w:rsidRDefault="00876569">
            <w:pPr>
              <w:pStyle w:val="ConsPlusNormal"/>
            </w:pPr>
            <w:r>
              <w:t>ДРСУ</w:t>
            </w:r>
          </w:p>
        </w:tc>
        <w:tc>
          <w:tcPr>
            <w:tcW w:w="1980" w:type="dxa"/>
          </w:tcPr>
          <w:p w:rsidR="00876569" w:rsidRDefault="00876569">
            <w:pPr>
              <w:pStyle w:val="ConsPlusNormal"/>
              <w:jc w:val="center"/>
            </w:pPr>
            <w:r>
              <w:t>8</w:t>
            </w:r>
          </w:p>
        </w:tc>
      </w:tr>
      <w:tr w:rsidR="00876569">
        <w:tc>
          <w:tcPr>
            <w:tcW w:w="9613" w:type="dxa"/>
            <w:gridSpan w:val="3"/>
          </w:tcPr>
          <w:p w:rsidR="00876569" w:rsidRDefault="00876569">
            <w:pPr>
              <w:pStyle w:val="ConsPlusNormal"/>
              <w:jc w:val="center"/>
            </w:pPr>
            <w:r>
              <w:t>Коммунально-складские предприятия</w:t>
            </w:r>
          </w:p>
        </w:tc>
      </w:tr>
      <w:tr w:rsidR="00876569">
        <w:tc>
          <w:tcPr>
            <w:tcW w:w="660" w:type="dxa"/>
          </w:tcPr>
          <w:p w:rsidR="00876569" w:rsidRDefault="00876569">
            <w:pPr>
              <w:pStyle w:val="ConsPlusNormal"/>
            </w:pPr>
            <w:r>
              <w:t>34</w:t>
            </w:r>
          </w:p>
        </w:tc>
        <w:tc>
          <w:tcPr>
            <w:tcW w:w="6973" w:type="dxa"/>
          </w:tcPr>
          <w:p w:rsidR="00876569" w:rsidRDefault="00876569">
            <w:pPr>
              <w:pStyle w:val="ConsPlusNormal"/>
            </w:pPr>
            <w:r>
              <w:t>ООО "Агроснаб"</w:t>
            </w:r>
          </w:p>
        </w:tc>
        <w:tc>
          <w:tcPr>
            <w:tcW w:w="1980" w:type="dxa"/>
          </w:tcPr>
          <w:p w:rsidR="00876569" w:rsidRDefault="00876569">
            <w:pPr>
              <w:pStyle w:val="ConsPlusNormal"/>
              <w:jc w:val="center"/>
            </w:pPr>
            <w:r>
              <w:t>9</w:t>
            </w:r>
          </w:p>
        </w:tc>
      </w:tr>
      <w:tr w:rsidR="00876569">
        <w:tc>
          <w:tcPr>
            <w:tcW w:w="660" w:type="dxa"/>
          </w:tcPr>
          <w:p w:rsidR="00876569" w:rsidRDefault="00876569">
            <w:pPr>
              <w:pStyle w:val="ConsPlusNormal"/>
            </w:pPr>
            <w:r>
              <w:t>35</w:t>
            </w:r>
          </w:p>
        </w:tc>
        <w:tc>
          <w:tcPr>
            <w:tcW w:w="6973" w:type="dxa"/>
          </w:tcPr>
          <w:p w:rsidR="00876569" w:rsidRDefault="00876569">
            <w:pPr>
              <w:pStyle w:val="ConsPlusNormal"/>
            </w:pPr>
            <w:r>
              <w:t>ФГУ "Заводоуковский лесхоз"</w:t>
            </w:r>
          </w:p>
        </w:tc>
        <w:tc>
          <w:tcPr>
            <w:tcW w:w="1980" w:type="dxa"/>
          </w:tcPr>
          <w:p w:rsidR="00876569" w:rsidRDefault="00876569">
            <w:pPr>
              <w:pStyle w:val="ConsPlusNormal"/>
              <w:jc w:val="center"/>
            </w:pPr>
            <w:r>
              <w:t>10</w:t>
            </w:r>
          </w:p>
        </w:tc>
      </w:tr>
      <w:tr w:rsidR="00876569">
        <w:tc>
          <w:tcPr>
            <w:tcW w:w="660" w:type="dxa"/>
          </w:tcPr>
          <w:p w:rsidR="00876569" w:rsidRDefault="00876569">
            <w:pPr>
              <w:pStyle w:val="ConsPlusNormal"/>
            </w:pPr>
            <w:r>
              <w:t>36</w:t>
            </w:r>
          </w:p>
        </w:tc>
        <w:tc>
          <w:tcPr>
            <w:tcW w:w="6973" w:type="dxa"/>
          </w:tcPr>
          <w:p w:rsidR="00876569" w:rsidRDefault="00876569">
            <w:pPr>
              <w:pStyle w:val="ConsPlusNormal"/>
            </w:pPr>
            <w:r>
              <w:t>ОАО "Автодорстрой"</w:t>
            </w:r>
          </w:p>
        </w:tc>
        <w:tc>
          <w:tcPr>
            <w:tcW w:w="1980" w:type="dxa"/>
          </w:tcPr>
          <w:p w:rsidR="00876569" w:rsidRDefault="00876569">
            <w:pPr>
              <w:pStyle w:val="ConsPlusNormal"/>
              <w:jc w:val="center"/>
            </w:pPr>
            <w:r>
              <w:t>11</w:t>
            </w:r>
          </w:p>
        </w:tc>
      </w:tr>
      <w:tr w:rsidR="00876569">
        <w:tc>
          <w:tcPr>
            <w:tcW w:w="660" w:type="dxa"/>
          </w:tcPr>
          <w:p w:rsidR="00876569" w:rsidRDefault="00876569">
            <w:pPr>
              <w:pStyle w:val="ConsPlusNormal"/>
            </w:pPr>
            <w:r>
              <w:t>37</w:t>
            </w:r>
          </w:p>
        </w:tc>
        <w:tc>
          <w:tcPr>
            <w:tcW w:w="6973" w:type="dxa"/>
          </w:tcPr>
          <w:p w:rsidR="00876569" w:rsidRDefault="00876569">
            <w:pPr>
              <w:pStyle w:val="ConsPlusNormal"/>
            </w:pPr>
            <w:r>
              <w:t>Гаражно-строительные кооперативы</w:t>
            </w:r>
          </w:p>
        </w:tc>
        <w:tc>
          <w:tcPr>
            <w:tcW w:w="1980" w:type="dxa"/>
          </w:tcPr>
          <w:p w:rsidR="00876569" w:rsidRDefault="00876569">
            <w:pPr>
              <w:pStyle w:val="ConsPlusNormal"/>
              <w:jc w:val="center"/>
            </w:pPr>
            <w:r>
              <w:t>12</w:t>
            </w:r>
          </w:p>
        </w:tc>
      </w:tr>
      <w:tr w:rsidR="00876569">
        <w:tc>
          <w:tcPr>
            <w:tcW w:w="660" w:type="dxa"/>
          </w:tcPr>
          <w:p w:rsidR="00876569" w:rsidRDefault="00876569">
            <w:pPr>
              <w:pStyle w:val="ConsPlusNormal"/>
            </w:pPr>
            <w:r>
              <w:t>38</w:t>
            </w:r>
          </w:p>
        </w:tc>
        <w:tc>
          <w:tcPr>
            <w:tcW w:w="6973" w:type="dxa"/>
          </w:tcPr>
          <w:p w:rsidR="00876569" w:rsidRDefault="00876569">
            <w:pPr>
              <w:pStyle w:val="ConsPlusNormal"/>
            </w:pPr>
            <w:r>
              <w:t>Склады</w:t>
            </w:r>
          </w:p>
        </w:tc>
        <w:tc>
          <w:tcPr>
            <w:tcW w:w="1980" w:type="dxa"/>
          </w:tcPr>
          <w:p w:rsidR="00876569" w:rsidRDefault="00876569">
            <w:pPr>
              <w:pStyle w:val="ConsPlusNormal"/>
              <w:jc w:val="center"/>
            </w:pPr>
            <w:r>
              <w:t>13</w:t>
            </w:r>
          </w:p>
        </w:tc>
      </w:tr>
      <w:tr w:rsidR="00876569">
        <w:tc>
          <w:tcPr>
            <w:tcW w:w="660" w:type="dxa"/>
          </w:tcPr>
          <w:p w:rsidR="00876569" w:rsidRDefault="00876569">
            <w:pPr>
              <w:pStyle w:val="ConsPlusNormal"/>
            </w:pPr>
            <w:r>
              <w:t>39</w:t>
            </w:r>
          </w:p>
        </w:tc>
        <w:tc>
          <w:tcPr>
            <w:tcW w:w="6973" w:type="dxa"/>
          </w:tcPr>
          <w:p w:rsidR="00876569" w:rsidRDefault="00876569">
            <w:pPr>
              <w:pStyle w:val="ConsPlusNormal"/>
            </w:pPr>
            <w:r>
              <w:t>ООО "Заводоуковск-Лада"</w:t>
            </w:r>
          </w:p>
        </w:tc>
        <w:tc>
          <w:tcPr>
            <w:tcW w:w="1980" w:type="dxa"/>
          </w:tcPr>
          <w:p w:rsidR="00876569" w:rsidRDefault="00876569">
            <w:pPr>
              <w:pStyle w:val="ConsPlusNormal"/>
              <w:jc w:val="center"/>
            </w:pPr>
            <w:r>
              <w:t>14</w:t>
            </w:r>
          </w:p>
        </w:tc>
      </w:tr>
      <w:tr w:rsidR="00876569">
        <w:tc>
          <w:tcPr>
            <w:tcW w:w="660" w:type="dxa"/>
          </w:tcPr>
          <w:p w:rsidR="00876569" w:rsidRDefault="00876569">
            <w:pPr>
              <w:pStyle w:val="ConsPlusNormal"/>
            </w:pPr>
            <w:r>
              <w:t>40</w:t>
            </w:r>
          </w:p>
        </w:tc>
        <w:tc>
          <w:tcPr>
            <w:tcW w:w="6973" w:type="dxa"/>
          </w:tcPr>
          <w:p w:rsidR="00876569" w:rsidRDefault="00876569">
            <w:pPr>
              <w:pStyle w:val="ConsPlusNormal"/>
            </w:pPr>
            <w:r>
              <w:t>ОАО "Заводоуковскрайгаз"</w:t>
            </w:r>
          </w:p>
        </w:tc>
        <w:tc>
          <w:tcPr>
            <w:tcW w:w="1980" w:type="dxa"/>
          </w:tcPr>
          <w:p w:rsidR="00876569" w:rsidRDefault="00876569">
            <w:pPr>
              <w:pStyle w:val="ConsPlusNormal"/>
              <w:jc w:val="center"/>
            </w:pPr>
            <w:r>
              <w:t>15</w:t>
            </w:r>
          </w:p>
        </w:tc>
      </w:tr>
      <w:tr w:rsidR="00876569">
        <w:tc>
          <w:tcPr>
            <w:tcW w:w="660" w:type="dxa"/>
          </w:tcPr>
          <w:p w:rsidR="00876569" w:rsidRDefault="00876569">
            <w:pPr>
              <w:pStyle w:val="ConsPlusNormal"/>
            </w:pPr>
            <w:r>
              <w:t>41</w:t>
            </w:r>
          </w:p>
        </w:tc>
        <w:tc>
          <w:tcPr>
            <w:tcW w:w="6973" w:type="dxa"/>
          </w:tcPr>
          <w:p w:rsidR="00876569" w:rsidRDefault="00876569">
            <w:pPr>
              <w:pStyle w:val="ConsPlusNormal"/>
            </w:pPr>
            <w:r>
              <w:t>ООО "Агротехнологии"</w:t>
            </w:r>
          </w:p>
        </w:tc>
        <w:tc>
          <w:tcPr>
            <w:tcW w:w="1980" w:type="dxa"/>
          </w:tcPr>
          <w:p w:rsidR="00876569" w:rsidRDefault="00876569">
            <w:pPr>
              <w:pStyle w:val="ConsPlusNormal"/>
              <w:jc w:val="center"/>
            </w:pPr>
            <w:r>
              <w:t>16</w:t>
            </w:r>
          </w:p>
        </w:tc>
      </w:tr>
      <w:tr w:rsidR="00876569">
        <w:tc>
          <w:tcPr>
            <w:tcW w:w="660" w:type="dxa"/>
          </w:tcPr>
          <w:p w:rsidR="00876569" w:rsidRDefault="00876569">
            <w:pPr>
              <w:pStyle w:val="ConsPlusNormal"/>
            </w:pPr>
            <w:r>
              <w:t>42</w:t>
            </w:r>
          </w:p>
        </w:tc>
        <w:tc>
          <w:tcPr>
            <w:tcW w:w="6973" w:type="dxa"/>
          </w:tcPr>
          <w:p w:rsidR="00876569" w:rsidRDefault="00876569">
            <w:pPr>
              <w:pStyle w:val="ConsPlusNormal"/>
            </w:pPr>
            <w:r>
              <w:t>ООО "Заводоуковское эксплуатационно-ремонтное общество"</w:t>
            </w:r>
          </w:p>
        </w:tc>
        <w:tc>
          <w:tcPr>
            <w:tcW w:w="1980" w:type="dxa"/>
          </w:tcPr>
          <w:p w:rsidR="00876569" w:rsidRDefault="00876569">
            <w:pPr>
              <w:pStyle w:val="ConsPlusNormal"/>
              <w:jc w:val="center"/>
            </w:pPr>
            <w:r>
              <w:t>17</w:t>
            </w:r>
          </w:p>
        </w:tc>
      </w:tr>
      <w:tr w:rsidR="00876569">
        <w:tc>
          <w:tcPr>
            <w:tcW w:w="660" w:type="dxa"/>
          </w:tcPr>
          <w:p w:rsidR="00876569" w:rsidRDefault="00876569">
            <w:pPr>
              <w:pStyle w:val="ConsPlusNormal"/>
            </w:pPr>
            <w:r>
              <w:t>43</w:t>
            </w:r>
          </w:p>
        </w:tc>
        <w:tc>
          <w:tcPr>
            <w:tcW w:w="6973" w:type="dxa"/>
          </w:tcPr>
          <w:p w:rsidR="00876569" w:rsidRDefault="00876569">
            <w:pPr>
              <w:pStyle w:val="ConsPlusNormal"/>
            </w:pPr>
            <w:r>
              <w:t>Водозабор</w:t>
            </w:r>
          </w:p>
        </w:tc>
        <w:tc>
          <w:tcPr>
            <w:tcW w:w="1980" w:type="dxa"/>
          </w:tcPr>
          <w:p w:rsidR="00876569" w:rsidRDefault="00876569">
            <w:pPr>
              <w:pStyle w:val="ConsPlusNormal"/>
              <w:jc w:val="center"/>
            </w:pPr>
            <w:r>
              <w:t>18</w:t>
            </w:r>
          </w:p>
        </w:tc>
      </w:tr>
      <w:tr w:rsidR="00876569">
        <w:tc>
          <w:tcPr>
            <w:tcW w:w="660" w:type="dxa"/>
          </w:tcPr>
          <w:p w:rsidR="00876569" w:rsidRDefault="00876569">
            <w:pPr>
              <w:pStyle w:val="ConsPlusNormal"/>
            </w:pPr>
            <w:r>
              <w:t>44</w:t>
            </w:r>
          </w:p>
        </w:tc>
        <w:tc>
          <w:tcPr>
            <w:tcW w:w="6973" w:type="dxa"/>
          </w:tcPr>
          <w:p w:rsidR="00876569" w:rsidRDefault="00876569">
            <w:pPr>
              <w:pStyle w:val="ConsPlusNormal"/>
            </w:pPr>
            <w:r>
              <w:t>ЗАО "Меркурий"</w:t>
            </w:r>
          </w:p>
        </w:tc>
        <w:tc>
          <w:tcPr>
            <w:tcW w:w="1980" w:type="dxa"/>
          </w:tcPr>
          <w:p w:rsidR="00876569" w:rsidRDefault="00876569">
            <w:pPr>
              <w:pStyle w:val="ConsPlusNormal"/>
              <w:jc w:val="center"/>
            </w:pPr>
            <w:r>
              <w:t>19</w:t>
            </w:r>
          </w:p>
        </w:tc>
      </w:tr>
      <w:tr w:rsidR="00876569">
        <w:tc>
          <w:tcPr>
            <w:tcW w:w="660" w:type="dxa"/>
          </w:tcPr>
          <w:p w:rsidR="00876569" w:rsidRDefault="00876569">
            <w:pPr>
              <w:pStyle w:val="ConsPlusNormal"/>
            </w:pPr>
            <w:r>
              <w:t>45</w:t>
            </w:r>
          </w:p>
        </w:tc>
        <w:tc>
          <w:tcPr>
            <w:tcW w:w="6973" w:type="dxa"/>
          </w:tcPr>
          <w:p w:rsidR="00876569" w:rsidRDefault="00876569">
            <w:pPr>
              <w:pStyle w:val="ConsPlusNormal"/>
            </w:pPr>
            <w:r>
              <w:t>ЗАО "Автомобилист"</w:t>
            </w:r>
          </w:p>
        </w:tc>
        <w:tc>
          <w:tcPr>
            <w:tcW w:w="1980" w:type="dxa"/>
          </w:tcPr>
          <w:p w:rsidR="00876569" w:rsidRDefault="00876569">
            <w:pPr>
              <w:pStyle w:val="ConsPlusNormal"/>
              <w:jc w:val="center"/>
            </w:pPr>
            <w:r>
              <w:t>20</w:t>
            </w:r>
          </w:p>
        </w:tc>
      </w:tr>
      <w:tr w:rsidR="00876569">
        <w:tc>
          <w:tcPr>
            <w:tcW w:w="660" w:type="dxa"/>
          </w:tcPr>
          <w:p w:rsidR="00876569" w:rsidRDefault="00876569">
            <w:pPr>
              <w:pStyle w:val="ConsPlusNormal"/>
            </w:pPr>
            <w:r>
              <w:t>46</w:t>
            </w:r>
          </w:p>
        </w:tc>
        <w:tc>
          <w:tcPr>
            <w:tcW w:w="6973" w:type="dxa"/>
          </w:tcPr>
          <w:p w:rsidR="00876569" w:rsidRDefault="00876569">
            <w:pPr>
              <w:pStyle w:val="ConsPlusNormal"/>
            </w:pPr>
            <w:r>
              <w:t>Экспедиция ОАО "Машзавод"</w:t>
            </w:r>
          </w:p>
        </w:tc>
        <w:tc>
          <w:tcPr>
            <w:tcW w:w="1980" w:type="dxa"/>
          </w:tcPr>
          <w:p w:rsidR="00876569" w:rsidRDefault="00876569">
            <w:pPr>
              <w:pStyle w:val="ConsPlusNormal"/>
              <w:jc w:val="center"/>
            </w:pPr>
            <w:r>
              <w:t>21</w:t>
            </w:r>
          </w:p>
        </w:tc>
      </w:tr>
      <w:tr w:rsidR="00876569">
        <w:tc>
          <w:tcPr>
            <w:tcW w:w="660" w:type="dxa"/>
          </w:tcPr>
          <w:p w:rsidR="00876569" w:rsidRDefault="00876569">
            <w:pPr>
              <w:pStyle w:val="ConsPlusNormal"/>
            </w:pPr>
            <w:r>
              <w:t>47</w:t>
            </w:r>
          </w:p>
        </w:tc>
        <w:tc>
          <w:tcPr>
            <w:tcW w:w="6973" w:type="dxa"/>
          </w:tcPr>
          <w:p w:rsidR="00876569" w:rsidRDefault="00876569">
            <w:pPr>
              <w:pStyle w:val="ConsPlusNormal"/>
            </w:pPr>
            <w:r>
              <w:t>Котельная</w:t>
            </w:r>
          </w:p>
        </w:tc>
        <w:tc>
          <w:tcPr>
            <w:tcW w:w="1980" w:type="dxa"/>
          </w:tcPr>
          <w:p w:rsidR="00876569" w:rsidRDefault="00876569">
            <w:pPr>
              <w:pStyle w:val="ConsPlusNormal"/>
              <w:jc w:val="center"/>
            </w:pPr>
            <w:r>
              <w:t>22</w:t>
            </w:r>
          </w:p>
        </w:tc>
      </w:tr>
      <w:tr w:rsidR="00876569">
        <w:tc>
          <w:tcPr>
            <w:tcW w:w="660" w:type="dxa"/>
          </w:tcPr>
          <w:p w:rsidR="00876569" w:rsidRDefault="00876569">
            <w:pPr>
              <w:pStyle w:val="ConsPlusNormal"/>
            </w:pPr>
            <w:r>
              <w:t>48</w:t>
            </w:r>
          </w:p>
        </w:tc>
        <w:tc>
          <w:tcPr>
            <w:tcW w:w="6973" w:type="dxa"/>
          </w:tcPr>
          <w:p w:rsidR="00876569" w:rsidRDefault="00876569">
            <w:pPr>
              <w:pStyle w:val="ConsPlusNormal"/>
            </w:pPr>
            <w:r>
              <w:t>ООО Заводоуковский элеватор</w:t>
            </w:r>
          </w:p>
        </w:tc>
        <w:tc>
          <w:tcPr>
            <w:tcW w:w="1980" w:type="dxa"/>
          </w:tcPr>
          <w:p w:rsidR="00876569" w:rsidRDefault="00876569">
            <w:pPr>
              <w:pStyle w:val="ConsPlusNormal"/>
              <w:jc w:val="center"/>
            </w:pPr>
            <w:r>
              <w:t>23</w:t>
            </w:r>
          </w:p>
        </w:tc>
      </w:tr>
      <w:tr w:rsidR="00876569">
        <w:tc>
          <w:tcPr>
            <w:tcW w:w="660" w:type="dxa"/>
          </w:tcPr>
          <w:p w:rsidR="00876569" w:rsidRDefault="00876569">
            <w:pPr>
              <w:pStyle w:val="ConsPlusNormal"/>
            </w:pPr>
            <w:r>
              <w:t>49</w:t>
            </w:r>
          </w:p>
        </w:tc>
        <w:tc>
          <w:tcPr>
            <w:tcW w:w="6973" w:type="dxa"/>
          </w:tcPr>
          <w:p w:rsidR="00876569" w:rsidRDefault="00876569">
            <w:pPr>
              <w:pStyle w:val="ConsPlusNormal"/>
            </w:pPr>
            <w:r>
              <w:t>Вторчермет</w:t>
            </w:r>
          </w:p>
        </w:tc>
        <w:tc>
          <w:tcPr>
            <w:tcW w:w="1980" w:type="dxa"/>
          </w:tcPr>
          <w:p w:rsidR="00876569" w:rsidRDefault="00876569">
            <w:pPr>
              <w:pStyle w:val="ConsPlusNormal"/>
              <w:jc w:val="center"/>
            </w:pPr>
            <w:r>
              <w:t>24</w:t>
            </w:r>
          </w:p>
        </w:tc>
      </w:tr>
      <w:tr w:rsidR="00876569">
        <w:tc>
          <w:tcPr>
            <w:tcW w:w="660" w:type="dxa"/>
          </w:tcPr>
          <w:p w:rsidR="00876569" w:rsidRDefault="00876569">
            <w:pPr>
              <w:pStyle w:val="ConsPlusNormal"/>
            </w:pPr>
            <w:r>
              <w:t>50</w:t>
            </w:r>
          </w:p>
        </w:tc>
        <w:tc>
          <w:tcPr>
            <w:tcW w:w="6973" w:type="dxa"/>
          </w:tcPr>
          <w:p w:rsidR="00876569" w:rsidRDefault="00876569">
            <w:pPr>
              <w:pStyle w:val="ConsPlusNormal"/>
            </w:pPr>
            <w:r>
              <w:t>КНС</w:t>
            </w:r>
          </w:p>
        </w:tc>
        <w:tc>
          <w:tcPr>
            <w:tcW w:w="1980" w:type="dxa"/>
          </w:tcPr>
          <w:p w:rsidR="00876569" w:rsidRDefault="00876569">
            <w:pPr>
              <w:pStyle w:val="ConsPlusNormal"/>
              <w:jc w:val="center"/>
            </w:pPr>
            <w:r>
              <w:t>25</w:t>
            </w:r>
          </w:p>
        </w:tc>
      </w:tr>
      <w:tr w:rsidR="00876569">
        <w:tc>
          <w:tcPr>
            <w:tcW w:w="660" w:type="dxa"/>
          </w:tcPr>
          <w:p w:rsidR="00876569" w:rsidRDefault="00876569">
            <w:pPr>
              <w:pStyle w:val="ConsPlusNormal"/>
            </w:pPr>
            <w:r>
              <w:t>51</w:t>
            </w:r>
          </w:p>
        </w:tc>
        <w:tc>
          <w:tcPr>
            <w:tcW w:w="6973" w:type="dxa"/>
          </w:tcPr>
          <w:p w:rsidR="00876569" w:rsidRDefault="00876569">
            <w:pPr>
              <w:pStyle w:val="ConsPlusNormal"/>
            </w:pPr>
            <w:r>
              <w:t>Заводоуковское топливное предприятие (филиал ОАО Тюменская топливная компания)</w:t>
            </w:r>
          </w:p>
        </w:tc>
        <w:tc>
          <w:tcPr>
            <w:tcW w:w="1980" w:type="dxa"/>
          </w:tcPr>
          <w:p w:rsidR="00876569" w:rsidRDefault="00876569">
            <w:pPr>
              <w:pStyle w:val="ConsPlusNormal"/>
              <w:jc w:val="center"/>
            </w:pPr>
            <w:r>
              <w:t>26</w:t>
            </w:r>
          </w:p>
        </w:tc>
      </w:tr>
      <w:tr w:rsidR="00876569">
        <w:tc>
          <w:tcPr>
            <w:tcW w:w="660" w:type="dxa"/>
          </w:tcPr>
          <w:p w:rsidR="00876569" w:rsidRDefault="00876569">
            <w:pPr>
              <w:pStyle w:val="ConsPlusNormal"/>
            </w:pPr>
            <w:r>
              <w:t>52</w:t>
            </w:r>
          </w:p>
        </w:tc>
        <w:tc>
          <w:tcPr>
            <w:tcW w:w="6973" w:type="dxa"/>
          </w:tcPr>
          <w:p w:rsidR="00876569" w:rsidRDefault="00876569">
            <w:pPr>
              <w:pStyle w:val="ConsPlusNormal"/>
            </w:pPr>
            <w:r>
              <w:t>УГП "Леспромхоз"</w:t>
            </w:r>
          </w:p>
        </w:tc>
        <w:tc>
          <w:tcPr>
            <w:tcW w:w="1980" w:type="dxa"/>
          </w:tcPr>
          <w:p w:rsidR="00876569" w:rsidRDefault="00876569">
            <w:pPr>
              <w:pStyle w:val="ConsPlusNormal"/>
              <w:jc w:val="center"/>
            </w:pPr>
            <w:r>
              <w:t>27</w:t>
            </w:r>
          </w:p>
        </w:tc>
      </w:tr>
      <w:tr w:rsidR="00876569">
        <w:tc>
          <w:tcPr>
            <w:tcW w:w="660" w:type="dxa"/>
          </w:tcPr>
          <w:p w:rsidR="00876569" w:rsidRDefault="00876569">
            <w:pPr>
              <w:pStyle w:val="ConsPlusNormal"/>
            </w:pPr>
            <w:r>
              <w:t>53</w:t>
            </w:r>
          </w:p>
        </w:tc>
        <w:tc>
          <w:tcPr>
            <w:tcW w:w="6973" w:type="dxa"/>
          </w:tcPr>
          <w:p w:rsidR="00876569" w:rsidRDefault="00876569">
            <w:pPr>
              <w:pStyle w:val="ConsPlusNormal"/>
            </w:pPr>
            <w:r>
              <w:t>ООО "Бетонпромресурс"</w:t>
            </w:r>
          </w:p>
        </w:tc>
        <w:tc>
          <w:tcPr>
            <w:tcW w:w="1980" w:type="dxa"/>
          </w:tcPr>
          <w:p w:rsidR="00876569" w:rsidRDefault="00876569">
            <w:pPr>
              <w:pStyle w:val="ConsPlusNormal"/>
              <w:jc w:val="center"/>
            </w:pPr>
            <w:r>
              <w:t>28</w:t>
            </w:r>
          </w:p>
        </w:tc>
      </w:tr>
      <w:tr w:rsidR="00876569">
        <w:tc>
          <w:tcPr>
            <w:tcW w:w="660" w:type="dxa"/>
          </w:tcPr>
          <w:p w:rsidR="00876569" w:rsidRDefault="00876569">
            <w:pPr>
              <w:pStyle w:val="ConsPlusNormal"/>
            </w:pPr>
            <w:r>
              <w:t>54</w:t>
            </w:r>
          </w:p>
        </w:tc>
        <w:tc>
          <w:tcPr>
            <w:tcW w:w="6973" w:type="dxa"/>
          </w:tcPr>
          <w:p w:rsidR="00876569" w:rsidRDefault="00876569">
            <w:pPr>
              <w:pStyle w:val="ConsPlusNormal"/>
            </w:pPr>
            <w:r>
              <w:t>ООО "Филкоер"</w:t>
            </w:r>
          </w:p>
        </w:tc>
        <w:tc>
          <w:tcPr>
            <w:tcW w:w="1980" w:type="dxa"/>
          </w:tcPr>
          <w:p w:rsidR="00876569" w:rsidRDefault="00876569">
            <w:pPr>
              <w:pStyle w:val="ConsPlusNormal"/>
              <w:jc w:val="center"/>
            </w:pPr>
            <w:r>
              <w:t>29</w:t>
            </w:r>
          </w:p>
        </w:tc>
      </w:tr>
      <w:tr w:rsidR="00876569">
        <w:tc>
          <w:tcPr>
            <w:tcW w:w="660" w:type="dxa"/>
          </w:tcPr>
          <w:p w:rsidR="00876569" w:rsidRDefault="00876569">
            <w:pPr>
              <w:pStyle w:val="ConsPlusNormal"/>
            </w:pPr>
            <w:r>
              <w:t>55</w:t>
            </w:r>
          </w:p>
        </w:tc>
        <w:tc>
          <w:tcPr>
            <w:tcW w:w="6973" w:type="dxa"/>
          </w:tcPr>
          <w:p w:rsidR="00876569" w:rsidRDefault="00876569">
            <w:pPr>
              <w:pStyle w:val="ConsPlusNormal"/>
            </w:pPr>
            <w:r>
              <w:t>Телецентр</w:t>
            </w:r>
          </w:p>
        </w:tc>
        <w:tc>
          <w:tcPr>
            <w:tcW w:w="1980" w:type="dxa"/>
          </w:tcPr>
          <w:p w:rsidR="00876569" w:rsidRDefault="00876569">
            <w:pPr>
              <w:pStyle w:val="ConsPlusNormal"/>
              <w:jc w:val="center"/>
            </w:pPr>
            <w:r>
              <w:t>30</w:t>
            </w:r>
          </w:p>
        </w:tc>
      </w:tr>
      <w:tr w:rsidR="00876569">
        <w:tc>
          <w:tcPr>
            <w:tcW w:w="660" w:type="dxa"/>
          </w:tcPr>
          <w:p w:rsidR="00876569" w:rsidRDefault="00876569">
            <w:pPr>
              <w:pStyle w:val="ConsPlusNormal"/>
            </w:pPr>
            <w:r>
              <w:t>56</w:t>
            </w:r>
          </w:p>
        </w:tc>
        <w:tc>
          <w:tcPr>
            <w:tcW w:w="6973" w:type="dxa"/>
          </w:tcPr>
          <w:p w:rsidR="00876569" w:rsidRDefault="00876569">
            <w:pPr>
              <w:pStyle w:val="ConsPlusNormal"/>
            </w:pPr>
            <w:r>
              <w:t>МП "Заводоуковское ЖКХ"</w:t>
            </w:r>
          </w:p>
        </w:tc>
        <w:tc>
          <w:tcPr>
            <w:tcW w:w="1980" w:type="dxa"/>
          </w:tcPr>
          <w:p w:rsidR="00876569" w:rsidRDefault="00876569">
            <w:pPr>
              <w:pStyle w:val="ConsPlusNormal"/>
              <w:jc w:val="center"/>
            </w:pPr>
            <w:r>
              <w:t>31</w:t>
            </w:r>
          </w:p>
        </w:tc>
      </w:tr>
      <w:tr w:rsidR="00876569">
        <w:tc>
          <w:tcPr>
            <w:tcW w:w="660" w:type="dxa"/>
          </w:tcPr>
          <w:p w:rsidR="00876569" w:rsidRDefault="00876569">
            <w:pPr>
              <w:pStyle w:val="ConsPlusNormal"/>
            </w:pPr>
            <w:r>
              <w:t>57</w:t>
            </w:r>
          </w:p>
        </w:tc>
        <w:tc>
          <w:tcPr>
            <w:tcW w:w="6973" w:type="dxa"/>
          </w:tcPr>
          <w:p w:rsidR="00876569" w:rsidRDefault="00876569">
            <w:pPr>
              <w:pStyle w:val="ConsPlusNormal"/>
            </w:pPr>
            <w:r>
              <w:t>Ветстанция</w:t>
            </w:r>
          </w:p>
        </w:tc>
        <w:tc>
          <w:tcPr>
            <w:tcW w:w="1980" w:type="dxa"/>
          </w:tcPr>
          <w:p w:rsidR="00876569" w:rsidRDefault="00876569">
            <w:pPr>
              <w:pStyle w:val="ConsPlusNormal"/>
              <w:jc w:val="center"/>
            </w:pPr>
            <w:r>
              <w:t>32</w:t>
            </w:r>
          </w:p>
        </w:tc>
      </w:tr>
      <w:tr w:rsidR="00876569">
        <w:tc>
          <w:tcPr>
            <w:tcW w:w="660" w:type="dxa"/>
          </w:tcPr>
          <w:p w:rsidR="00876569" w:rsidRDefault="00876569">
            <w:pPr>
              <w:pStyle w:val="ConsPlusNormal"/>
            </w:pPr>
            <w:r>
              <w:t>58</w:t>
            </w:r>
          </w:p>
        </w:tc>
        <w:tc>
          <w:tcPr>
            <w:tcW w:w="6973" w:type="dxa"/>
          </w:tcPr>
          <w:p w:rsidR="00876569" w:rsidRDefault="00876569">
            <w:pPr>
              <w:pStyle w:val="ConsPlusNormal"/>
            </w:pPr>
            <w:r>
              <w:t>Филиал ОАО "Тюменьэнерго" "Южные электрические сети"</w:t>
            </w:r>
          </w:p>
        </w:tc>
        <w:tc>
          <w:tcPr>
            <w:tcW w:w="1980" w:type="dxa"/>
          </w:tcPr>
          <w:p w:rsidR="00876569" w:rsidRDefault="00876569">
            <w:pPr>
              <w:pStyle w:val="ConsPlusNormal"/>
              <w:jc w:val="center"/>
            </w:pPr>
            <w:r>
              <w:t>33</w:t>
            </w:r>
          </w:p>
        </w:tc>
      </w:tr>
      <w:tr w:rsidR="00876569">
        <w:tc>
          <w:tcPr>
            <w:tcW w:w="660" w:type="dxa"/>
          </w:tcPr>
          <w:p w:rsidR="00876569" w:rsidRDefault="00876569">
            <w:pPr>
              <w:pStyle w:val="ConsPlusNormal"/>
            </w:pPr>
            <w:r>
              <w:t>59</w:t>
            </w:r>
          </w:p>
        </w:tc>
        <w:tc>
          <w:tcPr>
            <w:tcW w:w="6973" w:type="dxa"/>
          </w:tcPr>
          <w:p w:rsidR="00876569" w:rsidRDefault="00876569">
            <w:pPr>
              <w:pStyle w:val="ConsPlusNormal"/>
            </w:pPr>
            <w:r>
              <w:t>ПМК мелиорации</w:t>
            </w:r>
          </w:p>
        </w:tc>
        <w:tc>
          <w:tcPr>
            <w:tcW w:w="1980" w:type="dxa"/>
          </w:tcPr>
          <w:p w:rsidR="00876569" w:rsidRDefault="00876569">
            <w:pPr>
              <w:pStyle w:val="ConsPlusNormal"/>
              <w:jc w:val="center"/>
            </w:pPr>
            <w:r>
              <w:t>34</w:t>
            </w:r>
          </w:p>
        </w:tc>
      </w:tr>
      <w:tr w:rsidR="00876569">
        <w:tc>
          <w:tcPr>
            <w:tcW w:w="660" w:type="dxa"/>
          </w:tcPr>
          <w:p w:rsidR="00876569" w:rsidRDefault="00876569">
            <w:pPr>
              <w:pStyle w:val="ConsPlusNormal"/>
            </w:pPr>
            <w:r>
              <w:t>60</w:t>
            </w:r>
          </w:p>
        </w:tc>
        <w:tc>
          <w:tcPr>
            <w:tcW w:w="6973" w:type="dxa"/>
          </w:tcPr>
          <w:p w:rsidR="00876569" w:rsidRDefault="00876569">
            <w:pPr>
              <w:pStyle w:val="ConsPlusNormal"/>
            </w:pPr>
            <w:r>
              <w:t>СИЗО</w:t>
            </w:r>
          </w:p>
        </w:tc>
        <w:tc>
          <w:tcPr>
            <w:tcW w:w="1980" w:type="dxa"/>
          </w:tcPr>
          <w:p w:rsidR="00876569" w:rsidRDefault="00876569">
            <w:pPr>
              <w:pStyle w:val="ConsPlusNormal"/>
              <w:jc w:val="center"/>
            </w:pPr>
            <w:r>
              <w:t>35</w:t>
            </w:r>
          </w:p>
        </w:tc>
      </w:tr>
      <w:tr w:rsidR="00876569">
        <w:tc>
          <w:tcPr>
            <w:tcW w:w="660" w:type="dxa"/>
          </w:tcPr>
          <w:p w:rsidR="00876569" w:rsidRDefault="00876569">
            <w:pPr>
              <w:pStyle w:val="ConsPlusNormal"/>
            </w:pPr>
            <w:r>
              <w:t>61</w:t>
            </w:r>
          </w:p>
        </w:tc>
        <w:tc>
          <w:tcPr>
            <w:tcW w:w="6973" w:type="dxa"/>
          </w:tcPr>
          <w:p w:rsidR="00876569" w:rsidRDefault="00876569">
            <w:pPr>
              <w:pStyle w:val="ConsPlusNormal"/>
            </w:pPr>
            <w:r>
              <w:t>ЗАО "Союз"</w:t>
            </w:r>
          </w:p>
        </w:tc>
        <w:tc>
          <w:tcPr>
            <w:tcW w:w="1980" w:type="dxa"/>
          </w:tcPr>
          <w:p w:rsidR="00876569" w:rsidRDefault="00876569">
            <w:pPr>
              <w:pStyle w:val="ConsPlusNormal"/>
              <w:jc w:val="center"/>
            </w:pPr>
            <w:r>
              <w:t>36</w:t>
            </w:r>
          </w:p>
        </w:tc>
      </w:tr>
      <w:tr w:rsidR="00876569">
        <w:tc>
          <w:tcPr>
            <w:tcW w:w="660" w:type="dxa"/>
          </w:tcPr>
          <w:p w:rsidR="00876569" w:rsidRDefault="00876569">
            <w:pPr>
              <w:pStyle w:val="ConsPlusNormal"/>
            </w:pPr>
            <w:r>
              <w:t>62</w:t>
            </w:r>
          </w:p>
        </w:tc>
        <w:tc>
          <w:tcPr>
            <w:tcW w:w="6973" w:type="dxa"/>
          </w:tcPr>
          <w:p w:rsidR="00876569" w:rsidRDefault="00876569">
            <w:pPr>
              <w:pStyle w:val="ConsPlusNormal"/>
            </w:pPr>
            <w:r>
              <w:t>ООО "Предприятие по обслуживанию и ремонту жилищно-коммунальных объектов"</w:t>
            </w:r>
          </w:p>
        </w:tc>
        <w:tc>
          <w:tcPr>
            <w:tcW w:w="1980" w:type="dxa"/>
          </w:tcPr>
          <w:p w:rsidR="00876569" w:rsidRDefault="00876569">
            <w:pPr>
              <w:pStyle w:val="ConsPlusNormal"/>
              <w:jc w:val="center"/>
            </w:pPr>
            <w:r>
              <w:t>37</w:t>
            </w:r>
          </w:p>
        </w:tc>
      </w:tr>
      <w:tr w:rsidR="00876569">
        <w:tc>
          <w:tcPr>
            <w:tcW w:w="660" w:type="dxa"/>
          </w:tcPr>
          <w:p w:rsidR="00876569" w:rsidRDefault="00876569">
            <w:pPr>
              <w:pStyle w:val="ConsPlusNormal"/>
            </w:pPr>
            <w:r>
              <w:t>63</w:t>
            </w:r>
          </w:p>
        </w:tc>
        <w:tc>
          <w:tcPr>
            <w:tcW w:w="6973" w:type="dxa"/>
          </w:tcPr>
          <w:p w:rsidR="00876569" w:rsidRDefault="00876569">
            <w:pPr>
              <w:pStyle w:val="ConsPlusNormal"/>
            </w:pPr>
            <w:r>
              <w:t>АЗС</w:t>
            </w:r>
          </w:p>
        </w:tc>
        <w:tc>
          <w:tcPr>
            <w:tcW w:w="1980" w:type="dxa"/>
          </w:tcPr>
          <w:p w:rsidR="00876569" w:rsidRDefault="00876569">
            <w:pPr>
              <w:pStyle w:val="ConsPlusNormal"/>
              <w:jc w:val="center"/>
            </w:pPr>
            <w:r>
              <w:t>38</w:t>
            </w:r>
          </w:p>
        </w:tc>
      </w:tr>
      <w:tr w:rsidR="00876569">
        <w:tc>
          <w:tcPr>
            <w:tcW w:w="9613" w:type="dxa"/>
            <w:gridSpan w:val="3"/>
          </w:tcPr>
          <w:p w:rsidR="00876569" w:rsidRDefault="00876569">
            <w:pPr>
              <w:pStyle w:val="ConsPlusNormal"/>
              <w:jc w:val="center"/>
            </w:pPr>
            <w:r>
              <w:t>Сельскохозяйственные предприятия</w:t>
            </w:r>
          </w:p>
        </w:tc>
      </w:tr>
      <w:tr w:rsidR="00876569">
        <w:tc>
          <w:tcPr>
            <w:tcW w:w="660" w:type="dxa"/>
          </w:tcPr>
          <w:p w:rsidR="00876569" w:rsidRDefault="00876569">
            <w:pPr>
              <w:pStyle w:val="ConsPlusNormal"/>
            </w:pPr>
            <w:r>
              <w:t>64</w:t>
            </w:r>
          </w:p>
        </w:tc>
        <w:tc>
          <w:tcPr>
            <w:tcW w:w="6973" w:type="dxa"/>
          </w:tcPr>
          <w:p w:rsidR="00876569" w:rsidRDefault="00876569">
            <w:pPr>
              <w:pStyle w:val="ConsPlusNormal"/>
            </w:pPr>
            <w:r>
              <w:t>Молочная ферма</w:t>
            </w:r>
          </w:p>
        </w:tc>
        <w:tc>
          <w:tcPr>
            <w:tcW w:w="1980" w:type="dxa"/>
          </w:tcPr>
          <w:p w:rsidR="00876569" w:rsidRDefault="00876569">
            <w:pPr>
              <w:pStyle w:val="ConsPlusNormal"/>
              <w:jc w:val="center"/>
            </w:pPr>
            <w:r>
              <w:t>39</w:t>
            </w:r>
          </w:p>
        </w:tc>
      </w:tr>
    </w:tbl>
    <w:p w:rsidR="00876569" w:rsidRDefault="00876569">
      <w:pPr>
        <w:pStyle w:val="ConsPlusNormal"/>
        <w:jc w:val="both"/>
      </w:pPr>
    </w:p>
    <w:p w:rsidR="00876569" w:rsidRDefault="00876569">
      <w:pPr>
        <w:pStyle w:val="ConsPlusNormal"/>
        <w:jc w:val="center"/>
      </w:pPr>
      <w:r>
        <w:t>5.8. Сводные данные об использовании земель</w:t>
      </w:r>
    </w:p>
    <w:p w:rsidR="00876569" w:rsidRDefault="00876569">
      <w:pPr>
        <w:pStyle w:val="ConsPlusNormal"/>
        <w:jc w:val="center"/>
      </w:pPr>
      <w:r>
        <w:t>города Заводоуковска. Баланс территорий</w:t>
      </w:r>
    </w:p>
    <w:p w:rsidR="00876569" w:rsidRDefault="00876569">
      <w:pPr>
        <w:pStyle w:val="ConsPlusNormal"/>
        <w:jc w:val="both"/>
      </w:pPr>
    </w:p>
    <w:p w:rsidR="00876569" w:rsidRDefault="00876569">
      <w:pPr>
        <w:pStyle w:val="ConsPlusNormal"/>
        <w:ind w:firstLine="540"/>
        <w:jc w:val="both"/>
      </w:pPr>
      <w:r>
        <w:t>Настоящий баланс составлен в результате обмера чертежа и дает общее представление об изменении использования городских земель с учетом проектных предложений генерального плана в период расчетного срока.</w:t>
      </w:r>
    </w:p>
    <w:p w:rsidR="00876569" w:rsidRDefault="00876569">
      <w:pPr>
        <w:pStyle w:val="ConsPlusNormal"/>
        <w:ind w:firstLine="540"/>
        <w:jc w:val="both"/>
      </w:pPr>
      <w:r>
        <w:t>В границы обмера вошли территории в количестве 3934,7 га, показанные на опорном и основном чертежах проекта генерального плана, в пределах предлагаемой границы населенного пункта.</w:t>
      </w:r>
    </w:p>
    <w:p w:rsidR="00876569" w:rsidRDefault="00876569">
      <w:pPr>
        <w:pStyle w:val="ConsPlusNormal"/>
        <w:ind w:firstLine="540"/>
        <w:jc w:val="both"/>
      </w:pPr>
      <w:r>
        <w:t>К концу расчетного срока проекта, за счет освоения новых территорий, увеличивается территория селитебной застройки и, соответственно, всех ее составляющих (жилая застройка, территории объектов культурно-бытового обслуживания, улиц, проездов, зеленых насаждений общего пользования).</w:t>
      </w:r>
    </w:p>
    <w:p w:rsidR="00876569" w:rsidRDefault="00876569">
      <w:pPr>
        <w:pStyle w:val="ConsPlusNormal"/>
        <w:ind w:firstLine="540"/>
        <w:jc w:val="both"/>
      </w:pPr>
      <w:r>
        <w:t>Территории промышленной и коммунально-складской застройки увеличиваются за счет резервирования площадей для строительства пожарных депо.</w:t>
      </w:r>
    </w:p>
    <w:p w:rsidR="00876569" w:rsidRDefault="00876569">
      <w:pPr>
        <w:pStyle w:val="ConsPlusNormal"/>
        <w:ind w:firstLine="540"/>
        <w:jc w:val="both"/>
      </w:pPr>
      <w:r>
        <w:t>Площадь территорий специального назначения - кладбищ увеличивается на 10 га. Следует заметить, что размер земельного участка, отводимого для захоронения, устанавливается из расчета 0,24 га на 1 тыс. чел. Размер кладбища не должен превышать 40 га. Для города с населением 27 тыс. человек земельный участок должен иметь площадь 6,5 га. Существующее кладбище превышает норму в 5 раз.</w:t>
      </w:r>
    </w:p>
    <w:p w:rsidR="00876569" w:rsidRDefault="00876569">
      <w:pPr>
        <w:pStyle w:val="ConsPlusNormal"/>
        <w:ind w:firstLine="540"/>
        <w:jc w:val="both"/>
      </w:pPr>
      <w:r>
        <w:t>Площадь земель, вовлеченных в градостроительную деятельность, составляет на 01.01.2005 2438 га, или около 62% территории города. На расчетный срок этот показатель возрастет до 68%.</w:t>
      </w:r>
    </w:p>
    <w:p w:rsidR="00876569" w:rsidRDefault="00876569">
      <w:pPr>
        <w:pStyle w:val="ConsPlusNormal"/>
        <w:ind w:firstLine="540"/>
        <w:jc w:val="both"/>
      </w:pPr>
      <w:r>
        <w:t>Земли, не вовлеченные в градостроительную деятельность, составят 1260 га, или 32% площади города. Таким образом, имеющиеся в пределах существующей городской черты территориальные ресурсы позволяют развивать все функциональные зоны города и обеспечивать его устойчивое развитие до 2025 года.</w:t>
      </w:r>
    </w:p>
    <w:p w:rsidR="00876569" w:rsidRDefault="00876569">
      <w:pPr>
        <w:pStyle w:val="ConsPlusNormal"/>
        <w:ind w:firstLine="540"/>
        <w:jc w:val="both"/>
      </w:pPr>
      <w:r>
        <w:t xml:space="preserve">В сводном виде данные об изменении использования городских земель в период расчетного срока представлены в </w:t>
      </w:r>
      <w:hyperlink w:anchor="P4228" w:history="1">
        <w:r>
          <w:rPr>
            <w:color w:val="0000FF"/>
          </w:rPr>
          <w:t>таблице 5.8</w:t>
        </w:r>
      </w:hyperlink>
      <w:r>
        <w:t>.</w:t>
      </w:r>
    </w:p>
    <w:p w:rsidR="00876569" w:rsidRDefault="00876569">
      <w:pPr>
        <w:pStyle w:val="ConsPlusNormal"/>
        <w:jc w:val="both"/>
      </w:pPr>
    </w:p>
    <w:p w:rsidR="00876569" w:rsidRDefault="00876569">
      <w:pPr>
        <w:pStyle w:val="ConsPlusNormal"/>
        <w:jc w:val="right"/>
      </w:pPr>
      <w:r>
        <w:t>Таблица 5.8</w:t>
      </w:r>
    </w:p>
    <w:p w:rsidR="00876569" w:rsidRDefault="00876569">
      <w:pPr>
        <w:pStyle w:val="ConsPlusNormal"/>
        <w:jc w:val="both"/>
      </w:pPr>
    </w:p>
    <w:p w:rsidR="00876569" w:rsidRDefault="00876569">
      <w:pPr>
        <w:pStyle w:val="ConsPlusNormal"/>
        <w:jc w:val="center"/>
      </w:pPr>
      <w:bookmarkStart w:id="24" w:name="P4228"/>
      <w:bookmarkEnd w:id="24"/>
      <w:r>
        <w:t>Баланс территорий города Заводоуковска</w:t>
      </w:r>
    </w:p>
    <w:p w:rsidR="00876569" w:rsidRDefault="00876569">
      <w:pPr>
        <w:pStyle w:val="ConsPlusNormal"/>
        <w:jc w:val="center"/>
      </w:pPr>
      <w:r>
        <w:t xml:space="preserve">(в ред. </w:t>
      </w:r>
      <w:hyperlink r:id="rId61" w:history="1">
        <w:r>
          <w:rPr>
            <w:color w:val="0000FF"/>
          </w:rPr>
          <w:t>решения</w:t>
        </w:r>
      </w:hyperlink>
      <w:r>
        <w:t xml:space="preserve"> Думы Заводоуковского городского округа</w:t>
      </w:r>
    </w:p>
    <w:p w:rsidR="00876569" w:rsidRDefault="00876569">
      <w:pPr>
        <w:pStyle w:val="ConsPlusNormal"/>
        <w:jc w:val="center"/>
      </w:pPr>
      <w:r>
        <w:t>от 28.04.2016 N 85)</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3742"/>
        <w:gridCol w:w="567"/>
        <w:gridCol w:w="964"/>
        <w:gridCol w:w="624"/>
        <w:gridCol w:w="964"/>
        <w:gridCol w:w="624"/>
        <w:gridCol w:w="907"/>
        <w:gridCol w:w="624"/>
      </w:tblGrid>
      <w:tr w:rsidR="00876569">
        <w:tc>
          <w:tcPr>
            <w:tcW w:w="624" w:type="dxa"/>
          </w:tcPr>
          <w:p w:rsidR="00876569" w:rsidRDefault="00876569">
            <w:pPr>
              <w:pStyle w:val="ConsPlusNormal"/>
              <w:jc w:val="center"/>
            </w:pPr>
            <w:r>
              <w:t>N</w:t>
            </w:r>
          </w:p>
          <w:p w:rsidR="00876569" w:rsidRDefault="00876569">
            <w:pPr>
              <w:pStyle w:val="ConsPlusNormal"/>
              <w:jc w:val="center"/>
            </w:pPr>
            <w:r>
              <w:t>п/п</w:t>
            </w:r>
          </w:p>
        </w:tc>
        <w:tc>
          <w:tcPr>
            <w:tcW w:w="3742" w:type="dxa"/>
          </w:tcPr>
          <w:p w:rsidR="00876569" w:rsidRDefault="00876569">
            <w:pPr>
              <w:pStyle w:val="ConsPlusNormal"/>
              <w:jc w:val="center"/>
            </w:pPr>
            <w:r>
              <w:t>Наименование территорий</w:t>
            </w:r>
          </w:p>
        </w:tc>
        <w:tc>
          <w:tcPr>
            <w:tcW w:w="567" w:type="dxa"/>
          </w:tcPr>
          <w:p w:rsidR="00876569" w:rsidRDefault="00876569">
            <w:pPr>
              <w:pStyle w:val="ConsPlusNormal"/>
              <w:jc w:val="center"/>
            </w:pPr>
            <w:r>
              <w:t>Ед. изм.</w:t>
            </w:r>
          </w:p>
        </w:tc>
        <w:tc>
          <w:tcPr>
            <w:tcW w:w="964" w:type="dxa"/>
          </w:tcPr>
          <w:p w:rsidR="00876569" w:rsidRDefault="00876569">
            <w:pPr>
              <w:pStyle w:val="ConsPlusNormal"/>
              <w:jc w:val="center"/>
            </w:pPr>
            <w:r>
              <w:t>Существующее положение</w:t>
            </w:r>
          </w:p>
          <w:p w:rsidR="00876569" w:rsidRDefault="00876569">
            <w:pPr>
              <w:pStyle w:val="ConsPlusNormal"/>
              <w:jc w:val="center"/>
            </w:pPr>
            <w:r>
              <w:t>2005 г.</w:t>
            </w:r>
          </w:p>
        </w:tc>
        <w:tc>
          <w:tcPr>
            <w:tcW w:w="624" w:type="dxa"/>
          </w:tcPr>
          <w:p w:rsidR="00876569" w:rsidRDefault="00876569">
            <w:pPr>
              <w:pStyle w:val="ConsPlusNormal"/>
              <w:jc w:val="center"/>
            </w:pPr>
            <w:r>
              <w:t>%</w:t>
            </w:r>
          </w:p>
        </w:tc>
        <w:tc>
          <w:tcPr>
            <w:tcW w:w="964" w:type="dxa"/>
          </w:tcPr>
          <w:p w:rsidR="00876569" w:rsidRDefault="00876569">
            <w:pPr>
              <w:pStyle w:val="ConsPlusNormal"/>
              <w:jc w:val="center"/>
            </w:pPr>
            <w:r>
              <w:t>Первая очередь</w:t>
            </w:r>
          </w:p>
          <w:p w:rsidR="00876569" w:rsidRDefault="00876569">
            <w:pPr>
              <w:pStyle w:val="ConsPlusNormal"/>
              <w:jc w:val="center"/>
            </w:pPr>
            <w:r>
              <w:t>2015 г.</w:t>
            </w:r>
          </w:p>
        </w:tc>
        <w:tc>
          <w:tcPr>
            <w:tcW w:w="624" w:type="dxa"/>
          </w:tcPr>
          <w:p w:rsidR="00876569" w:rsidRDefault="00876569">
            <w:pPr>
              <w:pStyle w:val="ConsPlusNormal"/>
              <w:jc w:val="center"/>
            </w:pPr>
            <w:r>
              <w:t>%</w:t>
            </w:r>
          </w:p>
        </w:tc>
        <w:tc>
          <w:tcPr>
            <w:tcW w:w="907" w:type="dxa"/>
          </w:tcPr>
          <w:p w:rsidR="00876569" w:rsidRDefault="00876569">
            <w:pPr>
              <w:pStyle w:val="ConsPlusNormal"/>
              <w:jc w:val="center"/>
            </w:pPr>
            <w:r>
              <w:t>Расчетный срок</w:t>
            </w:r>
          </w:p>
          <w:p w:rsidR="00876569" w:rsidRDefault="00876569">
            <w:pPr>
              <w:pStyle w:val="ConsPlusNormal"/>
              <w:jc w:val="center"/>
            </w:pPr>
            <w:r>
              <w:t>2025 г.</w:t>
            </w:r>
          </w:p>
        </w:tc>
        <w:tc>
          <w:tcPr>
            <w:tcW w:w="624" w:type="dxa"/>
          </w:tcPr>
          <w:p w:rsidR="00876569" w:rsidRDefault="00876569">
            <w:pPr>
              <w:pStyle w:val="ConsPlusNormal"/>
              <w:jc w:val="center"/>
            </w:pPr>
            <w:r>
              <w:t>%</w:t>
            </w:r>
          </w:p>
        </w:tc>
      </w:tr>
      <w:tr w:rsidR="00876569">
        <w:tc>
          <w:tcPr>
            <w:tcW w:w="624" w:type="dxa"/>
          </w:tcPr>
          <w:p w:rsidR="00876569" w:rsidRDefault="00876569">
            <w:pPr>
              <w:pStyle w:val="ConsPlusNormal"/>
              <w:jc w:val="center"/>
            </w:pPr>
            <w:r>
              <w:t>1</w:t>
            </w:r>
          </w:p>
        </w:tc>
        <w:tc>
          <w:tcPr>
            <w:tcW w:w="3742" w:type="dxa"/>
          </w:tcPr>
          <w:p w:rsidR="00876569" w:rsidRDefault="00876569">
            <w:pPr>
              <w:pStyle w:val="ConsPlusNormal"/>
              <w:jc w:val="center"/>
            </w:pPr>
            <w:r>
              <w:t>2</w:t>
            </w:r>
          </w:p>
        </w:tc>
        <w:tc>
          <w:tcPr>
            <w:tcW w:w="567" w:type="dxa"/>
          </w:tcPr>
          <w:p w:rsidR="00876569" w:rsidRDefault="00876569">
            <w:pPr>
              <w:pStyle w:val="ConsPlusNormal"/>
              <w:jc w:val="center"/>
            </w:pPr>
            <w:r>
              <w:t>3</w:t>
            </w:r>
          </w:p>
        </w:tc>
        <w:tc>
          <w:tcPr>
            <w:tcW w:w="964" w:type="dxa"/>
          </w:tcPr>
          <w:p w:rsidR="00876569" w:rsidRDefault="00876569">
            <w:pPr>
              <w:pStyle w:val="ConsPlusNormal"/>
              <w:jc w:val="center"/>
            </w:pPr>
            <w:r>
              <w:t>4</w:t>
            </w:r>
          </w:p>
        </w:tc>
        <w:tc>
          <w:tcPr>
            <w:tcW w:w="624" w:type="dxa"/>
          </w:tcPr>
          <w:p w:rsidR="00876569" w:rsidRDefault="00876569">
            <w:pPr>
              <w:pStyle w:val="ConsPlusNormal"/>
              <w:jc w:val="center"/>
            </w:pPr>
            <w:r>
              <w:t>5</w:t>
            </w:r>
          </w:p>
        </w:tc>
        <w:tc>
          <w:tcPr>
            <w:tcW w:w="964" w:type="dxa"/>
          </w:tcPr>
          <w:p w:rsidR="00876569" w:rsidRDefault="00876569">
            <w:pPr>
              <w:pStyle w:val="ConsPlusNormal"/>
              <w:jc w:val="center"/>
            </w:pPr>
            <w:r>
              <w:t>6</w:t>
            </w:r>
          </w:p>
        </w:tc>
        <w:tc>
          <w:tcPr>
            <w:tcW w:w="624" w:type="dxa"/>
          </w:tcPr>
          <w:p w:rsidR="00876569" w:rsidRDefault="00876569">
            <w:pPr>
              <w:pStyle w:val="ConsPlusNormal"/>
              <w:jc w:val="center"/>
            </w:pPr>
            <w:r>
              <w:t>7</w:t>
            </w:r>
          </w:p>
        </w:tc>
        <w:tc>
          <w:tcPr>
            <w:tcW w:w="907" w:type="dxa"/>
          </w:tcPr>
          <w:p w:rsidR="00876569" w:rsidRDefault="00876569">
            <w:pPr>
              <w:pStyle w:val="ConsPlusNormal"/>
              <w:jc w:val="center"/>
            </w:pPr>
            <w:r>
              <w:t>8</w:t>
            </w:r>
          </w:p>
        </w:tc>
        <w:tc>
          <w:tcPr>
            <w:tcW w:w="624" w:type="dxa"/>
          </w:tcPr>
          <w:p w:rsidR="00876569" w:rsidRDefault="00876569">
            <w:pPr>
              <w:pStyle w:val="ConsPlusNormal"/>
              <w:jc w:val="center"/>
            </w:pPr>
            <w:r>
              <w:t>9</w:t>
            </w:r>
          </w:p>
        </w:tc>
      </w:tr>
      <w:tr w:rsidR="00876569">
        <w:tc>
          <w:tcPr>
            <w:tcW w:w="624" w:type="dxa"/>
          </w:tcPr>
          <w:p w:rsidR="00876569" w:rsidRDefault="00876569">
            <w:pPr>
              <w:pStyle w:val="ConsPlusNormal"/>
              <w:jc w:val="center"/>
            </w:pPr>
            <w:r>
              <w:t>I</w:t>
            </w:r>
          </w:p>
        </w:tc>
        <w:tc>
          <w:tcPr>
            <w:tcW w:w="3742" w:type="dxa"/>
          </w:tcPr>
          <w:p w:rsidR="00876569" w:rsidRDefault="00876569">
            <w:pPr>
              <w:pStyle w:val="ConsPlusNormal"/>
            </w:pPr>
            <w:r>
              <w:t>Селитебные территории</w:t>
            </w:r>
          </w:p>
        </w:tc>
        <w:tc>
          <w:tcPr>
            <w:tcW w:w="567" w:type="dxa"/>
            <w:vMerge w:val="restart"/>
            <w:tcBorders>
              <w:bottom w:val="nil"/>
            </w:tcBorders>
          </w:tcPr>
          <w:p w:rsidR="00876569" w:rsidRDefault="00876569">
            <w:pPr>
              <w:pStyle w:val="ConsPlusNormal"/>
              <w:jc w:val="center"/>
            </w:pPr>
            <w:r>
              <w:t>га</w:t>
            </w:r>
          </w:p>
        </w:tc>
        <w:tc>
          <w:tcPr>
            <w:tcW w:w="964" w:type="dxa"/>
          </w:tcPr>
          <w:p w:rsidR="00876569" w:rsidRDefault="00876569">
            <w:pPr>
              <w:pStyle w:val="ConsPlusNormal"/>
              <w:jc w:val="center"/>
            </w:pPr>
            <w:r>
              <w:t>1181</w:t>
            </w:r>
          </w:p>
        </w:tc>
        <w:tc>
          <w:tcPr>
            <w:tcW w:w="624" w:type="dxa"/>
          </w:tcPr>
          <w:p w:rsidR="00876569" w:rsidRDefault="00876569">
            <w:pPr>
              <w:pStyle w:val="ConsPlusNormal"/>
              <w:jc w:val="center"/>
            </w:pPr>
            <w:r>
              <w:t>30</w:t>
            </w:r>
          </w:p>
        </w:tc>
        <w:tc>
          <w:tcPr>
            <w:tcW w:w="964" w:type="dxa"/>
          </w:tcPr>
          <w:p w:rsidR="00876569" w:rsidRDefault="00876569">
            <w:pPr>
              <w:pStyle w:val="ConsPlusNormal"/>
              <w:jc w:val="center"/>
            </w:pPr>
            <w:r>
              <w:t>1262</w:t>
            </w:r>
          </w:p>
        </w:tc>
        <w:tc>
          <w:tcPr>
            <w:tcW w:w="624" w:type="dxa"/>
          </w:tcPr>
          <w:p w:rsidR="00876569" w:rsidRDefault="00876569">
            <w:pPr>
              <w:pStyle w:val="ConsPlusNormal"/>
              <w:jc w:val="center"/>
            </w:pPr>
            <w:r>
              <w:t>32</w:t>
            </w:r>
          </w:p>
        </w:tc>
        <w:tc>
          <w:tcPr>
            <w:tcW w:w="907" w:type="dxa"/>
          </w:tcPr>
          <w:p w:rsidR="00876569" w:rsidRDefault="00876569">
            <w:pPr>
              <w:pStyle w:val="ConsPlusNormal"/>
              <w:jc w:val="center"/>
            </w:pPr>
            <w:r>
              <w:t>1593</w:t>
            </w:r>
          </w:p>
        </w:tc>
        <w:tc>
          <w:tcPr>
            <w:tcW w:w="624" w:type="dxa"/>
          </w:tcPr>
          <w:p w:rsidR="00876569" w:rsidRDefault="00876569">
            <w:pPr>
              <w:pStyle w:val="ConsPlusNormal"/>
              <w:jc w:val="center"/>
            </w:pPr>
            <w:r>
              <w:t>40</w:t>
            </w:r>
          </w:p>
        </w:tc>
      </w:tr>
      <w:tr w:rsidR="00876569">
        <w:tblPrEx>
          <w:tblBorders>
            <w:insideH w:val="nil"/>
          </w:tblBorders>
        </w:tblPrEx>
        <w:tc>
          <w:tcPr>
            <w:tcW w:w="624" w:type="dxa"/>
            <w:vMerge w:val="restart"/>
          </w:tcPr>
          <w:p w:rsidR="00876569" w:rsidRDefault="00876569">
            <w:pPr>
              <w:pStyle w:val="ConsPlusNormal"/>
              <w:jc w:val="center"/>
            </w:pPr>
            <w:r>
              <w:t>1</w:t>
            </w:r>
          </w:p>
        </w:tc>
        <w:tc>
          <w:tcPr>
            <w:tcW w:w="3742" w:type="dxa"/>
            <w:tcBorders>
              <w:bottom w:val="nil"/>
            </w:tcBorders>
          </w:tcPr>
          <w:p w:rsidR="00876569" w:rsidRDefault="00876569">
            <w:pPr>
              <w:pStyle w:val="ConsPlusNormal"/>
            </w:pPr>
            <w:r>
              <w:t>Жилая застройка,</w:t>
            </w:r>
          </w:p>
        </w:tc>
        <w:tc>
          <w:tcPr>
            <w:tcW w:w="567" w:type="dxa"/>
            <w:vMerge/>
            <w:tcBorders>
              <w:bottom w:val="nil"/>
            </w:tcBorders>
          </w:tcPr>
          <w:p w:rsidR="00876569" w:rsidRDefault="00876569"/>
        </w:tc>
        <w:tc>
          <w:tcPr>
            <w:tcW w:w="964" w:type="dxa"/>
            <w:tcBorders>
              <w:bottom w:val="nil"/>
            </w:tcBorders>
          </w:tcPr>
          <w:p w:rsidR="00876569" w:rsidRDefault="00876569">
            <w:pPr>
              <w:pStyle w:val="ConsPlusNormal"/>
              <w:jc w:val="center"/>
            </w:pPr>
            <w:r>
              <w:t>650</w:t>
            </w:r>
          </w:p>
        </w:tc>
        <w:tc>
          <w:tcPr>
            <w:tcW w:w="624" w:type="dxa"/>
            <w:tcBorders>
              <w:bottom w:val="nil"/>
            </w:tcBorders>
          </w:tcPr>
          <w:p w:rsidR="00876569" w:rsidRDefault="00876569">
            <w:pPr>
              <w:pStyle w:val="ConsPlusNormal"/>
              <w:jc w:val="center"/>
            </w:pPr>
            <w:r>
              <w:t>17</w:t>
            </w:r>
          </w:p>
        </w:tc>
        <w:tc>
          <w:tcPr>
            <w:tcW w:w="964" w:type="dxa"/>
            <w:tcBorders>
              <w:bottom w:val="nil"/>
            </w:tcBorders>
          </w:tcPr>
          <w:p w:rsidR="00876569" w:rsidRDefault="00876569">
            <w:pPr>
              <w:pStyle w:val="ConsPlusNormal"/>
              <w:jc w:val="center"/>
            </w:pPr>
            <w:r>
              <w:t>711</w:t>
            </w:r>
          </w:p>
        </w:tc>
        <w:tc>
          <w:tcPr>
            <w:tcW w:w="624" w:type="dxa"/>
            <w:tcBorders>
              <w:bottom w:val="nil"/>
            </w:tcBorders>
          </w:tcPr>
          <w:p w:rsidR="00876569" w:rsidRDefault="00876569">
            <w:pPr>
              <w:pStyle w:val="ConsPlusNormal"/>
              <w:jc w:val="center"/>
            </w:pPr>
            <w:r>
              <w:t>18</w:t>
            </w:r>
          </w:p>
        </w:tc>
        <w:tc>
          <w:tcPr>
            <w:tcW w:w="907" w:type="dxa"/>
            <w:tcBorders>
              <w:bottom w:val="nil"/>
            </w:tcBorders>
          </w:tcPr>
          <w:p w:rsidR="00876569" w:rsidRDefault="00876569">
            <w:pPr>
              <w:pStyle w:val="ConsPlusNormal"/>
              <w:jc w:val="center"/>
            </w:pPr>
            <w:r>
              <w:t>907</w:t>
            </w:r>
          </w:p>
        </w:tc>
        <w:tc>
          <w:tcPr>
            <w:tcW w:w="624" w:type="dxa"/>
            <w:tcBorders>
              <w:bottom w:val="nil"/>
            </w:tcBorders>
          </w:tcPr>
          <w:p w:rsidR="00876569" w:rsidRDefault="00876569">
            <w:pPr>
              <w:pStyle w:val="ConsPlusNormal"/>
              <w:jc w:val="center"/>
            </w:pPr>
            <w:r>
              <w:t>23</w:t>
            </w:r>
          </w:p>
        </w:tc>
      </w:tr>
      <w:tr w:rsidR="00876569">
        <w:tblPrEx>
          <w:tblBorders>
            <w:insideH w:val="nil"/>
          </w:tblBorders>
        </w:tblPrEx>
        <w:tc>
          <w:tcPr>
            <w:tcW w:w="624" w:type="dxa"/>
            <w:vMerge/>
          </w:tcPr>
          <w:p w:rsidR="00876569" w:rsidRDefault="00876569"/>
        </w:tc>
        <w:tc>
          <w:tcPr>
            <w:tcW w:w="3742" w:type="dxa"/>
            <w:tcBorders>
              <w:top w:val="nil"/>
            </w:tcBorders>
          </w:tcPr>
          <w:p w:rsidR="00876569" w:rsidRDefault="00876569">
            <w:pPr>
              <w:pStyle w:val="ConsPlusNormal"/>
            </w:pPr>
            <w:r>
              <w:t>в том числе:</w:t>
            </w:r>
          </w:p>
          <w:p w:rsidR="00876569" w:rsidRDefault="00876569">
            <w:pPr>
              <w:pStyle w:val="ConsPlusNormal"/>
            </w:pPr>
            <w:r>
              <w:t>усадебная</w:t>
            </w:r>
          </w:p>
        </w:tc>
        <w:tc>
          <w:tcPr>
            <w:tcW w:w="567" w:type="dxa"/>
            <w:vMerge w:val="restart"/>
            <w:tcBorders>
              <w:top w:val="nil"/>
            </w:tcBorders>
          </w:tcPr>
          <w:p w:rsidR="00876569" w:rsidRDefault="00876569">
            <w:pPr>
              <w:pStyle w:val="ConsPlusNormal"/>
            </w:pPr>
          </w:p>
        </w:tc>
        <w:tc>
          <w:tcPr>
            <w:tcW w:w="964" w:type="dxa"/>
            <w:tcBorders>
              <w:top w:val="nil"/>
            </w:tcBorders>
          </w:tcPr>
          <w:p w:rsidR="00876569" w:rsidRDefault="00876569">
            <w:pPr>
              <w:pStyle w:val="ConsPlusNormal"/>
              <w:jc w:val="center"/>
            </w:pPr>
            <w:r>
              <w:t>556</w:t>
            </w:r>
          </w:p>
        </w:tc>
        <w:tc>
          <w:tcPr>
            <w:tcW w:w="624" w:type="dxa"/>
            <w:tcBorders>
              <w:top w:val="nil"/>
            </w:tcBorders>
          </w:tcPr>
          <w:p w:rsidR="00876569" w:rsidRDefault="00876569">
            <w:pPr>
              <w:pStyle w:val="ConsPlusNormal"/>
            </w:pPr>
          </w:p>
        </w:tc>
        <w:tc>
          <w:tcPr>
            <w:tcW w:w="964" w:type="dxa"/>
            <w:tcBorders>
              <w:top w:val="nil"/>
            </w:tcBorders>
          </w:tcPr>
          <w:p w:rsidR="00876569" w:rsidRDefault="00876569">
            <w:pPr>
              <w:pStyle w:val="ConsPlusNormal"/>
              <w:jc w:val="center"/>
            </w:pPr>
            <w:r>
              <w:t>687</w:t>
            </w:r>
          </w:p>
        </w:tc>
        <w:tc>
          <w:tcPr>
            <w:tcW w:w="624" w:type="dxa"/>
            <w:tcBorders>
              <w:top w:val="nil"/>
            </w:tcBorders>
          </w:tcPr>
          <w:p w:rsidR="00876569" w:rsidRDefault="00876569">
            <w:pPr>
              <w:pStyle w:val="ConsPlusNormal"/>
            </w:pPr>
          </w:p>
        </w:tc>
        <w:tc>
          <w:tcPr>
            <w:tcW w:w="907" w:type="dxa"/>
            <w:tcBorders>
              <w:top w:val="nil"/>
            </w:tcBorders>
          </w:tcPr>
          <w:p w:rsidR="00876569" w:rsidRDefault="00876569">
            <w:pPr>
              <w:pStyle w:val="ConsPlusNormal"/>
              <w:jc w:val="center"/>
            </w:pPr>
            <w:r>
              <w:t>881</w:t>
            </w:r>
          </w:p>
        </w:tc>
        <w:tc>
          <w:tcPr>
            <w:tcW w:w="624" w:type="dxa"/>
            <w:tcBorders>
              <w:top w:val="nil"/>
            </w:tcBorders>
          </w:tcPr>
          <w:p w:rsidR="00876569" w:rsidRDefault="00876569">
            <w:pPr>
              <w:pStyle w:val="ConsPlusNormal"/>
            </w:pPr>
          </w:p>
        </w:tc>
      </w:tr>
      <w:tr w:rsidR="00876569">
        <w:tc>
          <w:tcPr>
            <w:tcW w:w="624" w:type="dxa"/>
            <w:vMerge/>
          </w:tcPr>
          <w:p w:rsidR="00876569" w:rsidRDefault="00876569"/>
        </w:tc>
        <w:tc>
          <w:tcPr>
            <w:tcW w:w="3742" w:type="dxa"/>
          </w:tcPr>
          <w:p w:rsidR="00876569" w:rsidRDefault="00876569">
            <w:pPr>
              <w:pStyle w:val="ConsPlusNormal"/>
            </w:pPr>
            <w:r>
              <w:t>многоквартирная</w:t>
            </w:r>
          </w:p>
        </w:tc>
        <w:tc>
          <w:tcPr>
            <w:tcW w:w="567" w:type="dxa"/>
            <w:vMerge/>
            <w:tcBorders>
              <w:top w:val="nil"/>
            </w:tcBorders>
          </w:tcPr>
          <w:p w:rsidR="00876569" w:rsidRDefault="00876569"/>
        </w:tc>
        <w:tc>
          <w:tcPr>
            <w:tcW w:w="964" w:type="dxa"/>
          </w:tcPr>
          <w:p w:rsidR="00876569" w:rsidRDefault="00876569">
            <w:pPr>
              <w:pStyle w:val="ConsPlusNormal"/>
              <w:jc w:val="center"/>
            </w:pPr>
            <w:r>
              <w:t>22</w:t>
            </w:r>
          </w:p>
        </w:tc>
        <w:tc>
          <w:tcPr>
            <w:tcW w:w="624" w:type="dxa"/>
          </w:tcPr>
          <w:p w:rsidR="00876569" w:rsidRDefault="00876569">
            <w:pPr>
              <w:pStyle w:val="ConsPlusNormal"/>
            </w:pPr>
          </w:p>
        </w:tc>
        <w:tc>
          <w:tcPr>
            <w:tcW w:w="964" w:type="dxa"/>
          </w:tcPr>
          <w:p w:rsidR="00876569" w:rsidRDefault="00876569">
            <w:pPr>
              <w:pStyle w:val="ConsPlusNormal"/>
              <w:jc w:val="center"/>
            </w:pPr>
            <w:r>
              <w:t>24</w:t>
            </w:r>
          </w:p>
        </w:tc>
        <w:tc>
          <w:tcPr>
            <w:tcW w:w="624" w:type="dxa"/>
          </w:tcPr>
          <w:p w:rsidR="00876569" w:rsidRDefault="00876569">
            <w:pPr>
              <w:pStyle w:val="ConsPlusNormal"/>
            </w:pPr>
          </w:p>
        </w:tc>
        <w:tc>
          <w:tcPr>
            <w:tcW w:w="907" w:type="dxa"/>
          </w:tcPr>
          <w:p w:rsidR="00876569" w:rsidRDefault="00876569">
            <w:pPr>
              <w:pStyle w:val="ConsPlusNormal"/>
              <w:jc w:val="center"/>
            </w:pPr>
            <w:r>
              <w:t>26</w:t>
            </w:r>
          </w:p>
        </w:tc>
        <w:tc>
          <w:tcPr>
            <w:tcW w:w="624" w:type="dxa"/>
          </w:tcPr>
          <w:p w:rsidR="00876569" w:rsidRDefault="00876569">
            <w:pPr>
              <w:pStyle w:val="ConsPlusNormal"/>
            </w:pPr>
          </w:p>
        </w:tc>
      </w:tr>
      <w:tr w:rsidR="00876569">
        <w:tc>
          <w:tcPr>
            <w:tcW w:w="624" w:type="dxa"/>
            <w:vMerge/>
          </w:tcPr>
          <w:p w:rsidR="00876569" w:rsidRDefault="00876569"/>
        </w:tc>
        <w:tc>
          <w:tcPr>
            <w:tcW w:w="3742" w:type="dxa"/>
          </w:tcPr>
          <w:p w:rsidR="00876569" w:rsidRDefault="00876569">
            <w:pPr>
              <w:pStyle w:val="ConsPlusNormal"/>
            </w:pPr>
            <w:r>
              <w:t>отводы под строительство</w:t>
            </w:r>
          </w:p>
        </w:tc>
        <w:tc>
          <w:tcPr>
            <w:tcW w:w="567" w:type="dxa"/>
            <w:vMerge/>
            <w:tcBorders>
              <w:top w:val="nil"/>
            </w:tcBorders>
          </w:tcPr>
          <w:p w:rsidR="00876569" w:rsidRDefault="00876569"/>
        </w:tc>
        <w:tc>
          <w:tcPr>
            <w:tcW w:w="964" w:type="dxa"/>
          </w:tcPr>
          <w:p w:rsidR="00876569" w:rsidRDefault="00876569">
            <w:pPr>
              <w:pStyle w:val="ConsPlusNormal"/>
              <w:jc w:val="center"/>
            </w:pPr>
            <w:r>
              <w:t>72</w:t>
            </w:r>
          </w:p>
        </w:tc>
        <w:tc>
          <w:tcPr>
            <w:tcW w:w="624" w:type="dxa"/>
          </w:tcPr>
          <w:p w:rsidR="00876569" w:rsidRDefault="00876569">
            <w:pPr>
              <w:pStyle w:val="ConsPlusNormal"/>
            </w:pPr>
          </w:p>
        </w:tc>
        <w:tc>
          <w:tcPr>
            <w:tcW w:w="964" w:type="dxa"/>
          </w:tcPr>
          <w:p w:rsidR="00876569" w:rsidRDefault="00876569">
            <w:pPr>
              <w:pStyle w:val="ConsPlusNormal"/>
              <w:jc w:val="center"/>
            </w:pPr>
            <w:r>
              <w:t>-</w:t>
            </w:r>
          </w:p>
        </w:tc>
        <w:tc>
          <w:tcPr>
            <w:tcW w:w="624" w:type="dxa"/>
          </w:tcPr>
          <w:p w:rsidR="00876569" w:rsidRDefault="00876569">
            <w:pPr>
              <w:pStyle w:val="ConsPlusNormal"/>
            </w:pPr>
          </w:p>
        </w:tc>
        <w:tc>
          <w:tcPr>
            <w:tcW w:w="907" w:type="dxa"/>
          </w:tcPr>
          <w:p w:rsidR="00876569" w:rsidRDefault="00876569">
            <w:pPr>
              <w:pStyle w:val="ConsPlusNormal"/>
              <w:jc w:val="center"/>
            </w:pPr>
            <w:r>
              <w:t>-</w:t>
            </w:r>
          </w:p>
        </w:tc>
        <w:tc>
          <w:tcPr>
            <w:tcW w:w="624" w:type="dxa"/>
          </w:tcPr>
          <w:p w:rsidR="00876569" w:rsidRDefault="00876569">
            <w:pPr>
              <w:pStyle w:val="ConsPlusNormal"/>
            </w:pPr>
          </w:p>
        </w:tc>
      </w:tr>
      <w:tr w:rsidR="00876569">
        <w:tc>
          <w:tcPr>
            <w:tcW w:w="624" w:type="dxa"/>
          </w:tcPr>
          <w:p w:rsidR="00876569" w:rsidRDefault="00876569">
            <w:pPr>
              <w:pStyle w:val="ConsPlusNormal"/>
              <w:jc w:val="center"/>
            </w:pPr>
            <w:r>
              <w:t>2</w:t>
            </w:r>
          </w:p>
        </w:tc>
        <w:tc>
          <w:tcPr>
            <w:tcW w:w="3742" w:type="dxa"/>
          </w:tcPr>
          <w:p w:rsidR="00876569" w:rsidRDefault="00876569">
            <w:pPr>
              <w:pStyle w:val="ConsPlusNormal"/>
            </w:pPr>
            <w:r>
              <w:t>Общественная застройка</w:t>
            </w:r>
          </w:p>
        </w:tc>
        <w:tc>
          <w:tcPr>
            <w:tcW w:w="567" w:type="dxa"/>
            <w:vMerge/>
            <w:tcBorders>
              <w:top w:val="nil"/>
            </w:tcBorders>
          </w:tcPr>
          <w:p w:rsidR="00876569" w:rsidRDefault="00876569"/>
        </w:tc>
        <w:tc>
          <w:tcPr>
            <w:tcW w:w="964" w:type="dxa"/>
          </w:tcPr>
          <w:p w:rsidR="00876569" w:rsidRDefault="00876569">
            <w:pPr>
              <w:pStyle w:val="ConsPlusNormal"/>
              <w:jc w:val="center"/>
            </w:pPr>
            <w:r>
              <w:t>36</w:t>
            </w:r>
          </w:p>
        </w:tc>
        <w:tc>
          <w:tcPr>
            <w:tcW w:w="624" w:type="dxa"/>
          </w:tcPr>
          <w:p w:rsidR="00876569" w:rsidRDefault="00876569">
            <w:pPr>
              <w:pStyle w:val="ConsPlusNormal"/>
              <w:jc w:val="center"/>
            </w:pPr>
            <w:r>
              <w:t>2</w:t>
            </w:r>
          </w:p>
        </w:tc>
        <w:tc>
          <w:tcPr>
            <w:tcW w:w="964" w:type="dxa"/>
          </w:tcPr>
          <w:p w:rsidR="00876569" w:rsidRDefault="00876569">
            <w:pPr>
              <w:pStyle w:val="ConsPlusNormal"/>
              <w:jc w:val="center"/>
            </w:pPr>
            <w:r>
              <w:t>52</w:t>
            </w:r>
          </w:p>
        </w:tc>
        <w:tc>
          <w:tcPr>
            <w:tcW w:w="624" w:type="dxa"/>
          </w:tcPr>
          <w:p w:rsidR="00876569" w:rsidRDefault="00876569">
            <w:pPr>
              <w:pStyle w:val="ConsPlusNormal"/>
              <w:jc w:val="center"/>
            </w:pPr>
            <w:r>
              <w:t>2</w:t>
            </w:r>
          </w:p>
        </w:tc>
        <w:tc>
          <w:tcPr>
            <w:tcW w:w="907" w:type="dxa"/>
          </w:tcPr>
          <w:p w:rsidR="00876569" w:rsidRDefault="00876569">
            <w:pPr>
              <w:pStyle w:val="ConsPlusNormal"/>
              <w:jc w:val="center"/>
            </w:pPr>
            <w:r>
              <w:t>69</w:t>
            </w:r>
          </w:p>
        </w:tc>
        <w:tc>
          <w:tcPr>
            <w:tcW w:w="624" w:type="dxa"/>
          </w:tcPr>
          <w:p w:rsidR="00876569" w:rsidRDefault="00876569">
            <w:pPr>
              <w:pStyle w:val="ConsPlusNormal"/>
              <w:jc w:val="center"/>
            </w:pPr>
            <w:r>
              <w:t>2</w:t>
            </w:r>
          </w:p>
        </w:tc>
      </w:tr>
      <w:tr w:rsidR="00876569">
        <w:tc>
          <w:tcPr>
            <w:tcW w:w="624" w:type="dxa"/>
          </w:tcPr>
          <w:p w:rsidR="00876569" w:rsidRDefault="00876569">
            <w:pPr>
              <w:pStyle w:val="ConsPlusNormal"/>
              <w:jc w:val="center"/>
            </w:pPr>
            <w:r>
              <w:t>3</w:t>
            </w:r>
          </w:p>
        </w:tc>
        <w:tc>
          <w:tcPr>
            <w:tcW w:w="3742" w:type="dxa"/>
          </w:tcPr>
          <w:p w:rsidR="00876569" w:rsidRDefault="00876569">
            <w:pPr>
              <w:pStyle w:val="ConsPlusNormal"/>
            </w:pPr>
            <w:r>
              <w:t>Зеленые насаждения общего пользования, в том числе парки</w:t>
            </w:r>
          </w:p>
        </w:tc>
        <w:tc>
          <w:tcPr>
            <w:tcW w:w="567" w:type="dxa"/>
            <w:vMerge/>
            <w:tcBorders>
              <w:top w:val="nil"/>
            </w:tcBorders>
          </w:tcPr>
          <w:p w:rsidR="00876569" w:rsidRDefault="00876569"/>
        </w:tc>
        <w:tc>
          <w:tcPr>
            <w:tcW w:w="964" w:type="dxa"/>
          </w:tcPr>
          <w:p w:rsidR="00876569" w:rsidRDefault="00876569">
            <w:pPr>
              <w:pStyle w:val="ConsPlusNormal"/>
              <w:jc w:val="center"/>
            </w:pPr>
            <w:r>
              <w:t>8</w:t>
            </w:r>
          </w:p>
        </w:tc>
        <w:tc>
          <w:tcPr>
            <w:tcW w:w="624" w:type="dxa"/>
          </w:tcPr>
          <w:p w:rsidR="00876569" w:rsidRDefault="00876569">
            <w:pPr>
              <w:pStyle w:val="ConsPlusNormal"/>
            </w:pPr>
          </w:p>
        </w:tc>
        <w:tc>
          <w:tcPr>
            <w:tcW w:w="964" w:type="dxa"/>
          </w:tcPr>
          <w:p w:rsidR="00876569" w:rsidRDefault="00876569">
            <w:pPr>
              <w:pStyle w:val="ConsPlusNormal"/>
              <w:jc w:val="center"/>
            </w:pPr>
            <w:r>
              <w:t>15</w:t>
            </w:r>
          </w:p>
        </w:tc>
        <w:tc>
          <w:tcPr>
            <w:tcW w:w="624" w:type="dxa"/>
          </w:tcPr>
          <w:p w:rsidR="00876569" w:rsidRDefault="00876569">
            <w:pPr>
              <w:pStyle w:val="ConsPlusNormal"/>
            </w:pPr>
          </w:p>
        </w:tc>
        <w:tc>
          <w:tcPr>
            <w:tcW w:w="907" w:type="dxa"/>
          </w:tcPr>
          <w:p w:rsidR="00876569" w:rsidRDefault="00876569">
            <w:pPr>
              <w:pStyle w:val="ConsPlusNormal"/>
              <w:jc w:val="center"/>
            </w:pPr>
            <w:r>
              <w:t>20</w:t>
            </w:r>
          </w:p>
        </w:tc>
        <w:tc>
          <w:tcPr>
            <w:tcW w:w="624" w:type="dxa"/>
          </w:tcPr>
          <w:p w:rsidR="00876569" w:rsidRDefault="00876569">
            <w:pPr>
              <w:pStyle w:val="ConsPlusNormal"/>
            </w:pPr>
          </w:p>
        </w:tc>
      </w:tr>
      <w:tr w:rsidR="00876569">
        <w:tc>
          <w:tcPr>
            <w:tcW w:w="624" w:type="dxa"/>
          </w:tcPr>
          <w:p w:rsidR="00876569" w:rsidRDefault="00876569">
            <w:pPr>
              <w:pStyle w:val="ConsPlusNormal"/>
              <w:jc w:val="center"/>
            </w:pPr>
            <w:r>
              <w:t>4</w:t>
            </w:r>
          </w:p>
        </w:tc>
        <w:tc>
          <w:tcPr>
            <w:tcW w:w="3742" w:type="dxa"/>
          </w:tcPr>
          <w:p w:rsidR="00876569" w:rsidRDefault="00876569">
            <w:pPr>
              <w:pStyle w:val="ConsPlusNormal"/>
            </w:pPr>
            <w:r>
              <w:t>Городские леса</w:t>
            </w:r>
          </w:p>
        </w:tc>
        <w:tc>
          <w:tcPr>
            <w:tcW w:w="567" w:type="dxa"/>
            <w:vMerge/>
            <w:tcBorders>
              <w:top w:val="nil"/>
            </w:tcBorders>
          </w:tcPr>
          <w:p w:rsidR="00876569" w:rsidRDefault="00876569"/>
        </w:tc>
        <w:tc>
          <w:tcPr>
            <w:tcW w:w="964" w:type="dxa"/>
          </w:tcPr>
          <w:p w:rsidR="00876569" w:rsidRDefault="00876569">
            <w:pPr>
              <w:pStyle w:val="ConsPlusNormal"/>
              <w:jc w:val="center"/>
            </w:pPr>
            <w:r>
              <w:t>246</w:t>
            </w:r>
          </w:p>
        </w:tc>
        <w:tc>
          <w:tcPr>
            <w:tcW w:w="624" w:type="dxa"/>
          </w:tcPr>
          <w:p w:rsidR="00876569" w:rsidRDefault="00876569">
            <w:pPr>
              <w:pStyle w:val="ConsPlusNormal"/>
              <w:jc w:val="center"/>
            </w:pPr>
            <w:r>
              <w:t>6</w:t>
            </w:r>
          </w:p>
        </w:tc>
        <w:tc>
          <w:tcPr>
            <w:tcW w:w="964" w:type="dxa"/>
          </w:tcPr>
          <w:p w:rsidR="00876569" w:rsidRDefault="00876569">
            <w:pPr>
              <w:pStyle w:val="ConsPlusNormal"/>
              <w:jc w:val="center"/>
            </w:pPr>
            <w:r>
              <w:t>246</w:t>
            </w:r>
          </w:p>
        </w:tc>
        <w:tc>
          <w:tcPr>
            <w:tcW w:w="624" w:type="dxa"/>
          </w:tcPr>
          <w:p w:rsidR="00876569" w:rsidRDefault="00876569">
            <w:pPr>
              <w:pStyle w:val="ConsPlusNormal"/>
              <w:jc w:val="center"/>
            </w:pPr>
            <w:r>
              <w:t>6</w:t>
            </w:r>
          </w:p>
        </w:tc>
        <w:tc>
          <w:tcPr>
            <w:tcW w:w="907" w:type="dxa"/>
          </w:tcPr>
          <w:p w:rsidR="00876569" w:rsidRDefault="00876569">
            <w:pPr>
              <w:pStyle w:val="ConsPlusNormal"/>
              <w:jc w:val="center"/>
            </w:pPr>
            <w:r>
              <w:t>246</w:t>
            </w:r>
          </w:p>
        </w:tc>
        <w:tc>
          <w:tcPr>
            <w:tcW w:w="624" w:type="dxa"/>
          </w:tcPr>
          <w:p w:rsidR="00876569" w:rsidRDefault="00876569">
            <w:pPr>
              <w:pStyle w:val="ConsPlusNormal"/>
              <w:jc w:val="center"/>
            </w:pPr>
            <w:r>
              <w:t>6</w:t>
            </w:r>
          </w:p>
        </w:tc>
      </w:tr>
      <w:tr w:rsidR="00876569">
        <w:tc>
          <w:tcPr>
            <w:tcW w:w="624" w:type="dxa"/>
          </w:tcPr>
          <w:p w:rsidR="00876569" w:rsidRDefault="00876569">
            <w:pPr>
              <w:pStyle w:val="ConsPlusNormal"/>
              <w:jc w:val="center"/>
            </w:pPr>
            <w:r>
              <w:t>5</w:t>
            </w:r>
          </w:p>
        </w:tc>
        <w:tc>
          <w:tcPr>
            <w:tcW w:w="3742" w:type="dxa"/>
          </w:tcPr>
          <w:p w:rsidR="00876569" w:rsidRDefault="00876569">
            <w:pPr>
              <w:pStyle w:val="ConsPlusNormal"/>
            </w:pPr>
            <w:r>
              <w:t>Улично-дорожная сеть</w:t>
            </w:r>
          </w:p>
        </w:tc>
        <w:tc>
          <w:tcPr>
            <w:tcW w:w="567" w:type="dxa"/>
            <w:vMerge/>
            <w:tcBorders>
              <w:top w:val="nil"/>
            </w:tcBorders>
          </w:tcPr>
          <w:p w:rsidR="00876569" w:rsidRDefault="00876569"/>
        </w:tc>
        <w:tc>
          <w:tcPr>
            <w:tcW w:w="964" w:type="dxa"/>
          </w:tcPr>
          <w:p w:rsidR="00876569" w:rsidRDefault="00876569">
            <w:pPr>
              <w:pStyle w:val="ConsPlusNormal"/>
              <w:jc w:val="center"/>
            </w:pPr>
            <w:r>
              <w:t>209</w:t>
            </w:r>
          </w:p>
        </w:tc>
        <w:tc>
          <w:tcPr>
            <w:tcW w:w="624" w:type="dxa"/>
          </w:tcPr>
          <w:p w:rsidR="00876569" w:rsidRDefault="00876569">
            <w:pPr>
              <w:pStyle w:val="ConsPlusNormal"/>
              <w:jc w:val="center"/>
            </w:pPr>
            <w:r>
              <w:t>5</w:t>
            </w:r>
          </w:p>
        </w:tc>
        <w:tc>
          <w:tcPr>
            <w:tcW w:w="964" w:type="dxa"/>
          </w:tcPr>
          <w:p w:rsidR="00876569" w:rsidRDefault="00876569">
            <w:pPr>
              <w:pStyle w:val="ConsPlusNormal"/>
              <w:jc w:val="center"/>
            </w:pPr>
            <w:r>
              <w:t>230</w:t>
            </w:r>
          </w:p>
        </w:tc>
        <w:tc>
          <w:tcPr>
            <w:tcW w:w="624" w:type="dxa"/>
          </w:tcPr>
          <w:p w:rsidR="00876569" w:rsidRDefault="00876569">
            <w:pPr>
              <w:pStyle w:val="ConsPlusNormal"/>
              <w:jc w:val="center"/>
            </w:pPr>
            <w:r>
              <w:t>6</w:t>
            </w:r>
          </w:p>
        </w:tc>
        <w:tc>
          <w:tcPr>
            <w:tcW w:w="907" w:type="dxa"/>
          </w:tcPr>
          <w:p w:rsidR="00876569" w:rsidRDefault="00876569">
            <w:pPr>
              <w:pStyle w:val="ConsPlusNormal"/>
              <w:jc w:val="center"/>
            </w:pPr>
            <w:r>
              <w:t>343</w:t>
            </w:r>
          </w:p>
        </w:tc>
        <w:tc>
          <w:tcPr>
            <w:tcW w:w="624" w:type="dxa"/>
          </w:tcPr>
          <w:p w:rsidR="00876569" w:rsidRDefault="00876569">
            <w:pPr>
              <w:pStyle w:val="ConsPlusNormal"/>
              <w:jc w:val="center"/>
            </w:pPr>
            <w:r>
              <w:t>9</w:t>
            </w:r>
          </w:p>
        </w:tc>
      </w:tr>
      <w:tr w:rsidR="00876569">
        <w:tc>
          <w:tcPr>
            <w:tcW w:w="624" w:type="dxa"/>
          </w:tcPr>
          <w:p w:rsidR="00876569" w:rsidRDefault="00876569">
            <w:pPr>
              <w:pStyle w:val="ConsPlusNormal"/>
              <w:jc w:val="center"/>
            </w:pPr>
            <w:r>
              <w:t>6</w:t>
            </w:r>
          </w:p>
        </w:tc>
        <w:tc>
          <w:tcPr>
            <w:tcW w:w="3742" w:type="dxa"/>
          </w:tcPr>
          <w:p w:rsidR="00876569" w:rsidRDefault="00876569">
            <w:pPr>
              <w:pStyle w:val="ConsPlusNormal"/>
            </w:pPr>
            <w:r>
              <w:t>Гаражи и гаражные кооперативы</w:t>
            </w:r>
          </w:p>
        </w:tc>
        <w:tc>
          <w:tcPr>
            <w:tcW w:w="567" w:type="dxa"/>
            <w:vMerge/>
            <w:tcBorders>
              <w:top w:val="nil"/>
            </w:tcBorders>
          </w:tcPr>
          <w:p w:rsidR="00876569" w:rsidRDefault="00876569"/>
        </w:tc>
        <w:tc>
          <w:tcPr>
            <w:tcW w:w="964" w:type="dxa"/>
          </w:tcPr>
          <w:p w:rsidR="00876569" w:rsidRDefault="00876569">
            <w:pPr>
              <w:pStyle w:val="ConsPlusNormal"/>
              <w:jc w:val="center"/>
            </w:pPr>
            <w:r>
              <w:t>8</w:t>
            </w:r>
          </w:p>
        </w:tc>
        <w:tc>
          <w:tcPr>
            <w:tcW w:w="624" w:type="dxa"/>
          </w:tcPr>
          <w:p w:rsidR="00876569" w:rsidRDefault="00876569">
            <w:pPr>
              <w:pStyle w:val="ConsPlusNormal"/>
            </w:pPr>
          </w:p>
        </w:tc>
        <w:tc>
          <w:tcPr>
            <w:tcW w:w="964" w:type="dxa"/>
          </w:tcPr>
          <w:p w:rsidR="00876569" w:rsidRDefault="00876569">
            <w:pPr>
              <w:pStyle w:val="ConsPlusNormal"/>
              <w:jc w:val="center"/>
            </w:pPr>
            <w:r>
              <w:t>8</w:t>
            </w:r>
          </w:p>
        </w:tc>
        <w:tc>
          <w:tcPr>
            <w:tcW w:w="624" w:type="dxa"/>
          </w:tcPr>
          <w:p w:rsidR="00876569" w:rsidRDefault="00876569">
            <w:pPr>
              <w:pStyle w:val="ConsPlusNormal"/>
            </w:pPr>
          </w:p>
        </w:tc>
        <w:tc>
          <w:tcPr>
            <w:tcW w:w="907" w:type="dxa"/>
          </w:tcPr>
          <w:p w:rsidR="00876569" w:rsidRDefault="00876569">
            <w:pPr>
              <w:pStyle w:val="ConsPlusNormal"/>
              <w:jc w:val="center"/>
            </w:pPr>
            <w:r>
              <w:t>8</w:t>
            </w:r>
          </w:p>
        </w:tc>
        <w:tc>
          <w:tcPr>
            <w:tcW w:w="624" w:type="dxa"/>
          </w:tcPr>
          <w:p w:rsidR="00876569" w:rsidRDefault="00876569">
            <w:pPr>
              <w:pStyle w:val="ConsPlusNormal"/>
            </w:pPr>
          </w:p>
        </w:tc>
      </w:tr>
      <w:tr w:rsidR="00876569">
        <w:tc>
          <w:tcPr>
            <w:tcW w:w="624" w:type="dxa"/>
          </w:tcPr>
          <w:p w:rsidR="00876569" w:rsidRDefault="00876569">
            <w:pPr>
              <w:pStyle w:val="ConsPlusNormal"/>
              <w:jc w:val="center"/>
            </w:pPr>
            <w:r>
              <w:t>7</w:t>
            </w:r>
          </w:p>
        </w:tc>
        <w:tc>
          <w:tcPr>
            <w:tcW w:w="3742" w:type="dxa"/>
          </w:tcPr>
          <w:p w:rsidR="00876569" w:rsidRDefault="00876569">
            <w:pPr>
              <w:pStyle w:val="ConsPlusNormal"/>
            </w:pPr>
            <w:r>
              <w:t>Территория противотуберкулезной больницы</w:t>
            </w:r>
          </w:p>
        </w:tc>
        <w:tc>
          <w:tcPr>
            <w:tcW w:w="567" w:type="dxa"/>
            <w:vMerge/>
            <w:tcBorders>
              <w:top w:val="nil"/>
            </w:tcBorders>
          </w:tcPr>
          <w:p w:rsidR="00876569" w:rsidRDefault="00876569"/>
        </w:tc>
        <w:tc>
          <w:tcPr>
            <w:tcW w:w="964" w:type="dxa"/>
          </w:tcPr>
          <w:p w:rsidR="00876569" w:rsidRDefault="00876569">
            <w:pPr>
              <w:pStyle w:val="ConsPlusNormal"/>
              <w:jc w:val="center"/>
            </w:pPr>
            <w:r>
              <w:t>24</w:t>
            </w:r>
          </w:p>
        </w:tc>
        <w:tc>
          <w:tcPr>
            <w:tcW w:w="624" w:type="dxa"/>
          </w:tcPr>
          <w:p w:rsidR="00876569" w:rsidRDefault="00876569">
            <w:pPr>
              <w:pStyle w:val="ConsPlusNormal"/>
            </w:pPr>
          </w:p>
        </w:tc>
        <w:tc>
          <w:tcPr>
            <w:tcW w:w="964" w:type="dxa"/>
          </w:tcPr>
          <w:p w:rsidR="00876569" w:rsidRDefault="00876569">
            <w:pPr>
              <w:pStyle w:val="ConsPlusNormal"/>
              <w:jc w:val="center"/>
            </w:pPr>
            <w:r>
              <w:t>-</w:t>
            </w:r>
          </w:p>
        </w:tc>
        <w:tc>
          <w:tcPr>
            <w:tcW w:w="624" w:type="dxa"/>
          </w:tcPr>
          <w:p w:rsidR="00876569" w:rsidRDefault="00876569">
            <w:pPr>
              <w:pStyle w:val="ConsPlusNormal"/>
            </w:pPr>
          </w:p>
        </w:tc>
        <w:tc>
          <w:tcPr>
            <w:tcW w:w="907" w:type="dxa"/>
          </w:tcPr>
          <w:p w:rsidR="00876569" w:rsidRDefault="00876569">
            <w:pPr>
              <w:pStyle w:val="ConsPlusNormal"/>
              <w:jc w:val="center"/>
            </w:pPr>
            <w:r>
              <w:t>-</w:t>
            </w:r>
          </w:p>
        </w:tc>
        <w:tc>
          <w:tcPr>
            <w:tcW w:w="624" w:type="dxa"/>
          </w:tcPr>
          <w:p w:rsidR="00876569" w:rsidRDefault="00876569">
            <w:pPr>
              <w:pStyle w:val="ConsPlusNormal"/>
            </w:pPr>
          </w:p>
        </w:tc>
      </w:tr>
      <w:tr w:rsidR="00876569">
        <w:tc>
          <w:tcPr>
            <w:tcW w:w="624" w:type="dxa"/>
          </w:tcPr>
          <w:p w:rsidR="00876569" w:rsidRDefault="00876569">
            <w:pPr>
              <w:pStyle w:val="ConsPlusNormal"/>
              <w:jc w:val="center"/>
            </w:pPr>
            <w:r>
              <w:t>II</w:t>
            </w:r>
          </w:p>
        </w:tc>
        <w:tc>
          <w:tcPr>
            <w:tcW w:w="3742" w:type="dxa"/>
          </w:tcPr>
          <w:p w:rsidR="00876569" w:rsidRDefault="00876569">
            <w:pPr>
              <w:pStyle w:val="ConsPlusNormal"/>
            </w:pPr>
            <w:r>
              <w:t>Внеселитебные территории</w:t>
            </w:r>
          </w:p>
        </w:tc>
        <w:tc>
          <w:tcPr>
            <w:tcW w:w="567" w:type="dxa"/>
            <w:vMerge w:val="restart"/>
          </w:tcPr>
          <w:p w:rsidR="00876569" w:rsidRDefault="00876569">
            <w:pPr>
              <w:pStyle w:val="ConsPlusNormal"/>
              <w:jc w:val="center"/>
            </w:pPr>
            <w:r>
              <w:t>га</w:t>
            </w:r>
          </w:p>
        </w:tc>
        <w:tc>
          <w:tcPr>
            <w:tcW w:w="964" w:type="dxa"/>
          </w:tcPr>
          <w:p w:rsidR="00876569" w:rsidRDefault="00876569">
            <w:pPr>
              <w:pStyle w:val="ConsPlusNormal"/>
              <w:jc w:val="center"/>
            </w:pPr>
            <w:r>
              <w:t>2754</w:t>
            </w:r>
          </w:p>
        </w:tc>
        <w:tc>
          <w:tcPr>
            <w:tcW w:w="624" w:type="dxa"/>
          </w:tcPr>
          <w:p w:rsidR="00876569" w:rsidRDefault="00876569">
            <w:pPr>
              <w:pStyle w:val="ConsPlusNormal"/>
              <w:jc w:val="center"/>
            </w:pPr>
            <w:r>
              <w:t>70</w:t>
            </w:r>
          </w:p>
        </w:tc>
        <w:tc>
          <w:tcPr>
            <w:tcW w:w="964" w:type="dxa"/>
          </w:tcPr>
          <w:p w:rsidR="00876569" w:rsidRDefault="00876569">
            <w:pPr>
              <w:pStyle w:val="ConsPlusNormal"/>
              <w:jc w:val="center"/>
            </w:pPr>
            <w:r>
              <w:t>2673</w:t>
            </w:r>
          </w:p>
        </w:tc>
        <w:tc>
          <w:tcPr>
            <w:tcW w:w="624" w:type="dxa"/>
          </w:tcPr>
          <w:p w:rsidR="00876569" w:rsidRDefault="00876569">
            <w:pPr>
              <w:pStyle w:val="ConsPlusNormal"/>
              <w:jc w:val="center"/>
            </w:pPr>
            <w:r>
              <w:t>68</w:t>
            </w:r>
          </w:p>
        </w:tc>
        <w:tc>
          <w:tcPr>
            <w:tcW w:w="907" w:type="dxa"/>
          </w:tcPr>
          <w:p w:rsidR="00876569" w:rsidRDefault="00876569">
            <w:pPr>
              <w:pStyle w:val="ConsPlusNormal"/>
              <w:jc w:val="center"/>
            </w:pPr>
            <w:r>
              <w:t>2342</w:t>
            </w:r>
          </w:p>
        </w:tc>
        <w:tc>
          <w:tcPr>
            <w:tcW w:w="624" w:type="dxa"/>
          </w:tcPr>
          <w:p w:rsidR="00876569" w:rsidRDefault="00876569">
            <w:pPr>
              <w:pStyle w:val="ConsPlusNormal"/>
              <w:jc w:val="center"/>
            </w:pPr>
            <w:r>
              <w:t>60</w:t>
            </w:r>
          </w:p>
        </w:tc>
      </w:tr>
      <w:tr w:rsidR="00876569">
        <w:tc>
          <w:tcPr>
            <w:tcW w:w="624" w:type="dxa"/>
          </w:tcPr>
          <w:p w:rsidR="00876569" w:rsidRDefault="00876569">
            <w:pPr>
              <w:pStyle w:val="ConsPlusNormal"/>
              <w:jc w:val="center"/>
            </w:pPr>
            <w:r>
              <w:t>1</w:t>
            </w:r>
          </w:p>
        </w:tc>
        <w:tc>
          <w:tcPr>
            <w:tcW w:w="3742" w:type="dxa"/>
          </w:tcPr>
          <w:p w:rsidR="00876569" w:rsidRDefault="00876569">
            <w:pPr>
              <w:pStyle w:val="ConsPlusNormal"/>
            </w:pPr>
            <w:r>
              <w:t>Территории промышленной и коммунально-складской застройки</w:t>
            </w:r>
          </w:p>
        </w:tc>
        <w:tc>
          <w:tcPr>
            <w:tcW w:w="567" w:type="dxa"/>
            <w:vMerge/>
          </w:tcPr>
          <w:p w:rsidR="00876569" w:rsidRDefault="00876569"/>
        </w:tc>
        <w:tc>
          <w:tcPr>
            <w:tcW w:w="964" w:type="dxa"/>
          </w:tcPr>
          <w:p w:rsidR="00876569" w:rsidRDefault="00876569">
            <w:pPr>
              <w:pStyle w:val="ConsPlusNormal"/>
              <w:jc w:val="center"/>
            </w:pPr>
            <w:r>
              <w:t>167</w:t>
            </w:r>
          </w:p>
        </w:tc>
        <w:tc>
          <w:tcPr>
            <w:tcW w:w="624" w:type="dxa"/>
          </w:tcPr>
          <w:p w:rsidR="00876569" w:rsidRDefault="00876569">
            <w:pPr>
              <w:pStyle w:val="ConsPlusNormal"/>
              <w:jc w:val="center"/>
            </w:pPr>
            <w:r>
              <w:t>4</w:t>
            </w:r>
          </w:p>
        </w:tc>
        <w:tc>
          <w:tcPr>
            <w:tcW w:w="964" w:type="dxa"/>
          </w:tcPr>
          <w:p w:rsidR="00876569" w:rsidRDefault="00876569">
            <w:pPr>
              <w:pStyle w:val="ConsPlusNormal"/>
              <w:jc w:val="center"/>
            </w:pPr>
            <w:r>
              <w:t>170</w:t>
            </w:r>
          </w:p>
        </w:tc>
        <w:tc>
          <w:tcPr>
            <w:tcW w:w="624" w:type="dxa"/>
          </w:tcPr>
          <w:p w:rsidR="00876569" w:rsidRDefault="00876569">
            <w:pPr>
              <w:pStyle w:val="ConsPlusNormal"/>
              <w:jc w:val="center"/>
            </w:pPr>
            <w:r>
              <w:t>4</w:t>
            </w:r>
          </w:p>
        </w:tc>
        <w:tc>
          <w:tcPr>
            <w:tcW w:w="907" w:type="dxa"/>
          </w:tcPr>
          <w:p w:rsidR="00876569" w:rsidRDefault="00876569">
            <w:pPr>
              <w:pStyle w:val="ConsPlusNormal"/>
              <w:jc w:val="center"/>
            </w:pPr>
            <w:r>
              <w:t>172</w:t>
            </w:r>
          </w:p>
        </w:tc>
        <w:tc>
          <w:tcPr>
            <w:tcW w:w="624" w:type="dxa"/>
          </w:tcPr>
          <w:p w:rsidR="00876569" w:rsidRDefault="00876569">
            <w:pPr>
              <w:pStyle w:val="ConsPlusNormal"/>
              <w:jc w:val="center"/>
            </w:pPr>
            <w:r>
              <w:t>4</w:t>
            </w:r>
          </w:p>
        </w:tc>
      </w:tr>
      <w:tr w:rsidR="00876569">
        <w:tc>
          <w:tcPr>
            <w:tcW w:w="624" w:type="dxa"/>
          </w:tcPr>
          <w:p w:rsidR="00876569" w:rsidRDefault="00876569">
            <w:pPr>
              <w:pStyle w:val="ConsPlusNormal"/>
              <w:jc w:val="center"/>
            </w:pPr>
            <w:r>
              <w:t>2</w:t>
            </w:r>
          </w:p>
        </w:tc>
        <w:tc>
          <w:tcPr>
            <w:tcW w:w="3742" w:type="dxa"/>
          </w:tcPr>
          <w:p w:rsidR="00876569" w:rsidRDefault="00876569">
            <w:pPr>
              <w:pStyle w:val="ConsPlusNormal"/>
            </w:pPr>
            <w:r>
              <w:t>Территории транспорта</w:t>
            </w:r>
          </w:p>
        </w:tc>
        <w:tc>
          <w:tcPr>
            <w:tcW w:w="567" w:type="dxa"/>
            <w:vMerge/>
          </w:tcPr>
          <w:p w:rsidR="00876569" w:rsidRDefault="00876569"/>
        </w:tc>
        <w:tc>
          <w:tcPr>
            <w:tcW w:w="964" w:type="dxa"/>
          </w:tcPr>
          <w:p w:rsidR="00876569" w:rsidRDefault="00876569">
            <w:pPr>
              <w:pStyle w:val="ConsPlusNormal"/>
              <w:jc w:val="center"/>
            </w:pPr>
            <w:r>
              <w:t>82</w:t>
            </w:r>
          </w:p>
        </w:tc>
        <w:tc>
          <w:tcPr>
            <w:tcW w:w="624" w:type="dxa"/>
          </w:tcPr>
          <w:p w:rsidR="00876569" w:rsidRDefault="00876569">
            <w:pPr>
              <w:pStyle w:val="ConsPlusNormal"/>
              <w:jc w:val="center"/>
            </w:pPr>
            <w:r>
              <w:t>2</w:t>
            </w:r>
          </w:p>
        </w:tc>
        <w:tc>
          <w:tcPr>
            <w:tcW w:w="964" w:type="dxa"/>
          </w:tcPr>
          <w:p w:rsidR="00876569" w:rsidRDefault="00876569">
            <w:pPr>
              <w:pStyle w:val="ConsPlusNormal"/>
              <w:jc w:val="center"/>
            </w:pPr>
            <w:r>
              <w:t>82</w:t>
            </w:r>
          </w:p>
        </w:tc>
        <w:tc>
          <w:tcPr>
            <w:tcW w:w="624" w:type="dxa"/>
          </w:tcPr>
          <w:p w:rsidR="00876569" w:rsidRDefault="00876569">
            <w:pPr>
              <w:pStyle w:val="ConsPlusNormal"/>
              <w:jc w:val="center"/>
            </w:pPr>
            <w:r>
              <w:t>2</w:t>
            </w:r>
          </w:p>
        </w:tc>
        <w:tc>
          <w:tcPr>
            <w:tcW w:w="907" w:type="dxa"/>
          </w:tcPr>
          <w:p w:rsidR="00876569" w:rsidRDefault="00876569">
            <w:pPr>
              <w:pStyle w:val="ConsPlusNormal"/>
              <w:jc w:val="center"/>
            </w:pPr>
            <w:r>
              <w:t>82</w:t>
            </w:r>
          </w:p>
        </w:tc>
        <w:tc>
          <w:tcPr>
            <w:tcW w:w="624" w:type="dxa"/>
          </w:tcPr>
          <w:p w:rsidR="00876569" w:rsidRDefault="00876569">
            <w:pPr>
              <w:pStyle w:val="ConsPlusNormal"/>
              <w:jc w:val="center"/>
            </w:pPr>
            <w:r>
              <w:t>2</w:t>
            </w:r>
          </w:p>
        </w:tc>
      </w:tr>
      <w:tr w:rsidR="00876569">
        <w:tc>
          <w:tcPr>
            <w:tcW w:w="624" w:type="dxa"/>
          </w:tcPr>
          <w:p w:rsidR="00876569" w:rsidRDefault="00876569">
            <w:pPr>
              <w:pStyle w:val="ConsPlusNormal"/>
              <w:jc w:val="center"/>
            </w:pPr>
            <w:r>
              <w:t>3</w:t>
            </w:r>
          </w:p>
        </w:tc>
        <w:tc>
          <w:tcPr>
            <w:tcW w:w="3742" w:type="dxa"/>
          </w:tcPr>
          <w:p w:rsidR="00876569" w:rsidRDefault="00876569">
            <w:pPr>
              <w:pStyle w:val="ConsPlusNormal"/>
            </w:pPr>
            <w:r>
              <w:t>Территории сельскохозяйственных предприятий</w:t>
            </w:r>
          </w:p>
        </w:tc>
        <w:tc>
          <w:tcPr>
            <w:tcW w:w="567" w:type="dxa"/>
            <w:vMerge/>
          </w:tcPr>
          <w:p w:rsidR="00876569" w:rsidRDefault="00876569"/>
        </w:tc>
        <w:tc>
          <w:tcPr>
            <w:tcW w:w="964" w:type="dxa"/>
          </w:tcPr>
          <w:p w:rsidR="00876569" w:rsidRDefault="00876569">
            <w:pPr>
              <w:pStyle w:val="ConsPlusNormal"/>
              <w:jc w:val="center"/>
            </w:pPr>
            <w:r>
              <w:t>40</w:t>
            </w:r>
          </w:p>
        </w:tc>
        <w:tc>
          <w:tcPr>
            <w:tcW w:w="624" w:type="dxa"/>
          </w:tcPr>
          <w:p w:rsidR="00876569" w:rsidRDefault="00876569">
            <w:pPr>
              <w:pStyle w:val="ConsPlusNormal"/>
              <w:jc w:val="center"/>
            </w:pPr>
            <w:r>
              <w:t>1</w:t>
            </w:r>
          </w:p>
        </w:tc>
        <w:tc>
          <w:tcPr>
            <w:tcW w:w="964" w:type="dxa"/>
          </w:tcPr>
          <w:p w:rsidR="00876569" w:rsidRDefault="00876569">
            <w:pPr>
              <w:pStyle w:val="ConsPlusNormal"/>
              <w:jc w:val="center"/>
            </w:pPr>
            <w:r>
              <w:t>40</w:t>
            </w:r>
          </w:p>
        </w:tc>
        <w:tc>
          <w:tcPr>
            <w:tcW w:w="624" w:type="dxa"/>
          </w:tcPr>
          <w:p w:rsidR="00876569" w:rsidRDefault="00876569">
            <w:pPr>
              <w:pStyle w:val="ConsPlusNormal"/>
              <w:jc w:val="center"/>
            </w:pPr>
            <w:r>
              <w:t>1</w:t>
            </w:r>
          </w:p>
        </w:tc>
        <w:tc>
          <w:tcPr>
            <w:tcW w:w="907" w:type="dxa"/>
          </w:tcPr>
          <w:p w:rsidR="00876569" w:rsidRDefault="00876569">
            <w:pPr>
              <w:pStyle w:val="ConsPlusNormal"/>
              <w:jc w:val="center"/>
            </w:pPr>
            <w:r>
              <w:t>40</w:t>
            </w:r>
          </w:p>
        </w:tc>
        <w:tc>
          <w:tcPr>
            <w:tcW w:w="624" w:type="dxa"/>
          </w:tcPr>
          <w:p w:rsidR="00876569" w:rsidRDefault="00876569">
            <w:pPr>
              <w:pStyle w:val="ConsPlusNormal"/>
              <w:jc w:val="center"/>
            </w:pPr>
            <w:r>
              <w:t>1</w:t>
            </w:r>
          </w:p>
        </w:tc>
      </w:tr>
      <w:tr w:rsidR="00876569">
        <w:tc>
          <w:tcPr>
            <w:tcW w:w="624" w:type="dxa"/>
          </w:tcPr>
          <w:p w:rsidR="00876569" w:rsidRDefault="00876569">
            <w:pPr>
              <w:pStyle w:val="ConsPlusNormal"/>
              <w:jc w:val="center"/>
            </w:pPr>
            <w:r>
              <w:t>4</w:t>
            </w:r>
          </w:p>
        </w:tc>
        <w:tc>
          <w:tcPr>
            <w:tcW w:w="3742" w:type="dxa"/>
          </w:tcPr>
          <w:p w:rsidR="00876569" w:rsidRDefault="00876569">
            <w:pPr>
              <w:pStyle w:val="ConsPlusNormal"/>
            </w:pPr>
            <w:r>
              <w:t>Кладбища</w:t>
            </w:r>
          </w:p>
        </w:tc>
        <w:tc>
          <w:tcPr>
            <w:tcW w:w="567" w:type="dxa"/>
            <w:vMerge/>
          </w:tcPr>
          <w:p w:rsidR="00876569" w:rsidRDefault="00876569"/>
        </w:tc>
        <w:tc>
          <w:tcPr>
            <w:tcW w:w="964" w:type="dxa"/>
          </w:tcPr>
          <w:p w:rsidR="00876569" w:rsidRDefault="00876569">
            <w:pPr>
              <w:pStyle w:val="ConsPlusNormal"/>
              <w:jc w:val="center"/>
            </w:pPr>
            <w:r>
              <w:t>22</w:t>
            </w:r>
          </w:p>
        </w:tc>
        <w:tc>
          <w:tcPr>
            <w:tcW w:w="624" w:type="dxa"/>
          </w:tcPr>
          <w:p w:rsidR="00876569" w:rsidRDefault="00876569">
            <w:pPr>
              <w:pStyle w:val="ConsPlusNormal"/>
              <w:jc w:val="center"/>
            </w:pPr>
            <w:r>
              <w:t>0,5</w:t>
            </w:r>
          </w:p>
        </w:tc>
        <w:tc>
          <w:tcPr>
            <w:tcW w:w="964" w:type="dxa"/>
          </w:tcPr>
          <w:p w:rsidR="00876569" w:rsidRDefault="00876569">
            <w:pPr>
              <w:pStyle w:val="ConsPlusNormal"/>
              <w:jc w:val="center"/>
            </w:pPr>
            <w:r>
              <w:t>32</w:t>
            </w:r>
          </w:p>
        </w:tc>
        <w:tc>
          <w:tcPr>
            <w:tcW w:w="624" w:type="dxa"/>
          </w:tcPr>
          <w:p w:rsidR="00876569" w:rsidRDefault="00876569">
            <w:pPr>
              <w:pStyle w:val="ConsPlusNormal"/>
              <w:jc w:val="center"/>
            </w:pPr>
            <w:r>
              <w:t>0,5</w:t>
            </w:r>
          </w:p>
        </w:tc>
        <w:tc>
          <w:tcPr>
            <w:tcW w:w="907" w:type="dxa"/>
          </w:tcPr>
          <w:p w:rsidR="00876569" w:rsidRDefault="00876569">
            <w:pPr>
              <w:pStyle w:val="ConsPlusNormal"/>
              <w:jc w:val="center"/>
            </w:pPr>
            <w:r>
              <w:t>32</w:t>
            </w:r>
          </w:p>
        </w:tc>
        <w:tc>
          <w:tcPr>
            <w:tcW w:w="624" w:type="dxa"/>
          </w:tcPr>
          <w:p w:rsidR="00876569" w:rsidRDefault="00876569">
            <w:pPr>
              <w:pStyle w:val="ConsPlusNormal"/>
              <w:jc w:val="center"/>
            </w:pPr>
            <w:r>
              <w:t>0,8</w:t>
            </w:r>
          </w:p>
        </w:tc>
      </w:tr>
      <w:tr w:rsidR="00876569">
        <w:tc>
          <w:tcPr>
            <w:tcW w:w="624" w:type="dxa"/>
          </w:tcPr>
          <w:p w:rsidR="00876569" w:rsidRDefault="00876569">
            <w:pPr>
              <w:pStyle w:val="ConsPlusNormal"/>
              <w:jc w:val="center"/>
            </w:pPr>
            <w:r>
              <w:t>5</w:t>
            </w:r>
          </w:p>
        </w:tc>
        <w:tc>
          <w:tcPr>
            <w:tcW w:w="3742" w:type="dxa"/>
          </w:tcPr>
          <w:p w:rsidR="00876569" w:rsidRDefault="00876569">
            <w:pPr>
              <w:pStyle w:val="ConsPlusNormal"/>
            </w:pPr>
            <w:r>
              <w:t>Территории учреждений отдыха и лечения</w:t>
            </w:r>
          </w:p>
        </w:tc>
        <w:tc>
          <w:tcPr>
            <w:tcW w:w="567" w:type="dxa"/>
            <w:vMerge/>
          </w:tcPr>
          <w:p w:rsidR="00876569" w:rsidRDefault="00876569"/>
        </w:tc>
        <w:tc>
          <w:tcPr>
            <w:tcW w:w="964" w:type="dxa"/>
          </w:tcPr>
          <w:p w:rsidR="00876569" w:rsidRDefault="00876569">
            <w:pPr>
              <w:pStyle w:val="ConsPlusNormal"/>
              <w:jc w:val="center"/>
            </w:pPr>
            <w:r>
              <w:t>16</w:t>
            </w:r>
          </w:p>
        </w:tc>
        <w:tc>
          <w:tcPr>
            <w:tcW w:w="624" w:type="dxa"/>
          </w:tcPr>
          <w:p w:rsidR="00876569" w:rsidRDefault="00876569">
            <w:pPr>
              <w:pStyle w:val="ConsPlusNormal"/>
              <w:jc w:val="center"/>
            </w:pPr>
            <w:r>
              <w:t>1</w:t>
            </w:r>
          </w:p>
        </w:tc>
        <w:tc>
          <w:tcPr>
            <w:tcW w:w="964" w:type="dxa"/>
          </w:tcPr>
          <w:p w:rsidR="00876569" w:rsidRDefault="00876569">
            <w:pPr>
              <w:pStyle w:val="ConsPlusNormal"/>
              <w:jc w:val="center"/>
            </w:pPr>
            <w:r>
              <w:t>16</w:t>
            </w:r>
          </w:p>
        </w:tc>
        <w:tc>
          <w:tcPr>
            <w:tcW w:w="624" w:type="dxa"/>
          </w:tcPr>
          <w:p w:rsidR="00876569" w:rsidRDefault="00876569">
            <w:pPr>
              <w:pStyle w:val="ConsPlusNormal"/>
              <w:jc w:val="center"/>
            </w:pPr>
            <w:r>
              <w:t>1</w:t>
            </w:r>
          </w:p>
        </w:tc>
        <w:tc>
          <w:tcPr>
            <w:tcW w:w="907" w:type="dxa"/>
          </w:tcPr>
          <w:p w:rsidR="00876569" w:rsidRDefault="00876569">
            <w:pPr>
              <w:pStyle w:val="ConsPlusNormal"/>
              <w:jc w:val="center"/>
            </w:pPr>
            <w:r>
              <w:t>16</w:t>
            </w:r>
          </w:p>
        </w:tc>
        <w:tc>
          <w:tcPr>
            <w:tcW w:w="624" w:type="dxa"/>
          </w:tcPr>
          <w:p w:rsidR="00876569" w:rsidRDefault="00876569">
            <w:pPr>
              <w:pStyle w:val="ConsPlusNormal"/>
              <w:jc w:val="center"/>
            </w:pPr>
            <w:r>
              <w:t>0,4</w:t>
            </w:r>
          </w:p>
        </w:tc>
      </w:tr>
      <w:tr w:rsidR="00876569">
        <w:tc>
          <w:tcPr>
            <w:tcW w:w="624" w:type="dxa"/>
          </w:tcPr>
          <w:p w:rsidR="00876569" w:rsidRDefault="00876569">
            <w:pPr>
              <w:pStyle w:val="ConsPlusNormal"/>
              <w:jc w:val="center"/>
            </w:pPr>
            <w:r>
              <w:t>6</w:t>
            </w:r>
          </w:p>
        </w:tc>
        <w:tc>
          <w:tcPr>
            <w:tcW w:w="3742" w:type="dxa"/>
          </w:tcPr>
          <w:p w:rsidR="00876569" w:rsidRDefault="00876569">
            <w:pPr>
              <w:pStyle w:val="ConsPlusNormal"/>
            </w:pPr>
            <w:r>
              <w:t>Территории лесного фонда</w:t>
            </w:r>
          </w:p>
        </w:tc>
        <w:tc>
          <w:tcPr>
            <w:tcW w:w="567" w:type="dxa"/>
            <w:vMerge/>
          </w:tcPr>
          <w:p w:rsidR="00876569" w:rsidRDefault="00876569"/>
        </w:tc>
        <w:tc>
          <w:tcPr>
            <w:tcW w:w="964" w:type="dxa"/>
          </w:tcPr>
          <w:p w:rsidR="00876569" w:rsidRDefault="00876569">
            <w:pPr>
              <w:pStyle w:val="ConsPlusNormal"/>
              <w:jc w:val="center"/>
            </w:pPr>
            <w:r>
              <w:t>780</w:t>
            </w:r>
          </w:p>
        </w:tc>
        <w:tc>
          <w:tcPr>
            <w:tcW w:w="624" w:type="dxa"/>
          </w:tcPr>
          <w:p w:rsidR="00876569" w:rsidRDefault="00876569">
            <w:pPr>
              <w:pStyle w:val="ConsPlusNormal"/>
              <w:jc w:val="center"/>
            </w:pPr>
            <w:r>
              <w:t>21</w:t>
            </w:r>
          </w:p>
        </w:tc>
        <w:tc>
          <w:tcPr>
            <w:tcW w:w="964" w:type="dxa"/>
          </w:tcPr>
          <w:p w:rsidR="00876569" w:rsidRDefault="00876569">
            <w:pPr>
              <w:pStyle w:val="ConsPlusNormal"/>
              <w:jc w:val="center"/>
            </w:pPr>
            <w:r>
              <w:t>780</w:t>
            </w:r>
          </w:p>
        </w:tc>
        <w:tc>
          <w:tcPr>
            <w:tcW w:w="624" w:type="dxa"/>
          </w:tcPr>
          <w:p w:rsidR="00876569" w:rsidRDefault="00876569">
            <w:pPr>
              <w:pStyle w:val="ConsPlusNormal"/>
              <w:jc w:val="center"/>
            </w:pPr>
            <w:r>
              <w:t>21</w:t>
            </w:r>
          </w:p>
        </w:tc>
        <w:tc>
          <w:tcPr>
            <w:tcW w:w="907" w:type="dxa"/>
          </w:tcPr>
          <w:p w:rsidR="00876569" w:rsidRDefault="00876569">
            <w:pPr>
              <w:pStyle w:val="ConsPlusNormal"/>
              <w:jc w:val="center"/>
            </w:pPr>
            <w:r>
              <w:t>780</w:t>
            </w:r>
          </w:p>
        </w:tc>
        <w:tc>
          <w:tcPr>
            <w:tcW w:w="624" w:type="dxa"/>
          </w:tcPr>
          <w:p w:rsidR="00876569" w:rsidRDefault="00876569">
            <w:pPr>
              <w:pStyle w:val="ConsPlusNormal"/>
              <w:jc w:val="center"/>
            </w:pPr>
            <w:r>
              <w:t>20</w:t>
            </w:r>
          </w:p>
        </w:tc>
      </w:tr>
      <w:tr w:rsidR="00876569">
        <w:tc>
          <w:tcPr>
            <w:tcW w:w="624" w:type="dxa"/>
          </w:tcPr>
          <w:p w:rsidR="00876569" w:rsidRDefault="00876569">
            <w:pPr>
              <w:pStyle w:val="ConsPlusNormal"/>
              <w:jc w:val="center"/>
            </w:pPr>
            <w:r>
              <w:t>7</w:t>
            </w:r>
          </w:p>
        </w:tc>
        <w:tc>
          <w:tcPr>
            <w:tcW w:w="3742" w:type="dxa"/>
          </w:tcPr>
          <w:p w:rsidR="00876569" w:rsidRDefault="00876569">
            <w:pPr>
              <w:pStyle w:val="ConsPlusNormal"/>
            </w:pPr>
            <w:r>
              <w:t>Садово-огородное товарищество</w:t>
            </w:r>
          </w:p>
        </w:tc>
        <w:tc>
          <w:tcPr>
            <w:tcW w:w="567" w:type="dxa"/>
            <w:vMerge/>
          </w:tcPr>
          <w:p w:rsidR="00876569" w:rsidRDefault="00876569"/>
        </w:tc>
        <w:tc>
          <w:tcPr>
            <w:tcW w:w="964" w:type="dxa"/>
          </w:tcPr>
          <w:p w:rsidR="00876569" w:rsidRDefault="00876569">
            <w:pPr>
              <w:pStyle w:val="ConsPlusNormal"/>
              <w:jc w:val="center"/>
            </w:pPr>
            <w:r>
              <w:t>123</w:t>
            </w:r>
          </w:p>
        </w:tc>
        <w:tc>
          <w:tcPr>
            <w:tcW w:w="624" w:type="dxa"/>
          </w:tcPr>
          <w:p w:rsidR="00876569" w:rsidRDefault="00876569">
            <w:pPr>
              <w:pStyle w:val="ConsPlusNormal"/>
              <w:jc w:val="center"/>
            </w:pPr>
            <w:r>
              <w:t>3,0</w:t>
            </w:r>
          </w:p>
        </w:tc>
        <w:tc>
          <w:tcPr>
            <w:tcW w:w="964" w:type="dxa"/>
          </w:tcPr>
          <w:p w:rsidR="00876569" w:rsidRDefault="00876569">
            <w:pPr>
              <w:pStyle w:val="ConsPlusNormal"/>
              <w:jc w:val="center"/>
            </w:pPr>
            <w:r>
              <w:t>123</w:t>
            </w:r>
          </w:p>
        </w:tc>
        <w:tc>
          <w:tcPr>
            <w:tcW w:w="624" w:type="dxa"/>
          </w:tcPr>
          <w:p w:rsidR="00876569" w:rsidRDefault="00876569">
            <w:pPr>
              <w:pStyle w:val="ConsPlusNormal"/>
              <w:jc w:val="center"/>
            </w:pPr>
            <w:r>
              <w:t>3,0</w:t>
            </w:r>
          </w:p>
        </w:tc>
        <w:tc>
          <w:tcPr>
            <w:tcW w:w="907" w:type="dxa"/>
          </w:tcPr>
          <w:p w:rsidR="00876569" w:rsidRDefault="00876569">
            <w:pPr>
              <w:pStyle w:val="ConsPlusNormal"/>
              <w:jc w:val="center"/>
            </w:pPr>
            <w:r>
              <w:t>123</w:t>
            </w:r>
          </w:p>
        </w:tc>
        <w:tc>
          <w:tcPr>
            <w:tcW w:w="624" w:type="dxa"/>
          </w:tcPr>
          <w:p w:rsidR="00876569" w:rsidRDefault="00876569">
            <w:pPr>
              <w:pStyle w:val="ConsPlusNormal"/>
              <w:jc w:val="center"/>
            </w:pPr>
            <w:r>
              <w:t>3,0</w:t>
            </w:r>
          </w:p>
        </w:tc>
      </w:tr>
      <w:tr w:rsidR="00876569">
        <w:tc>
          <w:tcPr>
            <w:tcW w:w="624" w:type="dxa"/>
          </w:tcPr>
          <w:p w:rsidR="00876569" w:rsidRDefault="00876569">
            <w:pPr>
              <w:pStyle w:val="ConsPlusNormal"/>
              <w:jc w:val="center"/>
            </w:pPr>
            <w:r>
              <w:t>8</w:t>
            </w:r>
          </w:p>
        </w:tc>
        <w:tc>
          <w:tcPr>
            <w:tcW w:w="3742" w:type="dxa"/>
          </w:tcPr>
          <w:p w:rsidR="00876569" w:rsidRDefault="00876569">
            <w:pPr>
              <w:pStyle w:val="ConsPlusNormal"/>
            </w:pPr>
            <w:r>
              <w:t>Под водой</w:t>
            </w:r>
          </w:p>
        </w:tc>
        <w:tc>
          <w:tcPr>
            <w:tcW w:w="567" w:type="dxa"/>
            <w:vMerge/>
          </w:tcPr>
          <w:p w:rsidR="00876569" w:rsidRDefault="00876569"/>
        </w:tc>
        <w:tc>
          <w:tcPr>
            <w:tcW w:w="964" w:type="dxa"/>
          </w:tcPr>
          <w:p w:rsidR="00876569" w:rsidRDefault="00876569">
            <w:pPr>
              <w:pStyle w:val="ConsPlusNormal"/>
              <w:jc w:val="center"/>
            </w:pPr>
            <w:r>
              <w:t>27</w:t>
            </w:r>
          </w:p>
        </w:tc>
        <w:tc>
          <w:tcPr>
            <w:tcW w:w="624" w:type="dxa"/>
          </w:tcPr>
          <w:p w:rsidR="00876569" w:rsidRDefault="00876569">
            <w:pPr>
              <w:pStyle w:val="ConsPlusNormal"/>
              <w:jc w:val="center"/>
            </w:pPr>
            <w:r>
              <w:t>0,5</w:t>
            </w:r>
          </w:p>
        </w:tc>
        <w:tc>
          <w:tcPr>
            <w:tcW w:w="964" w:type="dxa"/>
          </w:tcPr>
          <w:p w:rsidR="00876569" w:rsidRDefault="00876569">
            <w:pPr>
              <w:pStyle w:val="ConsPlusNormal"/>
              <w:jc w:val="center"/>
            </w:pPr>
            <w:r>
              <w:t>27</w:t>
            </w:r>
          </w:p>
        </w:tc>
        <w:tc>
          <w:tcPr>
            <w:tcW w:w="624" w:type="dxa"/>
          </w:tcPr>
          <w:p w:rsidR="00876569" w:rsidRDefault="00876569">
            <w:pPr>
              <w:pStyle w:val="ConsPlusNormal"/>
              <w:jc w:val="center"/>
            </w:pPr>
            <w:r>
              <w:t>0,5</w:t>
            </w:r>
          </w:p>
        </w:tc>
        <w:tc>
          <w:tcPr>
            <w:tcW w:w="907" w:type="dxa"/>
          </w:tcPr>
          <w:p w:rsidR="00876569" w:rsidRDefault="00876569">
            <w:pPr>
              <w:pStyle w:val="ConsPlusNormal"/>
              <w:jc w:val="center"/>
            </w:pPr>
            <w:r>
              <w:t>27</w:t>
            </w:r>
          </w:p>
        </w:tc>
        <w:tc>
          <w:tcPr>
            <w:tcW w:w="624" w:type="dxa"/>
          </w:tcPr>
          <w:p w:rsidR="00876569" w:rsidRDefault="00876569">
            <w:pPr>
              <w:pStyle w:val="ConsPlusNormal"/>
              <w:jc w:val="center"/>
            </w:pPr>
            <w:r>
              <w:t>0,7</w:t>
            </w:r>
          </w:p>
        </w:tc>
      </w:tr>
      <w:tr w:rsidR="00876569">
        <w:tc>
          <w:tcPr>
            <w:tcW w:w="624" w:type="dxa"/>
            <w:vMerge w:val="restart"/>
          </w:tcPr>
          <w:p w:rsidR="00876569" w:rsidRDefault="00876569">
            <w:pPr>
              <w:pStyle w:val="ConsPlusNormal"/>
              <w:jc w:val="center"/>
            </w:pPr>
            <w:r>
              <w:t>9</w:t>
            </w:r>
          </w:p>
        </w:tc>
        <w:tc>
          <w:tcPr>
            <w:tcW w:w="3742" w:type="dxa"/>
          </w:tcPr>
          <w:p w:rsidR="00876569" w:rsidRDefault="00876569">
            <w:pPr>
              <w:pStyle w:val="ConsPlusNormal"/>
            </w:pPr>
            <w:r>
              <w:t>Прочие территории</w:t>
            </w:r>
          </w:p>
          <w:p w:rsidR="00876569" w:rsidRDefault="00876569">
            <w:pPr>
              <w:pStyle w:val="ConsPlusNormal"/>
            </w:pPr>
            <w:r>
              <w:t>(территории, не вовлеченные в градостроительную деятельность), в том числе резерв</w:t>
            </w:r>
          </w:p>
        </w:tc>
        <w:tc>
          <w:tcPr>
            <w:tcW w:w="567" w:type="dxa"/>
            <w:vMerge/>
          </w:tcPr>
          <w:p w:rsidR="00876569" w:rsidRDefault="00876569"/>
        </w:tc>
        <w:tc>
          <w:tcPr>
            <w:tcW w:w="964" w:type="dxa"/>
          </w:tcPr>
          <w:p w:rsidR="00876569" w:rsidRDefault="00876569">
            <w:pPr>
              <w:pStyle w:val="ConsPlusNormal"/>
              <w:jc w:val="center"/>
            </w:pPr>
            <w:r>
              <w:t>1497</w:t>
            </w:r>
          </w:p>
        </w:tc>
        <w:tc>
          <w:tcPr>
            <w:tcW w:w="624" w:type="dxa"/>
          </w:tcPr>
          <w:p w:rsidR="00876569" w:rsidRDefault="00876569">
            <w:pPr>
              <w:pStyle w:val="ConsPlusNormal"/>
              <w:jc w:val="center"/>
            </w:pPr>
            <w:r>
              <w:t>38</w:t>
            </w:r>
          </w:p>
        </w:tc>
        <w:tc>
          <w:tcPr>
            <w:tcW w:w="964" w:type="dxa"/>
          </w:tcPr>
          <w:p w:rsidR="00876569" w:rsidRDefault="00876569">
            <w:pPr>
              <w:pStyle w:val="ConsPlusNormal"/>
              <w:jc w:val="center"/>
            </w:pPr>
            <w:r>
              <w:t>1403</w:t>
            </w:r>
          </w:p>
        </w:tc>
        <w:tc>
          <w:tcPr>
            <w:tcW w:w="624" w:type="dxa"/>
          </w:tcPr>
          <w:p w:rsidR="00876569" w:rsidRDefault="00876569">
            <w:pPr>
              <w:pStyle w:val="ConsPlusNormal"/>
              <w:jc w:val="center"/>
            </w:pPr>
            <w:r>
              <w:t>36</w:t>
            </w:r>
          </w:p>
        </w:tc>
        <w:tc>
          <w:tcPr>
            <w:tcW w:w="907" w:type="dxa"/>
          </w:tcPr>
          <w:p w:rsidR="00876569" w:rsidRDefault="00876569">
            <w:pPr>
              <w:pStyle w:val="ConsPlusNormal"/>
              <w:jc w:val="center"/>
            </w:pPr>
            <w:r>
              <w:t>1070</w:t>
            </w:r>
          </w:p>
        </w:tc>
        <w:tc>
          <w:tcPr>
            <w:tcW w:w="624" w:type="dxa"/>
          </w:tcPr>
          <w:p w:rsidR="00876569" w:rsidRDefault="00876569">
            <w:pPr>
              <w:pStyle w:val="ConsPlusNormal"/>
              <w:jc w:val="center"/>
            </w:pPr>
            <w:r>
              <w:t>28</w:t>
            </w:r>
          </w:p>
        </w:tc>
      </w:tr>
      <w:tr w:rsidR="00876569">
        <w:tc>
          <w:tcPr>
            <w:tcW w:w="624" w:type="dxa"/>
            <w:vMerge/>
          </w:tcPr>
          <w:p w:rsidR="00876569" w:rsidRDefault="00876569"/>
        </w:tc>
        <w:tc>
          <w:tcPr>
            <w:tcW w:w="3742" w:type="dxa"/>
          </w:tcPr>
          <w:p w:rsidR="00876569" w:rsidRDefault="00876569">
            <w:pPr>
              <w:pStyle w:val="ConsPlusNormal"/>
            </w:pPr>
            <w:r>
              <w:t>Под жилую застройку</w:t>
            </w:r>
          </w:p>
        </w:tc>
        <w:tc>
          <w:tcPr>
            <w:tcW w:w="567" w:type="dxa"/>
            <w:vMerge/>
          </w:tcPr>
          <w:p w:rsidR="00876569" w:rsidRDefault="00876569"/>
        </w:tc>
        <w:tc>
          <w:tcPr>
            <w:tcW w:w="964" w:type="dxa"/>
          </w:tcPr>
          <w:p w:rsidR="00876569" w:rsidRDefault="00876569">
            <w:pPr>
              <w:pStyle w:val="ConsPlusNormal"/>
              <w:jc w:val="center"/>
            </w:pPr>
            <w:r>
              <w:t>216</w:t>
            </w:r>
          </w:p>
        </w:tc>
        <w:tc>
          <w:tcPr>
            <w:tcW w:w="624" w:type="dxa"/>
          </w:tcPr>
          <w:p w:rsidR="00876569" w:rsidRDefault="00876569">
            <w:pPr>
              <w:pStyle w:val="ConsPlusNormal"/>
            </w:pPr>
          </w:p>
        </w:tc>
        <w:tc>
          <w:tcPr>
            <w:tcW w:w="964" w:type="dxa"/>
          </w:tcPr>
          <w:p w:rsidR="00876569" w:rsidRDefault="00876569">
            <w:pPr>
              <w:pStyle w:val="ConsPlusNormal"/>
              <w:jc w:val="center"/>
            </w:pPr>
            <w:r>
              <w:t>148</w:t>
            </w:r>
          </w:p>
        </w:tc>
        <w:tc>
          <w:tcPr>
            <w:tcW w:w="624" w:type="dxa"/>
          </w:tcPr>
          <w:p w:rsidR="00876569" w:rsidRDefault="00876569">
            <w:pPr>
              <w:pStyle w:val="ConsPlusNormal"/>
            </w:pPr>
          </w:p>
        </w:tc>
        <w:tc>
          <w:tcPr>
            <w:tcW w:w="907" w:type="dxa"/>
          </w:tcPr>
          <w:p w:rsidR="00876569" w:rsidRDefault="00876569">
            <w:pPr>
              <w:pStyle w:val="ConsPlusNormal"/>
              <w:jc w:val="center"/>
            </w:pPr>
            <w:r>
              <w:t>24</w:t>
            </w:r>
          </w:p>
        </w:tc>
        <w:tc>
          <w:tcPr>
            <w:tcW w:w="624" w:type="dxa"/>
          </w:tcPr>
          <w:p w:rsidR="00876569" w:rsidRDefault="00876569">
            <w:pPr>
              <w:pStyle w:val="ConsPlusNormal"/>
            </w:pPr>
          </w:p>
        </w:tc>
      </w:tr>
      <w:tr w:rsidR="00876569">
        <w:tc>
          <w:tcPr>
            <w:tcW w:w="624" w:type="dxa"/>
            <w:vMerge/>
          </w:tcPr>
          <w:p w:rsidR="00876569" w:rsidRDefault="00876569"/>
        </w:tc>
        <w:tc>
          <w:tcPr>
            <w:tcW w:w="3742" w:type="dxa"/>
          </w:tcPr>
          <w:p w:rsidR="00876569" w:rsidRDefault="00876569">
            <w:pPr>
              <w:pStyle w:val="ConsPlusNormal"/>
            </w:pPr>
            <w:r>
              <w:t>Под коммунально-складскую</w:t>
            </w:r>
          </w:p>
        </w:tc>
        <w:tc>
          <w:tcPr>
            <w:tcW w:w="567" w:type="dxa"/>
            <w:vMerge/>
          </w:tcPr>
          <w:p w:rsidR="00876569" w:rsidRDefault="00876569"/>
        </w:tc>
        <w:tc>
          <w:tcPr>
            <w:tcW w:w="964" w:type="dxa"/>
          </w:tcPr>
          <w:p w:rsidR="00876569" w:rsidRDefault="00876569">
            <w:pPr>
              <w:pStyle w:val="ConsPlusNormal"/>
              <w:jc w:val="center"/>
            </w:pPr>
            <w:r>
              <w:t>20</w:t>
            </w:r>
          </w:p>
        </w:tc>
        <w:tc>
          <w:tcPr>
            <w:tcW w:w="624" w:type="dxa"/>
          </w:tcPr>
          <w:p w:rsidR="00876569" w:rsidRDefault="00876569">
            <w:pPr>
              <w:pStyle w:val="ConsPlusNormal"/>
            </w:pPr>
          </w:p>
        </w:tc>
        <w:tc>
          <w:tcPr>
            <w:tcW w:w="964" w:type="dxa"/>
          </w:tcPr>
          <w:p w:rsidR="00876569" w:rsidRDefault="00876569">
            <w:pPr>
              <w:pStyle w:val="ConsPlusNormal"/>
              <w:jc w:val="center"/>
            </w:pPr>
            <w:r>
              <w:t>17</w:t>
            </w:r>
          </w:p>
        </w:tc>
        <w:tc>
          <w:tcPr>
            <w:tcW w:w="624" w:type="dxa"/>
          </w:tcPr>
          <w:p w:rsidR="00876569" w:rsidRDefault="00876569">
            <w:pPr>
              <w:pStyle w:val="ConsPlusNormal"/>
            </w:pPr>
          </w:p>
        </w:tc>
        <w:tc>
          <w:tcPr>
            <w:tcW w:w="907" w:type="dxa"/>
          </w:tcPr>
          <w:p w:rsidR="00876569" w:rsidRDefault="00876569">
            <w:pPr>
              <w:pStyle w:val="ConsPlusNormal"/>
              <w:jc w:val="center"/>
            </w:pPr>
            <w:r>
              <w:t>15</w:t>
            </w:r>
          </w:p>
        </w:tc>
        <w:tc>
          <w:tcPr>
            <w:tcW w:w="624" w:type="dxa"/>
          </w:tcPr>
          <w:p w:rsidR="00876569" w:rsidRDefault="00876569">
            <w:pPr>
              <w:pStyle w:val="ConsPlusNormal"/>
            </w:pPr>
          </w:p>
        </w:tc>
      </w:tr>
      <w:tr w:rsidR="00876569">
        <w:tc>
          <w:tcPr>
            <w:tcW w:w="4366" w:type="dxa"/>
            <w:gridSpan w:val="2"/>
          </w:tcPr>
          <w:p w:rsidR="00876569" w:rsidRDefault="00876569">
            <w:pPr>
              <w:pStyle w:val="ConsPlusNormal"/>
            </w:pPr>
            <w:r>
              <w:t>Всего в городской черте</w:t>
            </w:r>
          </w:p>
        </w:tc>
        <w:tc>
          <w:tcPr>
            <w:tcW w:w="567" w:type="dxa"/>
            <w:vMerge w:val="restart"/>
          </w:tcPr>
          <w:p w:rsidR="00876569" w:rsidRDefault="00876569">
            <w:pPr>
              <w:pStyle w:val="ConsPlusNormal"/>
              <w:jc w:val="center"/>
            </w:pPr>
            <w:r>
              <w:t>га</w:t>
            </w:r>
          </w:p>
        </w:tc>
        <w:tc>
          <w:tcPr>
            <w:tcW w:w="964" w:type="dxa"/>
          </w:tcPr>
          <w:p w:rsidR="00876569" w:rsidRDefault="00876569">
            <w:pPr>
              <w:pStyle w:val="ConsPlusNormal"/>
              <w:jc w:val="center"/>
            </w:pPr>
            <w:r>
              <w:t>3935</w:t>
            </w:r>
          </w:p>
        </w:tc>
        <w:tc>
          <w:tcPr>
            <w:tcW w:w="624" w:type="dxa"/>
          </w:tcPr>
          <w:p w:rsidR="00876569" w:rsidRDefault="00876569">
            <w:pPr>
              <w:pStyle w:val="ConsPlusNormal"/>
              <w:jc w:val="center"/>
            </w:pPr>
            <w:r>
              <w:t>100</w:t>
            </w:r>
          </w:p>
        </w:tc>
        <w:tc>
          <w:tcPr>
            <w:tcW w:w="964" w:type="dxa"/>
          </w:tcPr>
          <w:p w:rsidR="00876569" w:rsidRDefault="00876569">
            <w:pPr>
              <w:pStyle w:val="ConsPlusNormal"/>
              <w:jc w:val="center"/>
            </w:pPr>
            <w:r>
              <w:t>3935</w:t>
            </w:r>
          </w:p>
        </w:tc>
        <w:tc>
          <w:tcPr>
            <w:tcW w:w="624" w:type="dxa"/>
          </w:tcPr>
          <w:p w:rsidR="00876569" w:rsidRDefault="00876569">
            <w:pPr>
              <w:pStyle w:val="ConsPlusNormal"/>
              <w:jc w:val="center"/>
            </w:pPr>
            <w:r>
              <w:t>100</w:t>
            </w:r>
          </w:p>
        </w:tc>
        <w:tc>
          <w:tcPr>
            <w:tcW w:w="907" w:type="dxa"/>
          </w:tcPr>
          <w:p w:rsidR="00876569" w:rsidRDefault="00876569">
            <w:pPr>
              <w:pStyle w:val="ConsPlusNormal"/>
              <w:jc w:val="center"/>
            </w:pPr>
            <w:r>
              <w:t>3935</w:t>
            </w:r>
          </w:p>
        </w:tc>
        <w:tc>
          <w:tcPr>
            <w:tcW w:w="624" w:type="dxa"/>
          </w:tcPr>
          <w:p w:rsidR="00876569" w:rsidRDefault="00876569">
            <w:pPr>
              <w:pStyle w:val="ConsPlusNormal"/>
              <w:jc w:val="center"/>
            </w:pPr>
            <w:r>
              <w:t>100</w:t>
            </w:r>
          </w:p>
        </w:tc>
      </w:tr>
      <w:tr w:rsidR="00876569">
        <w:tc>
          <w:tcPr>
            <w:tcW w:w="4366" w:type="dxa"/>
            <w:gridSpan w:val="2"/>
          </w:tcPr>
          <w:p w:rsidR="00876569" w:rsidRDefault="00876569">
            <w:pPr>
              <w:pStyle w:val="ConsPlusNormal"/>
            </w:pPr>
            <w:r>
              <w:t>Территории, предлагаемые к освоению за границами расчетного срока</w:t>
            </w:r>
          </w:p>
        </w:tc>
        <w:tc>
          <w:tcPr>
            <w:tcW w:w="567" w:type="dxa"/>
            <w:vMerge/>
          </w:tcPr>
          <w:p w:rsidR="00876569" w:rsidRDefault="00876569"/>
        </w:tc>
        <w:tc>
          <w:tcPr>
            <w:tcW w:w="964" w:type="dxa"/>
          </w:tcPr>
          <w:p w:rsidR="00876569" w:rsidRDefault="00876569">
            <w:pPr>
              <w:pStyle w:val="ConsPlusNormal"/>
              <w:jc w:val="center"/>
            </w:pPr>
            <w:r>
              <w:t>275</w:t>
            </w:r>
          </w:p>
        </w:tc>
        <w:tc>
          <w:tcPr>
            <w:tcW w:w="624" w:type="dxa"/>
          </w:tcPr>
          <w:p w:rsidR="00876569" w:rsidRDefault="00876569">
            <w:pPr>
              <w:pStyle w:val="ConsPlusNormal"/>
            </w:pPr>
          </w:p>
        </w:tc>
        <w:tc>
          <w:tcPr>
            <w:tcW w:w="964" w:type="dxa"/>
          </w:tcPr>
          <w:p w:rsidR="00876569" w:rsidRDefault="00876569">
            <w:pPr>
              <w:pStyle w:val="ConsPlusNormal"/>
              <w:jc w:val="center"/>
            </w:pPr>
            <w:r>
              <w:t>275</w:t>
            </w:r>
          </w:p>
        </w:tc>
        <w:tc>
          <w:tcPr>
            <w:tcW w:w="624" w:type="dxa"/>
          </w:tcPr>
          <w:p w:rsidR="00876569" w:rsidRDefault="00876569">
            <w:pPr>
              <w:pStyle w:val="ConsPlusNormal"/>
            </w:pPr>
          </w:p>
        </w:tc>
        <w:tc>
          <w:tcPr>
            <w:tcW w:w="907" w:type="dxa"/>
          </w:tcPr>
          <w:p w:rsidR="00876569" w:rsidRDefault="00876569">
            <w:pPr>
              <w:pStyle w:val="ConsPlusNormal"/>
              <w:jc w:val="center"/>
            </w:pPr>
            <w:r>
              <w:t>275</w:t>
            </w:r>
          </w:p>
        </w:tc>
        <w:tc>
          <w:tcPr>
            <w:tcW w:w="624" w:type="dxa"/>
          </w:tcPr>
          <w:p w:rsidR="00876569" w:rsidRDefault="00876569">
            <w:pPr>
              <w:pStyle w:val="ConsPlusNormal"/>
            </w:pPr>
          </w:p>
        </w:tc>
      </w:tr>
    </w:tbl>
    <w:p w:rsidR="00876569" w:rsidRDefault="00876569">
      <w:pPr>
        <w:sectPr w:rsidR="00876569">
          <w:pgSz w:w="16838" w:h="11905"/>
          <w:pgMar w:top="1701" w:right="1134" w:bottom="850" w:left="1134" w:header="0" w:footer="0" w:gutter="0"/>
          <w:cols w:space="720"/>
        </w:sectPr>
      </w:pPr>
    </w:p>
    <w:p w:rsidR="00876569" w:rsidRDefault="00876569">
      <w:pPr>
        <w:pStyle w:val="ConsPlusNormal"/>
        <w:jc w:val="both"/>
      </w:pPr>
    </w:p>
    <w:p w:rsidR="00876569" w:rsidRDefault="00876569">
      <w:pPr>
        <w:pStyle w:val="ConsPlusNormal"/>
        <w:jc w:val="center"/>
      </w:pPr>
      <w:r>
        <w:t>6. Транспорт</w:t>
      </w:r>
    </w:p>
    <w:p w:rsidR="00876569" w:rsidRDefault="00876569">
      <w:pPr>
        <w:pStyle w:val="ConsPlusNormal"/>
        <w:jc w:val="both"/>
      </w:pPr>
    </w:p>
    <w:p w:rsidR="00876569" w:rsidRDefault="00876569">
      <w:pPr>
        <w:pStyle w:val="ConsPlusNormal"/>
        <w:ind w:firstLine="540"/>
        <w:jc w:val="both"/>
      </w:pPr>
      <w:r>
        <w:t>Генеральный план рассматривает основные проблемы по развитию транспортной инфраструктуры и мероприятия по их разрешению.</w:t>
      </w:r>
    </w:p>
    <w:p w:rsidR="00876569" w:rsidRDefault="00876569">
      <w:pPr>
        <w:pStyle w:val="ConsPlusNormal"/>
        <w:ind w:firstLine="540"/>
        <w:jc w:val="both"/>
      </w:pPr>
      <w:r>
        <w:t>Транспортная инфраструктура должна обеспечить комфортную доступность территорий города, безопасность и надежность внутригородских, пригородных и внешних транспортных связей в условиях прогнозируемого роста подвижности населения и объемов пассажирских и грузовых перевозок, жестких экологических требований. Эти задачи требуют развития единой транспортной системы города, обеспечивающей взаимодействие, взаимодополняемость индивидуального и общественного транспорта, городских, пригородных и внешних транспортных систем.</w:t>
      </w:r>
    </w:p>
    <w:p w:rsidR="00876569" w:rsidRDefault="00876569">
      <w:pPr>
        <w:pStyle w:val="ConsPlusNormal"/>
        <w:ind w:firstLine="540"/>
        <w:jc w:val="both"/>
      </w:pPr>
      <w:r>
        <w:t>Город Заводоуковск расположен в юго-западной части Тюменской области, имеет выгодное географическое и транспортное положение, развитые пути сообщения, обеспечивающие ему транспортные связи со всеми регионами России. Особенностью города является транзитное местоположение по отношению к магистральным транспортным системам - Транссибирской железнодорожной магистрали и автодороге федерального значения Тюмень - Омск. Ближайший аэропорт гражданской авиации расположен в областном центре - г. Тюмени в 100 км от г. Заводоуковска. Основной водной артерией на территории города является несудоходная р. Ук, поэтому водный транспорт исторически не получил своего развития.</w:t>
      </w:r>
    </w:p>
    <w:p w:rsidR="00876569" w:rsidRDefault="00876569">
      <w:pPr>
        <w:pStyle w:val="ConsPlusNormal"/>
        <w:jc w:val="both"/>
      </w:pPr>
    </w:p>
    <w:p w:rsidR="00876569" w:rsidRDefault="00876569">
      <w:pPr>
        <w:pStyle w:val="ConsPlusNormal"/>
        <w:jc w:val="center"/>
      </w:pPr>
      <w:r>
        <w:t>6.1. Железнодорожный транспорт</w:t>
      </w:r>
    </w:p>
    <w:p w:rsidR="00876569" w:rsidRDefault="00876569">
      <w:pPr>
        <w:pStyle w:val="ConsPlusNormal"/>
        <w:jc w:val="both"/>
      </w:pPr>
    </w:p>
    <w:p w:rsidR="00876569" w:rsidRDefault="00876569">
      <w:pPr>
        <w:pStyle w:val="ConsPlusNormal"/>
        <w:ind w:firstLine="540"/>
        <w:jc w:val="both"/>
      </w:pPr>
      <w:r>
        <w:t>Существующее положение</w:t>
      </w:r>
    </w:p>
    <w:p w:rsidR="00876569" w:rsidRDefault="00876569">
      <w:pPr>
        <w:pStyle w:val="ConsPlusNormal"/>
        <w:jc w:val="both"/>
      </w:pPr>
    </w:p>
    <w:p w:rsidR="00876569" w:rsidRDefault="00876569">
      <w:pPr>
        <w:pStyle w:val="ConsPlusNormal"/>
        <w:ind w:firstLine="540"/>
        <w:jc w:val="both"/>
      </w:pPr>
      <w:r>
        <w:t>Город имеет хорошее транспортное обеспечение: через его территорию с северо-запада на юго-восток на протяжении 8 км проходит двухпутный участок Транссибирской железнодорожной магистрали Свердловск - Тюмень - Омск, по которой осуществляются народно-хозяйственные связи Приморья, Дальнего Востока и Сибири с Центральными и Северо-западными районами России. Транссибирская железнодорожная магистраль делит город на Северный (Залинейный) и Южный районы, затрудняя сообщение между ними.</w:t>
      </w:r>
    </w:p>
    <w:p w:rsidR="00876569" w:rsidRDefault="00876569">
      <w:pPr>
        <w:pStyle w:val="ConsPlusNormal"/>
        <w:ind w:firstLine="540"/>
        <w:jc w:val="both"/>
      </w:pPr>
      <w:r>
        <w:t>Путевое развитие ст. Заводоуковск состоит из парка приемо-отправочных и погрузо-разгрузочных путей и ряда тупиков. Основные грузоотправители и грузополучатели расположены в непосредственной близости к железной дороге. Юго-западнее ст. Заводоуковск расположены пассажирский вокзал, небольшой товарный двор и контейнерная, железнодорожные подъездные пути элеватора и других предприятий города. Северо-западнее ст. Заводоуковск расположены локомотивное хозяйство и подъездные пути УГП ЛП "Тюменьлестопром", деревообрабатывающих цехов, ЗАО "Заводоуковский комбинат строительных материалов", Заводоуковского топливного предприятия и предприятия "Вторчермет". К ст. Заводоуковск примыкает однопутная железнодорожная линия на Новый Тап.</w:t>
      </w:r>
    </w:p>
    <w:p w:rsidR="00876569" w:rsidRDefault="00876569">
      <w:pPr>
        <w:pStyle w:val="ConsPlusNormal"/>
        <w:ind w:firstLine="540"/>
        <w:jc w:val="both"/>
      </w:pPr>
      <w:r>
        <w:t>Основные железнодорожные объекты города представляют:</w:t>
      </w:r>
    </w:p>
    <w:p w:rsidR="00876569" w:rsidRDefault="00876569">
      <w:pPr>
        <w:pStyle w:val="ConsPlusNormal"/>
        <w:ind w:firstLine="540"/>
        <w:jc w:val="both"/>
      </w:pPr>
      <w:r>
        <w:t>- промежуточная ст. Заводоуковск и привокзальная площадь в Центральном районе города;</w:t>
      </w:r>
    </w:p>
    <w:p w:rsidR="00876569" w:rsidRDefault="00876569">
      <w:pPr>
        <w:pStyle w:val="ConsPlusNormal"/>
        <w:ind w:firstLine="540"/>
        <w:jc w:val="both"/>
      </w:pPr>
      <w:r>
        <w:t>- пешеходный виадук через станционные пути в районе привокзальной площади;</w:t>
      </w:r>
    </w:p>
    <w:p w:rsidR="00876569" w:rsidRDefault="00876569">
      <w:pPr>
        <w:pStyle w:val="ConsPlusNormal"/>
        <w:ind w:firstLine="540"/>
        <w:jc w:val="both"/>
      </w:pPr>
      <w:r>
        <w:t>- путепровод над Транссибирской железнодорожной магистралью по трассе федеральной автодороги Тюмень - Омск на 3,5 км северо-западнее ст. Заводоуковск;</w:t>
      </w:r>
    </w:p>
    <w:p w:rsidR="00876569" w:rsidRDefault="00876569">
      <w:pPr>
        <w:pStyle w:val="ConsPlusNormal"/>
        <w:ind w:firstLine="540"/>
        <w:jc w:val="both"/>
      </w:pPr>
      <w:r>
        <w:t>- охраняемый переезд через два пути по ул. Декабристов на расстоянии 2,3 км северо-западнее ст. Заводоуковск;</w:t>
      </w:r>
    </w:p>
    <w:p w:rsidR="00876569" w:rsidRDefault="00876569">
      <w:pPr>
        <w:pStyle w:val="ConsPlusNormal"/>
        <w:ind w:firstLine="540"/>
        <w:jc w:val="both"/>
      </w:pPr>
      <w:r>
        <w:t>- переезд через железнодорожную линию на Новый Тап в створе ул. Декабристов.</w:t>
      </w:r>
    </w:p>
    <w:p w:rsidR="00876569" w:rsidRDefault="00876569">
      <w:pPr>
        <w:pStyle w:val="ConsPlusNormal"/>
        <w:ind w:firstLine="540"/>
        <w:jc w:val="both"/>
      </w:pPr>
      <w:r>
        <w:t>В связи с уменьшением объема перевозок по Транссибирской железнодорожной магистрали был ликвидирован охраняемый переезд в восточной горловине ст. Заводоуковск через МПС и тупиковую ветку. С закрытием переезда транспортное сообщение между Залинейным и Южными районами города ухудшилось, увеличились перепробеги транспорта и затраты времени на поездки.</w:t>
      </w:r>
    </w:p>
    <w:p w:rsidR="00876569" w:rsidRDefault="00876569">
      <w:pPr>
        <w:pStyle w:val="ConsPlusNormal"/>
        <w:ind w:firstLine="540"/>
        <w:jc w:val="both"/>
      </w:pPr>
      <w:r>
        <w:t>До 1990 года Транссибирская железнодорожная магистраль работала с большим дефицитом мощностей. В период перестройки показатели работы железнодорожного транспорта ухудшились вследствие кризиса промышленности, экономической ситуации, налоговой и тарифной политики. Однако Транссибирская железнодорожная магистраль Москва - Владивосток является и будет являться главным транспортным широтным коридором российского и международного значения.</w:t>
      </w:r>
    </w:p>
    <w:p w:rsidR="00876569" w:rsidRDefault="00876569">
      <w:pPr>
        <w:pStyle w:val="ConsPlusNormal"/>
        <w:jc w:val="both"/>
      </w:pPr>
    </w:p>
    <w:p w:rsidR="00876569" w:rsidRDefault="00876569">
      <w:pPr>
        <w:pStyle w:val="ConsPlusNormal"/>
        <w:ind w:firstLine="540"/>
        <w:jc w:val="both"/>
      </w:pPr>
      <w:r>
        <w:t>Проектные предложения</w:t>
      </w:r>
    </w:p>
    <w:p w:rsidR="00876569" w:rsidRDefault="00876569">
      <w:pPr>
        <w:pStyle w:val="ConsPlusNormal"/>
        <w:jc w:val="both"/>
      </w:pPr>
    </w:p>
    <w:p w:rsidR="00876569" w:rsidRDefault="00876569">
      <w:pPr>
        <w:pStyle w:val="ConsPlusNormal"/>
        <w:ind w:firstLine="540"/>
        <w:jc w:val="both"/>
      </w:pPr>
      <w:r>
        <w:t>Учитывая тенденцию роста интенсивности движения и объема грузовых и пассажирских перевозок по Транссибирской железнодорожной магистрали за последние пять лет, Генеральным планом предусматривается:</w:t>
      </w:r>
    </w:p>
    <w:p w:rsidR="00876569" w:rsidRDefault="00876569">
      <w:pPr>
        <w:pStyle w:val="ConsPlusNormal"/>
        <w:ind w:firstLine="540"/>
        <w:jc w:val="both"/>
      </w:pPr>
      <w:r>
        <w:t>1. на I очередь: открытие путепровода в восточной горловине ст. Заводоуковск, на месте ликвидированного ранее охраняемого переезда. Это позволит связать основные транспортные магистрали Залинейного района города с его южными районами дополнительным транспортным узлом. Кроме того, данное проектное решение позволит перераспределить общую транспортную нагрузку, тем самым снизив ее на основных магистральных улицах общегородского значения (ул. Шоссейная, ул. Декабристов), уменьшить потери времени и топлива на перемещение, одновременно понижая транспортные затраты;</w:t>
      </w:r>
    </w:p>
    <w:p w:rsidR="00876569" w:rsidRDefault="00876569">
      <w:pPr>
        <w:pStyle w:val="ConsPlusNormal"/>
        <w:ind w:firstLine="540"/>
        <w:jc w:val="both"/>
      </w:pPr>
      <w:r>
        <w:t>2. на расчетный срок: строительство путепроводов на месте существующих переездов, для облегчения движения автомобильного транспорта и уменьшения времени простоя транспорта во время ожидания прохождения железнодорожных составов.</w:t>
      </w:r>
    </w:p>
    <w:p w:rsidR="00876569" w:rsidRDefault="00876569">
      <w:pPr>
        <w:pStyle w:val="ConsPlusNormal"/>
        <w:jc w:val="both"/>
      </w:pPr>
    </w:p>
    <w:p w:rsidR="00876569" w:rsidRDefault="00876569">
      <w:pPr>
        <w:pStyle w:val="ConsPlusNormal"/>
        <w:jc w:val="center"/>
      </w:pPr>
      <w:r>
        <w:t>6.2. Автомобильный транспорт</w:t>
      </w:r>
    </w:p>
    <w:p w:rsidR="00876569" w:rsidRDefault="00876569">
      <w:pPr>
        <w:pStyle w:val="ConsPlusNormal"/>
        <w:jc w:val="both"/>
      </w:pPr>
    </w:p>
    <w:p w:rsidR="00876569" w:rsidRDefault="00876569">
      <w:pPr>
        <w:pStyle w:val="ConsPlusNormal"/>
        <w:ind w:firstLine="540"/>
        <w:jc w:val="both"/>
      </w:pPr>
      <w:r>
        <w:t>Транспортная система предназначена для удовлетворения потребностей населения и предприятий в передвижениях и перевозке грузов. Главная проблема городского хозяйства связана с экономической и социальной сторонами жизни города, своевременной доставкой на работу трудящихся, с обеспечением комфорта и безопасности движения, соблюдением экологической безопасности.</w:t>
      </w:r>
    </w:p>
    <w:p w:rsidR="00876569" w:rsidRDefault="00876569">
      <w:pPr>
        <w:pStyle w:val="ConsPlusNormal"/>
        <w:ind w:firstLine="540"/>
        <w:jc w:val="both"/>
      </w:pPr>
      <w:r>
        <w:t>Автодорожный транспортный узел г. Заводоуковска - это единая система внешних и внутренних путей сообщения, транзитных автодорог и автодорожных вводов в город, городской магистральной сети и искусственных дорожных сооружений.</w:t>
      </w:r>
    </w:p>
    <w:p w:rsidR="00876569" w:rsidRDefault="00876569">
      <w:pPr>
        <w:pStyle w:val="ConsPlusNormal"/>
        <w:jc w:val="both"/>
      </w:pPr>
    </w:p>
    <w:p w:rsidR="00876569" w:rsidRDefault="00876569">
      <w:pPr>
        <w:pStyle w:val="ConsPlusNormal"/>
        <w:jc w:val="center"/>
      </w:pPr>
      <w:r>
        <w:t>6.2.1. Внешний транспорт</w:t>
      </w:r>
    </w:p>
    <w:p w:rsidR="00876569" w:rsidRDefault="00876569">
      <w:pPr>
        <w:pStyle w:val="ConsPlusNormal"/>
        <w:jc w:val="both"/>
      </w:pPr>
    </w:p>
    <w:p w:rsidR="00876569" w:rsidRDefault="00876569">
      <w:pPr>
        <w:pStyle w:val="ConsPlusNormal"/>
        <w:ind w:firstLine="540"/>
        <w:jc w:val="both"/>
      </w:pPr>
      <w:r>
        <w:t>Формирование внешних транспортных связей имеет основополагающее значение в определении планировочной структуры и в развитии внутригородских дорог и транспорта. В настоящее время на территории Заводоуковского района имеется развитая сеть автомобильных дорог. Дороги подходят со всех направлений и обеспечивают связи города с областными центрами, смежными районами Тюменской области и населенными пунктами района.</w:t>
      </w:r>
    </w:p>
    <w:p w:rsidR="00876569" w:rsidRDefault="00876569">
      <w:pPr>
        <w:pStyle w:val="ConsPlusNormal"/>
        <w:ind w:firstLine="540"/>
        <w:jc w:val="both"/>
      </w:pPr>
      <w:r>
        <w:t>Внешние автомобильные транспортные связи осуществляются по:</w:t>
      </w:r>
    </w:p>
    <w:p w:rsidR="00876569" w:rsidRDefault="00876569">
      <w:pPr>
        <w:pStyle w:val="ConsPlusNormal"/>
        <w:ind w:firstLine="540"/>
        <w:jc w:val="both"/>
      </w:pPr>
      <w:r>
        <w:t>1. автомобильной дороге федерального значения Тюмень - Омск, с твердым покрытием, проходящей вдоль северной границы г. Заводоуковска с запада на восток. Автодорога II технической категории, ширина земляного полотна 12 м, проезжей части 7 м. В настоящее время пропуск транзитного автодвижения по направлению Тюмень - Омск осуществляется, минуя селитебные территории города.</w:t>
      </w:r>
    </w:p>
    <w:p w:rsidR="00876569" w:rsidRDefault="00876569">
      <w:pPr>
        <w:pStyle w:val="ConsPlusNormal"/>
        <w:ind w:firstLine="540"/>
        <w:jc w:val="both"/>
      </w:pPr>
      <w:r>
        <w:t>По трассе дороги в пределах города построены два путепровода:</w:t>
      </w:r>
    </w:p>
    <w:p w:rsidR="00876569" w:rsidRDefault="00876569">
      <w:pPr>
        <w:pStyle w:val="ConsPlusNormal"/>
        <w:ind w:firstLine="540"/>
        <w:jc w:val="both"/>
      </w:pPr>
      <w:r>
        <w:t>- через Транссибирскую железнодорожную магистраль. Уровень городского проезда - верхний;</w:t>
      </w:r>
    </w:p>
    <w:p w:rsidR="00876569" w:rsidRDefault="00876569">
      <w:pPr>
        <w:pStyle w:val="ConsPlusNormal"/>
        <w:ind w:firstLine="540"/>
        <w:jc w:val="both"/>
      </w:pPr>
      <w:r>
        <w:t>- через железнодорожную линию на Новый Тап. Уровень городского проезда - верхний.</w:t>
      </w:r>
    </w:p>
    <w:p w:rsidR="00876569" w:rsidRDefault="00876569">
      <w:pPr>
        <w:pStyle w:val="ConsPlusNormal"/>
        <w:ind w:firstLine="540"/>
        <w:jc w:val="both"/>
      </w:pPr>
      <w:r>
        <w:t>2. автомобильным дорогам областного значения:</w:t>
      </w:r>
    </w:p>
    <w:p w:rsidR="00876569" w:rsidRDefault="00876569">
      <w:pPr>
        <w:pStyle w:val="ConsPlusNormal"/>
        <w:ind w:firstLine="540"/>
        <w:jc w:val="both"/>
      </w:pPr>
      <w:r>
        <w:t>- "Заводоуковск - Новолыбаево - Ингальское", подходит к Заводоуковску с юго-запада и имеет выход на автодорогу "Заводоуковск - Упорово", по которой и осуществляется подъезд к городу;</w:t>
      </w:r>
    </w:p>
    <w:p w:rsidR="00876569" w:rsidRDefault="00876569">
      <w:pPr>
        <w:pStyle w:val="ConsPlusNormal"/>
        <w:ind w:firstLine="540"/>
        <w:jc w:val="both"/>
      </w:pPr>
      <w:r>
        <w:t>- "Заводоуковск - Упорово", автодорога III технической категории, подходит к городу с юго-запада. По трассе дороги в Заводоуковске построен мост через р. Ук;</w:t>
      </w:r>
    </w:p>
    <w:p w:rsidR="00876569" w:rsidRDefault="00876569">
      <w:pPr>
        <w:pStyle w:val="ConsPlusNormal"/>
        <w:ind w:firstLine="540"/>
        <w:jc w:val="both"/>
      </w:pPr>
      <w:r>
        <w:t>- "Заводоуковск - Дронова - Красная", подходит к городу с юго-востока;</w:t>
      </w:r>
    </w:p>
    <w:p w:rsidR="00876569" w:rsidRDefault="00876569">
      <w:pPr>
        <w:pStyle w:val="ConsPlusNormal"/>
        <w:ind w:firstLine="540"/>
        <w:jc w:val="both"/>
      </w:pPr>
      <w:r>
        <w:t>- "Заводоуковск - Пономарева", подходит к городу с запада;</w:t>
      </w:r>
    </w:p>
    <w:p w:rsidR="00876569" w:rsidRDefault="00876569">
      <w:pPr>
        <w:pStyle w:val="ConsPlusNormal"/>
        <w:ind w:firstLine="540"/>
        <w:jc w:val="both"/>
      </w:pPr>
      <w:r>
        <w:t>- "Заводоуковск - Щучье", подходит с севера и пересекается с федеральной автомобильной дорогой на границе города;</w:t>
      </w:r>
    </w:p>
    <w:p w:rsidR="00876569" w:rsidRDefault="00876569">
      <w:pPr>
        <w:pStyle w:val="ConsPlusNormal"/>
        <w:ind w:firstLine="540"/>
        <w:jc w:val="both"/>
      </w:pPr>
      <w:r>
        <w:t>- "Объезд г. Заводоуковска", проходит вдоль южной границы г. Заводоуковска и построена по нормативам автодороги III технической категории.</w:t>
      </w:r>
    </w:p>
    <w:p w:rsidR="00876569" w:rsidRDefault="00876569">
      <w:pPr>
        <w:pStyle w:val="ConsPlusNormal"/>
        <w:ind w:firstLine="540"/>
        <w:jc w:val="both"/>
      </w:pPr>
      <w:r>
        <w:t>Остальные дороги общего пользования территориального значения обеспечивают связь города с сельскохозяйственными территориями и населенными пунктами района.</w:t>
      </w:r>
    </w:p>
    <w:p w:rsidR="00876569" w:rsidRDefault="00876569">
      <w:pPr>
        <w:pStyle w:val="ConsPlusNormal"/>
        <w:ind w:firstLine="540"/>
        <w:jc w:val="both"/>
      </w:pPr>
      <w:r>
        <w:t>Линии междугородных и пригородных маршрутов организованы по всем автодорогам от автовокзала, расположенного в западной части, на окраине города, в непосредственной близости от автодороги Тюмень-Омск на значительном расстоянии от железнодорожного вокзала и центральной зоны города.</w:t>
      </w:r>
    </w:p>
    <w:p w:rsidR="00876569" w:rsidRDefault="00876569">
      <w:pPr>
        <w:pStyle w:val="ConsPlusNormal"/>
        <w:jc w:val="both"/>
      </w:pPr>
    </w:p>
    <w:p w:rsidR="00876569" w:rsidRDefault="00876569">
      <w:pPr>
        <w:pStyle w:val="ConsPlusNormal"/>
        <w:jc w:val="center"/>
      </w:pPr>
      <w:r>
        <w:t>6.2.2. Улично-дорожная сеть</w:t>
      </w:r>
    </w:p>
    <w:p w:rsidR="00876569" w:rsidRDefault="00876569">
      <w:pPr>
        <w:pStyle w:val="ConsPlusNormal"/>
        <w:jc w:val="both"/>
      </w:pPr>
    </w:p>
    <w:p w:rsidR="00876569" w:rsidRDefault="00876569">
      <w:pPr>
        <w:pStyle w:val="ConsPlusNormal"/>
        <w:ind w:firstLine="540"/>
        <w:jc w:val="both"/>
      </w:pPr>
      <w:r>
        <w:t>Существующее положение</w:t>
      </w:r>
    </w:p>
    <w:p w:rsidR="00876569" w:rsidRDefault="00876569">
      <w:pPr>
        <w:pStyle w:val="ConsPlusNormal"/>
        <w:jc w:val="both"/>
      </w:pPr>
    </w:p>
    <w:p w:rsidR="00876569" w:rsidRDefault="00876569">
      <w:pPr>
        <w:pStyle w:val="ConsPlusNormal"/>
        <w:ind w:firstLine="540"/>
        <w:jc w:val="both"/>
      </w:pPr>
      <w:r>
        <w:t>Развитость и качество внешних связей, размещение производств и рынков сбыта диктуют характер формирования транспортной структуры города.</w:t>
      </w:r>
    </w:p>
    <w:p w:rsidR="00876569" w:rsidRDefault="00876569">
      <w:pPr>
        <w:pStyle w:val="ConsPlusNormal"/>
        <w:ind w:firstLine="540"/>
        <w:jc w:val="both"/>
      </w:pPr>
      <w:r>
        <w:t>Транспорт занимает особое место в городской инфраструктуре - он обеспечивает возможность жизнедеятельности города как единой системы с его административными, хозяйственными, культурно-просветительскими и другими функциями. Инженерно-транспортная инфраструктура города, включающая в себя дорожное хозяйство с инженерными сооружениями: мостами, путепроводами, пешеходными виадуками - важнейшая составляющая города, комплекс, обеспечивающий жизнедеятельность, развитие и нормальное функционирование.</w:t>
      </w:r>
    </w:p>
    <w:p w:rsidR="00876569" w:rsidRDefault="00876569">
      <w:pPr>
        <w:pStyle w:val="ConsPlusNormal"/>
        <w:ind w:firstLine="540"/>
        <w:jc w:val="both"/>
      </w:pPr>
      <w:r>
        <w:t>В соответствии прежним генеральным планом сформирована и частично реализована сеть основных направлений магистральных улиц и дорог.</w:t>
      </w:r>
    </w:p>
    <w:p w:rsidR="00876569" w:rsidRDefault="00876569">
      <w:pPr>
        <w:pStyle w:val="ConsPlusNormal"/>
        <w:ind w:firstLine="540"/>
        <w:jc w:val="both"/>
      </w:pPr>
      <w:r>
        <w:t>На формирование улично-дорожной сети города Заводоуковска оказали влияние следующие факторы:</w:t>
      </w:r>
    </w:p>
    <w:p w:rsidR="00876569" w:rsidRDefault="00876569">
      <w:pPr>
        <w:pStyle w:val="ConsPlusNormal"/>
        <w:ind w:firstLine="540"/>
        <w:jc w:val="both"/>
      </w:pPr>
      <w:r>
        <w:t>- рельеф местности и расчлененность южной части города извилистым руслом и широкой заливаемой поймой р. Ук;.</w:t>
      </w:r>
    </w:p>
    <w:p w:rsidR="00876569" w:rsidRDefault="00876569">
      <w:pPr>
        <w:pStyle w:val="ConsPlusNormal"/>
        <w:ind w:firstLine="540"/>
        <w:jc w:val="both"/>
      </w:pPr>
      <w:r>
        <w:t>- разобщенность города Транссибирской железнодорожной магистралью Тюмень - Омск и подъездной железнодорожной дорогой на Новый Тап;</w:t>
      </w:r>
    </w:p>
    <w:p w:rsidR="00876569" w:rsidRDefault="00876569">
      <w:pPr>
        <w:pStyle w:val="ConsPlusNormal"/>
        <w:ind w:firstLine="540"/>
        <w:jc w:val="both"/>
      </w:pPr>
      <w:r>
        <w:t>- сложившиеся подходы к городу внешних автодорог.</w:t>
      </w:r>
    </w:p>
    <w:p w:rsidR="00876569" w:rsidRDefault="00876569">
      <w:pPr>
        <w:pStyle w:val="ConsPlusNormal"/>
        <w:ind w:firstLine="540"/>
        <w:jc w:val="both"/>
      </w:pPr>
      <w:r>
        <w:t>Наличие важного в планировочном отношении фактора - реки Ук, обусловило направленность планировочной структуры, представляющей собой прямоугольную систему улиц, с размерами кварталов в зоне усадебной застройки 1,0 - 1,5 га, и сформировало основные магистральные улицы общегородского значения.</w:t>
      </w:r>
    </w:p>
    <w:p w:rsidR="00876569" w:rsidRDefault="00876569">
      <w:pPr>
        <w:pStyle w:val="ConsPlusNormal"/>
        <w:ind w:firstLine="540"/>
        <w:jc w:val="both"/>
      </w:pPr>
      <w:r>
        <w:t>Запроектированная предыдущим генпланом перспективная улично-дорожная сеть формировалась из магистральных улиц двух типов: магистралей общегородского значения и магистралей районного значения.</w:t>
      </w:r>
    </w:p>
    <w:p w:rsidR="00876569" w:rsidRDefault="00876569">
      <w:pPr>
        <w:pStyle w:val="ConsPlusNormal"/>
        <w:ind w:firstLine="540"/>
        <w:jc w:val="both"/>
      </w:pPr>
      <w:r>
        <w:t>Основной структурной осью южной части города является ул. Революционная, ул. Теплякова, ул. Шоссейная и ее продолжение ул. Энергетиков и ул. Школьная, ул. Совхозная, пересекающие территорию города с северо-запада на юг и на юго-восток, имеющие выходы на внешние автодороги областного значения, и связывает между собой и с центром все районы города. В Залинейной части города роль осевой улицы играет ул. Декабристов, имеющая выход на федеральную и областные автодороги.</w:t>
      </w:r>
    </w:p>
    <w:p w:rsidR="00876569" w:rsidRDefault="00876569">
      <w:pPr>
        <w:pStyle w:val="ConsPlusNormal"/>
        <w:ind w:firstLine="540"/>
        <w:jc w:val="both"/>
      </w:pPr>
      <w:r>
        <w:t>Территория города подразделяется на районы, отличающиеся ориентацией уличной сети. Таким образом, вышеперечисленные магистральные улицы составляют каркас улично-дорожной сети, организуя непрерывное движение в системе внешних и внутренних транспортных связей, и служат главной опорой магистральным улицам районного значения, к которым относятся улицы: Советская, Пушкина, Хахина, Полугорная, Федеративная, Механическая, Братская, Маяковского, Вокзальная, Дзержинского, Заводская, Центральная, Летняя, Ленинградская, Космонавтов.</w:t>
      </w:r>
    </w:p>
    <w:p w:rsidR="00876569" w:rsidRDefault="00876569">
      <w:pPr>
        <w:pStyle w:val="ConsPlusNormal"/>
        <w:ind w:firstLine="540"/>
        <w:jc w:val="both"/>
      </w:pPr>
      <w:r>
        <w:t>Улицы местного значения наиболее ярко отражают квартальную планировочную структуру районов города, имеют выходы на основные магистрали и играют определяющую роль в геометризации кварталов.</w:t>
      </w:r>
    </w:p>
    <w:p w:rsidR="00876569" w:rsidRDefault="00876569">
      <w:pPr>
        <w:pStyle w:val="ConsPlusNormal"/>
        <w:ind w:firstLine="540"/>
        <w:jc w:val="both"/>
      </w:pPr>
      <w:r>
        <w:t>Такая система позволяет формировать потоки, обеспечивать потребности населения в транспортных услугах, в части грузо- и пассажироперевозок, обеспечивает надежное функционирование транспортной сети.</w:t>
      </w:r>
    </w:p>
    <w:p w:rsidR="00876569" w:rsidRDefault="00876569">
      <w:pPr>
        <w:pStyle w:val="ConsPlusNormal"/>
        <w:ind w:firstLine="540"/>
        <w:jc w:val="both"/>
      </w:pPr>
      <w:r>
        <w:t>Главной улицей города Заводоуковска является улица Первомайская, представляющая собой пешеходный бульвар.</w:t>
      </w:r>
    </w:p>
    <w:p w:rsidR="00876569" w:rsidRDefault="00876569">
      <w:pPr>
        <w:pStyle w:val="ConsPlusNormal"/>
        <w:ind w:firstLine="540"/>
        <w:jc w:val="both"/>
      </w:pPr>
      <w:r>
        <w:t>Городской центр расположен в непосредственной близости от привокзальной площади, в районе многоэтажной застройки, включает в себя городской парк и административную площадь. По ул. Первомайской расположены основные административные здания, ее культурный облик дополняют зеленые древесно-кустарниковые насаждения и городской фонтан перед зданием администрации.</w:t>
      </w:r>
    </w:p>
    <w:p w:rsidR="00876569" w:rsidRDefault="00876569">
      <w:pPr>
        <w:pStyle w:val="ConsPlusNormal"/>
        <w:ind w:firstLine="540"/>
        <w:jc w:val="both"/>
      </w:pPr>
      <w:r>
        <w:t>Для решения проблемы обеспечения транспортными связями перспективного района жилой застройки в южной части города "Гороховке" возникает необходимость строительства продолжения магистральной ул. Советская и новой магистрали в обход садово-огородного товарищества. Такое положение создает предпосылки для создания замкнутой системы главных улиц нового района и формирования прямоугольной системы улиц местного значения и проездов, тем самым предопределяя конфигурацию кварталов.</w:t>
      </w:r>
    </w:p>
    <w:p w:rsidR="00876569" w:rsidRDefault="00876569">
      <w:pPr>
        <w:pStyle w:val="ConsPlusNormal"/>
        <w:ind w:firstLine="540"/>
        <w:jc w:val="both"/>
      </w:pPr>
      <w:r>
        <w:t>Как следствие проектного предложения по строительству путепровода в восточной горловине ст. Заводоуковск предлагается строительство продолжения пер. 2-й Речной для осуществления связи с ул. Школьной и организации кратчайшего маршрута в направлении следования к Залинейному району. В связи с этим предусматривается строительство моста через р. Ук.</w:t>
      </w:r>
    </w:p>
    <w:p w:rsidR="00876569" w:rsidRDefault="00876569">
      <w:pPr>
        <w:pStyle w:val="ConsPlusNormal"/>
        <w:ind w:firstLine="540"/>
        <w:jc w:val="both"/>
      </w:pPr>
      <w:r>
        <w:t>Общее протяжение всех улиц и проездов - 104 км, в том числе с усовершенствованным покрытием проезжей части - 50 км, что свидетельствует о недостаточном уровне благоустройства уличной сети. Благоустроены все магистральные улицы города и ряд улиц в зоне многоэтажной застройки.</w:t>
      </w:r>
    </w:p>
    <w:p w:rsidR="00876569" w:rsidRDefault="00876569">
      <w:pPr>
        <w:pStyle w:val="ConsPlusNormal"/>
        <w:ind w:firstLine="540"/>
        <w:jc w:val="both"/>
      </w:pPr>
      <w:r>
        <w:t>Протяжение магистральных улиц и дорог - 35 км, в том числе в пределах селитьбы - 22 км. Плотность магистральной сети в пределах селитьбы - 2,45 км/км2.</w:t>
      </w:r>
    </w:p>
    <w:p w:rsidR="00876569" w:rsidRDefault="00876569">
      <w:pPr>
        <w:pStyle w:val="ConsPlusNormal"/>
        <w:ind w:firstLine="540"/>
        <w:jc w:val="both"/>
      </w:pPr>
      <w:r>
        <w:t>Сложившаяся сеть улиц в основном отвечает требованиям организации движения транспорта и пешеходов, однако ширина проезжих частей магистралей и мостов и уровень их благоустройства ниже нормативных и не отвечает существующим и тем более перспективным размерам автодвижения.</w:t>
      </w:r>
    </w:p>
    <w:p w:rsidR="00876569" w:rsidRDefault="00876569">
      <w:pPr>
        <w:pStyle w:val="ConsPlusNormal"/>
        <w:ind w:firstLine="540"/>
        <w:jc w:val="both"/>
      </w:pPr>
      <w:r>
        <w:t>Искусственные дорожные сооружения</w:t>
      </w:r>
    </w:p>
    <w:p w:rsidR="00876569" w:rsidRDefault="00876569">
      <w:pPr>
        <w:pStyle w:val="ConsPlusNormal"/>
        <w:ind w:firstLine="540"/>
        <w:jc w:val="both"/>
      </w:pPr>
      <w:r>
        <w:t>В пределах города эксплуатируется 3 моста через р. Ук:</w:t>
      </w:r>
    </w:p>
    <w:p w:rsidR="00876569" w:rsidRDefault="00876569">
      <w:pPr>
        <w:pStyle w:val="ConsPlusNormal"/>
        <w:ind w:firstLine="540"/>
        <w:jc w:val="both"/>
      </w:pPr>
      <w:r>
        <w:t>- первый - в створе улиц Совхозной и Бр. Перевозкиных;</w:t>
      </w:r>
    </w:p>
    <w:p w:rsidR="00876569" w:rsidRDefault="00876569">
      <w:pPr>
        <w:pStyle w:val="ConsPlusNormal"/>
        <w:ind w:firstLine="540"/>
        <w:jc w:val="both"/>
      </w:pPr>
      <w:r>
        <w:t>- второй - в створе улицы Шоссейной;</w:t>
      </w:r>
    </w:p>
    <w:p w:rsidR="00876569" w:rsidRDefault="00876569">
      <w:pPr>
        <w:pStyle w:val="ConsPlusNormal"/>
        <w:ind w:firstLine="540"/>
        <w:jc w:val="both"/>
      </w:pPr>
      <w:r>
        <w:t>- третий - в створе областной автодороги "Заводоуковск - Упорово".</w:t>
      </w:r>
    </w:p>
    <w:p w:rsidR="00876569" w:rsidRDefault="00876569">
      <w:pPr>
        <w:pStyle w:val="ConsPlusNormal"/>
        <w:ind w:firstLine="540"/>
        <w:jc w:val="both"/>
      </w:pPr>
      <w:r>
        <w:t>В настоящее время в пределах города через основные железнодорожные пути эксплуатируется два путепровода:</w:t>
      </w:r>
    </w:p>
    <w:p w:rsidR="00876569" w:rsidRDefault="00876569">
      <w:pPr>
        <w:pStyle w:val="ConsPlusNormal"/>
        <w:ind w:firstLine="540"/>
        <w:jc w:val="both"/>
      </w:pPr>
      <w:r>
        <w:t>- первый - в створе федеральной дороги;</w:t>
      </w:r>
    </w:p>
    <w:p w:rsidR="00876569" w:rsidRDefault="00876569">
      <w:pPr>
        <w:pStyle w:val="ConsPlusNormal"/>
        <w:ind w:firstLine="540"/>
        <w:jc w:val="both"/>
      </w:pPr>
      <w:r>
        <w:t>- второй - охраняемый переезд в створе ул. Декабристов.</w:t>
      </w:r>
    </w:p>
    <w:p w:rsidR="00876569" w:rsidRDefault="00876569">
      <w:pPr>
        <w:pStyle w:val="ConsPlusNormal"/>
        <w:ind w:firstLine="540"/>
        <w:jc w:val="both"/>
      </w:pPr>
      <w:r>
        <w:t>Пешеходная связь северной и южной частей осуществляется по виадуку через станционные пути.</w:t>
      </w:r>
    </w:p>
    <w:p w:rsidR="00876569" w:rsidRDefault="00876569">
      <w:pPr>
        <w:pStyle w:val="ConsPlusNormal"/>
        <w:ind w:firstLine="540"/>
        <w:jc w:val="both"/>
      </w:pPr>
      <w:r>
        <w:t>Сегодня затруднения в организации транспортного движения в городе возникли из-за непредвиденного прежде быстрого роста количества автомобилей. Безусловно, это обстоятельство оказывает влияние на работу транспортной сети в городе на основных магистралях. Наиболее неблагоприятно это сказывается на транспортной сети южного района города, где транспортные потоки с юго-восточного направления осуществляются через городской центр, создавая тем самым неблагоприятную экологическую и социальную среду.</w:t>
      </w:r>
    </w:p>
    <w:p w:rsidR="00876569" w:rsidRDefault="00876569">
      <w:pPr>
        <w:pStyle w:val="ConsPlusNormal"/>
        <w:ind w:firstLine="540"/>
        <w:jc w:val="both"/>
      </w:pPr>
      <w:r>
        <w:t>Поэтому для нормального развития и функционирования транспортной сети города необходимо строительство на первую очередь путепровода в восточной горловине ст. Заводоуковск, а на расчетный срок двух путепроводов на месте существующих переездов, при пересечении железных дорог, с интенсивным движением по ул. Декабристов и ул. Революционной. Строительство этих путепроводов снизит напряжение транспортных потоков и снизит грузовую составляющую на центральных магистралях, уменьшит перепробеги транспорта и загрузку транспортных узлов.</w:t>
      </w:r>
    </w:p>
    <w:p w:rsidR="00876569" w:rsidRDefault="00876569">
      <w:pPr>
        <w:pStyle w:val="ConsPlusNormal"/>
        <w:ind w:firstLine="540"/>
        <w:jc w:val="both"/>
      </w:pPr>
      <w:r>
        <w:t>Генеральным планом предлагается строительство трех мостов через р. Ук для обеспечения транспортной связи между улицами:</w:t>
      </w:r>
    </w:p>
    <w:p w:rsidR="00876569" w:rsidRDefault="00876569">
      <w:pPr>
        <w:pStyle w:val="ConsPlusNormal"/>
        <w:ind w:firstLine="540"/>
        <w:jc w:val="both"/>
      </w:pPr>
      <w:r>
        <w:t>- ул. Школьная и пер. 2-й Речной;</w:t>
      </w:r>
    </w:p>
    <w:p w:rsidR="00876569" w:rsidRDefault="00876569">
      <w:pPr>
        <w:pStyle w:val="ConsPlusNormal"/>
        <w:ind w:firstLine="540"/>
        <w:jc w:val="both"/>
      </w:pPr>
      <w:r>
        <w:t>- ул. Советской и новой проектируемой улицей к Южному микрорайону ("Гороховке");</w:t>
      </w:r>
    </w:p>
    <w:p w:rsidR="00876569" w:rsidRDefault="00876569">
      <w:pPr>
        <w:pStyle w:val="ConsPlusNormal"/>
        <w:ind w:firstLine="540"/>
        <w:jc w:val="both"/>
      </w:pPr>
      <w:r>
        <w:t>- ул. Речной и проектируемой улицей местного значения.</w:t>
      </w:r>
    </w:p>
    <w:p w:rsidR="00876569" w:rsidRDefault="00876569">
      <w:pPr>
        <w:pStyle w:val="ConsPlusNormal"/>
        <w:jc w:val="both"/>
      </w:pPr>
    </w:p>
    <w:p w:rsidR="00876569" w:rsidRDefault="00876569">
      <w:pPr>
        <w:pStyle w:val="ConsPlusNormal"/>
        <w:ind w:firstLine="540"/>
        <w:jc w:val="both"/>
      </w:pPr>
      <w:r>
        <w:t>Проектные предложения</w:t>
      </w:r>
    </w:p>
    <w:p w:rsidR="00876569" w:rsidRDefault="00876569">
      <w:pPr>
        <w:pStyle w:val="ConsPlusNormal"/>
        <w:jc w:val="both"/>
      </w:pPr>
    </w:p>
    <w:p w:rsidR="00876569" w:rsidRDefault="00876569">
      <w:pPr>
        <w:pStyle w:val="ConsPlusNormal"/>
        <w:ind w:firstLine="540"/>
        <w:jc w:val="both"/>
      </w:pPr>
      <w:r>
        <w:t>Уличная сеть города с узкими проезжими частями не рассчитана на современный высокий уровень автомобилизации. Для решения основных планировочных и градостроительных задач, увеличения пропускной способности улиц генпланом намечаются предложения по развитию автотранспортной системы:</w:t>
      </w:r>
    </w:p>
    <w:p w:rsidR="00876569" w:rsidRDefault="00876569">
      <w:pPr>
        <w:pStyle w:val="ConsPlusNormal"/>
        <w:ind w:firstLine="540"/>
        <w:jc w:val="both"/>
      </w:pPr>
      <w:r>
        <w:t>- развитие сети внешних автодорог, их благоустройство и оснащение объектами обслуживания;</w:t>
      </w:r>
    </w:p>
    <w:p w:rsidR="00876569" w:rsidRDefault="00876569">
      <w:pPr>
        <w:pStyle w:val="ConsPlusNormal"/>
        <w:ind w:firstLine="540"/>
        <w:jc w:val="both"/>
      </w:pPr>
      <w:r>
        <w:t>- формирование полноценных связей районов новой застройки со сложившимся городом;</w:t>
      </w:r>
    </w:p>
    <w:p w:rsidR="00876569" w:rsidRDefault="00876569">
      <w:pPr>
        <w:pStyle w:val="ConsPlusNormal"/>
        <w:ind w:firstLine="540"/>
        <w:jc w:val="both"/>
      </w:pPr>
      <w:r>
        <w:t>- реконструкция существующих и строительство новых искусственных сооружений;</w:t>
      </w:r>
    </w:p>
    <w:p w:rsidR="00876569" w:rsidRDefault="00876569">
      <w:pPr>
        <w:pStyle w:val="ConsPlusNormal"/>
        <w:ind w:firstLine="540"/>
        <w:jc w:val="both"/>
      </w:pPr>
      <w:r>
        <w:t>- реконструкция и благоустройство существующей магистральной сети, расширение проезжих частей, уширение проезжих частей на перекрестках, организация уширений - карманов на автобусных остановках;</w:t>
      </w:r>
    </w:p>
    <w:p w:rsidR="00876569" w:rsidRDefault="00876569">
      <w:pPr>
        <w:pStyle w:val="ConsPlusNormal"/>
        <w:ind w:firstLine="540"/>
        <w:jc w:val="both"/>
      </w:pPr>
      <w:r>
        <w:t>- обеспечение потребности во внешних пассажирских перевозках, в соответствии со спросом на них. Предусматривается организация регулярного автобусного сообщения, улучшения обслуживания междугородных и пригородных автобусных маршрутов, увеличение комфортности пассажиров и скорости движения автобусов.</w:t>
      </w:r>
    </w:p>
    <w:p w:rsidR="00876569" w:rsidRDefault="00876569">
      <w:pPr>
        <w:pStyle w:val="ConsPlusNormal"/>
        <w:ind w:firstLine="540"/>
        <w:jc w:val="both"/>
      </w:pPr>
      <w:r>
        <w:t>Следует отметить, что реализация этих предложений требует специализированных проработок, где на основе детальных обследований должны быть даны конкретные мероприятия.</w:t>
      </w:r>
    </w:p>
    <w:p w:rsidR="00876569" w:rsidRDefault="00876569">
      <w:pPr>
        <w:pStyle w:val="ConsPlusNormal"/>
        <w:jc w:val="both"/>
      </w:pPr>
    </w:p>
    <w:p w:rsidR="00876569" w:rsidRDefault="00876569">
      <w:pPr>
        <w:pStyle w:val="ConsPlusNormal"/>
        <w:jc w:val="center"/>
      </w:pPr>
      <w:r>
        <w:t>6.2.3. Городской транспорт</w:t>
      </w:r>
    </w:p>
    <w:p w:rsidR="00876569" w:rsidRDefault="00876569">
      <w:pPr>
        <w:pStyle w:val="ConsPlusNormal"/>
        <w:jc w:val="both"/>
      </w:pPr>
    </w:p>
    <w:p w:rsidR="00876569" w:rsidRDefault="00876569">
      <w:pPr>
        <w:pStyle w:val="ConsPlusNormal"/>
        <w:ind w:firstLine="540"/>
        <w:jc w:val="both"/>
      </w:pPr>
      <w:r>
        <w:t>Существующая в городе транспортная инфраструктура, которая развивается хотя и очень медленными темпами, однако практически без отступлений от принципиальных решений, принятых в предыдущем генплане, поэтому нет существенного различия в принятых решениях транспортной составляющей разрабатываемого генплана.</w:t>
      </w:r>
    </w:p>
    <w:p w:rsidR="00876569" w:rsidRDefault="00876569">
      <w:pPr>
        <w:pStyle w:val="ConsPlusNormal"/>
        <w:ind w:firstLine="540"/>
        <w:jc w:val="both"/>
      </w:pPr>
      <w:r>
        <w:t>Развитие рынка транспортных услуг будет определяться реализацией мер по модернизации транспортной системы, совершенствованию правовых основ функционирования транспортного комплекса, формированию логистических подходов к организации грузоперевозок, стимулированию технического и технологического перевооружения и повышению конкурентоспособности национальной транспортной системы, обеспечению устойчивой работы предприятий пассажирского транспорта.</w:t>
      </w:r>
    </w:p>
    <w:p w:rsidR="00876569" w:rsidRDefault="00876569">
      <w:pPr>
        <w:pStyle w:val="ConsPlusNormal"/>
        <w:ind w:firstLine="540"/>
        <w:jc w:val="both"/>
      </w:pPr>
      <w:r>
        <w:t>Основной вид городского транспорта - автобус. Регулярные автобусные перевозки осуществляются муниципальными автобусами автотранспортного предприятия ЗАО "Автомобилист" на 3 городских маршрутах, а также микроавтобусами физических лиц и ведомственными автобусами предприятий.</w:t>
      </w:r>
    </w:p>
    <w:p w:rsidR="00876569" w:rsidRDefault="00876569">
      <w:pPr>
        <w:pStyle w:val="ConsPlusNormal"/>
        <w:ind w:firstLine="540"/>
        <w:jc w:val="both"/>
      </w:pPr>
      <w:r>
        <w:t>Основные показатели работы автобусов:</w:t>
      </w:r>
    </w:p>
    <w:p w:rsidR="00876569" w:rsidRDefault="00876569">
      <w:pPr>
        <w:pStyle w:val="ConsPlusNormal"/>
        <w:ind w:firstLine="540"/>
        <w:jc w:val="both"/>
      </w:pPr>
      <w:r>
        <w:t>- Протяженность линии автобуса по оси улиц - 22,6 км, в том числе в селитьбе - 21,2 км;</w:t>
      </w:r>
    </w:p>
    <w:p w:rsidR="00876569" w:rsidRDefault="00876569">
      <w:pPr>
        <w:pStyle w:val="ConsPlusNormal"/>
        <w:ind w:firstLine="540"/>
        <w:jc w:val="both"/>
      </w:pPr>
      <w:r>
        <w:t>- Плотность автобусной сети в селитьбе - 2,3 км;</w:t>
      </w:r>
    </w:p>
    <w:p w:rsidR="00876569" w:rsidRDefault="00876569">
      <w:pPr>
        <w:pStyle w:val="ConsPlusNormal"/>
        <w:ind w:firstLine="540"/>
        <w:jc w:val="both"/>
      </w:pPr>
      <w:r>
        <w:t>- Количество городских маршрутов - 3;</w:t>
      </w:r>
    </w:p>
    <w:p w:rsidR="00876569" w:rsidRDefault="00876569">
      <w:pPr>
        <w:pStyle w:val="ConsPlusNormal"/>
        <w:ind w:firstLine="540"/>
        <w:jc w:val="both"/>
      </w:pPr>
      <w:r>
        <w:t>- Общее протяжение маршрутной сети - 71,6 км;</w:t>
      </w:r>
    </w:p>
    <w:p w:rsidR="00876569" w:rsidRDefault="00876569">
      <w:pPr>
        <w:pStyle w:val="ConsPlusNormal"/>
        <w:ind w:firstLine="540"/>
        <w:jc w:val="both"/>
      </w:pPr>
      <w:r>
        <w:t>- Средняя продолжительность работы одного автобуса на линии 8 часов;</w:t>
      </w:r>
    </w:p>
    <w:p w:rsidR="00876569" w:rsidRDefault="00876569">
      <w:pPr>
        <w:pStyle w:val="ConsPlusNormal"/>
        <w:ind w:firstLine="540"/>
        <w:jc w:val="both"/>
      </w:pPr>
      <w:r>
        <w:t>- Средняя эксплуатационная скорость - 17 км/час;</w:t>
      </w:r>
    </w:p>
    <w:p w:rsidR="00876569" w:rsidRDefault="00876569">
      <w:pPr>
        <w:pStyle w:val="ConsPlusNormal"/>
        <w:ind w:firstLine="540"/>
        <w:jc w:val="both"/>
      </w:pPr>
      <w:r>
        <w:t>- Средняя длина поездки одного пассажира - 3,95 км.</w:t>
      </w:r>
    </w:p>
    <w:p w:rsidR="00876569" w:rsidRDefault="00876569">
      <w:pPr>
        <w:pStyle w:val="ConsPlusNormal"/>
        <w:ind w:firstLine="540"/>
        <w:jc w:val="both"/>
      </w:pPr>
      <w:r>
        <w:t>В связи с ростом парка легковых автомобилей и, соответственно, ростом уровня автомобилизации, доля общественного транспорта в освоении объема перевозок снизилась.</w:t>
      </w:r>
    </w:p>
    <w:p w:rsidR="00876569" w:rsidRDefault="00876569">
      <w:pPr>
        <w:pStyle w:val="ConsPlusNormal"/>
        <w:ind w:firstLine="540"/>
        <w:jc w:val="both"/>
      </w:pPr>
      <w:r>
        <w:t>Вытянутость города вдоль линии железной дороги, его разобщенность линией железной дороги и реками, развитие селитебных территорий на новых площадках, удаленных от центра, - все это повышает требования к организации пассажирского транспорта. Генеральным планом предусматривается сохранение автобуса как основного вида массового пассажирского транспорта. Линия городского автобуса предусматривается по всем магистральным улицам.</w:t>
      </w:r>
    </w:p>
    <w:p w:rsidR="00876569" w:rsidRDefault="00876569">
      <w:pPr>
        <w:pStyle w:val="ConsPlusNormal"/>
        <w:ind w:firstLine="540"/>
        <w:jc w:val="both"/>
      </w:pPr>
      <w:r>
        <w:t>Принципиальным направлением в политике структурной перестройки экономики города должно стать обеспечение реконструкции транспортной системы. Улучшение транспортного обслуживания возможно при согласованной политике администрации города, служб градостроительного регулирования транспортных и налоговых органов по следующим основным направлениям:</w:t>
      </w:r>
    </w:p>
    <w:p w:rsidR="00876569" w:rsidRDefault="00876569">
      <w:pPr>
        <w:pStyle w:val="ConsPlusNormal"/>
        <w:ind w:firstLine="540"/>
        <w:jc w:val="both"/>
      </w:pPr>
      <w:r>
        <w:t>- использование разнообразных форм транспортного обслуживания (ведомственный и муниципальный транспорт, аренда подвижного состава);</w:t>
      </w:r>
    </w:p>
    <w:p w:rsidR="00876569" w:rsidRDefault="00876569">
      <w:pPr>
        <w:pStyle w:val="ConsPlusNormal"/>
        <w:ind w:firstLine="540"/>
        <w:jc w:val="both"/>
      </w:pPr>
      <w:r>
        <w:t>- обеспечение приоритетного развития общественного муниципального транспорта;</w:t>
      </w:r>
    </w:p>
    <w:p w:rsidR="00876569" w:rsidRDefault="00876569">
      <w:pPr>
        <w:pStyle w:val="ConsPlusNormal"/>
        <w:ind w:firstLine="540"/>
        <w:jc w:val="both"/>
      </w:pPr>
      <w:r>
        <w:t>- обновление подвижного состава за счет местного бюджета и средств потребителей транспортных услуг;</w:t>
      </w:r>
    </w:p>
    <w:p w:rsidR="00876569" w:rsidRDefault="00876569">
      <w:pPr>
        <w:pStyle w:val="ConsPlusNormal"/>
        <w:ind w:firstLine="540"/>
        <w:jc w:val="both"/>
      </w:pPr>
      <w:r>
        <w:t>- техническое перевооружение автотранспортного предприятия;</w:t>
      </w:r>
    </w:p>
    <w:p w:rsidR="00876569" w:rsidRDefault="00876569">
      <w:pPr>
        <w:pStyle w:val="ConsPlusNormal"/>
        <w:ind w:firstLine="540"/>
        <w:jc w:val="both"/>
      </w:pPr>
      <w:r>
        <w:t>- оборудование сети новыми средствами автоматизации;</w:t>
      </w:r>
    </w:p>
    <w:p w:rsidR="00876569" w:rsidRDefault="00876569">
      <w:pPr>
        <w:pStyle w:val="ConsPlusNormal"/>
        <w:ind w:firstLine="540"/>
        <w:jc w:val="both"/>
      </w:pPr>
      <w:r>
        <w:t>- удовлетворение спроса на перевозки пассажиров при постоянном повышении качества обслуживания и безопасности перевозки пассажиров.</w:t>
      </w:r>
    </w:p>
    <w:p w:rsidR="00876569" w:rsidRDefault="00876569">
      <w:pPr>
        <w:pStyle w:val="ConsPlusNormal"/>
        <w:ind w:firstLine="540"/>
        <w:jc w:val="both"/>
      </w:pPr>
      <w:r>
        <w:t>На территории города расположено пять гаражно-строительных кооперативов вместимостью 1300 машин, что составляет 25% парка легкового индивидуального транспорта, около 73% машин хранится на приусадебных участках владельцев транспорта. Хранение остальных машин осуществляется на территории жилых районов либо на улицах города.</w:t>
      </w:r>
    </w:p>
    <w:p w:rsidR="00876569" w:rsidRDefault="00876569">
      <w:pPr>
        <w:pStyle w:val="ConsPlusNormal"/>
        <w:ind w:firstLine="540"/>
        <w:jc w:val="both"/>
      </w:pPr>
      <w:r>
        <w:t xml:space="preserve">Перечень существующих гаражно-строительных кооперативов приведен в </w:t>
      </w:r>
      <w:hyperlink w:anchor="P4581" w:history="1">
        <w:r>
          <w:rPr>
            <w:color w:val="0000FF"/>
          </w:rPr>
          <w:t>таблице 6.1</w:t>
        </w:r>
      </w:hyperlink>
      <w:r>
        <w:t>.</w:t>
      </w:r>
    </w:p>
    <w:p w:rsidR="00876569" w:rsidRDefault="00876569">
      <w:pPr>
        <w:sectPr w:rsidR="00876569">
          <w:pgSz w:w="11905" w:h="16838"/>
          <w:pgMar w:top="1134" w:right="850" w:bottom="1134" w:left="1701" w:header="0" w:footer="0" w:gutter="0"/>
          <w:cols w:space="720"/>
        </w:sectPr>
      </w:pPr>
    </w:p>
    <w:p w:rsidR="00876569" w:rsidRDefault="00876569">
      <w:pPr>
        <w:pStyle w:val="ConsPlusNormal"/>
        <w:jc w:val="both"/>
      </w:pPr>
    </w:p>
    <w:p w:rsidR="00876569" w:rsidRDefault="00876569">
      <w:pPr>
        <w:pStyle w:val="ConsPlusNormal"/>
        <w:jc w:val="right"/>
      </w:pPr>
      <w:r>
        <w:t>Таблица 6.1</w:t>
      </w:r>
    </w:p>
    <w:p w:rsidR="00876569" w:rsidRDefault="00876569">
      <w:pPr>
        <w:pStyle w:val="ConsPlusNormal"/>
        <w:jc w:val="both"/>
      </w:pPr>
    </w:p>
    <w:p w:rsidR="00876569" w:rsidRDefault="00876569">
      <w:pPr>
        <w:pStyle w:val="ConsPlusNormal"/>
        <w:jc w:val="center"/>
      </w:pPr>
      <w:bookmarkStart w:id="25" w:name="P4581"/>
      <w:bookmarkEnd w:id="25"/>
      <w:r>
        <w:t>Перечень существующих гаражно-строительных кооперативов</w:t>
      </w:r>
    </w:p>
    <w:p w:rsidR="00876569" w:rsidRDefault="00876569">
      <w:pPr>
        <w:pStyle w:val="ConsPlusNormal"/>
        <w:jc w:val="center"/>
      </w:pPr>
      <w:r>
        <w:t>города Заводоуковска</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81"/>
        <w:gridCol w:w="1757"/>
        <w:gridCol w:w="1320"/>
        <w:gridCol w:w="4195"/>
      </w:tblGrid>
      <w:tr w:rsidR="00876569">
        <w:tc>
          <w:tcPr>
            <w:tcW w:w="2381" w:type="dxa"/>
          </w:tcPr>
          <w:p w:rsidR="00876569" w:rsidRDefault="00876569">
            <w:pPr>
              <w:pStyle w:val="ConsPlusNormal"/>
              <w:jc w:val="center"/>
            </w:pPr>
            <w:r>
              <w:t>Наименование</w:t>
            </w:r>
          </w:p>
        </w:tc>
        <w:tc>
          <w:tcPr>
            <w:tcW w:w="1757" w:type="dxa"/>
          </w:tcPr>
          <w:p w:rsidR="00876569" w:rsidRDefault="00876569">
            <w:pPr>
              <w:pStyle w:val="ConsPlusNormal"/>
              <w:jc w:val="center"/>
            </w:pPr>
            <w:r>
              <w:t>Кол-во гар.-боксов (ед.)</w:t>
            </w:r>
          </w:p>
        </w:tc>
        <w:tc>
          <w:tcPr>
            <w:tcW w:w="1320" w:type="dxa"/>
          </w:tcPr>
          <w:p w:rsidR="00876569" w:rsidRDefault="00876569">
            <w:pPr>
              <w:pStyle w:val="ConsPlusNormal"/>
              <w:jc w:val="center"/>
            </w:pPr>
            <w:r>
              <w:t>Площадь (га)</w:t>
            </w:r>
          </w:p>
        </w:tc>
        <w:tc>
          <w:tcPr>
            <w:tcW w:w="4195" w:type="dxa"/>
          </w:tcPr>
          <w:p w:rsidR="00876569" w:rsidRDefault="00876569">
            <w:pPr>
              <w:pStyle w:val="ConsPlusNormal"/>
              <w:jc w:val="center"/>
            </w:pPr>
            <w:r>
              <w:t>Местоположение</w:t>
            </w:r>
          </w:p>
        </w:tc>
      </w:tr>
      <w:tr w:rsidR="00876569">
        <w:tc>
          <w:tcPr>
            <w:tcW w:w="2381" w:type="dxa"/>
          </w:tcPr>
          <w:p w:rsidR="00876569" w:rsidRDefault="00876569">
            <w:pPr>
              <w:pStyle w:val="ConsPlusNormal"/>
              <w:jc w:val="center"/>
            </w:pPr>
            <w:r>
              <w:t>1</w:t>
            </w:r>
          </w:p>
        </w:tc>
        <w:tc>
          <w:tcPr>
            <w:tcW w:w="1757" w:type="dxa"/>
          </w:tcPr>
          <w:p w:rsidR="00876569" w:rsidRDefault="00876569">
            <w:pPr>
              <w:pStyle w:val="ConsPlusNormal"/>
              <w:jc w:val="center"/>
            </w:pPr>
            <w:r>
              <w:t>2</w:t>
            </w:r>
          </w:p>
        </w:tc>
        <w:tc>
          <w:tcPr>
            <w:tcW w:w="1320" w:type="dxa"/>
          </w:tcPr>
          <w:p w:rsidR="00876569" w:rsidRDefault="00876569">
            <w:pPr>
              <w:pStyle w:val="ConsPlusNormal"/>
              <w:jc w:val="center"/>
            </w:pPr>
            <w:r>
              <w:t>3</w:t>
            </w:r>
          </w:p>
        </w:tc>
        <w:tc>
          <w:tcPr>
            <w:tcW w:w="4195" w:type="dxa"/>
          </w:tcPr>
          <w:p w:rsidR="00876569" w:rsidRDefault="00876569">
            <w:pPr>
              <w:pStyle w:val="ConsPlusNormal"/>
              <w:jc w:val="center"/>
            </w:pPr>
            <w:r>
              <w:t>4</w:t>
            </w:r>
          </w:p>
        </w:tc>
      </w:tr>
      <w:tr w:rsidR="00876569">
        <w:tc>
          <w:tcPr>
            <w:tcW w:w="2381" w:type="dxa"/>
          </w:tcPr>
          <w:p w:rsidR="00876569" w:rsidRDefault="00876569">
            <w:pPr>
              <w:pStyle w:val="ConsPlusNormal"/>
              <w:jc w:val="both"/>
            </w:pPr>
            <w:r>
              <w:t>ГСК "Мелиоратор"</w:t>
            </w:r>
          </w:p>
        </w:tc>
        <w:tc>
          <w:tcPr>
            <w:tcW w:w="1757" w:type="dxa"/>
          </w:tcPr>
          <w:p w:rsidR="00876569" w:rsidRDefault="00876569">
            <w:pPr>
              <w:pStyle w:val="ConsPlusNormal"/>
              <w:jc w:val="center"/>
            </w:pPr>
            <w:r>
              <w:t>209</w:t>
            </w:r>
          </w:p>
        </w:tc>
        <w:tc>
          <w:tcPr>
            <w:tcW w:w="1320" w:type="dxa"/>
          </w:tcPr>
          <w:p w:rsidR="00876569" w:rsidRDefault="00876569">
            <w:pPr>
              <w:pStyle w:val="ConsPlusNormal"/>
              <w:jc w:val="center"/>
            </w:pPr>
            <w:r>
              <w:t>0,6</w:t>
            </w:r>
          </w:p>
        </w:tc>
        <w:tc>
          <w:tcPr>
            <w:tcW w:w="4195" w:type="dxa"/>
          </w:tcPr>
          <w:p w:rsidR="00876569" w:rsidRDefault="00876569">
            <w:pPr>
              <w:pStyle w:val="ConsPlusNormal"/>
            </w:pPr>
            <w:r>
              <w:t>У переезда по ул. Декабристов северный район</w:t>
            </w:r>
          </w:p>
        </w:tc>
      </w:tr>
      <w:tr w:rsidR="00876569">
        <w:tc>
          <w:tcPr>
            <w:tcW w:w="2381" w:type="dxa"/>
          </w:tcPr>
          <w:p w:rsidR="00876569" w:rsidRDefault="00876569">
            <w:pPr>
              <w:pStyle w:val="ConsPlusNormal"/>
            </w:pPr>
            <w:r>
              <w:t>ГСК "Гудок"</w:t>
            </w:r>
          </w:p>
        </w:tc>
        <w:tc>
          <w:tcPr>
            <w:tcW w:w="1757" w:type="dxa"/>
          </w:tcPr>
          <w:p w:rsidR="00876569" w:rsidRDefault="00876569">
            <w:pPr>
              <w:pStyle w:val="ConsPlusNormal"/>
              <w:jc w:val="center"/>
            </w:pPr>
            <w:r>
              <w:t>147</w:t>
            </w:r>
          </w:p>
        </w:tc>
        <w:tc>
          <w:tcPr>
            <w:tcW w:w="1320" w:type="dxa"/>
          </w:tcPr>
          <w:p w:rsidR="00876569" w:rsidRDefault="00876569">
            <w:pPr>
              <w:pStyle w:val="ConsPlusNormal"/>
              <w:jc w:val="center"/>
            </w:pPr>
            <w:r>
              <w:t>0,7</w:t>
            </w:r>
          </w:p>
        </w:tc>
        <w:tc>
          <w:tcPr>
            <w:tcW w:w="4195" w:type="dxa"/>
          </w:tcPr>
          <w:p w:rsidR="00876569" w:rsidRDefault="00876569">
            <w:pPr>
              <w:pStyle w:val="ConsPlusNormal"/>
            </w:pPr>
            <w:r>
              <w:t>Восточнее ст. Заводоуковск в полосе отвода ж/д</w:t>
            </w:r>
          </w:p>
        </w:tc>
      </w:tr>
      <w:tr w:rsidR="00876569">
        <w:tc>
          <w:tcPr>
            <w:tcW w:w="2381" w:type="dxa"/>
          </w:tcPr>
          <w:p w:rsidR="00876569" w:rsidRDefault="00876569">
            <w:pPr>
              <w:pStyle w:val="ConsPlusNormal"/>
            </w:pPr>
            <w:r>
              <w:t>ГСК "Заречный"</w:t>
            </w:r>
          </w:p>
        </w:tc>
        <w:tc>
          <w:tcPr>
            <w:tcW w:w="1757" w:type="dxa"/>
          </w:tcPr>
          <w:p w:rsidR="00876569" w:rsidRDefault="00876569">
            <w:pPr>
              <w:pStyle w:val="ConsPlusNormal"/>
              <w:jc w:val="center"/>
            </w:pPr>
            <w:r>
              <w:t>133</w:t>
            </w:r>
          </w:p>
        </w:tc>
        <w:tc>
          <w:tcPr>
            <w:tcW w:w="1320" w:type="dxa"/>
          </w:tcPr>
          <w:p w:rsidR="00876569" w:rsidRDefault="00876569">
            <w:pPr>
              <w:pStyle w:val="ConsPlusNormal"/>
              <w:jc w:val="center"/>
            </w:pPr>
            <w:r>
              <w:t>0,65</w:t>
            </w:r>
          </w:p>
        </w:tc>
        <w:tc>
          <w:tcPr>
            <w:tcW w:w="4195" w:type="dxa"/>
          </w:tcPr>
          <w:p w:rsidR="00876569" w:rsidRDefault="00876569">
            <w:pPr>
              <w:pStyle w:val="ConsPlusNormal"/>
            </w:pPr>
          </w:p>
        </w:tc>
      </w:tr>
      <w:tr w:rsidR="00876569">
        <w:tc>
          <w:tcPr>
            <w:tcW w:w="2381" w:type="dxa"/>
          </w:tcPr>
          <w:p w:rsidR="00876569" w:rsidRDefault="00876569">
            <w:pPr>
              <w:pStyle w:val="ConsPlusNormal"/>
            </w:pPr>
            <w:r>
              <w:t>ГСК N 3</w:t>
            </w:r>
          </w:p>
        </w:tc>
        <w:tc>
          <w:tcPr>
            <w:tcW w:w="1757" w:type="dxa"/>
          </w:tcPr>
          <w:p w:rsidR="00876569" w:rsidRDefault="00876569">
            <w:pPr>
              <w:pStyle w:val="ConsPlusNormal"/>
              <w:jc w:val="center"/>
            </w:pPr>
            <w:r>
              <w:t>472</w:t>
            </w:r>
          </w:p>
        </w:tc>
        <w:tc>
          <w:tcPr>
            <w:tcW w:w="1320" w:type="dxa"/>
          </w:tcPr>
          <w:p w:rsidR="00876569" w:rsidRDefault="00876569">
            <w:pPr>
              <w:pStyle w:val="ConsPlusNormal"/>
              <w:jc w:val="center"/>
            </w:pPr>
            <w:r>
              <w:t>5,0</w:t>
            </w:r>
          </w:p>
        </w:tc>
        <w:tc>
          <w:tcPr>
            <w:tcW w:w="4195" w:type="dxa"/>
          </w:tcPr>
          <w:p w:rsidR="00876569" w:rsidRDefault="00876569">
            <w:pPr>
              <w:pStyle w:val="ConsPlusNormal"/>
            </w:pPr>
            <w:r>
              <w:t>Севернее ЛЭП, ул. Заводская</w:t>
            </w:r>
          </w:p>
        </w:tc>
      </w:tr>
      <w:tr w:rsidR="00876569">
        <w:tc>
          <w:tcPr>
            <w:tcW w:w="2381" w:type="dxa"/>
          </w:tcPr>
          <w:p w:rsidR="00876569" w:rsidRDefault="00876569">
            <w:pPr>
              <w:pStyle w:val="ConsPlusNormal"/>
            </w:pPr>
            <w:r>
              <w:t>ГСК N 4</w:t>
            </w:r>
          </w:p>
        </w:tc>
        <w:tc>
          <w:tcPr>
            <w:tcW w:w="1757" w:type="dxa"/>
          </w:tcPr>
          <w:p w:rsidR="00876569" w:rsidRDefault="00876569">
            <w:pPr>
              <w:pStyle w:val="ConsPlusNormal"/>
              <w:jc w:val="center"/>
            </w:pPr>
            <w:r>
              <w:t>303</w:t>
            </w:r>
          </w:p>
        </w:tc>
        <w:tc>
          <w:tcPr>
            <w:tcW w:w="1320" w:type="dxa"/>
          </w:tcPr>
          <w:p w:rsidR="00876569" w:rsidRDefault="00876569">
            <w:pPr>
              <w:pStyle w:val="ConsPlusNormal"/>
              <w:jc w:val="center"/>
            </w:pPr>
            <w:r>
              <w:t>0,75</w:t>
            </w:r>
          </w:p>
        </w:tc>
        <w:tc>
          <w:tcPr>
            <w:tcW w:w="4195" w:type="dxa"/>
          </w:tcPr>
          <w:p w:rsidR="00876569" w:rsidRDefault="00876569">
            <w:pPr>
              <w:pStyle w:val="ConsPlusNormal"/>
            </w:pPr>
            <w:r>
              <w:t>Южнее ЛЭП</w:t>
            </w:r>
          </w:p>
        </w:tc>
      </w:tr>
      <w:tr w:rsidR="00876569">
        <w:tc>
          <w:tcPr>
            <w:tcW w:w="2381" w:type="dxa"/>
          </w:tcPr>
          <w:p w:rsidR="00876569" w:rsidRDefault="00876569">
            <w:pPr>
              <w:pStyle w:val="ConsPlusNormal"/>
            </w:pPr>
            <w:r>
              <w:t>Итого</w:t>
            </w:r>
          </w:p>
        </w:tc>
        <w:tc>
          <w:tcPr>
            <w:tcW w:w="1757" w:type="dxa"/>
          </w:tcPr>
          <w:p w:rsidR="00876569" w:rsidRDefault="00876569">
            <w:pPr>
              <w:pStyle w:val="ConsPlusNormal"/>
              <w:jc w:val="center"/>
            </w:pPr>
            <w:r>
              <w:t>1264</w:t>
            </w:r>
          </w:p>
        </w:tc>
        <w:tc>
          <w:tcPr>
            <w:tcW w:w="1320" w:type="dxa"/>
          </w:tcPr>
          <w:p w:rsidR="00876569" w:rsidRDefault="00876569">
            <w:pPr>
              <w:pStyle w:val="ConsPlusNormal"/>
              <w:jc w:val="center"/>
            </w:pPr>
            <w:r>
              <w:t>7,7</w:t>
            </w:r>
          </w:p>
        </w:tc>
        <w:tc>
          <w:tcPr>
            <w:tcW w:w="4195" w:type="dxa"/>
          </w:tcPr>
          <w:p w:rsidR="00876569" w:rsidRDefault="00876569">
            <w:pPr>
              <w:pStyle w:val="ConsPlusNormal"/>
            </w:pPr>
          </w:p>
        </w:tc>
      </w:tr>
    </w:tbl>
    <w:p w:rsidR="00876569" w:rsidRDefault="00876569">
      <w:pPr>
        <w:sectPr w:rsidR="00876569">
          <w:pgSz w:w="16838" w:h="11905"/>
          <w:pgMar w:top="1701" w:right="1134" w:bottom="850" w:left="1134" w:header="0" w:footer="0" w:gutter="0"/>
          <w:cols w:space="720"/>
        </w:sectPr>
      </w:pPr>
    </w:p>
    <w:p w:rsidR="00876569" w:rsidRDefault="00876569">
      <w:pPr>
        <w:pStyle w:val="ConsPlusNormal"/>
        <w:jc w:val="both"/>
      </w:pPr>
    </w:p>
    <w:p w:rsidR="00876569" w:rsidRDefault="00876569">
      <w:pPr>
        <w:pStyle w:val="ConsPlusNormal"/>
        <w:ind w:firstLine="540"/>
        <w:jc w:val="both"/>
      </w:pPr>
      <w:r>
        <w:t>Хранение личного автотранспорта будет производиться в уже существующих боксах гаражно-строительных кооперативов и личных гаражах в районах усадебной жилой застройки. Хранение автотранспорта населения новых районов предлагается организовать на территории приусадебных участков кварталов малоэтажной усадебной жилой застройки.</w:t>
      </w:r>
    </w:p>
    <w:p w:rsidR="00876569" w:rsidRDefault="00876569">
      <w:pPr>
        <w:pStyle w:val="ConsPlusNormal"/>
        <w:ind w:firstLine="540"/>
        <w:jc w:val="both"/>
      </w:pPr>
      <w:r>
        <w:t>Организация технического обслуживания транспорта.</w:t>
      </w:r>
    </w:p>
    <w:p w:rsidR="00876569" w:rsidRDefault="00876569">
      <w:pPr>
        <w:pStyle w:val="ConsPlusNormal"/>
        <w:ind w:firstLine="540"/>
        <w:jc w:val="both"/>
      </w:pPr>
      <w:r>
        <w:t>Транспортная инфраструктура - это и объекты автосервиса - автозаправочные станции и станции технического обслуживания автомобилей.</w:t>
      </w:r>
    </w:p>
    <w:p w:rsidR="00876569" w:rsidRDefault="00876569">
      <w:pPr>
        <w:pStyle w:val="ConsPlusNormal"/>
        <w:ind w:firstLine="540"/>
        <w:jc w:val="both"/>
      </w:pPr>
      <w:r>
        <w:t>За пределами города по трассе Тюмень - Омск у путепровода расположена АЗС "Тюменьнефтепродукт". В пределах города работают четыре АЗС. Автозаправочная станция "Тюменьнефтепродукт" - у переезда; АЗС - у переезда (частная); АЗС "Элита" - ул. Энергетиков (частная); АЗС "Арсенал" - пер. Ворошилова (частная); АЗС (частная) на ул. Революционной, по дороге на Гилево. Станции технического обслуживания автомобилей расположены на пер. Ворошилово и на заправке у переезда. Размещение объектов технического обслуживания зависит от принятой системы содержания и ремонта транспорта.</w:t>
      </w:r>
    </w:p>
    <w:p w:rsidR="00876569" w:rsidRDefault="00876569">
      <w:pPr>
        <w:pStyle w:val="ConsPlusNormal"/>
        <w:ind w:firstLine="540"/>
        <w:jc w:val="both"/>
      </w:pPr>
      <w:r>
        <w:t>Программа развития сети АЗС на базе новых рыночных отношений в системе нефтепродуктообеспечения позволила снять проблему заправки. Строительство АЗС и СТО будет регулироваться конкуренцией различных форм собственности с учетом потребностей с привлечением частного капитала и бизнес-структур.</w:t>
      </w:r>
    </w:p>
    <w:p w:rsidR="00876569" w:rsidRDefault="00876569">
      <w:pPr>
        <w:pStyle w:val="ConsPlusNormal"/>
        <w:jc w:val="both"/>
      </w:pPr>
    </w:p>
    <w:p w:rsidR="00876569" w:rsidRDefault="00876569">
      <w:pPr>
        <w:pStyle w:val="ConsPlusNormal"/>
        <w:jc w:val="center"/>
      </w:pPr>
      <w:r>
        <w:t>7. Инженерное обеспечение</w:t>
      </w:r>
    </w:p>
    <w:p w:rsidR="00876569" w:rsidRDefault="00876569">
      <w:pPr>
        <w:pStyle w:val="ConsPlusNormal"/>
        <w:jc w:val="both"/>
      </w:pPr>
    </w:p>
    <w:p w:rsidR="00876569" w:rsidRDefault="00876569">
      <w:pPr>
        <w:pStyle w:val="ConsPlusNormal"/>
        <w:jc w:val="center"/>
      </w:pPr>
      <w:r>
        <w:t>7.1. Водоснабжение</w:t>
      </w:r>
    </w:p>
    <w:p w:rsidR="00876569" w:rsidRDefault="00876569">
      <w:pPr>
        <w:pStyle w:val="ConsPlusNormal"/>
        <w:jc w:val="both"/>
      </w:pPr>
    </w:p>
    <w:p w:rsidR="00876569" w:rsidRDefault="00876569">
      <w:pPr>
        <w:pStyle w:val="ConsPlusNormal"/>
        <w:ind w:firstLine="540"/>
        <w:jc w:val="both"/>
      </w:pPr>
      <w:r>
        <w:t>Существующее положение</w:t>
      </w:r>
    </w:p>
    <w:p w:rsidR="00876569" w:rsidRDefault="00876569">
      <w:pPr>
        <w:pStyle w:val="ConsPlusNormal"/>
        <w:jc w:val="both"/>
      </w:pPr>
    </w:p>
    <w:p w:rsidR="00876569" w:rsidRDefault="00876569">
      <w:pPr>
        <w:pStyle w:val="ConsPlusNormal"/>
        <w:ind w:firstLine="540"/>
        <w:jc w:val="both"/>
      </w:pPr>
      <w:r>
        <w:t>Основным источником водоснабжения города Заводоуковска являются подземные воды. Водоснабжение осуществляется от двух водозаборов "Северный" и "Новый", а также за счет эксплуатации скважин, находящихся на территории города. Заводоуковск является единственным городом в Тюменской области, подающим питьевую воду населению без очистки от вредных примесей, без обеззараживания, и почти единственным, среди райцентров юга области, не имеющим централизованной системы водоснабжения.</w:t>
      </w:r>
    </w:p>
    <w:p w:rsidR="00876569" w:rsidRDefault="00876569">
      <w:pPr>
        <w:pStyle w:val="ConsPlusNormal"/>
        <w:ind w:firstLine="540"/>
        <w:jc w:val="both"/>
      </w:pPr>
      <w:r>
        <w:t>На территории города в настоящее время эксплуатируется 73 скважины, суммарная производственная мощность которых 4,123 тыс. м3/сут. Год постройки скважин 1965 - 2002 г.</w:t>
      </w:r>
    </w:p>
    <w:p w:rsidR="00876569" w:rsidRDefault="00876569">
      <w:pPr>
        <w:pStyle w:val="ConsPlusNormal"/>
        <w:ind w:firstLine="540"/>
        <w:jc w:val="both"/>
      </w:pPr>
      <w:r>
        <w:t>Имеются 4 станции второго подъема, в остальных подача воды ведется напрямую в разводящую сеть города глубинными насосами. Очистка воды производится только на одном водозаборе - центральной районной больницы.</w:t>
      </w:r>
    </w:p>
    <w:p w:rsidR="00876569" w:rsidRDefault="00876569">
      <w:pPr>
        <w:pStyle w:val="ConsPlusNormal"/>
        <w:ind w:firstLine="540"/>
        <w:jc w:val="both"/>
      </w:pPr>
      <w:r>
        <w:t>Вода, подаваемая потребителям от остальных водозаборов, имеет повышенное содержание железа, концентрация которого достигает в отдельных скважинах до 6,0 мг/л при норме 0,3 мг/л. В скважинах, эксплуатирующихся с серьезными нарушениями зон строгой санитарной охраны, вернее с их отсутствием, отмечается наличие азота аммонийного (аммиак) с концентрацией до 3,5 мг/л при норме 0,2 мг/л. Отмечаются случаи превышения нормативов по мутности.</w:t>
      </w:r>
    </w:p>
    <w:p w:rsidR="00876569" w:rsidRDefault="00876569">
      <w:pPr>
        <w:pStyle w:val="ConsPlusNormal"/>
        <w:ind w:firstLine="540"/>
        <w:jc w:val="both"/>
      </w:pPr>
      <w:r>
        <w:t>Водозабор осуществляется из подземных, недостаточно защищенных гидрологических горизонтов. Ни один водозабор, ввиду скученности, не имеет нормативных условий для организации второго и третьего поясов зон санитарной охраны.</w:t>
      </w:r>
    </w:p>
    <w:p w:rsidR="00876569" w:rsidRDefault="00876569">
      <w:pPr>
        <w:pStyle w:val="ConsPlusNormal"/>
        <w:ind w:firstLine="540"/>
        <w:jc w:val="both"/>
      </w:pPr>
      <w:r>
        <w:t>Общая протяженность водопроводных сетей по городу составляет 143,7 км (в т.ч. водоводов 15,6 км, уличных сетей 103 км, внутриквартальных 25,3 км).</w:t>
      </w:r>
    </w:p>
    <w:p w:rsidR="00876569" w:rsidRDefault="00876569">
      <w:pPr>
        <w:pStyle w:val="ConsPlusNormal"/>
        <w:ind w:firstLine="540"/>
        <w:jc w:val="both"/>
      </w:pPr>
      <w:r>
        <w:t>Физический износ водозаборных сооружений составляет 26%, разводящей водопроводной сети и сооружений - 60%.</w:t>
      </w:r>
    </w:p>
    <w:p w:rsidR="00876569" w:rsidRDefault="00876569">
      <w:pPr>
        <w:sectPr w:rsidR="00876569">
          <w:pgSz w:w="11905" w:h="16838"/>
          <w:pgMar w:top="1134" w:right="850" w:bottom="1134" w:left="1701" w:header="0" w:footer="0" w:gutter="0"/>
          <w:cols w:space="720"/>
        </w:sectPr>
      </w:pPr>
    </w:p>
    <w:p w:rsidR="00876569" w:rsidRDefault="00876569">
      <w:pPr>
        <w:pStyle w:val="ConsPlusNormal"/>
        <w:jc w:val="both"/>
      </w:pPr>
    </w:p>
    <w:p w:rsidR="00876569" w:rsidRDefault="00876569">
      <w:pPr>
        <w:pStyle w:val="ConsPlusNormal"/>
        <w:jc w:val="right"/>
      </w:pPr>
      <w:r>
        <w:t>Таблица 7.1</w:t>
      </w:r>
    </w:p>
    <w:p w:rsidR="00876569" w:rsidRDefault="00876569">
      <w:pPr>
        <w:pStyle w:val="ConsPlusNormal"/>
        <w:jc w:val="both"/>
      </w:pPr>
    </w:p>
    <w:p w:rsidR="00876569" w:rsidRDefault="00876569">
      <w:pPr>
        <w:pStyle w:val="ConsPlusNormal"/>
        <w:jc w:val="center"/>
      </w:pPr>
      <w:r>
        <w:t>Распределение трубопроводов сети по сроку эксплуатации</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3300"/>
        <w:gridCol w:w="5669"/>
      </w:tblGrid>
      <w:tr w:rsidR="00876569">
        <w:tc>
          <w:tcPr>
            <w:tcW w:w="660" w:type="dxa"/>
          </w:tcPr>
          <w:p w:rsidR="00876569" w:rsidRDefault="00876569">
            <w:pPr>
              <w:pStyle w:val="ConsPlusNormal"/>
              <w:jc w:val="center"/>
            </w:pPr>
            <w:r>
              <w:t>N</w:t>
            </w:r>
          </w:p>
        </w:tc>
        <w:tc>
          <w:tcPr>
            <w:tcW w:w="3300" w:type="dxa"/>
          </w:tcPr>
          <w:p w:rsidR="00876569" w:rsidRDefault="00876569">
            <w:pPr>
              <w:pStyle w:val="ConsPlusNormal"/>
              <w:jc w:val="center"/>
            </w:pPr>
            <w:r>
              <w:t>Срок службы, лет</w:t>
            </w:r>
          </w:p>
        </w:tc>
        <w:tc>
          <w:tcPr>
            <w:tcW w:w="5669" w:type="dxa"/>
          </w:tcPr>
          <w:p w:rsidR="00876569" w:rsidRDefault="00876569">
            <w:pPr>
              <w:pStyle w:val="ConsPlusNormal"/>
              <w:jc w:val="center"/>
            </w:pPr>
            <w:r>
              <w:t>Материал труб, протяженность, км</w:t>
            </w:r>
          </w:p>
        </w:tc>
      </w:tr>
      <w:tr w:rsidR="00876569">
        <w:tc>
          <w:tcPr>
            <w:tcW w:w="660" w:type="dxa"/>
          </w:tcPr>
          <w:p w:rsidR="00876569" w:rsidRDefault="00876569">
            <w:pPr>
              <w:pStyle w:val="ConsPlusNormal"/>
              <w:jc w:val="center"/>
            </w:pPr>
            <w:r>
              <w:t>1</w:t>
            </w:r>
          </w:p>
        </w:tc>
        <w:tc>
          <w:tcPr>
            <w:tcW w:w="3300" w:type="dxa"/>
          </w:tcPr>
          <w:p w:rsidR="00876569" w:rsidRDefault="00876569">
            <w:pPr>
              <w:pStyle w:val="ConsPlusNormal"/>
              <w:jc w:val="center"/>
            </w:pPr>
            <w:r>
              <w:t>2</w:t>
            </w:r>
          </w:p>
        </w:tc>
        <w:tc>
          <w:tcPr>
            <w:tcW w:w="5669" w:type="dxa"/>
          </w:tcPr>
          <w:p w:rsidR="00876569" w:rsidRDefault="00876569">
            <w:pPr>
              <w:pStyle w:val="ConsPlusNormal"/>
              <w:jc w:val="center"/>
            </w:pPr>
            <w:r>
              <w:t>3</w:t>
            </w:r>
          </w:p>
        </w:tc>
      </w:tr>
      <w:tr w:rsidR="00876569">
        <w:tc>
          <w:tcPr>
            <w:tcW w:w="660" w:type="dxa"/>
          </w:tcPr>
          <w:p w:rsidR="00876569" w:rsidRDefault="00876569">
            <w:pPr>
              <w:pStyle w:val="ConsPlusNormal"/>
              <w:jc w:val="center"/>
            </w:pPr>
            <w:r>
              <w:t>1</w:t>
            </w:r>
          </w:p>
        </w:tc>
        <w:tc>
          <w:tcPr>
            <w:tcW w:w="3300" w:type="dxa"/>
          </w:tcPr>
          <w:p w:rsidR="00876569" w:rsidRDefault="00876569">
            <w:pPr>
              <w:pStyle w:val="ConsPlusNormal"/>
            </w:pPr>
            <w:r>
              <w:t>Больше 25 лет</w:t>
            </w:r>
          </w:p>
        </w:tc>
        <w:tc>
          <w:tcPr>
            <w:tcW w:w="5669" w:type="dxa"/>
          </w:tcPr>
          <w:p w:rsidR="00876569" w:rsidRDefault="00876569">
            <w:pPr>
              <w:pStyle w:val="ConsPlusNormal"/>
            </w:pPr>
            <w:r>
              <w:t>Сталь 75,0, чугун 10,0</w:t>
            </w:r>
          </w:p>
        </w:tc>
      </w:tr>
      <w:tr w:rsidR="00876569">
        <w:tc>
          <w:tcPr>
            <w:tcW w:w="660" w:type="dxa"/>
          </w:tcPr>
          <w:p w:rsidR="00876569" w:rsidRDefault="00876569">
            <w:pPr>
              <w:pStyle w:val="ConsPlusNormal"/>
              <w:jc w:val="center"/>
            </w:pPr>
            <w:r>
              <w:t>2</w:t>
            </w:r>
          </w:p>
        </w:tc>
        <w:tc>
          <w:tcPr>
            <w:tcW w:w="3300" w:type="dxa"/>
          </w:tcPr>
          <w:p w:rsidR="00876569" w:rsidRDefault="00876569">
            <w:pPr>
              <w:pStyle w:val="ConsPlusNormal"/>
            </w:pPr>
            <w:r>
              <w:t>От 15 до 20</w:t>
            </w:r>
          </w:p>
        </w:tc>
        <w:tc>
          <w:tcPr>
            <w:tcW w:w="5669" w:type="dxa"/>
          </w:tcPr>
          <w:p w:rsidR="00876569" w:rsidRDefault="00876569">
            <w:pPr>
              <w:pStyle w:val="ConsPlusNormal"/>
            </w:pPr>
            <w:r>
              <w:t>Сталь 2,9, чугун 8,1</w:t>
            </w:r>
          </w:p>
        </w:tc>
      </w:tr>
      <w:tr w:rsidR="00876569">
        <w:tc>
          <w:tcPr>
            <w:tcW w:w="660" w:type="dxa"/>
          </w:tcPr>
          <w:p w:rsidR="00876569" w:rsidRDefault="00876569">
            <w:pPr>
              <w:pStyle w:val="ConsPlusNormal"/>
              <w:jc w:val="center"/>
            </w:pPr>
            <w:r>
              <w:t>3</w:t>
            </w:r>
          </w:p>
        </w:tc>
        <w:tc>
          <w:tcPr>
            <w:tcW w:w="3300" w:type="dxa"/>
          </w:tcPr>
          <w:p w:rsidR="00876569" w:rsidRDefault="00876569">
            <w:pPr>
              <w:pStyle w:val="ConsPlusNormal"/>
            </w:pPr>
            <w:r>
              <w:t>От 10 до 15</w:t>
            </w:r>
          </w:p>
        </w:tc>
        <w:tc>
          <w:tcPr>
            <w:tcW w:w="5669" w:type="dxa"/>
          </w:tcPr>
          <w:p w:rsidR="00876569" w:rsidRDefault="00876569">
            <w:pPr>
              <w:pStyle w:val="ConsPlusNormal"/>
            </w:pPr>
            <w:r>
              <w:t>Сталь 4,1</w:t>
            </w:r>
          </w:p>
        </w:tc>
      </w:tr>
      <w:tr w:rsidR="00876569">
        <w:tc>
          <w:tcPr>
            <w:tcW w:w="660" w:type="dxa"/>
          </w:tcPr>
          <w:p w:rsidR="00876569" w:rsidRDefault="00876569">
            <w:pPr>
              <w:pStyle w:val="ConsPlusNormal"/>
              <w:jc w:val="center"/>
            </w:pPr>
            <w:r>
              <w:t>4</w:t>
            </w:r>
          </w:p>
        </w:tc>
        <w:tc>
          <w:tcPr>
            <w:tcW w:w="3300" w:type="dxa"/>
          </w:tcPr>
          <w:p w:rsidR="00876569" w:rsidRDefault="00876569">
            <w:pPr>
              <w:pStyle w:val="ConsPlusNormal"/>
            </w:pPr>
            <w:r>
              <w:t>От 5 до 10</w:t>
            </w:r>
          </w:p>
        </w:tc>
        <w:tc>
          <w:tcPr>
            <w:tcW w:w="5669" w:type="dxa"/>
          </w:tcPr>
          <w:p w:rsidR="00876569" w:rsidRDefault="00876569">
            <w:pPr>
              <w:pStyle w:val="ConsPlusNormal"/>
            </w:pPr>
            <w:r>
              <w:t>Сталь 2,8</w:t>
            </w:r>
          </w:p>
        </w:tc>
      </w:tr>
      <w:tr w:rsidR="00876569">
        <w:tc>
          <w:tcPr>
            <w:tcW w:w="660" w:type="dxa"/>
          </w:tcPr>
          <w:p w:rsidR="00876569" w:rsidRDefault="00876569">
            <w:pPr>
              <w:pStyle w:val="ConsPlusNormal"/>
              <w:jc w:val="center"/>
            </w:pPr>
            <w:r>
              <w:t>5</w:t>
            </w:r>
          </w:p>
        </w:tc>
        <w:tc>
          <w:tcPr>
            <w:tcW w:w="3300" w:type="dxa"/>
          </w:tcPr>
          <w:p w:rsidR="00876569" w:rsidRDefault="00876569">
            <w:pPr>
              <w:pStyle w:val="ConsPlusNormal"/>
            </w:pPr>
            <w:r>
              <w:t>До 5</w:t>
            </w:r>
          </w:p>
        </w:tc>
        <w:tc>
          <w:tcPr>
            <w:tcW w:w="5669" w:type="dxa"/>
          </w:tcPr>
          <w:p w:rsidR="00876569" w:rsidRDefault="00876569">
            <w:pPr>
              <w:pStyle w:val="ConsPlusNormal"/>
            </w:pPr>
            <w:r>
              <w:t>Сталь 1,2, полиэтилен 40,3</w:t>
            </w:r>
          </w:p>
        </w:tc>
      </w:tr>
      <w:tr w:rsidR="00876569">
        <w:tc>
          <w:tcPr>
            <w:tcW w:w="660" w:type="dxa"/>
          </w:tcPr>
          <w:p w:rsidR="00876569" w:rsidRDefault="00876569">
            <w:pPr>
              <w:pStyle w:val="ConsPlusNormal"/>
            </w:pPr>
          </w:p>
        </w:tc>
        <w:tc>
          <w:tcPr>
            <w:tcW w:w="3300" w:type="dxa"/>
          </w:tcPr>
          <w:p w:rsidR="00876569" w:rsidRDefault="00876569">
            <w:pPr>
              <w:pStyle w:val="ConsPlusNormal"/>
            </w:pPr>
            <w:r>
              <w:t>Итого</w:t>
            </w:r>
          </w:p>
        </w:tc>
        <w:tc>
          <w:tcPr>
            <w:tcW w:w="5669" w:type="dxa"/>
          </w:tcPr>
          <w:p w:rsidR="00876569" w:rsidRDefault="00876569">
            <w:pPr>
              <w:pStyle w:val="ConsPlusNormal"/>
            </w:pPr>
            <w:r>
              <w:t>143,7</w:t>
            </w:r>
          </w:p>
        </w:tc>
      </w:tr>
    </w:tbl>
    <w:p w:rsidR="00876569" w:rsidRDefault="00876569">
      <w:pPr>
        <w:pStyle w:val="ConsPlusNormal"/>
        <w:jc w:val="both"/>
      </w:pPr>
    </w:p>
    <w:p w:rsidR="00876569" w:rsidRDefault="00876569">
      <w:pPr>
        <w:pStyle w:val="ConsPlusNormal"/>
        <w:ind w:firstLine="540"/>
        <w:jc w:val="both"/>
      </w:pPr>
      <w:r>
        <w:t>Все сети и сооружения водопровода находятся в муниципальной собственности. Из отчета МП "Заводоуковское ЖКХ" об использовании воды за 2005 г., из подземных водозаборов было поднято 953,8 тыс. м3, из которых</w:t>
      </w:r>
    </w:p>
    <w:p w:rsidR="00876569" w:rsidRDefault="00876569">
      <w:pPr>
        <w:pStyle w:val="ConsPlusNormal"/>
        <w:ind w:firstLine="540"/>
        <w:jc w:val="both"/>
      </w:pPr>
      <w:r>
        <w:t>- Потери воды составили 219,2 тыс. м3 (23%),</w:t>
      </w:r>
    </w:p>
    <w:p w:rsidR="00876569" w:rsidRDefault="00876569">
      <w:pPr>
        <w:pStyle w:val="ConsPlusNormal"/>
        <w:ind w:firstLine="540"/>
        <w:jc w:val="both"/>
      </w:pPr>
      <w:r>
        <w:t>- Отпущено всем потребителям 734,6 тыс. м3,</w:t>
      </w:r>
    </w:p>
    <w:p w:rsidR="00876569" w:rsidRDefault="00876569">
      <w:pPr>
        <w:pStyle w:val="ConsPlusNormal"/>
        <w:ind w:firstLine="540"/>
        <w:jc w:val="both"/>
      </w:pPr>
      <w:r>
        <w:t>в том числе населению - 537,0 тыс. м3,</w:t>
      </w:r>
    </w:p>
    <w:p w:rsidR="00876569" w:rsidRDefault="00876569">
      <w:pPr>
        <w:pStyle w:val="ConsPlusNormal"/>
        <w:ind w:firstLine="540"/>
        <w:jc w:val="both"/>
      </w:pPr>
      <w:r>
        <w:t>- на коммунально-бытовые нужды 197,6 тыс. м3.</w:t>
      </w:r>
    </w:p>
    <w:p w:rsidR="00876569" w:rsidRDefault="00876569">
      <w:pPr>
        <w:pStyle w:val="ConsPlusNormal"/>
        <w:ind w:firstLine="540"/>
        <w:jc w:val="both"/>
      </w:pPr>
      <w:r>
        <w:t>В настоящее время из общего количества скважин:</w:t>
      </w:r>
    </w:p>
    <w:p w:rsidR="00876569" w:rsidRDefault="00876569">
      <w:pPr>
        <w:pStyle w:val="ConsPlusNormal"/>
        <w:ind w:firstLine="540"/>
        <w:jc w:val="both"/>
      </w:pPr>
      <w:r>
        <w:t>- действующие скважины - 36 шт.</w:t>
      </w:r>
    </w:p>
    <w:p w:rsidR="00876569" w:rsidRDefault="00876569">
      <w:pPr>
        <w:pStyle w:val="ConsPlusNormal"/>
        <w:ind w:firstLine="540"/>
        <w:jc w:val="both"/>
      </w:pPr>
      <w:r>
        <w:t>- резервные - 18 шт.</w:t>
      </w:r>
    </w:p>
    <w:p w:rsidR="00876569" w:rsidRDefault="00876569">
      <w:pPr>
        <w:pStyle w:val="ConsPlusNormal"/>
        <w:ind w:firstLine="540"/>
        <w:jc w:val="both"/>
      </w:pPr>
      <w:r>
        <w:t>- требующие ликвидации - 19 шт.</w:t>
      </w:r>
    </w:p>
    <w:p w:rsidR="00876569" w:rsidRDefault="00876569">
      <w:pPr>
        <w:pStyle w:val="ConsPlusNormal"/>
        <w:ind w:firstLine="540"/>
        <w:jc w:val="both"/>
      </w:pPr>
      <w:r>
        <w:t xml:space="preserve">Технические характеристики скважин приведены в </w:t>
      </w:r>
      <w:hyperlink w:anchor="P4679" w:history="1">
        <w:r>
          <w:rPr>
            <w:color w:val="0000FF"/>
          </w:rPr>
          <w:t>таблице 7.2</w:t>
        </w:r>
      </w:hyperlink>
      <w:r>
        <w:t>.</w:t>
      </w:r>
    </w:p>
    <w:p w:rsidR="00876569" w:rsidRDefault="00876569">
      <w:pPr>
        <w:pStyle w:val="ConsPlusNormal"/>
        <w:jc w:val="both"/>
      </w:pPr>
    </w:p>
    <w:p w:rsidR="00876569" w:rsidRDefault="00876569">
      <w:pPr>
        <w:pStyle w:val="ConsPlusNormal"/>
        <w:jc w:val="right"/>
      </w:pPr>
      <w:r>
        <w:t>Таблица 7.2</w:t>
      </w:r>
    </w:p>
    <w:p w:rsidR="00876569" w:rsidRDefault="00876569">
      <w:pPr>
        <w:pStyle w:val="ConsPlusNormal"/>
        <w:jc w:val="both"/>
      </w:pPr>
    </w:p>
    <w:p w:rsidR="00876569" w:rsidRDefault="00876569">
      <w:pPr>
        <w:pStyle w:val="ConsPlusNormal"/>
        <w:jc w:val="center"/>
      </w:pPr>
      <w:bookmarkStart w:id="26" w:name="P4679"/>
      <w:bookmarkEnd w:id="26"/>
      <w:r>
        <w:t>Технические характеристики скважин города Заводоуковска</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494"/>
        <w:gridCol w:w="1320"/>
        <w:gridCol w:w="990"/>
        <w:gridCol w:w="1361"/>
        <w:gridCol w:w="1485"/>
        <w:gridCol w:w="1155"/>
        <w:gridCol w:w="1871"/>
      </w:tblGrid>
      <w:tr w:rsidR="00876569">
        <w:tc>
          <w:tcPr>
            <w:tcW w:w="660" w:type="dxa"/>
          </w:tcPr>
          <w:p w:rsidR="00876569" w:rsidRDefault="00876569">
            <w:pPr>
              <w:pStyle w:val="ConsPlusNormal"/>
              <w:jc w:val="center"/>
            </w:pPr>
            <w:r>
              <w:t>N п/п</w:t>
            </w:r>
          </w:p>
        </w:tc>
        <w:tc>
          <w:tcPr>
            <w:tcW w:w="2494" w:type="dxa"/>
          </w:tcPr>
          <w:p w:rsidR="00876569" w:rsidRDefault="00876569">
            <w:pPr>
              <w:pStyle w:val="ConsPlusNormal"/>
              <w:jc w:val="center"/>
            </w:pPr>
            <w:r>
              <w:t>Наименование и номер скважины</w:t>
            </w:r>
          </w:p>
        </w:tc>
        <w:tc>
          <w:tcPr>
            <w:tcW w:w="1320" w:type="dxa"/>
          </w:tcPr>
          <w:p w:rsidR="00876569" w:rsidRDefault="00876569">
            <w:pPr>
              <w:pStyle w:val="ConsPlusNormal"/>
              <w:jc w:val="center"/>
            </w:pPr>
            <w:r>
              <w:t>Год ввода бурения</w:t>
            </w:r>
          </w:p>
        </w:tc>
        <w:tc>
          <w:tcPr>
            <w:tcW w:w="990" w:type="dxa"/>
          </w:tcPr>
          <w:p w:rsidR="00876569" w:rsidRDefault="00876569">
            <w:pPr>
              <w:pStyle w:val="ConsPlusNormal"/>
              <w:jc w:val="center"/>
            </w:pPr>
            <w:r>
              <w:t>Глубина скважины</w:t>
            </w:r>
          </w:p>
        </w:tc>
        <w:tc>
          <w:tcPr>
            <w:tcW w:w="1361" w:type="dxa"/>
          </w:tcPr>
          <w:p w:rsidR="00876569" w:rsidRDefault="00876569">
            <w:pPr>
              <w:pStyle w:val="ConsPlusNormal"/>
              <w:jc w:val="center"/>
            </w:pPr>
            <w:r>
              <w:t>Производительность, м3/сут.</w:t>
            </w:r>
          </w:p>
        </w:tc>
        <w:tc>
          <w:tcPr>
            <w:tcW w:w="1485" w:type="dxa"/>
          </w:tcPr>
          <w:p w:rsidR="00876569" w:rsidRDefault="00876569">
            <w:pPr>
              <w:pStyle w:val="ConsPlusNormal"/>
              <w:jc w:val="center"/>
            </w:pPr>
            <w:r>
              <w:t>Паспортный дебет м3/час</w:t>
            </w:r>
          </w:p>
        </w:tc>
        <w:tc>
          <w:tcPr>
            <w:tcW w:w="1155" w:type="dxa"/>
          </w:tcPr>
          <w:p w:rsidR="00876569" w:rsidRDefault="00876569">
            <w:pPr>
              <w:pStyle w:val="ConsPlusNormal"/>
              <w:jc w:val="center"/>
            </w:pPr>
            <w:r>
              <w:t>Фактический дебет м3/час</w:t>
            </w:r>
          </w:p>
        </w:tc>
        <w:tc>
          <w:tcPr>
            <w:tcW w:w="1871" w:type="dxa"/>
          </w:tcPr>
          <w:p w:rsidR="00876569" w:rsidRDefault="00876569">
            <w:pPr>
              <w:pStyle w:val="ConsPlusNormal"/>
              <w:jc w:val="center"/>
            </w:pPr>
            <w:r>
              <w:t>Примечание</w:t>
            </w:r>
          </w:p>
        </w:tc>
      </w:tr>
      <w:tr w:rsidR="00876569">
        <w:tc>
          <w:tcPr>
            <w:tcW w:w="660" w:type="dxa"/>
          </w:tcPr>
          <w:p w:rsidR="00876569" w:rsidRDefault="00876569">
            <w:pPr>
              <w:pStyle w:val="ConsPlusNormal"/>
              <w:jc w:val="center"/>
            </w:pPr>
            <w:r>
              <w:t>1</w:t>
            </w:r>
          </w:p>
        </w:tc>
        <w:tc>
          <w:tcPr>
            <w:tcW w:w="2494" w:type="dxa"/>
          </w:tcPr>
          <w:p w:rsidR="00876569" w:rsidRDefault="00876569">
            <w:pPr>
              <w:pStyle w:val="ConsPlusNormal"/>
              <w:jc w:val="center"/>
            </w:pPr>
            <w:r>
              <w:t>2</w:t>
            </w:r>
          </w:p>
        </w:tc>
        <w:tc>
          <w:tcPr>
            <w:tcW w:w="1320" w:type="dxa"/>
          </w:tcPr>
          <w:p w:rsidR="00876569" w:rsidRDefault="00876569">
            <w:pPr>
              <w:pStyle w:val="ConsPlusNormal"/>
              <w:jc w:val="center"/>
            </w:pPr>
            <w:r>
              <w:t>3</w:t>
            </w:r>
          </w:p>
        </w:tc>
        <w:tc>
          <w:tcPr>
            <w:tcW w:w="990" w:type="dxa"/>
          </w:tcPr>
          <w:p w:rsidR="00876569" w:rsidRDefault="00876569">
            <w:pPr>
              <w:pStyle w:val="ConsPlusNormal"/>
              <w:jc w:val="center"/>
            </w:pPr>
            <w:r>
              <w:t>4</w:t>
            </w:r>
          </w:p>
        </w:tc>
        <w:tc>
          <w:tcPr>
            <w:tcW w:w="1361" w:type="dxa"/>
          </w:tcPr>
          <w:p w:rsidR="00876569" w:rsidRDefault="00876569">
            <w:pPr>
              <w:pStyle w:val="ConsPlusNormal"/>
              <w:jc w:val="center"/>
            </w:pPr>
            <w:r>
              <w:t>5</w:t>
            </w:r>
          </w:p>
        </w:tc>
        <w:tc>
          <w:tcPr>
            <w:tcW w:w="1485" w:type="dxa"/>
          </w:tcPr>
          <w:p w:rsidR="00876569" w:rsidRDefault="00876569">
            <w:pPr>
              <w:pStyle w:val="ConsPlusNormal"/>
              <w:jc w:val="center"/>
            </w:pPr>
            <w:r>
              <w:t>6</w:t>
            </w:r>
          </w:p>
        </w:tc>
        <w:tc>
          <w:tcPr>
            <w:tcW w:w="1155" w:type="dxa"/>
          </w:tcPr>
          <w:p w:rsidR="00876569" w:rsidRDefault="00876569">
            <w:pPr>
              <w:pStyle w:val="ConsPlusNormal"/>
              <w:jc w:val="center"/>
            </w:pPr>
            <w:r>
              <w:t>7</w:t>
            </w:r>
          </w:p>
        </w:tc>
        <w:tc>
          <w:tcPr>
            <w:tcW w:w="1871" w:type="dxa"/>
          </w:tcPr>
          <w:p w:rsidR="00876569" w:rsidRDefault="00876569">
            <w:pPr>
              <w:pStyle w:val="ConsPlusNormal"/>
              <w:jc w:val="center"/>
            </w:pPr>
            <w:r>
              <w:t>8</w:t>
            </w:r>
          </w:p>
        </w:tc>
      </w:tr>
      <w:tr w:rsidR="00876569">
        <w:tc>
          <w:tcPr>
            <w:tcW w:w="660" w:type="dxa"/>
          </w:tcPr>
          <w:p w:rsidR="00876569" w:rsidRDefault="00876569">
            <w:pPr>
              <w:pStyle w:val="ConsPlusNormal"/>
              <w:jc w:val="center"/>
            </w:pPr>
            <w:r>
              <w:t>1</w:t>
            </w:r>
          </w:p>
        </w:tc>
        <w:tc>
          <w:tcPr>
            <w:tcW w:w="2494" w:type="dxa"/>
          </w:tcPr>
          <w:p w:rsidR="00876569" w:rsidRDefault="00876569">
            <w:pPr>
              <w:pStyle w:val="ConsPlusNormal"/>
              <w:jc w:val="center"/>
            </w:pPr>
            <w:r>
              <w:t>Машзавод, N 2</w:t>
            </w:r>
          </w:p>
        </w:tc>
        <w:tc>
          <w:tcPr>
            <w:tcW w:w="1320" w:type="dxa"/>
          </w:tcPr>
          <w:p w:rsidR="00876569" w:rsidRDefault="00876569">
            <w:pPr>
              <w:pStyle w:val="ConsPlusNormal"/>
              <w:jc w:val="center"/>
            </w:pPr>
            <w:r>
              <w:t>1990</w:t>
            </w:r>
          </w:p>
        </w:tc>
        <w:tc>
          <w:tcPr>
            <w:tcW w:w="990" w:type="dxa"/>
          </w:tcPr>
          <w:p w:rsidR="00876569" w:rsidRDefault="00876569">
            <w:pPr>
              <w:pStyle w:val="ConsPlusNormal"/>
              <w:jc w:val="center"/>
            </w:pPr>
            <w:r>
              <w:t>78</w:t>
            </w:r>
          </w:p>
        </w:tc>
        <w:tc>
          <w:tcPr>
            <w:tcW w:w="1361" w:type="dxa"/>
          </w:tcPr>
          <w:p w:rsidR="00876569" w:rsidRDefault="00876569">
            <w:pPr>
              <w:pStyle w:val="ConsPlusNormal"/>
              <w:jc w:val="center"/>
            </w:pPr>
            <w:r>
              <w:t>98,6</w:t>
            </w:r>
          </w:p>
        </w:tc>
        <w:tc>
          <w:tcPr>
            <w:tcW w:w="1485" w:type="dxa"/>
          </w:tcPr>
          <w:p w:rsidR="00876569" w:rsidRDefault="00876569">
            <w:pPr>
              <w:pStyle w:val="ConsPlusNormal"/>
              <w:jc w:val="center"/>
            </w:pPr>
            <w:r>
              <w:t>6</w:t>
            </w:r>
          </w:p>
        </w:tc>
        <w:tc>
          <w:tcPr>
            <w:tcW w:w="1155" w:type="dxa"/>
          </w:tcPr>
          <w:p w:rsidR="00876569" w:rsidRDefault="00876569">
            <w:pPr>
              <w:pStyle w:val="ConsPlusNormal"/>
              <w:jc w:val="center"/>
            </w:pPr>
            <w:r>
              <w:t>4,2</w:t>
            </w: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2</w:t>
            </w:r>
          </w:p>
        </w:tc>
        <w:tc>
          <w:tcPr>
            <w:tcW w:w="2494" w:type="dxa"/>
          </w:tcPr>
          <w:p w:rsidR="00876569" w:rsidRDefault="00876569">
            <w:pPr>
              <w:pStyle w:val="ConsPlusNormal"/>
              <w:jc w:val="center"/>
            </w:pPr>
            <w:r>
              <w:t>Машзавод, N 3</w:t>
            </w:r>
          </w:p>
        </w:tc>
        <w:tc>
          <w:tcPr>
            <w:tcW w:w="1320" w:type="dxa"/>
          </w:tcPr>
          <w:p w:rsidR="00876569" w:rsidRDefault="00876569">
            <w:pPr>
              <w:pStyle w:val="ConsPlusNormal"/>
              <w:jc w:val="center"/>
            </w:pPr>
            <w:r>
              <w:t>1988</w:t>
            </w:r>
          </w:p>
        </w:tc>
        <w:tc>
          <w:tcPr>
            <w:tcW w:w="990" w:type="dxa"/>
          </w:tcPr>
          <w:p w:rsidR="00876569" w:rsidRDefault="00876569">
            <w:pPr>
              <w:pStyle w:val="ConsPlusNormal"/>
              <w:jc w:val="center"/>
            </w:pPr>
            <w:r>
              <w:t>80</w:t>
            </w:r>
          </w:p>
        </w:tc>
        <w:tc>
          <w:tcPr>
            <w:tcW w:w="1361" w:type="dxa"/>
          </w:tcPr>
          <w:p w:rsidR="00876569" w:rsidRDefault="00876569">
            <w:pPr>
              <w:pStyle w:val="ConsPlusNormal"/>
              <w:jc w:val="center"/>
            </w:pPr>
            <w:r>
              <w:t>98,6</w:t>
            </w:r>
          </w:p>
        </w:tc>
        <w:tc>
          <w:tcPr>
            <w:tcW w:w="1485" w:type="dxa"/>
          </w:tcPr>
          <w:p w:rsidR="00876569" w:rsidRDefault="00876569">
            <w:pPr>
              <w:pStyle w:val="ConsPlusNormal"/>
              <w:jc w:val="center"/>
            </w:pPr>
            <w:r>
              <w:t>6</w:t>
            </w:r>
          </w:p>
        </w:tc>
        <w:tc>
          <w:tcPr>
            <w:tcW w:w="1155" w:type="dxa"/>
          </w:tcPr>
          <w:p w:rsidR="00876569" w:rsidRDefault="00876569">
            <w:pPr>
              <w:pStyle w:val="ConsPlusNormal"/>
              <w:jc w:val="center"/>
            </w:pPr>
            <w:r>
              <w:t>3,5</w:t>
            </w: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3</w:t>
            </w:r>
          </w:p>
        </w:tc>
        <w:tc>
          <w:tcPr>
            <w:tcW w:w="2494" w:type="dxa"/>
          </w:tcPr>
          <w:p w:rsidR="00876569" w:rsidRDefault="00876569">
            <w:pPr>
              <w:pStyle w:val="ConsPlusNormal"/>
              <w:jc w:val="center"/>
            </w:pPr>
            <w:r>
              <w:t>Машзавод, N 4</w:t>
            </w:r>
          </w:p>
        </w:tc>
        <w:tc>
          <w:tcPr>
            <w:tcW w:w="1320" w:type="dxa"/>
          </w:tcPr>
          <w:p w:rsidR="00876569" w:rsidRDefault="00876569">
            <w:pPr>
              <w:pStyle w:val="ConsPlusNormal"/>
              <w:jc w:val="center"/>
            </w:pPr>
            <w:r>
              <w:t>-</w:t>
            </w:r>
          </w:p>
        </w:tc>
        <w:tc>
          <w:tcPr>
            <w:tcW w:w="990" w:type="dxa"/>
          </w:tcPr>
          <w:p w:rsidR="00876569" w:rsidRDefault="00876569">
            <w:pPr>
              <w:pStyle w:val="ConsPlusNormal"/>
              <w:jc w:val="center"/>
            </w:pPr>
            <w:r>
              <w:t>59</w:t>
            </w:r>
          </w:p>
        </w:tc>
        <w:tc>
          <w:tcPr>
            <w:tcW w:w="1361" w:type="dxa"/>
          </w:tcPr>
          <w:p w:rsidR="00876569" w:rsidRDefault="00876569">
            <w:pPr>
              <w:pStyle w:val="ConsPlusNormal"/>
              <w:jc w:val="center"/>
            </w:pPr>
            <w:r>
              <w:t>98,6</w:t>
            </w:r>
          </w:p>
        </w:tc>
        <w:tc>
          <w:tcPr>
            <w:tcW w:w="1485" w:type="dxa"/>
          </w:tcPr>
          <w:p w:rsidR="00876569" w:rsidRDefault="00876569">
            <w:pPr>
              <w:pStyle w:val="ConsPlusNormal"/>
              <w:jc w:val="center"/>
            </w:pPr>
            <w:r>
              <w:t>6</w:t>
            </w:r>
          </w:p>
        </w:tc>
        <w:tc>
          <w:tcPr>
            <w:tcW w:w="1155" w:type="dxa"/>
          </w:tcPr>
          <w:p w:rsidR="00876569" w:rsidRDefault="00876569">
            <w:pPr>
              <w:pStyle w:val="ConsPlusNormal"/>
              <w:jc w:val="center"/>
            </w:pPr>
            <w:r>
              <w:t>3</w:t>
            </w: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4</w:t>
            </w:r>
          </w:p>
        </w:tc>
        <w:tc>
          <w:tcPr>
            <w:tcW w:w="2494" w:type="dxa"/>
          </w:tcPr>
          <w:p w:rsidR="00876569" w:rsidRDefault="00876569">
            <w:pPr>
              <w:pStyle w:val="ConsPlusNormal"/>
              <w:jc w:val="center"/>
            </w:pPr>
            <w:r>
              <w:t>Машзавод, N 5</w:t>
            </w:r>
          </w:p>
        </w:tc>
        <w:tc>
          <w:tcPr>
            <w:tcW w:w="1320" w:type="dxa"/>
          </w:tcPr>
          <w:p w:rsidR="00876569" w:rsidRDefault="00876569">
            <w:pPr>
              <w:pStyle w:val="ConsPlusNormal"/>
              <w:jc w:val="center"/>
            </w:pPr>
            <w:r>
              <w:t>1988</w:t>
            </w:r>
          </w:p>
        </w:tc>
        <w:tc>
          <w:tcPr>
            <w:tcW w:w="990" w:type="dxa"/>
          </w:tcPr>
          <w:p w:rsidR="00876569" w:rsidRDefault="00876569">
            <w:pPr>
              <w:pStyle w:val="ConsPlusNormal"/>
              <w:jc w:val="center"/>
            </w:pPr>
            <w:r>
              <w:t>71</w:t>
            </w:r>
          </w:p>
        </w:tc>
        <w:tc>
          <w:tcPr>
            <w:tcW w:w="1361" w:type="dxa"/>
          </w:tcPr>
          <w:p w:rsidR="00876569" w:rsidRDefault="00876569">
            <w:pPr>
              <w:pStyle w:val="ConsPlusNormal"/>
            </w:pPr>
          </w:p>
        </w:tc>
        <w:tc>
          <w:tcPr>
            <w:tcW w:w="1485" w:type="dxa"/>
          </w:tcPr>
          <w:p w:rsidR="00876569" w:rsidRDefault="00876569">
            <w:pPr>
              <w:pStyle w:val="ConsPlusNormal"/>
              <w:jc w:val="center"/>
            </w:pPr>
            <w:r>
              <w:t>6</w:t>
            </w:r>
          </w:p>
        </w:tc>
        <w:tc>
          <w:tcPr>
            <w:tcW w:w="1155" w:type="dxa"/>
          </w:tcPr>
          <w:p w:rsidR="00876569" w:rsidRDefault="00876569">
            <w:pPr>
              <w:pStyle w:val="ConsPlusNormal"/>
              <w:jc w:val="center"/>
            </w:pPr>
            <w:r>
              <w:t>3</w:t>
            </w: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5</w:t>
            </w:r>
          </w:p>
        </w:tc>
        <w:tc>
          <w:tcPr>
            <w:tcW w:w="2494" w:type="dxa"/>
          </w:tcPr>
          <w:p w:rsidR="00876569" w:rsidRDefault="00876569">
            <w:pPr>
              <w:pStyle w:val="ConsPlusNormal"/>
              <w:jc w:val="center"/>
            </w:pPr>
            <w:r>
              <w:t>ул. Энергетиков, N 11</w:t>
            </w:r>
          </w:p>
        </w:tc>
        <w:tc>
          <w:tcPr>
            <w:tcW w:w="1320" w:type="dxa"/>
          </w:tcPr>
          <w:p w:rsidR="00876569" w:rsidRDefault="00876569">
            <w:pPr>
              <w:pStyle w:val="ConsPlusNormal"/>
              <w:jc w:val="center"/>
            </w:pPr>
            <w:r>
              <w:t>1996</w:t>
            </w:r>
          </w:p>
        </w:tc>
        <w:tc>
          <w:tcPr>
            <w:tcW w:w="990" w:type="dxa"/>
          </w:tcPr>
          <w:p w:rsidR="00876569" w:rsidRDefault="00876569">
            <w:pPr>
              <w:pStyle w:val="ConsPlusNormal"/>
              <w:jc w:val="center"/>
            </w:pPr>
            <w:r>
              <w:t>53,5</w:t>
            </w:r>
          </w:p>
        </w:tc>
        <w:tc>
          <w:tcPr>
            <w:tcW w:w="1361" w:type="dxa"/>
          </w:tcPr>
          <w:p w:rsidR="00876569" w:rsidRDefault="00876569">
            <w:pPr>
              <w:pStyle w:val="ConsPlusNormal"/>
            </w:pPr>
          </w:p>
        </w:tc>
        <w:tc>
          <w:tcPr>
            <w:tcW w:w="1485" w:type="dxa"/>
          </w:tcPr>
          <w:p w:rsidR="00876569" w:rsidRDefault="00876569">
            <w:pPr>
              <w:pStyle w:val="ConsPlusNormal"/>
            </w:pPr>
          </w:p>
        </w:tc>
        <w:tc>
          <w:tcPr>
            <w:tcW w:w="1155" w:type="dxa"/>
          </w:tcPr>
          <w:p w:rsidR="00876569" w:rsidRDefault="00876569">
            <w:pPr>
              <w:pStyle w:val="ConsPlusNormal"/>
            </w:pPr>
          </w:p>
        </w:tc>
        <w:tc>
          <w:tcPr>
            <w:tcW w:w="1871" w:type="dxa"/>
          </w:tcPr>
          <w:p w:rsidR="00876569" w:rsidRDefault="00876569">
            <w:pPr>
              <w:pStyle w:val="ConsPlusNormal"/>
              <w:jc w:val="center"/>
            </w:pPr>
            <w:r>
              <w:t>требуется ликвидация</w:t>
            </w:r>
          </w:p>
        </w:tc>
      </w:tr>
      <w:tr w:rsidR="00876569">
        <w:tc>
          <w:tcPr>
            <w:tcW w:w="660" w:type="dxa"/>
          </w:tcPr>
          <w:p w:rsidR="00876569" w:rsidRDefault="00876569">
            <w:pPr>
              <w:pStyle w:val="ConsPlusNormal"/>
              <w:jc w:val="center"/>
            </w:pPr>
            <w:r>
              <w:t>6</w:t>
            </w:r>
          </w:p>
        </w:tc>
        <w:tc>
          <w:tcPr>
            <w:tcW w:w="2494" w:type="dxa"/>
          </w:tcPr>
          <w:p w:rsidR="00876569" w:rsidRDefault="00876569">
            <w:pPr>
              <w:pStyle w:val="ConsPlusNormal"/>
              <w:jc w:val="center"/>
            </w:pPr>
            <w:r>
              <w:t>ул. Энергетиков (ЮЭС), N 14</w:t>
            </w:r>
          </w:p>
        </w:tc>
        <w:tc>
          <w:tcPr>
            <w:tcW w:w="1320" w:type="dxa"/>
          </w:tcPr>
          <w:p w:rsidR="00876569" w:rsidRDefault="00876569">
            <w:pPr>
              <w:pStyle w:val="ConsPlusNormal"/>
              <w:jc w:val="center"/>
            </w:pPr>
            <w:r>
              <w:t>1991</w:t>
            </w:r>
          </w:p>
        </w:tc>
        <w:tc>
          <w:tcPr>
            <w:tcW w:w="990" w:type="dxa"/>
          </w:tcPr>
          <w:p w:rsidR="00876569" w:rsidRDefault="00876569">
            <w:pPr>
              <w:pStyle w:val="ConsPlusNormal"/>
              <w:jc w:val="center"/>
            </w:pPr>
            <w:r>
              <w:t>32</w:t>
            </w:r>
          </w:p>
        </w:tc>
        <w:tc>
          <w:tcPr>
            <w:tcW w:w="1361" w:type="dxa"/>
          </w:tcPr>
          <w:p w:rsidR="00876569" w:rsidRDefault="00876569">
            <w:pPr>
              <w:pStyle w:val="ConsPlusNormal"/>
              <w:jc w:val="center"/>
            </w:pPr>
            <w:r>
              <w:t>33,9</w:t>
            </w:r>
          </w:p>
        </w:tc>
        <w:tc>
          <w:tcPr>
            <w:tcW w:w="1485" w:type="dxa"/>
          </w:tcPr>
          <w:p w:rsidR="00876569" w:rsidRDefault="00876569">
            <w:pPr>
              <w:pStyle w:val="ConsPlusNormal"/>
            </w:pPr>
          </w:p>
        </w:tc>
        <w:tc>
          <w:tcPr>
            <w:tcW w:w="1155" w:type="dxa"/>
          </w:tcPr>
          <w:p w:rsidR="00876569" w:rsidRDefault="00876569">
            <w:pPr>
              <w:pStyle w:val="ConsPlusNormal"/>
            </w:pPr>
          </w:p>
        </w:tc>
        <w:tc>
          <w:tcPr>
            <w:tcW w:w="1871" w:type="dxa"/>
          </w:tcPr>
          <w:p w:rsidR="00876569" w:rsidRDefault="00876569">
            <w:pPr>
              <w:pStyle w:val="ConsPlusNormal"/>
              <w:jc w:val="center"/>
            </w:pPr>
            <w:r>
              <w:t>резерв</w:t>
            </w:r>
          </w:p>
        </w:tc>
      </w:tr>
      <w:tr w:rsidR="00876569">
        <w:tc>
          <w:tcPr>
            <w:tcW w:w="660" w:type="dxa"/>
          </w:tcPr>
          <w:p w:rsidR="00876569" w:rsidRDefault="00876569">
            <w:pPr>
              <w:pStyle w:val="ConsPlusNormal"/>
              <w:jc w:val="center"/>
            </w:pPr>
            <w:r>
              <w:t>7</w:t>
            </w:r>
          </w:p>
        </w:tc>
        <w:tc>
          <w:tcPr>
            <w:tcW w:w="2494" w:type="dxa"/>
          </w:tcPr>
          <w:p w:rsidR="00876569" w:rsidRDefault="00876569">
            <w:pPr>
              <w:pStyle w:val="ConsPlusNormal"/>
              <w:jc w:val="center"/>
            </w:pPr>
            <w:r>
              <w:t>ул. Энергетиков (ЮЭС), N 15</w:t>
            </w:r>
          </w:p>
        </w:tc>
        <w:tc>
          <w:tcPr>
            <w:tcW w:w="1320" w:type="dxa"/>
          </w:tcPr>
          <w:p w:rsidR="00876569" w:rsidRDefault="00876569">
            <w:pPr>
              <w:pStyle w:val="ConsPlusNormal"/>
              <w:jc w:val="center"/>
            </w:pPr>
            <w:r>
              <w:t>1991</w:t>
            </w:r>
          </w:p>
        </w:tc>
        <w:tc>
          <w:tcPr>
            <w:tcW w:w="990" w:type="dxa"/>
          </w:tcPr>
          <w:p w:rsidR="00876569" w:rsidRDefault="00876569">
            <w:pPr>
              <w:pStyle w:val="ConsPlusNormal"/>
              <w:jc w:val="center"/>
            </w:pPr>
            <w:r>
              <w:t>36</w:t>
            </w:r>
          </w:p>
        </w:tc>
        <w:tc>
          <w:tcPr>
            <w:tcW w:w="1361" w:type="dxa"/>
          </w:tcPr>
          <w:p w:rsidR="00876569" w:rsidRDefault="00876569">
            <w:pPr>
              <w:pStyle w:val="ConsPlusNormal"/>
            </w:pPr>
          </w:p>
        </w:tc>
        <w:tc>
          <w:tcPr>
            <w:tcW w:w="1485" w:type="dxa"/>
          </w:tcPr>
          <w:p w:rsidR="00876569" w:rsidRDefault="00876569">
            <w:pPr>
              <w:pStyle w:val="ConsPlusNormal"/>
            </w:pPr>
          </w:p>
        </w:tc>
        <w:tc>
          <w:tcPr>
            <w:tcW w:w="1155" w:type="dxa"/>
          </w:tcPr>
          <w:p w:rsidR="00876569" w:rsidRDefault="00876569">
            <w:pPr>
              <w:pStyle w:val="ConsPlusNormal"/>
            </w:pPr>
          </w:p>
        </w:tc>
        <w:tc>
          <w:tcPr>
            <w:tcW w:w="1871" w:type="dxa"/>
          </w:tcPr>
          <w:p w:rsidR="00876569" w:rsidRDefault="00876569">
            <w:pPr>
              <w:pStyle w:val="ConsPlusNormal"/>
              <w:jc w:val="center"/>
            </w:pPr>
            <w:r>
              <w:t>требуется ликвидация</w:t>
            </w:r>
          </w:p>
        </w:tc>
      </w:tr>
      <w:tr w:rsidR="00876569">
        <w:tc>
          <w:tcPr>
            <w:tcW w:w="660" w:type="dxa"/>
          </w:tcPr>
          <w:p w:rsidR="00876569" w:rsidRDefault="00876569">
            <w:pPr>
              <w:pStyle w:val="ConsPlusNormal"/>
              <w:jc w:val="center"/>
            </w:pPr>
            <w:r>
              <w:t>8</w:t>
            </w:r>
          </w:p>
        </w:tc>
        <w:tc>
          <w:tcPr>
            <w:tcW w:w="2494" w:type="dxa"/>
          </w:tcPr>
          <w:p w:rsidR="00876569" w:rsidRDefault="00876569">
            <w:pPr>
              <w:pStyle w:val="ConsPlusNormal"/>
              <w:jc w:val="center"/>
            </w:pPr>
            <w:r>
              <w:t>ул. Заводская, N 16</w:t>
            </w:r>
          </w:p>
        </w:tc>
        <w:tc>
          <w:tcPr>
            <w:tcW w:w="1320" w:type="dxa"/>
          </w:tcPr>
          <w:p w:rsidR="00876569" w:rsidRDefault="00876569">
            <w:pPr>
              <w:pStyle w:val="ConsPlusNormal"/>
              <w:jc w:val="center"/>
            </w:pPr>
            <w:r>
              <w:t>1972</w:t>
            </w:r>
          </w:p>
        </w:tc>
        <w:tc>
          <w:tcPr>
            <w:tcW w:w="990" w:type="dxa"/>
          </w:tcPr>
          <w:p w:rsidR="00876569" w:rsidRDefault="00876569">
            <w:pPr>
              <w:pStyle w:val="ConsPlusNormal"/>
              <w:jc w:val="center"/>
            </w:pPr>
            <w:r>
              <w:t>50</w:t>
            </w:r>
          </w:p>
        </w:tc>
        <w:tc>
          <w:tcPr>
            <w:tcW w:w="1361" w:type="dxa"/>
          </w:tcPr>
          <w:p w:rsidR="00876569" w:rsidRDefault="00876569">
            <w:pPr>
              <w:pStyle w:val="ConsPlusNormal"/>
              <w:jc w:val="center"/>
            </w:pPr>
            <w:r>
              <w:t>40,0</w:t>
            </w:r>
          </w:p>
        </w:tc>
        <w:tc>
          <w:tcPr>
            <w:tcW w:w="1485" w:type="dxa"/>
          </w:tcPr>
          <w:p w:rsidR="00876569" w:rsidRDefault="00876569">
            <w:pPr>
              <w:pStyle w:val="ConsPlusNormal"/>
            </w:pPr>
          </w:p>
        </w:tc>
        <w:tc>
          <w:tcPr>
            <w:tcW w:w="1155" w:type="dxa"/>
          </w:tcPr>
          <w:p w:rsidR="00876569" w:rsidRDefault="00876569">
            <w:pPr>
              <w:pStyle w:val="ConsPlusNormal"/>
            </w:pPr>
          </w:p>
        </w:tc>
        <w:tc>
          <w:tcPr>
            <w:tcW w:w="1871" w:type="dxa"/>
          </w:tcPr>
          <w:p w:rsidR="00876569" w:rsidRDefault="00876569">
            <w:pPr>
              <w:pStyle w:val="ConsPlusNormal"/>
              <w:jc w:val="center"/>
            </w:pPr>
            <w:r>
              <w:t>требуется ликвидация</w:t>
            </w:r>
          </w:p>
        </w:tc>
      </w:tr>
      <w:tr w:rsidR="00876569">
        <w:tc>
          <w:tcPr>
            <w:tcW w:w="660" w:type="dxa"/>
          </w:tcPr>
          <w:p w:rsidR="00876569" w:rsidRDefault="00876569">
            <w:pPr>
              <w:pStyle w:val="ConsPlusNormal"/>
              <w:jc w:val="center"/>
            </w:pPr>
            <w:r>
              <w:t>9</w:t>
            </w:r>
          </w:p>
        </w:tc>
        <w:tc>
          <w:tcPr>
            <w:tcW w:w="2494" w:type="dxa"/>
          </w:tcPr>
          <w:p w:rsidR="00876569" w:rsidRDefault="00876569">
            <w:pPr>
              <w:pStyle w:val="ConsPlusNormal"/>
              <w:jc w:val="center"/>
            </w:pPr>
            <w:r>
              <w:t>ул. Заводская, N 17</w:t>
            </w:r>
          </w:p>
        </w:tc>
        <w:tc>
          <w:tcPr>
            <w:tcW w:w="1320" w:type="dxa"/>
          </w:tcPr>
          <w:p w:rsidR="00876569" w:rsidRDefault="00876569">
            <w:pPr>
              <w:pStyle w:val="ConsPlusNormal"/>
              <w:jc w:val="center"/>
            </w:pPr>
            <w:r>
              <w:t>1983</w:t>
            </w:r>
          </w:p>
        </w:tc>
        <w:tc>
          <w:tcPr>
            <w:tcW w:w="990" w:type="dxa"/>
          </w:tcPr>
          <w:p w:rsidR="00876569" w:rsidRDefault="00876569">
            <w:pPr>
              <w:pStyle w:val="ConsPlusNormal"/>
              <w:jc w:val="center"/>
            </w:pPr>
            <w:r>
              <w:t>60</w:t>
            </w:r>
          </w:p>
        </w:tc>
        <w:tc>
          <w:tcPr>
            <w:tcW w:w="1361" w:type="dxa"/>
          </w:tcPr>
          <w:p w:rsidR="00876569" w:rsidRDefault="00876569">
            <w:pPr>
              <w:pStyle w:val="ConsPlusNormal"/>
            </w:pPr>
          </w:p>
        </w:tc>
        <w:tc>
          <w:tcPr>
            <w:tcW w:w="1485" w:type="dxa"/>
          </w:tcPr>
          <w:p w:rsidR="00876569" w:rsidRDefault="00876569">
            <w:pPr>
              <w:pStyle w:val="ConsPlusNormal"/>
              <w:jc w:val="center"/>
            </w:pPr>
            <w:r>
              <w:t>15</w:t>
            </w:r>
          </w:p>
        </w:tc>
        <w:tc>
          <w:tcPr>
            <w:tcW w:w="1155" w:type="dxa"/>
          </w:tcPr>
          <w:p w:rsidR="00876569" w:rsidRDefault="00876569">
            <w:pPr>
              <w:pStyle w:val="ConsPlusNormal"/>
              <w:jc w:val="center"/>
            </w:pPr>
            <w:r>
              <w:t>3,5</w:t>
            </w:r>
          </w:p>
        </w:tc>
        <w:tc>
          <w:tcPr>
            <w:tcW w:w="1871" w:type="dxa"/>
          </w:tcPr>
          <w:p w:rsidR="00876569" w:rsidRDefault="00876569">
            <w:pPr>
              <w:pStyle w:val="ConsPlusNormal"/>
              <w:jc w:val="center"/>
            </w:pPr>
            <w:r>
              <w:t>резерв</w:t>
            </w:r>
          </w:p>
        </w:tc>
      </w:tr>
      <w:tr w:rsidR="00876569">
        <w:tc>
          <w:tcPr>
            <w:tcW w:w="660" w:type="dxa"/>
          </w:tcPr>
          <w:p w:rsidR="00876569" w:rsidRDefault="00876569">
            <w:pPr>
              <w:pStyle w:val="ConsPlusNormal"/>
              <w:jc w:val="center"/>
            </w:pPr>
            <w:r>
              <w:t>10</w:t>
            </w:r>
          </w:p>
        </w:tc>
        <w:tc>
          <w:tcPr>
            <w:tcW w:w="2494" w:type="dxa"/>
          </w:tcPr>
          <w:p w:rsidR="00876569" w:rsidRDefault="00876569">
            <w:pPr>
              <w:pStyle w:val="ConsPlusNormal"/>
              <w:jc w:val="center"/>
            </w:pPr>
            <w:r>
              <w:t>ул. Кооперативная, N 18</w:t>
            </w:r>
          </w:p>
        </w:tc>
        <w:tc>
          <w:tcPr>
            <w:tcW w:w="1320" w:type="dxa"/>
          </w:tcPr>
          <w:p w:rsidR="00876569" w:rsidRDefault="00876569">
            <w:pPr>
              <w:pStyle w:val="ConsPlusNormal"/>
              <w:jc w:val="center"/>
            </w:pPr>
            <w:r>
              <w:t>1986</w:t>
            </w:r>
          </w:p>
        </w:tc>
        <w:tc>
          <w:tcPr>
            <w:tcW w:w="990" w:type="dxa"/>
          </w:tcPr>
          <w:p w:rsidR="00876569" w:rsidRDefault="00876569">
            <w:pPr>
              <w:pStyle w:val="ConsPlusNormal"/>
              <w:jc w:val="center"/>
            </w:pPr>
            <w:r>
              <w:t>53</w:t>
            </w:r>
          </w:p>
        </w:tc>
        <w:tc>
          <w:tcPr>
            <w:tcW w:w="1361" w:type="dxa"/>
          </w:tcPr>
          <w:p w:rsidR="00876569" w:rsidRDefault="00876569">
            <w:pPr>
              <w:pStyle w:val="ConsPlusNormal"/>
              <w:jc w:val="center"/>
            </w:pPr>
            <w:r>
              <w:t>10,3</w:t>
            </w:r>
          </w:p>
        </w:tc>
        <w:tc>
          <w:tcPr>
            <w:tcW w:w="1485" w:type="dxa"/>
          </w:tcPr>
          <w:p w:rsidR="00876569" w:rsidRDefault="00876569">
            <w:pPr>
              <w:pStyle w:val="ConsPlusNormal"/>
            </w:pPr>
          </w:p>
        </w:tc>
        <w:tc>
          <w:tcPr>
            <w:tcW w:w="1155" w:type="dxa"/>
          </w:tcPr>
          <w:p w:rsidR="00876569" w:rsidRDefault="00876569">
            <w:pPr>
              <w:pStyle w:val="ConsPlusNormal"/>
            </w:pPr>
          </w:p>
        </w:tc>
        <w:tc>
          <w:tcPr>
            <w:tcW w:w="1871" w:type="dxa"/>
          </w:tcPr>
          <w:p w:rsidR="00876569" w:rsidRDefault="00876569">
            <w:pPr>
              <w:pStyle w:val="ConsPlusNormal"/>
              <w:jc w:val="center"/>
            </w:pPr>
            <w:r>
              <w:t>требуется ликвидация</w:t>
            </w:r>
          </w:p>
        </w:tc>
      </w:tr>
      <w:tr w:rsidR="00876569">
        <w:tc>
          <w:tcPr>
            <w:tcW w:w="660" w:type="dxa"/>
          </w:tcPr>
          <w:p w:rsidR="00876569" w:rsidRDefault="00876569">
            <w:pPr>
              <w:pStyle w:val="ConsPlusNormal"/>
              <w:jc w:val="center"/>
            </w:pPr>
            <w:r>
              <w:t>11</w:t>
            </w:r>
          </w:p>
        </w:tc>
        <w:tc>
          <w:tcPr>
            <w:tcW w:w="2494" w:type="dxa"/>
          </w:tcPr>
          <w:p w:rsidR="00876569" w:rsidRDefault="00876569">
            <w:pPr>
              <w:pStyle w:val="ConsPlusNormal"/>
              <w:jc w:val="center"/>
            </w:pPr>
            <w:r>
              <w:t>ул. Школьная ЭТП, N 19</w:t>
            </w:r>
          </w:p>
        </w:tc>
        <w:tc>
          <w:tcPr>
            <w:tcW w:w="1320" w:type="dxa"/>
          </w:tcPr>
          <w:p w:rsidR="00876569" w:rsidRDefault="00876569">
            <w:pPr>
              <w:pStyle w:val="ConsPlusNormal"/>
              <w:jc w:val="center"/>
            </w:pPr>
            <w:r>
              <w:t>1988</w:t>
            </w:r>
          </w:p>
        </w:tc>
        <w:tc>
          <w:tcPr>
            <w:tcW w:w="990" w:type="dxa"/>
          </w:tcPr>
          <w:p w:rsidR="00876569" w:rsidRDefault="00876569">
            <w:pPr>
              <w:pStyle w:val="ConsPlusNormal"/>
              <w:jc w:val="center"/>
            </w:pPr>
            <w:r>
              <w:t>66</w:t>
            </w:r>
          </w:p>
        </w:tc>
        <w:tc>
          <w:tcPr>
            <w:tcW w:w="1361" w:type="dxa"/>
          </w:tcPr>
          <w:p w:rsidR="00876569" w:rsidRDefault="00876569">
            <w:pPr>
              <w:pStyle w:val="ConsPlusNormal"/>
              <w:jc w:val="center"/>
            </w:pPr>
            <w:r>
              <w:t>14,2</w:t>
            </w:r>
          </w:p>
        </w:tc>
        <w:tc>
          <w:tcPr>
            <w:tcW w:w="1485" w:type="dxa"/>
          </w:tcPr>
          <w:p w:rsidR="00876569" w:rsidRDefault="00876569">
            <w:pPr>
              <w:pStyle w:val="ConsPlusNormal"/>
              <w:jc w:val="center"/>
            </w:pPr>
            <w:r>
              <w:t>5</w:t>
            </w:r>
          </w:p>
        </w:tc>
        <w:tc>
          <w:tcPr>
            <w:tcW w:w="1155" w:type="dxa"/>
          </w:tcPr>
          <w:p w:rsidR="00876569" w:rsidRDefault="00876569">
            <w:pPr>
              <w:pStyle w:val="ConsPlusNormal"/>
              <w:jc w:val="center"/>
            </w:pPr>
            <w:r>
              <w:t>2,8</w:t>
            </w: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12</w:t>
            </w:r>
          </w:p>
        </w:tc>
        <w:tc>
          <w:tcPr>
            <w:tcW w:w="2494" w:type="dxa"/>
          </w:tcPr>
          <w:p w:rsidR="00876569" w:rsidRDefault="00876569">
            <w:pPr>
              <w:pStyle w:val="ConsPlusNormal"/>
              <w:jc w:val="center"/>
            </w:pPr>
            <w:r>
              <w:t>пер. Шоссейный, N 20</w:t>
            </w:r>
          </w:p>
        </w:tc>
        <w:tc>
          <w:tcPr>
            <w:tcW w:w="1320" w:type="dxa"/>
          </w:tcPr>
          <w:p w:rsidR="00876569" w:rsidRDefault="00876569">
            <w:pPr>
              <w:pStyle w:val="ConsPlusNormal"/>
              <w:jc w:val="center"/>
            </w:pPr>
            <w:r>
              <w:t>1998</w:t>
            </w:r>
          </w:p>
        </w:tc>
        <w:tc>
          <w:tcPr>
            <w:tcW w:w="990" w:type="dxa"/>
          </w:tcPr>
          <w:p w:rsidR="00876569" w:rsidRDefault="00876569">
            <w:pPr>
              <w:pStyle w:val="ConsPlusNormal"/>
              <w:jc w:val="center"/>
            </w:pPr>
            <w:r>
              <w:t>60</w:t>
            </w:r>
          </w:p>
        </w:tc>
        <w:tc>
          <w:tcPr>
            <w:tcW w:w="1361" w:type="dxa"/>
          </w:tcPr>
          <w:p w:rsidR="00876569" w:rsidRDefault="00876569">
            <w:pPr>
              <w:pStyle w:val="ConsPlusNormal"/>
              <w:jc w:val="center"/>
            </w:pPr>
            <w:r>
              <w:t>19,72</w:t>
            </w:r>
          </w:p>
        </w:tc>
        <w:tc>
          <w:tcPr>
            <w:tcW w:w="1485" w:type="dxa"/>
          </w:tcPr>
          <w:p w:rsidR="00876569" w:rsidRDefault="00876569">
            <w:pPr>
              <w:pStyle w:val="ConsPlusNormal"/>
            </w:pPr>
          </w:p>
        </w:tc>
        <w:tc>
          <w:tcPr>
            <w:tcW w:w="1155" w:type="dxa"/>
          </w:tcPr>
          <w:p w:rsidR="00876569" w:rsidRDefault="00876569">
            <w:pPr>
              <w:pStyle w:val="ConsPlusNormal"/>
            </w:pP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13</w:t>
            </w:r>
          </w:p>
        </w:tc>
        <w:tc>
          <w:tcPr>
            <w:tcW w:w="2494" w:type="dxa"/>
          </w:tcPr>
          <w:p w:rsidR="00876569" w:rsidRDefault="00876569">
            <w:pPr>
              <w:pStyle w:val="ConsPlusNormal"/>
              <w:jc w:val="center"/>
            </w:pPr>
            <w:r>
              <w:t>ул. Совхозная ДРСУ, N 21</w:t>
            </w:r>
          </w:p>
        </w:tc>
        <w:tc>
          <w:tcPr>
            <w:tcW w:w="1320" w:type="dxa"/>
          </w:tcPr>
          <w:p w:rsidR="00876569" w:rsidRDefault="00876569">
            <w:pPr>
              <w:pStyle w:val="ConsPlusNormal"/>
              <w:jc w:val="center"/>
            </w:pPr>
            <w:r>
              <w:t>1993</w:t>
            </w:r>
          </w:p>
        </w:tc>
        <w:tc>
          <w:tcPr>
            <w:tcW w:w="990" w:type="dxa"/>
          </w:tcPr>
          <w:p w:rsidR="00876569" w:rsidRDefault="00876569">
            <w:pPr>
              <w:pStyle w:val="ConsPlusNormal"/>
              <w:jc w:val="center"/>
            </w:pPr>
            <w:r>
              <w:t>46,7</w:t>
            </w:r>
          </w:p>
        </w:tc>
        <w:tc>
          <w:tcPr>
            <w:tcW w:w="1361" w:type="dxa"/>
          </w:tcPr>
          <w:p w:rsidR="00876569" w:rsidRDefault="00876569">
            <w:pPr>
              <w:pStyle w:val="ConsPlusNormal"/>
            </w:pPr>
          </w:p>
        </w:tc>
        <w:tc>
          <w:tcPr>
            <w:tcW w:w="1485" w:type="dxa"/>
          </w:tcPr>
          <w:p w:rsidR="00876569" w:rsidRDefault="00876569">
            <w:pPr>
              <w:pStyle w:val="ConsPlusNormal"/>
            </w:pPr>
          </w:p>
        </w:tc>
        <w:tc>
          <w:tcPr>
            <w:tcW w:w="1155" w:type="dxa"/>
          </w:tcPr>
          <w:p w:rsidR="00876569" w:rsidRDefault="00876569">
            <w:pPr>
              <w:pStyle w:val="ConsPlusNormal"/>
            </w:pPr>
          </w:p>
        </w:tc>
        <w:tc>
          <w:tcPr>
            <w:tcW w:w="1871" w:type="dxa"/>
          </w:tcPr>
          <w:p w:rsidR="00876569" w:rsidRDefault="00876569">
            <w:pPr>
              <w:pStyle w:val="ConsPlusNormal"/>
              <w:jc w:val="center"/>
            </w:pPr>
            <w:r>
              <w:t>требуется ликвидация</w:t>
            </w:r>
          </w:p>
        </w:tc>
      </w:tr>
      <w:tr w:rsidR="00876569">
        <w:tc>
          <w:tcPr>
            <w:tcW w:w="660" w:type="dxa"/>
          </w:tcPr>
          <w:p w:rsidR="00876569" w:rsidRDefault="00876569">
            <w:pPr>
              <w:pStyle w:val="ConsPlusNormal"/>
              <w:jc w:val="center"/>
            </w:pPr>
            <w:r>
              <w:t>14</w:t>
            </w:r>
          </w:p>
        </w:tc>
        <w:tc>
          <w:tcPr>
            <w:tcW w:w="2494" w:type="dxa"/>
          </w:tcPr>
          <w:p w:rsidR="00876569" w:rsidRDefault="00876569">
            <w:pPr>
              <w:pStyle w:val="ConsPlusNormal"/>
              <w:jc w:val="center"/>
            </w:pPr>
            <w:r>
              <w:t>ул. Совхозная ДРСУ, N 22</w:t>
            </w:r>
          </w:p>
        </w:tc>
        <w:tc>
          <w:tcPr>
            <w:tcW w:w="1320" w:type="dxa"/>
          </w:tcPr>
          <w:p w:rsidR="00876569" w:rsidRDefault="00876569">
            <w:pPr>
              <w:pStyle w:val="ConsPlusNormal"/>
              <w:jc w:val="center"/>
            </w:pPr>
            <w:r>
              <w:t>1992</w:t>
            </w:r>
          </w:p>
        </w:tc>
        <w:tc>
          <w:tcPr>
            <w:tcW w:w="990" w:type="dxa"/>
          </w:tcPr>
          <w:p w:rsidR="00876569" w:rsidRDefault="00876569">
            <w:pPr>
              <w:pStyle w:val="ConsPlusNormal"/>
              <w:jc w:val="center"/>
            </w:pPr>
            <w:r>
              <w:t>79</w:t>
            </w:r>
          </w:p>
        </w:tc>
        <w:tc>
          <w:tcPr>
            <w:tcW w:w="1361" w:type="dxa"/>
          </w:tcPr>
          <w:p w:rsidR="00876569" w:rsidRDefault="00876569">
            <w:pPr>
              <w:pStyle w:val="ConsPlusNormal"/>
            </w:pPr>
          </w:p>
        </w:tc>
        <w:tc>
          <w:tcPr>
            <w:tcW w:w="1485" w:type="dxa"/>
          </w:tcPr>
          <w:p w:rsidR="00876569" w:rsidRDefault="00876569">
            <w:pPr>
              <w:pStyle w:val="ConsPlusNormal"/>
            </w:pPr>
          </w:p>
        </w:tc>
        <w:tc>
          <w:tcPr>
            <w:tcW w:w="1155" w:type="dxa"/>
          </w:tcPr>
          <w:p w:rsidR="00876569" w:rsidRDefault="00876569">
            <w:pPr>
              <w:pStyle w:val="ConsPlusNormal"/>
            </w:pPr>
          </w:p>
        </w:tc>
        <w:tc>
          <w:tcPr>
            <w:tcW w:w="1871" w:type="dxa"/>
          </w:tcPr>
          <w:p w:rsidR="00876569" w:rsidRDefault="00876569">
            <w:pPr>
              <w:pStyle w:val="ConsPlusNormal"/>
              <w:jc w:val="center"/>
            </w:pPr>
            <w:r>
              <w:t>требуется ликвидация</w:t>
            </w:r>
          </w:p>
        </w:tc>
      </w:tr>
      <w:tr w:rsidR="00876569">
        <w:tc>
          <w:tcPr>
            <w:tcW w:w="660" w:type="dxa"/>
          </w:tcPr>
          <w:p w:rsidR="00876569" w:rsidRDefault="00876569">
            <w:pPr>
              <w:pStyle w:val="ConsPlusNormal"/>
              <w:jc w:val="center"/>
            </w:pPr>
            <w:r>
              <w:t>15</w:t>
            </w:r>
          </w:p>
        </w:tc>
        <w:tc>
          <w:tcPr>
            <w:tcW w:w="2494" w:type="dxa"/>
          </w:tcPr>
          <w:p w:rsidR="00876569" w:rsidRDefault="00876569">
            <w:pPr>
              <w:pStyle w:val="ConsPlusNormal"/>
              <w:jc w:val="center"/>
            </w:pPr>
            <w:r>
              <w:t>ул. Дружин, школа N 1, N 23</w:t>
            </w:r>
          </w:p>
        </w:tc>
        <w:tc>
          <w:tcPr>
            <w:tcW w:w="1320" w:type="dxa"/>
          </w:tcPr>
          <w:p w:rsidR="00876569" w:rsidRDefault="00876569">
            <w:pPr>
              <w:pStyle w:val="ConsPlusNormal"/>
              <w:jc w:val="center"/>
            </w:pPr>
            <w:r>
              <w:t>1965</w:t>
            </w:r>
          </w:p>
        </w:tc>
        <w:tc>
          <w:tcPr>
            <w:tcW w:w="990" w:type="dxa"/>
          </w:tcPr>
          <w:p w:rsidR="00876569" w:rsidRDefault="00876569">
            <w:pPr>
              <w:pStyle w:val="ConsPlusNormal"/>
              <w:jc w:val="center"/>
            </w:pPr>
            <w:r>
              <w:t>100</w:t>
            </w:r>
          </w:p>
        </w:tc>
        <w:tc>
          <w:tcPr>
            <w:tcW w:w="1361" w:type="dxa"/>
          </w:tcPr>
          <w:p w:rsidR="00876569" w:rsidRDefault="00876569">
            <w:pPr>
              <w:pStyle w:val="ConsPlusNormal"/>
            </w:pPr>
          </w:p>
        </w:tc>
        <w:tc>
          <w:tcPr>
            <w:tcW w:w="1485" w:type="dxa"/>
          </w:tcPr>
          <w:p w:rsidR="00876569" w:rsidRDefault="00876569">
            <w:pPr>
              <w:pStyle w:val="ConsPlusNormal"/>
            </w:pPr>
          </w:p>
        </w:tc>
        <w:tc>
          <w:tcPr>
            <w:tcW w:w="1155" w:type="dxa"/>
          </w:tcPr>
          <w:p w:rsidR="00876569" w:rsidRDefault="00876569">
            <w:pPr>
              <w:pStyle w:val="ConsPlusNormal"/>
            </w:pPr>
          </w:p>
        </w:tc>
        <w:tc>
          <w:tcPr>
            <w:tcW w:w="1871" w:type="dxa"/>
          </w:tcPr>
          <w:p w:rsidR="00876569" w:rsidRDefault="00876569">
            <w:pPr>
              <w:pStyle w:val="ConsPlusNormal"/>
              <w:jc w:val="center"/>
            </w:pPr>
            <w:r>
              <w:t>требуется ликвидация</w:t>
            </w:r>
          </w:p>
        </w:tc>
      </w:tr>
      <w:tr w:rsidR="00876569">
        <w:tc>
          <w:tcPr>
            <w:tcW w:w="660" w:type="dxa"/>
          </w:tcPr>
          <w:p w:rsidR="00876569" w:rsidRDefault="00876569">
            <w:pPr>
              <w:pStyle w:val="ConsPlusNormal"/>
              <w:jc w:val="center"/>
            </w:pPr>
            <w:r>
              <w:t>16</w:t>
            </w:r>
          </w:p>
        </w:tc>
        <w:tc>
          <w:tcPr>
            <w:tcW w:w="2494" w:type="dxa"/>
          </w:tcPr>
          <w:p w:rsidR="00876569" w:rsidRDefault="00876569">
            <w:pPr>
              <w:pStyle w:val="ConsPlusNormal"/>
              <w:jc w:val="center"/>
            </w:pPr>
            <w:r>
              <w:t>ул. Фрунзе (рынок), N 24</w:t>
            </w:r>
          </w:p>
        </w:tc>
        <w:tc>
          <w:tcPr>
            <w:tcW w:w="1320" w:type="dxa"/>
          </w:tcPr>
          <w:p w:rsidR="00876569" w:rsidRDefault="00876569">
            <w:pPr>
              <w:pStyle w:val="ConsPlusNormal"/>
              <w:jc w:val="center"/>
            </w:pPr>
            <w:r>
              <w:t>1995</w:t>
            </w:r>
          </w:p>
        </w:tc>
        <w:tc>
          <w:tcPr>
            <w:tcW w:w="990" w:type="dxa"/>
          </w:tcPr>
          <w:p w:rsidR="00876569" w:rsidRDefault="00876569">
            <w:pPr>
              <w:pStyle w:val="ConsPlusNormal"/>
              <w:jc w:val="center"/>
            </w:pPr>
            <w:r>
              <w:t>70</w:t>
            </w:r>
          </w:p>
        </w:tc>
        <w:tc>
          <w:tcPr>
            <w:tcW w:w="1361" w:type="dxa"/>
          </w:tcPr>
          <w:p w:rsidR="00876569" w:rsidRDefault="00876569">
            <w:pPr>
              <w:pStyle w:val="ConsPlusNormal"/>
            </w:pPr>
          </w:p>
        </w:tc>
        <w:tc>
          <w:tcPr>
            <w:tcW w:w="1485" w:type="dxa"/>
          </w:tcPr>
          <w:p w:rsidR="00876569" w:rsidRDefault="00876569">
            <w:pPr>
              <w:pStyle w:val="ConsPlusNormal"/>
            </w:pPr>
          </w:p>
        </w:tc>
        <w:tc>
          <w:tcPr>
            <w:tcW w:w="1155" w:type="dxa"/>
          </w:tcPr>
          <w:p w:rsidR="00876569" w:rsidRDefault="00876569">
            <w:pPr>
              <w:pStyle w:val="ConsPlusNormal"/>
            </w:pP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17</w:t>
            </w:r>
          </w:p>
        </w:tc>
        <w:tc>
          <w:tcPr>
            <w:tcW w:w="2494" w:type="dxa"/>
          </w:tcPr>
          <w:p w:rsidR="00876569" w:rsidRDefault="00876569">
            <w:pPr>
              <w:pStyle w:val="ConsPlusNormal"/>
              <w:jc w:val="center"/>
            </w:pPr>
            <w:r>
              <w:t>ул. Октябрьская, 4, N 25</w:t>
            </w:r>
          </w:p>
        </w:tc>
        <w:tc>
          <w:tcPr>
            <w:tcW w:w="1320" w:type="dxa"/>
          </w:tcPr>
          <w:p w:rsidR="00876569" w:rsidRDefault="00876569">
            <w:pPr>
              <w:pStyle w:val="ConsPlusNormal"/>
              <w:jc w:val="center"/>
            </w:pPr>
            <w:r>
              <w:t>2002</w:t>
            </w:r>
          </w:p>
        </w:tc>
        <w:tc>
          <w:tcPr>
            <w:tcW w:w="990" w:type="dxa"/>
          </w:tcPr>
          <w:p w:rsidR="00876569" w:rsidRDefault="00876569">
            <w:pPr>
              <w:pStyle w:val="ConsPlusNormal"/>
              <w:jc w:val="center"/>
            </w:pPr>
            <w:r>
              <w:t>63</w:t>
            </w:r>
          </w:p>
        </w:tc>
        <w:tc>
          <w:tcPr>
            <w:tcW w:w="1361" w:type="dxa"/>
          </w:tcPr>
          <w:p w:rsidR="00876569" w:rsidRDefault="00876569">
            <w:pPr>
              <w:pStyle w:val="ConsPlusNormal"/>
              <w:jc w:val="center"/>
            </w:pPr>
            <w:r>
              <w:t>33,42</w:t>
            </w:r>
          </w:p>
        </w:tc>
        <w:tc>
          <w:tcPr>
            <w:tcW w:w="1485" w:type="dxa"/>
          </w:tcPr>
          <w:p w:rsidR="00876569" w:rsidRDefault="00876569">
            <w:pPr>
              <w:pStyle w:val="ConsPlusNormal"/>
            </w:pPr>
          </w:p>
        </w:tc>
        <w:tc>
          <w:tcPr>
            <w:tcW w:w="1155" w:type="dxa"/>
          </w:tcPr>
          <w:p w:rsidR="00876569" w:rsidRDefault="00876569">
            <w:pPr>
              <w:pStyle w:val="ConsPlusNormal"/>
              <w:jc w:val="center"/>
            </w:pPr>
            <w:r>
              <w:t>1,4</w:t>
            </w:r>
          </w:p>
        </w:tc>
        <w:tc>
          <w:tcPr>
            <w:tcW w:w="1871" w:type="dxa"/>
          </w:tcPr>
          <w:p w:rsidR="00876569" w:rsidRDefault="00876569">
            <w:pPr>
              <w:pStyle w:val="ConsPlusNormal"/>
              <w:jc w:val="center"/>
            </w:pPr>
            <w:r>
              <w:t>требуется ликвидация</w:t>
            </w:r>
          </w:p>
        </w:tc>
      </w:tr>
      <w:tr w:rsidR="00876569">
        <w:tc>
          <w:tcPr>
            <w:tcW w:w="660" w:type="dxa"/>
          </w:tcPr>
          <w:p w:rsidR="00876569" w:rsidRDefault="00876569">
            <w:pPr>
              <w:pStyle w:val="ConsPlusNormal"/>
              <w:jc w:val="center"/>
            </w:pPr>
            <w:r>
              <w:t>18</w:t>
            </w:r>
          </w:p>
        </w:tc>
        <w:tc>
          <w:tcPr>
            <w:tcW w:w="2494" w:type="dxa"/>
          </w:tcPr>
          <w:p w:rsidR="00876569" w:rsidRDefault="00876569">
            <w:pPr>
              <w:pStyle w:val="ConsPlusNormal"/>
              <w:jc w:val="center"/>
            </w:pPr>
            <w:r>
              <w:t>ул. Октябрьская, 62 (работает только летом), N 26</w:t>
            </w:r>
          </w:p>
        </w:tc>
        <w:tc>
          <w:tcPr>
            <w:tcW w:w="1320" w:type="dxa"/>
          </w:tcPr>
          <w:p w:rsidR="00876569" w:rsidRDefault="00876569">
            <w:pPr>
              <w:pStyle w:val="ConsPlusNormal"/>
            </w:pPr>
          </w:p>
        </w:tc>
        <w:tc>
          <w:tcPr>
            <w:tcW w:w="990" w:type="dxa"/>
          </w:tcPr>
          <w:p w:rsidR="00876569" w:rsidRDefault="00876569">
            <w:pPr>
              <w:pStyle w:val="ConsPlusNormal"/>
            </w:pPr>
          </w:p>
        </w:tc>
        <w:tc>
          <w:tcPr>
            <w:tcW w:w="1361" w:type="dxa"/>
          </w:tcPr>
          <w:p w:rsidR="00876569" w:rsidRDefault="00876569">
            <w:pPr>
              <w:pStyle w:val="ConsPlusNormal"/>
              <w:jc w:val="center"/>
            </w:pPr>
            <w:r>
              <w:t>1,09</w:t>
            </w:r>
          </w:p>
        </w:tc>
        <w:tc>
          <w:tcPr>
            <w:tcW w:w="1485" w:type="dxa"/>
          </w:tcPr>
          <w:p w:rsidR="00876569" w:rsidRDefault="00876569">
            <w:pPr>
              <w:pStyle w:val="ConsPlusNormal"/>
            </w:pPr>
          </w:p>
        </w:tc>
        <w:tc>
          <w:tcPr>
            <w:tcW w:w="1155" w:type="dxa"/>
          </w:tcPr>
          <w:p w:rsidR="00876569" w:rsidRDefault="00876569">
            <w:pPr>
              <w:pStyle w:val="ConsPlusNormal"/>
            </w:pPr>
          </w:p>
        </w:tc>
        <w:tc>
          <w:tcPr>
            <w:tcW w:w="1871" w:type="dxa"/>
          </w:tcPr>
          <w:p w:rsidR="00876569" w:rsidRDefault="00876569">
            <w:pPr>
              <w:pStyle w:val="ConsPlusNormal"/>
              <w:jc w:val="center"/>
            </w:pPr>
            <w:r>
              <w:t>резерв</w:t>
            </w:r>
          </w:p>
        </w:tc>
      </w:tr>
      <w:tr w:rsidR="00876569">
        <w:tc>
          <w:tcPr>
            <w:tcW w:w="660" w:type="dxa"/>
          </w:tcPr>
          <w:p w:rsidR="00876569" w:rsidRDefault="00876569">
            <w:pPr>
              <w:pStyle w:val="ConsPlusNormal"/>
              <w:jc w:val="center"/>
            </w:pPr>
            <w:r>
              <w:t>19</w:t>
            </w:r>
          </w:p>
        </w:tc>
        <w:tc>
          <w:tcPr>
            <w:tcW w:w="2494" w:type="dxa"/>
          </w:tcPr>
          <w:p w:rsidR="00876569" w:rsidRDefault="00876569">
            <w:pPr>
              <w:pStyle w:val="ConsPlusNormal"/>
              <w:jc w:val="center"/>
            </w:pPr>
            <w:r>
              <w:t>ул. Шоссейная (баня), N 27</w:t>
            </w:r>
          </w:p>
        </w:tc>
        <w:tc>
          <w:tcPr>
            <w:tcW w:w="1320" w:type="dxa"/>
          </w:tcPr>
          <w:p w:rsidR="00876569" w:rsidRDefault="00876569">
            <w:pPr>
              <w:pStyle w:val="ConsPlusNormal"/>
              <w:jc w:val="center"/>
            </w:pPr>
            <w:r>
              <w:t>1971</w:t>
            </w:r>
          </w:p>
        </w:tc>
        <w:tc>
          <w:tcPr>
            <w:tcW w:w="990" w:type="dxa"/>
          </w:tcPr>
          <w:p w:rsidR="00876569" w:rsidRDefault="00876569">
            <w:pPr>
              <w:pStyle w:val="ConsPlusNormal"/>
              <w:jc w:val="center"/>
            </w:pPr>
            <w:r>
              <w:t>67</w:t>
            </w:r>
          </w:p>
        </w:tc>
        <w:tc>
          <w:tcPr>
            <w:tcW w:w="1361" w:type="dxa"/>
          </w:tcPr>
          <w:p w:rsidR="00876569" w:rsidRDefault="00876569">
            <w:pPr>
              <w:pStyle w:val="ConsPlusNormal"/>
              <w:jc w:val="center"/>
            </w:pPr>
            <w:r>
              <w:t>73,97</w:t>
            </w:r>
          </w:p>
        </w:tc>
        <w:tc>
          <w:tcPr>
            <w:tcW w:w="1485" w:type="dxa"/>
          </w:tcPr>
          <w:p w:rsidR="00876569" w:rsidRDefault="00876569">
            <w:pPr>
              <w:pStyle w:val="ConsPlusNormal"/>
            </w:pPr>
          </w:p>
        </w:tc>
        <w:tc>
          <w:tcPr>
            <w:tcW w:w="1155" w:type="dxa"/>
          </w:tcPr>
          <w:p w:rsidR="00876569" w:rsidRDefault="00876569">
            <w:pPr>
              <w:pStyle w:val="ConsPlusNormal"/>
            </w:pPr>
          </w:p>
        </w:tc>
        <w:tc>
          <w:tcPr>
            <w:tcW w:w="1871" w:type="dxa"/>
          </w:tcPr>
          <w:p w:rsidR="00876569" w:rsidRDefault="00876569">
            <w:pPr>
              <w:pStyle w:val="ConsPlusNormal"/>
              <w:jc w:val="center"/>
            </w:pPr>
            <w:r>
              <w:t>требуется ликвидация</w:t>
            </w:r>
          </w:p>
        </w:tc>
      </w:tr>
      <w:tr w:rsidR="00876569">
        <w:tc>
          <w:tcPr>
            <w:tcW w:w="660" w:type="dxa"/>
          </w:tcPr>
          <w:p w:rsidR="00876569" w:rsidRDefault="00876569">
            <w:pPr>
              <w:pStyle w:val="ConsPlusNormal"/>
              <w:jc w:val="center"/>
            </w:pPr>
            <w:r>
              <w:t>20</w:t>
            </w:r>
          </w:p>
        </w:tc>
        <w:tc>
          <w:tcPr>
            <w:tcW w:w="2494" w:type="dxa"/>
          </w:tcPr>
          <w:p w:rsidR="00876569" w:rsidRDefault="00876569">
            <w:pPr>
              <w:pStyle w:val="ConsPlusNormal"/>
              <w:jc w:val="center"/>
            </w:pPr>
            <w:r>
              <w:t>Д/с "Светлячок", N 30</w:t>
            </w:r>
          </w:p>
        </w:tc>
        <w:tc>
          <w:tcPr>
            <w:tcW w:w="1320" w:type="dxa"/>
          </w:tcPr>
          <w:p w:rsidR="00876569" w:rsidRDefault="00876569">
            <w:pPr>
              <w:pStyle w:val="ConsPlusNormal"/>
              <w:jc w:val="center"/>
            </w:pPr>
            <w:r>
              <w:t>1984</w:t>
            </w:r>
          </w:p>
        </w:tc>
        <w:tc>
          <w:tcPr>
            <w:tcW w:w="990" w:type="dxa"/>
          </w:tcPr>
          <w:p w:rsidR="00876569" w:rsidRDefault="00876569">
            <w:pPr>
              <w:pStyle w:val="ConsPlusNormal"/>
              <w:jc w:val="center"/>
            </w:pPr>
            <w:r>
              <w:t>70</w:t>
            </w:r>
          </w:p>
        </w:tc>
        <w:tc>
          <w:tcPr>
            <w:tcW w:w="1361" w:type="dxa"/>
          </w:tcPr>
          <w:p w:rsidR="00876569" w:rsidRDefault="00876569">
            <w:pPr>
              <w:pStyle w:val="ConsPlusNormal"/>
            </w:pPr>
          </w:p>
        </w:tc>
        <w:tc>
          <w:tcPr>
            <w:tcW w:w="1485" w:type="dxa"/>
          </w:tcPr>
          <w:p w:rsidR="00876569" w:rsidRDefault="00876569">
            <w:pPr>
              <w:pStyle w:val="ConsPlusNormal"/>
            </w:pPr>
          </w:p>
        </w:tc>
        <w:tc>
          <w:tcPr>
            <w:tcW w:w="1155" w:type="dxa"/>
          </w:tcPr>
          <w:p w:rsidR="00876569" w:rsidRDefault="00876569">
            <w:pPr>
              <w:pStyle w:val="ConsPlusNormal"/>
            </w:pPr>
          </w:p>
        </w:tc>
        <w:tc>
          <w:tcPr>
            <w:tcW w:w="1871" w:type="dxa"/>
          </w:tcPr>
          <w:p w:rsidR="00876569" w:rsidRDefault="00876569">
            <w:pPr>
              <w:pStyle w:val="ConsPlusNormal"/>
              <w:jc w:val="center"/>
            </w:pPr>
            <w:r>
              <w:t>требуется ликвидация</w:t>
            </w:r>
          </w:p>
        </w:tc>
      </w:tr>
      <w:tr w:rsidR="00876569">
        <w:tc>
          <w:tcPr>
            <w:tcW w:w="660" w:type="dxa"/>
          </w:tcPr>
          <w:p w:rsidR="00876569" w:rsidRDefault="00876569">
            <w:pPr>
              <w:pStyle w:val="ConsPlusNormal"/>
              <w:jc w:val="center"/>
            </w:pPr>
            <w:r>
              <w:t>21</w:t>
            </w:r>
          </w:p>
        </w:tc>
        <w:tc>
          <w:tcPr>
            <w:tcW w:w="2494" w:type="dxa"/>
          </w:tcPr>
          <w:p w:rsidR="00876569" w:rsidRDefault="00876569">
            <w:pPr>
              <w:pStyle w:val="ConsPlusNormal"/>
              <w:jc w:val="center"/>
            </w:pPr>
            <w:r>
              <w:t>ул. 8 Марта, N 31</w:t>
            </w:r>
          </w:p>
        </w:tc>
        <w:tc>
          <w:tcPr>
            <w:tcW w:w="1320" w:type="dxa"/>
          </w:tcPr>
          <w:p w:rsidR="00876569" w:rsidRDefault="00876569">
            <w:pPr>
              <w:pStyle w:val="ConsPlusNormal"/>
            </w:pPr>
          </w:p>
        </w:tc>
        <w:tc>
          <w:tcPr>
            <w:tcW w:w="990" w:type="dxa"/>
          </w:tcPr>
          <w:p w:rsidR="00876569" w:rsidRDefault="00876569">
            <w:pPr>
              <w:pStyle w:val="ConsPlusNormal"/>
              <w:jc w:val="center"/>
            </w:pPr>
            <w:r>
              <w:t>65</w:t>
            </w:r>
          </w:p>
        </w:tc>
        <w:tc>
          <w:tcPr>
            <w:tcW w:w="1361" w:type="dxa"/>
          </w:tcPr>
          <w:p w:rsidR="00876569" w:rsidRDefault="00876569">
            <w:pPr>
              <w:pStyle w:val="ConsPlusNormal"/>
              <w:jc w:val="center"/>
            </w:pPr>
            <w:r>
              <w:t>183,56</w:t>
            </w:r>
          </w:p>
        </w:tc>
        <w:tc>
          <w:tcPr>
            <w:tcW w:w="1485" w:type="dxa"/>
          </w:tcPr>
          <w:p w:rsidR="00876569" w:rsidRDefault="00876569">
            <w:pPr>
              <w:pStyle w:val="ConsPlusNormal"/>
              <w:jc w:val="center"/>
            </w:pPr>
            <w:r>
              <w:t>7</w:t>
            </w:r>
          </w:p>
        </w:tc>
        <w:tc>
          <w:tcPr>
            <w:tcW w:w="1155" w:type="dxa"/>
          </w:tcPr>
          <w:p w:rsidR="00876569" w:rsidRDefault="00876569">
            <w:pPr>
              <w:pStyle w:val="ConsPlusNormal"/>
              <w:jc w:val="center"/>
            </w:pPr>
            <w:r>
              <w:t>4,1</w:t>
            </w: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22</w:t>
            </w:r>
          </w:p>
        </w:tc>
        <w:tc>
          <w:tcPr>
            <w:tcW w:w="2494" w:type="dxa"/>
          </w:tcPr>
          <w:p w:rsidR="00876569" w:rsidRDefault="00876569">
            <w:pPr>
              <w:pStyle w:val="ConsPlusNormal"/>
              <w:jc w:val="center"/>
            </w:pPr>
            <w:r>
              <w:t>ул. Вокзальная, N 32</w:t>
            </w:r>
          </w:p>
        </w:tc>
        <w:tc>
          <w:tcPr>
            <w:tcW w:w="1320" w:type="dxa"/>
          </w:tcPr>
          <w:p w:rsidR="00876569" w:rsidRDefault="00876569">
            <w:pPr>
              <w:pStyle w:val="ConsPlusNormal"/>
              <w:jc w:val="center"/>
            </w:pPr>
            <w:r>
              <w:t>1984</w:t>
            </w:r>
          </w:p>
        </w:tc>
        <w:tc>
          <w:tcPr>
            <w:tcW w:w="990" w:type="dxa"/>
          </w:tcPr>
          <w:p w:rsidR="00876569" w:rsidRDefault="00876569">
            <w:pPr>
              <w:pStyle w:val="ConsPlusNormal"/>
              <w:jc w:val="center"/>
            </w:pPr>
            <w:r>
              <w:t>65</w:t>
            </w:r>
          </w:p>
        </w:tc>
        <w:tc>
          <w:tcPr>
            <w:tcW w:w="1361" w:type="dxa"/>
          </w:tcPr>
          <w:p w:rsidR="00876569" w:rsidRDefault="00876569">
            <w:pPr>
              <w:pStyle w:val="ConsPlusNormal"/>
              <w:jc w:val="center"/>
            </w:pPr>
            <w:r>
              <w:t>25,75</w:t>
            </w:r>
          </w:p>
        </w:tc>
        <w:tc>
          <w:tcPr>
            <w:tcW w:w="1485" w:type="dxa"/>
          </w:tcPr>
          <w:p w:rsidR="00876569" w:rsidRDefault="00876569">
            <w:pPr>
              <w:pStyle w:val="ConsPlusNormal"/>
              <w:jc w:val="center"/>
            </w:pPr>
            <w:r>
              <w:t>5</w:t>
            </w:r>
          </w:p>
        </w:tc>
        <w:tc>
          <w:tcPr>
            <w:tcW w:w="1155" w:type="dxa"/>
          </w:tcPr>
          <w:p w:rsidR="00876569" w:rsidRDefault="00876569">
            <w:pPr>
              <w:pStyle w:val="ConsPlusNormal"/>
              <w:jc w:val="center"/>
            </w:pPr>
            <w:r>
              <w:t>0,2</w:t>
            </w: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23</w:t>
            </w:r>
          </w:p>
        </w:tc>
        <w:tc>
          <w:tcPr>
            <w:tcW w:w="2494" w:type="dxa"/>
          </w:tcPr>
          <w:p w:rsidR="00876569" w:rsidRDefault="00876569">
            <w:pPr>
              <w:pStyle w:val="ConsPlusNormal"/>
              <w:jc w:val="center"/>
            </w:pPr>
            <w:r>
              <w:t>ул. Большая Базарная, N 33</w:t>
            </w:r>
          </w:p>
        </w:tc>
        <w:tc>
          <w:tcPr>
            <w:tcW w:w="1320" w:type="dxa"/>
          </w:tcPr>
          <w:p w:rsidR="00876569" w:rsidRDefault="00876569">
            <w:pPr>
              <w:pStyle w:val="ConsPlusNormal"/>
              <w:jc w:val="center"/>
            </w:pPr>
            <w:r>
              <w:t>1988</w:t>
            </w:r>
          </w:p>
        </w:tc>
        <w:tc>
          <w:tcPr>
            <w:tcW w:w="990" w:type="dxa"/>
          </w:tcPr>
          <w:p w:rsidR="00876569" w:rsidRDefault="00876569">
            <w:pPr>
              <w:pStyle w:val="ConsPlusNormal"/>
              <w:jc w:val="center"/>
            </w:pPr>
            <w:r>
              <w:t>70</w:t>
            </w:r>
          </w:p>
        </w:tc>
        <w:tc>
          <w:tcPr>
            <w:tcW w:w="1361" w:type="dxa"/>
          </w:tcPr>
          <w:p w:rsidR="00876569" w:rsidRDefault="00876569">
            <w:pPr>
              <w:pStyle w:val="ConsPlusNormal"/>
              <w:jc w:val="center"/>
            </w:pPr>
            <w:r>
              <w:t>49,3</w:t>
            </w:r>
          </w:p>
        </w:tc>
        <w:tc>
          <w:tcPr>
            <w:tcW w:w="1485" w:type="dxa"/>
          </w:tcPr>
          <w:p w:rsidR="00876569" w:rsidRDefault="00876569">
            <w:pPr>
              <w:pStyle w:val="ConsPlusNormal"/>
              <w:jc w:val="center"/>
            </w:pPr>
            <w:r>
              <w:t>10</w:t>
            </w:r>
          </w:p>
        </w:tc>
        <w:tc>
          <w:tcPr>
            <w:tcW w:w="1155" w:type="dxa"/>
          </w:tcPr>
          <w:p w:rsidR="00876569" w:rsidRDefault="00876569">
            <w:pPr>
              <w:pStyle w:val="ConsPlusNormal"/>
              <w:jc w:val="center"/>
            </w:pPr>
            <w:r>
              <w:t>10</w:t>
            </w: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24</w:t>
            </w:r>
          </w:p>
        </w:tc>
        <w:tc>
          <w:tcPr>
            <w:tcW w:w="2494" w:type="dxa"/>
          </w:tcPr>
          <w:p w:rsidR="00876569" w:rsidRDefault="00876569">
            <w:pPr>
              <w:pStyle w:val="ConsPlusNormal"/>
              <w:jc w:val="center"/>
            </w:pPr>
            <w:r>
              <w:t>ул. Первомайская, N 34</w:t>
            </w:r>
          </w:p>
        </w:tc>
        <w:tc>
          <w:tcPr>
            <w:tcW w:w="1320" w:type="dxa"/>
          </w:tcPr>
          <w:p w:rsidR="00876569" w:rsidRDefault="00876569">
            <w:pPr>
              <w:pStyle w:val="ConsPlusNormal"/>
              <w:jc w:val="center"/>
            </w:pPr>
            <w:r>
              <w:t>1971</w:t>
            </w:r>
          </w:p>
        </w:tc>
        <w:tc>
          <w:tcPr>
            <w:tcW w:w="990" w:type="dxa"/>
          </w:tcPr>
          <w:p w:rsidR="00876569" w:rsidRDefault="00876569">
            <w:pPr>
              <w:pStyle w:val="ConsPlusNormal"/>
              <w:jc w:val="center"/>
            </w:pPr>
            <w:r>
              <w:t>70</w:t>
            </w:r>
          </w:p>
        </w:tc>
        <w:tc>
          <w:tcPr>
            <w:tcW w:w="1361" w:type="dxa"/>
          </w:tcPr>
          <w:p w:rsidR="00876569" w:rsidRDefault="00876569">
            <w:pPr>
              <w:pStyle w:val="ConsPlusNormal"/>
            </w:pPr>
          </w:p>
        </w:tc>
        <w:tc>
          <w:tcPr>
            <w:tcW w:w="1485" w:type="dxa"/>
          </w:tcPr>
          <w:p w:rsidR="00876569" w:rsidRDefault="00876569">
            <w:pPr>
              <w:pStyle w:val="ConsPlusNormal"/>
            </w:pPr>
          </w:p>
        </w:tc>
        <w:tc>
          <w:tcPr>
            <w:tcW w:w="1155" w:type="dxa"/>
          </w:tcPr>
          <w:p w:rsidR="00876569" w:rsidRDefault="00876569">
            <w:pPr>
              <w:pStyle w:val="ConsPlusNormal"/>
            </w:pPr>
          </w:p>
        </w:tc>
        <w:tc>
          <w:tcPr>
            <w:tcW w:w="1871" w:type="dxa"/>
          </w:tcPr>
          <w:p w:rsidR="00876569" w:rsidRDefault="00876569">
            <w:pPr>
              <w:pStyle w:val="ConsPlusNormal"/>
              <w:jc w:val="center"/>
            </w:pPr>
            <w:r>
              <w:t>требуется ликвидация</w:t>
            </w:r>
          </w:p>
        </w:tc>
      </w:tr>
      <w:tr w:rsidR="00876569">
        <w:tc>
          <w:tcPr>
            <w:tcW w:w="660" w:type="dxa"/>
          </w:tcPr>
          <w:p w:rsidR="00876569" w:rsidRDefault="00876569">
            <w:pPr>
              <w:pStyle w:val="ConsPlusNormal"/>
              <w:jc w:val="center"/>
            </w:pPr>
            <w:r>
              <w:t>25</w:t>
            </w:r>
          </w:p>
        </w:tc>
        <w:tc>
          <w:tcPr>
            <w:tcW w:w="2494" w:type="dxa"/>
          </w:tcPr>
          <w:p w:rsidR="00876569" w:rsidRDefault="00876569">
            <w:pPr>
              <w:pStyle w:val="ConsPlusNormal"/>
              <w:jc w:val="center"/>
            </w:pPr>
            <w:r>
              <w:t>ул. Донбасская, N 35</w:t>
            </w:r>
          </w:p>
        </w:tc>
        <w:tc>
          <w:tcPr>
            <w:tcW w:w="1320" w:type="dxa"/>
          </w:tcPr>
          <w:p w:rsidR="00876569" w:rsidRDefault="00876569">
            <w:pPr>
              <w:pStyle w:val="ConsPlusNormal"/>
              <w:jc w:val="center"/>
            </w:pPr>
            <w:r>
              <w:t>1995</w:t>
            </w:r>
          </w:p>
        </w:tc>
        <w:tc>
          <w:tcPr>
            <w:tcW w:w="990" w:type="dxa"/>
          </w:tcPr>
          <w:p w:rsidR="00876569" w:rsidRDefault="00876569">
            <w:pPr>
              <w:pStyle w:val="ConsPlusNormal"/>
              <w:jc w:val="center"/>
            </w:pPr>
            <w:r>
              <w:t>75</w:t>
            </w:r>
          </w:p>
        </w:tc>
        <w:tc>
          <w:tcPr>
            <w:tcW w:w="1361" w:type="dxa"/>
          </w:tcPr>
          <w:p w:rsidR="00876569" w:rsidRDefault="00876569">
            <w:pPr>
              <w:pStyle w:val="ConsPlusNormal"/>
            </w:pPr>
          </w:p>
        </w:tc>
        <w:tc>
          <w:tcPr>
            <w:tcW w:w="1485" w:type="dxa"/>
          </w:tcPr>
          <w:p w:rsidR="00876569" w:rsidRDefault="00876569">
            <w:pPr>
              <w:pStyle w:val="ConsPlusNormal"/>
            </w:pPr>
          </w:p>
        </w:tc>
        <w:tc>
          <w:tcPr>
            <w:tcW w:w="1155" w:type="dxa"/>
          </w:tcPr>
          <w:p w:rsidR="00876569" w:rsidRDefault="00876569">
            <w:pPr>
              <w:pStyle w:val="ConsPlusNormal"/>
            </w:pPr>
          </w:p>
        </w:tc>
        <w:tc>
          <w:tcPr>
            <w:tcW w:w="1871" w:type="dxa"/>
          </w:tcPr>
          <w:p w:rsidR="00876569" w:rsidRDefault="00876569">
            <w:pPr>
              <w:pStyle w:val="ConsPlusNormal"/>
              <w:jc w:val="center"/>
            </w:pPr>
            <w:r>
              <w:t>требуется ликвидация</w:t>
            </w:r>
          </w:p>
        </w:tc>
      </w:tr>
      <w:tr w:rsidR="00876569">
        <w:tc>
          <w:tcPr>
            <w:tcW w:w="660" w:type="dxa"/>
          </w:tcPr>
          <w:p w:rsidR="00876569" w:rsidRDefault="00876569">
            <w:pPr>
              <w:pStyle w:val="ConsPlusNormal"/>
              <w:jc w:val="center"/>
            </w:pPr>
            <w:r>
              <w:t>26</w:t>
            </w:r>
          </w:p>
        </w:tc>
        <w:tc>
          <w:tcPr>
            <w:tcW w:w="2494" w:type="dxa"/>
          </w:tcPr>
          <w:p w:rsidR="00876569" w:rsidRDefault="00876569">
            <w:pPr>
              <w:pStyle w:val="ConsPlusNormal"/>
              <w:jc w:val="center"/>
            </w:pPr>
            <w:r>
              <w:t>ул. Береговая, N 36</w:t>
            </w:r>
          </w:p>
        </w:tc>
        <w:tc>
          <w:tcPr>
            <w:tcW w:w="1320" w:type="dxa"/>
          </w:tcPr>
          <w:p w:rsidR="00876569" w:rsidRDefault="00876569">
            <w:pPr>
              <w:pStyle w:val="ConsPlusNormal"/>
              <w:jc w:val="center"/>
            </w:pPr>
            <w:r>
              <w:t>1966</w:t>
            </w:r>
          </w:p>
        </w:tc>
        <w:tc>
          <w:tcPr>
            <w:tcW w:w="990" w:type="dxa"/>
          </w:tcPr>
          <w:p w:rsidR="00876569" w:rsidRDefault="00876569">
            <w:pPr>
              <w:pStyle w:val="ConsPlusNormal"/>
              <w:jc w:val="center"/>
            </w:pPr>
            <w:r>
              <w:t>65</w:t>
            </w:r>
          </w:p>
        </w:tc>
        <w:tc>
          <w:tcPr>
            <w:tcW w:w="1361" w:type="dxa"/>
          </w:tcPr>
          <w:p w:rsidR="00876569" w:rsidRDefault="00876569">
            <w:pPr>
              <w:pStyle w:val="ConsPlusNormal"/>
            </w:pPr>
          </w:p>
        </w:tc>
        <w:tc>
          <w:tcPr>
            <w:tcW w:w="1485" w:type="dxa"/>
          </w:tcPr>
          <w:p w:rsidR="00876569" w:rsidRDefault="00876569">
            <w:pPr>
              <w:pStyle w:val="ConsPlusNormal"/>
            </w:pPr>
          </w:p>
        </w:tc>
        <w:tc>
          <w:tcPr>
            <w:tcW w:w="1155" w:type="dxa"/>
          </w:tcPr>
          <w:p w:rsidR="00876569" w:rsidRDefault="00876569">
            <w:pPr>
              <w:pStyle w:val="ConsPlusNormal"/>
            </w:pPr>
          </w:p>
        </w:tc>
        <w:tc>
          <w:tcPr>
            <w:tcW w:w="1871" w:type="dxa"/>
          </w:tcPr>
          <w:p w:rsidR="00876569" w:rsidRDefault="00876569">
            <w:pPr>
              <w:pStyle w:val="ConsPlusNormal"/>
              <w:jc w:val="center"/>
            </w:pPr>
            <w:r>
              <w:t>требуется ликвидация</w:t>
            </w:r>
          </w:p>
        </w:tc>
      </w:tr>
      <w:tr w:rsidR="00876569">
        <w:tc>
          <w:tcPr>
            <w:tcW w:w="660" w:type="dxa"/>
          </w:tcPr>
          <w:p w:rsidR="00876569" w:rsidRDefault="00876569">
            <w:pPr>
              <w:pStyle w:val="ConsPlusNormal"/>
              <w:jc w:val="center"/>
            </w:pPr>
            <w:r>
              <w:t>27</w:t>
            </w:r>
          </w:p>
        </w:tc>
        <w:tc>
          <w:tcPr>
            <w:tcW w:w="2494" w:type="dxa"/>
          </w:tcPr>
          <w:p w:rsidR="00876569" w:rsidRDefault="00876569">
            <w:pPr>
              <w:pStyle w:val="ConsPlusNormal"/>
              <w:jc w:val="center"/>
            </w:pPr>
            <w:r>
              <w:t>ул. Ханина, N 37</w:t>
            </w:r>
          </w:p>
        </w:tc>
        <w:tc>
          <w:tcPr>
            <w:tcW w:w="1320" w:type="dxa"/>
          </w:tcPr>
          <w:p w:rsidR="00876569" w:rsidRDefault="00876569">
            <w:pPr>
              <w:pStyle w:val="ConsPlusNormal"/>
              <w:jc w:val="center"/>
            </w:pPr>
            <w:r>
              <w:t>1982</w:t>
            </w:r>
          </w:p>
        </w:tc>
        <w:tc>
          <w:tcPr>
            <w:tcW w:w="990" w:type="dxa"/>
          </w:tcPr>
          <w:p w:rsidR="00876569" w:rsidRDefault="00876569">
            <w:pPr>
              <w:pStyle w:val="ConsPlusNormal"/>
              <w:jc w:val="center"/>
            </w:pPr>
            <w:r>
              <w:t>56</w:t>
            </w:r>
          </w:p>
        </w:tc>
        <w:tc>
          <w:tcPr>
            <w:tcW w:w="1361" w:type="dxa"/>
          </w:tcPr>
          <w:p w:rsidR="00876569" w:rsidRDefault="00876569">
            <w:pPr>
              <w:pStyle w:val="ConsPlusNormal"/>
              <w:jc w:val="center"/>
            </w:pPr>
            <w:r>
              <w:t>35,6</w:t>
            </w:r>
          </w:p>
        </w:tc>
        <w:tc>
          <w:tcPr>
            <w:tcW w:w="1485" w:type="dxa"/>
          </w:tcPr>
          <w:p w:rsidR="00876569" w:rsidRDefault="00876569">
            <w:pPr>
              <w:pStyle w:val="ConsPlusNormal"/>
              <w:jc w:val="center"/>
            </w:pPr>
            <w:r>
              <w:t>10</w:t>
            </w:r>
          </w:p>
        </w:tc>
        <w:tc>
          <w:tcPr>
            <w:tcW w:w="1155" w:type="dxa"/>
          </w:tcPr>
          <w:p w:rsidR="00876569" w:rsidRDefault="00876569">
            <w:pPr>
              <w:pStyle w:val="ConsPlusNormal"/>
              <w:jc w:val="center"/>
            </w:pPr>
            <w:r>
              <w:t>1,1</w:t>
            </w: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28</w:t>
            </w:r>
          </w:p>
        </w:tc>
        <w:tc>
          <w:tcPr>
            <w:tcW w:w="2494" w:type="dxa"/>
          </w:tcPr>
          <w:p w:rsidR="00876569" w:rsidRDefault="00876569">
            <w:pPr>
              <w:pStyle w:val="ConsPlusNormal"/>
              <w:jc w:val="center"/>
            </w:pPr>
            <w:r>
              <w:t>ул. Ханина, N 38</w:t>
            </w:r>
          </w:p>
        </w:tc>
        <w:tc>
          <w:tcPr>
            <w:tcW w:w="1320" w:type="dxa"/>
          </w:tcPr>
          <w:p w:rsidR="00876569" w:rsidRDefault="00876569">
            <w:pPr>
              <w:pStyle w:val="ConsPlusNormal"/>
              <w:jc w:val="center"/>
            </w:pPr>
            <w:r>
              <w:t>1982</w:t>
            </w:r>
          </w:p>
        </w:tc>
        <w:tc>
          <w:tcPr>
            <w:tcW w:w="990" w:type="dxa"/>
          </w:tcPr>
          <w:p w:rsidR="00876569" w:rsidRDefault="00876569">
            <w:pPr>
              <w:pStyle w:val="ConsPlusNormal"/>
              <w:jc w:val="center"/>
            </w:pPr>
            <w:r>
              <w:t>60</w:t>
            </w:r>
          </w:p>
        </w:tc>
        <w:tc>
          <w:tcPr>
            <w:tcW w:w="1361" w:type="dxa"/>
          </w:tcPr>
          <w:p w:rsidR="00876569" w:rsidRDefault="00876569">
            <w:pPr>
              <w:pStyle w:val="ConsPlusNormal"/>
              <w:jc w:val="center"/>
            </w:pPr>
            <w:r>
              <w:t>30,13</w:t>
            </w:r>
          </w:p>
        </w:tc>
        <w:tc>
          <w:tcPr>
            <w:tcW w:w="1485" w:type="dxa"/>
          </w:tcPr>
          <w:p w:rsidR="00876569" w:rsidRDefault="00876569">
            <w:pPr>
              <w:pStyle w:val="ConsPlusNormal"/>
              <w:jc w:val="center"/>
            </w:pPr>
            <w:r>
              <w:t>10</w:t>
            </w:r>
          </w:p>
        </w:tc>
        <w:tc>
          <w:tcPr>
            <w:tcW w:w="1155" w:type="dxa"/>
          </w:tcPr>
          <w:p w:rsidR="00876569" w:rsidRDefault="00876569">
            <w:pPr>
              <w:pStyle w:val="ConsPlusNormal"/>
              <w:jc w:val="center"/>
            </w:pPr>
            <w:r>
              <w:t>2,1</w:t>
            </w: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29</w:t>
            </w:r>
          </w:p>
        </w:tc>
        <w:tc>
          <w:tcPr>
            <w:tcW w:w="2494" w:type="dxa"/>
          </w:tcPr>
          <w:p w:rsidR="00876569" w:rsidRDefault="00876569">
            <w:pPr>
              <w:pStyle w:val="ConsPlusNormal"/>
              <w:jc w:val="center"/>
            </w:pPr>
            <w:r>
              <w:t>ул. Ханина, N 39</w:t>
            </w:r>
          </w:p>
        </w:tc>
        <w:tc>
          <w:tcPr>
            <w:tcW w:w="1320" w:type="dxa"/>
          </w:tcPr>
          <w:p w:rsidR="00876569" w:rsidRDefault="00876569">
            <w:pPr>
              <w:pStyle w:val="ConsPlusNormal"/>
              <w:jc w:val="center"/>
            </w:pPr>
            <w:r>
              <w:t>1972</w:t>
            </w:r>
          </w:p>
        </w:tc>
        <w:tc>
          <w:tcPr>
            <w:tcW w:w="990" w:type="dxa"/>
          </w:tcPr>
          <w:p w:rsidR="00876569" w:rsidRDefault="00876569">
            <w:pPr>
              <w:pStyle w:val="ConsPlusNormal"/>
              <w:jc w:val="center"/>
            </w:pPr>
            <w:r>
              <w:t>60</w:t>
            </w:r>
          </w:p>
        </w:tc>
        <w:tc>
          <w:tcPr>
            <w:tcW w:w="1361" w:type="dxa"/>
          </w:tcPr>
          <w:p w:rsidR="00876569" w:rsidRDefault="00876569">
            <w:pPr>
              <w:pStyle w:val="ConsPlusNormal"/>
            </w:pPr>
          </w:p>
        </w:tc>
        <w:tc>
          <w:tcPr>
            <w:tcW w:w="1485" w:type="dxa"/>
          </w:tcPr>
          <w:p w:rsidR="00876569" w:rsidRDefault="00876569">
            <w:pPr>
              <w:pStyle w:val="ConsPlusNormal"/>
              <w:jc w:val="center"/>
            </w:pPr>
            <w:r>
              <w:t>6</w:t>
            </w:r>
          </w:p>
        </w:tc>
        <w:tc>
          <w:tcPr>
            <w:tcW w:w="1155" w:type="dxa"/>
          </w:tcPr>
          <w:p w:rsidR="00876569" w:rsidRDefault="00876569">
            <w:pPr>
              <w:pStyle w:val="ConsPlusNormal"/>
            </w:pPr>
          </w:p>
        </w:tc>
        <w:tc>
          <w:tcPr>
            <w:tcW w:w="1871" w:type="dxa"/>
          </w:tcPr>
          <w:p w:rsidR="00876569" w:rsidRDefault="00876569">
            <w:pPr>
              <w:pStyle w:val="ConsPlusNormal"/>
              <w:jc w:val="center"/>
            </w:pPr>
            <w:r>
              <w:t>резерв</w:t>
            </w:r>
          </w:p>
        </w:tc>
      </w:tr>
      <w:tr w:rsidR="00876569">
        <w:tc>
          <w:tcPr>
            <w:tcW w:w="660" w:type="dxa"/>
          </w:tcPr>
          <w:p w:rsidR="00876569" w:rsidRDefault="00876569">
            <w:pPr>
              <w:pStyle w:val="ConsPlusNormal"/>
              <w:jc w:val="center"/>
            </w:pPr>
            <w:r>
              <w:t>30</w:t>
            </w:r>
          </w:p>
        </w:tc>
        <w:tc>
          <w:tcPr>
            <w:tcW w:w="2494" w:type="dxa"/>
          </w:tcPr>
          <w:p w:rsidR="00876569" w:rsidRDefault="00876569">
            <w:pPr>
              <w:pStyle w:val="ConsPlusNormal"/>
              <w:jc w:val="center"/>
            </w:pPr>
            <w:r>
              <w:t>ул. Революционная (ДК" Ритм"), N 40</w:t>
            </w:r>
          </w:p>
        </w:tc>
        <w:tc>
          <w:tcPr>
            <w:tcW w:w="1320" w:type="dxa"/>
          </w:tcPr>
          <w:p w:rsidR="00876569" w:rsidRDefault="00876569">
            <w:pPr>
              <w:pStyle w:val="ConsPlusNormal"/>
              <w:jc w:val="center"/>
            </w:pPr>
            <w:r>
              <w:t>1974</w:t>
            </w:r>
          </w:p>
        </w:tc>
        <w:tc>
          <w:tcPr>
            <w:tcW w:w="990" w:type="dxa"/>
          </w:tcPr>
          <w:p w:rsidR="00876569" w:rsidRDefault="00876569">
            <w:pPr>
              <w:pStyle w:val="ConsPlusNormal"/>
              <w:jc w:val="center"/>
            </w:pPr>
            <w:r>
              <w:t>695</w:t>
            </w:r>
          </w:p>
        </w:tc>
        <w:tc>
          <w:tcPr>
            <w:tcW w:w="1361" w:type="dxa"/>
          </w:tcPr>
          <w:p w:rsidR="00876569" w:rsidRDefault="00876569">
            <w:pPr>
              <w:pStyle w:val="ConsPlusNormal"/>
              <w:jc w:val="center"/>
            </w:pPr>
            <w:r>
              <w:t>15,9</w:t>
            </w:r>
          </w:p>
        </w:tc>
        <w:tc>
          <w:tcPr>
            <w:tcW w:w="1485" w:type="dxa"/>
          </w:tcPr>
          <w:p w:rsidR="00876569" w:rsidRDefault="00876569">
            <w:pPr>
              <w:pStyle w:val="ConsPlusNormal"/>
              <w:jc w:val="center"/>
            </w:pPr>
            <w:r>
              <w:t>5</w:t>
            </w:r>
          </w:p>
        </w:tc>
        <w:tc>
          <w:tcPr>
            <w:tcW w:w="1155" w:type="dxa"/>
          </w:tcPr>
          <w:p w:rsidR="00876569" w:rsidRDefault="00876569">
            <w:pPr>
              <w:pStyle w:val="ConsPlusNormal"/>
            </w:pPr>
          </w:p>
        </w:tc>
        <w:tc>
          <w:tcPr>
            <w:tcW w:w="1871" w:type="dxa"/>
          </w:tcPr>
          <w:p w:rsidR="00876569" w:rsidRDefault="00876569">
            <w:pPr>
              <w:pStyle w:val="ConsPlusNormal"/>
              <w:jc w:val="center"/>
            </w:pPr>
            <w:r>
              <w:t>резерв</w:t>
            </w:r>
          </w:p>
        </w:tc>
      </w:tr>
      <w:tr w:rsidR="00876569">
        <w:tc>
          <w:tcPr>
            <w:tcW w:w="660" w:type="dxa"/>
          </w:tcPr>
          <w:p w:rsidR="00876569" w:rsidRDefault="00876569">
            <w:pPr>
              <w:pStyle w:val="ConsPlusNormal"/>
              <w:jc w:val="center"/>
            </w:pPr>
            <w:r>
              <w:t>31</w:t>
            </w:r>
          </w:p>
        </w:tc>
        <w:tc>
          <w:tcPr>
            <w:tcW w:w="2494" w:type="dxa"/>
          </w:tcPr>
          <w:p w:rsidR="00876569" w:rsidRDefault="00876569">
            <w:pPr>
              <w:pStyle w:val="ConsPlusNormal"/>
              <w:jc w:val="center"/>
            </w:pPr>
            <w:r>
              <w:t>ул. Революционная (Уют), 41</w:t>
            </w:r>
          </w:p>
        </w:tc>
        <w:tc>
          <w:tcPr>
            <w:tcW w:w="1320" w:type="dxa"/>
          </w:tcPr>
          <w:p w:rsidR="00876569" w:rsidRDefault="00876569">
            <w:pPr>
              <w:pStyle w:val="ConsPlusNormal"/>
              <w:jc w:val="center"/>
            </w:pPr>
            <w:r>
              <w:t>1982</w:t>
            </w:r>
          </w:p>
        </w:tc>
        <w:tc>
          <w:tcPr>
            <w:tcW w:w="990" w:type="dxa"/>
          </w:tcPr>
          <w:p w:rsidR="00876569" w:rsidRDefault="00876569">
            <w:pPr>
              <w:pStyle w:val="ConsPlusNormal"/>
              <w:jc w:val="center"/>
            </w:pPr>
            <w:r>
              <w:t>60</w:t>
            </w:r>
          </w:p>
        </w:tc>
        <w:tc>
          <w:tcPr>
            <w:tcW w:w="1361" w:type="dxa"/>
          </w:tcPr>
          <w:p w:rsidR="00876569" w:rsidRDefault="00876569">
            <w:pPr>
              <w:pStyle w:val="ConsPlusNormal"/>
              <w:jc w:val="center"/>
            </w:pPr>
            <w:r>
              <w:t>38,9</w:t>
            </w:r>
          </w:p>
        </w:tc>
        <w:tc>
          <w:tcPr>
            <w:tcW w:w="1485" w:type="dxa"/>
          </w:tcPr>
          <w:p w:rsidR="00876569" w:rsidRDefault="00876569">
            <w:pPr>
              <w:pStyle w:val="ConsPlusNormal"/>
              <w:jc w:val="center"/>
            </w:pPr>
            <w:r>
              <w:t>6</w:t>
            </w:r>
          </w:p>
        </w:tc>
        <w:tc>
          <w:tcPr>
            <w:tcW w:w="1155" w:type="dxa"/>
          </w:tcPr>
          <w:p w:rsidR="00876569" w:rsidRDefault="00876569">
            <w:pPr>
              <w:pStyle w:val="ConsPlusNormal"/>
              <w:jc w:val="center"/>
            </w:pPr>
            <w:r>
              <w:t>2,2</w:t>
            </w:r>
          </w:p>
        </w:tc>
        <w:tc>
          <w:tcPr>
            <w:tcW w:w="1871" w:type="dxa"/>
          </w:tcPr>
          <w:p w:rsidR="00876569" w:rsidRDefault="00876569">
            <w:pPr>
              <w:pStyle w:val="ConsPlusNormal"/>
              <w:jc w:val="center"/>
            </w:pPr>
            <w:r>
              <w:t>резерв</w:t>
            </w:r>
          </w:p>
        </w:tc>
      </w:tr>
      <w:tr w:rsidR="00876569">
        <w:tc>
          <w:tcPr>
            <w:tcW w:w="660" w:type="dxa"/>
          </w:tcPr>
          <w:p w:rsidR="00876569" w:rsidRDefault="00876569">
            <w:pPr>
              <w:pStyle w:val="ConsPlusNormal"/>
              <w:jc w:val="center"/>
            </w:pPr>
            <w:r>
              <w:t>32</w:t>
            </w:r>
          </w:p>
        </w:tc>
        <w:tc>
          <w:tcPr>
            <w:tcW w:w="2494" w:type="dxa"/>
          </w:tcPr>
          <w:p w:rsidR="00876569" w:rsidRDefault="00876569">
            <w:pPr>
              <w:pStyle w:val="ConsPlusNormal"/>
              <w:jc w:val="center"/>
            </w:pPr>
            <w:r>
              <w:t>ул. Дорожная, N 42</w:t>
            </w:r>
          </w:p>
        </w:tc>
        <w:tc>
          <w:tcPr>
            <w:tcW w:w="1320" w:type="dxa"/>
          </w:tcPr>
          <w:p w:rsidR="00876569" w:rsidRDefault="00876569">
            <w:pPr>
              <w:pStyle w:val="ConsPlusNormal"/>
              <w:jc w:val="center"/>
            </w:pPr>
            <w:r>
              <w:t>1992</w:t>
            </w:r>
          </w:p>
        </w:tc>
        <w:tc>
          <w:tcPr>
            <w:tcW w:w="990" w:type="dxa"/>
          </w:tcPr>
          <w:p w:rsidR="00876569" w:rsidRDefault="00876569">
            <w:pPr>
              <w:pStyle w:val="ConsPlusNormal"/>
              <w:jc w:val="center"/>
            </w:pPr>
            <w:r>
              <w:t>50,8</w:t>
            </w:r>
          </w:p>
        </w:tc>
        <w:tc>
          <w:tcPr>
            <w:tcW w:w="1361" w:type="dxa"/>
          </w:tcPr>
          <w:p w:rsidR="00876569" w:rsidRDefault="00876569">
            <w:pPr>
              <w:pStyle w:val="ConsPlusNormal"/>
              <w:jc w:val="center"/>
            </w:pPr>
            <w:r>
              <w:t>48,21</w:t>
            </w:r>
          </w:p>
        </w:tc>
        <w:tc>
          <w:tcPr>
            <w:tcW w:w="1485" w:type="dxa"/>
          </w:tcPr>
          <w:p w:rsidR="00876569" w:rsidRDefault="00876569">
            <w:pPr>
              <w:pStyle w:val="ConsPlusNormal"/>
            </w:pPr>
          </w:p>
        </w:tc>
        <w:tc>
          <w:tcPr>
            <w:tcW w:w="1155" w:type="dxa"/>
          </w:tcPr>
          <w:p w:rsidR="00876569" w:rsidRDefault="00876569">
            <w:pPr>
              <w:pStyle w:val="ConsPlusNormal"/>
            </w:pPr>
          </w:p>
        </w:tc>
        <w:tc>
          <w:tcPr>
            <w:tcW w:w="1871" w:type="dxa"/>
          </w:tcPr>
          <w:p w:rsidR="00876569" w:rsidRDefault="00876569">
            <w:pPr>
              <w:pStyle w:val="ConsPlusNormal"/>
              <w:jc w:val="center"/>
            </w:pPr>
            <w:r>
              <w:t>консервация</w:t>
            </w:r>
          </w:p>
        </w:tc>
      </w:tr>
      <w:tr w:rsidR="00876569">
        <w:tc>
          <w:tcPr>
            <w:tcW w:w="660" w:type="dxa"/>
          </w:tcPr>
          <w:p w:rsidR="00876569" w:rsidRDefault="00876569">
            <w:pPr>
              <w:pStyle w:val="ConsPlusNormal"/>
              <w:jc w:val="center"/>
            </w:pPr>
            <w:r>
              <w:t>33</w:t>
            </w:r>
          </w:p>
        </w:tc>
        <w:tc>
          <w:tcPr>
            <w:tcW w:w="2494" w:type="dxa"/>
          </w:tcPr>
          <w:p w:rsidR="00876569" w:rsidRDefault="00876569">
            <w:pPr>
              <w:pStyle w:val="ConsPlusNormal"/>
              <w:jc w:val="center"/>
            </w:pPr>
            <w:r>
              <w:t>ул. Дорожная ДСУ, N 43</w:t>
            </w:r>
          </w:p>
        </w:tc>
        <w:tc>
          <w:tcPr>
            <w:tcW w:w="1320" w:type="dxa"/>
          </w:tcPr>
          <w:p w:rsidR="00876569" w:rsidRDefault="00876569">
            <w:pPr>
              <w:pStyle w:val="ConsPlusNormal"/>
              <w:jc w:val="center"/>
            </w:pPr>
            <w:r>
              <w:t>1971</w:t>
            </w:r>
          </w:p>
        </w:tc>
        <w:tc>
          <w:tcPr>
            <w:tcW w:w="990" w:type="dxa"/>
          </w:tcPr>
          <w:p w:rsidR="00876569" w:rsidRDefault="00876569">
            <w:pPr>
              <w:pStyle w:val="ConsPlusNormal"/>
              <w:jc w:val="center"/>
            </w:pPr>
            <w:r>
              <w:t>93</w:t>
            </w:r>
          </w:p>
        </w:tc>
        <w:tc>
          <w:tcPr>
            <w:tcW w:w="1361" w:type="dxa"/>
          </w:tcPr>
          <w:p w:rsidR="00876569" w:rsidRDefault="00876569">
            <w:pPr>
              <w:pStyle w:val="ConsPlusNormal"/>
            </w:pPr>
          </w:p>
        </w:tc>
        <w:tc>
          <w:tcPr>
            <w:tcW w:w="1485" w:type="dxa"/>
          </w:tcPr>
          <w:p w:rsidR="00876569" w:rsidRDefault="00876569">
            <w:pPr>
              <w:pStyle w:val="ConsPlusNormal"/>
              <w:jc w:val="center"/>
            </w:pPr>
            <w:r>
              <w:t>6</w:t>
            </w:r>
          </w:p>
        </w:tc>
        <w:tc>
          <w:tcPr>
            <w:tcW w:w="1155" w:type="dxa"/>
          </w:tcPr>
          <w:p w:rsidR="00876569" w:rsidRDefault="00876569">
            <w:pPr>
              <w:pStyle w:val="ConsPlusNormal"/>
              <w:jc w:val="center"/>
            </w:pPr>
            <w:r>
              <w:t>2,7</w:t>
            </w:r>
          </w:p>
        </w:tc>
        <w:tc>
          <w:tcPr>
            <w:tcW w:w="1871" w:type="dxa"/>
          </w:tcPr>
          <w:p w:rsidR="00876569" w:rsidRDefault="00876569">
            <w:pPr>
              <w:pStyle w:val="ConsPlusNormal"/>
              <w:jc w:val="center"/>
            </w:pPr>
            <w:r>
              <w:t>резерв</w:t>
            </w:r>
          </w:p>
        </w:tc>
      </w:tr>
      <w:tr w:rsidR="00876569">
        <w:tc>
          <w:tcPr>
            <w:tcW w:w="660" w:type="dxa"/>
          </w:tcPr>
          <w:p w:rsidR="00876569" w:rsidRDefault="00876569">
            <w:pPr>
              <w:pStyle w:val="ConsPlusNormal"/>
              <w:jc w:val="center"/>
            </w:pPr>
            <w:r>
              <w:t>34</w:t>
            </w:r>
          </w:p>
        </w:tc>
        <w:tc>
          <w:tcPr>
            <w:tcW w:w="2494" w:type="dxa"/>
          </w:tcPr>
          <w:p w:rsidR="00876569" w:rsidRDefault="00876569">
            <w:pPr>
              <w:pStyle w:val="ConsPlusNormal"/>
              <w:jc w:val="center"/>
            </w:pPr>
            <w:r>
              <w:t>ул. Свободы, N 44</w:t>
            </w:r>
          </w:p>
        </w:tc>
        <w:tc>
          <w:tcPr>
            <w:tcW w:w="1320" w:type="dxa"/>
          </w:tcPr>
          <w:p w:rsidR="00876569" w:rsidRDefault="00876569">
            <w:pPr>
              <w:pStyle w:val="ConsPlusNormal"/>
              <w:jc w:val="center"/>
            </w:pPr>
            <w:r>
              <w:t>1996</w:t>
            </w:r>
          </w:p>
        </w:tc>
        <w:tc>
          <w:tcPr>
            <w:tcW w:w="990" w:type="dxa"/>
          </w:tcPr>
          <w:p w:rsidR="00876569" w:rsidRDefault="00876569">
            <w:pPr>
              <w:pStyle w:val="ConsPlusNormal"/>
              <w:jc w:val="center"/>
            </w:pPr>
            <w:r>
              <w:t>60</w:t>
            </w:r>
          </w:p>
        </w:tc>
        <w:tc>
          <w:tcPr>
            <w:tcW w:w="1361" w:type="dxa"/>
          </w:tcPr>
          <w:p w:rsidR="00876569" w:rsidRDefault="00876569">
            <w:pPr>
              <w:pStyle w:val="ConsPlusNormal"/>
              <w:jc w:val="center"/>
            </w:pPr>
            <w:r>
              <w:t>48,5</w:t>
            </w:r>
          </w:p>
        </w:tc>
        <w:tc>
          <w:tcPr>
            <w:tcW w:w="1485" w:type="dxa"/>
          </w:tcPr>
          <w:p w:rsidR="00876569" w:rsidRDefault="00876569">
            <w:pPr>
              <w:pStyle w:val="ConsPlusNormal"/>
            </w:pPr>
          </w:p>
        </w:tc>
        <w:tc>
          <w:tcPr>
            <w:tcW w:w="1155" w:type="dxa"/>
          </w:tcPr>
          <w:p w:rsidR="00876569" w:rsidRDefault="00876569">
            <w:pPr>
              <w:pStyle w:val="ConsPlusNormal"/>
            </w:pP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35</w:t>
            </w:r>
          </w:p>
        </w:tc>
        <w:tc>
          <w:tcPr>
            <w:tcW w:w="2494" w:type="dxa"/>
          </w:tcPr>
          <w:p w:rsidR="00876569" w:rsidRDefault="00876569">
            <w:pPr>
              <w:pStyle w:val="ConsPlusNormal"/>
              <w:jc w:val="center"/>
            </w:pPr>
            <w:r>
              <w:t>пер. Ворошилова ДПМК, N 45</w:t>
            </w:r>
          </w:p>
        </w:tc>
        <w:tc>
          <w:tcPr>
            <w:tcW w:w="1320" w:type="dxa"/>
          </w:tcPr>
          <w:p w:rsidR="00876569" w:rsidRDefault="00876569">
            <w:pPr>
              <w:pStyle w:val="ConsPlusNormal"/>
              <w:jc w:val="center"/>
            </w:pPr>
            <w:r>
              <w:t>1986</w:t>
            </w:r>
          </w:p>
        </w:tc>
        <w:tc>
          <w:tcPr>
            <w:tcW w:w="990" w:type="dxa"/>
          </w:tcPr>
          <w:p w:rsidR="00876569" w:rsidRDefault="00876569">
            <w:pPr>
              <w:pStyle w:val="ConsPlusNormal"/>
              <w:jc w:val="center"/>
            </w:pPr>
            <w:r>
              <w:t>61</w:t>
            </w:r>
          </w:p>
        </w:tc>
        <w:tc>
          <w:tcPr>
            <w:tcW w:w="1361" w:type="dxa"/>
          </w:tcPr>
          <w:p w:rsidR="00876569" w:rsidRDefault="00876569">
            <w:pPr>
              <w:pStyle w:val="ConsPlusNormal"/>
              <w:jc w:val="center"/>
            </w:pPr>
            <w:r>
              <w:t>47,12</w:t>
            </w:r>
          </w:p>
        </w:tc>
        <w:tc>
          <w:tcPr>
            <w:tcW w:w="1485" w:type="dxa"/>
          </w:tcPr>
          <w:p w:rsidR="00876569" w:rsidRDefault="00876569">
            <w:pPr>
              <w:pStyle w:val="ConsPlusNormal"/>
              <w:jc w:val="center"/>
            </w:pPr>
            <w:r>
              <w:t>5</w:t>
            </w:r>
          </w:p>
        </w:tc>
        <w:tc>
          <w:tcPr>
            <w:tcW w:w="1155" w:type="dxa"/>
          </w:tcPr>
          <w:p w:rsidR="00876569" w:rsidRDefault="00876569">
            <w:pPr>
              <w:pStyle w:val="ConsPlusNormal"/>
              <w:jc w:val="center"/>
            </w:pPr>
            <w:r>
              <w:t>1,2</w:t>
            </w: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36</w:t>
            </w:r>
          </w:p>
        </w:tc>
        <w:tc>
          <w:tcPr>
            <w:tcW w:w="2494" w:type="dxa"/>
          </w:tcPr>
          <w:p w:rsidR="00876569" w:rsidRDefault="00876569">
            <w:pPr>
              <w:pStyle w:val="ConsPlusNormal"/>
              <w:jc w:val="center"/>
            </w:pPr>
            <w:r>
              <w:t>пер. Ворошилова ДПМК, N 46</w:t>
            </w:r>
          </w:p>
        </w:tc>
        <w:tc>
          <w:tcPr>
            <w:tcW w:w="1320" w:type="dxa"/>
          </w:tcPr>
          <w:p w:rsidR="00876569" w:rsidRDefault="00876569">
            <w:pPr>
              <w:pStyle w:val="ConsPlusNormal"/>
            </w:pPr>
          </w:p>
        </w:tc>
        <w:tc>
          <w:tcPr>
            <w:tcW w:w="990" w:type="dxa"/>
          </w:tcPr>
          <w:p w:rsidR="00876569" w:rsidRDefault="00876569">
            <w:pPr>
              <w:pStyle w:val="ConsPlusNormal"/>
              <w:jc w:val="center"/>
            </w:pPr>
            <w:r>
              <w:t>71</w:t>
            </w:r>
          </w:p>
        </w:tc>
        <w:tc>
          <w:tcPr>
            <w:tcW w:w="1361" w:type="dxa"/>
          </w:tcPr>
          <w:p w:rsidR="00876569" w:rsidRDefault="00876569">
            <w:pPr>
              <w:pStyle w:val="ConsPlusNormal"/>
            </w:pPr>
          </w:p>
        </w:tc>
        <w:tc>
          <w:tcPr>
            <w:tcW w:w="1485" w:type="dxa"/>
          </w:tcPr>
          <w:p w:rsidR="00876569" w:rsidRDefault="00876569">
            <w:pPr>
              <w:pStyle w:val="ConsPlusNormal"/>
            </w:pPr>
          </w:p>
        </w:tc>
        <w:tc>
          <w:tcPr>
            <w:tcW w:w="1155" w:type="dxa"/>
          </w:tcPr>
          <w:p w:rsidR="00876569" w:rsidRDefault="00876569">
            <w:pPr>
              <w:pStyle w:val="ConsPlusNormal"/>
            </w:pPr>
          </w:p>
        </w:tc>
        <w:tc>
          <w:tcPr>
            <w:tcW w:w="1871" w:type="dxa"/>
          </w:tcPr>
          <w:p w:rsidR="00876569" w:rsidRDefault="00876569">
            <w:pPr>
              <w:pStyle w:val="ConsPlusNormal"/>
              <w:jc w:val="center"/>
            </w:pPr>
            <w:r>
              <w:t>консервация</w:t>
            </w:r>
          </w:p>
        </w:tc>
      </w:tr>
      <w:tr w:rsidR="00876569">
        <w:tc>
          <w:tcPr>
            <w:tcW w:w="660" w:type="dxa"/>
          </w:tcPr>
          <w:p w:rsidR="00876569" w:rsidRDefault="00876569">
            <w:pPr>
              <w:pStyle w:val="ConsPlusNormal"/>
              <w:jc w:val="center"/>
            </w:pPr>
            <w:r>
              <w:t>37</w:t>
            </w:r>
          </w:p>
        </w:tc>
        <w:tc>
          <w:tcPr>
            <w:tcW w:w="2494" w:type="dxa"/>
          </w:tcPr>
          <w:p w:rsidR="00876569" w:rsidRDefault="00876569">
            <w:pPr>
              <w:pStyle w:val="ConsPlusNormal"/>
              <w:jc w:val="center"/>
            </w:pPr>
            <w:r>
              <w:t>пер. Правдинский, N 47</w:t>
            </w:r>
          </w:p>
        </w:tc>
        <w:tc>
          <w:tcPr>
            <w:tcW w:w="1320" w:type="dxa"/>
          </w:tcPr>
          <w:p w:rsidR="00876569" w:rsidRDefault="00876569">
            <w:pPr>
              <w:pStyle w:val="ConsPlusNormal"/>
              <w:jc w:val="center"/>
            </w:pPr>
            <w:r>
              <w:t>1993</w:t>
            </w:r>
          </w:p>
        </w:tc>
        <w:tc>
          <w:tcPr>
            <w:tcW w:w="990" w:type="dxa"/>
          </w:tcPr>
          <w:p w:rsidR="00876569" w:rsidRDefault="00876569">
            <w:pPr>
              <w:pStyle w:val="ConsPlusNormal"/>
              <w:jc w:val="center"/>
            </w:pPr>
            <w:r>
              <w:t>55</w:t>
            </w:r>
          </w:p>
        </w:tc>
        <w:tc>
          <w:tcPr>
            <w:tcW w:w="1361" w:type="dxa"/>
          </w:tcPr>
          <w:p w:rsidR="00876569" w:rsidRDefault="00876569">
            <w:pPr>
              <w:pStyle w:val="ConsPlusNormal"/>
              <w:jc w:val="center"/>
            </w:pPr>
            <w:r>
              <w:t>47,7</w:t>
            </w:r>
          </w:p>
        </w:tc>
        <w:tc>
          <w:tcPr>
            <w:tcW w:w="1485" w:type="dxa"/>
          </w:tcPr>
          <w:p w:rsidR="00876569" w:rsidRDefault="00876569">
            <w:pPr>
              <w:pStyle w:val="ConsPlusNormal"/>
              <w:jc w:val="center"/>
            </w:pPr>
            <w:r>
              <w:t>6</w:t>
            </w:r>
          </w:p>
        </w:tc>
        <w:tc>
          <w:tcPr>
            <w:tcW w:w="1155" w:type="dxa"/>
          </w:tcPr>
          <w:p w:rsidR="00876569" w:rsidRDefault="00876569">
            <w:pPr>
              <w:pStyle w:val="ConsPlusNormal"/>
              <w:jc w:val="center"/>
            </w:pPr>
            <w:r>
              <w:t>1,2</w:t>
            </w: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38</w:t>
            </w:r>
          </w:p>
        </w:tc>
        <w:tc>
          <w:tcPr>
            <w:tcW w:w="2494" w:type="dxa"/>
          </w:tcPr>
          <w:p w:rsidR="00876569" w:rsidRDefault="00876569">
            <w:pPr>
              <w:pStyle w:val="ConsPlusNormal"/>
              <w:jc w:val="center"/>
            </w:pPr>
            <w:r>
              <w:t>пер. Правдинский, N 48</w:t>
            </w:r>
          </w:p>
        </w:tc>
        <w:tc>
          <w:tcPr>
            <w:tcW w:w="1320" w:type="dxa"/>
          </w:tcPr>
          <w:p w:rsidR="00876569" w:rsidRDefault="00876569">
            <w:pPr>
              <w:pStyle w:val="ConsPlusNormal"/>
              <w:jc w:val="center"/>
            </w:pPr>
            <w:r>
              <w:t>1993</w:t>
            </w:r>
          </w:p>
        </w:tc>
        <w:tc>
          <w:tcPr>
            <w:tcW w:w="990" w:type="dxa"/>
          </w:tcPr>
          <w:p w:rsidR="00876569" w:rsidRDefault="00876569">
            <w:pPr>
              <w:pStyle w:val="ConsPlusNormal"/>
              <w:jc w:val="center"/>
            </w:pPr>
            <w:r>
              <w:t>55</w:t>
            </w:r>
          </w:p>
        </w:tc>
        <w:tc>
          <w:tcPr>
            <w:tcW w:w="1361" w:type="dxa"/>
          </w:tcPr>
          <w:p w:rsidR="00876569" w:rsidRDefault="00876569">
            <w:pPr>
              <w:pStyle w:val="ConsPlusNormal"/>
            </w:pPr>
          </w:p>
        </w:tc>
        <w:tc>
          <w:tcPr>
            <w:tcW w:w="1485" w:type="dxa"/>
          </w:tcPr>
          <w:p w:rsidR="00876569" w:rsidRDefault="00876569">
            <w:pPr>
              <w:pStyle w:val="ConsPlusNormal"/>
              <w:jc w:val="center"/>
            </w:pPr>
            <w:r>
              <w:t>8</w:t>
            </w:r>
          </w:p>
        </w:tc>
        <w:tc>
          <w:tcPr>
            <w:tcW w:w="1155" w:type="dxa"/>
          </w:tcPr>
          <w:p w:rsidR="00876569" w:rsidRDefault="00876569">
            <w:pPr>
              <w:pStyle w:val="ConsPlusNormal"/>
            </w:pPr>
          </w:p>
        </w:tc>
        <w:tc>
          <w:tcPr>
            <w:tcW w:w="1871" w:type="dxa"/>
          </w:tcPr>
          <w:p w:rsidR="00876569" w:rsidRDefault="00876569">
            <w:pPr>
              <w:pStyle w:val="ConsPlusNormal"/>
              <w:jc w:val="center"/>
            </w:pPr>
            <w:r>
              <w:t>резерв</w:t>
            </w:r>
          </w:p>
        </w:tc>
      </w:tr>
      <w:tr w:rsidR="00876569">
        <w:tc>
          <w:tcPr>
            <w:tcW w:w="660" w:type="dxa"/>
          </w:tcPr>
          <w:p w:rsidR="00876569" w:rsidRDefault="00876569">
            <w:pPr>
              <w:pStyle w:val="ConsPlusNormal"/>
              <w:jc w:val="center"/>
            </w:pPr>
            <w:r>
              <w:t>39</w:t>
            </w:r>
          </w:p>
        </w:tc>
        <w:tc>
          <w:tcPr>
            <w:tcW w:w="2494" w:type="dxa"/>
          </w:tcPr>
          <w:p w:rsidR="00876569" w:rsidRDefault="00876569">
            <w:pPr>
              <w:pStyle w:val="ConsPlusNormal"/>
              <w:jc w:val="center"/>
            </w:pPr>
            <w:r>
              <w:t>пер. Блюхера, N 49</w:t>
            </w:r>
          </w:p>
        </w:tc>
        <w:tc>
          <w:tcPr>
            <w:tcW w:w="1320" w:type="dxa"/>
          </w:tcPr>
          <w:p w:rsidR="00876569" w:rsidRDefault="00876569">
            <w:pPr>
              <w:pStyle w:val="ConsPlusNormal"/>
              <w:jc w:val="center"/>
            </w:pPr>
            <w:r>
              <w:t>1976</w:t>
            </w:r>
          </w:p>
        </w:tc>
        <w:tc>
          <w:tcPr>
            <w:tcW w:w="990" w:type="dxa"/>
          </w:tcPr>
          <w:p w:rsidR="00876569" w:rsidRDefault="00876569">
            <w:pPr>
              <w:pStyle w:val="ConsPlusNormal"/>
              <w:jc w:val="center"/>
            </w:pPr>
            <w:r>
              <w:t>50</w:t>
            </w:r>
          </w:p>
        </w:tc>
        <w:tc>
          <w:tcPr>
            <w:tcW w:w="1361" w:type="dxa"/>
          </w:tcPr>
          <w:p w:rsidR="00876569" w:rsidRDefault="00876569">
            <w:pPr>
              <w:pStyle w:val="ConsPlusNormal"/>
            </w:pPr>
          </w:p>
        </w:tc>
        <w:tc>
          <w:tcPr>
            <w:tcW w:w="1485" w:type="dxa"/>
          </w:tcPr>
          <w:p w:rsidR="00876569" w:rsidRDefault="00876569">
            <w:pPr>
              <w:pStyle w:val="ConsPlusNormal"/>
            </w:pPr>
          </w:p>
        </w:tc>
        <w:tc>
          <w:tcPr>
            <w:tcW w:w="1155" w:type="dxa"/>
          </w:tcPr>
          <w:p w:rsidR="00876569" w:rsidRDefault="00876569">
            <w:pPr>
              <w:pStyle w:val="ConsPlusNormal"/>
            </w:pPr>
          </w:p>
        </w:tc>
        <w:tc>
          <w:tcPr>
            <w:tcW w:w="1871" w:type="dxa"/>
          </w:tcPr>
          <w:p w:rsidR="00876569" w:rsidRDefault="00876569">
            <w:pPr>
              <w:pStyle w:val="ConsPlusNormal"/>
              <w:jc w:val="center"/>
            </w:pPr>
            <w:r>
              <w:t>требуется ликвидация</w:t>
            </w:r>
          </w:p>
        </w:tc>
      </w:tr>
      <w:tr w:rsidR="00876569">
        <w:tc>
          <w:tcPr>
            <w:tcW w:w="660" w:type="dxa"/>
          </w:tcPr>
          <w:p w:rsidR="00876569" w:rsidRDefault="00876569">
            <w:pPr>
              <w:pStyle w:val="ConsPlusNormal"/>
              <w:jc w:val="center"/>
            </w:pPr>
            <w:r>
              <w:t>40</w:t>
            </w:r>
          </w:p>
        </w:tc>
        <w:tc>
          <w:tcPr>
            <w:tcW w:w="2494" w:type="dxa"/>
          </w:tcPr>
          <w:p w:rsidR="00876569" w:rsidRDefault="00876569">
            <w:pPr>
              <w:pStyle w:val="ConsPlusNormal"/>
              <w:jc w:val="center"/>
            </w:pPr>
            <w:r>
              <w:t>ДОЦ им. Гагарина, N 50</w:t>
            </w:r>
          </w:p>
        </w:tc>
        <w:tc>
          <w:tcPr>
            <w:tcW w:w="1320" w:type="dxa"/>
          </w:tcPr>
          <w:p w:rsidR="00876569" w:rsidRDefault="00876569">
            <w:pPr>
              <w:pStyle w:val="ConsPlusNormal"/>
              <w:jc w:val="center"/>
            </w:pPr>
            <w:r>
              <w:t>1985</w:t>
            </w:r>
          </w:p>
        </w:tc>
        <w:tc>
          <w:tcPr>
            <w:tcW w:w="990" w:type="dxa"/>
          </w:tcPr>
          <w:p w:rsidR="00876569" w:rsidRDefault="00876569">
            <w:pPr>
              <w:pStyle w:val="ConsPlusNormal"/>
              <w:jc w:val="center"/>
            </w:pPr>
            <w:r>
              <w:t>64</w:t>
            </w:r>
          </w:p>
        </w:tc>
        <w:tc>
          <w:tcPr>
            <w:tcW w:w="1361" w:type="dxa"/>
          </w:tcPr>
          <w:p w:rsidR="00876569" w:rsidRDefault="00876569">
            <w:pPr>
              <w:pStyle w:val="ConsPlusNormal"/>
              <w:jc w:val="center"/>
            </w:pPr>
            <w:r>
              <w:t>16,7</w:t>
            </w:r>
          </w:p>
        </w:tc>
        <w:tc>
          <w:tcPr>
            <w:tcW w:w="1485" w:type="dxa"/>
          </w:tcPr>
          <w:p w:rsidR="00876569" w:rsidRDefault="00876569">
            <w:pPr>
              <w:pStyle w:val="ConsPlusNormal"/>
              <w:jc w:val="center"/>
            </w:pPr>
            <w:r>
              <w:t>8</w:t>
            </w:r>
          </w:p>
        </w:tc>
        <w:tc>
          <w:tcPr>
            <w:tcW w:w="1155" w:type="dxa"/>
          </w:tcPr>
          <w:p w:rsidR="00876569" w:rsidRDefault="00876569">
            <w:pPr>
              <w:pStyle w:val="ConsPlusNormal"/>
              <w:jc w:val="center"/>
            </w:pPr>
            <w:r>
              <w:t>1,5</w:t>
            </w: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41</w:t>
            </w:r>
          </w:p>
        </w:tc>
        <w:tc>
          <w:tcPr>
            <w:tcW w:w="2494" w:type="dxa"/>
          </w:tcPr>
          <w:p w:rsidR="00876569" w:rsidRDefault="00876569">
            <w:pPr>
              <w:pStyle w:val="ConsPlusNormal"/>
              <w:jc w:val="center"/>
            </w:pPr>
            <w:r>
              <w:t>ДОЦ им. Гагарина, N 51</w:t>
            </w:r>
          </w:p>
        </w:tc>
        <w:tc>
          <w:tcPr>
            <w:tcW w:w="1320" w:type="dxa"/>
          </w:tcPr>
          <w:p w:rsidR="00876569" w:rsidRDefault="00876569">
            <w:pPr>
              <w:pStyle w:val="ConsPlusNormal"/>
              <w:jc w:val="center"/>
            </w:pPr>
            <w:r>
              <w:t>1994</w:t>
            </w:r>
          </w:p>
        </w:tc>
        <w:tc>
          <w:tcPr>
            <w:tcW w:w="990" w:type="dxa"/>
          </w:tcPr>
          <w:p w:rsidR="00876569" w:rsidRDefault="00876569">
            <w:pPr>
              <w:pStyle w:val="ConsPlusNormal"/>
              <w:jc w:val="center"/>
            </w:pPr>
            <w:r>
              <w:t>60</w:t>
            </w:r>
          </w:p>
        </w:tc>
        <w:tc>
          <w:tcPr>
            <w:tcW w:w="1361" w:type="dxa"/>
          </w:tcPr>
          <w:p w:rsidR="00876569" w:rsidRDefault="00876569">
            <w:pPr>
              <w:pStyle w:val="ConsPlusNormal"/>
            </w:pPr>
          </w:p>
        </w:tc>
        <w:tc>
          <w:tcPr>
            <w:tcW w:w="1485" w:type="dxa"/>
          </w:tcPr>
          <w:p w:rsidR="00876569" w:rsidRDefault="00876569">
            <w:pPr>
              <w:pStyle w:val="ConsPlusNormal"/>
              <w:jc w:val="center"/>
            </w:pPr>
            <w:r>
              <w:t>5</w:t>
            </w:r>
          </w:p>
        </w:tc>
        <w:tc>
          <w:tcPr>
            <w:tcW w:w="1155" w:type="dxa"/>
          </w:tcPr>
          <w:p w:rsidR="00876569" w:rsidRDefault="00876569">
            <w:pPr>
              <w:pStyle w:val="ConsPlusNormal"/>
            </w:pPr>
          </w:p>
        </w:tc>
        <w:tc>
          <w:tcPr>
            <w:tcW w:w="1871" w:type="dxa"/>
          </w:tcPr>
          <w:p w:rsidR="00876569" w:rsidRDefault="00876569">
            <w:pPr>
              <w:pStyle w:val="ConsPlusNormal"/>
              <w:jc w:val="center"/>
            </w:pPr>
            <w:r>
              <w:t>резерв</w:t>
            </w:r>
          </w:p>
        </w:tc>
      </w:tr>
      <w:tr w:rsidR="00876569">
        <w:tc>
          <w:tcPr>
            <w:tcW w:w="660" w:type="dxa"/>
          </w:tcPr>
          <w:p w:rsidR="00876569" w:rsidRDefault="00876569">
            <w:pPr>
              <w:pStyle w:val="ConsPlusNormal"/>
              <w:jc w:val="center"/>
            </w:pPr>
            <w:r>
              <w:t>42</w:t>
            </w:r>
          </w:p>
        </w:tc>
        <w:tc>
          <w:tcPr>
            <w:tcW w:w="2494" w:type="dxa"/>
          </w:tcPr>
          <w:p w:rsidR="00876569" w:rsidRDefault="00876569">
            <w:pPr>
              <w:pStyle w:val="ConsPlusNormal"/>
              <w:jc w:val="center"/>
            </w:pPr>
            <w:r>
              <w:t>Профилакторий "Нива", N 52</w:t>
            </w:r>
          </w:p>
        </w:tc>
        <w:tc>
          <w:tcPr>
            <w:tcW w:w="1320" w:type="dxa"/>
          </w:tcPr>
          <w:p w:rsidR="00876569" w:rsidRDefault="00876569">
            <w:pPr>
              <w:pStyle w:val="ConsPlusNormal"/>
              <w:jc w:val="center"/>
            </w:pPr>
            <w:r>
              <w:t>1992</w:t>
            </w:r>
          </w:p>
        </w:tc>
        <w:tc>
          <w:tcPr>
            <w:tcW w:w="990" w:type="dxa"/>
          </w:tcPr>
          <w:p w:rsidR="00876569" w:rsidRDefault="00876569">
            <w:pPr>
              <w:pStyle w:val="ConsPlusNormal"/>
              <w:jc w:val="center"/>
            </w:pPr>
            <w:r>
              <w:t>36</w:t>
            </w:r>
          </w:p>
        </w:tc>
        <w:tc>
          <w:tcPr>
            <w:tcW w:w="1361" w:type="dxa"/>
          </w:tcPr>
          <w:p w:rsidR="00876569" w:rsidRDefault="00876569">
            <w:pPr>
              <w:pStyle w:val="ConsPlusNormal"/>
              <w:jc w:val="center"/>
            </w:pPr>
            <w:r>
              <w:t>29,0</w:t>
            </w:r>
          </w:p>
        </w:tc>
        <w:tc>
          <w:tcPr>
            <w:tcW w:w="1485" w:type="dxa"/>
          </w:tcPr>
          <w:p w:rsidR="00876569" w:rsidRDefault="00876569">
            <w:pPr>
              <w:pStyle w:val="ConsPlusNormal"/>
              <w:jc w:val="center"/>
            </w:pPr>
            <w:r>
              <w:t>3</w:t>
            </w:r>
          </w:p>
        </w:tc>
        <w:tc>
          <w:tcPr>
            <w:tcW w:w="1155" w:type="dxa"/>
          </w:tcPr>
          <w:p w:rsidR="00876569" w:rsidRDefault="00876569">
            <w:pPr>
              <w:pStyle w:val="ConsPlusNormal"/>
              <w:jc w:val="center"/>
            </w:pPr>
            <w:r>
              <w:t>2,0</w:t>
            </w: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43</w:t>
            </w:r>
          </w:p>
        </w:tc>
        <w:tc>
          <w:tcPr>
            <w:tcW w:w="2494" w:type="dxa"/>
          </w:tcPr>
          <w:p w:rsidR="00876569" w:rsidRDefault="00876569">
            <w:pPr>
              <w:pStyle w:val="ConsPlusNormal"/>
              <w:jc w:val="center"/>
            </w:pPr>
            <w:r>
              <w:t>Профилакторий "Нива", N 53</w:t>
            </w:r>
          </w:p>
        </w:tc>
        <w:tc>
          <w:tcPr>
            <w:tcW w:w="1320" w:type="dxa"/>
          </w:tcPr>
          <w:p w:rsidR="00876569" w:rsidRDefault="00876569">
            <w:pPr>
              <w:pStyle w:val="ConsPlusNormal"/>
              <w:jc w:val="center"/>
            </w:pPr>
            <w:r>
              <w:t>1992</w:t>
            </w:r>
          </w:p>
        </w:tc>
        <w:tc>
          <w:tcPr>
            <w:tcW w:w="990" w:type="dxa"/>
          </w:tcPr>
          <w:p w:rsidR="00876569" w:rsidRDefault="00876569">
            <w:pPr>
              <w:pStyle w:val="ConsPlusNormal"/>
              <w:jc w:val="center"/>
            </w:pPr>
            <w:r>
              <w:t>36</w:t>
            </w:r>
          </w:p>
        </w:tc>
        <w:tc>
          <w:tcPr>
            <w:tcW w:w="1361" w:type="dxa"/>
          </w:tcPr>
          <w:p w:rsidR="00876569" w:rsidRDefault="00876569">
            <w:pPr>
              <w:pStyle w:val="ConsPlusNormal"/>
            </w:pPr>
          </w:p>
        </w:tc>
        <w:tc>
          <w:tcPr>
            <w:tcW w:w="1485" w:type="dxa"/>
          </w:tcPr>
          <w:p w:rsidR="00876569" w:rsidRDefault="00876569">
            <w:pPr>
              <w:pStyle w:val="ConsPlusNormal"/>
              <w:jc w:val="center"/>
            </w:pPr>
            <w:r>
              <w:t>3</w:t>
            </w:r>
          </w:p>
        </w:tc>
        <w:tc>
          <w:tcPr>
            <w:tcW w:w="1155" w:type="dxa"/>
          </w:tcPr>
          <w:p w:rsidR="00876569" w:rsidRDefault="00876569">
            <w:pPr>
              <w:pStyle w:val="ConsPlusNormal"/>
            </w:pPr>
          </w:p>
        </w:tc>
        <w:tc>
          <w:tcPr>
            <w:tcW w:w="1871" w:type="dxa"/>
          </w:tcPr>
          <w:p w:rsidR="00876569" w:rsidRDefault="00876569">
            <w:pPr>
              <w:pStyle w:val="ConsPlusNormal"/>
              <w:jc w:val="center"/>
            </w:pPr>
            <w:r>
              <w:t>резерв</w:t>
            </w:r>
          </w:p>
        </w:tc>
      </w:tr>
      <w:tr w:rsidR="00876569">
        <w:tc>
          <w:tcPr>
            <w:tcW w:w="660" w:type="dxa"/>
          </w:tcPr>
          <w:p w:rsidR="00876569" w:rsidRDefault="00876569">
            <w:pPr>
              <w:pStyle w:val="ConsPlusNormal"/>
              <w:jc w:val="center"/>
            </w:pPr>
            <w:r>
              <w:t>44</w:t>
            </w:r>
          </w:p>
        </w:tc>
        <w:tc>
          <w:tcPr>
            <w:tcW w:w="2494" w:type="dxa"/>
          </w:tcPr>
          <w:p w:rsidR="00876569" w:rsidRDefault="00876569">
            <w:pPr>
              <w:pStyle w:val="ConsPlusNormal"/>
              <w:jc w:val="center"/>
            </w:pPr>
            <w:r>
              <w:t>УПК, N 54</w:t>
            </w:r>
          </w:p>
        </w:tc>
        <w:tc>
          <w:tcPr>
            <w:tcW w:w="1320" w:type="dxa"/>
          </w:tcPr>
          <w:p w:rsidR="00876569" w:rsidRDefault="00876569">
            <w:pPr>
              <w:pStyle w:val="ConsPlusNormal"/>
              <w:jc w:val="center"/>
            </w:pPr>
            <w:r>
              <w:t>1970</w:t>
            </w:r>
          </w:p>
        </w:tc>
        <w:tc>
          <w:tcPr>
            <w:tcW w:w="990" w:type="dxa"/>
          </w:tcPr>
          <w:p w:rsidR="00876569" w:rsidRDefault="00876569">
            <w:pPr>
              <w:pStyle w:val="ConsPlusNormal"/>
            </w:pPr>
          </w:p>
        </w:tc>
        <w:tc>
          <w:tcPr>
            <w:tcW w:w="1361" w:type="dxa"/>
          </w:tcPr>
          <w:p w:rsidR="00876569" w:rsidRDefault="00876569">
            <w:pPr>
              <w:pStyle w:val="ConsPlusNormal"/>
            </w:pPr>
          </w:p>
        </w:tc>
        <w:tc>
          <w:tcPr>
            <w:tcW w:w="1485" w:type="dxa"/>
          </w:tcPr>
          <w:p w:rsidR="00876569" w:rsidRDefault="00876569">
            <w:pPr>
              <w:pStyle w:val="ConsPlusNormal"/>
            </w:pPr>
          </w:p>
        </w:tc>
        <w:tc>
          <w:tcPr>
            <w:tcW w:w="1155" w:type="dxa"/>
          </w:tcPr>
          <w:p w:rsidR="00876569" w:rsidRDefault="00876569">
            <w:pPr>
              <w:pStyle w:val="ConsPlusNormal"/>
            </w:pPr>
          </w:p>
        </w:tc>
        <w:tc>
          <w:tcPr>
            <w:tcW w:w="1871" w:type="dxa"/>
          </w:tcPr>
          <w:p w:rsidR="00876569" w:rsidRDefault="00876569">
            <w:pPr>
              <w:pStyle w:val="ConsPlusNormal"/>
              <w:jc w:val="center"/>
            </w:pPr>
            <w:r>
              <w:t>требуется ликвидация</w:t>
            </w:r>
          </w:p>
        </w:tc>
      </w:tr>
      <w:tr w:rsidR="00876569">
        <w:tc>
          <w:tcPr>
            <w:tcW w:w="660" w:type="dxa"/>
          </w:tcPr>
          <w:p w:rsidR="00876569" w:rsidRDefault="00876569">
            <w:pPr>
              <w:pStyle w:val="ConsPlusNormal"/>
              <w:jc w:val="center"/>
            </w:pPr>
            <w:r>
              <w:t>45</w:t>
            </w:r>
          </w:p>
        </w:tc>
        <w:tc>
          <w:tcPr>
            <w:tcW w:w="2494" w:type="dxa"/>
          </w:tcPr>
          <w:p w:rsidR="00876569" w:rsidRDefault="00876569">
            <w:pPr>
              <w:pStyle w:val="ConsPlusNormal"/>
              <w:jc w:val="center"/>
            </w:pPr>
            <w:r>
              <w:t>УПК, N 55</w:t>
            </w:r>
          </w:p>
        </w:tc>
        <w:tc>
          <w:tcPr>
            <w:tcW w:w="1320" w:type="dxa"/>
          </w:tcPr>
          <w:p w:rsidR="00876569" w:rsidRDefault="00876569">
            <w:pPr>
              <w:pStyle w:val="ConsPlusNormal"/>
              <w:jc w:val="center"/>
            </w:pPr>
            <w:r>
              <w:t>1986</w:t>
            </w:r>
          </w:p>
        </w:tc>
        <w:tc>
          <w:tcPr>
            <w:tcW w:w="990" w:type="dxa"/>
          </w:tcPr>
          <w:p w:rsidR="00876569" w:rsidRDefault="00876569">
            <w:pPr>
              <w:pStyle w:val="ConsPlusNormal"/>
              <w:jc w:val="center"/>
            </w:pPr>
            <w:r>
              <w:t>90</w:t>
            </w:r>
          </w:p>
        </w:tc>
        <w:tc>
          <w:tcPr>
            <w:tcW w:w="1361" w:type="dxa"/>
          </w:tcPr>
          <w:p w:rsidR="00876569" w:rsidRDefault="00876569">
            <w:pPr>
              <w:pStyle w:val="ConsPlusNormal"/>
            </w:pPr>
          </w:p>
        </w:tc>
        <w:tc>
          <w:tcPr>
            <w:tcW w:w="1485" w:type="dxa"/>
          </w:tcPr>
          <w:p w:rsidR="00876569" w:rsidRDefault="00876569">
            <w:pPr>
              <w:pStyle w:val="ConsPlusNormal"/>
            </w:pPr>
          </w:p>
        </w:tc>
        <w:tc>
          <w:tcPr>
            <w:tcW w:w="1155" w:type="dxa"/>
          </w:tcPr>
          <w:p w:rsidR="00876569" w:rsidRDefault="00876569">
            <w:pPr>
              <w:pStyle w:val="ConsPlusNormal"/>
            </w:pPr>
          </w:p>
        </w:tc>
        <w:tc>
          <w:tcPr>
            <w:tcW w:w="1871" w:type="dxa"/>
          </w:tcPr>
          <w:p w:rsidR="00876569" w:rsidRDefault="00876569">
            <w:pPr>
              <w:pStyle w:val="ConsPlusNormal"/>
              <w:jc w:val="center"/>
            </w:pPr>
            <w:r>
              <w:t>требуется ликвидация</w:t>
            </w:r>
          </w:p>
        </w:tc>
      </w:tr>
      <w:tr w:rsidR="00876569">
        <w:tc>
          <w:tcPr>
            <w:tcW w:w="660" w:type="dxa"/>
          </w:tcPr>
          <w:p w:rsidR="00876569" w:rsidRDefault="00876569">
            <w:pPr>
              <w:pStyle w:val="ConsPlusNormal"/>
              <w:jc w:val="center"/>
            </w:pPr>
            <w:r>
              <w:t>46</w:t>
            </w:r>
          </w:p>
        </w:tc>
        <w:tc>
          <w:tcPr>
            <w:tcW w:w="2494" w:type="dxa"/>
          </w:tcPr>
          <w:p w:rsidR="00876569" w:rsidRDefault="00876569">
            <w:pPr>
              <w:pStyle w:val="ConsPlusNormal"/>
              <w:jc w:val="center"/>
            </w:pPr>
            <w:r>
              <w:t>ул. Декабристов, N 56</w:t>
            </w:r>
          </w:p>
        </w:tc>
        <w:tc>
          <w:tcPr>
            <w:tcW w:w="1320" w:type="dxa"/>
          </w:tcPr>
          <w:p w:rsidR="00876569" w:rsidRDefault="00876569">
            <w:pPr>
              <w:pStyle w:val="ConsPlusNormal"/>
              <w:jc w:val="center"/>
            </w:pPr>
            <w:r>
              <w:t>1970</w:t>
            </w:r>
          </w:p>
        </w:tc>
        <w:tc>
          <w:tcPr>
            <w:tcW w:w="990" w:type="dxa"/>
          </w:tcPr>
          <w:p w:rsidR="00876569" w:rsidRDefault="00876569">
            <w:pPr>
              <w:pStyle w:val="ConsPlusNormal"/>
              <w:jc w:val="center"/>
            </w:pPr>
            <w:r>
              <w:t>77</w:t>
            </w:r>
          </w:p>
        </w:tc>
        <w:tc>
          <w:tcPr>
            <w:tcW w:w="1361" w:type="dxa"/>
          </w:tcPr>
          <w:p w:rsidR="00876569" w:rsidRDefault="00876569">
            <w:pPr>
              <w:pStyle w:val="ConsPlusNormal"/>
              <w:jc w:val="center"/>
            </w:pPr>
            <w:r>
              <w:t>38,1</w:t>
            </w:r>
          </w:p>
        </w:tc>
        <w:tc>
          <w:tcPr>
            <w:tcW w:w="1485" w:type="dxa"/>
          </w:tcPr>
          <w:p w:rsidR="00876569" w:rsidRDefault="00876569">
            <w:pPr>
              <w:pStyle w:val="ConsPlusNormal"/>
              <w:jc w:val="center"/>
            </w:pPr>
            <w:r>
              <w:t>14</w:t>
            </w:r>
          </w:p>
        </w:tc>
        <w:tc>
          <w:tcPr>
            <w:tcW w:w="1155" w:type="dxa"/>
          </w:tcPr>
          <w:p w:rsidR="00876569" w:rsidRDefault="00876569">
            <w:pPr>
              <w:pStyle w:val="ConsPlusNormal"/>
              <w:jc w:val="center"/>
            </w:pPr>
            <w:r>
              <w:t>0,5</w:t>
            </w: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47</w:t>
            </w:r>
          </w:p>
        </w:tc>
        <w:tc>
          <w:tcPr>
            <w:tcW w:w="2494" w:type="dxa"/>
          </w:tcPr>
          <w:p w:rsidR="00876569" w:rsidRDefault="00876569">
            <w:pPr>
              <w:pStyle w:val="ConsPlusNormal"/>
              <w:jc w:val="center"/>
            </w:pPr>
            <w:r>
              <w:t>ул. Акмолинская, N 57</w:t>
            </w:r>
          </w:p>
        </w:tc>
        <w:tc>
          <w:tcPr>
            <w:tcW w:w="1320" w:type="dxa"/>
          </w:tcPr>
          <w:p w:rsidR="00876569" w:rsidRDefault="00876569">
            <w:pPr>
              <w:pStyle w:val="ConsPlusNormal"/>
              <w:jc w:val="center"/>
            </w:pPr>
            <w:r>
              <w:t>1970</w:t>
            </w:r>
          </w:p>
        </w:tc>
        <w:tc>
          <w:tcPr>
            <w:tcW w:w="990" w:type="dxa"/>
          </w:tcPr>
          <w:p w:rsidR="00876569" w:rsidRDefault="00876569">
            <w:pPr>
              <w:pStyle w:val="ConsPlusNormal"/>
              <w:jc w:val="center"/>
            </w:pPr>
            <w:r>
              <w:t>74</w:t>
            </w:r>
          </w:p>
        </w:tc>
        <w:tc>
          <w:tcPr>
            <w:tcW w:w="1361" w:type="dxa"/>
          </w:tcPr>
          <w:p w:rsidR="00876569" w:rsidRDefault="00876569">
            <w:pPr>
              <w:pStyle w:val="ConsPlusNormal"/>
              <w:jc w:val="center"/>
            </w:pPr>
            <w:r>
              <w:t>20,54</w:t>
            </w:r>
          </w:p>
        </w:tc>
        <w:tc>
          <w:tcPr>
            <w:tcW w:w="1485" w:type="dxa"/>
          </w:tcPr>
          <w:p w:rsidR="00876569" w:rsidRDefault="00876569">
            <w:pPr>
              <w:pStyle w:val="ConsPlusNormal"/>
              <w:jc w:val="center"/>
            </w:pPr>
            <w:r>
              <w:t>10</w:t>
            </w:r>
          </w:p>
        </w:tc>
        <w:tc>
          <w:tcPr>
            <w:tcW w:w="1155" w:type="dxa"/>
          </w:tcPr>
          <w:p w:rsidR="00876569" w:rsidRDefault="00876569">
            <w:pPr>
              <w:pStyle w:val="ConsPlusNormal"/>
              <w:jc w:val="center"/>
            </w:pPr>
            <w:r>
              <w:t>1,1</w:t>
            </w: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48</w:t>
            </w:r>
          </w:p>
        </w:tc>
        <w:tc>
          <w:tcPr>
            <w:tcW w:w="2494" w:type="dxa"/>
          </w:tcPr>
          <w:p w:rsidR="00876569" w:rsidRDefault="00876569">
            <w:pPr>
              <w:pStyle w:val="ConsPlusNormal"/>
              <w:jc w:val="center"/>
            </w:pPr>
            <w:r>
              <w:t>ул. Ермака, N 58</w:t>
            </w:r>
          </w:p>
        </w:tc>
        <w:tc>
          <w:tcPr>
            <w:tcW w:w="1320" w:type="dxa"/>
          </w:tcPr>
          <w:p w:rsidR="00876569" w:rsidRDefault="00876569">
            <w:pPr>
              <w:pStyle w:val="ConsPlusNormal"/>
              <w:jc w:val="center"/>
            </w:pPr>
            <w:r>
              <w:t>1979</w:t>
            </w:r>
          </w:p>
        </w:tc>
        <w:tc>
          <w:tcPr>
            <w:tcW w:w="990" w:type="dxa"/>
          </w:tcPr>
          <w:p w:rsidR="00876569" w:rsidRDefault="00876569">
            <w:pPr>
              <w:pStyle w:val="ConsPlusNormal"/>
              <w:jc w:val="center"/>
            </w:pPr>
            <w:r>
              <w:t>110</w:t>
            </w:r>
          </w:p>
        </w:tc>
        <w:tc>
          <w:tcPr>
            <w:tcW w:w="1361" w:type="dxa"/>
          </w:tcPr>
          <w:p w:rsidR="00876569" w:rsidRDefault="00876569">
            <w:pPr>
              <w:pStyle w:val="ConsPlusNormal"/>
              <w:jc w:val="center"/>
            </w:pPr>
            <w:r>
              <w:t>37,53</w:t>
            </w:r>
          </w:p>
        </w:tc>
        <w:tc>
          <w:tcPr>
            <w:tcW w:w="1485" w:type="dxa"/>
          </w:tcPr>
          <w:p w:rsidR="00876569" w:rsidRDefault="00876569">
            <w:pPr>
              <w:pStyle w:val="ConsPlusNormal"/>
              <w:jc w:val="center"/>
            </w:pPr>
            <w:r>
              <w:t>12</w:t>
            </w:r>
          </w:p>
        </w:tc>
        <w:tc>
          <w:tcPr>
            <w:tcW w:w="1155" w:type="dxa"/>
          </w:tcPr>
          <w:p w:rsidR="00876569" w:rsidRDefault="00876569">
            <w:pPr>
              <w:pStyle w:val="ConsPlusNormal"/>
              <w:jc w:val="center"/>
            </w:pPr>
            <w:r>
              <w:t>3,6</w:t>
            </w: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49</w:t>
            </w:r>
          </w:p>
        </w:tc>
        <w:tc>
          <w:tcPr>
            <w:tcW w:w="2494" w:type="dxa"/>
          </w:tcPr>
          <w:p w:rsidR="00876569" w:rsidRDefault="00876569">
            <w:pPr>
              <w:pStyle w:val="ConsPlusNormal"/>
              <w:jc w:val="center"/>
            </w:pPr>
            <w:r>
              <w:t>ул. Ермака, N 59</w:t>
            </w:r>
          </w:p>
        </w:tc>
        <w:tc>
          <w:tcPr>
            <w:tcW w:w="1320" w:type="dxa"/>
          </w:tcPr>
          <w:p w:rsidR="00876569" w:rsidRDefault="00876569">
            <w:pPr>
              <w:pStyle w:val="ConsPlusNormal"/>
              <w:jc w:val="center"/>
            </w:pPr>
            <w:r>
              <w:t>1978</w:t>
            </w:r>
          </w:p>
        </w:tc>
        <w:tc>
          <w:tcPr>
            <w:tcW w:w="990" w:type="dxa"/>
          </w:tcPr>
          <w:p w:rsidR="00876569" w:rsidRDefault="00876569">
            <w:pPr>
              <w:pStyle w:val="ConsPlusNormal"/>
              <w:jc w:val="center"/>
            </w:pPr>
            <w:r>
              <w:t>115</w:t>
            </w:r>
          </w:p>
        </w:tc>
        <w:tc>
          <w:tcPr>
            <w:tcW w:w="1361" w:type="dxa"/>
          </w:tcPr>
          <w:p w:rsidR="00876569" w:rsidRDefault="00876569">
            <w:pPr>
              <w:pStyle w:val="ConsPlusNormal"/>
              <w:jc w:val="center"/>
            </w:pPr>
            <w:r>
              <w:t>65,2</w:t>
            </w:r>
          </w:p>
        </w:tc>
        <w:tc>
          <w:tcPr>
            <w:tcW w:w="1485" w:type="dxa"/>
          </w:tcPr>
          <w:p w:rsidR="00876569" w:rsidRDefault="00876569">
            <w:pPr>
              <w:pStyle w:val="ConsPlusNormal"/>
              <w:jc w:val="center"/>
            </w:pPr>
            <w:r>
              <w:t>18</w:t>
            </w:r>
          </w:p>
        </w:tc>
        <w:tc>
          <w:tcPr>
            <w:tcW w:w="1155" w:type="dxa"/>
          </w:tcPr>
          <w:p w:rsidR="00876569" w:rsidRDefault="00876569">
            <w:pPr>
              <w:pStyle w:val="ConsPlusNormal"/>
              <w:jc w:val="center"/>
            </w:pPr>
            <w:r>
              <w:t>3,6</w:t>
            </w: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50</w:t>
            </w:r>
          </w:p>
        </w:tc>
        <w:tc>
          <w:tcPr>
            <w:tcW w:w="2494" w:type="dxa"/>
          </w:tcPr>
          <w:p w:rsidR="00876569" w:rsidRDefault="00876569">
            <w:pPr>
              <w:pStyle w:val="ConsPlusNormal"/>
              <w:jc w:val="center"/>
            </w:pPr>
            <w:r>
              <w:t>ул. Ермака, N 60</w:t>
            </w:r>
          </w:p>
        </w:tc>
        <w:tc>
          <w:tcPr>
            <w:tcW w:w="1320" w:type="dxa"/>
          </w:tcPr>
          <w:p w:rsidR="00876569" w:rsidRDefault="00876569">
            <w:pPr>
              <w:pStyle w:val="ConsPlusNormal"/>
              <w:jc w:val="center"/>
            </w:pPr>
            <w:r>
              <w:t>1988</w:t>
            </w:r>
          </w:p>
        </w:tc>
        <w:tc>
          <w:tcPr>
            <w:tcW w:w="990" w:type="dxa"/>
          </w:tcPr>
          <w:p w:rsidR="00876569" w:rsidRDefault="00876569">
            <w:pPr>
              <w:pStyle w:val="ConsPlusNormal"/>
              <w:jc w:val="center"/>
            </w:pPr>
            <w:r>
              <w:t>107</w:t>
            </w:r>
          </w:p>
        </w:tc>
        <w:tc>
          <w:tcPr>
            <w:tcW w:w="1361" w:type="dxa"/>
          </w:tcPr>
          <w:p w:rsidR="00876569" w:rsidRDefault="00876569">
            <w:pPr>
              <w:pStyle w:val="ConsPlusNormal"/>
              <w:jc w:val="center"/>
            </w:pPr>
            <w:r>
              <w:t>8,8</w:t>
            </w:r>
          </w:p>
        </w:tc>
        <w:tc>
          <w:tcPr>
            <w:tcW w:w="1485" w:type="dxa"/>
          </w:tcPr>
          <w:p w:rsidR="00876569" w:rsidRDefault="00876569">
            <w:pPr>
              <w:pStyle w:val="ConsPlusNormal"/>
              <w:jc w:val="center"/>
            </w:pPr>
            <w:r>
              <w:t>30</w:t>
            </w:r>
          </w:p>
        </w:tc>
        <w:tc>
          <w:tcPr>
            <w:tcW w:w="1155" w:type="dxa"/>
          </w:tcPr>
          <w:p w:rsidR="00876569" w:rsidRDefault="00876569">
            <w:pPr>
              <w:pStyle w:val="ConsPlusNormal"/>
              <w:jc w:val="center"/>
            </w:pPr>
            <w:r>
              <w:t>3,6</w:t>
            </w: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51</w:t>
            </w:r>
          </w:p>
        </w:tc>
        <w:tc>
          <w:tcPr>
            <w:tcW w:w="2494" w:type="dxa"/>
          </w:tcPr>
          <w:p w:rsidR="00876569" w:rsidRDefault="00876569">
            <w:pPr>
              <w:pStyle w:val="ConsPlusNormal"/>
              <w:jc w:val="center"/>
            </w:pPr>
            <w:r>
              <w:t>ул. Ермака, N 61</w:t>
            </w:r>
          </w:p>
        </w:tc>
        <w:tc>
          <w:tcPr>
            <w:tcW w:w="1320" w:type="dxa"/>
          </w:tcPr>
          <w:p w:rsidR="00876569" w:rsidRDefault="00876569">
            <w:pPr>
              <w:pStyle w:val="ConsPlusNormal"/>
              <w:jc w:val="center"/>
            </w:pPr>
            <w:r>
              <w:t>1996</w:t>
            </w:r>
          </w:p>
        </w:tc>
        <w:tc>
          <w:tcPr>
            <w:tcW w:w="990" w:type="dxa"/>
          </w:tcPr>
          <w:p w:rsidR="00876569" w:rsidRDefault="00876569">
            <w:pPr>
              <w:pStyle w:val="ConsPlusNormal"/>
              <w:jc w:val="center"/>
            </w:pPr>
            <w:r>
              <w:t>106</w:t>
            </w:r>
          </w:p>
        </w:tc>
        <w:tc>
          <w:tcPr>
            <w:tcW w:w="1361" w:type="dxa"/>
          </w:tcPr>
          <w:p w:rsidR="00876569" w:rsidRDefault="00876569">
            <w:pPr>
              <w:pStyle w:val="ConsPlusNormal"/>
            </w:pPr>
          </w:p>
        </w:tc>
        <w:tc>
          <w:tcPr>
            <w:tcW w:w="1485" w:type="dxa"/>
          </w:tcPr>
          <w:p w:rsidR="00876569" w:rsidRDefault="00876569">
            <w:pPr>
              <w:pStyle w:val="ConsPlusNormal"/>
            </w:pPr>
          </w:p>
        </w:tc>
        <w:tc>
          <w:tcPr>
            <w:tcW w:w="1155" w:type="dxa"/>
          </w:tcPr>
          <w:p w:rsidR="00876569" w:rsidRDefault="00876569">
            <w:pPr>
              <w:pStyle w:val="ConsPlusNormal"/>
            </w:pPr>
          </w:p>
        </w:tc>
        <w:tc>
          <w:tcPr>
            <w:tcW w:w="1871" w:type="dxa"/>
          </w:tcPr>
          <w:p w:rsidR="00876569" w:rsidRDefault="00876569">
            <w:pPr>
              <w:pStyle w:val="ConsPlusNormal"/>
              <w:jc w:val="center"/>
            </w:pPr>
            <w:r>
              <w:t>резерв</w:t>
            </w:r>
          </w:p>
        </w:tc>
      </w:tr>
      <w:tr w:rsidR="00876569">
        <w:tc>
          <w:tcPr>
            <w:tcW w:w="660" w:type="dxa"/>
          </w:tcPr>
          <w:p w:rsidR="00876569" w:rsidRDefault="00876569">
            <w:pPr>
              <w:pStyle w:val="ConsPlusNormal"/>
              <w:jc w:val="center"/>
            </w:pPr>
            <w:r>
              <w:t>52</w:t>
            </w:r>
          </w:p>
        </w:tc>
        <w:tc>
          <w:tcPr>
            <w:tcW w:w="2494" w:type="dxa"/>
          </w:tcPr>
          <w:p w:rsidR="00876569" w:rsidRDefault="00876569">
            <w:pPr>
              <w:pStyle w:val="ConsPlusNormal"/>
              <w:jc w:val="center"/>
            </w:pPr>
            <w:r>
              <w:t>ул. Фрунзе, КОС, N 62</w:t>
            </w:r>
          </w:p>
        </w:tc>
        <w:tc>
          <w:tcPr>
            <w:tcW w:w="1320" w:type="dxa"/>
          </w:tcPr>
          <w:p w:rsidR="00876569" w:rsidRDefault="00876569">
            <w:pPr>
              <w:pStyle w:val="ConsPlusNormal"/>
              <w:jc w:val="center"/>
            </w:pPr>
            <w:r>
              <w:t>1987</w:t>
            </w:r>
          </w:p>
        </w:tc>
        <w:tc>
          <w:tcPr>
            <w:tcW w:w="990" w:type="dxa"/>
          </w:tcPr>
          <w:p w:rsidR="00876569" w:rsidRDefault="00876569">
            <w:pPr>
              <w:pStyle w:val="ConsPlusNormal"/>
              <w:jc w:val="center"/>
            </w:pPr>
            <w:r>
              <w:t>81</w:t>
            </w:r>
          </w:p>
        </w:tc>
        <w:tc>
          <w:tcPr>
            <w:tcW w:w="1361" w:type="dxa"/>
          </w:tcPr>
          <w:p w:rsidR="00876569" w:rsidRDefault="00876569">
            <w:pPr>
              <w:pStyle w:val="ConsPlusNormal"/>
              <w:jc w:val="center"/>
            </w:pPr>
            <w:r>
              <w:t>6,6</w:t>
            </w:r>
          </w:p>
        </w:tc>
        <w:tc>
          <w:tcPr>
            <w:tcW w:w="1485" w:type="dxa"/>
          </w:tcPr>
          <w:p w:rsidR="00876569" w:rsidRDefault="00876569">
            <w:pPr>
              <w:pStyle w:val="ConsPlusNormal"/>
              <w:jc w:val="center"/>
            </w:pPr>
            <w:r>
              <w:t>3</w:t>
            </w:r>
          </w:p>
        </w:tc>
        <w:tc>
          <w:tcPr>
            <w:tcW w:w="1155" w:type="dxa"/>
          </w:tcPr>
          <w:p w:rsidR="00876569" w:rsidRDefault="00876569">
            <w:pPr>
              <w:pStyle w:val="ConsPlusNormal"/>
              <w:jc w:val="center"/>
            </w:pPr>
            <w:r>
              <w:t>1,2</w:t>
            </w: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53</w:t>
            </w:r>
          </w:p>
        </w:tc>
        <w:tc>
          <w:tcPr>
            <w:tcW w:w="2494" w:type="dxa"/>
          </w:tcPr>
          <w:p w:rsidR="00876569" w:rsidRDefault="00876569">
            <w:pPr>
              <w:pStyle w:val="ConsPlusNormal"/>
              <w:jc w:val="center"/>
            </w:pPr>
            <w:r>
              <w:t>ул. Октябрьская, ГВК, N 63</w:t>
            </w:r>
          </w:p>
        </w:tc>
        <w:tc>
          <w:tcPr>
            <w:tcW w:w="1320" w:type="dxa"/>
          </w:tcPr>
          <w:p w:rsidR="00876569" w:rsidRDefault="00876569">
            <w:pPr>
              <w:pStyle w:val="ConsPlusNormal"/>
              <w:jc w:val="center"/>
            </w:pPr>
            <w:r>
              <w:t>1976</w:t>
            </w:r>
          </w:p>
        </w:tc>
        <w:tc>
          <w:tcPr>
            <w:tcW w:w="990" w:type="dxa"/>
          </w:tcPr>
          <w:p w:rsidR="00876569" w:rsidRDefault="00876569">
            <w:pPr>
              <w:pStyle w:val="ConsPlusNormal"/>
              <w:jc w:val="center"/>
            </w:pPr>
            <w:r>
              <w:t>55</w:t>
            </w:r>
          </w:p>
        </w:tc>
        <w:tc>
          <w:tcPr>
            <w:tcW w:w="1361" w:type="dxa"/>
          </w:tcPr>
          <w:p w:rsidR="00876569" w:rsidRDefault="00876569">
            <w:pPr>
              <w:pStyle w:val="ConsPlusNormal"/>
              <w:jc w:val="center"/>
            </w:pPr>
            <w:r>
              <w:t>3,3</w:t>
            </w:r>
          </w:p>
        </w:tc>
        <w:tc>
          <w:tcPr>
            <w:tcW w:w="1485" w:type="dxa"/>
          </w:tcPr>
          <w:p w:rsidR="00876569" w:rsidRDefault="00876569">
            <w:pPr>
              <w:pStyle w:val="ConsPlusNormal"/>
            </w:pPr>
          </w:p>
        </w:tc>
        <w:tc>
          <w:tcPr>
            <w:tcW w:w="1155" w:type="dxa"/>
          </w:tcPr>
          <w:p w:rsidR="00876569" w:rsidRDefault="00876569">
            <w:pPr>
              <w:pStyle w:val="ConsPlusNormal"/>
            </w:pPr>
          </w:p>
        </w:tc>
        <w:tc>
          <w:tcPr>
            <w:tcW w:w="1871" w:type="dxa"/>
          </w:tcPr>
          <w:p w:rsidR="00876569" w:rsidRDefault="00876569">
            <w:pPr>
              <w:pStyle w:val="ConsPlusNormal"/>
              <w:jc w:val="center"/>
            </w:pPr>
            <w:r>
              <w:t>передана</w:t>
            </w:r>
          </w:p>
        </w:tc>
      </w:tr>
      <w:tr w:rsidR="00876569">
        <w:tc>
          <w:tcPr>
            <w:tcW w:w="660" w:type="dxa"/>
          </w:tcPr>
          <w:p w:rsidR="00876569" w:rsidRDefault="00876569">
            <w:pPr>
              <w:pStyle w:val="ConsPlusNormal"/>
              <w:jc w:val="center"/>
            </w:pPr>
            <w:r>
              <w:t>54</w:t>
            </w:r>
          </w:p>
        </w:tc>
        <w:tc>
          <w:tcPr>
            <w:tcW w:w="2494" w:type="dxa"/>
          </w:tcPr>
          <w:p w:rsidR="00876569" w:rsidRDefault="00876569">
            <w:pPr>
              <w:pStyle w:val="ConsPlusNormal"/>
              <w:jc w:val="center"/>
            </w:pPr>
            <w:r>
              <w:t>Швейная фабрика, N 64</w:t>
            </w:r>
          </w:p>
        </w:tc>
        <w:tc>
          <w:tcPr>
            <w:tcW w:w="1320" w:type="dxa"/>
          </w:tcPr>
          <w:p w:rsidR="00876569" w:rsidRDefault="00876569">
            <w:pPr>
              <w:pStyle w:val="ConsPlusNormal"/>
              <w:jc w:val="center"/>
            </w:pPr>
            <w:r>
              <w:t>1998</w:t>
            </w:r>
          </w:p>
        </w:tc>
        <w:tc>
          <w:tcPr>
            <w:tcW w:w="990" w:type="dxa"/>
          </w:tcPr>
          <w:p w:rsidR="00876569" w:rsidRDefault="00876569">
            <w:pPr>
              <w:pStyle w:val="ConsPlusNormal"/>
              <w:jc w:val="center"/>
            </w:pPr>
            <w:r>
              <w:t>60</w:t>
            </w:r>
          </w:p>
        </w:tc>
        <w:tc>
          <w:tcPr>
            <w:tcW w:w="1361" w:type="dxa"/>
          </w:tcPr>
          <w:p w:rsidR="00876569" w:rsidRDefault="00876569">
            <w:pPr>
              <w:pStyle w:val="ConsPlusNormal"/>
            </w:pPr>
          </w:p>
        </w:tc>
        <w:tc>
          <w:tcPr>
            <w:tcW w:w="1485" w:type="dxa"/>
          </w:tcPr>
          <w:p w:rsidR="00876569" w:rsidRDefault="00876569">
            <w:pPr>
              <w:pStyle w:val="ConsPlusNormal"/>
            </w:pPr>
          </w:p>
        </w:tc>
        <w:tc>
          <w:tcPr>
            <w:tcW w:w="1155" w:type="dxa"/>
          </w:tcPr>
          <w:p w:rsidR="00876569" w:rsidRDefault="00876569">
            <w:pPr>
              <w:pStyle w:val="ConsPlusNormal"/>
            </w:pPr>
          </w:p>
        </w:tc>
        <w:tc>
          <w:tcPr>
            <w:tcW w:w="1871" w:type="dxa"/>
          </w:tcPr>
          <w:p w:rsidR="00876569" w:rsidRDefault="00876569">
            <w:pPr>
              <w:pStyle w:val="ConsPlusNormal"/>
              <w:jc w:val="center"/>
            </w:pPr>
            <w:r>
              <w:t>требуется ликвидация</w:t>
            </w:r>
          </w:p>
        </w:tc>
      </w:tr>
      <w:tr w:rsidR="00876569">
        <w:tc>
          <w:tcPr>
            <w:tcW w:w="660" w:type="dxa"/>
          </w:tcPr>
          <w:p w:rsidR="00876569" w:rsidRDefault="00876569">
            <w:pPr>
              <w:pStyle w:val="ConsPlusNormal"/>
              <w:jc w:val="center"/>
            </w:pPr>
            <w:r>
              <w:t>55</w:t>
            </w:r>
          </w:p>
        </w:tc>
        <w:tc>
          <w:tcPr>
            <w:tcW w:w="2494" w:type="dxa"/>
          </w:tcPr>
          <w:p w:rsidR="00876569" w:rsidRDefault="00876569">
            <w:pPr>
              <w:pStyle w:val="ConsPlusNormal"/>
              <w:jc w:val="center"/>
            </w:pPr>
            <w:r>
              <w:t>Мясокомбинат, N 65</w:t>
            </w:r>
          </w:p>
        </w:tc>
        <w:tc>
          <w:tcPr>
            <w:tcW w:w="1320" w:type="dxa"/>
          </w:tcPr>
          <w:p w:rsidR="00876569" w:rsidRDefault="00876569">
            <w:pPr>
              <w:pStyle w:val="ConsPlusNormal"/>
              <w:jc w:val="center"/>
            </w:pPr>
            <w:r>
              <w:t>1999</w:t>
            </w:r>
          </w:p>
        </w:tc>
        <w:tc>
          <w:tcPr>
            <w:tcW w:w="990" w:type="dxa"/>
          </w:tcPr>
          <w:p w:rsidR="00876569" w:rsidRDefault="00876569">
            <w:pPr>
              <w:pStyle w:val="ConsPlusNormal"/>
              <w:jc w:val="center"/>
            </w:pPr>
            <w:r>
              <w:t>50</w:t>
            </w:r>
          </w:p>
        </w:tc>
        <w:tc>
          <w:tcPr>
            <w:tcW w:w="1361" w:type="dxa"/>
          </w:tcPr>
          <w:p w:rsidR="00876569" w:rsidRDefault="00876569">
            <w:pPr>
              <w:pStyle w:val="ConsPlusNormal"/>
              <w:jc w:val="center"/>
            </w:pPr>
            <w:r>
              <w:t>148,2</w:t>
            </w:r>
          </w:p>
        </w:tc>
        <w:tc>
          <w:tcPr>
            <w:tcW w:w="1485" w:type="dxa"/>
          </w:tcPr>
          <w:p w:rsidR="00876569" w:rsidRDefault="00876569">
            <w:pPr>
              <w:pStyle w:val="ConsPlusNormal"/>
              <w:jc w:val="center"/>
            </w:pPr>
            <w:r>
              <w:t>11</w:t>
            </w:r>
          </w:p>
        </w:tc>
        <w:tc>
          <w:tcPr>
            <w:tcW w:w="1155" w:type="dxa"/>
          </w:tcPr>
          <w:p w:rsidR="00876569" w:rsidRDefault="00876569">
            <w:pPr>
              <w:pStyle w:val="ConsPlusNormal"/>
              <w:jc w:val="center"/>
            </w:pPr>
            <w:r>
              <w:t>3,4</w:t>
            </w: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56</w:t>
            </w:r>
          </w:p>
        </w:tc>
        <w:tc>
          <w:tcPr>
            <w:tcW w:w="2494" w:type="dxa"/>
          </w:tcPr>
          <w:p w:rsidR="00876569" w:rsidRDefault="00876569">
            <w:pPr>
              <w:pStyle w:val="ConsPlusNormal"/>
              <w:jc w:val="center"/>
            </w:pPr>
            <w:r>
              <w:t>Мясокомбинат, N 66</w:t>
            </w:r>
          </w:p>
        </w:tc>
        <w:tc>
          <w:tcPr>
            <w:tcW w:w="1320" w:type="dxa"/>
          </w:tcPr>
          <w:p w:rsidR="00876569" w:rsidRDefault="00876569">
            <w:pPr>
              <w:pStyle w:val="ConsPlusNormal"/>
              <w:jc w:val="center"/>
            </w:pPr>
            <w:r>
              <w:t>1999</w:t>
            </w:r>
          </w:p>
        </w:tc>
        <w:tc>
          <w:tcPr>
            <w:tcW w:w="990" w:type="dxa"/>
          </w:tcPr>
          <w:p w:rsidR="00876569" w:rsidRDefault="00876569">
            <w:pPr>
              <w:pStyle w:val="ConsPlusNormal"/>
              <w:jc w:val="center"/>
            </w:pPr>
            <w:r>
              <w:t>50</w:t>
            </w:r>
          </w:p>
        </w:tc>
        <w:tc>
          <w:tcPr>
            <w:tcW w:w="1361" w:type="dxa"/>
          </w:tcPr>
          <w:p w:rsidR="00876569" w:rsidRDefault="00876569">
            <w:pPr>
              <w:pStyle w:val="ConsPlusNormal"/>
              <w:jc w:val="center"/>
            </w:pPr>
            <w:r>
              <w:t>148,5</w:t>
            </w:r>
          </w:p>
        </w:tc>
        <w:tc>
          <w:tcPr>
            <w:tcW w:w="1485" w:type="dxa"/>
          </w:tcPr>
          <w:p w:rsidR="00876569" w:rsidRDefault="00876569">
            <w:pPr>
              <w:pStyle w:val="ConsPlusNormal"/>
              <w:jc w:val="center"/>
            </w:pPr>
            <w:r>
              <w:t>18</w:t>
            </w:r>
          </w:p>
        </w:tc>
        <w:tc>
          <w:tcPr>
            <w:tcW w:w="1155" w:type="dxa"/>
          </w:tcPr>
          <w:p w:rsidR="00876569" w:rsidRDefault="00876569">
            <w:pPr>
              <w:pStyle w:val="ConsPlusNormal"/>
              <w:jc w:val="center"/>
            </w:pPr>
            <w:r>
              <w:t>3,4</w:t>
            </w: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57</w:t>
            </w:r>
          </w:p>
        </w:tc>
        <w:tc>
          <w:tcPr>
            <w:tcW w:w="2494" w:type="dxa"/>
          </w:tcPr>
          <w:p w:rsidR="00876569" w:rsidRDefault="00876569">
            <w:pPr>
              <w:pStyle w:val="ConsPlusNormal"/>
              <w:jc w:val="center"/>
            </w:pPr>
            <w:r>
              <w:t>Мясокомбинат, N 67</w:t>
            </w:r>
          </w:p>
        </w:tc>
        <w:tc>
          <w:tcPr>
            <w:tcW w:w="1320" w:type="dxa"/>
          </w:tcPr>
          <w:p w:rsidR="00876569" w:rsidRDefault="00876569">
            <w:pPr>
              <w:pStyle w:val="ConsPlusNormal"/>
              <w:jc w:val="center"/>
            </w:pPr>
            <w:r>
              <w:t>1999</w:t>
            </w:r>
          </w:p>
        </w:tc>
        <w:tc>
          <w:tcPr>
            <w:tcW w:w="990" w:type="dxa"/>
          </w:tcPr>
          <w:p w:rsidR="00876569" w:rsidRDefault="00876569">
            <w:pPr>
              <w:pStyle w:val="ConsPlusNormal"/>
              <w:jc w:val="center"/>
            </w:pPr>
            <w:r>
              <w:t>53,5</w:t>
            </w:r>
          </w:p>
        </w:tc>
        <w:tc>
          <w:tcPr>
            <w:tcW w:w="1361" w:type="dxa"/>
          </w:tcPr>
          <w:p w:rsidR="00876569" w:rsidRDefault="00876569">
            <w:pPr>
              <w:pStyle w:val="ConsPlusNormal"/>
              <w:jc w:val="center"/>
            </w:pPr>
            <w:r>
              <w:t>148,7</w:t>
            </w:r>
          </w:p>
        </w:tc>
        <w:tc>
          <w:tcPr>
            <w:tcW w:w="1485" w:type="dxa"/>
          </w:tcPr>
          <w:p w:rsidR="00876569" w:rsidRDefault="00876569">
            <w:pPr>
              <w:pStyle w:val="ConsPlusNormal"/>
              <w:jc w:val="center"/>
            </w:pPr>
            <w:r>
              <w:t>18</w:t>
            </w:r>
          </w:p>
        </w:tc>
        <w:tc>
          <w:tcPr>
            <w:tcW w:w="1155" w:type="dxa"/>
          </w:tcPr>
          <w:p w:rsidR="00876569" w:rsidRDefault="00876569">
            <w:pPr>
              <w:pStyle w:val="ConsPlusNormal"/>
              <w:jc w:val="center"/>
            </w:pPr>
            <w:r>
              <w:t>3,4</w:t>
            </w: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58</w:t>
            </w:r>
          </w:p>
        </w:tc>
        <w:tc>
          <w:tcPr>
            <w:tcW w:w="2494" w:type="dxa"/>
          </w:tcPr>
          <w:p w:rsidR="00876569" w:rsidRDefault="00876569">
            <w:pPr>
              <w:pStyle w:val="ConsPlusNormal"/>
              <w:jc w:val="center"/>
            </w:pPr>
            <w:r>
              <w:t>ОПХ (поле), N 68</w:t>
            </w:r>
          </w:p>
        </w:tc>
        <w:tc>
          <w:tcPr>
            <w:tcW w:w="1320" w:type="dxa"/>
          </w:tcPr>
          <w:p w:rsidR="00876569" w:rsidRDefault="00876569">
            <w:pPr>
              <w:pStyle w:val="ConsPlusNormal"/>
              <w:jc w:val="center"/>
            </w:pPr>
            <w:r>
              <w:t>1985</w:t>
            </w:r>
          </w:p>
        </w:tc>
        <w:tc>
          <w:tcPr>
            <w:tcW w:w="990" w:type="dxa"/>
          </w:tcPr>
          <w:p w:rsidR="00876569" w:rsidRDefault="00876569">
            <w:pPr>
              <w:pStyle w:val="ConsPlusNormal"/>
              <w:jc w:val="center"/>
            </w:pPr>
            <w:r>
              <w:t>50</w:t>
            </w:r>
          </w:p>
        </w:tc>
        <w:tc>
          <w:tcPr>
            <w:tcW w:w="1361" w:type="dxa"/>
          </w:tcPr>
          <w:p w:rsidR="00876569" w:rsidRDefault="00876569">
            <w:pPr>
              <w:pStyle w:val="ConsPlusNormal"/>
              <w:jc w:val="center"/>
            </w:pPr>
            <w:r>
              <w:t>93,4</w:t>
            </w:r>
          </w:p>
        </w:tc>
        <w:tc>
          <w:tcPr>
            <w:tcW w:w="1485" w:type="dxa"/>
          </w:tcPr>
          <w:p w:rsidR="00876569" w:rsidRDefault="00876569">
            <w:pPr>
              <w:pStyle w:val="ConsPlusNormal"/>
            </w:pPr>
          </w:p>
        </w:tc>
        <w:tc>
          <w:tcPr>
            <w:tcW w:w="1155" w:type="dxa"/>
          </w:tcPr>
          <w:p w:rsidR="00876569" w:rsidRDefault="00876569">
            <w:pPr>
              <w:pStyle w:val="ConsPlusNormal"/>
              <w:jc w:val="center"/>
            </w:pPr>
            <w:r>
              <w:t>1,5</w:t>
            </w: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59</w:t>
            </w:r>
          </w:p>
        </w:tc>
        <w:tc>
          <w:tcPr>
            <w:tcW w:w="2494" w:type="dxa"/>
          </w:tcPr>
          <w:p w:rsidR="00876569" w:rsidRDefault="00876569">
            <w:pPr>
              <w:pStyle w:val="ConsPlusNormal"/>
              <w:jc w:val="center"/>
            </w:pPr>
            <w:r>
              <w:t>ОПХ (котельная), N 69</w:t>
            </w:r>
          </w:p>
        </w:tc>
        <w:tc>
          <w:tcPr>
            <w:tcW w:w="1320" w:type="dxa"/>
          </w:tcPr>
          <w:p w:rsidR="00876569" w:rsidRDefault="00876569">
            <w:pPr>
              <w:pStyle w:val="ConsPlusNormal"/>
              <w:jc w:val="center"/>
            </w:pPr>
            <w:r>
              <w:t>1977</w:t>
            </w:r>
          </w:p>
        </w:tc>
        <w:tc>
          <w:tcPr>
            <w:tcW w:w="990" w:type="dxa"/>
          </w:tcPr>
          <w:p w:rsidR="00876569" w:rsidRDefault="00876569">
            <w:pPr>
              <w:pStyle w:val="ConsPlusNormal"/>
              <w:jc w:val="center"/>
            </w:pPr>
            <w:r>
              <w:t>50</w:t>
            </w:r>
          </w:p>
        </w:tc>
        <w:tc>
          <w:tcPr>
            <w:tcW w:w="1361" w:type="dxa"/>
          </w:tcPr>
          <w:p w:rsidR="00876569" w:rsidRDefault="00876569">
            <w:pPr>
              <w:pStyle w:val="ConsPlusNormal"/>
              <w:jc w:val="center"/>
            </w:pPr>
            <w:r>
              <w:t>20,0</w:t>
            </w:r>
          </w:p>
        </w:tc>
        <w:tc>
          <w:tcPr>
            <w:tcW w:w="1485" w:type="dxa"/>
          </w:tcPr>
          <w:p w:rsidR="00876569" w:rsidRDefault="00876569">
            <w:pPr>
              <w:pStyle w:val="ConsPlusNormal"/>
            </w:pPr>
          </w:p>
        </w:tc>
        <w:tc>
          <w:tcPr>
            <w:tcW w:w="1155" w:type="dxa"/>
          </w:tcPr>
          <w:p w:rsidR="00876569" w:rsidRDefault="00876569">
            <w:pPr>
              <w:pStyle w:val="ConsPlusNormal"/>
              <w:jc w:val="center"/>
            </w:pPr>
            <w:r>
              <w:t>5,2</w:t>
            </w: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60</w:t>
            </w:r>
          </w:p>
        </w:tc>
        <w:tc>
          <w:tcPr>
            <w:tcW w:w="2494" w:type="dxa"/>
          </w:tcPr>
          <w:p w:rsidR="00876569" w:rsidRDefault="00876569">
            <w:pPr>
              <w:pStyle w:val="ConsPlusNormal"/>
              <w:jc w:val="center"/>
            </w:pPr>
            <w:r>
              <w:t>Агроинтел</w:t>
            </w:r>
          </w:p>
        </w:tc>
        <w:tc>
          <w:tcPr>
            <w:tcW w:w="1320" w:type="dxa"/>
          </w:tcPr>
          <w:p w:rsidR="00876569" w:rsidRDefault="00876569">
            <w:pPr>
              <w:pStyle w:val="ConsPlusNormal"/>
              <w:jc w:val="center"/>
            </w:pPr>
            <w:r>
              <w:t>1977</w:t>
            </w:r>
          </w:p>
        </w:tc>
        <w:tc>
          <w:tcPr>
            <w:tcW w:w="990" w:type="dxa"/>
          </w:tcPr>
          <w:p w:rsidR="00876569" w:rsidRDefault="00876569">
            <w:pPr>
              <w:pStyle w:val="ConsPlusNormal"/>
            </w:pPr>
          </w:p>
        </w:tc>
        <w:tc>
          <w:tcPr>
            <w:tcW w:w="1361" w:type="dxa"/>
          </w:tcPr>
          <w:p w:rsidR="00876569" w:rsidRDefault="00876569">
            <w:pPr>
              <w:pStyle w:val="ConsPlusNormal"/>
            </w:pPr>
          </w:p>
        </w:tc>
        <w:tc>
          <w:tcPr>
            <w:tcW w:w="1485" w:type="dxa"/>
          </w:tcPr>
          <w:p w:rsidR="00876569" w:rsidRDefault="00876569">
            <w:pPr>
              <w:pStyle w:val="ConsPlusNormal"/>
            </w:pPr>
          </w:p>
        </w:tc>
        <w:tc>
          <w:tcPr>
            <w:tcW w:w="1155" w:type="dxa"/>
          </w:tcPr>
          <w:p w:rsidR="00876569" w:rsidRDefault="00876569">
            <w:pPr>
              <w:pStyle w:val="ConsPlusNormal"/>
              <w:jc w:val="center"/>
            </w:pPr>
            <w:r>
              <w:t>1,2</w:t>
            </w:r>
          </w:p>
        </w:tc>
        <w:tc>
          <w:tcPr>
            <w:tcW w:w="1871" w:type="dxa"/>
          </w:tcPr>
          <w:p w:rsidR="00876569" w:rsidRDefault="00876569">
            <w:pPr>
              <w:pStyle w:val="ConsPlusNormal"/>
              <w:jc w:val="center"/>
            </w:pPr>
            <w:r>
              <w:t>консервация</w:t>
            </w:r>
          </w:p>
        </w:tc>
      </w:tr>
      <w:tr w:rsidR="00876569">
        <w:tc>
          <w:tcPr>
            <w:tcW w:w="660" w:type="dxa"/>
          </w:tcPr>
          <w:p w:rsidR="00876569" w:rsidRDefault="00876569">
            <w:pPr>
              <w:pStyle w:val="ConsPlusNormal"/>
              <w:jc w:val="center"/>
            </w:pPr>
            <w:r>
              <w:t>61</w:t>
            </w:r>
          </w:p>
        </w:tc>
        <w:tc>
          <w:tcPr>
            <w:tcW w:w="2494" w:type="dxa"/>
          </w:tcPr>
          <w:p w:rsidR="00876569" w:rsidRDefault="00876569">
            <w:pPr>
              <w:pStyle w:val="ConsPlusNormal"/>
              <w:jc w:val="center"/>
            </w:pPr>
            <w:r>
              <w:t>Кв. котельная, N 70</w:t>
            </w:r>
          </w:p>
        </w:tc>
        <w:tc>
          <w:tcPr>
            <w:tcW w:w="1320" w:type="dxa"/>
          </w:tcPr>
          <w:p w:rsidR="00876569" w:rsidRDefault="00876569">
            <w:pPr>
              <w:pStyle w:val="ConsPlusNormal"/>
              <w:jc w:val="center"/>
            </w:pPr>
            <w:r>
              <w:t>2001</w:t>
            </w:r>
          </w:p>
        </w:tc>
        <w:tc>
          <w:tcPr>
            <w:tcW w:w="990" w:type="dxa"/>
          </w:tcPr>
          <w:p w:rsidR="00876569" w:rsidRDefault="00876569">
            <w:pPr>
              <w:pStyle w:val="ConsPlusNormal"/>
              <w:jc w:val="center"/>
            </w:pPr>
            <w:r>
              <w:t>65</w:t>
            </w:r>
          </w:p>
        </w:tc>
        <w:tc>
          <w:tcPr>
            <w:tcW w:w="1361" w:type="dxa"/>
          </w:tcPr>
          <w:p w:rsidR="00876569" w:rsidRDefault="00876569">
            <w:pPr>
              <w:pStyle w:val="ConsPlusNormal"/>
              <w:jc w:val="center"/>
            </w:pPr>
            <w:r>
              <w:t>42,5</w:t>
            </w:r>
          </w:p>
        </w:tc>
        <w:tc>
          <w:tcPr>
            <w:tcW w:w="1485" w:type="dxa"/>
          </w:tcPr>
          <w:p w:rsidR="00876569" w:rsidRDefault="00876569">
            <w:pPr>
              <w:pStyle w:val="ConsPlusNormal"/>
              <w:jc w:val="center"/>
            </w:pPr>
            <w:r>
              <w:t>12</w:t>
            </w:r>
          </w:p>
        </w:tc>
        <w:tc>
          <w:tcPr>
            <w:tcW w:w="1155" w:type="dxa"/>
          </w:tcPr>
          <w:p w:rsidR="00876569" w:rsidRDefault="00876569">
            <w:pPr>
              <w:pStyle w:val="ConsPlusNormal"/>
              <w:jc w:val="center"/>
            </w:pPr>
            <w:r>
              <w:t>0,8</w:t>
            </w: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62</w:t>
            </w:r>
          </w:p>
        </w:tc>
        <w:tc>
          <w:tcPr>
            <w:tcW w:w="2494" w:type="dxa"/>
          </w:tcPr>
          <w:p w:rsidR="00876569" w:rsidRDefault="00876569">
            <w:pPr>
              <w:pStyle w:val="ConsPlusNormal"/>
              <w:jc w:val="center"/>
            </w:pPr>
            <w:r>
              <w:t>Кв. котельная, N 71</w:t>
            </w:r>
          </w:p>
        </w:tc>
        <w:tc>
          <w:tcPr>
            <w:tcW w:w="1320" w:type="dxa"/>
          </w:tcPr>
          <w:p w:rsidR="00876569" w:rsidRDefault="00876569">
            <w:pPr>
              <w:pStyle w:val="ConsPlusNormal"/>
              <w:jc w:val="center"/>
            </w:pPr>
            <w:r>
              <w:t>2000</w:t>
            </w:r>
          </w:p>
        </w:tc>
        <w:tc>
          <w:tcPr>
            <w:tcW w:w="990" w:type="dxa"/>
          </w:tcPr>
          <w:p w:rsidR="00876569" w:rsidRDefault="00876569">
            <w:pPr>
              <w:pStyle w:val="ConsPlusNormal"/>
              <w:jc w:val="center"/>
            </w:pPr>
            <w:r>
              <w:t>60</w:t>
            </w:r>
          </w:p>
        </w:tc>
        <w:tc>
          <w:tcPr>
            <w:tcW w:w="1361" w:type="dxa"/>
          </w:tcPr>
          <w:p w:rsidR="00876569" w:rsidRDefault="00876569">
            <w:pPr>
              <w:pStyle w:val="ConsPlusNormal"/>
              <w:jc w:val="center"/>
            </w:pPr>
            <w:r>
              <w:t>4,8</w:t>
            </w:r>
          </w:p>
        </w:tc>
        <w:tc>
          <w:tcPr>
            <w:tcW w:w="1485" w:type="dxa"/>
          </w:tcPr>
          <w:p w:rsidR="00876569" w:rsidRDefault="00876569">
            <w:pPr>
              <w:pStyle w:val="ConsPlusNormal"/>
              <w:jc w:val="center"/>
            </w:pPr>
            <w:r>
              <w:t>12</w:t>
            </w:r>
          </w:p>
        </w:tc>
        <w:tc>
          <w:tcPr>
            <w:tcW w:w="1155" w:type="dxa"/>
          </w:tcPr>
          <w:p w:rsidR="00876569" w:rsidRDefault="00876569">
            <w:pPr>
              <w:pStyle w:val="ConsPlusNormal"/>
            </w:pPr>
          </w:p>
        </w:tc>
        <w:tc>
          <w:tcPr>
            <w:tcW w:w="1871" w:type="dxa"/>
          </w:tcPr>
          <w:p w:rsidR="00876569" w:rsidRDefault="00876569">
            <w:pPr>
              <w:pStyle w:val="ConsPlusNormal"/>
              <w:jc w:val="center"/>
            </w:pPr>
            <w:r>
              <w:t>резерв</w:t>
            </w:r>
          </w:p>
        </w:tc>
      </w:tr>
      <w:tr w:rsidR="00876569">
        <w:tc>
          <w:tcPr>
            <w:tcW w:w="660" w:type="dxa"/>
          </w:tcPr>
          <w:p w:rsidR="00876569" w:rsidRDefault="00876569">
            <w:pPr>
              <w:pStyle w:val="ConsPlusNormal"/>
              <w:jc w:val="center"/>
            </w:pPr>
            <w:r>
              <w:t>63</w:t>
            </w:r>
          </w:p>
        </w:tc>
        <w:tc>
          <w:tcPr>
            <w:tcW w:w="2494" w:type="dxa"/>
          </w:tcPr>
          <w:p w:rsidR="00876569" w:rsidRDefault="00876569">
            <w:pPr>
              <w:pStyle w:val="ConsPlusNormal"/>
              <w:jc w:val="center"/>
            </w:pPr>
            <w:r>
              <w:t>ул. Спортивная, N 72</w:t>
            </w:r>
          </w:p>
        </w:tc>
        <w:tc>
          <w:tcPr>
            <w:tcW w:w="1320" w:type="dxa"/>
          </w:tcPr>
          <w:p w:rsidR="00876569" w:rsidRDefault="00876569">
            <w:pPr>
              <w:pStyle w:val="ConsPlusNormal"/>
              <w:jc w:val="center"/>
            </w:pPr>
            <w:r>
              <w:t>1996</w:t>
            </w:r>
          </w:p>
        </w:tc>
        <w:tc>
          <w:tcPr>
            <w:tcW w:w="990" w:type="dxa"/>
          </w:tcPr>
          <w:p w:rsidR="00876569" w:rsidRDefault="00876569">
            <w:pPr>
              <w:pStyle w:val="ConsPlusNormal"/>
              <w:jc w:val="center"/>
            </w:pPr>
            <w:r>
              <w:t>50</w:t>
            </w:r>
          </w:p>
        </w:tc>
        <w:tc>
          <w:tcPr>
            <w:tcW w:w="1361" w:type="dxa"/>
          </w:tcPr>
          <w:p w:rsidR="00876569" w:rsidRDefault="00876569">
            <w:pPr>
              <w:pStyle w:val="ConsPlusNormal"/>
              <w:jc w:val="center"/>
            </w:pPr>
            <w:r>
              <w:t>128,8</w:t>
            </w:r>
          </w:p>
        </w:tc>
        <w:tc>
          <w:tcPr>
            <w:tcW w:w="1485" w:type="dxa"/>
          </w:tcPr>
          <w:p w:rsidR="00876569" w:rsidRDefault="00876569">
            <w:pPr>
              <w:pStyle w:val="ConsPlusNormal"/>
            </w:pPr>
          </w:p>
        </w:tc>
        <w:tc>
          <w:tcPr>
            <w:tcW w:w="1155" w:type="dxa"/>
          </w:tcPr>
          <w:p w:rsidR="00876569" w:rsidRDefault="00876569">
            <w:pPr>
              <w:pStyle w:val="ConsPlusNormal"/>
              <w:jc w:val="center"/>
            </w:pPr>
            <w:r>
              <w:t>3</w:t>
            </w: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64</w:t>
            </w:r>
          </w:p>
        </w:tc>
        <w:tc>
          <w:tcPr>
            <w:tcW w:w="2494" w:type="dxa"/>
          </w:tcPr>
          <w:p w:rsidR="00876569" w:rsidRDefault="00876569">
            <w:pPr>
              <w:pStyle w:val="ConsPlusNormal"/>
              <w:jc w:val="center"/>
            </w:pPr>
            <w:r>
              <w:t>Возрождение, N 73</w:t>
            </w:r>
          </w:p>
        </w:tc>
        <w:tc>
          <w:tcPr>
            <w:tcW w:w="1320" w:type="dxa"/>
          </w:tcPr>
          <w:p w:rsidR="00876569" w:rsidRDefault="00876569">
            <w:pPr>
              <w:pStyle w:val="ConsPlusNormal"/>
            </w:pPr>
          </w:p>
        </w:tc>
        <w:tc>
          <w:tcPr>
            <w:tcW w:w="990" w:type="dxa"/>
          </w:tcPr>
          <w:p w:rsidR="00876569" w:rsidRDefault="00876569">
            <w:pPr>
              <w:pStyle w:val="ConsPlusNormal"/>
            </w:pPr>
          </w:p>
        </w:tc>
        <w:tc>
          <w:tcPr>
            <w:tcW w:w="1361" w:type="dxa"/>
          </w:tcPr>
          <w:p w:rsidR="00876569" w:rsidRDefault="00876569">
            <w:pPr>
              <w:pStyle w:val="ConsPlusNormal"/>
              <w:jc w:val="center"/>
            </w:pPr>
            <w:r>
              <w:t>41,64</w:t>
            </w:r>
          </w:p>
        </w:tc>
        <w:tc>
          <w:tcPr>
            <w:tcW w:w="1485" w:type="dxa"/>
          </w:tcPr>
          <w:p w:rsidR="00876569" w:rsidRDefault="00876569">
            <w:pPr>
              <w:pStyle w:val="ConsPlusNormal"/>
            </w:pPr>
          </w:p>
        </w:tc>
        <w:tc>
          <w:tcPr>
            <w:tcW w:w="1155" w:type="dxa"/>
          </w:tcPr>
          <w:p w:rsidR="00876569" w:rsidRDefault="00876569">
            <w:pPr>
              <w:pStyle w:val="ConsPlusNormal"/>
              <w:jc w:val="center"/>
            </w:pPr>
            <w:r>
              <w:t>3,2</w:t>
            </w: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65</w:t>
            </w:r>
          </w:p>
        </w:tc>
        <w:tc>
          <w:tcPr>
            <w:tcW w:w="2494" w:type="dxa"/>
          </w:tcPr>
          <w:p w:rsidR="00876569" w:rsidRDefault="00876569">
            <w:pPr>
              <w:pStyle w:val="ConsPlusNormal"/>
              <w:jc w:val="center"/>
            </w:pPr>
            <w:r>
              <w:t>Возрождение, N 74</w:t>
            </w:r>
          </w:p>
        </w:tc>
        <w:tc>
          <w:tcPr>
            <w:tcW w:w="1320" w:type="dxa"/>
          </w:tcPr>
          <w:p w:rsidR="00876569" w:rsidRDefault="00876569">
            <w:pPr>
              <w:pStyle w:val="ConsPlusNormal"/>
            </w:pPr>
          </w:p>
        </w:tc>
        <w:tc>
          <w:tcPr>
            <w:tcW w:w="990" w:type="dxa"/>
          </w:tcPr>
          <w:p w:rsidR="00876569" w:rsidRDefault="00876569">
            <w:pPr>
              <w:pStyle w:val="ConsPlusNormal"/>
            </w:pPr>
          </w:p>
        </w:tc>
        <w:tc>
          <w:tcPr>
            <w:tcW w:w="1361" w:type="dxa"/>
          </w:tcPr>
          <w:p w:rsidR="00876569" w:rsidRDefault="00876569">
            <w:pPr>
              <w:pStyle w:val="ConsPlusNormal"/>
            </w:pPr>
          </w:p>
        </w:tc>
        <w:tc>
          <w:tcPr>
            <w:tcW w:w="1485" w:type="dxa"/>
          </w:tcPr>
          <w:p w:rsidR="00876569" w:rsidRDefault="00876569">
            <w:pPr>
              <w:pStyle w:val="ConsPlusNormal"/>
            </w:pPr>
          </w:p>
        </w:tc>
        <w:tc>
          <w:tcPr>
            <w:tcW w:w="1155" w:type="dxa"/>
          </w:tcPr>
          <w:p w:rsidR="00876569" w:rsidRDefault="00876569">
            <w:pPr>
              <w:pStyle w:val="ConsPlusNormal"/>
              <w:jc w:val="center"/>
            </w:pPr>
            <w:r>
              <w:t>3,2</w:t>
            </w:r>
          </w:p>
        </w:tc>
        <w:tc>
          <w:tcPr>
            <w:tcW w:w="1871" w:type="dxa"/>
          </w:tcPr>
          <w:p w:rsidR="00876569" w:rsidRDefault="00876569">
            <w:pPr>
              <w:pStyle w:val="ConsPlusNormal"/>
              <w:jc w:val="center"/>
            </w:pPr>
            <w:r>
              <w:t>резерв</w:t>
            </w:r>
          </w:p>
        </w:tc>
      </w:tr>
      <w:tr w:rsidR="00876569">
        <w:tc>
          <w:tcPr>
            <w:tcW w:w="660" w:type="dxa"/>
          </w:tcPr>
          <w:p w:rsidR="00876569" w:rsidRDefault="00876569">
            <w:pPr>
              <w:pStyle w:val="ConsPlusNormal"/>
              <w:jc w:val="center"/>
            </w:pPr>
            <w:r>
              <w:t>66</w:t>
            </w:r>
          </w:p>
        </w:tc>
        <w:tc>
          <w:tcPr>
            <w:tcW w:w="2494" w:type="dxa"/>
          </w:tcPr>
          <w:p w:rsidR="00876569" w:rsidRDefault="00876569">
            <w:pPr>
              <w:pStyle w:val="ConsPlusNormal"/>
              <w:jc w:val="center"/>
            </w:pPr>
            <w:r>
              <w:t>Возрождение, N 75</w:t>
            </w:r>
          </w:p>
        </w:tc>
        <w:tc>
          <w:tcPr>
            <w:tcW w:w="1320" w:type="dxa"/>
          </w:tcPr>
          <w:p w:rsidR="00876569" w:rsidRDefault="00876569">
            <w:pPr>
              <w:pStyle w:val="ConsPlusNormal"/>
            </w:pPr>
          </w:p>
        </w:tc>
        <w:tc>
          <w:tcPr>
            <w:tcW w:w="990" w:type="dxa"/>
          </w:tcPr>
          <w:p w:rsidR="00876569" w:rsidRDefault="00876569">
            <w:pPr>
              <w:pStyle w:val="ConsPlusNormal"/>
            </w:pPr>
          </w:p>
        </w:tc>
        <w:tc>
          <w:tcPr>
            <w:tcW w:w="1361" w:type="dxa"/>
          </w:tcPr>
          <w:p w:rsidR="00876569" w:rsidRDefault="00876569">
            <w:pPr>
              <w:pStyle w:val="ConsPlusNormal"/>
            </w:pPr>
          </w:p>
        </w:tc>
        <w:tc>
          <w:tcPr>
            <w:tcW w:w="1485" w:type="dxa"/>
          </w:tcPr>
          <w:p w:rsidR="00876569" w:rsidRDefault="00876569">
            <w:pPr>
              <w:pStyle w:val="ConsPlusNormal"/>
            </w:pPr>
          </w:p>
        </w:tc>
        <w:tc>
          <w:tcPr>
            <w:tcW w:w="1155" w:type="dxa"/>
          </w:tcPr>
          <w:p w:rsidR="00876569" w:rsidRDefault="00876569">
            <w:pPr>
              <w:pStyle w:val="ConsPlusNormal"/>
            </w:pPr>
          </w:p>
        </w:tc>
        <w:tc>
          <w:tcPr>
            <w:tcW w:w="1871" w:type="dxa"/>
          </w:tcPr>
          <w:p w:rsidR="00876569" w:rsidRDefault="00876569">
            <w:pPr>
              <w:pStyle w:val="ConsPlusNormal"/>
              <w:jc w:val="center"/>
            </w:pPr>
            <w:r>
              <w:t>резерв</w:t>
            </w:r>
          </w:p>
        </w:tc>
      </w:tr>
      <w:tr w:rsidR="00876569">
        <w:tc>
          <w:tcPr>
            <w:tcW w:w="660" w:type="dxa"/>
          </w:tcPr>
          <w:p w:rsidR="00876569" w:rsidRDefault="00876569">
            <w:pPr>
              <w:pStyle w:val="ConsPlusNormal"/>
              <w:jc w:val="center"/>
            </w:pPr>
            <w:r>
              <w:t>67</w:t>
            </w:r>
          </w:p>
        </w:tc>
        <w:tc>
          <w:tcPr>
            <w:tcW w:w="2494" w:type="dxa"/>
          </w:tcPr>
          <w:p w:rsidR="00876569" w:rsidRDefault="00876569">
            <w:pPr>
              <w:pStyle w:val="ConsPlusNormal"/>
              <w:jc w:val="center"/>
            </w:pPr>
            <w:r>
              <w:t>ул. Речная (водокачка), N 76</w:t>
            </w:r>
          </w:p>
        </w:tc>
        <w:tc>
          <w:tcPr>
            <w:tcW w:w="1320" w:type="dxa"/>
          </w:tcPr>
          <w:p w:rsidR="00876569" w:rsidRDefault="00876569">
            <w:pPr>
              <w:pStyle w:val="ConsPlusNormal"/>
            </w:pPr>
          </w:p>
        </w:tc>
        <w:tc>
          <w:tcPr>
            <w:tcW w:w="990" w:type="dxa"/>
          </w:tcPr>
          <w:p w:rsidR="00876569" w:rsidRDefault="00876569">
            <w:pPr>
              <w:pStyle w:val="ConsPlusNormal"/>
              <w:jc w:val="center"/>
            </w:pPr>
            <w:r>
              <w:t>50</w:t>
            </w:r>
          </w:p>
        </w:tc>
        <w:tc>
          <w:tcPr>
            <w:tcW w:w="1361" w:type="dxa"/>
          </w:tcPr>
          <w:p w:rsidR="00876569" w:rsidRDefault="00876569">
            <w:pPr>
              <w:pStyle w:val="ConsPlusNormal"/>
              <w:jc w:val="center"/>
            </w:pPr>
            <w:r>
              <w:t>88,76</w:t>
            </w:r>
          </w:p>
        </w:tc>
        <w:tc>
          <w:tcPr>
            <w:tcW w:w="1485" w:type="dxa"/>
          </w:tcPr>
          <w:p w:rsidR="00876569" w:rsidRDefault="00876569">
            <w:pPr>
              <w:pStyle w:val="ConsPlusNormal"/>
            </w:pPr>
          </w:p>
        </w:tc>
        <w:tc>
          <w:tcPr>
            <w:tcW w:w="1155" w:type="dxa"/>
          </w:tcPr>
          <w:p w:rsidR="00876569" w:rsidRDefault="00876569">
            <w:pPr>
              <w:pStyle w:val="ConsPlusNormal"/>
              <w:jc w:val="center"/>
            </w:pPr>
            <w:r>
              <w:t>2,0</w:t>
            </w: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68</w:t>
            </w:r>
          </w:p>
        </w:tc>
        <w:tc>
          <w:tcPr>
            <w:tcW w:w="2494" w:type="dxa"/>
          </w:tcPr>
          <w:p w:rsidR="00876569" w:rsidRDefault="00876569">
            <w:pPr>
              <w:pStyle w:val="ConsPlusNormal"/>
              <w:jc w:val="center"/>
            </w:pPr>
            <w:r>
              <w:t>ул. Речная, N 77</w:t>
            </w:r>
          </w:p>
        </w:tc>
        <w:tc>
          <w:tcPr>
            <w:tcW w:w="1320" w:type="dxa"/>
          </w:tcPr>
          <w:p w:rsidR="00876569" w:rsidRDefault="00876569">
            <w:pPr>
              <w:pStyle w:val="ConsPlusNormal"/>
            </w:pPr>
          </w:p>
        </w:tc>
        <w:tc>
          <w:tcPr>
            <w:tcW w:w="990" w:type="dxa"/>
          </w:tcPr>
          <w:p w:rsidR="00876569" w:rsidRDefault="00876569">
            <w:pPr>
              <w:pStyle w:val="ConsPlusNormal"/>
              <w:jc w:val="center"/>
            </w:pPr>
            <w:r>
              <w:t>50</w:t>
            </w:r>
          </w:p>
        </w:tc>
        <w:tc>
          <w:tcPr>
            <w:tcW w:w="1361" w:type="dxa"/>
          </w:tcPr>
          <w:p w:rsidR="00876569" w:rsidRDefault="00876569">
            <w:pPr>
              <w:pStyle w:val="ConsPlusNormal"/>
            </w:pPr>
          </w:p>
        </w:tc>
        <w:tc>
          <w:tcPr>
            <w:tcW w:w="1485" w:type="dxa"/>
          </w:tcPr>
          <w:p w:rsidR="00876569" w:rsidRDefault="00876569">
            <w:pPr>
              <w:pStyle w:val="ConsPlusNormal"/>
            </w:pPr>
          </w:p>
        </w:tc>
        <w:tc>
          <w:tcPr>
            <w:tcW w:w="1155" w:type="dxa"/>
          </w:tcPr>
          <w:p w:rsidR="00876569" w:rsidRDefault="00876569">
            <w:pPr>
              <w:pStyle w:val="ConsPlusNormal"/>
            </w:pPr>
          </w:p>
        </w:tc>
        <w:tc>
          <w:tcPr>
            <w:tcW w:w="1871" w:type="dxa"/>
          </w:tcPr>
          <w:p w:rsidR="00876569" w:rsidRDefault="00876569">
            <w:pPr>
              <w:pStyle w:val="ConsPlusNormal"/>
              <w:jc w:val="center"/>
            </w:pPr>
            <w:r>
              <w:t>резерв</w:t>
            </w:r>
          </w:p>
        </w:tc>
      </w:tr>
      <w:tr w:rsidR="00876569">
        <w:tc>
          <w:tcPr>
            <w:tcW w:w="660" w:type="dxa"/>
          </w:tcPr>
          <w:p w:rsidR="00876569" w:rsidRDefault="00876569">
            <w:pPr>
              <w:pStyle w:val="ConsPlusNormal"/>
              <w:jc w:val="center"/>
            </w:pPr>
            <w:r>
              <w:t>69</w:t>
            </w:r>
          </w:p>
        </w:tc>
        <w:tc>
          <w:tcPr>
            <w:tcW w:w="2494" w:type="dxa"/>
          </w:tcPr>
          <w:p w:rsidR="00876569" w:rsidRDefault="00876569">
            <w:pPr>
              <w:pStyle w:val="ConsPlusNormal"/>
              <w:jc w:val="center"/>
            </w:pPr>
            <w:r>
              <w:t>Тубсанаторий, N 78</w:t>
            </w:r>
          </w:p>
        </w:tc>
        <w:tc>
          <w:tcPr>
            <w:tcW w:w="1320" w:type="dxa"/>
          </w:tcPr>
          <w:p w:rsidR="00876569" w:rsidRDefault="00876569">
            <w:pPr>
              <w:pStyle w:val="ConsPlusNormal"/>
            </w:pPr>
          </w:p>
        </w:tc>
        <w:tc>
          <w:tcPr>
            <w:tcW w:w="990" w:type="dxa"/>
          </w:tcPr>
          <w:p w:rsidR="00876569" w:rsidRDefault="00876569">
            <w:pPr>
              <w:pStyle w:val="ConsPlusNormal"/>
              <w:jc w:val="center"/>
            </w:pPr>
            <w:r>
              <w:t>23</w:t>
            </w:r>
          </w:p>
        </w:tc>
        <w:tc>
          <w:tcPr>
            <w:tcW w:w="1361" w:type="dxa"/>
          </w:tcPr>
          <w:p w:rsidR="00876569" w:rsidRDefault="00876569">
            <w:pPr>
              <w:pStyle w:val="ConsPlusNormal"/>
              <w:jc w:val="center"/>
            </w:pPr>
            <w:r>
              <w:t>47,7</w:t>
            </w:r>
          </w:p>
        </w:tc>
        <w:tc>
          <w:tcPr>
            <w:tcW w:w="1485" w:type="dxa"/>
          </w:tcPr>
          <w:p w:rsidR="00876569" w:rsidRDefault="00876569">
            <w:pPr>
              <w:pStyle w:val="ConsPlusNormal"/>
              <w:jc w:val="center"/>
            </w:pPr>
            <w:r>
              <w:t>1</w:t>
            </w:r>
          </w:p>
        </w:tc>
        <w:tc>
          <w:tcPr>
            <w:tcW w:w="1155" w:type="dxa"/>
          </w:tcPr>
          <w:p w:rsidR="00876569" w:rsidRDefault="00876569">
            <w:pPr>
              <w:pStyle w:val="ConsPlusNormal"/>
            </w:pP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70</w:t>
            </w:r>
          </w:p>
        </w:tc>
        <w:tc>
          <w:tcPr>
            <w:tcW w:w="2494" w:type="dxa"/>
          </w:tcPr>
          <w:p w:rsidR="00876569" w:rsidRDefault="00876569">
            <w:pPr>
              <w:pStyle w:val="ConsPlusNormal"/>
              <w:jc w:val="center"/>
            </w:pPr>
            <w:r>
              <w:t>Тубсанаторий, N 79</w:t>
            </w:r>
          </w:p>
        </w:tc>
        <w:tc>
          <w:tcPr>
            <w:tcW w:w="1320" w:type="dxa"/>
          </w:tcPr>
          <w:p w:rsidR="00876569" w:rsidRDefault="00876569">
            <w:pPr>
              <w:pStyle w:val="ConsPlusNormal"/>
            </w:pPr>
          </w:p>
        </w:tc>
        <w:tc>
          <w:tcPr>
            <w:tcW w:w="990" w:type="dxa"/>
          </w:tcPr>
          <w:p w:rsidR="00876569" w:rsidRDefault="00876569">
            <w:pPr>
              <w:pStyle w:val="ConsPlusNormal"/>
              <w:jc w:val="center"/>
            </w:pPr>
            <w:r>
              <w:t>50</w:t>
            </w:r>
          </w:p>
        </w:tc>
        <w:tc>
          <w:tcPr>
            <w:tcW w:w="1361" w:type="dxa"/>
          </w:tcPr>
          <w:p w:rsidR="00876569" w:rsidRDefault="00876569">
            <w:pPr>
              <w:pStyle w:val="ConsPlusNormal"/>
            </w:pPr>
          </w:p>
        </w:tc>
        <w:tc>
          <w:tcPr>
            <w:tcW w:w="1485" w:type="dxa"/>
          </w:tcPr>
          <w:p w:rsidR="00876569" w:rsidRDefault="00876569">
            <w:pPr>
              <w:pStyle w:val="ConsPlusNormal"/>
              <w:jc w:val="center"/>
            </w:pPr>
            <w:r>
              <w:t>1</w:t>
            </w:r>
          </w:p>
        </w:tc>
        <w:tc>
          <w:tcPr>
            <w:tcW w:w="1155" w:type="dxa"/>
          </w:tcPr>
          <w:p w:rsidR="00876569" w:rsidRDefault="00876569">
            <w:pPr>
              <w:pStyle w:val="ConsPlusNormal"/>
            </w:pPr>
          </w:p>
        </w:tc>
        <w:tc>
          <w:tcPr>
            <w:tcW w:w="1871" w:type="dxa"/>
          </w:tcPr>
          <w:p w:rsidR="00876569" w:rsidRDefault="00876569">
            <w:pPr>
              <w:pStyle w:val="ConsPlusNormal"/>
              <w:jc w:val="center"/>
            </w:pPr>
            <w:r>
              <w:t>резерв</w:t>
            </w:r>
          </w:p>
        </w:tc>
      </w:tr>
      <w:tr w:rsidR="00876569">
        <w:tc>
          <w:tcPr>
            <w:tcW w:w="660" w:type="dxa"/>
          </w:tcPr>
          <w:p w:rsidR="00876569" w:rsidRDefault="00876569">
            <w:pPr>
              <w:pStyle w:val="ConsPlusNormal"/>
              <w:jc w:val="center"/>
            </w:pPr>
            <w:r>
              <w:t>71</w:t>
            </w:r>
          </w:p>
        </w:tc>
        <w:tc>
          <w:tcPr>
            <w:tcW w:w="2494" w:type="dxa"/>
          </w:tcPr>
          <w:p w:rsidR="00876569" w:rsidRDefault="00876569">
            <w:pPr>
              <w:pStyle w:val="ConsPlusNormal"/>
              <w:jc w:val="center"/>
            </w:pPr>
            <w:r>
              <w:t>Тубсанаторий, N 80</w:t>
            </w:r>
          </w:p>
        </w:tc>
        <w:tc>
          <w:tcPr>
            <w:tcW w:w="1320" w:type="dxa"/>
          </w:tcPr>
          <w:p w:rsidR="00876569" w:rsidRDefault="00876569">
            <w:pPr>
              <w:pStyle w:val="ConsPlusNormal"/>
            </w:pPr>
          </w:p>
        </w:tc>
        <w:tc>
          <w:tcPr>
            <w:tcW w:w="990" w:type="dxa"/>
          </w:tcPr>
          <w:p w:rsidR="00876569" w:rsidRDefault="00876569">
            <w:pPr>
              <w:pStyle w:val="ConsPlusNormal"/>
              <w:jc w:val="center"/>
            </w:pPr>
            <w:r>
              <w:t>50</w:t>
            </w:r>
          </w:p>
        </w:tc>
        <w:tc>
          <w:tcPr>
            <w:tcW w:w="1361" w:type="dxa"/>
          </w:tcPr>
          <w:p w:rsidR="00876569" w:rsidRDefault="00876569">
            <w:pPr>
              <w:pStyle w:val="ConsPlusNormal"/>
            </w:pPr>
          </w:p>
        </w:tc>
        <w:tc>
          <w:tcPr>
            <w:tcW w:w="1485" w:type="dxa"/>
          </w:tcPr>
          <w:p w:rsidR="00876569" w:rsidRDefault="00876569">
            <w:pPr>
              <w:pStyle w:val="ConsPlusNormal"/>
            </w:pPr>
          </w:p>
        </w:tc>
        <w:tc>
          <w:tcPr>
            <w:tcW w:w="1155" w:type="dxa"/>
          </w:tcPr>
          <w:p w:rsidR="00876569" w:rsidRDefault="00876569">
            <w:pPr>
              <w:pStyle w:val="ConsPlusNormal"/>
            </w:pPr>
          </w:p>
        </w:tc>
        <w:tc>
          <w:tcPr>
            <w:tcW w:w="1871" w:type="dxa"/>
          </w:tcPr>
          <w:p w:rsidR="00876569" w:rsidRDefault="00876569">
            <w:pPr>
              <w:pStyle w:val="ConsPlusNormal"/>
              <w:jc w:val="center"/>
            </w:pPr>
            <w:r>
              <w:t>требуется ликвидация</w:t>
            </w:r>
          </w:p>
        </w:tc>
      </w:tr>
      <w:tr w:rsidR="00876569">
        <w:tc>
          <w:tcPr>
            <w:tcW w:w="660" w:type="dxa"/>
          </w:tcPr>
          <w:p w:rsidR="00876569" w:rsidRDefault="00876569">
            <w:pPr>
              <w:pStyle w:val="ConsPlusNormal"/>
              <w:jc w:val="center"/>
            </w:pPr>
            <w:r>
              <w:t>72</w:t>
            </w:r>
          </w:p>
        </w:tc>
        <w:tc>
          <w:tcPr>
            <w:tcW w:w="2494" w:type="dxa"/>
          </w:tcPr>
          <w:p w:rsidR="00876569" w:rsidRDefault="00876569">
            <w:pPr>
              <w:pStyle w:val="ConsPlusNormal"/>
              <w:jc w:val="center"/>
            </w:pPr>
            <w:r>
              <w:t>Агроснабжение</w:t>
            </w:r>
          </w:p>
        </w:tc>
        <w:tc>
          <w:tcPr>
            <w:tcW w:w="1320" w:type="dxa"/>
          </w:tcPr>
          <w:p w:rsidR="00876569" w:rsidRDefault="00876569">
            <w:pPr>
              <w:pStyle w:val="ConsPlusNormal"/>
            </w:pPr>
          </w:p>
        </w:tc>
        <w:tc>
          <w:tcPr>
            <w:tcW w:w="990" w:type="dxa"/>
          </w:tcPr>
          <w:p w:rsidR="00876569" w:rsidRDefault="00876569">
            <w:pPr>
              <w:pStyle w:val="ConsPlusNormal"/>
            </w:pPr>
          </w:p>
        </w:tc>
        <w:tc>
          <w:tcPr>
            <w:tcW w:w="1361" w:type="dxa"/>
          </w:tcPr>
          <w:p w:rsidR="00876569" w:rsidRDefault="00876569">
            <w:pPr>
              <w:pStyle w:val="ConsPlusNormal"/>
              <w:jc w:val="center"/>
            </w:pPr>
            <w:r>
              <w:t>57,5</w:t>
            </w:r>
          </w:p>
        </w:tc>
        <w:tc>
          <w:tcPr>
            <w:tcW w:w="1485" w:type="dxa"/>
          </w:tcPr>
          <w:p w:rsidR="00876569" w:rsidRDefault="00876569">
            <w:pPr>
              <w:pStyle w:val="ConsPlusNormal"/>
            </w:pPr>
          </w:p>
        </w:tc>
        <w:tc>
          <w:tcPr>
            <w:tcW w:w="1155" w:type="dxa"/>
          </w:tcPr>
          <w:p w:rsidR="00876569" w:rsidRDefault="00876569">
            <w:pPr>
              <w:pStyle w:val="ConsPlusNormal"/>
            </w:pP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73</w:t>
            </w:r>
          </w:p>
        </w:tc>
        <w:tc>
          <w:tcPr>
            <w:tcW w:w="2494" w:type="dxa"/>
          </w:tcPr>
          <w:p w:rsidR="00876569" w:rsidRDefault="00876569">
            <w:pPr>
              <w:pStyle w:val="ConsPlusNormal"/>
              <w:jc w:val="center"/>
            </w:pPr>
            <w:r>
              <w:t>Водозабор "Северный"</w:t>
            </w:r>
          </w:p>
        </w:tc>
        <w:tc>
          <w:tcPr>
            <w:tcW w:w="1320" w:type="dxa"/>
          </w:tcPr>
          <w:p w:rsidR="00876569" w:rsidRDefault="00876569">
            <w:pPr>
              <w:pStyle w:val="ConsPlusNormal"/>
              <w:jc w:val="center"/>
            </w:pPr>
            <w:r>
              <w:t>2001</w:t>
            </w:r>
          </w:p>
        </w:tc>
        <w:tc>
          <w:tcPr>
            <w:tcW w:w="990" w:type="dxa"/>
          </w:tcPr>
          <w:p w:rsidR="00876569" w:rsidRDefault="00876569">
            <w:pPr>
              <w:pStyle w:val="ConsPlusNormal"/>
              <w:jc w:val="center"/>
            </w:pPr>
            <w:r>
              <w:t>122</w:t>
            </w:r>
          </w:p>
        </w:tc>
        <w:tc>
          <w:tcPr>
            <w:tcW w:w="1361" w:type="dxa"/>
          </w:tcPr>
          <w:p w:rsidR="00876569" w:rsidRDefault="00876569">
            <w:pPr>
              <w:pStyle w:val="ConsPlusNormal"/>
              <w:jc w:val="center"/>
            </w:pPr>
            <w:r>
              <w:t>117,8</w:t>
            </w:r>
          </w:p>
        </w:tc>
        <w:tc>
          <w:tcPr>
            <w:tcW w:w="1485" w:type="dxa"/>
          </w:tcPr>
          <w:p w:rsidR="00876569" w:rsidRDefault="00876569">
            <w:pPr>
              <w:pStyle w:val="ConsPlusNormal"/>
              <w:jc w:val="center"/>
            </w:pPr>
            <w:r>
              <w:t>21</w:t>
            </w:r>
          </w:p>
        </w:tc>
        <w:tc>
          <w:tcPr>
            <w:tcW w:w="1155" w:type="dxa"/>
          </w:tcPr>
          <w:p w:rsidR="00876569" w:rsidRDefault="00876569">
            <w:pPr>
              <w:pStyle w:val="ConsPlusNormal"/>
            </w:pPr>
          </w:p>
        </w:tc>
        <w:tc>
          <w:tcPr>
            <w:tcW w:w="1871" w:type="dxa"/>
          </w:tcPr>
          <w:p w:rsidR="00876569" w:rsidRDefault="00876569">
            <w:pPr>
              <w:pStyle w:val="ConsPlusNormal"/>
            </w:pPr>
          </w:p>
        </w:tc>
      </w:tr>
      <w:tr w:rsidR="00876569">
        <w:tc>
          <w:tcPr>
            <w:tcW w:w="660" w:type="dxa"/>
          </w:tcPr>
          <w:p w:rsidR="00876569" w:rsidRDefault="00876569">
            <w:pPr>
              <w:pStyle w:val="ConsPlusNormal"/>
              <w:jc w:val="center"/>
            </w:pPr>
            <w:r>
              <w:t>74</w:t>
            </w:r>
          </w:p>
        </w:tc>
        <w:tc>
          <w:tcPr>
            <w:tcW w:w="2494" w:type="dxa"/>
          </w:tcPr>
          <w:p w:rsidR="00876569" w:rsidRDefault="00876569">
            <w:pPr>
              <w:pStyle w:val="ConsPlusNormal"/>
              <w:jc w:val="center"/>
            </w:pPr>
            <w:r>
              <w:t>Водозабор "Северный"</w:t>
            </w:r>
          </w:p>
        </w:tc>
        <w:tc>
          <w:tcPr>
            <w:tcW w:w="1320" w:type="dxa"/>
          </w:tcPr>
          <w:p w:rsidR="00876569" w:rsidRDefault="00876569">
            <w:pPr>
              <w:pStyle w:val="ConsPlusNormal"/>
              <w:jc w:val="center"/>
            </w:pPr>
            <w:r>
              <w:t>2001</w:t>
            </w:r>
          </w:p>
        </w:tc>
        <w:tc>
          <w:tcPr>
            <w:tcW w:w="990" w:type="dxa"/>
          </w:tcPr>
          <w:p w:rsidR="00876569" w:rsidRDefault="00876569">
            <w:pPr>
              <w:pStyle w:val="ConsPlusNormal"/>
              <w:jc w:val="center"/>
            </w:pPr>
            <w:r>
              <w:t>90</w:t>
            </w:r>
          </w:p>
        </w:tc>
        <w:tc>
          <w:tcPr>
            <w:tcW w:w="1361" w:type="dxa"/>
          </w:tcPr>
          <w:p w:rsidR="00876569" w:rsidRDefault="00876569">
            <w:pPr>
              <w:pStyle w:val="ConsPlusNormal"/>
              <w:jc w:val="center"/>
            </w:pPr>
            <w:r>
              <w:t>107,9</w:t>
            </w:r>
          </w:p>
        </w:tc>
        <w:tc>
          <w:tcPr>
            <w:tcW w:w="1485" w:type="dxa"/>
          </w:tcPr>
          <w:p w:rsidR="00876569" w:rsidRDefault="00876569">
            <w:pPr>
              <w:pStyle w:val="ConsPlusNormal"/>
              <w:jc w:val="center"/>
            </w:pPr>
            <w:r>
              <w:t>21</w:t>
            </w:r>
          </w:p>
        </w:tc>
        <w:tc>
          <w:tcPr>
            <w:tcW w:w="1155" w:type="dxa"/>
          </w:tcPr>
          <w:p w:rsidR="00876569" w:rsidRDefault="00876569">
            <w:pPr>
              <w:pStyle w:val="ConsPlusNormal"/>
            </w:pPr>
          </w:p>
        </w:tc>
        <w:tc>
          <w:tcPr>
            <w:tcW w:w="1871" w:type="dxa"/>
          </w:tcPr>
          <w:p w:rsidR="00876569" w:rsidRDefault="00876569">
            <w:pPr>
              <w:pStyle w:val="ConsPlusNormal"/>
            </w:pPr>
          </w:p>
        </w:tc>
      </w:tr>
    </w:tbl>
    <w:p w:rsidR="00876569" w:rsidRDefault="00876569">
      <w:pPr>
        <w:sectPr w:rsidR="00876569">
          <w:pgSz w:w="16838" w:h="11905"/>
          <w:pgMar w:top="1701" w:right="1134" w:bottom="850" w:left="1134" w:header="0" w:footer="0" w:gutter="0"/>
          <w:cols w:space="720"/>
        </w:sectPr>
      </w:pPr>
    </w:p>
    <w:p w:rsidR="00876569" w:rsidRDefault="00876569">
      <w:pPr>
        <w:pStyle w:val="ConsPlusNormal"/>
        <w:jc w:val="both"/>
      </w:pPr>
    </w:p>
    <w:p w:rsidR="00876569" w:rsidRDefault="00876569">
      <w:pPr>
        <w:pStyle w:val="ConsPlusNormal"/>
        <w:ind w:firstLine="540"/>
        <w:jc w:val="both"/>
      </w:pPr>
      <w:r>
        <w:t>Проектное решение</w:t>
      </w:r>
    </w:p>
    <w:p w:rsidR="00876569" w:rsidRDefault="00876569">
      <w:pPr>
        <w:pStyle w:val="ConsPlusNormal"/>
        <w:jc w:val="both"/>
      </w:pPr>
    </w:p>
    <w:p w:rsidR="00876569" w:rsidRDefault="00876569">
      <w:pPr>
        <w:pStyle w:val="ConsPlusNormal"/>
        <w:ind w:firstLine="540"/>
        <w:jc w:val="both"/>
      </w:pPr>
      <w:r>
        <w:t>Схему водоснабжения города предлагается оставить существующую, на основании единого проекта, разработанного институтом "Тюменьгипроводхоз" в 2001 году. Дополнением к этому проекту является проект водоснабжения микрорайона "Новый", разработанный в 2006 г.</w:t>
      </w:r>
    </w:p>
    <w:p w:rsidR="00876569" w:rsidRDefault="00876569">
      <w:pPr>
        <w:pStyle w:val="ConsPlusNormal"/>
        <w:ind w:firstLine="540"/>
        <w:jc w:val="both"/>
      </w:pPr>
      <w:r>
        <w:t>Строительство водопровода города намечено в 5 этапов, в период с 2002 г. по 2010 г.</w:t>
      </w:r>
    </w:p>
    <w:p w:rsidR="00876569" w:rsidRDefault="00876569">
      <w:pPr>
        <w:pStyle w:val="ConsPlusNormal"/>
        <w:ind w:firstLine="540"/>
        <w:jc w:val="both"/>
      </w:pPr>
      <w:r>
        <w:t>Расходы воды на нужды населения приняты дифференцированно в зависимости от степени благоустройства жилого фонда, согласно нормам водопотребления среднесуточных и для суток максимального водопотребления по СНиП 1.04.02.84 (таблицы N 2, N 3 в Приложении). Ввиду минимального централизованного горячего водоснабжения (менее 15% жилого фонда) расходы принимаются только для холодного водоснабжения.</w:t>
      </w:r>
    </w:p>
    <w:p w:rsidR="00876569" w:rsidRDefault="00876569">
      <w:pPr>
        <w:pStyle w:val="ConsPlusNormal"/>
        <w:ind w:firstLine="540"/>
        <w:jc w:val="both"/>
      </w:pPr>
      <w:r>
        <w:t>Расходы воды для предприятий, обслуживающих население, в соответствии со СНиП 2.04.02.84 приняты в размере 10% от водопотребления на нужды населения.</w:t>
      </w:r>
    </w:p>
    <w:p w:rsidR="00876569" w:rsidRDefault="00876569">
      <w:pPr>
        <w:pStyle w:val="ConsPlusNormal"/>
        <w:ind w:firstLine="540"/>
        <w:jc w:val="both"/>
      </w:pPr>
      <w:r>
        <w:t>Расходы воды на поливку улиц, проездов и зеленых насаждений от сетей пожарно-питьевого водопровода определены по нормам 70 л/чел. в сутки.</w:t>
      </w:r>
    </w:p>
    <w:p w:rsidR="00876569" w:rsidRDefault="00876569">
      <w:pPr>
        <w:pStyle w:val="ConsPlusNormal"/>
        <w:ind w:firstLine="540"/>
        <w:jc w:val="both"/>
      </w:pPr>
      <w:r>
        <w:t>Расходы воды на наружное и внутреннее тушение пожаров принимаются по СНиП 2.04.02.84 (таблица N 5), с учетом письма исх. N 2140 от 06.12.2006 Отряда государственной противопожарной службы N 25 по Тюменской области, и составляют 648 м3. Расчетное количество одновременных пожаров - 2. Расход воды на один наружный пожар - 25 л и 5 л на внутренний пожар. Хранение противопожарного запаса воды осуществляется в резервуарах при насосной станции II-го подъема. Максимальный срок восстановления пожарного объема воды должен быть не более 24 часов.</w:t>
      </w:r>
    </w:p>
    <w:p w:rsidR="00876569" w:rsidRDefault="00876569">
      <w:pPr>
        <w:pStyle w:val="ConsPlusNormal"/>
        <w:ind w:firstLine="540"/>
        <w:jc w:val="both"/>
      </w:pPr>
      <w:r>
        <w:t>В соответствии со СНиП и проектируемой застройкой свободный напор в сети должен быть:</w:t>
      </w:r>
    </w:p>
    <w:p w:rsidR="00876569" w:rsidRDefault="00876569">
      <w:pPr>
        <w:pStyle w:val="ConsPlusNormal"/>
        <w:ind w:firstLine="540"/>
        <w:jc w:val="both"/>
      </w:pPr>
      <w:r>
        <w:t>- для одноэтажной застройки - 10 м;</w:t>
      </w:r>
    </w:p>
    <w:p w:rsidR="00876569" w:rsidRDefault="00876569">
      <w:pPr>
        <w:pStyle w:val="ConsPlusNormal"/>
        <w:ind w:firstLine="540"/>
        <w:jc w:val="both"/>
      </w:pPr>
      <w:r>
        <w:t>- для двухэтажной застройки - 14 м;</w:t>
      </w:r>
    </w:p>
    <w:p w:rsidR="00876569" w:rsidRDefault="00876569">
      <w:pPr>
        <w:pStyle w:val="ConsPlusNormal"/>
        <w:ind w:firstLine="540"/>
        <w:jc w:val="both"/>
      </w:pPr>
      <w:r>
        <w:t>- для трехэтажной застройки - 18 м;</w:t>
      </w:r>
    </w:p>
    <w:p w:rsidR="00876569" w:rsidRDefault="00876569">
      <w:pPr>
        <w:pStyle w:val="ConsPlusNormal"/>
        <w:ind w:firstLine="540"/>
        <w:jc w:val="both"/>
      </w:pPr>
      <w:r>
        <w:t>- для четырехэтажной застройки - 22 м;</w:t>
      </w:r>
    </w:p>
    <w:p w:rsidR="00876569" w:rsidRDefault="00876569">
      <w:pPr>
        <w:pStyle w:val="ConsPlusNormal"/>
        <w:ind w:firstLine="540"/>
        <w:jc w:val="both"/>
      </w:pPr>
      <w:r>
        <w:t>- для пятиэтажной застройки - 26 м.</w:t>
      </w:r>
    </w:p>
    <w:p w:rsidR="00876569" w:rsidRDefault="00876569">
      <w:pPr>
        <w:pStyle w:val="ConsPlusNormal"/>
        <w:ind w:firstLine="540"/>
        <w:jc w:val="both"/>
      </w:pPr>
      <w:r>
        <w:t>Система водоснабжения города принята хозяйственно-производственно-противопожарная низкого давления с применением при пожаротушении передвижных автонасосов.</w:t>
      </w:r>
    </w:p>
    <w:p w:rsidR="00876569" w:rsidRDefault="00876569">
      <w:pPr>
        <w:pStyle w:val="ConsPlusNormal"/>
        <w:ind w:firstLine="540"/>
        <w:jc w:val="both"/>
      </w:pPr>
      <w:r>
        <w:t>Свободный напор в сети противопожарного водоснабжения низкого давления при пожаротушении должен быть не менее 10 м.</w:t>
      </w:r>
    </w:p>
    <w:p w:rsidR="00876569" w:rsidRDefault="00876569">
      <w:pPr>
        <w:pStyle w:val="ConsPlusNormal"/>
        <w:ind w:firstLine="540"/>
        <w:jc w:val="both"/>
      </w:pPr>
      <w:r>
        <w:t>Водоснабжение города предусматривается по зональной схеме от двух водозаборов "Северный и "Новый".</w:t>
      </w:r>
    </w:p>
    <w:p w:rsidR="00876569" w:rsidRDefault="00876569">
      <w:pPr>
        <w:pStyle w:val="ConsPlusNormal"/>
        <w:ind w:firstLine="540"/>
        <w:jc w:val="both"/>
      </w:pPr>
      <w:r>
        <w:t>Водозабор "Северный" расположен в 1 км от пос. Комсомольский. Проектом предусмотрено строительство 9 скважин, из которых в настоящее время построены и эксплуатируются 4 с дебитом до 25 м3/час каждая.</w:t>
      </w:r>
    </w:p>
    <w:p w:rsidR="00876569" w:rsidRDefault="00876569">
      <w:pPr>
        <w:pStyle w:val="ConsPlusNormal"/>
        <w:ind w:firstLine="540"/>
        <w:jc w:val="both"/>
      </w:pPr>
      <w:r>
        <w:t>В 1977 - 1978 гг. на участке водозабора была проведена детальная разведка. Подсчитанные эксплуатационные запасы по сумме категорий A + B составляют 7,0 тыс. м3/сут. Запасы утверждены Протоколом N 4 от 28.12.1978 (по категориям A - 3,0 тыс. м3/сут., B - 4,0 тыс. м3/сут.). Водовмещающие породы - пески средние; мощность их составляет 65 м. Глубина залегания кровли 12 - 60 м. Воды напорные (напор от 5 до 50 м), уровни устанавливаются на глубине 2 - 12 м. Питание за счет атмосферных осадков. Разгрузка происходит в речную сеть рек Тобол и Ук, оказывающих существенное влияние на режим подземных вод.</w:t>
      </w:r>
    </w:p>
    <w:p w:rsidR="00876569" w:rsidRDefault="00876569">
      <w:pPr>
        <w:pStyle w:val="ConsPlusNormal"/>
        <w:ind w:firstLine="540"/>
        <w:jc w:val="both"/>
      </w:pPr>
      <w:r>
        <w:t>По результатам химико-бактериологических анализов пробы воды удовлетворяют требованиям ГОСТа "Вода питьевая", за исключением повышенного содержания железа (до 5,2 м2/л), повышенной цветности до 35% и пониженного содержания фтора (0,1 - 0,3 м2/л). Таким образом, вода разведанного подземного горизонта может быть использована для целей хозяйственно-питьевого водоснабжения города после обезжелезивания и дополнительного фторирования. Для этого строится станция водоочистки производительностью 4000 м3/сутки.</w:t>
      </w:r>
    </w:p>
    <w:p w:rsidR="00876569" w:rsidRDefault="00876569">
      <w:pPr>
        <w:pStyle w:val="ConsPlusNormal"/>
        <w:ind w:firstLine="540"/>
        <w:jc w:val="both"/>
      </w:pPr>
      <w:r>
        <w:t>Водозабор "Новый" расположен у южной границы города. Производительность водозабора 1200 м3/сут. На сегодняшний день на водозаборе пробурено три скважины. Начато строительство линии электроснабжения скважин и их обустройство. Планируется в текущем году начать строительство станции водоочистки производительностью 1500 м3/сутки (I-я очередь).</w:t>
      </w:r>
    </w:p>
    <w:p w:rsidR="00876569" w:rsidRDefault="00876569">
      <w:pPr>
        <w:pStyle w:val="ConsPlusNormal"/>
        <w:ind w:firstLine="540"/>
        <w:jc w:val="both"/>
      </w:pPr>
      <w:r>
        <w:t>Водозабор "Северный" будет снабжать водой северную, центральную и западную части города, т.е. расположенные на правом берегу р. Ук. Водозабор "Новый" будет снабжать водой население, проживающее в южной и юго-восточной части города, т.е. на левом берегу р. Ук.</w:t>
      </w:r>
    </w:p>
    <w:p w:rsidR="00876569" w:rsidRDefault="00876569">
      <w:pPr>
        <w:pStyle w:val="ConsPlusNormal"/>
        <w:ind w:firstLine="540"/>
        <w:jc w:val="both"/>
      </w:pPr>
      <w:r>
        <w:t>Магистральные водоводы двух территорий города будут соединены между собой посредством дюкера через р. Ук в районе 1-й Речной переулок и ул. Малая Школьная для повышения степени надежности водоснабжения города в целом.</w:t>
      </w:r>
    </w:p>
    <w:p w:rsidR="00876569" w:rsidRDefault="00876569">
      <w:pPr>
        <w:pStyle w:val="ConsPlusNormal"/>
        <w:ind w:firstLine="540"/>
        <w:jc w:val="both"/>
      </w:pPr>
      <w:r>
        <w:t>Вода из скважин по двум магистральным водоводам диаметром 225 мм (трубы п/э) протяженностью 4,5 км поступает в распределительный колодец в район пересечения ул. Декабристов и ул. Ермака с последующей подачей через вновь построенный кольцевой водовод и разводящую сеть к потребителям залинейной и центральной частей города.</w:t>
      </w:r>
    </w:p>
    <w:p w:rsidR="00876569" w:rsidRDefault="00876569">
      <w:pPr>
        <w:pStyle w:val="ConsPlusNormal"/>
        <w:ind w:firstLine="540"/>
        <w:jc w:val="both"/>
      </w:pPr>
      <w:r>
        <w:t>Общая протяженность магистральных водопроводных сетей составляет 32,0 км, при этом вновь строящаяся разводящая водопроводная сеть - 27,0 км. Помимо этого в городе необходимо произвести замену ветхих стальных водопроводных сетей протяженностью 50,0 км.</w:t>
      </w:r>
    </w:p>
    <w:p w:rsidR="00876569" w:rsidRDefault="00876569">
      <w:pPr>
        <w:pStyle w:val="ConsPlusNormal"/>
        <w:ind w:firstLine="540"/>
        <w:jc w:val="both"/>
      </w:pPr>
      <w:r>
        <w:t>Прогнозный потребный расход вод определен на основании анализа существующего водопотребления.</w:t>
      </w:r>
    </w:p>
    <w:p w:rsidR="00876569" w:rsidRDefault="00876569">
      <w:pPr>
        <w:sectPr w:rsidR="00876569">
          <w:pgSz w:w="11905" w:h="16838"/>
          <w:pgMar w:top="1134" w:right="850" w:bottom="1134" w:left="1701" w:header="0" w:footer="0" w:gutter="0"/>
          <w:cols w:space="720"/>
        </w:sectPr>
      </w:pPr>
    </w:p>
    <w:p w:rsidR="00876569" w:rsidRDefault="00876569">
      <w:pPr>
        <w:pStyle w:val="ConsPlusNormal"/>
        <w:jc w:val="both"/>
      </w:pPr>
    </w:p>
    <w:p w:rsidR="00876569" w:rsidRDefault="00876569">
      <w:pPr>
        <w:pStyle w:val="ConsPlusNormal"/>
        <w:jc w:val="right"/>
      </w:pPr>
      <w:r>
        <w:t>Таблица 7.3</w:t>
      </w:r>
    </w:p>
    <w:p w:rsidR="00876569" w:rsidRDefault="00876569">
      <w:pPr>
        <w:pStyle w:val="ConsPlusNormal"/>
        <w:jc w:val="both"/>
      </w:pPr>
    </w:p>
    <w:p w:rsidR="00876569" w:rsidRDefault="00876569">
      <w:pPr>
        <w:pStyle w:val="ConsPlusNormal"/>
        <w:jc w:val="center"/>
      </w:pPr>
      <w:r>
        <w:t>Суммарные расходы воды из городского водопровода</w:t>
      </w:r>
    </w:p>
    <w:p w:rsidR="00876569" w:rsidRDefault="00876569">
      <w:pPr>
        <w:pStyle w:val="ConsPlusNormal"/>
        <w:jc w:val="center"/>
      </w:pPr>
      <w:r>
        <w:t xml:space="preserve">(в ред. </w:t>
      </w:r>
      <w:hyperlink r:id="rId62" w:history="1">
        <w:r>
          <w:rPr>
            <w:color w:val="0000FF"/>
          </w:rPr>
          <w:t>решения</w:t>
        </w:r>
      </w:hyperlink>
      <w:r>
        <w:t xml:space="preserve"> Думы Заводоуковского городского округа</w:t>
      </w:r>
    </w:p>
    <w:p w:rsidR="00876569" w:rsidRDefault="00876569">
      <w:pPr>
        <w:pStyle w:val="ConsPlusNormal"/>
        <w:jc w:val="center"/>
      </w:pPr>
      <w:r>
        <w:t>от 28.04.2016 N 85)</w:t>
      </w:r>
    </w:p>
    <w:p w:rsidR="00876569" w:rsidRDefault="00876569">
      <w:pPr>
        <w:pStyle w:val="ConsPlusNormal"/>
        <w:jc w:val="both"/>
      </w:pPr>
    </w:p>
    <w:p w:rsidR="00876569" w:rsidRDefault="00876569">
      <w:pPr>
        <w:pStyle w:val="ConsPlusNormal"/>
        <w:jc w:val="right"/>
      </w:pPr>
      <w:r>
        <w:t>Тыс. м3/сут.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4819"/>
        <w:gridCol w:w="1020"/>
        <w:gridCol w:w="1077"/>
        <w:gridCol w:w="1020"/>
        <w:gridCol w:w="1077"/>
      </w:tblGrid>
      <w:tr w:rsidR="00876569">
        <w:tc>
          <w:tcPr>
            <w:tcW w:w="604" w:type="dxa"/>
            <w:vMerge w:val="restart"/>
          </w:tcPr>
          <w:p w:rsidR="00876569" w:rsidRDefault="00876569">
            <w:pPr>
              <w:pStyle w:val="ConsPlusNormal"/>
              <w:jc w:val="center"/>
            </w:pPr>
            <w:r>
              <w:t>N</w:t>
            </w:r>
          </w:p>
          <w:p w:rsidR="00876569" w:rsidRDefault="00876569">
            <w:pPr>
              <w:pStyle w:val="ConsPlusNormal"/>
              <w:jc w:val="center"/>
            </w:pPr>
            <w:r>
              <w:t>п/п</w:t>
            </w:r>
          </w:p>
        </w:tc>
        <w:tc>
          <w:tcPr>
            <w:tcW w:w="4819" w:type="dxa"/>
            <w:vMerge w:val="restart"/>
          </w:tcPr>
          <w:p w:rsidR="00876569" w:rsidRDefault="00876569">
            <w:pPr>
              <w:pStyle w:val="ConsPlusNormal"/>
              <w:jc w:val="center"/>
            </w:pPr>
            <w:r>
              <w:t>Наименование водопотребителей</w:t>
            </w:r>
          </w:p>
        </w:tc>
        <w:tc>
          <w:tcPr>
            <w:tcW w:w="2097" w:type="dxa"/>
            <w:gridSpan w:val="2"/>
          </w:tcPr>
          <w:p w:rsidR="00876569" w:rsidRDefault="00876569">
            <w:pPr>
              <w:pStyle w:val="ConsPlusNormal"/>
              <w:jc w:val="center"/>
            </w:pPr>
            <w:r>
              <w:t>2015 год</w:t>
            </w:r>
          </w:p>
        </w:tc>
        <w:tc>
          <w:tcPr>
            <w:tcW w:w="2097" w:type="dxa"/>
            <w:gridSpan w:val="2"/>
          </w:tcPr>
          <w:p w:rsidR="00876569" w:rsidRDefault="00876569">
            <w:pPr>
              <w:pStyle w:val="ConsPlusNormal"/>
              <w:jc w:val="center"/>
            </w:pPr>
            <w:r>
              <w:t>2025 год</w:t>
            </w:r>
          </w:p>
        </w:tc>
      </w:tr>
      <w:tr w:rsidR="00876569">
        <w:tc>
          <w:tcPr>
            <w:tcW w:w="604" w:type="dxa"/>
            <w:vMerge/>
          </w:tcPr>
          <w:p w:rsidR="00876569" w:rsidRDefault="00876569"/>
        </w:tc>
        <w:tc>
          <w:tcPr>
            <w:tcW w:w="4819" w:type="dxa"/>
            <w:vMerge/>
          </w:tcPr>
          <w:p w:rsidR="00876569" w:rsidRDefault="00876569"/>
        </w:tc>
        <w:tc>
          <w:tcPr>
            <w:tcW w:w="1020" w:type="dxa"/>
          </w:tcPr>
          <w:p w:rsidR="00876569" w:rsidRDefault="00876569">
            <w:pPr>
              <w:pStyle w:val="ConsPlusNormal"/>
              <w:jc w:val="center"/>
            </w:pPr>
            <w:r>
              <w:t>среднесуточный</w:t>
            </w:r>
          </w:p>
        </w:tc>
        <w:tc>
          <w:tcPr>
            <w:tcW w:w="1077" w:type="dxa"/>
          </w:tcPr>
          <w:p w:rsidR="00876569" w:rsidRDefault="00876569">
            <w:pPr>
              <w:pStyle w:val="ConsPlusNormal"/>
              <w:jc w:val="center"/>
            </w:pPr>
            <w:r>
              <w:t>максимальносуточный</w:t>
            </w:r>
          </w:p>
        </w:tc>
        <w:tc>
          <w:tcPr>
            <w:tcW w:w="1020" w:type="dxa"/>
          </w:tcPr>
          <w:p w:rsidR="00876569" w:rsidRDefault="00876569">
            <w:pPr>
              <w:pStyle w:val="ConsPlusNormal"/>
              <w:jc w:val="center"/>
            </w:pPr>
            <w:r>
              <w:t>среднесуточный</w:t>
            </w:r>
          </w:p>
        </w:tc>
        <w:tc>
          <w:tcPr>
            <w:tcW w:w="1077" w:type="dxa"/>
          </w:tcPr>
          <w:p w:rsidR="00876569" w:rsidRDefault="00876569">
            <w:pPr>
              <w:pStyle w:val="ConsPlusNormal"/>
              <w:jc w:val="center"/>
            </w:pPr>
            <w:r>
              <w:t>максимальносуточный</w:t>
            </w:r>
          </w:p>
        </w:tc>
      </w:tr>
      <w:tr w:rsidR="00876569">
        <w:tc>
          <w:tcPr>
            <w:tcW w:w="604" w:type="dxa"/>
          </w:tcPr>
          <w:p w:rsidR="00876569" w:rsidRDefault="00876569">
            <w:pPr>
              <w:pStyle w:val="ConsPlusNormal"/>
              <w:jc w:val="center"/>
            </w:pPr>
            <w:r>
              <w:t>1</w:t>
            </w:r>
          </w:p>
        </w:tc>
        <w:tc>
          <w:tcPr>
            <w:tcW w:w="4819" w:type="dxa"/>
          </w:tcPr>
          <w:p w:rsidR="00876569" w:rsidRDefault="00876569">
            <w:pPr>
              <w:pStyle w:val="ConsPlusNormal"/>
              <w:jc w:val="center"/>
            </w:pPr>
            <w:r>
              <w:t>2</w:t>
            </w:r>
          </w:p>
        </w:tc>
        <w:tc>
          <w:tcPr>
            <w:tcW w:w="1020" w:type="dxa"/>
          </w:tcPr>
          <w:p w:rsidR="00876569" w:rsidRDefault="00876569">
            <w:pPr>
              <w:pStyle w:val="ConsPlusNormal"/>
              <w:jc w:val="center"/>
            </w:pPr>
            <w:r>
              <w:t>3</w:t>
            </w:r>
          </w:p>
        </w:tc>
        <w:tc>
          <w:tcPr>
            <w:tcW w:w="1077" w:type="dxa"/>
          </w:tcPr>
          <w:p w:rsidR="00876569" w:rsidRDefault="00876569">
            <w:pPr>
              <w:pStyle w:val="ConsPlusNormal"/>
              <w:jc w:val="center"/>
            </w:pPr>
            <w:r>
              <w:t>4</w:t>
            </w:r>
          </w:p>
        </w:tc>
        <w:tc>
          <w:tcPr>
            <w:tcW w:w="1020" w:type="dxa"/>
          </w:tcPr>
          <w:p w:rsidR="00876569" w:rsidRDefault="00876569">
            <w:pPr>
              <w:pStyle w:val="ConsPlusNormal"/>
              <w:jc w:val="center"/>
            </w:pPr>
            <w:r>
              <w:t>5</w:t>
            </w:r>
          </w:p>
        </w:tc>
        <w:tc>
          <w:tcPr>
            <w:tcW w:w="1077" w:type="dxa"/>
          </w:tcPr>
          <w:p w:rsidR="00876569" w:rsidRDefault="00876569">
            <w:pPr>
              <w:pStyle w:val="ConsPlusNormal"/>
              <w:jc w:val="center"/>
            </w:pPr>
            <w:r>
              <w:t>6</w:t>
            </w:r>
          </w:p>
        </w:tc>
      </w:tr>
      <w:tr w:rsidR="00876569">
        <w:tc>
          <w:tcPr>
            <w:tcW w:w="604" w:type="dxa"/>
          </w:tcPr>
          <w:p w:rsidR="00876569" w:rsidRDefault="00876569">
            <w:pPr>
              <w:pStyle w:val="ConsPlusNormal"/>
              <w:jc w:val="center"/>
            </w:pPr>
            <w:r>
              <w:t>1</w:t>
            </w:r>
          </w:p>
        </w:tc>
        <w:tc>
          <w:tcPr>
            <w:tcW w:w="4819" w:type="dxa"/>
          </w:tcPr>
          <w:p w:rsidR="00876569" w:rsidRDefault="00876569">
            <w:pPr>
              <w:pStyle w:val="ConsPlusNormal"/>
            </w:pPr>
            <w:r>
              <w:t>Население, полив территории</w:t>
            </w:r>
          </w:p>
        </w:tc>
        <w:tc>
          <w:tcPr>
            <w:tcW w:w="1020" w:type="dxa"/>
          </w:tcPr>
          <w:p w:rsidR="00876569" w:rsidRDefault="00876569">
            <w:pPr>
              <w:pStyle w:val="ConsPlusNormal"/>
              <w:jc w:val="center"/>
            </w:pPr>
            <w:r>
              <w:t>5,4</w:t>
            </w:r>
          </w:p>
        </w:tc>
        <w:tc>
          <w:tcPr>
            <w:tcW w:w="1077" w:type="dxa"/>
          </w:tcPr>
          <w:p w:rsidR="00876569" w:rsidRDefault="00876569">
            <w:pPr>
              <w:pStyle w:val="ConsPlusNormal"/>
              <w:jc w:val="center"/>
            </w:pPr>
            <w:r>
              <w:t>6,4</w:t>
            </w:r>
          </w:p>
        </w:tc>
        <w:tc>
          <w:tcPr>
            <w:tcW w:w="1020" w:type="dxa"/>
          </w:tcPr>
          <w:p w:rsidR="00876569" w:rsidRDefault="00876569">
            <w:pPr>
              <w:pStyle w:val="ConsPlusNormal"/>
              <w:jc w:val="center"/>
            </w:pPr>
            <w:r>
              <w:t>8,0</w:t>
            </w:r>
          </w:p>
        </w:tc>
        <w:tc>
          <w:tcPr>
            <w:tcW w:w="1077" w:type="dxa"/>
          </w:tcPr>
          <w:p w:rsidR="00876569" w:rsidRDefault="00876569">
            <w:pPr>
              <w:pStyle w:val="ConsPlusNormal"/>
              <w:jc w:val="center"/>
            </w:pPr>
            <w:r>
              <w:t>9,4</w:t>
            </w:r>
          </w:p>
        </w:tc>
      </w:tr>
      <w:tr w:rsidR="00876569">
        <w:tc>
          <w:tcPr>
            <w:tcW w:w="604" w:type="dxa"/>
          </w:tcPr>
          <w:p w:rsidR="00876569" w:rsidRDefault="00876569">
            <w:pPr>
              <w:pStyle w:val="ConsPlusNormal"/>
              <w:jc w:val="center"/>
            </w:pPr>
            <w:r>
              <w:t>2</w:t>
            </w:r>
          </w:p>
        </w:tc>
        <w:tc>
          <w:tcPr>
            <w:tcW w:w="4819" w:type="dxa"/>
          </w:tcPr>
          <w:p w:rsidR="00876569" w:rsidRDefault="00876569">
            <w:pPr>
              <w:pStyle w:val="ConsPlusNormal"/>
            </w:pPr>
            <w:r>
              <w:t>Промышленность</w:t>
            </w:r>
          </w:p>
        </w:tc>
        <w:tc>
          <w:tcPr>
            <w:tcW w:w="1020" w:type="dxa"/>
          </w:tcPr>
          <w:p w:rsidR="00876569" w:rsidRDefault="00876569">
            <w:pPr>
              <w:pStyle w:val="ConsPlusNormal"/>
              <w:jc w:val="center"/>
            </w:pPr>
            <w:r>
              <w:t>1,43</w:t>
            </w:r>
          </w:p>
        </w:tc>
        <w:tc>
          <w:tcPr>
            <w:tcW w:w="1077" w:type="dxa"/>
          </w:tcPr>
          <w:p w:rsidR="00876569" w:rsidRDefault="00876569">
            <w:pPr>
              <w:pStyle w:val="ConsPlusNormal"/>
              <w:jc w:val="center"/>
            </w:pPr>
            <w:r>
              <w:t>1,43</w:t>
            </w:r>
          </w:p>
        </w:tc>
        <w:tc>
          <w:tcPr>
            <w:tcW w:w="1020" w:type="dxa"/>
          </w:tcPr>
          <w:p w:rsidR="00876569" w:rsidRDefault="00876569">
            <w:pPr>
              <w:pStyle w:val="ConsPlusNormal"/>
              <w:jc w:val="center"/>
            </w:pPr>
            <w:r>
              <w:t>1,51</w:t>
            </w:r>
          </w:p>
        </w:tc>
        <w:tc>
          <w:tcPr>
            <w:tcW w:w="1077" w:type="dxa"/>
          </w:tcPr>
          <w:p w:rsidR="00876569" w:rsidRDefault="00876569">
            <w:pPr>
              <w:pStyle w:val="ConsPlusNormal"/>
              <w:jc w:val="center"/>
            </w:pPr>
            <w:r>
              <w:t>1,51</w:t>
            </w:r>
          </w:p>
        </w:tc>
      </w:tr>
      <w:tr w:rsidR="00876569">
        <w:tc>
          <w:tcPr>
            <w:tcW w:w="5423" w:type="dxa"/>
            <w:gridSpan w:val="2"/>
          </w:tcPr>
          <w:p w:rsidR="00876569" w:rsidRDefault="00876569">
            <w:pPr>
              <w:pStyle w:val="ConsPlusNormal"/>
            </w:pPr>
            <w:r>
              <w:t>Итого по городу (округленно)</w:t>
            </w:r>
          </w:p>
        </w:tc>
        <w:tc>
          <w:tcPr>
            <w:tcW w:w="1020" w:type="dxa"/>
          </w:tcPr>
          <w:p w:rsidR="00876569" w:rsidRDefault="00876569">
            <w:pPr>
              <w:pStyle w:val="ConsPlusNormal"/>
              <w:jc w:val="center"/>
            </w:pPr>
            <w:r>
              <w:t>6,8</w:t>
            </w:r>
          </w:p>
        </w:tc>
        <w:tc>
          <w:tcPr>
            <w:tcW w:w="1077" w:type="dxa"/>
          </w:tcPr>
          <w:p w:rsidR="00876569" w:rsidRDefault="00876569">
            <w:pPr>
              <w:pStyle w:val="ConsPlusNormal"/>
              <w:jc w:val="center"/>
            </w:pPr>
            <w:r>
              <w:t>7,83</w:t>
            </w:r>
          </w:p>
        </w:tc>
        <w:tc>
          <w:tcPr>
            <w:tcW w:w="1020" w:type="dxa"/>
          </w:tcPr>
          <w:p w:rsidR="00876569" w:rsidRDefault="00876569">
            <w:pPr>
              <w:pStyle w:val="ConsPlusNormal"/>
              <w:jc w:val="center"/>
            </w:pPr>
            <w:r>
              <w:t>9,51</w:t>
            </w:r>
          </w:p>
        </w:tc>
        <w:tc>
          <w:tcPr>
            <w:tcW w:w="1077" w:type="dxa"/>
          </w:tcPr>
          <w:p w:rsidR="00876569" w:rsidRDefault="00876569">
            <w:pPr>
              <w:pStyle w:val="ConsPlusNormal"/>
              <w:jc w:val="center"/>
            </w:pPr>
            <w:r>
              <w:t>10,91</w:t>
            </w:r>
          </w:p>
        </w:tc>
      </w:tr>
    </w:tbl>
    <w:p w:rsidR="00876569" w:rsidRDefault="00876569">
      <w:pPr>
        <w:sectPr w:rsidR="00876569">
          <w:pgSz w:w="16838" w:h="11905"/>
          <w:pgMar w:top="1701" w:right="1134" w:bottom="850" w:left="1134" w:header="0" w:footer="0" w:gutter="0"/>
          <w:cols w:space="720"/>
        </w:sectPr>
      </w:pPr>
    </w:p>
    <w:p w:rsidR="00876569" w:rsidRDefault="00876569">
      <w:pPr>
        <w:pStyle w:val="ConsPlusNormal"/>
        <w:jc w:val="both"/>
      </w:pPr>
    </w:p>
    <w:p w:rsidR="00876569" w:rsidRDefault="00876569">
      <w:pPr>
        <w:pStyle w:val="ConsPlusNormal"/>
        <w:ind w:firstLine="540"/>
        <w:jc w:val="both"/>
      </w:pPr>
      <w:r>
        <w:t>Максимальное водопотребление на расчетный срок может быть полностью обеспечено за счет имеющихся мощностей.</w:t>
      </w:r>
    </w:p>
    <w:p w:rsidR="00876569" w:rsidRDefault="00876569">
      <w:pPr>
        <w:pStyle w:val="ConsPlusNormal"/>
        <w:ind w:firstLine="540"/>
        <w:jc w:val="both"/>
      </w:pPr>
      <w:r>
        <w:t>Для подземных источников устанавливаются следующие границы зон санитарной охраны:</w:t>
      </w:r>
    </w:p>
    <w:p w:rsidR="00876569" w:rsidRDefault="00876569">
      <w:pPr>
        <w:pStyle w:val="ConsPlusNormal"/>
        <w:ind w:firstLine="540"/>
        <w:jc w:val="both"/>
      </w:pPr>
      <w:r>
        <w:t>I-й пояс - зона строгого режима - включает территорию всех водозаборных скважин, а также установку обезжелезивания и фторирования, резервуары чистой воды и насосную станцию II-го подъема.</w:t>
      </w:r>
    </w:p>
    <w:p w:rsidR="00876569" w:rsidRDefault="00876569">
      <w:pPr>
        <w:pStyle w:val="ConsPlusNormal"/>
        <w:ind w:firstLine="540"/>
        <w:jc w:val="both"/>
      </w:pPr>
      <w:r>
        <w:t>Расстояние от крайних скважин должно быть не менее 50 м. Эта зона ограждается и обеспечивается круглосуточной охраной. В зоне I-го пояса запрещается всякое проживание и строительство, не связанное с хозяйственно-питьевым водоснабжением.</w:t>
      </w:r>
    </w:p>
    <w:p w:rsidR="00876569" w:rsidRDefault="00876569">
      <w:pPr>
        <w:pStyle w:val="ConsPlusNormal"/>
        <w:ind w:firstLine="540"/>
        <w:jc w:val="both"/>
      </w:pPr>
      <w:r>
        <w:t>II и III-й пояса - зона ограничений. В зону II-го пояса городского водозабора включена территория площадью 5,7 км2. Имеющиеся три гидрогеологические скважины в пределах водозабора рекомендуется использовать в качестве наблюдательных.</w:t>
      </w:r>
    </w:p>
    <w:p w:rsidR="00876569" w:rsidRDefault="00876569">
      <w:pPr>
        <w:pStyle w:val="ConsPlusNormal"/>
        <w:ind w:firstLine="540"/>
        <w:jc w:val="both"/>
      </w:pPr>
      <w:r>
        <w:t>На территории зоны ограничения все строительство ведется только по предварительному разрешению органов роспотребнадзора. Здесь устанавливается ограничительный санитарный режим.</w:t>
      </w:r>
    </w:p>
    <w:p w:rsidR="00876569" w:rsidRDefault="00876569">
      <w:pPr>
        <w:pStyle w:val="ConsPlusNormal"/>
        <w:ind w:firstLine="540"/>
        <w:jc w:val="both"/>
      </w:pPr>
      <w:r>
        <w:t>На территории II-го пояса запрещается:</w:t>
      </w:r>
    </w:p>
    <w:p w:rsidR="00876569" w:rsidRDefault="00876569">
      <w:pPr>
        <w:pStyle w:val="ConsPlusNormal"/>
        <w:ind w:firstLine="540"/>
        <w:jc w:val="both"/>
      </w:pPr>
      <w:r>
        <w:t>- вырубка леса и др. древесных насаждений;</w:t>
      </w:r>
    </w:p>
    <w:p w:rsidR="00876569" w:rsidRDefault="00876569">
      <w:pPr>
        <w:pStyle w:val="ConsPlusNormal"/>
        <w:ind w:firstLine="540"/>
        <w:jc w:val="both"/>
      </w:pPr>
      <w:r>
        <w:t>- разработка недр земли (карьеры и др.) без разрешения роспотребнадзора;</w:t>
      </w:r>
    </w:p>
    <w:p w:rsidR="00876569" w:rsidRDefault="00876569">
      <w:pPr>
        <w:pStyle w:val="ConsPlusNormal"/>
        <w:ind w:firstLine="540"/>
        <w:jc w:val="both"/>
      </w:pPr>
      <w:r>
        <w:t>- в неканализованных районах выгреба должны быть выполнены из водонепроникающих материалов.</w:t>
      </w:r>
    </w:p>
    <w:p w:rsidR="00876569" w:rsidRDefault="00876569">
      <w:pPr>
        <w:pStyle w:val="ConsPlusNormal"/>
        <w:ind w:firstLine="540"/>
        <w:jc w:val="both"/>
      </w:pPr>
      <w:r>
        <w:t>В зонах санитарной охраны должны быть проведены все мероприятия в соответствии со СНиП 2.04.02-84 и СанПиН 2.14.1110-02.</w:t>
      </w:r>
    </w:p>
    <w:p w:rsidR="00876569" w:rsidRDefault="00876569">
      <w:pPr>
        <w:pStyle w:val="ConsPlusNormal"/>
        <w:ind w:firstLine="540"/>
        <w:jc w:val="both"/>
      </w:pPr>
      <w:r>
        <w:t>Схема водоснабжения города приведена на чертеже "Схема водоснабжения и канализации города Заводоуковска" масштаба 1:10000.</w:t>
      </w:r>
    </w:p>
    <w:p w:rsidR="00876569" w:rsidRDefault="00876569">
      <w:pPr>
        <w:pStyle w:val="ConsPlusNormal"/>
        <w:jc w:val="both"/>
      </w:pPr>
    </w:p>
    <w:p w:rsidR="00876569" w:rsidRDefault="00876569">
      <w:pPr>
        <w:pStyle w:val="ConsPlusNormal"/>
        <w:jc w:val="center"/>
      </w:pPr>
      <w:r>
        <w:t>7.2. Канализация</w:t>
      </w:r>
    </w:p>
    <w:p w:rsidR="00876569" w:rsidRDefault="00876569">
      <w:pPr>
        <w:pStyle w:val="ConsPlusNormal"/>
        <w:jc w:val="both"/>
      </w:pPr>
    </w:p>
    <w:p w:rsidR="00876569" w:rsidRDefault="00876569">
      <w:pPr>
        <w:pStyle w:val="ConsPlusNormal"/>
        <w:ind w:firstLine="540"/>
        <w:jc w:val="both"/>
      </w:pPr>
      <w:r>
        <w:t>Существующее положение</w:t>
      </w:r>
    </w:p>
    <w:p w:rsidR="00876569" w:rsidRDefault="00876569">
      <w:pPr>
        <w:pStyle w:val="ConsPlusNormal"/>
        <w:jc w:val="both"/>
      </w:pPr>
    </w:p>
    <w:p w:rsidR="00876569" w:rsidRDefault="00876569">
      <w:pPr>
        <w:pStyle w:val="ConsPlusNormal"/>
        <w:ind w:firstLine="540"/>
        <w:jc w:val="both"/>
      </w:pPr>
      <w:r>
        <w:t>В городе отсутствует единая централизованная система канализации. Частично канализование осуществляется по внутриквартальной сети в выгребы с дальнейшим вывозом нечистот в пруды-накопители и на очистные сооружения канализации.</w:t>
      </w:r>
    </w:p>
    <w:p w:rsidR="00876569" w:rsidRDefault="00876569">
      <w:pPr>
        <w:pStyle w:val="ConsPlusNormal"/>
        <w:ind w:firstLine="540"/>
        <w:jc w:val="both"/>
      </w:pPr>
      <w:r>
        <w:t>Часть стоков по коллекторам самотеком поступает в КНС и насосами перекачивается на очистные сооружения канализации. Суммарная протяженность сетей канализации составляет 42,3 км, в том числе:</w:t>
      </w:r>
    </w:p>
    <w:p w:rsidR="00876569" w:rsidRDefault="00876569">
      <w:pPr>
        <w:pStyle w:val="ConsPlusNormal"/>
        <w:ind w:firstLine="540"/>
        <w:jc w:val="both"/>
      </w:pPr>
      <w:r>
        <w:t>- главный коллектор 12,4 км;</w:t>
      </w:r>
    </w:p>
    <w:p w:rsidR="00876569" w:rsidRDefault="00876569">
      <w:pPr>
        <w:pStyle w:val="ConsPlusNormal"/>
        <w:ind w:firstLine="540"/>
        <w:jc w:val="both"/>
      </w:pPr>
      <w:r>
        <w:t>- уличная канализационная сеть 17,1 км;</w:t>
      </w:r>
    </w:p>
    <w:p w:rsidR="00876569" w:rsidRDefault="00876569">
      <w:pPr>
        <w:pStyle w:val="ConsPlusNormal"/>
        <w:ind w:firstLine="540"/>
        <w:jc w:val="both"/>
      </w:pPr>
      <w:r>
        <w:t>- внутриквартальная сеть 7,5 км;</w:t>
      </w:r>
    </w:p>
    <w:p w:rsidR="00876569" w:rsidRDefault="00876569">
      <w:pPr>
        <w:pStyle w:val="ConsPlusNormal"/>
        <w:ind w:firstLine="540"/>
        <w:jc w:val="both"/>
      </w:pPr>
      <w:r>
        <w:t>- внутридворовая сеть 6,0 км.</w:t>
      </w:r>
    </w:p>
    <w:p w:rsidR="00876569" w:rsidRDefault="00876569">
      <w:pPr>
        <w:pStyle w:val="ConsPlusNormal"/>
        <w:ind w:firstLine="540"/>
        <w:jc w:val="both"/>
      </w:pPr>
      <w:r>
        <w:t>Очистные сооружения канализации, производительностью 3000 м3/сут., введены в эксплуатацию после реконструкции в 2002 году. Фактически на очистные сооружения города поступает 2000 м3/сутки. Метод очистки механический, качество очистки - недостаточно очищенные.</w:t>
      </w:r>
    </w:p>
    <w:p w:rsidR="00876569" w:rsidRDefault="00876569">
      <w:pPr>
        <w:pStyle w:val="ConsPlusNormal"/>
        <w:ind w:firstLine="540"/>
        <w:jc w:val="both"/>
      </w:pPr>
      <w:r>
        <w:t>В состав очистных сооружений входят:</w:t>
      </w:r>
    </w:p>
    <w:p w:rsidR="00876569" w:rsidRDefault="00876569">
      <w:pPr>
        <w:pStyle w:val="ConsPlusNormal"/>
        <w:ind w:firstLine="540"/>
        <w:jc w:val="both"/>
      </w:pPr>
      <w:r>
        <w:t>- процеживатель;</w:t>
      </w:r>
    </w:p>
    <w:p w:rsidR="00876569" w:rsidRDefault="00876569">
      <w:pPr>
        <w:pStyle w:val="ConsPlusNormal"/>
        <w:ind w:firstLine="540"/>
        <w:jc w:val="both"/>
      </w:pPr>
      <w:r>
        <w:t>- песколовки;</w:t>
      </w:r>
    </w:p>
    <w:p w:rsidR="00876569" w:rsidRDefault="00876569">
      <w:pPr>
        <w:pStyle w:val="ConsPlusNormal"/>
        <w:ind w:firstLine="540"/>
        <w:jc w:val="both"/>
      </w:pPr>
      <w:r>
        <w:t>- отстойники-биореакторы;</w:t>
      </w:r>
    </w:p>
    <w:p w:rsidR="00876569" w:rsidRDefault="00876569">
      <w:pPr>
        <w:pStyle w:val="ConsPlusNormal"/>
        <w:ind w:firstLine="540"/>
        <w:jc w:val="both"/>
      </w:pPr>
      <w:r>
        <w:t>- аэротенки-отстойники;</w:t>
      </w:r>
    </w:p>
    <w:p w:rsidR="00876569" w:rsidRDefault="00876569">
      <w:pPr>
        <w:pStyle w:val="ConsPlusNormal"/>
        <w:ind w:firstLine="540"/>
        <w:jc w:val="both"/>
      </w:pPr>
      <w:r>
        <w:t>- контактный бак;</w:t>
      </w:r>
    </w:p>
    <w:p w:rsidR="00876569" w:rsidRDefault="00876569">
      <w:pPr>
        <w:pStyle w:val="ConsPlusNormal"/>
        <w:ind w:firstLine="540"/>
        <w:jc w:val="both"/>
      </w:pPr>
      <w:r>
        <w:t>- иловые циркуляционные насосы;</w:t>
      </w:r>
    </w:p>
    <w:p w:rsidR="00876569" w:rsidRDefault="00876569">
      <w:pPr>
        <w:pStyle w:val="ConsPlusNormal"/>
        <w:ind w:firstLine="540"/>
        <w:jc w:val="both"/>
      </w:pPr>
      <w:r>
        <w:t>- насосы чистой воды;</w:t>
      </w:r>
    </w:p>
    <w:p w:rsidR="00876569" w:rsidRDefault="00876569">
      <w:pPr>
        <w:pStyle w:val="ConsPlusNormal"/>
        <w:ind w:firstLine="540"/>
        <w:jc w:val="both"/>
      </w:pPr>
      <w:r>
        <w:t>- озонаторная установка;</w:t>
      </w:r>
    </w:p>
    <w:p w:rsidR="00876569" w:rsidRDefault="00876569">
      <w:pPr>
        <w:pStyle w:val="ConsPlusNormal"/>
        <w:ind w:firstLine="540"/>
        <w:jc w:val="both"/>
      </w:pPr>
      <w:r>
        <w:t>- бак-накопитель осадка;</w:t>
      </w:r>
    </w:p>
    <w:p w:rsidR="00876569" w:rsidRDefault="00876569">
      <w:pPr>
        <w:pStyle w:val="ConsPlusNormal"/>
        <w:ind w:firstLine="540"/>
        <w:jc w:val="both"/>
      </w:pPr>
      <w:r>
        <w:t>- насос подачи ила на центрифуги;</w:t>
      </w:r>
    </w:p>
    <w:p w:rsidR="00876569" w:rsidRDefault="00876569">
      <w:pPr>
        <w:pStyle w:val="ConsPlusNormal"/>
        <w:ind w:firstLine="540"/>
        <w:jc w:val="both"/>
      </w:pPr>
      <w:r>
        <w:t>- насос возврата декантированной воды;</w:t>
      </w:r>
    </w:p>
    <w:p w:rsidR="00876569" w:rsidRDefault="00876569">
      <w:pPr>
        <w:pStyle w:val="ConsPlusNormal"/>
        <w:ind w:firstLine="540"/>
        <w:jc w:val="both"/>
      </w:pPr>
      <w:r>
        <w:t>- бак декантированной воды;</w:t>
      </w:r>
    </w:p>
    <w:p w:rsidR="00876569" w:rsidRDefault="00876569">
      <w:pPr>
        <w:pStyle w:val="ConsPlusNormal"/>
        <w:ind w:firstLine="540"/>
        <w:jc w:val="both"/>
      </w:pPr>
      <w:r>
        <w:t>- центрифуга;</w:t>
      </w:r>
    </w:p>
    <w:p w:rsidR="00876569" w:rsidRDefault="00876569">
      <w:pPr>
        <w:pStyle w:val="ConsPlusNormal"/>
        <w:ind w:firstLine="540"/>
        <w:jc w:val="both"/>
      </w:pPr>
      <w:r>
        <w:t>- бункер обезвоженного осадка;</w:t>
      </w:r>
    </w:p>
    <w:p w:rsidR="00876569" w:rsidRDefault="00876569">
      <w:pPr>
        <w:pStyle w:val="ConsPlusNormal"/>
        <w:ind w:firstLine="540"/>
        <w:jc w:val="both"/>
      </w:pPr>
      <w:r>
        <w:t>- транспортер;</w:t>
      </w:r>
    </w:p>
    <w:p w:rsidR="00876569" w:rsidRDefault="00876569">
      <w:pPr>
        <w:pStyle w:val="ConsPlusNormal"/>
        <w:ind w:firstLine="540"/>
        <w:jc w:val="both"/>
      </w:pPr>
      <w:r>
        <w:t>- песковой бункер;</w:t>
      </w:r>
    </w:p>
    <w:p w:rsidR="00876569" w:rsidRDefault="00876569">
      <w:pPr>
        <w:pStyle w:val="ConsPlusNormal"/>
        <w:ind w:firstLine="540"/>
        <w:jc w:val="both"/>
      </w:pPr>
      <w:r>
        <w:t>- песковой насос;</w:t>
      </w:r>
    </w:p>
    <w:p w:rsidR="00876569" w:rsidRDefault="00876569">
      <w:pPr>
        <w:pStyle w:val="ConsPlusNormal"/>
        <w:ind w:firstLine="540"/>
        <w:jc w:val="both"/>
      </w:pPr>
      <w:r>
        <w:t>- регулирующий бак.</w:t>
      </w:r>
    </w:p>
    <w:p w:rsidR="00876569" w:rsidRDefault="00876569">
      <w:pPr>
        <w:pStyle w:val="ConsPlusNormal"/>
        <w:ind w:firstLine="540"/>
        <w:jc w:val="both"/>
      </w:pPr>
      <w:r>
        <w:t>Объем стоков, поступающих в пруды-накопители, составляет 800 м3/сут. Ежедневно на вывозе нечистот задействовано 10 единиц специализированного автотранспорта, при восьмичасовом рабочем дне, совершающих более 80 рейсов в день.</w:t>
      </w:r>
    </w:p>
    <w:p w:rsidR="00876569" w:rsidRDefault="00876569">
      <w:pPr>
        <w:pStyle w:val="ConsPlusNormal"/>
        <w:ind w:firstLine="540"/>
        <w:jc w:val="both"/>
      </w:pPr>
      <w:r>
        <w:t>В перекачивании стоков участвуют 8 канализационных насосных станций, одна из них находится на территории КОС.</w:t>
      </w:r>
    </w:p>
    <w:p w:rsidR="00876569" w:rsidRDefault="00876569">
      <w:pPr>
        <w:sectPr w:rsidR="00876569">
          <w:pgSz w:w="11905" w:h="16838"/>
          <w:pgMar w:top="1134" w:right="850" w:bottom="1134" w:left="1701" w:header="0" w:footer="0" w:gutter="0"/>
          <w:cols w:space="720"/>
        </w:sectPr>
      </w:pPr>
    </w:p>
    <w:p w:rsidR="00876569" w:rsidRDefault="00876569">
      <w:pPr>
        <w:pStyle w:val="ConsPlusNormal"/>
        <w:jc w:val="both"/>
      </w:pPr>
    </w:p>
    <w:p w:rsidR="00876569" w:rsidRDefault="00876569">
      <w:pPr>
        <w:pStyle w:val="ConsPlusNormal"/>
        <w:jc w:val="right"/>
      </w:pPr>
      <w:r>
        <w:t>Таблица 7.4</w:t>
      </w:r>
    </w:p>
    <w:p w:rsidR="00876569" w:rsidRDefault="00876569">
      <w:pPr>
        <w:pStyle w:val="ConsPlusNormal"/>
        <w:jc w:val="both"/>
      </w:pPr>
    </w:p>
    <w:p w:rsidR="00876569" w:rsidRDefault="00876569">
      <w:pPr>
        <w:pStyle w:val="ConsPlusNormal"/>
        <w:jc w:val="center"/>
      </w:pPr>
      <w:r>
        <w:t>Технические характеристики канализационных насосных станций</w:t>
      </w:r>
    </w:p>
    <w:p w:rsidR="00876569" w:rsidRDefault="00876569">
      <w:pPr>
        <w:pStyle w:val="ConsPlusNormal"/>
        <w:jc w:val="center"/>
      </w:pPr>
      <w:r>
        <w:t>города Заводоуковска</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475"/>
        <w:gridCol w:w="2640"/>
        <w:gridCol w:w="1320"/>
        <w:gridCol w:w="1320"/>
        <w:gridCol w:w="1417"/>
        <w:gridCol w:w="1155"/>
        <w:gridCol w:w="1320"/>
      </w:tblGrid>
      <w:tr w:rsidR="00876569">
        <w:tc>
          <w:tcPr>
            <w:tcW w:w="660" w:type="dxa"/>
          </w:tcPr>
          <w:p w:rsidR="00876569" w:rsidRDefault="00876569">
            <w:pPr>
              <w:pStyle w:val="ConsPlusNormal"/>
              <w:jc w:val="center"/>
            </w:pPr>
            <w:r>
              <w:t>N п/п</w:t>
            </w:r>
          </w:p>
        </w:tc>
        <w:tc>
          <w:tcPr>
            <w:tcW w:w="2475" w:type="dxa"/>
          </w:tcPr>
          <w:p w:rsidR="00876569" w:rsidRDefault="00876569">
            <w:pPr>
              <w:pStyle w:val="ConsPlusNormal"/>
              <w:jc w:val="center"/>
            </w:pPr>
            <w:r>
              <w:t>Название КНС</w:t>
            </w:r>
          </w:p>
        </w:tc>
        <w:tc>
          <w:tcPr>
            <w:tcW w:w="2640" w:type="dxa"/>
          </w:tcPr>
          <w:p w:rsidR="00876569" w:rsidRDefault="00876569">
            <w:pPr>
              <w:pStyle w:val="ConsPlusNormal"/>
              <w:jc w:val="center"/>
            </w:pPr>
            <w:r>
              <w:t>Тип насосов</w:t>
            </w:r>
          </w:p>
        </w:tc>
        <w:tc>
          <w:tcPr>
            <w:tcW w:w="1320" w:type="dxa"/>
          </w:tcPr>
          <w:p w:rsidR="00876569" w:rsidRDefault="00876569">
            <w:pPr>
              <w:pStyle w:val="ConsPlusNormal"/>
              <w:jc w:val="center"/>
            </w:pPr>
            <w:r>
              <w:t>Число насосов</w:t>
            </w:r>
          </w:p>
        </w:tc>
        <w:tc>
          <w:tcPr>
            <w:tcW w:w="1320" w:type="dxa"/>
          </w:tcPr>
          <w:p w:rsidR="00876569" w:rsidRDefault="00876569">
            <w:pPr>
              <w:pStyle w:val="ConsPlusNormal"/>
              <w:jc w:val="center"/>
            </w:pPr>
            <w:r>
              <w:t>Номинальный напор, м</w:t>
            </w:r>
          </w:p>
        </w:tc>
        <w:tc>
          <w:tcPr>
            <w:tcW w:w="1417" w:type="dxa"/>
          </w:tcPr>
          <w:p w:rsidR="00876569" w:rsidRDefault="00876569">
            <w:pPr>
              <w:pStyle w:val="ConsPlusNormal"/>
              <w:jc w:val="center"/>
            </w:pPr>
            <w:r>
              <w:t>Фактическая производительность, м3/сут.</w:t>
            </w:r>
          </w:p>
        </w:tc>
        <w:tc>
          <w:tcPr>
            <w:tcW w:w="1155" w:type="dxa"/>
          </w:tcPr>
          <w:p w:rsidR="00876569" w:rsidRDefault="00876569">
            <w:pPr>
              <w:pStyle w:val="ConsPlusNormal"/>
              <w:jc w:val="center"/>
            </w:pPr>
            <w:r>
              <w:t>Производительность в %</w:t>
            </w:r>
          </w:p>
        </w:tc>
        <w:tc>
          <w:tcPr>
            <w:tcW w:w="1320" w:type="dxa"/>
          </w:tcPr>
          <w:p w:rsidR="00876569" w:rsidRDefault="00876569">
            <w:pPr>
              <w:pStyle w:val="ConsPlusNormal"/>
              <w:jc w:val="center"/>
            </w:pPr>
            <w:r>
              <w:t>Год постройки</w:t>
            </w:r>
          </w:p>
        </w:tc>
      </w:tr>
      <w:tr w:rsidR="00876569">
        <w:tc>
          <w:tcPr>
            <w:tcW w:w="660" w:type="dxa"/>
          </w:tcPr>
          <w:p w:rsidR="00876569" w:rsidRDefault="00876569">
            <w:pPr>
              <w:pStyle w:val="ConsPlusNormal"/>
              <w:jc w:val="center"/>
            </w:pPr>
            <w:r>
              <w:t>1</w:t>
            </w:r>
          </w:p>
        </w:tc>
        <w:tc>
          <w:tcPr>
            <w:tcW w:w="2475" w:type="dxa"/>
          </w:tcPr>
          <w:p w:rsidR="00876569" w:rsidRDefault="00876569">
            <w:pPr>
              <w:pStyle w:val="ConsPlusNormal"/>
              <w:jc w:val="center"/>
            </w:pPr>
            <w:r>
              <w:t>2</w:t>
            </w:r>
          </w:p>
        </w:tc>
        <w:tc>
          <w:tcPr>
            <w:tcW w:w="2640" w:type="dxa"/>
          </w:tcPr>
          <w:p w:rsidR="00876569" w:rsidRDefault="00876569">
            <w:pPr>
              <w:pStyle w:val="ConsPlusNormal"/>
              <w:jc w:val="center"/>
            </w:pPr>
            <w:r>
              <w:t>3</w:t>
            </w:r>
          </w:p>
        </w:tc>
        <w:tc>
          <w:tcPr>
            <w:tcW w:w="1320" w:type="dxa"/>
          </w:tcPr>
          <w:p w:rsidR="00876569" w:rsidRDefault="00876569">
            <w:pPr>
              <w:pStyle w:val="ConsPlusNormal"/>
              <w:jc w:val="center"/>
            </w:pPr>
            <w:r>
              <w:t>4</w:t>
            </w:r>
          </w:p>
        </w:tc>
        <w:tc>
          <w:tcPr>
            <w:tcW w:w="1320" w:type="dxa"/>
          </w:tcPr>
          <w:p w:rsidR="00876569" w:rsidRDefault="00876569">
            <w:pPr>
              <w:pStyle w:val="ConsPlusNormal"/>
              <w:jc w:val="center"/>
            </w:pPr>
            <w:r>
              <w:t>5</w:t>
            </w:r>
          </w:p>
        </w:tc>
        <w:tc>
          <w:tcPr>
            <w:tcW w:w="1417" w:type="dxa"/>
          </w:tcPr>
          <w:p w:rsidR="00876569" w:rsidRDefault="00876569">
            <w:pPr>
              <w:pStyle w:val="ConsPlusNormal"/>
              <w:jc w:val="center"/>
            </w:pPr>
            <w:r>
              <w:t>6</w:t>
            </w:r>
          </w:p>
        </w:tc>
        <w:tc>
          <w:tcPr>
            <w:tcW w:w="1155" w:type="dxa"/>
          </w:tcPr>
          <w:p w:rsidR="00876569" w:rsidRDefault="00876569">
            <w:pPr>
              <w:pStyle w:val="ConsPlusNormal"/>
              <w:jc w:val="center"/>
            </w:pPr>
            <w:r>
              <w:t>7</w:t>
            </w:r>
          </w:p>
        </w:tc>
        <w:tc>
          <w:tcPr>
            <w:tcW w:w="1320" w:type="dxa"/>
          </w:tcPr>
          <w:p w:rsidR="00876569" w:rsidRDefault="00876569">
            <w:pPr>
              <w:pStyle w:val="ConsPlusNormal"/>
              <w:jc w:val="center"/>
            </w:pPr>
            <w:r>
              <w:t>8</w:t>
            </w:r>
          </w:p>
        </w:tc>
      </w:tr>
      <w:tr w:rsidR="00876569">
        <w:tc>
          <w:tcPr>
            <w:tcW w:w="660" w:type="dxa"/>
          </w:tcPr>
          <w:p w:rsidR="00876569" w:rsidRDefault="00876569">
            <w:pPr>
              <w:pStyle w:val="ConsPlusNormal"/>
              <w:jc w:val="center"/>
            </w:pPr>
            <w:r>
              <w:t>1</w:t>
            </w:r>
          </w:p>
        </w:tc>
        <w:tc>
          <w:tcPr>
            <w:tcW w:w="2475" w:type="dxa"/>
          </w:tcPr>
          <w:p w:rsidR="00876569" w:rsidRDefault="00876569">
            <w:pPr>
              <w:pStyle w:val="ConsPlusNormal"/>
            </w:pPr>
            <w:r>
              <w:t>КНС N 1 "Центр"</w:t>
            </w:r>
          </w:p>
        </w:tc>
        <w:tc>
          <w:tcPr>
            <w:tcW w:w="2640" w:type="dxa"/>
          </w:tcPr>
          <w:p w:rsidR="00876569" w:rsidRDefault="00876569">
            <w:pPr>
              <w:pStyle w:val="ConsPlusNormal"/>
            </w:pPr>
            <w:r>
              <w:t>СМ 100-65-250</w:t>
            </w:r>
          </w:p>
        </w:tc>
        <w:tc>
          <w:tcPr>
            <w:tcW w:w="1320" w:type="dxa"/>
          </w:tcPr>
          <w:p w:rsidR="00876569" w:rsidRDefault="00876569">
            <w:pPr>
              <w:pStyle w:val="ConsPlusNormal"/>
              <w:jc w:val="center"/>
            </w:pPr>
            <w:r>
              <w:t>2</w:t>
            </w:r>
          </w:p>
        </w:tc>
        <w:tc>
          <w:tcPr>
            <w:tcW w:w="1320" w:type="dxa"/>
          </w:tcPr>
          <w:p w:rsidR="00876569" w:rsidRDefault="00876569">
            <w:pPr>
              <w:pStyle w:val="ConsPlusNormal"/>
              <w:jc w:val="center"/>
            </w:pPr>
            <w:r>
              <w:t>20</w:t>
            </w:r>
          </w:p>
        </w:tc>
        <w:tc>
          <w:tcPr>
            <w:tcW w:w="1417" w:type="dxa"/>
          </w:tcPr>
          <w:p w:rsidR="00876569" w:rsidRDefault="00876569">
            <w:pPr>
              <w:pStyle w:val="ConsPlusNormal"/>
              <w:jc w:val="center"/>
            </w:pPr>
            <w:r>
              <w:t>700</w:t>
            </w:r>
          </w:p>
        </w:tc>
        <w:tc>
          <w:tcPr>
            <w:tcW w:w="1155" w:type="dxa"/>
          </w:tcPr>
          <w:p w:rsidR="00876569" w:rsidRDefault="00876569">
            <w:pPr>
              <w:pStyle w:val="ConsPlusNormal"/>
              <w:jc w:val="center"/>
            </w:pPr>
            <w:r>
              <w:t>59</w:t>
            </w:r>
          </w:p>
        </w:tc>
        <w:tc>
          <w:tcPr>
            <w:tcW w:w="1320" w:type="dxa"/>
          </w:tcPr>
          <w:p w:rsidR="00876569" w:rsidRDefault="00876569">
            <w:pPr>
              <w:pStyle w:val="ConsPlusNormal"/>
              <w:jc w:val="center"/>
            </w:pPr>
            <w:r>
              <w:t>1999</w:t>
            </w:r>
          </w:p>
        </w:tc>
      </w:tr>
      <w:tr w:rsidR="00876569">
        <w:tc>
          <w:tcPr>
            <w:tcW w:w="660" w:type="dxa"/>
          </w:tcPr>
          <w:p w:rsidR="00876569" w:rsidRDefault="00876569">
            <w:pPr>
              <w:pStyle w:val="ConsPlusNormal"/>
              <w:jc w:val="center"/>
            </w:pPr>
            <w:r>
              <w:t>2</w:t>
            </w:r>
          </w:p>
        </w:tc>
        <w:tc>
          <w:tcPr>
            <w:tcW w:w="2475" w:type="dxa"/>
          </w:tcPr>
          <w:p w:rsidR="00876569" w:rsidRDefault="00876569">
            <w:pPr>
              <w:pStyle w:val="ConsPlusNormal"/>
            </w:pPr>
            <w:r>
              <w:t>КНС N 2 "Элеватор"</w:t>
            </w:r>
          </w:p>
        </w:tc>
        <w:tc>
          <w:tcPr>
            <w:tcW w:w="2640" w:type="dxa"/>
          </w:tcPr>
          <w:p w:rsidR="00876569" w:rsidRDefault="00876569">
            <w:pPr>
              <w:pStyle w:val="ConsPlusNormal"/>
            </w:pPr>
            <w:r>
              <w:t>СМ 100-65-200</w:t>
            </w:r>
          </w:p>
        </w:tc>
        <w:tc>
          <w:tcPr>
            <w:tcW w:w="1320" w:type="dxa"/>
          </w:tcPr>
          <w:p w:rsidR="00876569" w:rsidRDefault="00876569">
            <w:pPr>
              <w:pStyle w:val="ConsPlusNormal"/>
              <w:jc w:val="center"/>
            </w:pPr>
            <w:r>
              <w:t>2</w:t>
            </w:r>
          </w:p>
        </w:tc>
        <w:tc>
          <w:tcPr>
            <w:tcW w:w="1320" w:type="dxa"/>
          </w:tcPr>
          <w:p w:rsidR="00876569" w:rsidRDefault="00876569">
            <w:pPr>
              <w:pStyle w:val="ConsPlusNormal"/>
              <w:jc w:val="center"/>
            </w:pPr>
            <w:r>
              <w:t>50</w:t>
            </w:r>
          </w:p>
        </w:tc>
        <w:tc>
          <w:tcPr>
            <w:tcW w:w="1417" w:type="dxa"/>
          </w:tcPr>
          <w:p w:rsidR="00876569" w:rsidRDefault="00876569">
            <w:pPr>
              <w:pStyle w:val="ConsPlusNormal"/>
              <w:jc w:val="center"/>
            </w:pPr>
            <w:r>
              <w:t>1160</w:t>
            </w:r>
          </w:p>
        </w:tc>
        <w:tc>
          <w:tcPr>
            <w:tcW w:w="1155" w:type="dxa"/>
          </w:tcPr>
          <w:p w:rsidR="00876569" w:rsidRDefault="00876569">
            <w:pPr>
              <w:pStyle w:val="ConsPlusNormal"/>
              <w:jc w:val="center"/>
            </w:pPr>
            <w:r>
              <w:t>48</w:t>
            </w:r>
          </w:p>
        </w:tc>
        <w:tc>
          <w:tcPr>
            <w:tcW w:w="1320" w:type="dxa"/>
          </w:tcPr>
          <w:p w:rsidR="00876569" w:rsidRDefault="00876569">
            <w:pPr>
              <w:pStyle w:val="ConsPlusNormal"/>
              <w:jc w:val="center"/>
            </w:pPr>
            <w:r>
              <w:t>1999</w:t>
            </w:r>
          </w:p>
        </w:tc>
      </w:tr>
      <w:tr w:rsidR="00876569">
        <w:tc>
          <w:tcPr>
            <w:tcW w:w="660" w:type="dxa"/>
          </w:tcPr>
          <w:p w:rsidR="00876569" w:rsidRDefault="00876569">
            <w:pPr>
              <w:pStyle w:val="ConsPlusNormal"/>
              <w:jc w:val="center"/>
            </w:pPr>
            <w:r>
              <w:t>3</w:t>
            </w:r>
          </w:p>
        </w:tc>
        <w:tc>
          <w:tcPr>
            <w:tcW w:w="2475" w:type="dxa"/>
          </w:tcPr>
          <w:p w:rsidR="00876569" w:rsidRDefault="00876569">
            <w:pPr>
              <w:pStyle w:val="ConsPlusNormal"/>
            </w:pPr>
            <w:r>
              <w:t>КНС N 3 "КОС"</w:t>
            </w:r>
          </w:p>
        </w:tc>
        <w:tc>
          <w:tcPr>
            <w:tcW w:w="2640" w:type="dxa"/>
          </w:tcPr>
          <w:p w:rsidR="00876569" w:rsidRDefault="00876569">
            <w:pPr>
              <w:pStyle w:val="ConsPlusNormal"/>
            </w:pPr>
            <w:r>
              <w:t>СД 250-22,5-АС-0,4</w:t>
            </w:r>
          </w:p>
        </w:tc>
        <w:tc>
          <w:tcPr>
            <w:tcW w:w="1320" w:type="dxa"/>
          </w:tcPr>
          <w:p w:rsidR="00876569" w:rsidRDefault="00876569">
            <w:pPr>
              <w:pStyle w:val="ConsPlusNormal"/>
              <w:jc w:val="center"/>
            </w:pPr>
            <w:r>
              <w:t>3</w:t>
            </w:r>
          </w:p>
        </w:tc>
        <w:tc>
          <w:tcPr>
            <w:tcW w:w="1320" w:type="dxa"/>
          </w:tcPr>
          <w:p w:rsidR="00876569" w:rsidRDefault="00876569">
            <w:pPr>
              <w:pStyle w:val="ConsPlusNormal"/>
              <w:jc w:val="center"/>
            </w:pPr>
            <w:r>
              <w:t>22,5</w:t>
            </w:r>
          </w:p>
        </w:tc>
        <w:tc>
          <w:tcPr>
            <w:tcW w:w="1417" w:type="dxa"/>
          </w:tcPr>
          <w:p w:rsidR="00876569" w:rsidRDefault="00876569">
            <w:pPr>
              <w:pStyle w:val="ConsPlusNormal"/>
              <w:jc w:val="center"/>
            </w:pPr>
            <w:r>
              <w:t>2100</w:t>
            </w:r>
          </w:p>
        </w:tc>
        <w:tc>
          <w:tcPr>
            <w:tcW w:w="1155" w:type="dxa"/>
          </w:tcPr>
          <w:p w:rsidR="00876569" w:rsidRDefault="00876569">
            <w:pPr>
              <w:pStyle w:val="ConsPlusNormal"/>
              <w:jc w:val="center"/>
            </w:pPr>
            <w:r>
              <w:t>35</w:t>
            </w:r>
          </w:p>
        </w:tc>
        <w:tc>
          <w:tcPr>
            <w:tcW w:w="1320" w:type="dxa"/>
          </w:tcPr>
          <w:p w:rsidR="00876569" w:rsidRDefault="00876569">
            <w:pPr>
              <w:pStyle w:val="ConsPlusNormal"/>
              <w:jc w:val="center"/>
            </w:pPr>
            <w:r>
              <w:t>2001</w:t>
            </w:r>
          </w:p>
        </w:tc>
      </w:tr>
      <w:tr w:rsidR="00876569">
        <w:tc>
          <w:tcPr>
            <w:tcW w:w="660" w:type="dxa"/>
          </w:tcPr>
          <w:p w:rsidR="00876569" w:rsidRDefault="00876569">
            <w:pPr>
              <w:pStyle w:val="ConsPlusNormal"/>
              <w:jc w:val="center"/>
            </w:pPr>
            <w:r>
              <w:t>4</w:t>
            </w:r>
          </w:p>
        </w:tc>
        <w:tc>
          <w:tcPr>
            <w:tcW w:w="2475" w:type="dxa"/>
          </w:tcPr>
          <w:p w:rsidR="00876569" w:rsidRDefault="00876569">
            <w:pPr>
              <w:pStyle w:val="ConsPlusNormal"/>
            </w:pPr>
            <w:r>
              <w:t>КНС N 4 "Ласточка"</w:t>
            </w:r>
          </w:p>
        </w:tc>
        <w:tc>
          <w:tcPr>
            <w:tcW w:w="2640" w:type="dxa"/>
          </w:tcPr>
          <w:p w:rsidR="00876569" w:rsidRDefault="00876569">
            <w:pPr>
              <w:pStyle w:val="ConsPlusNormal"/>
            </w:pPr>
            <w:r>
              <w:t>WILO TP 65 F 109/22-3-400</w:t>
            </w:r>
          </w:p>
        </w:tc>
        <w:tc>
          <w:tcPr>
            <w:tcW w:w="1320" w:type="dxa"/>
          </w:tcPr>
          <w:p w:rsidR="00876569" w:rsidRDefault="00876569">
            <w:pPr>
              <w:pStyle w:val="ConsPlusNormal"/>
              <w:jc w:val="center"/>
            </w:pPr>
            <w:r>
              <w:t>2</w:t>
            </w:r>
          </w:p>
        </w:tc>
        <w:tc>
          <w:tcPr>
            <w:tcW w:w="1320" w:type="dxa"/>
          </w:tcPr>
          <w:p w:rsidR="00876569" w:rsidRDefault="00876569">
            <w:pPr>
              <w:pStyle w:val="ConsPlusNormal"/>
              <w:jc w:val="center"/>
            </w:pPr>
            <w:r>
              <w:t>14</w:t>
            </w:r>
          </w:p>
        </w:tc>
        <w:tc>
          <w:tcPr>
            <w:tcW w:w="1417" w:type="dxa"/>
          </w:tcPr>
          <w:p w:rsidR="00876569" w:rsidRDefault="00876569">
            <w:pPr>
              <w:pStyle w:val="ConsPlusNormal"/>
              <w:jc w:val="center"/>
            </w:pPr>
            <w:r>
              <w:t>400</w:t>
            </w:r>
          </w:p>
        </w:tc>
        <w:tc>
          <w:tcPr>
            <w:tcW w:w="1155" w:type="dxa"/>
          </w:tcPr>
          <w:p w:rsidR="00876569" w:rsidRDefault="00876569">
            <w:pPr>
              <w:pStyle w:val="ConsPlusNormal"/>
              <w:jc w:val="center"/>
            </w:pPr>
            <w:r>
              <w:t>32</w:t>
            </w:r>
          </w:p>
        </w:tc>
        <w:tc>
          <w:tcPr>
            <w:tcW w:w="1320" w:type="dxa"/>
          </w:tcPr>
          <w:p w:rsidR="00876569" w:rsidRDefault="00876569">
            <w:pPr>
              <w:pStyle w:val="ConsPlusNormal"/>
              <w:jc w:val="center"/>
            </w:pPr>
            <w:r>
              <w:t>2003</w:t>
            </w:r>
          </w:p>
        </w:tc>
      </w:tr>
      <w:tr w:rsidR="00876569">
        <w:tc>
          <w:tcPr>
            <w:tcW w:w="660" w:type="dxa"/>
          </w:tcPr>
          <w:p w:rsidR="00876569" w:rsidRDefault="00876569">
            <w:pPr>
              <w:pStyle w:val="ConsPlusNormal"/>
              <w:jc w:val="center"/>
            </w:pPr>
            <w:r>
              <w:t>5</w:t>
            </w:r>
          </w:p>
        </w:tc>
        <w:tc>
          <w:tcPr>
            <w:tcW w:w="2475" w:type="dxa"/>
          </w:tcPr>
          <w:p w:rsidR="00876569" w:rsidRDefault="00876569">
            <w:pPr>
              <w:pStyle w:val="ConsPlusNormal"/>
            </w:pPr>
            <w:r>
              <w:t>КНС N 5 "Заводская"</w:t>
            </w:r>
          </w:p>
        </w:tc>
        <w:tc>
          <w:tcPr>
            <w:tcW w:w="2640" w:type="dxa"/>
          </w:tcPr>
          <w:p w:rsidR="00876569" w:rsidRDefault="00876569">
            <w:pPr>
              <w:pStyle w:val="ConsPlusNormal"/>
            </w:pPr>
            <w:r>
              <w:t>WILO TP 50 E 101/5,5-1-230</w:t>
            </w:r>
          </w:p>
        </w:tc>
        <w:tc>
          <w:tcPr>
            <w:tcW w:w="1320" w:type="dxa"/>
          </w:tcPr>
          <w:p w:rsidR="00876569" w:rsidRDefault="00876569">
            <w:pPr>
              <w:pStyle w:val="ConsPlusNormal"/>
              <w:jc w:val="center"/>
            </w:pPr>
            <w:r>
              <w:t>2</w:t>
            </w:r>
          </w:p>
        </w:tc>
        <w:tc>
          <w:tcPr>
            <w:tcW w:w="1320" w:type="dxa"/>
          </w:tcPr>
          <w:p w:rsidR="00876569" w:rsidRDefault="00876569">
            <w:pPr>
              <w:pStyle w:val="ConsPlusNormal"/>
              <w:jc w:val="center"/>
            </w:pPr>
            <w:r>
              <w:t>11</w:t>
            </w:r>
          </w:p>
        </w:tc>
        <w:tc>
          <w:tcPr>
            <w:tcW w:w="1417" w:type="dxa"/>
          </w:tcPr>
          <w:p w:rsidR="00876569" w:rsidRDefault="00876569">
            <w:pPr>
              <w:pStyle w:val="ConsPlusNormal"/>
              <w:jc w:val="center"/>
            </w:pPr>
            <w:r>
              <w:t>200</w:t>
            </w:r>
          </w:p>
        </w:tc>
        <w:tc>
          <w:tcPr>
            <w:tcW w:w="1155" w:type="dxa"/>
          </w:tcPr>
          <w:p w:rsidR="00876569" w:rsidRDefault="00876569">
            <w:pPr>
              <w:pStyle w:val="ConsPlusNormal"/>
              <w:jc w:val="center"/>
            </w:pPr>
            <w:r>
              <w:t>29</w:t>
            </w:r>
          </w:p>
        </w:tc>
        <w:tc>
          <w:tcPr>
            <w:tcW w:w="1320" w:type="dxa"/>
          </w:tcPr>
          <w:p w:rsidR="00876569" w:rsidRDefault="00876569">
            <w:pPr>
              <w:pStyle w:val="ConsPlusNormal"/>
              <w:jc w:val="center"/>
            </w:pPr>
            <w:r>
              <w:t>2003</w:t>
            </w:r>
          </w:p>
        </w:tc>
      </w:tr>
      <w:tr w:rsidR="00876569">
        <w:tc>
          <w:tcPr>
            <w:tcW w:w="660" w:type="dxa"/>
          </w:tcPr>
          <w:p w:rsidR="00876569" w:rsidRDefault="00876569">
            <w:pPr>
              <w:pStyle w:val="ConsPlusNormal"/>
              <w:jc w:val="center"/>
            </w:pPr>
            <w:r>
              <w:t>6</w:t>
            </w:r>
          </w:p>
        </w:tc>
        <w:tc>
          <w:tcPr>
            <w:tcW w:w="2475" w:type="dxa"/>
          </w:tcPr>
          <w:p w:rsidR="00876569" w:rsidRDefault="00876569">
            <w:pPr>
              <w:pStyle w:val="ConsPlusNormal"/>
            </w:pPr>
            <w:r>
              <w:t>КНС N 6 "ЮЭС"</w:t>
            </w:r>
          </w:p>
        </w:tc>
        <w:tc>
          <w:tcPr>
            <w:tcW w:w="2640" w:type="dxa"/>
          </w:tcPr>
          <w:p w:rsidR="00876569" w:rsidRDefault="00876569">
            <w:pPr>
              <w:pStyle w:val="ConsPlusNormal"/>
            </w:pPr>
            <w:r>
              <w:t>WILO TP 150 M 265/200</w:t>
            </w:r>
          </w:p>
        </w:tc>
        <w:tc>
          <w:tcPr>
            <w:tcW w:w="1320" w:type="dxa"/>
          </w:tcPr>
          <w:p w:rsidR="00876569" w:rsidRDefault="00876569">
            <w:pPr>
              <w:pStyle w:val="ConsPlusNormal"/>
              <w:jc w:val="center"/>
            </w:pPr>
            <w:r>
              <w:t>2</w:t>
            </w:r>
          </w:p>
        </w:tc>
        <w:tc>
          <w:tcPr>
            <w:tcW w:w="1320" w:type="dxa"/>
          </w:tcPr>
          <w:p w:rsidR="00876569" w:rsidRDefault="00876569">
            <w:pPr>
              <w:pStyle w:val="ConsPlusNormal"/>
              <w:jc w:val="center"/>
            </w:pPr>
            <w:r>
              <w:t>15,6 -</w:t>
            </w:r>
          </w:p>
          <w:p w:rsidR="00876569" w:rsidRDefault="00876569">
            <w:pPr>
              <w:pStyle w:val="ConsPlusNormal"/>
              <w:jc w:val="center"/>
            </w:pPr>
            <w:r>
              <w:t>23,5</w:t>
            </w:r>
          </w:p>
        </w:tc>
        <w:tc>
          <w:tcPr>
            <w:tcW w:w="1417" w:type="dxa"/>
          </w:tcPr>
          <w:p w:rsidR="00876569" w:rsidRDefault="00876569">
            <w:pPr>
              <w:pStyle w:val="ConsPlusNormal"/>
              <w:jc w:val="center"/>
            </w:pPr>
            <w:r>
              <w:t>840</w:t>
            </w:r>
          </w:p>
        </w:tc>
        <w:tc>
          <w:tcPr>
            <w:tcW w:w="1155" w:type="dxa"/>
          </w:tcPr>
          <w:p w:rsidR="00876569" w:rsidRDefault="00876569">
            <w:pPr>
              <w:pStyle w:val="ConsPlusNormal"/>
              <w:jc w:val="center"/>
            </w:pPr>
            <w:r>
              <w:t>15</w:t>
            </w:r>
          </w:p>
        </w:tc>
        <w:tc>
          <w:tcPr>
            <w:tcW w:w="1320" w:type="dxa"/>
          </w:tcPr>
          <w:p w:rsidR="00876569" w:rsidRDefault="00876569">
            <w:pPr>
              <w:pStyle w:val="ConsPlusNormal"/>
              <w:jc w:val="center"/>
            </w:pPr>
            <w:r>
              <w:t>2003</w:t>
            </w:r>
          </w:p>
        </w:tc>
      </w:tr>
      <w:tr w:rsidR="00876569">
        <w:tc>
          <w:tcPr>
            <w:tcW w:w="660" w:type="dxa"/>
          </w:tcPr>
          <w:p w:rsidR="00876569" w:rsidRDefault="00876569">
            <w:pPr>
              <w:pStyle w:val="ConsPlusNormal"/>
              <w:jc w:val="center"/>
            </w:pPr>
            <w:r>
              <w:t>7</w:t>
            </w:r>
          </w:p>
        </w:tc>
        <w:tc>
          <w:tcPr>
            <w:tcW w:w="2475" w:type="dxa"/>
          </w:tcPr>
          <w:p w:rsidR="00876569" w:rsidRDefault="00876569">
            <w:pPr>
              <w:pStyle w:val="ConsPlusNormal"/>
            </w:pPr>
            <w:r>
              <w:t>КНС N 7 "Мелиораторов"</w:t>
            </w:r>
          </w:p>
        </w:tc>
        <w:tc>
          <w:tcPr>
            <w:tcW w:w="2640" w:type="dxa"/>
          </w:tcPr>
          <w:p w:rsidR="00876569" w:rsidRDefault="00876569">
            <w:pPr>
              <w:pStyle w:val="ConsPlusNormal"/>
            </w:pPr>
            <w:r>
              <w:t>Grandfos</w:t>
            </w:r>
          </w:p>
        </w:tc>
        <w:tc>
          <w:tcPr>
            <w:tcW w:w="1320" w:type="dxa"/>
          </w:tcPr>
          <w:p w:rsidR="00876569" w:rsidRDefault="00876569">
            <w:pPr>
              <w:pStyle w:val="ConsPlusNormal"/>
              <w:jc w:val="center"/>
            </w:pPr>
            <w:r>
              <w:t>2</w:t>
            </w:r>
          </w:p>
        </w:tc>
        <w:tc>
          <w:tcPr>
            <w:tcW w:w="1320" w:type="dxa"/>
          </w:tcPr>
          <w:p w:rsidR="00876569" w:rsidRDefault="00876569">
            <w:pPr>
              <w:pStyle w:val="ConsPlusNormal"/>
              <w:jc w:val="center"/>
            </w:pPr>
            <w:r>
              <w:t>14,3</w:t>
            </w:r>
          </w:p>
        </w:tc>
        <w:tc>
          <w:tcPr>
            <w:tcW w:w="1417" w:type="dxa"/>
          </w:tcPr>
          <w:p w:rsidR="00876569" w:rsidRDefault="00876569">
            <w:pPr>
              <w:pStyle w:val="ConsPlusNormal"/>
              <w:jc w:val="center"/>
            </w:pPr>
            <w:r>
              <w:t>360</w:t>
            </w:r>
          </w:p>
        </w:tc>
        <w:tc>
          <w:tcPr>
            <w:tcW w:w="1155" w:type="dxa"/>
          </w:tcPr>
          <w:p w:rsidR="00876569" w:rsidRDefault="00876569">
            <w:pPr>
              <w:pStyle w:val="ConsPlusNormal"/>
              <w:jc w:val="center"/>
            </w:pPr>
            <w:r>
              <w:t>15</w:t>
            </w:r>
          </w:p>
        </w:tc>
        <w:tc>
          <w:tcPr>
            <w:tcW w:w="1320" w:type="dxa"/>
          </w:tcPr>
          <w:p w:rsidR="00876569" w:rsidRDefault="00876569">
            <w:pPr>
              <w:pStyle w:val="ConsPlusNormal"/>
              <w:jc w:val="center"/>
            </w:pPr>
            <w:r>
              <w:t>2005</w:t>
            </w:r>
          </w:p>
        </w:tc>
      </w:tr>
      <w:tr w:rsidR="00876569">
        <w:tc>
          <w:tcPr>
            <w:tcW w:w="660" w:type="dxa"/>
          </w:tcPr>
          <w:p w:rsidR="00876569" w:rsidRDefault="00876569">
            <w:pPr>
              <w:pStyle w:val="ConsPlusNormal"/>
              <w:jc w:val="center"/>
            </w:pPr>
            <w:r>
              <w:t>8</w:t>
            </w:r>
          </w:p>
        </w:tc>
        <w:tc>
          <w:tcPr>
            <w:tcW w:w="2475" w:type="dxa"/>
          </w:tcPr>
          <w:p w:rsidR="00876569" w:rsidRDefault="00876569">
            <w:pPr>
              <w:pStyle w:val="ConsPlusNormal"/>
            </w:pPr>
            <w:r>
              <w:t>КНС N 8 "Чермет"</w:t>
            </w:r>
          </w:p>
        </w:tc>
        <w:tc>
          <w:tcPr>
            <w:tcW w:w="2640" w:type="dxa"/>
          </w:tcPr>
          <w:p w:rsidR="00876569" w:rsidRDefault="00876569">
            <w:pPr>
              <w:pStyle w:val="ConsPlusNormal"/>
            </w:pPr>
            <w:r>
              <w:t>Grandfos</w:t>
            </w:r>
          </w:p>
        </w:tc>
        <w:tc>
          <w:tcPr>
            <w:tcW w:w="1320" w:type="dxa"/>
          </w:tcPr>
          <w:p w:rsidR="00876569" w:rsidRDefault="00876569">
            <w:pPr>
              <w:pStyle w:val="ConsPlusNormal"/>
              <w:jc w:val="center"/>
            </w:pPr>
            <w:r>
              <w:t>2</w:t>
            </w:r>
          </w:p>
        </w:tc>
        <w:tc>
          <w:tcPr>
            <w:tcW w:w="1320" w:type="dxa"/>
          </w:tcPr>
          <w:p w:rsidR="00876569" w:rsidRDefault="00876569">
            <w:pPr>
              <w:pStyle w:val="ConsPlusNormal"/>
              <w:jc w:val="center"/>
            </w:pPr>
            <w:r>
              <w:t>8</w:t>
            </w:r>
          </w:p>
        </w:tc>
        <w:tc>
          <w:tcPr>
            <w:tcW w:w="1417" w:type="dxa"/>
          </w:tcPr>
          <w:p w:rsidR="00876569" w:rsidRDefault="00876569">
            <w:pPr>
              <w:pStyle w:val="ConsPlusNormal"/>
              <w:jc w:val="center"/>
            </w:pPr>
            <w:r>
              <w:t>200</w:t>
            </w:r>
          </w:p>
        </w:tc>
        <w:tc>
          <w:tcPr>
            <w:tcW w:w="1155" w:type="dxa"/>
          </w:tcPr>
          <w:p w:rsidR="00876569" w:rsidRDefault="00876569">
            <w:pPr>
              <w:pStyle w:val="ConsPlusNormal"/>
              <w:jc w:val="center"/>
            </w:pPr>
            <w:r>
              <w:t>44</w:t>
            </w:r>
          </w:p>
        </w:tc>
        <w:tc>
          <w:tcPr>
            <w:tcW w:w="1320" w:type="dxa"/>
          </w:tcPr>
          <w:p w:rsidR="00876569" w:rsidRDefault="00876569">
            <w:pPr>
              <w:pStyle w:val="ConsPlusNormal"/>
              <w:jc w:val="center"/>
            </w:pPr>
            <w:r>
              <w:t>2005</w:t>
            </w:r>
          </w:p>
        </w:tc>
      </w:tr>
    </w:tbl>
    <w:p w:rsidR="00876569" w:rsidRDefault="00876569">
      <w:pPr>
        <w:pStyle w:val="ConsPlusNormal"/>
        <w:jc w:val="both"/>
      </w:pPr>
    </w:p>
    <w:p w:rsidR="00876569" w:rsidRDefault="00876569">
      <w:pPr>
        <w:pStyle w:val="ConsPlusNormal"/>
        <w:ind w:firstLine="540"/>
        <w:jc w:val="both"/>
      </w:pPr>
      <w:r>
        <w:t>Программой развития канализационной системы города предусмотрено строительство 5-ти КНС, канализационной сети от септиков многоэтажной застройки в залинейной части города и в северо-западном районе города.</w:t>
      </w:r>
    </w:p>
    <w:p w:rsidR="00876569" w:rsidRDefault="00876569">
      <w:pPr>
        <w:pStyle w:val="ConsPlusNormal"/>
        <w:jc w:val="both"/>
      </w:pPr>
    </w:p>
    <w:p w:rsidR="00876569" w:rsidRDefault="00876569">
      <w:pPr>
        <w:pStyle w:val="ConsPlusNormal"/>
        <w:ind w:firstLine="540"/>
        <w:jc w:val="both"/>
      </w:pPr>
      <w:r>
        <w:t>Проектное решение</w:t>
      </w:r>
    </w:p>
    <w:p w:rsidR="00876569" w:rsidRDefault="00876569">
      <w:pPr>
        <w:pStyle w:val="ConsPlusNormal"/>
        <w:jc w:val="both"/>
      </w:pPr>
    </w:p>
    <w:p w:rsidR="00876569" w:rsidRDefault="00876569">
      <w:pPr>
        <w:pStyle w:val="ConsPlusNormal"/>
        <w:ind w:firstLine="540"/>
        <w:jc w:val="both"/>
      </w:pPr>
      <w:r>
        <w:t>Предусматривается полная раздельная система канализации. В проекте рассматривается только производственно-бытовая канализация, в которую поступают все сточные воды от жилой и общественной застройки, а также бытовые и производственные сточные воды промышленных предприятий.</w:t>
      </w:r>
    </w:p>
    <w:p w:rsidR="00876569" w:rsidRDefault="00876569">
      <w:pPr>
        <w:pStyle w:val="ConsPlusNormal"/>
        <w:ind w:firstLine="540"/>
        <w:jc w:val="both"/>
      </w:pPr>
      <w:r>
        <w:t>Производственные сточные воды, требующие специальной очистки, принимаются в хозяйственно-бытовую канализацию после очистки их на локальных очистных сооружениях, размещаемых на территории промышленных предприятий.</w:t>
      </w:r>
    </w:p>
    <w:p w:rsidR="00876569" w:rsidRDefault="00876569">
      <w:pPr>
        <w:pStyle w:val="ConsPlusNormal"/>
        <w:ind w:firstLine="540"/>
        <w:jc w:val="both"/>
      </w:pPr>
      <w:r>
        <w:t>В соответствии со СНиП 11-32-84 среднесуточные нормы водоотведения должны соответствовать принятым для данного города нормам водопотребления.</w:t>
      </w:r>
    </w:p>
    <w:p w:rsidR="00876569" w:rsidRDefault="00876569">
      <w:pPr>
        <w:pStyle w:val="ConsPlusNormal"/>
        <w:jc w:val="both"/>
      </w:pPr>
    </w:p>
    <w:p w:rsidR="00876569" w:rsidRDefault="00876569">
      <w:pPr>
        <w:pStyle w:val="ConsPlusNormal"/>
        <w:jc w:val="right"/>
      </w:pPr>
      <w:r>
        <w:t>Таблица 7.5</w:t>
      </w:r>
    </w:p>
    <w:p w:rsidR="00876569" w:rsidRDefault="00876569">
      <w:pPr>
        <w:pStyle w:val="ConsPlusNormal"/>
        <w:jc w:val="both"/>
      </w:pPr>
    </w:p>
    <w:p w:rsidR="00876569" w:rsidRDefault="00876569">
      <w:pPr>
        <w:pStyle w:val="ConsPlusNormal"/>
        <w:jc w:val="center"/>
      </w:pPr>
      <w:r>
        <w:t>Нормы водопотребления для города Заводоуковска</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6406"/>
        <w:gridCol w:w="2551"/>
      </w:tblGrid>
      <w:tr w:rsidR="00876569">
        <w:tc>
          <w:tcPr>
            <w:tcW w:w="660" w:type="dxa"/>
          </w:tcPr>
          <w:p w:rsidR="00876569" w:rsidRDefault="00876569">
            <w:pPr>
              <w:pStyle w:val="ConsPlusNormal"/>
              <w:jc w:val="center"/>
            </w:pPr>
            <w:r>
              <w:t>N п/п</w:t>
            </w:r>
          </w:p>
        </w:tc>
        <w:tc>
          <w:tcPr>
            <w:tcW w:w="6406" w:type="dxa"/>
          </w:tcPr>
          <w:p w:rsidR="00876569" w:rsidRDefault="00876569">
            <w:pPr>
              <w:pStyle w:val="ConsPlusNormal"/>
              <w:jc w:val="center"/>
            </w:pPr>
            <w:r>
              <w:t>Степень благоустройства жилой застройки</w:t>
            </w:r>
          </w:p>
        </w:tc>
        <w:tc>
          <w:tcPr>
            <w:tcW w:w="2551" w:type="dxa"/>
          </w:tcPr>
          <w:p w:rsidR="00876569" w:rsidRDefault="00876569">
            <w:pPr>
              <w:pStyle w:val="ConsPlusNormal"/>
              <w:jc w:val="center"/>
            </w:pPr>
            <w:r>
              <w:t>Нормы водопотребления, л/сут.</w:t>
            </w:r>
          </w:p>
        </w:tc>
      </w:tr>
      <w:tr w:rsidR="00876569">
        <w:tc>
          <w:tcPr>
            <w:tcW w:w="660" w:type="dxa"/>
          </w:tcPr>
          <w:p w:rsidR="00876569" w:rsidRDefault="00876569">
            <w:pPr>
              <w:pStyle w:val="ConsPlusNormal"/>
              <w:jc w:val="center"/>
            </w:pPr>
            <w:r>
              <w:t>1</w:t>
            </w:r>
          </w:p>
        </w:tc>
        <w:tc>
          <w:tcPr>
            <w:tcW w:w="6406" w:type="dxa"/>
          </w:tcPr>
          <w:p w:rsidR="00876569" w:rsidRDefault="00876569">
            <w:pPr>
              <w:pStyle w:val="ConsPlusNormal"/>
              <w:jc w:val="center"/>
            </w:pPr>
            <w:r>
              <w:t>2</w:t>
            </w:r>
          </w:p>
        </w:tc>
        <w:tc>
          <w:tcPr>
            <w:tcW w:w="2551" w:type="dxa"/>
          </w:tcPr>
          <w:p w:rsidR="00876569" w:rsidRDefault="00876569">
            <w:pPr>
              <w:pStyle w:val="ConsPlusNormal"/>
              <w:jc w:val="center"/>
            </w:pPr>
            <w:r>
              <w:t>3</w:t>
            </w:r>
          </w:p>
        </w:tc>
      </w:tr>
      <w:tr w:rsidR="00876569">
        <w:tc>
          <w:tcPr>
            <w:tcW w:w="660" w:type="dxa"/>
          </w:tcPr>
          <w:p w:rsidR="00876569" w:rsidRDefault="00876569">
            <w:pPr>
              <w:pStyle w:val="ConsPlusNormal"/>
              <w:jc w:val="center"/>
            </w:pPr>
            <w:r>
              <w:t>1</w:t>
            </w:r>
          </w:p>
        </w:tc>
        <w:tc>
          <w:tcPr>
            <w:tcW w:w="6406" w:type="dxa"/>
          </w:tcPr>
          <w:p w:rsidR="00876569" w:rsidRDefault="00876569">
            <w:pPr>
              <w:pStyle w:val="ConsPlusNormal"/>
            </w:pPr>
            <w:r>
              <w:t>Застройка зданиями, оборудованными внутренним водопроводом и канализацией с централизованным горячим водоснабжением</w:t>
            </w:r>
          </w:p>
        </w:tc>
        <w:tc>
          <w:tcPr>
            <w:tcW w:w="2551" w:type="dxa"/>
          </w:tcPr>
          <w:p w:rsidR="00876569" w:rsidRDefault="00876569">
            <w:pPr>
              <w:pStyle w:val="ConsPlusNormal"/>
              <w:jc w:val="center"/>
            </w:pPr>
            <w:r>
              <w:t>230</w:t>
            </w:r>
          </w:p>
        </w:tc>
      </w:tr>
      <w:tr w:rsidR="00876569">
        <w:tc>
          <w:tcPr>
            <w:tcW w:w="660" w:type="dxa"/>
          </w:tcPr>
          <w:p w:rsidR="00876569" w:rsidRDefault="00876569">
            <w:pPr>
              <w:pStyle w:val="ConsPlusNormal"/>
              <w:jc w:val="center"/>
            </w:pPr>
            <w:r>
              <w:t>2</w:t>
            </w:r>
          </w:p>
        </w:tc>
        <w:tc>
          <w:tcPr>
            <w:tcW w:w="6406" w:type="dxa"/>
          </w:tcPr>
          <w:p w:rsidR="00876569" w:rsidRDefault="00876569">
            <w:pPr>
              <w:pStyle w:val="ConsPlusNormal"/>
            </w:pPr>
            <w:r>
              <w:t>Застройка зданиями, оборудованными внутренним водопроводом и канализацией и ванными с местными водонагревателями</w:t>
            </w:r>
          </w:p>
        </w:tc>
        <w:tc>
          <w:tcPr>
            <w:tcW w:w="2551" w:type="dxa"/>
          </w:tcPr>
          <w:p w:rsidR="00876569" w:rsidRDefault="00876569">
            <w:pPr>
              <w:pStyle w:val="ConsPlusNormal"/>
              <w:jc w:val="center"/>
            </w:pPr>
            <w:r>
              <w:t>160</w:t>
            </w:r>
          </w:p>
        </w:tc>
      </w:tr>
      <w:tr w:rsidR="00876569">
        <w:tc>
          <w:tcPr>
            <w:tcW w:w="660" w:type="dxa"/>
          </w:tcPr>
          <w:p w:rsidR="00876569" w:rsidRDefault="00876569">
            <w:pPr>
              <w:pStyle w:val="ConsPlusNormal"/>
              <w:jc w:val="center"/>
            </w:pPr>
            <w:r>
              <w:t>3</w:t>
            </w:r>
          </w:p>
        </w:tc>
        <w:tc>
          <w:tcPr>
            <w:tcW w:w="6406" w:type="dxa"/>
          </w:tcPr>
          <w:p w:rsidR="00876569" w:rsidRDefault="00876569">
            <w:pPr>
              <w:pStyle w:val="ConsPlusNormal"/>
            </w:pPr>
            <w:r>
              <w:t>Застройка зданиями, оборудованными внутренним водопроводом и канализацией, без ванн</w:t>
            </w:r>
          </w:p>
        </w:tc>
        <w:tc>
          <w:tcPr>
            <w:tcW w:w="2551" w:type="dxa"/>
          </w:tcPr>
          <w:p w:rsidR="00876569" w:rsidRDefault="00876569">
            <w:pPr>
              <w:pStyle w:val="ConsPlusNormal"/>
              <w:jc w:val="center"/>
            </w:pPr>
            <w:r>
              <w:t>120</w:t>
            </w:r>
          </w:p>
        </w:tc>
      </w:tr>
    </w:tbl>
    <w:p w:rsidR="00876569" w:rsidRDefault="00876569">
      <w:pPr>
        <w:pStyle w:val="ConsPlusNormal"/>
        <w:jc w:val="both"/>
      </w:pPr>
    </w:p>
    <w:p w:rsidR="00876569" w:rsidRDefault="00876569">
      <w:pPr>
        <w:pStyle w:val="ConsPlusNormal"/>
        <w:jc w:val="right"/>
      </w:pPr>
      <w:r>
        <w:t>Таблица 7.6</w:t>
      </w:r>
    </w:p>
    <w:p w:rsidR="00876569" w:rsidRDefault="00876569">
      <w:pPr>
        <w:pStyle w:val="ConsPlusNormal"/>
        <w:jc w:val="both"/>
      </w:pPr>
    </w:p>
    <w:p w:rsidR="00876569" w:rsidRDefault="00876569">
      <w:pPr>
        <w:pStyle w:val="ConsPlusNormal"/>
        <w:jc w:val="center"/>
      </w:pPr>
      <w:r>
        <w:t>Суммарный расход сточных вод,</w:t>
      </w:r>
    </w:p>
    <w:p w:rsidR="00876569" w:rsidRDefault="00876569">
      <w:pPr>
        <w:pStyle w:val="ConsPlusNormal"/>
        <w:jc w:val="center"/>
      </w:pPr>
      <w:r>
        <w:t>отводимых на городские очистные сооружения</w:t>
      </w:r>
    </w:p>
    <w:p w:rsidR="00876569" w:rsidRDefault="00876569">
      <w:pPr>
        <w:pStyle w:val="ConsPlusNormal"/>
        <w:jc w:val="center"/>
      </w:pPr>
      <w:r>
        <w:t xml:space="preserve">(в ред. </w:t>
      </w:r>
      <w:hyperlink r:id="rId63" w:history="1">
        <w:r>
          <w:rPr>
            <w:color w:val="0000FF"/>
          </w:rPr>
          <w:t>решения</w:t>
        </w:r>
      </w:hyperlink>
      <w:r>
        <w:t xml:space="preserve"> Думы Заводоуковского городского округа</w:t>
      </w:r>
    </w:p>
    <w:p w:rsidR="00876569" w:rsidRDefault="00876569">
      <w:pPr>
        <w:pStyle w:val="ConsPlusNormal"/>
        <w:jc w:val="center"/>
      </w:pPr>
      <w:r>
        <w:t>от 28.04.2016 N 85)</w:t>
      </w:r>
    </w:p>
    <w:p w:rsidR="00876569" w:rsidRDefault="00876569">
      <w:pPr>
        <w:pStyle w:val="ConsPlusNormal"/>
        <w:jc w:val="both"/>
      </w:pPr>
    </w:p>
    <w:p w:rsidR="00876569" w:rsidRDefault="00876569">
      <w:pPr>
        <w:pStyle w:val="ConsPlusNormal"/>
        <w:jc w:val="right"/>
      </w:pPr>
      <w:r>
        <w:t>тыс. м3/сут.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4"/>
        <w:gridCol w:w="5726"/>
        <w:gridCol w:w="1564"/>
        <w:gridCol w:w="1587"/>
      </w:tblGrid>
      <w:tr w:rsidR="00876569">
        <w:tc>
          <w:tcPr>
            <w:tcW w:w="724" w:type="dxa"/>
          </w:tcPr>
          <w:p w:rsidR="00876569" w:rsidRDefault="00876569">
            <w:pPr>
              <w:pStyle w:val="ConsPlusNormal"/>
              <w:jc w:val="center"/>
            </w:pPr>
            <w:r>
              <w:t>N</w:t>
            </w:r>
          </w:p>
          <w:p w:rsidR="00876569" w:rsidRDefault="00876569">
            <w:pPr>
              <w:pStyle w:val="ConsPlusNormal"/>
              <w:jc w:val="center"/>
            </w:pPr>
            <w:r>
              <w:t>п/п</w:t>
            </w:r>
          </w:p>
        </w:tc>
        <w:tc>
          <w:tcPr>
            <w:tcW w:w="5726" w:type="dxa"/>
          </w:tcPr>
          <w:p w:rsidR="00876569" w:rsidRDefault="00876569">
            <w:pPr>
              <w:pStyle w:val="ConsPlusNormal"/>
              <w:jc w:val="center"/>
            </w:pPr>
            <w:r>
              <w:t>Наименование объектов водоотведения</w:t>
            </w:r>
          </w:p>
        </w:tc>
        <w:tc>
          <w:tcPr>
            <w:tcW w:w="1564" w:type="dxa"/>
          </w:tcPr>
          <w:p w:rsidR="00876569" w:rsidRDefault="00876569">
            <w:pPr>
              <w:pStyle w:val="ConsPlusNormal"/>
              <w:jc w:val="center"/>
            </w:pPr>
            <w:r>
              <w:t>I очередь</w:t>
            </w:r>
          </w:p>
          <w:p w:rsidR="00876569" w:rsidRDefault="00876569">
            <w:pPr>
              <w:pStyle w:val="ConsPlusNormal"/>
              <w:jc w:val="center"/>
            </w:pPr>
            <w:r>
              <w:t>2015 год</w:t>
            </w:r>
          </w:p>
        </w:tc>
        <w:tc>
          <w:tcPr>
            <w:tcW w:w="1587" w:type="dxa"/>
          </w:tcPr>
          <w:p w:rsidR="00876569" w:rsidRDefault="00876569">
            <w:pPr>
              <w:pStyle w:val="ConsPlusNormal"/>
              <w:jc w:val="center"/>
            </w:pPr>
            <w:r>
              <w:t>Расчетный срок</w:t>
            </w:r>
          </w:p>
          <w:p w:rsidR="00876569" w:rsidRDefault="00876569">
            <w:pPr>
              <w:pStyle w:val="ConsPlusNormal"/>
              <w:jc w:val="center"/>
            </w:pPr>
            <w:r>
              <w:t>2025 год</w:t>
            </w:r>
          </w:p>
        </w:tc>
      </w:tr>
      <w:tr w:rsidR="00876569">
        <w:tc>
          <w:tcPr>
            <w:tcW w:w="724" w:type="dxa"/>
          </w:tcPr>
          <w:p w:rsidR="00876569" w:rsidRDefault="00876569">
            <w:pPr>
              <w:pStyle w:val="ConsPlusNormal"/>
              <w:jc w:val="center"/>
            </w:pPr>
            <w:r>
              <w:t>1</w:t>
            </w:r>
          </w:p>
        </w:tc>
        <w:tc>
          <w:tcPr>
            <w:tcW w:w="5726" w:type="dxa"/>
          </w:tcPr>
          <w:p w:rsidR="00876569" w:rsidRDefault="00876569">
            <w:pPr>
              <w:pStyle w:val="ConsPlusNormal"/>
              <w:jc w:val="center"/>
            </w:pPr>
            <w:r>
              <w:t>2</w:t>
            </w:r>
          </w:p>
        </w:tc>
        <w:tc>
          <w:tcPr>
            <w:tcW w:w="1564" w:type="dxa"/>
          </w:tcPr>
          <w:p w:rsidR="00876569" w:rsidRDefault="00876569">
            <w:pPr>
              <w:pStyle w:val="ConsPlusNormal"/>
              <w:jc w:val="center"/>
            </w:pPr>
            <w:r>
              <w:t>3</w:t>
            </w:r>
          </w:p>
        </w:tc>
        <w:tc>
          <w:tcPr>
            <w:tcW w:w="1587" w:type="dxa"/>
          </w:tcPr>
          <w:p w:rsidR="00876569" w:rsidRDefault="00876569">
            <w:pPr>
              <w:pStyle w:val="ConsPlusNormal"/>
              <w:jc w:val="center"/>
            </w:pPr>
            <w:r>
              <w:t>4</w:t>
            </w:r>
          </w:p>
        </w:tc>
      </w:tr>
      <w:tr w:rsidR="00876569">
        <w:tc>
          <w:tcPr>
            <w:tcW w:w="724" w:type="dxa"/>
          </w:tcPr>
          <w:p w:rsidR="00876569" w:rsidRDefault="00876569">
            <w:pPr>
              <w:pStyle w:val="ConsPlusNormal"/>
              <w:jc w:val="center"/>
            </w:pPr>
            <w:r>
              <w:t>1</w:t>
            </w:r>
          </w:p>
        </w:tc>
        <w:tc>
          <w:tcPr>
            <w:tcW w:w="5726" w:type="dxa"/>
          </w:tcPr>
          <w:p w:rsidR="00876569" w:rsidRDefault="00876569">
            <w:pPr>
              <w:pStyle w:val="ConsPlusNormal"/>
            </w:pPr>
            <w:r>
              <w:t>Население и предприятия, его обслуживающие</w:t>
            </w:r>
          </w:p>
        </w:tc>
        <w:tc>
          <w:tcPr>
            <w:tcW w:w="1564" w:type="dxa"/>
          </w:tcPr>
          <w:p w:rsidR="00876569" w:rsidRDefault="00876569">
            <w:pPr>
              <w:pStyle w:val="ConsPlusNormal"/>
              <w:jc w:val="center"/>
            </w:pPr>
            <w:r>
              <w:t>4,1</w:t>
            </w:r>
          </w:p>
        </w:tc>
        <w:tc>
          <w:tcPr>
            <w:tcW w:w="1587" w:type="dxa"/>
          </w:tcPr>
          <w:p w:rsidR="00876569" w:rsidRDefault="00876569">
            <w:pPr>
              <w:pStyle w:val="ConsPlusNormal"/>
              <w:jc w:val="center"/>
            </w:pPr>
            <w:r>
              <w:t>6,2</w:t>
            </w:r>
          </w:p>
        </w:tc>
      </w:tr>
      <w:tr w:rsidR="00876569">
        <w:tc>
          <w:tcPr>
            <w:tcW w:w="724" w:type="dxa"/>
          </w:tcPr>
          <w:p w:rsidR="00876569" w:rsidRDefault="00876569">
            <w:pPr>
              <w:pStyle w:val="ConsPlusNormal"/>
              <w:jc w:val="center"/>
            </w:pPr>
            <w:r>
              <w:t>2</w:t>
            </w:r>
          </w:p>
        </w:tc>
        <w:tc>
          <w:tcPr>
            <w:tcW w:w="5726" w:type="dxa"/>
          </w:tcPr>
          <w:p w:rsidR="00876569" w:rsidRDefault="00876569">
            <w:pPr>
              <w:pStyle w:val="ConsPlusNormal"/>
            </w:pPr>
            <w:r>
              <w:t>Промышленные предприятия</w:t>
            </w:r>
          </w:p>
        </w:tc>
        <w:tc>
          <w:tcPr>
            <w:tcW w:w="1564" w:type="dxa"/>
          </w:tcPr>
          <w:p w:rsidR="00876569" w:rsidRDefault="00876569">
            <w:pPr>
              <w:pStyle w:val="ConsPlusNormal"/>
              <w:jc w:val="center"/>
            </w:pPr>
            <w:r>
              <w:t>0,7</w:t>
            </w:r>
          </w:p>
        </w:tc>
        <w:tc>
          <w:tcPr>
            <w:tcW w:w="1587" w:type="dxa"/>
          </w:tcPr>
          <w:p w:rsidR="00876569" w:rsidRDefault="00876569">
            <w:pPr>
              <w:pStyle w:val="ConsPlusNormal"/>
              <w:jc w:val="center"/>
            </w:pPr>
            <w:r>
              <w:t>0,7</w:t>
            </w:r>
          </w:p>
        </w:tc>
      </w:tr>
      <w:tr w:rsidR="00876569">
        <w:tc>
          <w:tcPr>
            <w:tcW w:w="6450" w:type="dxa"/>
            <w:gridSpan w:val="2"/>
          </w:tcPr>
          <w:p w:rsidR="00876569" w:rsidRDefault="00876569">
            <w:pPr>
              <w:pStyle w:val="ConsPlusNormal"/>
            </w:pPr>
            <w:r>
              <w:t>Итого по городу тыс. м3/сут. (округленно)</w:t>
            </w:r>
          </w:p>
        </w:tc>
        <w:tc>
          <w:tcPr>
            <w:tcW w:w="1564" w:type="dxa"/>
          </w:tcPr>
          <w:p w:rsidR="00876569" w:rsidRDefault="00876569">
            <w:pPr>
              <w:pStyle w:val="ConsPlusNormal"/>
              <w:jc w:val="center"/>
            </w:pPr>
            <w:r>
              <w:t>4,8</w:t>
            </w:r>
          </w:p>
        </w:tc>
        <w:tc>
          <w:tcPr>
            <w:tcW w:w="1587" w:type="dxa"/>
          </w:tcPr>
          <w:p w:rsidR="00876569" w:rsidRDefault="00876569">
            <w:pPr>
              <w:pStyle w:val="ConsPlusNormal"/>
              <w:jc w:val="center"/>
            </w:pPr>
            <w:r>
              <w:t>6,9</w:t>
            </w:r>
          </w:p>
        </w:tc>
      </w:tr>
    </w:tbl>
    <w:p w:rsidR="00876569" w:rsidRDefault="00876569">
      <w:pPr>
        <w:pStyle w:val="ConsPlusNormal"/>
        <w:jc w:val="both"/>
      </w:pPr>
    </w:p>
    <w:p w:rsidR="00876569" w:rsidRDefault="00876569">
      <w:pPr>
        <w:pStyle w:val="ConsPlusNormal"/>
        <w:ind w:firstLine="540"/>
        <w:jc w:val="both"/>
      </w:pPr>
      <w:r>
        <w:t>Таким образом, схема канализации города представляется в следующем виде: все сточные воды города рядом самотечных коллекторов через сеть канализационных станций подкачки подаются по напорным трубопроводам на канализационные очистные сооружения, где проходят очистку с доведением концентраций в очищенной воде до ПДК для водоемов рыбохозяйственного значения. Выпуск очищенных стоков осуществляется вниз по течению р. Ук на 2,5 км. Мощность очистных сооружений необходимо увеличить до 7000 м3/сутки.</w:t>
      </w:r>
    </w:p>
    <w:p w:rsidR="00876569" w:rsidRDefault="00876569">
      <w:pPr>
        <w:pStyle w:val="ConsPlusNormal"/>
        <w:ind w:firstLine="540"/>
        <w:jc w:val="both"/>
      </w:pPr>
      <w:r>
        <w:t>Схема канализации города приведена на чертеже "Схема водоснабжения и канализации города Заводоуковска" в масштабе 1:10000.</w:t>
      </w:r>
    </w:p>
    <w:p w:rsidR="00876569" w:rsidRDefault="00876569">
      <w:pPr>
        <w:pStyle w:val="ConsPlusNormal"/>
        <w:jc w:val="both"/>
      </w:pPr>
    </w:p>
    <w:p w:rsidR="00876569" w:rsidRDefault="00876569">
      <w:pPr>
        <w:pStyle w:val="ConsPlusNormal"/>
        <w:jc w:val="center"/>
      </w:pPr>
      <w:r>
        <w:t>7.3. Энергоснабжение</w:t>
      </w:r>
    </w:p>
    <w:p w:rsidR="00876569" w:rsidRDefault="00876569">
      <w:pPr>
        <w:pStyle w:val="ConsPlusNormal"/>
        <w:jc w:val="both"/>
      </w:pPr>
    </w:p>
    <w:p w:rsidR="00876569" w:rsidRDefault="00876569">
      <w:pPr>
        <w:pStyle w:val="ConsPlusNormal"/>
        <w:jc w:val="center"/>
      </w:pPr>
      <w:r>
        <w:t>7.3.1. Электроснабжение</w:t>
      </w:r>
    </w:p>
    <w:p w:rsidR="00876569" w:rsidRDefault="00876569">
      <w:pPr>
        <w:pStyle w:val="ConsPlusNormal"/>
        <w:jc w:val="both"/>
      </w:pPr>
    </w:p>
    <w:p w:rsidR="00876569" w:rsidRDefault="00876569">
      <w:pPr>
        <w:pStyle w:val="ConsPlusNormal"/>
        <w:ind w:firstLine="540"/>
        <w:jc w:val="both"/>
      </w:pPr>
      <w:r>
        <w:t>Существующее положение</w:t>
      </w:r>
    </w:p>
    <w:p w:rsidR="00876569" w:rsidRDefault="00876569">
      <w:pPr>
        <w:pStyle w:val="ConsPlusNormal"/>
        <w:jc w:val="both"/>
      </w:pPr>
    </w:p>
    <w:p w:rsidR="00876569" w:rsidRDefault="00876569">
      <w:pPr>
        <w:pStyle w:val="ConsPlusNormal"/>
        <w:ind w:firstLine="540"/>
        <w:jc w:val="both"/>
      </w:pPr>
      <w:r>
        <w:t xml:space="preserve">Электроснабжение города Заводоуковска осуществляется от трех центров питания. Их характеристики приведены в </w:t>
      </w:r>
      <w:hyperlink w:anchor="P5562" w:history="1">
        <w:r>
          <w:rPr>
            <w:color w:val="0000FF"/>
          </w:rPr>
          <w:t>таблице 7.7</w:t>
        </w:r>
      </w:hyperlink>
      <w:r>
        <w:t>.</w:t>
      </w:r>
    </w:p>
    <w:p w:rsidR="00876569" w:rsidRDefault="00876569">
      <w:pPr>
        <w:pStyle w:val="ConsPlusNormal"/>
        <w:jc w:val="both"/>
      </w:pPr>
    </w:p>
    <w:p w:rsidR="00876569" w:rsidRDefault="00876569">
      <w:pPr>
        <w:pStyle w:val="ConsPlusNormal"/>
        <w:jc w:val="right"/>
      </w:pPr>
      <w:r>
        <w:t>Таблица 7.7</w:t>
      </w:r>
    </w:p>
    <w:p w:rsidR="00876569" w:rsidRDefault="00876569">
      <w:pPr>
        <w:pStyle w:val="ConsPlusNormal"/>
        <w:jc w:val="both"/>
      </w:pPr>
    </w:p>
    <w:p w:rsidR="00876569" w:rsidRDefault="00876569">
      <w:pPr>
        <w:pStyle w:val="ConsPlusNormal"/>
        <w:jc w:val="center"/>
      </w:pPr>
      <w:bookmarkStart w:id="27" w:name="P5562"/>
      <w:bookmarkEnd w:id="27"/>
      <w:r>
        <w:t>Перечень центров питания города Заводоуковска</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91"/>
        <w:gridCol w:w="1814"/>
        <w:gridCol w:w="3118"/>
        <w:gridCol w:w="1485"/>
      </w:tblGrid>
      <w:tr w:rsidR="00876569">
        <w:tc>
          <w:tcPr>
            <w:tcW w:w="2891" w:type="dxa"/>
          </w:tcPr>
          <w:p w:rsidR="00876569" w:rsidRDefault="00876569">
            <w:pPr>
              <w:pStyle w:val="ConsPlusNormal"/>
              <w:jc w:val="center"/>
            </w:pPr>
            <w:r>
              <w:t>Наименование подстанций</w:t>
            </w:r>
          </w:p>
        </w:tc>
        <w:tc>
          <w:tcPr>
            <w:tcW w:w="1814" w:type="dxa"/>
          </w:tcPr>
          <w:p w:rsidR="00876569" w:rsidRDefault="00876569">
            <w:pPr>
              <w:pStyle w:val="ConsPlusNormal"/>
              <w:jc w:val="center"/>
            </w:pPr>
            <w:r>
              <w:t>Напряжение</w:t>
            </w:r>
          </w:p>
        </w:tc>
        <w:tc>
          <w:tcPr>
            <w:tcW w:w="3118" w:type="dxa"/>
          </w:tcPr>
          <w:p w:rsidR="00876569" w:rsidRDefault="00876569">
            <w:pPr>
              <w:pStyle w:val="ConsPlusNormal"/>
              <w:jc w:val="center"/>
            </w:pPr>
            <w:r>
              <w:t>Количество и установленная мощность трансформаторов, ед./МВА</w:t>
            </w:r>
          </w:p>
        </w:tc>
        <w:tc>
          <w:tcPr>
            <w:tcW w:w="1485" w:type="dxa"/>
          </w:tcPr>
          <w:p w:rsidR="00876569" w:rsidRDefault="00876569">
            <w:pPr>
              <w:pStyle w:val="ConsPlusNormal"/>
              <w:jc w:val="center"/>
            </w:pPr>
            <w:r>
              <w:t>Нагрузка города, МВА</w:t>
            </w:r>
          </w:p>
        </w:tc>
      </w:tr>
      <w:tr w:rsidR="00876569">
        <w:tc>
          <w:tcPr>
            <w:tcW w:w="2891" w:type="dxa"/>
          </w:tcPr>
          <w:p w:rsidR="00876569" w:rsidRDefault="00876569">
            <w:pPr>
              <w:pStyle w:val="ConsPlusNormal"/>
            </w:pPr>
            <w:r>
              <w:t>Городские подстанции</w:t>
            </w:r>
          </w:p>
        </w:tc>
        <w:tc>
          <w:tcPr>
            <w:tcW w:w="1814" w:type="dxa"/>
          </w:tcPr>
          <w:p w:rsidR="00876569" w:rsidRDefault="00876569">
            <w:pPr>
              <w:pStyle w:val="ConsPlusNormal"/>
            </w:pPr>
          </w:p>
        </w:tc>
        <w:tc>
          <w:tcPr>
            <w:tcW w:w="3118" w:type="dxa"/>
          </w:tcPr>
          <w:p w:rsidR="00876569" w:rsidRDefault="00876569">
            <w:pPr>
              <w:pStyle w:val="ConsPlusNormal"/>
            </w:pPr>
          </w:p>
        </w:tc>
        <w:tc>
          <w:tcPr>
            <w:tcW w:w="1485" w:type="dxa"/>
          </w:tcPr>
          <w:p w:rsidR="00876569" w:rsidRDefault="00876569">
            <w:pPr>
              <w:pStyle w:val="ConsPlusNormal"/>
            </w:pPr>
          </w:p>
        </w:tc>
      </w:tr>
      <w:tr w:rsidR="00876569">
        <w:tc>
          <w:tcPr>
            <w:tcW w:w="2891" w:type="dxa"/>
          </w:tcPr>
          <w:p w:rsidR="00876569" w:rsidRDefault="00876569">
            <w:pPr>
              <w:pStyle w:val="ConsPlusNormal"/>
            </w:pPr>
            <w:r>
              <w:t>Заводоуковская</w:t>
            </w:r>
          </w:p>
        </w:tc>
        <w:tc>
          <w:tcPr>
            <w:tcW w:w="1814" w:type="dxa"/>
          </w:tcPr>
          <w:p w:rsidR="00876569" w:rsidRDefault="00876569">
            <w:pPr>
              <w:pStyle w:val="ConsPlusNormal"/>
              <w:jc w:val="center"/>
            </w:pPr>
            <w:r>
              <w:t>220/110/35/10</w:t>
            </w:r>
          </w:p>
        </w:tc>
        <w:tc>
          <w:tcPr>
            <w:tcW w:w="3118" w:type="dxa"/>
          </w:tcPr>
          <w:p w:rsidR="00876569" w:rsidRDefault="00876569">
            <w:pPr>
              <w:pStyle w:val="ConsPlusNormal"/>
              <w:jc w:val="center"/>
            </w:pPr>
            <w:r>
              <w:t>2 x 25 + 1 x 15</w:t>
            </w:r>
          </w:p>
        </w:tc>
        <w:tc>
          <w:tcPr>
            <w:tcW w:w="1485" w:type="dxa"/>
          </w:tcPr>
          <w:p w:rsidR="00876569" w:rsidRDefault="00876569">
            <w:pPr>
              <w:pStyle w:val="ConsPlusNormal"/>
              <w:jc w:val="center"/>
            </w:pPr>
            <w:r>
              <w:t>22,7</w:t>
            </w:r>
          </w:p>
        </w:tc>
      </w:tr>
      <w:tr w:rsidR="00876569">
        <w:tc>
          <w:tcPr>
            <w:tcW w:w="2891" w:type="dxa"/>
          </w:tcPr>
          <w:p w:rsidR="00876569" w:rsidRDefault="00876569">
            <w:pPr>
              <w:pStyle w:val="ConsPlusNormal"/>
            </w:pPr>
            <w:r>
              <w:t>Арболитовая</w:t>
            </w:r>
          </w:p>
        </w:tc>
        <w:tc>
          <w:tcPr>
            <w:tcW w:w="1814" w:type="dxa"/>
          </w:tcPr>
          <w:p w:rsidR="00876569" w:rsidRDefault="00876569">
            <w:pPr>
              <w:pStyle w:val="ConsPlusNormal"/>
              <w:jc w:val="center"/>
            </w:pPr>
            <w:r>
              <w:t>35/10</w:t>
            </w:r>
          </w:p>
        </w:tc>
        <w:tc>
          <w:tcPr>
            <w:tcW w:w="3118" w:type="dxa"/>
          </w:tcPr>
          <w:p w:rsidR="00876569" w:rsidRDefault="00876569">
            <w:pPr>
              <w:pStyle w:val="ConsPlusNormal"/>
              <w:jc w:val="center"/>
            </w:pPr>
            <w:r>
              <w:t>1 x 2,5</w:t>
            </w:r>
          </w:p>
        </w:tc>
        <w:tc>
          <w:tcPr>
            <w:tcW w:w="1485" w:type="dxa"/>
          </w:tcPr>
          <w:p w:rsidR="00876569" w:rsidRDefault="00876569">
            <w:pPr>
              <w:pStyle w:val="ConsPlusNormal"/>
              <w:jc w:val="center"/>
            </w:pPr>
            <w:r>
              <w:t>0,09</w:t>
            </w:r>
          </w:p>
        </w:tc>
      </w:tr>
      <w:tr w:rsidR="00876569">
        <w:tc>
          <w:tcPr>
            <w:tcW w:w="2891" w:type="dxa"/>
          </w:tcPr>
          <w:p w:rsidR="00876569" w:rsidRDefault="00876569">
            <w:pPr>
              <w:pStyle w:val="ConsPlusNormal"/>
            </w:pPr>
            <w:r>
              <w:t>Комсомольская</w:t>
            </w:r>
          </w:p>
        </w:tc>
        <w:tc>
          <w:tcPr>
            <w:tcW w:w="1814" w:type="dxa"/>
          </w:tcPr>
          <w:p w:rsidR="00876569" w:rsidRDefault="00876569">
            <w:pPr>
              <w:pStyle w:val="ConsPlusNormal"/>
              <w:jc w:val="center"/>
            </w:pPr>
            <w:r>
              <w:t>35/10</w:t>
            </w:r>
          </w:p>
        </w:tc>
        <w:tc>
          <w:tcPr>
            <w:tcW w:w="3118" w:type="dxa"/>
          </w:tcPr>
          <w:p w:rsidR="00876569" w:rsidRDefault="00876569">
            <w:pPr>
              <w:pStyle w:val="ConsPlusNormal"/>
              <w:jc w:val="center"/>
            </w:pPr>
            <w:r>
              <w:t>1 x 5,6 + 1 x 10</w:t>
            </w:r>
          </w:p>
        </w:tc>
        <w:tc>
          <w:tcPr>
            <w:tcW w:w="1485" w:type="dxa"/>
          </w:tcPr>
          <w:p w:rsidR="00876569" w:rsidRDefault="00876569">
            <w:pPr>
              <w:pStyle w:val="ConsPlusNormal"/>
              <w:jc w:val="center"/>
            </w:pPr>
            <w:r>
              <w:t>1,20</w:t>
            </w:r>
          </w:p>
        </w:tc>
      </w:tr>
      <w:tr w:rsidR="00876569">
        <w:tc>
          <w:tcPr>
            <w:tcW w:w="2891" w:type="dxa"/>
          </w:tcPr>
          <w:p w:rsidR="00876569" w:rsidRDefault="00876569">
            <w:pPr>
              <w:pStyle w:val="ConsPlusNormal"/>
              <w:jc w:val="center"/>
            </w:pPr>
            <w:r>
              <w:t>Всего по городу</w:t>
            </w:r>
          </w:p>
        </w:tc>
        <w:tc>
          <w:tcPr>
            <w:tcW w:w="1814" w:type="dxa"/>
          </w:tcPr>
          <w:p w:rsidR="00876569" w:rsidRDefault="00876569">
            <w:pPr>
              <w:pStyle w:val="ConsPlusNormal"/>
            </w:pPr>
          </w:p>
        </w:tc>
        <w:tc>
          <w:tcPr>
            <w:tcW w:w="3118" w:type="dxa"/>
          </w:tcPr>
          <w:p w:rsidR="00876569" w:rsidRDefault="00876569">
            <w:pPr>
              <w:pStyle w:val="ConsPlusNormal"/>
            </w:pPr>
          </w:p>
        </w:tc>
        <w:tc>
          <w:tcPr>
            <w:tcW w:w="1485" w:type="dxa"/>
          </w:tcPr>
          <w:p w:rsidR="00876569" w:rsidRDefault="00876569">
            <w:pPr>
              <w:pStyle w:val="ConsPlusNormal"/>
              <w:jc w:val="center"/>
            </w:pPr>
            <w:r>
              <w:t>24</w:t>
            </w:r>
          </w:p>
        </w:tc>
      </w:tr>
    </w:tbl>
    <w:p w:rsidR="00876569" w:rsidRDefault="00876569">
      <w:pPr>
        <w:sectPr w:rsidR="00876569">
          <w:pgSz w:w="16838" w:h="11905"/>
          <w:pgMar w:top="1701" w:right="1134" w:bottom="850" w:left="1134" w:header="0" w:footer="0" w:gutter="0"/>
          <w:cols w:space="720"/>
        </w:sectPr>
      </w:pPr>
    </w:p>
    <w:p w:rsidR="00876569" w:rsidRDefault="00876569">
      <w:pPr>
        <w:pStyle w:val="ConsPlusNormal"/>
        <w:jc w:val="both"/>
      </w:pPr>
    </w:p>
    <w:p w:rsidR="00876569" w:rsidRDefault="00876569">
      <w:pPr>
        <w:pStyle w:val="ConsPlusNormal"/>
        <w:ind w:firstLine="540"/>
        <w:jc w:val="both"/>
      </w:pPr>
      <w:r>
        <w:t>Питающие подстанции "Заводоуковская" и "Арболитовая" находятся на территории города. Подстанция "Комсомольская" находится за пределами города.</w:t>
      </w:r>
    </w:p>
    <w:p w:rsidR="00876569" w:rsidRDefault="00876569">
      <w:pPr>
        <w:pStyle w:val="ConsPlusNormal"/>
        <w:ind w:firstLine="540"/>
        <w:jc w:val="both"/>
      </w:pPr>
      <w:r>
        <w:t>От подстанции "Заводоуковская" помимо города питаются также потребители Заводоуковского городского округа и тяговые подстанции железной дороги Тюмень - Ишим.</w:t>
      </w:r>
    </w:p>
    <w:p w:rsidR="00876569" w:rsidRDefault="00876569">
      <w:pPr>
        <w:pStyle w:val="ConsPlusNormal"/>
        <w:ind w:firstLine="540"/>
        <w:jc w:val="both"/>
      </w:pPr>
      <w:r>
        <w:t>Питание подстанции "Заводоуковская" и связь ее с энергосистемой АО "Тюменьэнерго" осуществляется по воздушным сетям 220 кВ.</w:t>
      </w:r>
    </w:p>
    <w:p w:rsidR="00876569" w:rsidRDefault="00876569">
      <w:pPr>
        <w:pStyle w:val="ConsPlusNormal"/>
        <w:ind w:firstLine="540"/>
        <w:jc w:val="both"/>
      </w:pPr>
      <w:r>
        <w:t>Существующая распределительная сеть выполнена по петлевому и радиальному принципу.</w:t>
      </w:r>
    </w:p>
    <w:p w:rsidR="00876569" w:rsidRDefault="00876569">
      <w:pPr>
        <w:pStyle w:val="ConsPlusNormal"/>
        <w:ind w:firstLine="540"/>
        <w:jc w:val="both"/>
      </w:pPr>
      <w:r>
        <w:t>Протяженность распределительных линий 10 кВ составляет 89,7 км, в том числе кабельных 2,94 км. Часть распределительных сетей 10 кВ находится в неудовлетворительном состоянии и подлежит реконструкции или полной замене.</w:t>
      </w:r>
    </w:p>
    <w:p w:rsidR="00876569" w:rsidRDefault="00876569">
      <w:pPr>
        <w:pStyle w:val="ConsPlusNormal"/>
        <w:ind w:firstLine="540"/>
        <w:jc w:val="both"/>
      </w:pPr>
      <w:r>
        <w:t>Для электроснабжения города имеется 148 трансформаторных подстанций 10/0,4 кВ с общей установленной мощностью 62143 кВА. При максимуме нагрузки на ТП 34126 кВА загрузка трансформаторных подстанций составляет 55%.</w:t>
      </w:r>
    </w:p>
    <w:p w:rsidR="00876569" w:rsidRDefault="00876569">
      <w:pPr>
        <w:pStyle w:val="ConsPlusNormal"/>
        <w:ind w:firstLine="540"/>
        <w:jc w:val="both"/>
      </w:pPr>
      <w:r>
        <w:t>Трансформаторные подстанции построены, в основном, по типовым проектам и находятся в удовлетворительном состоянии.</w:t>
      </w:r>
    </w:p>
    <w:p w:rsidR="00876569" w:rsidRDefault="00876569">
      <w:pPr>
        <w:pStyle w:val="ConsPlusNormal"/>
        <w:ind w:firstLine="540"/>
        <w:jc w:val="both"/>
      </w:pPr>
      <w:r>
        <w:t>Надежность электроснабжения городских потребителей должна соответствовать нормам Правил устройства электроустановок, согласно которым для обеспечения надежности электроснабжения электроприемники делятся на 3 категории:</w:t>
      </w:r>
    </w:p>
    <w:p w:rsidR="00876569" w:rsidRDefault="00876569">
      <w:pPr>
        <w:pStyle w:val="ConsPlusNormal"/>
        <w:ind w:firstLine="540"/>
        <w:jc w:val="both"/>
      </w:pPr>
      <w:r>
        <w:t>Первая категория - электроприемники обеспечиваются электроэнергией от двух независимых источников питания и перерыв их электроснабжения может быть допущен только на время автоматического ввода резервного питания.</w:t>
      </w:r>
    </w:p>
    <w:p w:rsidR="00876569" w:rsidRDefault="00876569">
      <w:pPr>
        <w:pStyle w:val="ConsPlusNormal"/>
        <w:ind w:firstLine="540"/>
        <w:jc w:val="both"/>
      </w:pPr>
      <w:r>
        <w:t>Вторая категория - электроприемники должны иметь питание от двух взаимно резервируемых источников питания с ограниченным перерывом электроснабжения на время включения резервного питания.</w:t>
      </w:r>
    </w:p>
    <w:p w:rsidR="00876569" w:rsidRDefault="00876569">
      <w:pPr>
        <w:pStyle w:val="ConsPlusNormal"/>
        <w:ind w:firstLine="540"/>
        <w:jc w:val="both"/>
      </w:pPr>
      <w:r>
        <w:t>Третья категория - электроприемники могут иметь один источник питания.</w:t>
      </w:r>
    </w:p>
    <w:p w:rsidR="00876569" w:rsidRDefault="00876569">
      <w:pPr>
        <w:pStyle w:val="ConsPlusNormal"/>
        <w:ind w:firstLine="540"/>
        <w:jc w:val="both"/>
      </w:pPr>
      <w:r>
        <w:t>На сегодняшний день большинство ответственных потребителей не имеют второго независимого источника питания. Перерыв в электроснабжении может повлечь за собой опасность для жизни людей и нарушения функционирования особо важных элементов городского хозяйства.</w:t>
      </w:r>
    </w:p>
    <w:p w:rsidR="00876569" w:rsidRDefault="00876569">
      <w:pPr>
        <w:pStyle w:val="ConsPlusNormal"/>
        <w:jc w:val="both"/>
      </w:pPr>
    </w:p>
    <w:p w:rsidR="00876569" w:rsidRDefault="00876569">
      <w:pPr>
        <w:pStyle w:val="ConsPlusNormal"/>
        <w:ind w:firstLine="540"/>
        <w:jc w:val="both"/>
      </w:pPr>
      <w:r>
        <w:t>Проектное решение</w:t>
      </w:r>
    </w:p>
    <w:p w:rsidR="00876569" w:rsidRDefault="00876569">
      <w:pPr>
        <w:pStyle w:val="ConsPlusNormal"/>
        <w:jc w:val="both"/>
      </w:pPr>
    </w:p>
    <w:p w:rsidR="00876569" w:rsidRDefault="00876569">
      <w:pPr>
        <w:pStyle w:val="ConsPlusNormal"/>
        <w:ind w:firstLine="540"/>
        <w:jc w:val="both"/>
      </w:pPr>
      <w:r>
        <w:t>Схему электроснабжения города предлагается оставить существующую, на основании проекта, разработанного институтом "Уралсельэнергопроект" в 2005 году.</w:t>
      </w:r>
    </w:p>
    <w:p w:rsidR="00876569" w:rsidRDefault="00876569">
      <w:pPr>
        <w:pStyle w:val="ConsPlusNormal"/>
        <w:ind w:firstLine="540"/>
        <w:jc w:val="both"/>
      </w:pPr>
      <w:r>
        <w:t>В соответствии с проектом основными источниками электроснабжения приняты ПС "Заводоуковская", "Комсомольская", "Арболитовая", "Сельмаш".</w:t>
      </w:r>
    </w:p>
    <w:p w:rsidR="00876569" w:rsidRDefault="00876569">
      <w:pPr>
        <w:pStyle w:val="ConsPlusNormal"/>
        <w:ind w:firstLine="540"/>
        <w:jc w:val="both"/>
      </w:pPr>
      <w:r>
        <w:t>Часть потребителей юго-восточной части города переводится с ПС "Заводоуковская" на ПС "Арболитовая", северной части города - на ПС "Комсомольская".</w:t>
      </w:r>
    </w:p>
    <w:p w:rsidR="00876569" w:rsidRDefault="00876569">
      <w:pPr>
        <w:pStyle w:val="ConsPlusNormal"/>
        <w:ind w:firstLine="540"/>
        <w:jc w:val="both"/>
      </w:pPr>
      <w:r>
        <w:t>В существующей схеме электроснабжения города распределительные пункты отсутствуют, на перспективу же намечено строительство трех распределительных пунктов (РП-1, РТП-2, РТП-3).</w:t>
      </w:r>
    </w:p>
    <w:p w:rsidR="00876569" w:rsidRDefault="00876569">
      <w:pPr>
        <w:pStyle w:val="ConsPlusNormal"/>
        <w:ind w:firstLine="540"/>
        <w:jc w:val="both"/>
      </w:pPr>
      <w:r>
        <w:t>Суммарная установленная мощность трансформаторов в трансформаторных подстанциях и распределительных пунктах составит 68725 кВА. Загрузка трансформатора составит 71%.</w:t>
      </w:r>
    </w:p>
    <w:p w:rsidR="00876569" w:rsidRDefault="00876569">
      <w:pPr>
        <w:pStyle w:val="ConsPlusNormal"/>
        <w:ind w:firstLine="540"/>
        <w:jc w:val="both"/>
      </w:pPr>
      <w:r>
        <w:t>Для потребителей первой и второй категории и ответственных потребителей в основу построения положена двулучевая схема распределительной сети напряжением 10 кВ с двусторонним питанием. Для части потребителей второй категории положен петлевой принцип. Принятая петлевая схема предусматривает возможность двухстороннего питания каждого ТП в нормальном режиме. Радиальная схема распределительных сетей с односторонним питанием принята только для потребителей третьей категории.</w:t>
      </w:r>
    </w:p>
    <w:p w:rsidR="00876569" w:rsidRDefault="00876569">
      <w:pPr>
        <w:pStyle w:val="ConsPlusNormal"/>
        <w:ind w:firstLine="540"/>
        <w:jc w:val="both"/>
      </w:pPr>
      <w:r>
        <w:t>На расчетный период схемой намечено 80 новых трансформаторных подстанций, 30 реконструируемых ТП, 15 существующих без изменения, 40 ведомственных.</w:t>
      </w:r>
    </w:p>
    <w:p w:rsidR="00876569" w:rsidRDefault="00876569">
      <w:pPr>
        <w:pStyle w:val="ConsPlusNormal"/>
        <w:ind w:firstLine="540"/>
        <w:jc w:val="both"/>
      </w:pPr>
      <w:r>
        <w:t>Общая протяженность питающих и распределительных сетей 10 кВ составит на перспективу 139,75 км, в том числе новое строительство 116,95 км.</w:t>
      </w:r>
    </w:p>
    <w:p w:rsidR="00876569" w:rsidRDefault="00876569">
      <w:pPr>
        <w:pStyle w:val="ConsPlusNormal"/>
        <w:ind w:firstLine="540"/>
        <w:jc w:val="both"/>
      </w:pPr>
      <w:r>
        <w:t>По материалам генплана для микрорайонов новой усадебной застройки "Схема электроснабжения г. Заводоуковска" должна быть откорректирована специализированной организацией.</w:t>
      </w:r>
    </w:p>
    <w:p w:rsidR="00876569" w:rsidRDefault="00876569">
      <w:pPr>
        <w:pStyle w:val="ConsPlusNormal"/>
        <w:ind w:firstLine="540"/>
        <w:jc w:val="both"/>
      </w:pPr>
      <w:r>
        <w:t>Схема электроснабжения города представлена на чертеже "Схема электроснабжения и связи города Заводоуковска" масштаба 1:10000.</w:t>
      </w:r>
    </w:p>
    <w:p w:rsidR="00876569" w:rsidRDefault="00876569">
      <w:pPr>
        <w:pStyle w:val="ConsPlusNormal"/>
        <w:ind w:firstLine="540"/>
        <w:jc w:val="both"/>
      </w:pPr>
      <w:r>
        <w:t>Для обеспечения электроснабжения микрорайона "Южный" г. Заводоуковска предусмотрено размещение одной РПТП, десяти КТП. Объем строительства ЛЭП 10/0,4 кВ в микрорайоне составит 42,13 км.</w:t>
      </w:r>
    </w:p>
    <w:p w:rsidR="00876569" w:rsidRDefault="00876569">
      <w:pPr>
        <w:pStyle w:val="ConsPlusNormal"/>
        <w:jc w:val="both"/>
      </w:pPr>
      <w:r>
        <w:t xml:space="preserve">(абзац введен </w:t>
      </w:r>
      <w:hyperlink r:id="rId64" w:history="1">
        <w:r>
          <w:rPr>
            <w:color w:val="0000FF"/>
          </w:rPr>
          <w:t>решением</w:t>
        </w:r>
      </w:hyperlink>
      <w:r>
        <w:t xml:space="preserve"> Думы Заводоуковского городского округа от 28.04.2016 N 85)</w:t>
      </w:r>
    </w:p>
    <w:p w:rsidR="00876569" w:rsidRDefault="00876569">
      <w:pPr>
        <w:pStyle w:val="ConsPlusNormal"/>
        <w:jc w:val="both"/>
      </w:pPr>
    </w:p>
    <w:p w:rsidR="00876569" w:rsidRDefault="00876569">
      <w:pPr>
        <w:pStyle w:val="ConsPlusNormal"/>
        <w:jc w:val="center"/>
      </w:pPr>
      <w:r>
        <w:t>7.3.2. Теплоснабжение</w:t>
      </w:r>
    </w:p>
    <w:p w:rsidR="00876569" w:rsidRDefault="00876569">
      <w:pPr>
        <w:pStyle w:val="ConsPlusNormal"/>
        <w:jc w:val="both"/>
      </w:pPr>
    </w:p>
    <w:p w:rsidR="00876569" w:rsidRDefault="00876569">
      <w:pPr>
        <w:pStyle w:val="ConsPlusNormal"/>
        <w:ind w:firstLine="540"/>
        <w:jc w:val="both"/>
      </w:pPr>
      <w:r>
        <w:t>Существующее положение</w:t>
      </w:r>
    </w:p>
    <w:p w:rsidR="00876569" w:rsidRDefault="00876569">
      <w:pPr>
        <w:pStyle w:val="ConsPlusNormal"/>
        <w:jc w:val="both"/>
      </w:pPr>
    </w:p>
    <w:p w:rsidR="00876569" w:rsidRDefault="00876569">
      <w:pPr>
        <w:pStyle w:val="ConsPlusNormal"/>
        <w:ind w:firstLine="540"/>
        <w:jc w:val="both"/>
      </w:pPr>
      <w:r>
        <w:t>Система теплоснабжения города децентрализованная, закрытая, с параметрами теплоносителя по температурному графику 95 - 70 °C.</w:t>
      </w:r>
    </w:p>
    <w:p w:rsidR="00876569" w:rsidRDefault="00876569">
      <w:pPr>
        <w:pStyle w:val="ConsPlusNormal"/>
        <w:ind w:firstLine="540"/>
        <w:jc w:val="both"/>
      </w:pPr>
      <w:r>
        <w:t>Отопительные котельные находятся в ведении муниципального предприятия "Заводоуковское ЖКХ".</w:t>
      </w:r>
    </w:p>
    <w:p w:rsidR="00876569" w:rsidRDefault="00876569">
      <w:pPr>
        <w:pStyle w:val="ConsPlusNormal"/>
        <w:ind w:firstLine="540"/>
        <w:jc w:val="both"/>
      </w:pPr>
      <w:r>
        <w:t>Обеспечение теплоэнергией осуществляется от 26 муниципальных котельных, с суммарной тепловой мощностью 134,53 Гкал/час. Топливом для котельных служит природный газ. Наиболее крупная котельная - Квартальная. Однако, имея теплопроизводительность 42,4 Гкал/час, коэффициент использования мощности теплотехнического оборудования составляет 26%.</w:t>
      </w:r>
    </w:p>
    <w:p w:rsidR="00876569" w:rsidRDefault="00876569">
      <w:pPr>
        <w:pStyle w:val="ConsPlusNormal"/>
        <w:ind w:firstLine="540"/>
        <w:jc w:val="both"/>
      </w:pPr>
      <w:r>
        <w:t>Потребность в тепле промышленных предприятий обеспечивается от собственных котельных. Наиболее крупные промышленные котельные - машзавода, КСМ, мясокомбината.</w:t>
      </w:r>
    </w:p>
    <w:p w:rsidR="00876569" w:rsidRDefault="00876569">
      <w:pPr>
        <w:pStyle w:val="ConsPlusNormal"/>
        <w:ind w:firstLine="540"/>
        <w:jc w:val="both"/>
      </w:pPr>
      <w:r>
        <w:t>Тепловые сети двухтрубные, разветвленные, тупиковые. Сети проложены в основном внутри кварталов, имеют малые диаметры и протяженность.</w:t>
      </w:r>
    </w:p>
    <w:p w:rsidR="00876569" w:rsidRDefault="00876569">
      <w:pPr>
        <w:pStyle w:val="ConsPlusNormal"/>
        <w:ind w:firstLine="540"/>
        <w:jc w:val="both"/>
      </w:pPr>
      <w:r>
        <w:t>Общая протяженность тепловых сетей составляет более 78 км.</w:t>
      </w:r>
    </w:p>
    <w:p w:rsidR="00876569" w:rsidRDefault="00876569">
      <w:pPr>
        <w:pStyle w:val="ConsPlusNormal"/>
        <w:ind w:firstLine="540"/>
        <w:jc w:val="both"/>
      </w:pPr>
      <w:r>
        <w:t>Физический износ тепловых сетей составляет 40%.</w:t>
      </w:r>
    </w:p>
    <w:p w:rsidR="00876569" w:rsidRDefault="00876569">
      <w:pPr>
        <w:pStyle w:val="ConsPlusNormal"/>
        <w:ind w:firstLine="540"/>
        <w:jc w:val="both"/>
      </w:pPr>
      <w:r>
        <w:t>Особенностью схемы тепловых сетей является их изношенность, приборы учета расхода тепла отсутствуют, что приводит к неоправданным потерям тепла.</w:t>
      </w:r>
    </w:p>
    <w:p w:rsidR="00876569" w:rsidRDefault="00876569">
      <w:pPr>
        <w:pStyle w:val="ConsPlusNormal"/>
        <w:ind w:firstLine="540"/>
        <w:jc w:val="both"/>
      </w:pPr>
      <w:r>
        <w:t xml:space="preserve">Технологические параметры котельных представлены в </w:t>
      </w:r>
      <w:hyperlink w:anchor="P5633" w:history="1">
        <w:r>
          <w:rPr>
            <w:color w:val="0000FF"/>
          </w:rPr>
          <w:t>таблице 7.8</w:t>
        </w:r>
      </w:hyperlink>
      <w:r>
        <w:t>.</w:t>
      </w:r>
    </w:p>
    <w:p w:rsidR="00876569" w:rsidRDefault="00876569">
      <w:pPr>
        <w:sectPr w:rsidR="00876569">
          <w:pgSz w:w="11905" w:h="16838"/>
          <w:pgMar w:top="1134" w:right="850" w:bottom="1134" w:left="1701" w:header="0" w:footer="0" w:gutter="0"/>
          <w:cols w:space="720"/>
        </w:sectPr>
      </w:pPr>
    </w:p>
    <w:p w:rsidR="00876569" w:rsidRDefault="00876569">
      <w:pPr>
        <w:pStyle w:val="ConsPlusNormal"/>
        <w:jc w:val="both"/>
      </w:pPr>
    </w:p>
    <w:p w:rsidR="00876569" w:rsidRDefault="00876569">
      <w:pPr>
        <w:pStyle w:val="ConsPlusNormal"/>
        <w:jc w:val="right"/>
      </w:pPr>
      <w:r>
        <w:t>Таблица 7.8</w:t>
      </w:r>
    </w:p>
    <w:p w:rsidR="00876569" w:rsidRDefault="00876569">
      <w:pPr>
        <w:pStyle w:val="ConsPlusNormal"/>
        <w:jc w:val="both"/>
      </w:pPr>
    </w:p>
    <w:p w:rsidR="00876569" w:rsidRDefault="00876569">
      <w:pPr>
        <w:pStyle w:val="ConsPlusNormal"/>
        <w:jc w:val="center"/>
      </w:pPr>
      <w:bookmarkStart w:id="28" w:name="P5633"/>
      <w:bookmarkEnd w:id="28"/>
      <w:r>
        <w:t>Технологические параметры котельных города Заводоуковска</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990"/>
        <w:gridCol w:w="1814"/>
        <w:gridCol w:w="1020"/>
        <w:gridCol w:w="1815"/>
        <w:gridCol w:w="825"/>
        <w:gridCol w:w="990"/>
        <w:gridCol w:w="825"/>
        <w:gridCol w:w="1485"/>
        <w:gridCol w:w="990"/>
        <w:gridCol w:w="990"/>
        <w:gridCol w:w="1155"/>
      </w:tblGrid>
      <w:tr w:rsidR="00876569">
        <w:tc>
          <w:tcPr>
            <w:tcW w:w="660" w:type="dxa"/>
            <w:vMerge w:val="restart"/>
          </w:tcPr>
          <w:p w:rsidR="00876569" w:rsidRDefault="00876569">
            <w:pPr>
              <w:pStyle w:val="ConsPlusNormal"/>
              <w:jc w:val="center"/>
            </w:pPr>
            <w:r>
              <w:t>N</w:t>
            </w:r>
          </w:p>
        </w:tc>
        <w:tc>
          <w:tcPr>
            <w:tcW w:w="990" w:type="dxa"/>
            <w:vMerge w:val="restart"/>
          </w:tcPr>
          <w:p w:rsidR="00876569" w:rsidRDefault="00876569">
            <w:pPr>
              <w:pStyle w:val="ConsPlusNormal"/>
              <w:jc w:val="center"/>
            </w:pPr>
            <w:r>
              <w:t>N по реестру</w:t>
            </w:r>
          </w:p>
        </w:tc>
        <w:tc>
          <w:tcPr>
            <w:tcW w:w="1814" w:type="dxa"/>
            <w:vMerge w:val="restart"/>
          </w:tcPr>
          <w:p w:rsidR="00876569" w:rsidRDefault="00876569">
            <w:pPr>
              <w:pStyle w:val="ConsPlusNormal"/>
              <w:jc w:val="center"/>
            </w:pPr>
            <w:r>
              <w:t>Наименование котельных</w:t>
            </w:r>
          </w:p>
        </w:tc>
        <w:tc>
          <w:tcPr>
            <w:tcW w:w="1020" w:type="dxa"/>
            <w:vMerge w:val="restart"/>
          </w:tcPr>
          <w:p w:rsidR="00876569" w:rsidRDefault="00876569">
            <w:pPr>
              <w:pStyle w:val="ConsPlusNormal"/>
              <w:jc w:val="center"/>
            </w:pPr>
            <w:r>
              <w:t>Кол-во котлов</w:t>
            </w:r>
          </w:p>
        </w:tc>
        <w:tc>
          <w:tcPr>
            <w:tcW w:w="1815" w:type="dxa"/>
            <w:vMerge w:val="restart"/>
          </w:tcPr>
          <w:p w:rsidR="00876569" w:rsidRDefault="00876569">
            <w:pPr>
              <w:pStyle w:val="ConsPlusNormal"/>
              <w:jc w:val="center"/>
            </w:pPr>
            <w:r>
              <w:t>Тип котлов</w:t>
            </w:r>
          </w:p>
        </w:tc>
        <w:tc>
          <w:tcPr>
            <w:tcW w:w="825" w:type="dxa"/>
            <w:vMerge w:val="restart"/>
          </w:tcPr>
          <w:p w:rsidR="00876569" w:rsidRDefault="00876569">
            <w:pPr>
              <w:pStyle w:val="ConsPlusNormal"/>
              <w:jc w:val="center"/>
            </w:pPr>
            <w:r>
              <w:t>КПД котлов, %</w:t>
            </w:r>
          </w:p>
        </w:tc>
        <w:tc>
          <w:tcPr>
            <w:tcW w:w="990" w:type="dxa"/>
            <w:vMerge w:val="restart"/>
          </w:tcPr>
          <w:p w:rsidR="00876569" w:rsidRDefault="00876569">
            <w:pPr>
              <w:pStyle w:val="ConsPlusNormal"/>
              <w:jc w:val="center"/>
            </w:pPr>
            <w:r>
              <w:t>Срок службы котлов, лет</w:t>
            </w:r>
          </w:p>
        </w:tc>
        <w:tc>
          <w:tcPr>
            <w:tcW w:w="825" w:type="dxa"/>
            <w:vMerge w:val="restart"/>
          </w:tcPr>
          <w:p w:rsidR="00876569" w:rsidRDefault="00876569">
            <w:pPr>
              <w:pStyle w:val="ConsPlusNormal"/>
              <w:jc w:val="center"/>
            </w:pPr>
            <w:r>
              <w:t>Вид топлива</w:t>
            </w:r>
          </w:p>
        </w:tc>
        <w:tc>
          <w:tcPr>
            <w:tcW w:w="1485" w:type="dxa"/>
            <w:vMerge w:val="restart"/>
          </w:tcPr>
          <w:p w:rsidR="00876569" w:rsidRDefault="00876569">
            <w:pPr>
              <w:pStyle w:val="ConsPlusNormal"/>
              <w:jc w:val="center"/>
            </w:pPr>
            <w:r>
              <w:t>Общий годовой расход топлива, тыс. м3</w:t>
            </w:r>
          </w:p>
        </w:tc>
        <w:tc>
          <w:tcPr>
            <w:tcW w:w="990" w:type="dxa"/>
            <w:vMerge w:val="restart"/>
          </w:tcPr>
          <w:p w:rsidR="00876569" w:rsidRDefault="00876569">
            <w:pPr>
              <w:pStyle w:val="ConsPlusNormal"/>
              <w:jc w:val="center"/>
            </w:pPr>
            <w:r>
              <w:t>Мощность котельной</w:t>
            </w:r>
          </w:p>
        </w:tc>
        <w:tc>
          <w:tcPr>
            <w:tcW w:w="2145" w:type="dxa"/>
            <w:gridSpan w:val="2"/>
          </w:tcPr>
          <w:p w:rsidR="00876569" w:rsidRDefault="00876569">
            <w:pPr>
              <w:pStyle w:val="ConsPlusNormal"/>
              <w:jc w:val="center"/>
            </w:pPr>
            <w:r>
              <w:t>Характеристика теплотрассы (в двухтрубном исполнении)</w:t>
            </w:r>
          </w:p>
        </w:tc>
      </w:tr>
      <w:tr w:rsidR="00876569">
        <w:tc>
          <w:tcPr>
            <w:tcW w:w="660" w:type="dxa"/>
            <w:vMerge/>
          </w:tcPr>
          <w:p w:rsidR="00876569" w:rsidRDefault="00876569"/>
        </w:tc>
        <w:tc>
          <w:tcPr>
            <w:tcW w:w="990" w:type="dxa"/>
            <w:vMerge/>
          </w:tcPr>
          <w:p w:rsidR="00876569" w:rsidRDefault="00876569"/>
        </w:tc>
        <w:tc>
          <w:tcPr>
            <w:tcW w:w="1814" w:type="dxa"/>
            <w:vMerge/>
          </w:tcPr>
          <w:p w:rsidR="00876569" w:rsidRDefault="00876569"/>
        </w:tc>
        <w:tc>
          <w:tcPr>
            <w:tcW w:w="1020" w:type="dxa"/>
            <w:vMerge/>
          </w:tcPr>
          <w:p w:rsidR="00876569" w:rsidRDefault="00876569"/>
        </w:tc>
        <w:tc>
          <w:tcPr>
            <w:tcW w:w="1815" w:type="dxa"/>
            <w:vMerge/>
          </w:tcPr>
          <w:p w:rsidR="00876569" w:rsidRDefault="00876569"/>
        </w:tc>
        <w:tc>
          <w:tcPr>
            <w:tcW w:w="825" w:type="dxa"/>
            <w:vMerge/>
          </w:tcPr>
          <w:p w:rsidR="00876569" w:rsidRDefault="00876569"/>
        </w:tc>
        <w:tc>
          <w:tcPr>
            <w:tcW w:w="990" w:type="dxa"/>
            <w:vMerge/>
          </w:tcPr>
          <w:p w:rsidR="00876569" w:rsidRDefault="00876569"/>
        </w:tc>
        <w:tc>
          <w:tcPr>
            <w:tcW w:w="825" w:type="dxa"/>
            <w:vMerge/>
          </w:tcPr>
          <w:p w:rsidR="00876569" w:rsidRDefault="00876569"/>
        </w:tc>
        <w:tc>
          <w:tcPr>
            <w:tcW w:w="1485" w:type="dxa"/>
            <w:vMerge/>
          </w:tcPr>
          <w:p w:rsidR="00876569" w:rsidRDefault="00876569"/>
        </w:tc>
        <w:tc>
          <w:tcPr>
            <w:tcW w:w="990" w:type="dxa"/>
            <w:vMerge/>
          </w:tcPr>
          <w:p w:rsidR="00876569" w:rsidRDefault="00876569"/>
        </w:tc>
        <w:tc>
          <w:tcPr>
            <w:tcW w:w="990" w:type="dxa"/>
          </w:tcPr>
          <w:p w:rsidR="00876569" w:rsidRDefault="00876569">
            <w:pPr>
              <w:pStyle w:val="ConsPlusNormal"/>
              <w:jc w:val="center"/>
            </w:pPr>
            <w:r>
              <w:t>Длина, пм</w:t>
            </w:r>
          </w:p>
        </w:tc>
        <w:tc>
          <w:tcPr>
            <w:tcW w:w="1155" w:type="dxa"/>
          </w:tcPr>
          <w:p w:rsidR="00876569" w:rsidRDefault="00876569">
            <w:pPr>
              <w:pStyle w:val="ConsPlusNormal"/>
              <w:jc w:val="center"/>
            </w:pPr>
            <w:r>
              <w:t>Диаметр, мм</w:t>
            </w:r>
          </w:p>
        </w:tc>
      </w:tr>
      <w:tr w:rsidR="00876569">
        <w:tc>
          <w:tcPr>
            <w:tcW w:w="660" w:type="dxa"/>
          </w:tcPr>
          <w:p w:rsidR="00876569" w:rsidRDefault="00876569">
            <w:pPr>
              <w:pStyle w:val="ConsPlusNormal"/>
              <w:jc w:val="center"/>
            </w:pPr>
            <w:r>
              <w:t>1</w:t>
            </w:r>
          </w:p>
        </w:tc>
        <w:tc>
          <w:tcPr>
            <w:tcW w:w="990" w:type="dxa"/>
          </w:tcPr>
          <w:p w:rsidR="00876569" w:rsidRDefault="00876569">
            <w:pPr>
              <w:pStyle w:val="ConsPlusNormal"/>
              <w:jc w:val="center"/>
            </w:pPr>
            <w:r>
              <w:t>2</w:t>
            </w:r>
          </w:p>
        </w:tc>
        <w:tc>
          <w:tcPr>
            <w:tcW w:w="1814" w:type="dxa"/>
          </w:tcPr>
          <w:p w:rsidR="00876569" w:rsidRDefault="00876569">
            <w:pPr>
              <w:pStyle w:val="ConsPlusNormal"/>
              <w:jc w:val="center"/>
            </w:pPr>
            <w:r>
              <w:t>3</w:t>
            </w:r>
          </w:p>
        </w:tc>
        <w:tc>
          <w:tcPr>
            <w:tcW w:w="1020" w:type="dxa"/>
          </w:tcPr>
          <w:p w:rsidR="00876569" w:rsidRDefault="00876569">
            <w:pPr>
              <w:pStyle w:val="ConsPlusNormal"/>
              <w:jc w:val="center"/>
            </w:pPr>
            <w:r>
              <w:t>4</w:t>
            </w:r>
          </w:p>
        </w:tc>
        <w:tc>
          <w:tcPr>
            <w:tcW w:w="1815" w:type="dxa"/>
          </w:tcPr>
          <w:p w:rsidR="00876569" w:rsidRDefault="00876569">
            <w:pPr>
              <w:pStyle w:val="ConsPlusNormal"/>
              <w:jc w:val="center"/>
            </w:pPr>
            <w:r>
              <w:t>5</w:t>
            </w:r>
          </w:p>
        </w:tc>
        <w:tc>
          <w:tcPr>
            <w:tcW w:w="825" w:type="dxa"/>
          </w:tcPr>
          <w:p w:rsidR="00876569" w:rsidRDefault="00876569">
            <w:pPr>
              <w:pStyle w:val="ConsPlusNormal"/>
              <w:jc w:val="center"/>
            </w:pPr>
            <w:r>
              <w:t>6</w:t>
            </w:r>
          </w:p>
        </w:tc>
        <w:tc>
          <w:tcPr>
            <w:tcW w:w="990" w:type="dxa"/>
          </w:tcPr>
          <w:p w:rsidR="00876569" w:rsidRDefault="00876569">
            <w:pPr>
              <w:pStyle w:val="ConsPlusNormal"/>
              <w:jc w:val="center"/>
            </w:pPr>
            <w:r>
              <w:t>7</w:t>
            </w:r>
          </w:p>
        </w:tc>
        <w:tc>
          <w:tcPr>
            <w:tcW w:w="825" w:type="dxa"/>
          </w:tcPr>
          <w:p w:rsidR="00876569" w:rsidRDefault="00876569">
            <w:pPr>
              <w:pStyle w:val="ConsPlusNormal"/>
              <w:jc w:val="center"/>
            </w:pPr>
            <w:r>
              <w:t>8</w:t>
            </w:r>
          </w:p>
        </w:tc>
        <w:tc>
          <w:tcPr>
            <w:tcW w:w="1485" w:type="dxa"/>
          </w:tcPr>
          <w:p w:rsidR="00876569" w:rsidRDefault="00876569">
            <w:pPr>
              <w:pStyle w:val="ConsPlusNormal"/>
              <w:jc w:val="center"/>
            </w:pPr>
            <w:r>
              <w:t>9</w:t>
            </w:r>
          </w:p>
        </w:tc>
        <w:tc>
          <w:tcPr>
            <w:tcW w:w="990" w:type="dxa"/>
          </w:tcPr>
          <w:p w:rsidR="00876569" w:rsidRDefault="00876569">
            <w:pPr>
              <w:pStyle w:val="ConsPlusNormal"/>
              <w:jc w:val="center"/>
            </w:pPr>
            <w:r>
              <w:t>10</w:t>
            </w:r>
          </w:p>
        </w:tc>
        <w:tc>
          <w:tcPr>
            <w:tcW w:w="990" w:type="dxa"/>
          </w:tcPr>
          <w:p w:rsidR="00876569" w:rsidRDefault="00876569">
            <w:pPr>
              <w:pStyle w:val="ConsPlusNormal"/>
              <w:jc w:val="center"/>
            </w:pPr>
            <w:r>
              <w:t>11</w:t>
            </w:r>
          </w:p>
        </w:tc>
        <w:tc>
          <w:tcPr>
            <w:tcW w:w="1155" w:type="dxa"/>
          </w:tcPr>
          <w:p w:rsidR="00876569" w:rsidRDefault="00876569">
            <w:pPr>
              <w:pStyle w:val="ConsPlusNormal"/>
              <w:jc w:val="center"/>
            </w:pPr>
            <w:r>
              <w:t>12</w:t>
            </w:r>
          </w:p>
        </w:tc>
      </w:tr>
      <w:tr w:rsidR="00876569">
        <w:tc>
          <w:tcPr>
            <w:tcW w:w="660" w:type="dxa"/>
          </w:tcPr>
          <w:p w:rsidR="00876569" w:rsidRDefault="00876569">
            <w:pPr>
              <w:pStyle w:val="ConsPlusNormal"/>
              <w:jc w:val="center"/>
            </w:pPr>
            <w:r>
              <w:t>1</w:t>
            </w:r>
          </w:p>
        </w:tc>
        <w:tc>
          <w:tcPr>
            <w:tcW w:w="990" w:type="dxa"/>
          </w:tcPr>
          <w:p w:rsidR="00876569" w:rsidRDefault="00876569">
            <w:pPr>
              <w:pStyle w:val="ConsPlusNormal"/>
              <w:jc w:val="center"/>
            </w:pPr>
            <w:r>
              <w:t>1</w:t>
            </w:r>
          </w:p>
        </w:tc>
        <w:tc>
          <w:tcPr>
            <w:tcW w:w="1814" w:type="dxa"/>
          </w:tcPr>
          <w:p w:rsidR="00876569" w:rsidRDefault="00876569">
            <w:pPr>
              <w:pStyle w:val="ConsPlusNormal"/>
            </w:pPr>
            <w:r>
              <w:t>ЛТШ</w:t>
            </w:r>
          </w:p>
        </w:tc>
        <w:tc>
          <w:tcPr>
            <w:tcW w:w="1020" w:type="dxa"/>
          </w:tcPr>
          <w:p w:rsidR="00876569" w:rsidRDefault="00876569">
            <w:pPr>
              <w:pStyle w:val="ConsPlusNormal"/>
              <w:jc w:val="center"/>
            </w:pPr>
            <w:r>
              <w:t>2</w:t>
            </w:r>
          </w:p>
        </w:tc>
        <w:tc>
          <w:tcPr>
            <w:tcW w:w="1815" w:type="dxa"/>
          </w:tcPr>
          <w:p w:rsidR="00876569" w:rsidRDefault="00876569">
            <w:pPr>
              <w:pStyle w:val="ConsPlusNormal"/>
            </w:pPr>
            <w:r>
              <w:t>КСВ-1</w:t>
            </w:r>
          </w:p>
        </w:tc>
        <w:tc>
          <w:tcPr>
            <w:tcW w:w="825" w:type="dxa"/>
          </w:tcPr>
          <w:p w:rsidR="00876569" w:rsidRDefault="00876569">
            <w:pPr>
              <w:pStyle w:val="ConsPlusNormal"/>
              <w:jc w:val="center"/>
            </w:pPr>
            <w:r>
              <w:t>90,8</w:t>
            </w:r>
          </w:p>
        </w:tc>
        <w:tc>
          <w:tcPr>
            <w:tcW w:w="990" w:type="dxa"/>
          </w:tcPr>
          <w:p w:rsidR="00876569" w:rsidRDefault="00876569">
            <w:pPr>
              <w:pStyle w:val="ConsPlusNormal"/>
              <w:jc w:val="center"/>
            </w:pPr>
            <w:r>
              <w:t>6</w:t>
            </w:r>
          </w:p>
        </w:tc>
        <w:tc>
          <w:tcPr>
            <w:tcW w:w="825" w:type="dxa"/>
          </w:tcPr>
          <w:p w:rsidR="00876569" w:rsidRDefault="00876569">
            <w:pPr>
              <w:pStyle w:val="ConsPlusNormal"/>
              <w:jc w:val="center"/>
            </w:pPr>
            <w:r>
              <w:t>газ</w:t>
            </w:r>
          </w:p>
        </w:tc>
        <w:tc>
          <w:tcPr>
            <w:tcW w:w="1485" w:type="dxa"/>
          </w:tcPr>
          <w:p w:rsidR="00876569" w:rsidRDefault="00876569">
            <w:pPr>
              <w:pStyle w:val="ConsPlusNormal"/>
              <w:jc w:val="center"/>
            </w:pPr>
            <w:r>
              <w:t>527</w:t>
            </w:r>
          </w:p>
        </w:tc>
        <w:tc>
          <w:tcPr>
            <w:tcW w:w="990" w:type="dxa"/>
          </w:tcPr>
          <w:p w:rsidR="00876569" w:rsidRDefault="00876569">
            <w:pPr>
              <w:pStyle w:val="ConsPlusNormal"/>
              <w:jc w:val="center"/>
            </w:pPr>
            <w:r>
              <w:t>2,0</w:t>
            </w:r>
          </w:p>
        </w:tc>
        <w:tc>
          <w:tcPr>
            <w:tcW w:w="990" w:type="dxa"/>
          </w:tcPr>
          <w:p w:rsidR="00876569" w:rsidRDefault="00876569">
            <w:pPr>
              <w:pStyle w:val="ConsPlusNormal"/>
              <w:jc w:val="center"/>
            </w:pPr>
            <w:r>
              <w:t>1,85</w:t>
            </w:r>
          </w:p>
        </w:tc>
        <w:tc>
          <w:tcPr>
            <w:tcW w:w="1155" w:type="dxa"/>
          </w:tcPr>
          <w:p w:rsidR="00876569" w:rsidRDefault="00876569">
            <w:pPr>
              <w:pStyle w:val="ConsPlusNormal"/>
              <w:jc w:val="center"/>
            </w:pPr>
            <w:r>
              <w:t>20 - 100</w:t>
            </w:r>
          </w:p>
        </w:tc>
      </w:tr>
      <w:tr w:rsidR="00876569">
        <w:tc>
          <w:tcPr>
            <w:tcW w:w="660" w:type="dxa"/>
          </w:tcPr>
          <w:p w:rsidR="00876569" w:rsidRDefault="00876569">
            <w:pPr>
              <w:pStyle w:val="ConsPlusNormal"/>
              <w:jc w:val="center"/>
            </w:pPr>
            <w:r>
              <w:t>2</w:t>
            </w:r>
          </w:p>
        </w:tc>
        <w:tc>
          <w:tcPr>
            <w:tcW w:w="990" w:type="dxa"/>
          </w:tcPr>
          <w:p w:rsidR="00876569" w:rsidRDefault="00876569">
            <w:pPr>
              <w:pStyle w:val="ConsPlusNormal"/>
              <w:jc w:val="center"/>
            </w:pPr>
            <w:r>
              <w:t>2'</w:t>
            </w:r>
          </w:p>
        </w:tc>
        <w:tc>
          <w:tcPr>
            <w:tcW w:w="1814" w:type="dxa"/>
          </w:tcPr>
          <w:p w:rsidR="00876569" w:rsidRDefault="00876569">
            <w:pPr>
              <w:pStyle w:val="ConsPlusNormal"/>
            </w:pPr>
            <w:r>
              <w:t>БПК</w:t>
            </w:r>
          </w:p>
        </w:tc>
        <w:tc>
          <w:tcPr>
            <w:tcW w:w="1020" w:type="dxa"/>
          </w:tcPr>
          <w:p w:rsidR="00876569" w:rsidRDefault="00876569">
            <w:pPr>
              <w:pStyle w:val="ConsPlusNormal"/>
              <w:jc w:val="center"/>
            </w:pPr>
            <w:r>
              <w:t>2</w:t>
            </w:r>
          </w:p>
        </w:tc>
        <w:tc>
          <w:tcPr>
            <w:tcW w:w="1815" w:type="dxa"/>
          </w:tcPr>
          <w:p w:rsidR="00876569" w:rsidRDefault="00876569">
            <w:pPr>
              <w:pStyle w:val="ConsPlusNormal"/>
            </w:pPr>
            <w:r>
              <w:t>Е 1,0-0,9</w:t>
            </w:r>
          </w:p>
        </w:tc>
        <w:tc>
          <w:tcPr>
            <w:tcW w:w="825" w:type="dxa"/>
          </w:tcPr>
          <w:p w:rsidR="00876569" w:rsidRDefault="00876569">
            <w:pPr>
              <w:pStyle w:val="ConsPlusNormal"/>
              <w:jc w:val="center"/>
            </w:pPr>
            <w:r>
              <w:t>92</w:t>
            </w:r>
          </w:p>
        </w:tc>
        <w:tc>
          <w:tcPr>
            <w:tcW w:w="990" w:type="dxa"/>
          </w:tcPr>
          <w:p w:rsidR="00876569" w:rsidRDefault="00876569">
            <w:pPr>
              <w:pStyle w:val="ConsPlusNormal"/>
              <w:jc w:val="center"/>
            </w:pPr>
            <w:r>
              <w:t>6</w:t>
            </w:r>
          </w:p>
        </w:tc>
        <w:tc>
          <w:tcPr>
            <w:tcW w:w="825" w:type="dxa"/>
          </w:tcPr>
          <w:p w:rsidR="00876569" w:rsidRDefault="00876569">
            <w:pPr>
              <w:pStyle w:val="ConsPlusNormal"/>
              <w:jc w:val="center"/>
            </w:pPr>
            <w:r>
              <w:t>газ</w:t>
            </w:r>
          </w:p>
        </w:tc>
        <w:tc>
          <w:tcPr>
            <w:tcW w:w="1485" w:type="dxa"/>
          </w:tcPr>
          <w:p w:rsidR="00876569" w:rsidRDefault="00876569">
            <w:pPr>
              <w:pStyle w:val="ConsPlusNormal"/>
              <w:jc w:val="center"/>
            </w:pPr>
            <w:r>
              <w:t>76,83</w:t>
            </w:r>
          </w:p>
        </w:tc>
        <w:tc>
          <w:tcPr>
            <w:tcW w:w="990" w:type="dxa"/>
          </w:tcPr>
          <w:p w:rsidR="00876569" w:rsidRDefault="00876569">
            <w:pPr>
              <w:pStyle w:val="ConsPlusNormal"/>
              <w:jc w:val="center"/>
            </w:pPr>
            <w:r>
              <w:t>3,0</w:t>
            </w:r>
          </w:p>
        </w:tc>
        <w:tc>
          <w:tcPr>
            <w:tcW w:w="990" w:type="dxa"/>
          </w:tcPr>
          <w:p w:rsidR="00876569" w:rsidRDefault="00876569">
            <w:pPr>
              <w:pStyle w:val="ConsPlusNormal"/>
              <w:jc w:val="center"/>
            </w:pPr>
            <w:r>
              <w:t>0,154</w:t>
            </w:r>
          </w:p>
        </w:tc>
        <w:tc>
          <w:tcPr>
            <w:tcW w:w="1155" w:type="dxa"/>
          </w:tcPr>
          <w:p w:rsidR="00876569" w:rsidRDefault="00876569">
            <w:pPr>
              <w:pStyle w:val="ConsPlusNormal"/>
              <w:jc w:val="center"/>
            </w:pPr>
            <w:r>
              <w:t>50</w:t>
            </w:r>
          </w:p>
        </w:tc>
      </w:tr>
      <w:tr w:rsidR="00876569">
        <w:tc>
          <w:tcPr>
            <w:tcW w:w="660" w:type="dxa"/>
          </w:tcPr>
          <w:p w:rsidR="00876569" w:rsidRDefault="00876569">
            <w:pPr>
              <w:pStyle w:val="ConsPlusNormal"/>
              <w:jc w:val="center"/>
            </w:pPr>
            <w:r>
              <w:t>3</w:t>
            </w:r>
          </w:p>
        </w:tc>
        <w:tc>
          <w:tcPr>
            <w:tcW w:w="990" w:type="dxa"/>
          </w:tcPr>
          <w:p w:rsidR="00876569" w:rsidRDefault="00876569">
            <w:pPr>
              <w:pStyle w:val="ConsPlusNormal"/>
              <w:jc w:val="center"/>
            </w:pPr>
            <w:r>
              <w:t>2</w:t>
            </w:r>
          </w:p>
        </w:tc>
        <w:tc>
          <w:tcPr>
            <w:tcW w:w="1814" w:type="dxa"/>
          </w:tcPr>
          <w:p w:rsidR="00876569" w:rsidRDefault="00876569">
            <w:pPr>
              <w:pStyle w:val="ConsPlusNormal"/>
            </w:pPr>
            <w:r>
              <w:t>Инфекция</w:t>
            </w:r>
          </w:p>
        </w:tc>
        <w:tc>
          <w:tcPr>
            <w:tcW w:w="1020" w:type="dxa"/>
          </w:tcPr>
          <w:p w:rsidR="00876569" w:rsidRDefault="00876569">
            <w:pPr>
              <w:pStyle w:val="ConsPlusNormal"/>
              <w:jc w:val="center"/>
            </w:pPr>
            <w:r>
              <w:t>3</w:t>
            </w:r>
          </w:p>
        </w:tc>
        <w:tc>
          <w:tcPr>
            <w:tcW w:w="1815" w:type="dxa"/>
          </w:tcPr>
          <w:p w:rsidR="00876569" w:rsidRDefault="00876569">
            <w:pPr>
              <w:pStyle w:val="ConsPlusNormal"/>
              <w:jc w:val="both"/>
            </w:pPr>
            <w:r>
              <w:t>Сибиряк-29</w:t>
            </w:r>
          </w:p>
        </w:tc>
        <w:tc>
          <w:tcPr>
            <w:tcW w:w="825" w:type="dxa"/>
          </w:tcPr>
          <w:p w:rsidR="00876569" w:rsidRDefault="00876569">
            <w:pPr>
              <w:pStyle w:val="ConsPlusNormal"/>
              <w:jc w:val="center"/>
            </w:pPr>
            <w:r>
              <w:t>88</w:t>
            </w:r>
          </w:p>
        </w:tc>
        <w:tc>
          <w:tcPr>
            <w:tcW w:w="990" w:type="dxa"/>
          </w:tcPr>
          <w:p w:rsidR="00876569" w:rsidRDefault="00876569">
            <w:pPr>
              <w:pStyle w:val="ConsPlusNormal"/>
            </w:pPr>
          </w:p>
        </w:tc>
        <w:tc>
          <w:tcPr>
            <w:tcW w:w="825" w:type="dxa"/>
          </w:tcPr>
          <w:p w:rsidR="00876569" w:rsidRDefault="00876569">
            <w:pPr>
              <w:pStyle w:val="ConsPlusNormal"/>
              <w:jc w:val="center"/>
            </w:pPr>
            <w:r>
              <w:t>газ</w:t>
            </w:r>
          </w:p>
        </w:tc>
        <w:tc>
          <w:tcPr>
            <w:tcW w:w="1485" w:type="dxa"/>
          </w:tcPr>
          <w:p w:rsidR="00876569" w:rsidRDefault="00876569">
            <w:pPr>
              <w:pStyle w:val="ConsPlusNormal"/>
              <w:jc w:val="center"/>
            </w:pPr>
            <w:r>
              <w:t>110,69</w:t>
            </w:r>
          </w:p>
        </w:tc>
        <w:tc>
          <w:tcPr>
            <w:tcW w:w="990" w:type="dxa"/>
          </w:tcPr>
          <w:p w:rsidR="00876569" w:rsidRDefault="00876569">
            <w:pPr>
              <w:pStyle w:val="ConsPlusNormal"/>
              <w:jc w:val="center"/>
            </w:pPr>
            <w:r>
              <w:t>0,09</w:t>
            </w:r>
          </w:p>
        </w:tc>
        <w:tc>
          <w:tcPr>
            <w:tcW w:w="990" w:type="dxa"/>
          </w:tcPr>
          <w:p w:rsidR="00876569" w:rsidRDefault="00876569">
            <w:pPr>
              <w:pStyle w:val="ConsPlusNormal"/>
              <w:jc w:val="center"/>
            </w:pPr>
            <w:r>
              <w:t>0,500</w:t>
            </w:r>
          </w:p>
        </w:tc>
        <w:tc>
          <w:tcPr>
            <w:tcW w:w="1155" w:type="dxa"/>
          </w:tcPr>
          <w:p w:rsidR="00876569" w:rsidRDefault="00876569">
            <w:pPr>
              <w:pStyle w:val="ConsPlusNormal"/>
              <w:jc w:val="center"/>
            </w:pPr>
            <w:r>
              <w:t>50 - 100</w:t>
            </w:r>
          </w:p>
        </w:tc>
      </w:tr>
      <w:tr w:rsidR="00876569">
        <w:tc>
          <w:tcPr>
            <w:tcW w:w="660" w:type="dxa"/>
          </w:tcPr>
          <w:p w:rsidR="00876569" w:rsidRDefault="00876569">
            <w:pPr>
              <w:pStyle w:val="ConsPlusNormal"/>
              <w:jc w:val="center"/>
            </w:pPr>
            <w:r>
              <w:t>4</w:t>
            </w:r>
          </w:p>
        </w:tc>
        <w:tc>
          <w:tcPr>
            <w:tcW w:w="990" w:type="dxa"/>
          </w:tcPr>
          <w:p w:rsidR="00876569" w:rsidRDefault="00876569">
            <w:pPr>
              <w:pStyle w:val="ConsPlusNormal"/>
              <w:jc w:val="center"/>
            </w:pPr>
            <w:r>
              <w:t>3</w:t>
            </w:r>
          </w:p>
        </w:tc>
        <w:tc>
          <w:tcPr>
            <w:tcW w:w="1814" w:type="dxa"/>
          </w:tcPr>
          <w:p w:rsidR="00876569" w:rsidRDefault="00876569">
            <w:pPr>
              <w:pStyle w:val="ConsPlusNormal"/>
            </w:pPr>
            <w:r>
              <w:t>Гагарина</w:t>
            </w:r>
          </w:p>
        </w:tc>
        <w:tc>
          <w:tcPr>
            <w:tcW w:w="1020" w:type="dxa"/>
          </w:tcPr>
          <w:p w:rsidR="00876569" w:rsidRDefault="00876569">
            <w:pPr>
              <w:pStyle w:val="ConsPlusNormal"/>
              <w:jc w:val="center"/>
            </w:pPr>
            <w:r>
              <w:t>2</w:t>
            </w:r>
          </w:p>
        </w:tc>
        <w:tc>
          <w:tcPr>
            <w:tcW w:w="1815" w:type="dxa"/>
          </w:tcPr>
          <w:p w:rsidR="00876569" w:rsidRDefault="00876569">
            <w:pPr>
              <w:pStyle w:val="ConsPlusNormal"/>
            </w:pPr>
            <w:r>
              <w:t>КСВ-1</w:t>
            </w:r>
          </w:p>
        </w:tc>
        <w:tc>
          <w:tcPr>
            <w:tcW w:w="825" w:type="dxa"/>
          </w:tcPr>
          <w:p w:rsidR="00876569" w:rsidRDefault="00876569">
            <w:pPr>
              <w:pStyle w:val="ConsPlusNormal"/>
              <w:jc w:val="center"/>
            </w:pPr>
            <w:r>
              <w:t>91,1</w:t>
            </w:r>
          </w:p>
        </w:tc>
        <w:tc>
          <w:tcPr>
            <w:tcW w:w="990" w:type="dxa"/>
          </w:tcPr>
          <w:p w:rsidR="00876569" w:rsidRDefault="00876569">
            <w:pPr>
              <w:pStyle w:val="ConsPlusNormal"/>
              <w:jc w:val="center"/>
            </w:pPr>
            <w:r>
              <w:t>12</w:t>
            </w:r>
          </w:p>
        </w:tc>
        <w:tc>
          <w:tcPr>
            <w:tcW w:w="825" w:type="dxa"/>
          </w:tcPr>
          <w:p w:rsidR="00876569" w:rsidRDefault="00876569">
            <w:pPr>
              <w:pStyle w:val="ConsPlusNormal"/>
              <w:jc w:val="center"/>
            </w:pPr>
            <w:r>
              <w:t>газ</w:t>
            </w:r>
          </w:p>
        </w:tc>
        <w:tc>
          <w:tcPr>
            <w:tcW w:w="1485" w:type="dxa"/>
          </w:tcPr>
          <w:p w:rsidR="00876569" w:rsidRDefault="00876569">
            <w:pPr>
              <w:pStyle w:val="ConsPlusNormal"/>
              <w:jc w:val="center"/>
            </w:pPr>
            <w:r>
              <w:t>299,75</w:t>
            </w:r>
          </w:p>
        </w:tc>
        <w:tc>
          <w:tcPr>
            <w:tcW w:w="990" w:type="dxa"/>
          </w:tcPr>
          <w:p w:rsidR="00876569" w:rsidRDefault="00876569">
            <w:pPr>
              <w:pStyle w:val="ConsPlusNormal"/>
              <w:jc w:val="center"/>
            </w:pPr>
            <w:r>
              <w:t>2,0</w:t>
            </w:r>
          </w:p>
        </w:tc>
        <w:tc>
          <w:tcPr>
            <w:tcW w:w="990" w:type="dxa"/>
          </w:tcPr>
          <w:p w:rsidR="00876569" w:rsidRDefault="00876569">
            <w:pPr>
              <w:pStyle w:val="ConsPlusNormal"/>
              <w:jc w:val="center"/>
            </w:pPr>
            <w:r>
              <w:t>1,29</w:t>
            </w:r>
          </w:p>
        </w:tc>
        <w:tc>
          <w:tcPr>
            <w:tcW w:w="1155" w:type="dxa"/>
          </w:tcPr>
          <w:p w:rsidR="00876569" w:rsidRDefault="00876569">
            <w:pPr>
              <w:pStyle w:val="ConsPlusNormal"/>
              <w:jc w:val="center"/>
            </w:pPr>
            <w:r>
              <w:t>100 -</w:t>
            </w:r>
          </w:p>
          <w:p w:rsidR="00876569" w:rsidRDefault="00876569">
            <w:pPr>
              <w:pStyle w:val="ConsPlusNormal"/>
              <w:jc w:val="center"/>
            </w:pPr>
            <w:r>
              <w:t>150</w:t>
            </w:r>
          </w:p>
        </w:tc>
      </w:tr>
      <w:tr w:rsidR="00876569">
        <w:tc>
          <w:tcPr>
            <w:tcW w:w="660" w:type="dxa"/>
          </w:tcPr>
          <w:p w:rsidR="00876569" w:rsidRDefault="00876569">
            <w:pPr>
              <w:pStyle w:val="ConsPlusNormal"/>
              <w:jc w:val="center"/>
            </w:pPr>
            <w:r>
              <w:t>5</w:t>
            </w:r>
          </w:p>
        </w:tc>
        <w:tc>
          <w:tcPr>
            <w:tcW w:w="990" w:type="dxa"/>
          </w:tcPr>
          <w:p w:rsidR="00876569" w:rsidRDefault="00876569">
            <w:pPr>
              <w:pStyle w:val="ConsPlusNormal"/>
              <w:jc w:val="center"/>
            </w:pPr>
            <w:r>
              <w:t>4</w:t>
            </w:r>
          </w:p>
        </w:tc>
        <w:tc>
          <w:tcPr>
            <w:tcW w:w="1814" w:type="dxa"/>
          </w:tcPr>
          <w:p w:rsidR="00876569" w:rsidRDefault="00876569">
            <w:pPr>
              <w:pStyle w:val="ConsPlusNormal"/>
            </w:pPr>
            <w:r>
              <w:t>Нептун</w:t>
            </w:r>
          </w:p>
        </w:tc>
        <w:tc>
          <w:tcPr>
            <w:tcW w:w="1020" w:type="dxa"/>
          </w:tcPr>
          <w:p w:rsidR="00876569" w:rsidRDefault="00876569">
            <w:pPr>
              <w:pStyle w:val="ConsPlusNormal"/>
              <w:jc w:val="center"/>
            </w:pPr>
            <w:r>
              <w:t>2</w:t>
            </w:r>
          </w:p>
        </w:tc>
        <w:tc>
          <w:tcPr>
            <w:tcW w:w="1815" w:type="dxa"/>
          </w:tcPr>
          <w:p w:rsidR="00876569" w:rsidRDefault="00876569">
            <w:pPr>
              <w:pStyle w:val="ConsPlusNormal"/>
            </w:pPr>
            <w:r>
              <w:t>Д-721Г-Ф</w:t>
            </w:r>
          </w:p>
        </w:tc>
        <w:tc>
          <w:tcPr>
            <w:tcW w:w="825" w:type="dxa"/>
          </w:tcPr>
          <w:p w:rsidR="00876569" w:rsidRDefault="00876569">
            <w:pPr>
              <w:pStyle w:val="ConsPlusNormal"/>
              <w:jc w:val="center"/>
            </w:pPr>
            <w:r>
              <w:t>91</w:t>
            </w:r>
          </w:p>
        </w:tc>
        <w:tc>
          <w:tcPr>
            <w:tcW w:w="990" w:type="dxa"/>
          </w:tcPr>
          <w:p w:rsidR="00876569" w:rsidRDefault="00876569">
            <w:pPr>
              <w:pStyle w:val="ConsPlusNormal"/>
              <w:jc w:val="center"/>
            </w:pPr>
            <w:r>
              <w:t>6</w:t>
            </w:r>
          </w:p>
        </w:tc>
        <w:tc>
          <w:tcPr>
            <w:tcW w:w="825" w:type="dxa"/>
          </w:tcPr>
          <w:p w:rsidR="00876569" w:rsidRDefault="00876569">
            <w:pPr>
              <w:pStyle w:val="ConsPlusNormal"/>
              <w:jc w:val="center"/>
            </w:pPr>
            <w:r>
              <w:t>газ</w:t>
            </w:r>
          </w:p>
        </w:tc>
        <w:tc>
          <w:tcPr>
            <w:tcW w:w="1485" w:type="dxa"/>
          </w:tcPr>
          <w:p w:rsidR="00876569" w:rsidRDefault="00876569">
            <w:pPr>
              <w:pStyle w:val="ConsPlusNormal"/>
              <w:jc w:val="center"/>
            </w:pPr>
            <w:r>
              <w:t>70,63</w:t>
            </w:r>
          </w:p>
        </w:tc>
        <w:tc>
          <w:tcPr>
            <w:tcW w:w="990" w:type="dxa"/>
          </w:tcPr>
          <w:p w:rsidR="00876569" w:rsidRDefault="00876569">
            <w:pPr>
              <w:pStyle w:val="ConsPlusNormal"/>
              <w:jc w:val="center"/>
            </w:pPr>
            <w:r>
              <w:t>0,96</w:t>
            </w:r>
          </w:p>
        </w:tc>
        <w:tc>
          <w:tcPr>
            <w:tcW w:w="990" w:type="dxa"/>
          </w:tcPr>
          <w:p w:rsidR="00876569" w:rsidRDefault="00876569">
            <w:pPr>
              <w:pStyle w:val="ConsPlusNormal"/>
            </w:pPr>
          </w:p>
        </w:tc>
        <w:tc>
          <w:tcPr>
            <w:tcW w:w="1155" w:type="dxa"/>
          </w:tcPr>
          <w:p w:rsidR="00876569" w:rsidRDefault="00876569">
            <w:pPr>
              <w:pStyle w:val="ConsPlusNormal"/>
            </w:pPr>
          </w:p>
        </w:tc>
      </w:tr>
      <w:tr w:rsidR="00876569">
        <w:tc>
          <w:tcPr>
            <w:tcW w:w="660" w:type="dxa"/>
          </w:tcPr>
          <w:p w:rsidR="00876569" w:rsidRDefault="00876569">
            <w:pPr>
              <w:pStyle w:val="ConsPlusNormal"/>
              <w:jc w:val="center"/>
            </w:pPr>
            <w:r>
              <w:t>6</w:t>
            </w:r>
          </w:p>
        </w:tc>
        <w:tc>
          <w:tcPr>
            <w:tcW w:w="990" w:type="dxa"/>
          </w:tcPr>
          <w:p w:rsidR="00876569" w:rsidRDefault="00876569">
            <w:pPr>
              <w:pStyle w:val="ConsPlusNormal"/>
              <w:jc w:val="center"/>
            </w:pPr>
            <w:r>
              <w:t>5</w:t>
            </w:r>
          </w:p>
        </w:tc>
        <w:tc>
          <w:tcPr>
            <w:tcW w:w="1814" w:type="dxa"/>
          </w:tcPr>
          <w:p w:rsidR="00876569" w:rsidRDefault="00876569">
            <w:pPr>
              <w:pStyle w:val="ConsPlusNormal"/>
            </w:pPr>
            <w:r>
              <w:t>КОС</w:t>
            </w:r>
          </w:p>
        </w:tc>
        <w:tc>
          <w:tcPr>
            <w:tcW w:w="1020" w:type="dxa"/>
          </w:tcPr>
          <w:p w:rsidR="00876569" w:rsidRDefault="00876569">
            <w:pPr>
              <w:pStyle w:val="ConsPlusNormal"/>
              <w:jc w:val="center"/>
            </w:pPr>
            <w:r>
              <w:t>2</w:t>
            </w:r>
          </w:p>
        </w:tc>
        <w:tc>
          <w:tcPr>
            <w:tcW w:w="1815" w:type="dxa"/>
          </w:tcPr>
          <w:p w:rsidR="00876569" w:rsidRDefault="00876569">
            <w:pPr>
              <w:pStyle w:val="ConsPlusNormal"/>
            </w:pPr>
            <w:r>
              <w:t>Е 1,0-0,9</w:t>
            </w:r>
          </w:p>
        </w:tc>
        <w:tc>
          <w:tcPr>
            <w:tcW w:w="825" w:type="dxa"/>
          </w:tcPr>
          <w:p w:rsidR="00876569" w:rsidRDefault="00876569">
            <w:pPr>
              <w:pStyle w:val="ConsPlusNormal"/>
              <w:jc w:val="center"/>
            </w:pPr>
            <w:r>
              <w:t>80</w:t>
            </w:r>
          </w:p>
        </w:tc>
        <w:tc>
          <w:tcPr>
            <w:tcW w:w="990" w:type="dxa"/>
          </w:tcPr>
          <w:p w:rsidR="00876569" w:rsidRDefault="00876569">
            <w:pPr>
              <w:pStyle w:val="ConsPlusNormal"/>
            </w:pPr>
          </w:p>
        </w:tc>
        <w:tc>
          <w:tcPr>
            <w:tcW w:w="825" w:type="dxa"/>
          </w:tcPr>
          <w:p w:rsidR="00876569" w:rsidRDefault="00876569">
            <w:pPr>
              <w:pStyle w:val="ConsPlusNormal"/>
              <w:jc w:val="center"/>
            </w:pPr>
            <w:r>
              <w:t>газ</w:t>
            </w:r>
          </w:p>
        </w:tc>
        <w:tc>
          <w:tcPr>
            <w:tcW w:w="1485" w:type="dxa"/>
          </w:tcPr>
          <w:p w:rsidR="00876569" w:rsidRDefault="00876569">
            <w:pPr>
              <w:pStyle w:val="ConsPlusNormal"/>
              <w:jc w:val="center"/>
            </w:pPr>
            <w:r>
              <w:t>198,56</w:t>
            </w:r>
          </w:p>
        </w:tc>
        <w:tc>
          <w:tcPr>
            <w:tcW w:w="990" w:type="dxa"/>
          </w:tcPr>
          <w:p w:rsidR="00876569" w:rsidRDefault="00876569">
            <w:pPr>
              <w:pStyle w:val="ConsPlusNormal"/>
              <w:jc w:val="center"/>
            </w:pPr>
            <w:r>
              <w:t>2,0</w:t>
            </w:r>
          </w:p>
        </w:tc>
        <w:tc>
          <w:tcPr>
            <w:tcW w:w="990" w:type="dxa"/>
          </w:tcPr>
          <w:p w:rsidR="00876569" w:rsidRDefault="00876569">
            <w:pPr>
              <w:pStyle w:val="ConsPlusNormal"/>
              <w:jc w:val="center"/>
            </w:pPr>
            <w:r>
              <w:t>1,37</w:t>
            </w:r>
          </w:p>
        </w:tc>
        <w:tc>
          <w:tcPr>
            <w:tcW w:w="1155" w:type="dxa"/>
          </w:tcPr>
          <w:p w:rsidR="00876569" w:rsidRDefault="00876569">
            <w:pPr>
              <w:pStyle w:val="ConsPlusNormal"/>
              <w:jc w:val="center"/>
            </w:pPr>
            <w:r>
              <w:t>32 - 89</w:t>
            </w:r>
          </w:p>
        </w:tc>
      </w:tr>
      <w:tr w:rsidR="00876569">
        <w:tc>
          <w:tcPr>
            <w:tcW w:w="660" w:type="dxa"/>
          </w:tcPr>
          <w:p w:rsidR="00876569" w:rsidRDefault="00876569">
            <w:pPr>
              <w:pStyle w:val="ConsPlusNormal"/>
              <w:jc w:val="center"/>
            </w:pPr>
            <w:r>
              <w:t>7</w:t>
            </w:r>
          </w:p>
        </w:tc>
        <w:tc>
          <w:tcPr>
            <w:tcW w:w="990" w:type="dxa"/>
          </w:tcPr>
          <w:p w:rsidR="00876569" w:rsidRDefault="00876569">
            <w:pPr>
              <w:pStyle w:val="ConsPlusNormal"/>
              <w:jc w:val="center"/>
            </w:pPr>
            <w:r>
              <w:t>6</w:t>
            </w:r>
          </w:p>
        </w:tc>
        <w:tc>
          <w:tcPr>
            <w:tcW w:w="1814" w:type="dxa"/>
          </w:tcPr>
          <w:p w:rsidR="00876569" w:rsidRDefault="00876569">
            <w:pPr>
              <w:pStyle w:val="ConsPlusNormal"/>
            </w:pPr>
            <w:r>
              <w:t>ЦРБ</w:t>
            </w:r>
          </w:p>
        </w:tc>
        <w:tc>
          <w:tcPr>
            <w:tcW w:w="1020" w:type="dxa"/>
          </w:tcPr>
          <w:p w:rsidR="00876569" w:rsidRDefault="00876569">
            <w:pPr>
              <w:pStyle w:val="ConsPlusNormal"/>
              <w:jc w:val="center"/>
            </w:pPr>
            <w:r>
              <w:t>2</w:t>
            </w:r>
          </w:p>
        </w:tc>
        <w:tc>
          <w:tcPr>
            <w:tcW w:w="1815" w:type="dxa"/>
          </w:tcPr>
          <w:p w:rsidR="00876569" w:rsidRDefault="00876569">
            <w:pPr>
              <w:pStyle w:val="ConsPlusNormal"/>
            </w:pPr>
            <w:r>
              <w:t>КСВ-2,0</w:t>
            </w:r>
          </w:p>
        </w:tc>
        <w:tc>
          <w:tcPr>
            <w:tcW w:w="825" w:type="dxa"/>
          </w:tcPr>
          <w:p w:rsidR="00876569" w:rsidRDefault="00876569">
            <w:pPr>
              <w:pStyle w:val="ConsPlusNormal"/>
              <w:jc w:val="center"/>
            </w:pPr>
            <w:r>
              <w:t>90,8</w:t>
            </w:r>
          </w:p>
        </w:tc>
        <w:tc>
          <w:tcPr>
            <w:tcW w:w="990" w:type="dxa"/>
          </w:tcPr>
          <w:p w:rsidR="00876569" w:rsidRDefault="00876569">
            <w:pPr>
              <w:pStyle w:val="ConsPlusNormal"/>
              <w:jc w:val="center"/>
            </w:pPr>
            <w:r>
              <w:t>12</w:t>
            </w:r>
          </w:p>
        </w:tc>
        <w:tc>
          <w:tcPr>
            <w:tcW w:w="825" w:type="dxa"/>
          </w:tcPr>
          <w:p w:rsidR="00876569" w:rsidRDefault="00876569">
            <w:pPr>
              <w:pStyle w:val="ConsPlusNormal"/>
              <w:jc w:val="center"/>
            </w:pPr>
            <w:r>
              <w:t>газ</w:t>
            </w:r>
          </w:p>
        </w:tc>
        <w:tc>
          <w:tcPr>
            <w:tcW w:w="1485" w:type="dxa"/>
          </w:tcPr>
          <w:p w:rsidR="00876569" w:rsidRDefault="00876569">
            <w:pPr>
              <w:pStyle w:val="ConsPlusNormal"/>
              <w:jc w:val="center"/>
            </w:pPr>
            <w:r>
              <w:t>722,07</w:t>
            </w:r>
          </w:p>
        </w:tc>
        <w:tc>
          <w:tcPr>
            <w:tcW w:w="990" w:type="dxa"/>
          </w:tcPr>
          <w:p w:rsidR="00876569" w:rsidRDefault="00876569">
            <w:pPr>
              <w:pStyle w:val="ConsPlusNormal"/>
              <w:jc w:val="center"/>
            </w:pPr>
            <w:r>
              <w:t>4,0</w:t>
            </w:r>
          </w:p>
        </w:tc>
        <w:tc>
          <w:tcPr>
            <w:tcW w:w="990" w:type="dxa"/>
          </w:tcPr>
          <w:p w:rsidR="00876569" w:rsidRDefault="00876569">
            <w:pPr>
              <w:pStyle w:val="ConsPlusNormal"/>
              <w:jc w:val="center"/>
            </w:pPr>
            <w:r>
              <w:t>1,23</w:t>
            </w:r>
          </w:p>
        </w:tc>
        <w:tc>
          <w:tcPr>
            <w:tcW w:w="1155" w:type="dxa"/>
          </w:tcPr>
          <w:p w:rsidR="00876569" w:rsidRDefault="00876569">
            <w:pPr>
              <w:pStyle w:val="ConsPlusNormal"/>
              <w:jc w:val="center"/>
            </w:pPr>
            <w:r>
              <w:t>25 - 150</w:t>
            </w:r>
          </w:p>
        </w:tc>
      </w:tr>
      <w:tr w:rsidR="00876569">
        <w:tc>
          <w:tcPr>
            <w:tcW w:w="660" w:type="dxa"/>
          </w:tcPr>
          <w:p w:rsidR="00876569" w:rsidRDefault="00876569">
            <w:pPr>
              <w:pStyle w:val="ConsPlusNormal"/>
              <w:jc w:val="center"/>
            </w:pPr>
            <w:r>
              <w:t>8</w:t>
            </w:r>
          </w:p>
        </w:tc>
        <w:tc>
          <w:tcPr>
            <w:tcW w:w="990" w:type="dxa"/>
          </w:tcPr>
          <w:p w:rsidR="00876569" w:rsidRDefault="00876569">
            <w:pPr>
              <w:pStyle w:val="ConsPlusNormal"/>
              <w:jc w:val="center"/>
            </w:pPr>
            <w:r>
              <w:t>7</w:t>
            </w:r>
          </w:p>
        </w:tc>
        <w:tc>
          <w:tcPr>
            <w:tcW w:w="1814" w:type="dxa"/>
          </w:tcPr>
          <w:p w:rsidR="00876569" w:rsidRDefault="00876569">
            <w:pPr>
              <w:pStyle w:val="ConsPlusNormal"/>
            </w:pPr>
            <w:r>
              <w:t>Школа N 4</w:t>
            </w:r>
          </w:p>
        </w:tc>
        <w:tc>
          <w:tcPr>
            <w:tcW w:w="1020" w:type="dxa"/>
          </w:tcPr>
          <w:p w:rsidR="00876569" w:rsidRDefault="00876569">
            <w:pPr>
              <w:pStyle w:val="ConsPlusNormal"/>
              <w:jc w:val="center"/>
            </w:pPr>
            <w:r>
              <w:t>2</w:t>
            </w:r>
          </w:p>
        </w:tc>
        <w:tc>
          <w:tcPr>
            <w:tcW w:w="1815" w:type="dxa"/>
          </w:tcPr>
          <w:p w:rsidR="00876569" w:rsidRDefault="00876569">
            <w:pPr>
              <w:pStyle w:val="ConsPlusNormal"/>
            </w:pPr>
            <w:r>
              <w:t>КВГ-3,0</w:t>
            </w:r>
          </w:p>
        </w:tc>
        <w:tc>
          <w:tcPr>
            <w:tcW w:w="825" w:type="dxa"/>
          </w:tcPr>
          <w:p w:rsidR="00876569" w:rsidRDefault="00876569">
            <w:pPr>
              <w:pStyle w:val="ConsPlusNormal"/>
              <w:jc w:val="center"/>
            </w:pPr>
            <w:r>
              <w:t>85</w:t>
            </w:r>
          </w:p>
        </w:tc>
        <w:tc>
          <w:tcPr>
            <w:tcW w:w="990" w:type="dxa"/>
          </w:tcPr>
          <w:p w:rsidR="00876569" w:rsidRDefault="00876569">
            <w:pPr>
              <w:pStyle w:val="ConsPlusNormal"/>
              <w:jc w:val="center"/>
            </w:pPr>
            <w:r>
              <w:t>3</w:t>
            </w:r>
          </w:p>
        </w:tc>
        <w:tc>
          <w:tcPr>
            <w:tcW w:w="825" w:type="dxa"/>
          </w:tcPr>
          <w:p w:rsidR="00876569" w:rsidRDefault="00876569">
            <w:pPr>
              <w:pStyle w:val="ConsPlusNormal"/>
              <w:jc w:val="center"/>
            </w:pPr>
            <w:r>
              <w:t>газ</w:t>
            </w:r>
          </w:p>
        </w:tc>
        <w:tc>
          <w:tcPr>
            <w:tcW w:w="1485" w:type="dxa"/>
          </w:tcPr>
          <w:p w:rsidR="00876569" w:rsidRDefault="00876569">
            <w:pPr>
              <w:pStyle w:val="ConsPlusNormal"/>
              <w:jc w:val="center"/>
            </w:pPr>
            <w:r>
              <w:t>811,61</w:t>
            </w:r>
          </w:p>
        </w:tc>
        <w:tc>
          <w:tcPr>
            <w:tcW w:w="990" w:type="dxa"/>
          </w:tcPr>
          <w:p w:rsidR="00876569" w:rsidRDefault="00876569">
            <w:pPr>
              <w:pStyle w:val="ConsPlusNormal"/>
              <w:jc w:val="center"/>
            </w:pPr>
            <w:r>
              <w:t>3,6</w:t>
            </w:r>
          </w:p>
        </w:tc>
        <w:tc>
          <w:tcPr>
            <w:tcW w:w="990" w:type="dxa"/>
          </w:tcPr>
          <w:p w:rsidR="00876569" w:rsidRDefault="00876569">
            <w:pPr>
              <w:pStyle w:val="ConsPlusNormal"/>
              <w:jc w:val="center"/>
            </w:pPr>
            <w:r>
              <w:t>2,65</w:t>
            </w:r>
          </w:p>
        </w:tc>
        <w:tc>
          <w:tcPr>
            <w:tcW w:w="1155" w:type="dxa"/>
          </w:tcPr>
          <w:p w:rsidR="00876569" w:rsidRDefault="00876569">
            <w:pPr>
              <w:pStyle w:val="ConsPlusNormal"/>
              <w:jc w:val="center"/>
            </w:pPr>
            <w:r>
              <w:t>25 - 200</w:t>
            </w:r>
          </w:p>
        </w:tc>
      </w:tr>
      <w:tr w:rsidR="00876569">
        <w:tc>
          <w:tcPr>
            <w:tcW w:w="660" w:type="dxa"/>
          </w:tcPr>
          <w:p w:rsidR="00876569" w:rsidRDefault="00876569">
            <w:pPr>
              <w:pStyle w:val="ConsPlusNormal"/>
              <w:jc w:val="center"/>
            </w:pPr>
            <w:r>
              <w:t>9</w:t>
            </w:r>
          </w:p>
        </w:tc>
        <w:tc>
          <w:tcPr>
            <w:tcW w:w="990" w:type="dxa"/>
          </w:tcPr>
          <w:p w:rsidR="00876569" w:rsidRDefault="00876569">
            <w:pPr>
              <w:pStyle w:val="ConsPlusNormal"/>
              <w:jc w:val="center"/>
            </w:pPr>
            <w:r>
              <w:t>8</w:t>
            </w:r>
          </w:p>
        </w:tc>
        <w:tc>
          <w:tcPr>
            <w:tcW w:w="1814" w:type="dxa"/>
          </w:tcPr>
          <w:p w:rsidR="00876569" w:rsidRDefault="00876569">
            <w:pPr>
              <w:pStyle w:val="ConsPlusNormal"/>
              <w:jc w:val="both"/>
            </w:pPr>
            <w:r>
              <w:t>Тубсанаторий</w:t>
            </w:r>
          </w:p>
        </w:tc>
        <w:tc>
          <w:tcPr>
            <w:tcW w:w="1020" w:type="dxa"/>
          </w:tcPr>
          <w:p w:rsidR="00876569" w:rsidRDefault="00876569">
            <w:pPr>
              <w:pStyle w:val="ConsPlusNormal"/>
              <w:jc w:val="center"/>
            </w:pPr>
            <w:r>
              <w:t>2</w:t>
            </w:r>
          </w:p>
        </w:tc>
        <w:tc>
          <w:tcPr>
            <w:tcW w:w="1815" w:type="dxa"/>
          </w:tcPr>
          <w:p w:rsidR="00876569" w:rsidRDefault="00876569">
            <w:pPr>
              <w:pStyle w:val="ConsPlusNormal"/>
            </w:pPr>
            <w:r>
              <w:t>КВа-1,16</w:t>
            </w:r>
          </w:p>
        </w:tc>
        <w:tc>
          <w:tcPr>
            <w:tcW w:w="825" w:type="dxa"/>
          </w:tcPr>
          <w:p w:rsidR="00876569" w:rsidRDefault="00876569">
            <w:pPr>
              <w:pStyle w:val="ConsPlusNormal"/>
              <w:jc w:val="center"/>
            </w:pPr>
            <w:r>
              <w:t>90,6</w:t>
            </w:r>
          </w:p>
        </w:tc>
        <w:tc>
          <w:tcPr>
            <w:tcW w:w="990" w:type="dxa"/>
          </w:tcPr>
          <w:p w:rsidR="00876569" w:rsidRDefault="00876569">
            <w:pPr>
              <w:pStyle w:val="ConsPlusNormal"/>
            </w:pPr>
          </w:p>
        </w:tc>
        <w:tc>
          <w:tcPr>
            <w:tcW w:w="825" w:type="dxa"/>
          </w:tcPr>
          <w:p w:rsidR="00876569" w:rsidRDefault="00876569">
            <w:pPr>
              <w:pStyle w:val="ConsPlusNormal"/>
              <w:jc w:val="center"/>
            </w:pPr>
            <w:r>
              <w:t>газ</w:t>
            </w:r>
          </w:p>
        </w:tc>
        <w:tc>
          <w:tcPr>
            <w:tcW w:w="1485" w:type="dxa"/>
          </w:tcPr>
          <w:p w:rsidR="00876569" w:rsidRDefault="00876569">
            <w:pPr>
              <w:pStyle w:val="ConsPlusNormal"/>
              <w:jc w:val="center"/>
            </w:pPr>
            <w:r>
              <w:t>633,64</w:t>
            </w:r>
          </w:p>
        </w:tc>
        <w:tc>
          <w:tcPr>
            <w:tcW w:w="990" w:type="dxa"/>
          </w:tcPr>
          <w:p w:rsidR="00876569" w:rsidRDefault="00876569">
            <w:pPr>
              <w:pStyle w:val="ConsPlusNormal"/>
              <w:jc w:val="center"/>
            </w:pPr>
            <w:r>
              <w:t>2,3</w:t>
            </w:r>
          </w:p>
        </w:tc>
        <w:tc>
          <w:tcPr>
            <w:tcW w:w="990" w:type="dxa"/>
          </w:tcPr>
          <w:p w:rsidR="00876569" w:rsidRDefault="00876569">
            <w:pPr>
              <w:pStyle w:val="ConsPlusNormal"/>
              <w:jc w:val="center"/>
            </w:pPr>
            <w:r>
              <w:t>2,63</w:t>
            </w:r>
          </w:p>
        </w:tc>
        <w:tc>
          <w:tcPr>
            <w:tcW w:w="1155" w:type="dxa"/>
          </w:tcPr>
          <w:p w:rsidR="00876569" w:rsidRDefault="00876569">
            <w:pPr>
              <w:pStyle w:val="ConsPlusNormal"/>
              <w:jc w:val="center"/>
            </w:pPr>
            <w:r>
              <w:t>32 - 200</w:t>
            </w:r>
          </w:p>
        </w:tc>
      </w:tr>
      <w:tr w:rsidR="00876569">
        <w:tc>
          <w:tcPr>
            <w:tcW w:w="660" w:type="dxa"/>
          </w:tcPr>
          <w:p w:rsidR="00876569" w:rsidRDefault="00876569">
            <w:pPr>
              <w:pStyle w:val="ConsPlusNormal"/>
              <w:jc w:val="center"/>
            </w:pPr>
            <w:r>
              <w:t>10</w:t>
            </w:r>
          </w:p>
        </w:tc>
        <w:tc>
          <w:tcPr>
            <w:tcW w:w="990" w:type="dxa"/>
          </w:tcPr>
          <w:p w:rsidR="00876569" w:rsidRDefault="00876569">
            <w:pPr>
              <w:pStyle w:val="ConsPlusNormal"/>
              <w:jc w:val="center"/>
            </w:pPr>
            <w:r>
              <w:t>9</w:t>
            </w:r>
          </w:p>
        </w:tc>
        <w:tc>
          <w:tcPr>
            <w:tcW w:w="1814" w:type="dxa"/>
          </w:tcPr>
          <w:p w:rsidR="00876569" w:rsidRDefault="00876569">
            <w:pPr>
              <w:pStyle w:val="ConsPlusNormal"/>
            </w:pPr>
            <w:r>
              <w:t>Лесхоз</w:t>
            </w:r>
          </w:p>
        </w:tc>
        <w:tc>
          <w:tcPr>
            <w:tcW w:w="1020" w:type="dxa"/>
          </w:tcPr>
          <w:p w:rsidR="00876569" w:rsidRDefault="00876569">
            <w:pPr>
              <w:pStyle w:val="ConsPlusNormal"/>
              <w:jc w:val="center"/>
            </w:pPr>
            <w:r>
              <w:t>2</w:t>
            </w:r>
          </w:p>
        </w:tc>
        <w:tc>
          <w:tcPr>
            <w:tcW w:w="1815" w:type="dxa"/>
          </w:tcPr>
          <w:p w:rsidR="00876569" w:rsidRDefault="00876569">
            <w:pPr>
              <w:pStyle w:val="ConsPlusNormal"/>
            </w:pPr>
            <w:r>
              <w:t>ВК-21</w:t>
            </w:r>
          </w:p>
        </w:tc>
        <w:tc>
          <w:tcPr>
            <w:tcW w:w="825" w:type="dxa"/>
          </w:tcPr>
          <w:p w:rsidR="00876569" w:rsidRDefault="00876569">
            <w:pPr>
              <w:pStyle w:val="ConsPlusNormal"/>
              <w:jc w:val="center"/>
            </w:pPr>
            <w:r>
              <w:t>90,8</w:t>
            </w:r>
          </w:p>
        </w:tc>
        <w:tc>
          <w:tcPr>
            <w:tcW w:w="990" w:type="dxa"/>
          </w:tcPr>
          <w:p w:rsidR="00876569" w:rsidRDefault="00876569">
            <w:pPr>
              <w:pStyle w:val="ConsPlusNormal"/>
              <w:jc w:val="center"/>
            </w:pPr>
            <w:r>
              <w:t>9</w:t>
            </w:r>
          </w:p>
        </w:tc>
        <w:tc>
          <w:tcPr>
            <w:tcW w:w="825" w:type="dxa"/>
          </w:tcPr>
          <w:p w:rsidR="00876569" w:rsidRDefault="00876569">
            <w:pPr>
              <w:pStyle w:val="ConsPlusNormal"/>
              <w:jc w:val="center"/>
            </w:pPr>
            <w:r>
              <w:t>газ</w:t>
            </w:r>
          </w:p>
        </w:tc>
        <w:tc>
          <w:tcPr>
            <w:tcW w:w="1485" w:type="dxa"/>
          </w:tcPr>
          <w:p w:rsidR="00876569" w:rsidRDefault="00876569">
            <w:pPr>
              <w:pStyle w:val="ConsPlusNormal"/>
              <w:jc w:val="center"/>
            </w:pPr>
            <w:r>
              <w:t>663,23</w:t>
            </w:r>
          </w:p>
        </w:tc>
        <w:tc>
          <w:tcPr>
            <w:tcW w:w="990" w:type="dxa"/>
          </w:tcPr>
          <w:p w:rsidR="00876569" w:rsidRDefault="00876569">
            <w:pPr>
              <w:pStyle w:val="ConsPlusNormal"/>
              <w:jc w:val="center"/>
            </w:pPr>
            <w:r>
              <w:t>3,6</w:t>
            </w:r>
          </w:p>
        </w:tc>
        <w:tc>
          <w:tcPr>
            <w:tcW w:w="990" w:type="dxa"/>
          </w:tcPr>
          <w:p w:rsidR="00876569" w:rsidRDefault="00876569">
            <w:pPr>
              <w:pStyle w:val="ConsPlusNormal"/>
              <w:jc w:val="center"/>
            </w:pPr>
            <w:r>
              <w:t>3,87</w:t>
            </w:r>
          </w:p>
        </w:tc>
        <w:tc>
          <w:tcPr>
            <w:tcW w:w="1155" w:type="dxa"/>
          </w:tcPr>
          <w:p w:rsidR="00876569" w:rsidRDefault="00876569">
            <w:pPr>
              <w:pStyle w:val="ConsPlusNormal"/>
              <w:jc w:val="center"/>
            </w:pPr>
            <w:r>
              <w:t>20 - 150</w:t>
            </w:r>
          </w:p>
        </w:tc>
      </w:tr>
      <w:tr w:rsidR="00876569">
        <w:tc>
          <w:tcPr>
            <w:tcW w:w="660" w:type="dxa"/>
          </w:tcPr>
          <w:p w:rsidR="00876569" w:rsidRDefault="00876569">
            <w:pPr>
              <w:pStyle w:val="ConsPlusNormal"/>
              <w:jc w:val="center"/>
            </w:pPr>
            <w:r>
              <w:t>11</w:t>
            </w:r>
          </w:p>
        </w:tc>
        <w:tc>
          <w:tcPr>
            <w:tcW w:w="990" w:type="dxa"/>
          </w:tcPr>
          <w:p w:rsidR="00876569" w:rsidRDefault="00876569">
            <w:pPr>
              <w:pStyle w:val="ConsPlusNormal"/>
              <w:jc w:val="center"/>
            </w:pPr>
            <w:r>
              <w:t>10</w:t>
            </w:r>
          </w:p>
        </w:tc>
        <w:tc>
          <w:tcPr>
            <w:tcW w:w="1814" w:type="dxa"/>
          </w:tcPr>
          <w:p w:rsidR="00876569" w:rsidRDefault="00876569">
            <w:pPr>
              <w:pStyle w:val="ConsPlusNormal"/>
            </w:pPr>
            <w:r>
              <w:t>Анвал</w:t>
            </w:r>
          </w:p>
        </w:tc>
        <w:tc>
          <w:tcPr>
            <w:tcW w:w="1020" w:type="dxa"/>
          </w:tcPr>
          <w:p w:rsidR="00876569" w:rsidRDefault="00876569">
            <w:pPr>
              <w:pStyle w:val="ConsPlusNormal"/>
              <w:jc w:val="center"/>
            </w:pPr>
            <w:r>
              <w:t>2</w:t>
            </w:r>
          </w:p>
        </w:tc>
        <w:tc>
          <w:tcPr>
            <w:tcW w:w="1815" w:type="dxa"/>
          </w:tcPr>
          <w:p w:rsidR="00876569" w:rsidRDefault="00876569">
            <w:pPr>
              <w:pStyle w:val="ConsPlusNormal"/>
            </w:pPr>
            <w:r>
              <w:t>ВК-21</w:t>
            </w:r>
          </w:p>
        </w:tc>
        <w:tc>
          <w:tcPr>
            <w:tcW w:w="825" w:type="dxa"/>
          </w:tcPr>
          <w:p w:rsidR="00876569" w:rsidRDefault="00876569">
            <w:pPr>
              <w:pStyle w:val="ConsPlusNormal"/>
              <w:jc w:val="center"/>
            </w:pPr>
            <w:r>
              <w:t>91</w:t>
            </w:r>
          </w:p>
        </w:tc>
        <w:tc>
          <w:tcPr>
            <w:tcW w:w="990" w:type="dxa"/>
          </w:tcPr>
          <w:p w:rsidR="00876569" w:rsidRDefault="00876569">
            <w:pPr>
              <w:pStyle w:val="ConsPlusNormal"/>
              <w:jc w:val="center"/>
            </w:pPr>
            <w:r>
              <w:t>13</w:t>
            </w:r>
          </w:p>
        </w:tc>
        <w:tc>
          <w:tcPr>
            <w:tcW w:w="825" w:type="dxa"/>
          </w:tcPr>
          <w:p w:rsidR="00876569" w:rsidRDefault="00876569">
            <w:pPr>
              <w:pStyle w:val="ConsPlusNormal"/>
              <w:jc w:val="center"/>
            </w:pPr>
            <w:r>
              <w:t>газ</w:t>
            </w:r>
          </w:p>
        </w:tc>
        <w:tc>
          <w:tcPr>
            <w:tcW w:w="1485" w:type="dxa"/>
          </w:tcPr>
          <w:p w:rsidR="00876569" w:rsidRDefault="00876569">
            <w:pPr>
              <w:pStyle w:val="ConsPlusNormal"/>
              <w:jc w:val="center"/>
            </w:pPr>
            <w:r>
              <w:t>311,35</w:t>
            </w:r>
          </w:p>
        </w:tc>
        <w:tc>
          <w:tcPr>
            <w:tcW w:w="990" w:type="dxa"/>
          </w:tcPr>
          <w:p w:rsidR="00876569" w:rsidRDefault="00876569">
            <w:pPr>
              <w:pStyle w:val="ConsPlusNormal"/>
              <w:jc w:val="center"/>
            </w:pPr>
            <w:r>
              <w:t>3,6</w:t>
            </w:r>
          </w:p>
        </w:tc>
        <w:tc>
          <w:tcPr>
            <w:tcW w:w="990" w:type="dxa"/>
          </w:tcPr>
          <w:p w:rsidR="00876569" w:rsidRDefault="00876569">
            <w:pPr>
              <w:pStyle w:val="ConsPlusNormal"/>
              <w:jc w:val="center"/>
            </w:pPr>
            <w:r>
              <w:t>0,90</w:t>
            </w:r>
          </w:p>
        </w:tc>
        <w:tc>
          <w:tcPr>
            <w:tcW w:w="1155" w:type="dxa"/>
          </w:tcPr>
          <w:p w:rsidR="00876569" w:rsidRDefault="00876569">
            <w:pPr>
              <w:pStyle w:val="ConsPlusNormal"/>
              <w:jc w:val="center"/>
            </w:pPr>
            <w:r>
              <w:t>25 - 219</w:t>
            </w:r>
          </w:p>
        </w:tc>
      </w:tr>
      <w:tr w:rsidR="00876569">
        <w:tc>
          <w:tcPr>
            <w:tcW w:w="660" w:type="dxa"/>
          </w:tcPr>
          <w:p w:rsidR="00876569" w:rsidRDefault="00876569">
            <w:pPr>
              <w:pStyle w:val="ConsPlusNormal"/>
              <w:jc w:val="center"/>
            </w:pPr>
            <w:r>
              <w:t>12</w:t>
            </w:r>
          </w:p>
        </w:tc>
        <w:tc>
          <w:tcPr>
            <w:tcW w:w="990" w:type="dxa"/>
          </w:tcPr>
          <w:p w:rsidR="00876569" w:rsidRDefault="00876569">
            <w:pPr>
              <w:pStyle w:val="ConsPlusNormal"/>
              <w:jc w:val="center"/>
            </w:pPr>
            <w:r>
              <w:t>11</w:t>
            </w:r>
          </w:p>
        </w:tc>
        <w:tc>
          <w:tcPr>
            <w:tcW w:w="1814" w:type="dxa"/>
          </w:tcPr>
          <w:p w:rsidR="00876569" w:rsidRDefault="00876569">
            <w:pPr>
              <w:pStyle w:val="ConsPlusNormal"/>
            </w:pPr>
            <w:r>
              <w:t>Южная</w:t>
            </w:r>
          </w:p>
        </w:tc>
        <w:tc>
          <w:tcPr>
            <w:tcW w:w="1020" w:type="dxa"/>
          </w:tcPr>
          <w:p w:rsidR="00876569" w:rsidRDefault="00876569">
            <w:pPr>
              <w:pStyle w:val="ConsPlusNormal"/>
              <w:jc w:val="center"/>
            </w:pPr>
            <w:r>
              <w:t>3</w:t>
            </w:r>
          </w:p>
        </w:tc>
        <w:tc>
          <w:tcPr>
            <w:tcW w:w="1815" w:type="dxa"/>
          </w:tcPr>
          <w:p w:rsidR="00876569" w:rsidRDefault="00876569">
            <w:pPr>
              <w:pStyle w:val="ConsPlusNormal"/>
            </w:pPr>
            <w:r>
              <w:t>ТГ-3/0,5</w:t>
            </w:r>
          </w:p>
        </w:tc>
        <w:tc>
          <w:tcPr>
            <w:tcW w:w="825" w:type="dxa"/>
          </w:tcPr>
          <w:p w:rsidR="00876569" w:rsidRDefault="00876569">
            <w:pPr>
              <w:pStyle w:val="ConsPlusNormal"/>
              <w:jc w:val="center"/>
            </w:pPr>
            <w:r>
              <w:t>82</w:t>
            </w:r>
          </w:p>
        </w:tc>
        <w:tc>
          <w:tcPr>
            <w:tcW w:w="990" w:type="dxa"/>
          </w:tcPr>
          <w:p w:rsidR="00876569" w:rsidRDefault="00876569">
            <w:pPr>
              <w:pStyle w:val="ConsPlusNormal"/>
              <w:jc w:val="center"/>
            </w:pPr>
            <w:r>
              <w:t>11</w:t>
            </w:r>
          </w:p>
        </w:tc>
        <w:tc>
          <w:tcPr>
            <w:tcW w:w="825" w:type="dxa"/>
          </w:tcPr>
          <w:p w:rsidR="00876569" w:rsidRDefault="00876569">
            <w:pPr>
              <w:pStyle w:val="ConsPlusNormal"/>
              <w:jc w:val="center"/>
            </w:pPr>
            <w:r>
              <w:t>газ</w:t>
            </w:r>
          </w:p>
        </w:tc>
        <w:tc>
          <w:tcPr>
            <w:tcW w:w="1485" w:type="dxa"/>
          </w:tcPr>
          <w:p w:rsidR="00876569" w:rsidRDefault="00876569">
            <w:pPr>
              <w:pStyle w:val="ConsPlusNormal"/>
              <w:jc w:val="center"/>
            </w:pPr>
            <w:r>
              <w:t>2214,63</w:t>
            </w:r>
          </w:p>
        </w:tc>
        <w:tc>
          <w:tcPr>
            <w:tcW w:w="990" w:type="dxa"/>
          </w:tcPr>
          <w:p w:rsidR="00876569" w:rsidRDefault="00876569">
            <w:pPr>
              <w:pStyle w:val="ConsPlusNormal"/>
              <w:jc w:val="center"/>
            </w:pPr>
            <w:r>
              <w:t>9,3</w:t>
            </w:r>
          </w:p>
        </w:tc>
        <w:tc>
          <w:tcPr>
            <w:tcW w:w="990" w:type="dxa"/>
          </w:tcPr>
          <w:p w:rsidR="00876569" w:rsidRDefault="00876569">
            <w:pPr>
              <w:pStyle w:val="ConsPlusNormal"/>
              <w:jc w:val="center"/>
            </w:pPr>
            <w:r>
              <w:t>4,28</w:t>
            </w:r>
          </w:p>
        </w:tc>
        <w:tc>
          <w:tcPr>
            <w:tcW w:w="1155" w:type="dxa"/>
          </w:tcPr>
          <w:p w:rsidR="00876569" w:rsidRDefault="00876569">
            <w:pPr>
              <w:pStyle w:val="ConsPlusNormal"/>
              <w:jc w:val="center"/>
            </w:pPr>
            <w:r>
              <w:t>32 - 200</w:t>
            </w:r>
          </w:p>
        </w:tc>
      </w:tr>
      <w:tr w:rsidR="00876569">
        <w:tc>
          <w:tcPr>
            <w:tcW w:w="660" w:type="dxa"/>
          </w:tcPr>
          <w:p w:rsidR="00876569" w:rsidRDefault="00876569">
            <w:pPr>
              <w:pStyle w:val="ConsPlusNormal"/>
              <w:jc w:val="center"/>
            </w:pPr>
            <w:r>
              <w:t>13</w:t>
            </w:r>
          </w:p>
        </w:tc>
        <w:tc>
          <w:tcPr>
            <w:tcW w:w="990" w:type="dxa"/>
          </w:tcPr>
          <w:p w:rsidR="00876569" w:rsidRDefault="00876569">
            <w:pPr>
              <w:pStyle w:val="ConsPlusNormal"/>
              <w:jc w:val="center"/>
            </w:pPr>
            <w:r>
              <w:t>12</w:t>
            </w:r>
          </w:p>
        </w:tc>
        <w:tc>
          <w:tcPr>
            <w:tcW w:w="1814" w:type="dxa"/>
          </w:tcPr>
          <w:p w:rsidR="00876569" w:rsidRDefault="00876569">
            <w:pPr>
              <w:pStyle w:val="ConsPlusNormal"/>
            </w:pPr>
            <w:r>
              <w:t>Пригородная</w:t>
            </w:r>
          </w:p>
        </w:tc>
        <w:tc>
          <w:tcPr>
            <w:tcW w:w="1020" w:type="dxa"/>
          </w:tcPr>
          <w:p w:rsidR="00876569" w:rsidRDefault="00876569">
            <w:pPr>
              <w:pStyle w:val="ConsPlusNormal"/>
              <w:jc w:val="center"/>
            </w:pPr>
            <w:r>
              <w:t>2</w:t>
            </w:r>
          </w:p>
        </w:tc>
        <w:tc>
          <w:tcPr>
            <w:tcW w:w="1815" w:type="dxa"/>
          </w:tcPr>
          <w:p w:rsidR="00876569" w:rsidRDefault="00876569">
            <w:pPr>
              <w:pStyle w:val="ConsPlusNormal"/>
            </w:pPr>
            <w:r>
              <w:t>КВ-1,16</w:t>
            </w:r>
          </w:p>
        </w:tc>
        <w:tc>
          <w:tcPr>
            <w:tcW w:w="825" w:type="dxa"/>
          </w:tcPr>
          <w:p w:rsidR="00876569" w:rsidRDefault="00876569">
            <w:pPr>
              <w:pStyle w:val="ConsPlusNormal"/>
              <w:jc w:val="center"/>
            </w:pPr>
            <w:r>
              <w:t>90,6</w:t>
            </w:r>
          </w:p>
        </w:tc>
        <w:tc>
          <w:tcPr>
            <w:tcW w:w="990" w:type="dxa"/>
          </w:tcPr>
          <w:p w:rsidR="00876569" w:rsidRDefault="00876569">
            <w:pPr>
              <w:pStyle w:val="ConsPlusNormal"/>
              <w:jc w:val="center"/>
            </w:pPr>
            <w:r>
              <w:t>1</w:t>
            </w:r>
          </w:p>
        </w:tc>
        <w:tc>
          <w:tcPr>
            <w:tcW w:w="825" w:type="dxa"/>
          </w:tcPr>
          <w:p w:rsidR="00876569" w:rsidRDefault="00876569">
            <w:pPr>
              <w:pStyle w:val="ConsPlusNormal"/>
              <w:jc w:val="center"/>
            </w:pPr>
            <w:r>
              <w:t>газ</w:t>
            </w:r>
          </w:p>
        </w:tc>
        <w:tc>
          <w:tcPr>
            <w:tcW w:w="1485" w:type="dxa"/>
          </w:tcPr>
          <w:p w:rsidR="00876569" w:rsidRDefault="00876569">
            <w:pPr>
              <w:pStyle w:val="ConsPlusNormal"/>
              <w:jc w:val="center"/>
            </w:pPr>
            <w:r>
              <w:t>589,15</w:t>
            </w:r>
          </w:p>
        </w:tc>
        <w:tc>
          <w:tcPr>
            <w:tcW w:w="990" w:type="dxa"/>
          </w:tcPr>
          <w:p w:rsidR="00876569" w:rsidRDefault="00876569">
            <w:pPr>
              <w:pStyle w:val="ConsPlusNormal"/>
              <w:jc w:val="center"/>
            </w:pPr>
            <w:r>
              <w:t>2,0</w:t>
            </w:r>
          </w:p>
        </w:tc>
        <w:tc>
          <w:tcPr>
            <w:tcW w:w="990" w:type="dxa"/>
          </w:tcPr>
          <w:p w:rsidR="00876569" w:rsidRDefault="00876569">
            <w:pPr>
              <w:pStyle w:val="ConsPlusNormal"/>
              <w:jc w:val="center"/>
            </w:pPr>
            <w:r>
              <w:t>2,75</w:t>
            </w:r>
          </w:p>
        </w:tc>
        <w:tc>
          <w:tcPr>
            <w:tcW w:w="1155" w:type="dxa"/>
          </w:tcPr>
          <w:p w:rsidR="00876569" w:rsidRDefault="00876569">
            <w:pPr>
              <w:pStyle w:val="ConsPlusNormal"/>
              <w:jc w:val="center"/>
            </w:pPr>
            <w:r>
              <w:t>32 - 150</w:t>
            </w:r>
          </w:p>
        </w:tc>
      </w:tr>
      <w:tr w:rsidR="00876569">
        <w:tc>
          <w:tcPr>
            <w:tcW w:w="660" w:type="dxa"/>
          </w:tcPr>
          <w:p w:rsidR="00876569" w:rsidRDefault="00876569">
            <w:pPr>
              <w:pStyle w:val="ConsPlusNormal"/>
              <w:jc w:val="center"/>
            </w:pPr>
            <w:r>
              <w:t>14</w:t>
            </w:r>
          </w:p>
        </w:tc>
        <w:tc>
          <w:tcPr>
            <w:tcW w:w="990" w:type="dxa"/>
          </w:tcPr>
          <w:p w:rsidR="00876569" w:rsidRDefault="00876569">
            <w:pPr>
              <w:pStyle w:val="ConsPlusNormal"/>
              <w:jc w:val="center"/>
            </w:pPr>
            <w:r>
              <w:t>13</w:t>
            </w:r>
          </w:p>
        </w:tc>
        <w:tc>
          <w:tcPr>
            <w:tcW w:w="1814" w:type="dxa"/>
          </w:tcPr>
          <w:p w:rsidR="00876569" w:rsidRDefault="00876569">
            <w:pPr>
              <w:pStyle w:val="ConsPlusNormal"/>
            </w:pPr>
            <w:r>
              <w:t>Сокольники</w:t>
            </w:r>
          </w:p>
        </w:tc>
        <w:tc>
          <w:tcPr>
            <w:tcW w:w="1020" w:type="dxa"/>
          </w:tcPr>
          <w:p w:rsidR="00876569" w:rsidRDefault="00876569">
            <w:pPr>
              <w:pStyle w:val="ConsPlusNormal"/>
              <w:jc w:val="center"/>
            </w:pPr>
            <w:r>
              <w:t>2</w:t>
            </w:r>
          </w:p>
        </w:tc>
        <w:tc>
          <w:tcPr>
            <w:tcW w:w="1815" w:type="dxa"/>
          </w:tcPr>
          <w:p w:rsidR="00876569" w:rsidRDefault="00876569">
            <w:pPr>
              <w:pStyle w:val="ConsPlusNormal"/>
            </w:pPr>
            <w:r>
              <w:t>КСВ-2,0</w:t>
            </w:r>
          </w:p>
        </w:tc>
        <w:tc>
          <w:tcPr>
            <w:tcW w:w="825" w:type="dxa"/>
          </w:tcPr>
          <w:p w:rsidR="00876569" w:rsidRDefault="00876569">
            <w:pPr>
              <w:pStyle w:val="ConsPlusNormal"/>
              <w:jc w:val="center"/>
            </w:pPr>
            <w:r>
              <w:t>89,2</w:t>
            </w:r>
          </w:p>
        </w:tc>
        <w:tc>
          <w:tcPr>
            <w:tcW w:w="990" w:type="dxa"/>
          </w:tcPr>
          <w:p w:rsidR="00876569" w:rsidRDefault="00876569">
            <w:pPr>
              <w:pStyle w:val="ConsPlusNormal"/>
              <w:jc w:val="center"/>
            </w:pPr>
            <w:r>
              <w:t>2</w:t>
            </w:r>
          </w:p>
        </w:tc>
        <w:tc>
          <w:tcPr>
            <w:tcW w:w="825" w:type="dxa"/>
          </w:tcPr>
          <w:p w:rsidR="00876569" w:rsidRDefault="00876569">
            <w:pPr>
              <w:pStyle w:val="ConsPlusNormal"/>
              <w:jc w:val="center"/>
            </w:pPr>
            <w:r>
              <w:t>газ</w:t>
            </w:r>
          </w:p>
        </w:tc>
        <w:tc>
          <w:tcPr>
            <w:tcW w:w="1485" w:type="dxa"/>
          </w:tcPr>
          <w:p w:rsidR="00876569" w:rsidRDefault="00876569">
            <w:pPr>
              <w:pStyle w:val="ConsPlusNormal"/>
              <w:jc w:val="center"/>
            </w:pPr>
            <w:r>
              <w:t>335,83</w:t>
            </w:r>
          </w:p>
        </w:tc>
        <w:tc>
          <w:tcPr>
            <w:tcW w:w="990" w:type="dxa"/>
          </w:tcPr>
          <w:p w:rsidR="00876569" w:rsidRDefault="00876569">
            <w:pPr>
              <w:pStyle w:val="ConsPlusNormal"/>
              <w:jc w:val="center"/>
            </w:pPr>
            <w:r>
              <w:t>4,0</w:t>
            </w:r>
          </w:p>
        </w:tc>
        <w:tc>
          <w:tcPr>
            <w:tcW w:w="990" w:type="dxa"/>
          </w:tcPr>
          <w:p w:rsidR="00876569" w:rsidRDefault="00876569">
            <w:pPr>
              <w:pStyle w:val="ConsPlusNormal"/>
              <w:jc w:val="center"/>
            </w:pPr>
            <w:r>
              <w:t>2,43</w:t>
            </w:r>
          </w:p>
        </w:tc>
        <w:tc>
          <w:tcPr>
            <w:tcW w:w="1155" w:type="dxa"/>
          </w:tcPr>
          <w:p w:rsidR="00876569" w:rsidRDefault="00876569">
            <w:pPr>
              <w:pStyle w:val="ConsPlusNormal"/>
              <w:jc w:val="center"/>
            </w:pPr>
            <w:r>
              <w:t>25 - 120</w:t>
            </w:r>
          </w:p>
        </w:tc>
      </w:tr>
      <w:tr w:rsidR="00876569">
        <w:tc>
          <w:tcPr>
            <w:tcW w:w="660" w:type="dxa"/>
          </w:tcPr>
          <w:p w:rsidR="00876569" w:rsidRDefault="00876569">
            <w:pPr>
              <w:pStyle w:val="ConsPlusNormal"/>
              <w:jc w:val="center"/>
            </w:pPr>
            <w:r>
              <w:t>15</w:t>
            </w:r>
          </w:p>
        </w:tc>
        <w:tc>
          <w:tcPr>
            <w:tcW w:w="990" w:type="dxa"/>
          </w:tcPr>
          <w:p w:rsidR="00876569" w:rsidRDefault="00876569">
            <w:pPr>
              <w:pStyle w:val="ConsPlusNormal"/>
              <w:jc w:val="center"/>
            </w:pPr>
            <w:r>
              <w:t>14</w:t>
            </w:r>
          </w:p>
        </w:tc>
        <w:tc>
          <w:tcPr>
            <w:tcW w:w="1814" w:type="dxa"/>
          </w:tcPr>
          <w:p w:rsidR="00876569" w:rsidRDefault="00876569">
            <w:pPr>
              <w:pStyle w:val="ConsPlusNormal"/>
            </w:pPr>
            <w:r>
              <w:t>ДРСУч</w:t>
            </w:r>
          </w:p>
        </w:tc>
        <w:tc>
          <w:tcPr>
            <w:tcW w:w="1020" w:type="dxa"/>
          </w:tcPr>
          <w:p w:rsidR="00876569" w:rsidRDefault="00876569">
            <w:pPr>
              <w:pStyle w:val="ConsPlusNormal"/>
              <w:jc w:val="center"/>
            </w:pPr>
            <w:r>
              <w:t>2</w:t>
            </w:r>
          </w:p>
        </w:tc>
        <w:tc>
          <w:tcPr>
            <w:tcW w:w="1815" w:type="dxa"/>
          </w:tcPr>
          <w:p w:rsidR="00876569" w:rsidRDefault="00876569">
            <w:pPr>
              <w:pStyle w:val="ConsPlusNormal"/>
            </w:pPr>
            <w:r>
              <w:t>ВК-21</w:t>
            </w:r>
          </w:p>
        </w:tc>
        <w:tc>
          <w:tcPr>
            <w:tcW w:w="825" w:type="dxa"/>
          </w:tcPr>
          <w:p w:rsidR="00876569" w:rsidRDefault="00876569">
            <w:pPr>
              <w:pStyle w:val="ConsPlusNormal"/>
              <w:jc w:val="center"/>
            </w:pPr>
            <w:r>
              <w:t>91</w:t>
            </w:r>
          </w:p>
        </w:tc>
        <w:tc>
          <w:tcPr>
            <w:tcW w:w="990" w:type="dxa"/>
          </w:tcPr>
          <w:p w:rsidR="00876569" w:rsidRDefault="00876569">
            <w:pPr>
              <w:pStyle w:val="ConsPlusNormal"/>
              <w:jc w:val="center"/>
            </w:pPr>
            <w:r>
              <w:t>9</w:t>
            </w:r>
          </w:p>
        </w:tc>
        <w:tc>
          <w:tcPr>
            <w:tcW w:w="825" w:type="dxa"/>
          </w:tcPr>
          <w:p w:rsidR="00876569" w:rsidRDefault="00876569">
            <w:pPr>
              <w:pStyle w:val="ConsPlusNormal"/>
              <w:jc w:val="center"/>
            </w:pPr>
            <w:r>
              <w:t>газ</w:t>
            </w:r>
          </w:p>
        </w:tc>
        <w:tc>
          <w:tcPr>
            <w:tcW w:w="1485" w:type="dxa"/>
          </w:tcPr>
          <w:p w:rsidR="00876569" w:rsidRDefault="00876569">
            <w:pPr>
              <w:pStyle w:val="ConsPlusNormal"/>
              <w:jc w:val="center"/>
            </w:pPr>
            <w:r>
              <w:t>946,21</w:t>
            </w:r>
          </w:p>
        </w:tc>
        <w:tc>
          <w:tcPr>
            <w:tcW w:w="990" w:type="dxa"/>
          </w:tcPr>
          <w:p w:rsidR="00876569" w:rsidRDefault="00876569">
            <w:pPr>
              <w:pStyle w:val="ConsPlusNormal"/>
              <w:jc w:val="center"/>
            </w:pPr>
            <w:r>
              <w:t>3,6</w:t>
            </w:r>
          </w:p>
        </w:tc>
        <w:tc>
          <w:tcPr>
            <w:tcW w:w="990" w:type="dxa"/>
          </w:tcPr>
          <w:p w:rsidR="00876569" w:rsidRDefault="00876569">
            <w:pPr>
              <w:pStyle w:val="ConsPlusNormal"/>
              <w:jc w:val="center"/>
            </w:pPr>
            <w:r>
              <w:t>5,62</w:t>
            </w:r>
          </w:p>
        </w:tc>
        <w:tc>
          <w:tcPr>
            <w:tcW w:w="1155" w:type="dxa"/>
          </w:tcPr>
          <w:p w:rsidR="00876569" w:rsidRDefault="00876569">
            <w:pPr>
              <w:pStyle w:val="ConsPlusNormal"/>
              <w:jc w:val="center"/>
            </w:pPr>
            <w:r>
              <w:t>32 - 219</w:t>
            </w:r>
          </w:p>
        </w:tc>
      </w:tr>
      <w:tr w:rsidR="00876569">
        <w:tc>
          <w:tcPr>
            <w:tcW w:w="660" w:type="dxa"/>
          </w:tcPr>
          <w:p w:rsidR="00876569" w:rsidRDefault="00876569">
            <w:pPr>
              <w:pStyle w:val="ConsPlusNormal"/>
              <w:jc w:val="center"/>
            </w:pPr>
            <w:r>
              <w:t>16</w:t>
            </w:r>
          </w:p>
        </w:tc>
        <w:tc>
          <w:tcPr>
            <w:tcW w:w="990" w:type="dxa"/>
          </w:tcPr>
          <w:p w:rsidR="00876569" w:rsidRDefault="00876569">
            <w:pPr>
              <w:pStyle w:val="ConsPlusNormal"/>
              <w:jc w:val="center"/>
            </w:pPr>
            <w:r>
              <w:t>15</w:t>
            </w:r>
          </w:p>
        </w:tc>
        <w:tc>
          <w:tcPr>
            <w:tcW w:w="1814" w:type="dxa"/>
          </w:tcPr>
          <w:p w:rsidR="00876569" w:rsidRDefault="00876569">
            <w:pPr>
              <w:pStyle w:val="ConsPlusNormal"/>
            </w:pPr>
            <w:r>
              <w:t>База</w:t>
            </w:r>
          </w:p>
        </w:tc>
        <w:tc>
          <w:tcPr>
            <w:tcW w:w="1020" w:type="dxa"/>
          </w:tcPr>
          <w:p w:rsidR="00876569" w:rsidRDefault="00876569">
            <w:pPr>
              <w:pStyle w:val="ConsPlusNormal"/>
              <w:jc w:val="center"/>
            </w:pPr>
            <w:r>
              <w:t>2</w:t>
            </w:r>
          </w:p>
        </w:tc>
        <w:tc>
          <w:tcPr>
            <w:tcW w:w="1815" w:type="dxa"/>
          </w:tcPr>
          <w:p w:rsidR="00876569" w:rsidRDefault="00876569">
            <w:pPr>
              <w:pStyle w:val="ConsPlusNormal"/>
            </w:pPr>
            <w:r>
              <w:t>ВК-21</w:t>
            </w:r>
          </w:p>
        </w:tc>
        <w:tc>
          <w:tcPr>
            <w:tcW w:w="825" w:type="dxa"/>
          </w:tcPr>
          <w:p w:rsidR="00876569" w:rsidRDefault="00876569">
            <w:pPr>
              <w:pStyle w:val="ConsPlusNormal"/>
              <w:jc w:val="center"/>
            </w:pPr>
            <w:r>
              <w:t>91</w:t>
            </w:r>
          </w:p>
        </w:tc>
        <w:tc>
          <w:tcPr>
            <w:tcW w:w="990" w:type="dxa"/>
          </w:tcPr>
          <w:p w:rsidR="00876569" w:rsidRDefault="00876569">
            <w:pPr>
              <w:pStyle w:val="ConsPlusNormal"/>
              <w:jc w:val="center"/>
            </w:pPr>
            <w:r>
              <w:t>6</w:t>
            </w:r>
          </w:p>
        </w:tc>
        <w:tc>
          <w:tcPr>
            <w:tcW w:w="825" w:type="dxa"/>
          </w:tcPr>
          <w:p w:rsidR="00876569" w:rsidRDefault="00876569">
            <w:pPr>
              <w:pStyle w:val="ConsPlusNormal"/>
              <w:jc w:val="center"/>
            </w:pPr>
            <w:r>
              <w:t>газ</w:t>
            </w:r>
          </w:p>
        </w:tc>
        <w:tc>
          <w:tcPr>
            <w:tcW w:w="1485" w:type="dxa"/>
          </w:tcPr>
          <w:p w:rsidR="00876569" w:rsidRDefault="00876569">
            <w:pPr>
              <w:pStyle w:val="ConsPlusNormal"/>
              <w:jc w:val="center"/>
            </w:pPr>
            <w:r>
              <w:t>486,92</w:t>
            </w:r>
          </w:p>
        </w:tc>
        <w:tc>
          <w:tcPr>
            <w:tcW w:w="990" w:type="dxa"/>
          </w:tcPr>
          <w:p w:rsidR="00876569" w:rsidRDefault="00876569">
            <w:pPr>
              <w:pStyle w:val="ConsPlusNormal"/>
              <w:jc w:val="center"/>
            </w:pPr>
            <w:r>
              <w:t>3,6</w:t>
            </w:r>
          </w:p>
        </w:tc>
        <w:tc>
          <w:tcPr>
            <w:tcW w:w="990" w:type="dxa"/>
          </w:tcPr>
          <w:p w:rsidR="00876569" w:rsidRDefault="00876569">
            <w:pPr>
              <w:pStyle w:val="ConsPlusNormal"/>
              <w:jc w:val="center"/>
            </w:pPr>
            <w:r>
              <w:t>2,88</w:t>
            </w:r>
          </w:p>
        </w:tc>
        <w:tc>
          <w:tcPr>
            <w:tcW w:w="1155" w:type="dxa"/>
          </w:tcPr>
          <w:p w:rsidR="00876569" w:rsidRDefault="00876569">
            <w:pPr>
              <w:pStyle w:val="ConsPlusNormal"/>
              <w:jc w:val="center"/>
            </w:pPr>
            <w:r>
              <w:t>20 - 150</w:t>
            </w:r>
          </w:p>
        </w:tc>
      </w:tr>
      <w:tr w:rsidR="00876569">
        <w:tc>
          <w:tcPr>
            <w:tcW w:w="660" w:type="dxa"/>
            <w:vMerge w:val="restart"/>
          </w:tcPr>
          <w:p w:rsidR="00876569" w:rsidRDefault="00876569">
            <w:pPr>
              <w:pStyle w:val="ConsPlusNormal"/>
              <w:jc w:val="center"/>
            </w:pPr>
            <w:r>
              <w:t>17</w:t>
            </w:r>
          </w:p>
        </w:tc>
        <w:tc>
          <w:tcPr>
            <w:tcW w:w="990" w:type="dxa"/>
            <w:vMerge w:val="restart"/>
          </w:tcPr>
          <w:p w:rsidR="00876569" w:rsidRDefault="00876569">
            <w:pPr>
              <w:pStyle w:val="ConsPlusNormal"/>
              <w:jc w:val="center"/>
            </w:pPr>
            <w:r>
              <w:t>16</w:t>
            </w:r>
          </w:p>
        </w:tc>
        <w:tc>
          <w:tcPr>
            <w:tcW w:w="1814" w:type="dxa"/>
            <w:vMerge w:val="restart"/>
          </w:tcPr>
          <w:p w:rsidR="00876569" w:rsidRDefault="00876569">
            <w:pPr>
              <w:pStyle w:val="ConsPlusNormal"/>
            </w:pPr>
            <w:r>
              <w:t>Грач</w:t>
            </w:r>
          </w:p>
        </w:tc>
        <w:tc>
          <w:tcPr>
            <w:tcW w:w="1020" w:type="dxa"/>
          </w:tcPr>
          <w:p w:rsidR="00876569" w:rsidRDefault="00876569">
            <w:pPr>
              <w:pStyle w:val="ConsPlusNormal"/>
              <w:jc w:val="center"/>
            </w:pPr>
            <w:r>
              <w:t>2</w:t>
            </w:r>
          </w:p>
        </w:tc>
        <w:tc>
          <w:tcPr>
            <w:tcW w:w="1815" w:type="dxa"/>
          </w:tcPr>
          <w:p w:rsidR="00876569" w:rsidRDefault="00876569">
            <w:pPr>
              <w:pStyle w:val="ConsPlusNormal"/>
            </w:pPr>
            <w:r>
              <w:t>КВ-Г-5,2</w:t>
            </w:r>
          </w:p>
        </w:tc>
        <w:tc>
          <w:tcPr>
            <w:tcW w:w="825" w:type="dxa"/>
          </w:tcPr>
          <w:p w:rsidR="00876569" w:rsidRDefault="00876569">
            <w:pPr>
              <w:pStyle w:val="ConsPlusNormal"/>
              <w:jc w:val="center"/>
            </w:pPr>
            <w:r>
              <w:t>92,8</w:t>
            </w:r>
          </w:p>
        </w:tc>
        <w:tc>
          <w:tcPr>
            <w:tcW w:w="990" w:type="dxa"/>
          </w:tcPr>
          <w:p w:rsidR="00876569" w:rsidRDefault="00876569">
            <w:pPr>
              <w:pStyle w:val="ConsPlusNormal"/>
              <w:jc w:val="center"/>
            </w:pPr>
            <w:r>
              <w:t>5</w:t>
            </w:r>
          </w:p>
        </w:tc>
        <w:tc>
          <w:tcPr>
            <w:tcW w:w="825" w:type="dxa"/>
          </w:tcPr>
          <w:p w:rsidR="00876569" w:rsidRDefault="00876569">
            <w:pPr>
              <w:pStyle w:val="ConsPlusNormal"/>
              <w:jc w:val="center"/>
            </w:pPr>
            <w:r>
              <w:t>газ</w:t>
            </w:r>
          </w:p>
        </w:tc>
        <w:tc>
          <w:tcPr>
            <w:tcW w:w="1485" w:type="dxa"/>
            <w:vMerge w:val="restart"/>
          </w:tcPr>
          <w:p w:rsidR="00876569" w:rsidRDefault="00876569">
            <w:pPr>
              <w:pStyle w:val="ConsPlusNormal"/>
              <w:jc w:val="center"/>
            </w:pPr>
            <w:r>
              <w:t>2822,10</w:t>
            </w:r>
          </w:p>
        </w:tc>
        <w:tc>
          <w:tcPr>
            <w:tcW w:w="990" w:type="dxa"/>
            <w:vMerge w:val="restart"/>
          </w:tcPr>
          <w:p w:rsidR="00876569" w:rsidRDefault="00876569">
            <w:pPr>
              <w:pStyle w:val="ConsPlusNormal"/>
              <w:jc w:val="center"/>
            </w:pPr>
            <w:r>
              <w:t>13,0</w:t>
            </w:r>
          </w:p>
        </w:tc>
        <w:tc>
          <w:tcPr>
            <w:tcW w:w="990" w:type="dxa"/>
            <w:vMerge w:val="restart"/>
          </w:tcPr>
          <w:p w:rsidR="00876569" w:rsidRDefault="00876569">
            <w:pPr>
              <w:pStyle w:val="ConsPlusNormal"/>
              <w:jc w:val="center"/>
            </w:pPr>
            <w:r>
              <w:t>2,89</w:t>
            </w:r>
          </w:p>
        </w:tc>
        <w:tc>
          <w:tcPr>
            <w:tcW w:w="1155" w:type="dxa"/>
            <w:vMerge w:val="restart"/>
          </w:tcPr>
          <w:p w:rsidR="00876569" w:rsidRDefault="00876569">
            <w:pPr>
              <w:pStyle w:val="ConsPlusNormal"/>
              <w:jc w:val="center"/>
            </w:pPr>
            <w:r>
              <w:t>50 - 300</w:t>
            </w:r>
          </w:p>
        </w:tc>
      </w:tr>
      <w:tr w:rsidR="00876569">
        <w:tc>
          <w:tcPr>
            <w:tcW w:w="660" w:type="dxa"/>
            <w:vMerge/>
          </w:tcPr>
          <w:p w:rsidR="00876569" w:rsidRDefault="00876569"/>
        </w:tc>
        <w:tc>
          <w:tcPr>
            <w:tcW w:w="990" w:type="dxa"/>
            <w:vMerge/>
          </w:tcPr>
          <w:p w:rsidR="00876569" w:rsidRDefault="00876569"/>
        </w:tc>
        <w:tc>
          <w:tcPr>
            <w:tcW w:w="1814" w:type="dxa"/>
            <w:vMerge/>
          </w:tcPr>
          <w:p w:rsidR="00876569" w:rsidRDefault="00876569"/>
        </w:tc>
        <w:tc>
          <w:tcPr>
            <w:tcW w:w="1020" w:type="dxa"/>
          </w:tcPr>
          <w:p w:rsidR="00876569" w:rsidRDefault="00876569">
            <w:pPr>
              <w:pStyle w:val="ConsPlusNormal"/>
              <w:jc w:val="center"/>
            </w:pPr>
            <w:r>
              <w:t>2</w:t>
            </w:r>
          </w:p>
        </w:tc>
        <w:tc>
          <w:tcPr>
            <w:tcW w:w="1815" w:type="dxa"/>
          </w:tcPr>
          <w:p w:rsidR="00876569" w:rsidRDefault="00876569">
            <w:pPr>
              <w:pStyle w:val="ConsPlusNormal"/>
            </w:pPr>
            <w:r>
              <w:t>КВСА-2,0</w:t>
            </w:r>
          </w:p>
        </w:tc>
        <w:tc>
          <w:tcPr>
            <w:tcW w:w="825" w:type="dxa"/>
          </w:tcPr>
          <w:p w:rsidR="00876569" w:rsidRDefault="00876569">
            <w:pPr>
              <w:pStyle w:val="ConsPlusNormal"/>
              <w:jc w:val="center"/>
            </w:pPr>
            <w:r>
              <w:t>92,8</w:t>
            </w:r>
          </w:p>
        </w:tc>
        <w:tc>
          <w:tcPr>
            <w:tcW w:w="990" w:type="dxa"/>
          </w:tcPr>
          <w:p w:rsidR="00876569" w:rsidRDefault="00876569">
            <w:pPr>
              <w:pStyle w:val="ConsPlusNormal"/>
              <w:jc w:val="center"/>
            </w:pPr>
            <w:r>
              <w:t>1</w:t>
            </w:r>
          </w:p>
        </w:tc>
        <w:tc>
          <w:tcPr>
            <w:tcW w:w="825" w:type="dxa"/>
          </w:tcPr>
          <w:p w:rsidR="00876569" w:rsidRDefault="00876569">
            <w:pPr>
              <w:pStyle w:val="ConsPlusNormal"/>
              <w:jc w:val="center"/>
            </w:pPr>
            <w:r>
              <w:t>газ</w:t>
            </w:r>
          </w:p>
        </w:tc>
        <w:tc>
          <w:tcPr>
            <w:tcW w:w="1485" w:type="dxa"/>
            <w:vMerge/>
          </w:tcPr>
          <w:p w:rsidR="00876569" w:rsidRDefault="00876569"/>
        </w:tc>
        <w:tc>
          <w:tcPr>
            <w:tcW w:w="990" w:type="dxa"/>
            <w:vMerge/>
          </w:tcPr>
          <w:p w:rsidR="00876569" w:rsidRDefault="00876569"/>
        </w:tc>
        <w:tc>
          <w:tcPr>
            <w:tcW w:w="990" w:type="dxa"/>
            <w:vMerge/>
          </w:tcPr>
          <w:p w:rsidR="00876569" w:rsidRDefault="00876569"/>
        </w:tc>
        <w:tc>
          <w:tcPr>
            <w:tcW w:w="1155" w:type="dxa"/>
            <w:vMerge/>
          </w:tcPr>
          <w:p w:rsidR="00876569" w:rsidRDefault="00876569"/>
        </w:tc>
      </w:tr>
      <w:tr w:rsidR="00876569">
        <w:tc>
          <w:tcPr>
            <w:tcW w:w="660" w:type="dxa"/>
          </w:tcPr>
          <w:p w:rsidR="00876569" w:rsidRDefault="00876569">
            <w:pPr>
              <w:pStyle w:val="ConsPlusNormal"/>
              <w:jc w:val="center"/>
            </w:pPr>
            <w:r>
              <w:t>18</w:t>
            </w:r>
          </w:p>
        </w:tc>
        <w:tc>
          <w:tcPr>
            <w:tcW w:w="990" w:type="dxa"/>
          </w:tcPr>
          <w:p w:rsidR="00876569" w:rsidRDefault="00876569">
            <w:pPr>
              <w:pStyle w:val="ConsPlusNormal"/>
              <w:jc w:val="center"/>
            </w:pPr>
            <w:r>
              <w:t>17</w:t>
            </w:r>
          </w:p>
        </w:tc>
        <w:tc>
          <w:tcPr>
            <w:tcW w:w="1814" w:type="dxa"/>
          </w:tcPr>
          <w:p w:rsidR="00876569" w:rsidRDefault="00876569">
            <w:pPr>
              <w:pStyle w:val="ConsPlusNormal"/>
            </w:pPr>
            <w:r>
              <w:t>Сказка</w:t>
            </w:r>
          </w:p>
        </w:tc>
        <w:tc>
          <w:tcPr>
            <w:tcW w:w="1020" w:type="dxa"/>
          </w:tcPr>
          <w:p w:rsidR="00876569" w:rsidRDefault="00876569">
            <w:pPr>
              <w:pStyle w:val="ConsPlusNormal"/>
              <w:jc w:val="center"/>
            </w:pPr>
            <w:r>
              <w:t>5</w:t>
            </w:r>
          </w:p>
        </w:tc>
        <w:tc>
          <w:tcPr>
            <w:tcW w:w="1815" w:type="dxa"/>
          </w:tcPr>
          <w:p w:rsidR="00876569" w:rsidRDefault="00876569">
            <w:pPr>
              <w:pStyle w:val="ConsPlusNormal"/>
            </w:pPr>
            <w:r>
              <w:t>Ишма-100</w:t>
            </w:r>
          </w:p>
        </w:tc>
        <w:tc>
          <w:tcPr>
            <w:tcW w:w="825" w:type="dxa"/>
          </w:tcPr>
          <w:p w:rsidR="00876569" w:rsidRDefault="00876569">
            <w:pPr>
              <w:pStyle w:val="ConsPlusNormal"/>
              <w:jc w:val="center"/>
            </w:pPr>
            <w:r>
              <w:t>89,4</w:t>
            </w:r>
          </w:p>
        </w:tc>
        <w:tc>
          <w:tcPr>
            <w:tcW w:w="990" w:type="dxa"/>
          </w:tcPr>
          <w:p w:rsidR="00876569" w:rsidRDefault="00876569">
            <w:pPr>
              <w:pStyle w:val="ConsPlusNormal"/>
              <w:jc w:val="center"/>
            </w:pPr>
            <w:r>
              <w:t>1</w:t>
            </w:r>
          </w:p>
        </w:tc>
        <w:tc>
          <w:tcPr>
            <w:tcW w:w="825" w:type="dxa"/>
          </w:tcPr>
          <w:p w:rsidR="00876569" w:rsidRDefault="00876569">
            <w:pPr>
              <w:pStyle w:val="ConsPlusNormal"/>
              <w:jc w:val="center"/>
            </w:pPr>
            <w:r>
              <w:t>газ</w:t>
            </w:r>
          </w:p>
        </w:tc>
        <w:tc>
          <w:tcPr>
            <w:tcW w:w="1485" w:type="dxa"/>
          </w:tcPr>
          <w:p w:rsidR="00876569" w:rsidRDefault="00876569">
            <w:pPr>
              <w:pStyle w:val="ConsPlusNormal"/>
              <w:jc w:val="center"/>
            </w:pPr>
            <w:r>
              <w:t>84,50</w:t>
            </w:r>
          </w:p>
        </w:tc>
        <w:tc>
          <w:tcPr>
            <w:tcW w:w="990" w:type="dxa"/>
          </w:tcPr>
          <w:p w:rsidR="00876569" w:rsidRDefault="00876569">
            <w:pPr>
              <w:pStyle w:val="ConsPlusNormal"/>
              <w:jc w:val="center"/>
            </w:pPr>
            <w:r>
              <w:t>0,55</w:t>
            </w:r>
          </w:p>
        </w:tc>
        <w:tc>
          <w:tcPr>
            <w:tcW w:w="990" w:type="dxa"/>
          </w:tcPr>
          <w:p w:rsidR="00876569" w:rsidRDefault="00876569">
            <w:pPr>
              <w:pStyle w:val="ConsPlusNormal"/>
              <w:jc w:val="center"/>
            </w:pPr>
            <w:r>
              <w:t>0,39</w:t>
            </w:r>
          </w:p>
        </w:tc>
        <w:tc>
          <w:tcPr>
            <w:tcW w:w="1155" w:type="dxa"/>
          </w:tcPr>
          <w:p w:rsidR="00876569" w:rsidRDefault="00876569">
            <w:pPr>
              <w:pStyle w:val="ConsPlusNormal"/>
              <w:jc w:val="center"/>
            </w:pPr>
            <w:r>
              <w:t>32 - 80</w:t>
            </w:r>
          </w:p>
        </w:tc>
      </w:tr>
      <w:tr w:rsidR="00876569">
        <w:tc>
          <w:tcPr>
            <w:tcW w:w="660" w:type="dxa"/>
          </w:tcPr>
          <w:p w:rsidR="00876569" w:rsidRDefault="00876569">
            <w:pPr>
              <w:pStyle w:val="ConsPlusNormal"/>
              <w:jc w:val="center"/>
            </w:pPr>
            <w:r>
              <w:t>19</w:t>
            </w:r>
          </w:p>
        </w:tc>
        <w:tc>
          <w:tcPr>
            <w:tcW w:w="990" w:type="dxa"/>
          </w:tcPr>
          <w:p w:rsidR="00876569" w:rsidRDefault="00876569">
            <w:pPr>
              <w:pStyle w:val="ConsPlusNormal"/>
              <w:jc w:val="center"/>
            </w:pPr>
            <w:r>
              <w:t>18</w:t>
            </w:r>
          </w:p>
        </w:tc>
        <w:tc>
          <w:tcPr>
            <w:tcW w:w="1814" w:type="dxa"/>
          </w:tcPr>
          <w:p w:rsidR="00876569" w:rsidRDefault="00876569">
            <w:pPr>
              <w:pStyle w:val="ConsPlusNormal"/>
            </w:pPr>
            <w:r>
              <w:t>Западная</w:t>
            </w:r>
          </w:p>
        </w:tc>
        <w:tc>
          <w:tcPr>
            <w:tcW w:w="1020" w:type="dxa"/>
          </w:tcPr>
          <w:p w:rsidR="00876569" w:rsidRDefault="00876569">
            <w:pPr>
              <w:pStyle w:val="ConsPlusNormal"/>
              <w:jc w:val="center"/>
            </w:pPr>
            <w:r>
              <w:t>3</w:t>
            </w:r>
          </w:p>
        </w:tc>
        <w:tc>
          <w:tcPr>
            <w:tcW w:w="1815" w:type="dxa"/>
          </w:tcPr>
          <w:p w:rsidR="00876569" w:rsidRDefault="00876569">
            <w:pPr>
              <w:pStyle w:val="ConsPlusNormal"/>
            </w:pPr>
            <w:r>
              <w:t>ГМ, КСВ-5</w:t>
            </w:r>
          </w:p>
        </w:tc>
        <w:tc>
          <w:tcPr>
            <w:tcW w:w="825" w:type="dxa"/>
          </w:tcPr>
          <w:p w:rsidR="00876569" w:rsidRDefault="00876569">
            <w:pPr>
              <w:pStyle w:val="ConsPlusNormal"/>
              <w:jc w:val="center"/>
            </w:pPr>
            <w:r>
              <w:t>93,7</w:t>
            </w:r>
          </w:p>
        </w:tc>
        <w:tc>
          <w:tcPr>
            <w:tcW w:w="990" w:type="dxa"/>
          </w:tcPr>
          <w:p w:rsidR="00876569" w:rsidRDefault="00876569">
            <w:pPr>
              <w:pStyle w:val="ConsPlusNormal"/>
              <w:jc w:val="center"/>
            </w:pPr>
            <w:r>
              <w:t>16</w:t>
            </w:r>
          </w:p>
        </w:tc>
        <w:tc>
          <w:tcPr>
            <w:tcW w:w="825" w:type="dxa"/>
          </w:tcPr>
          <w:p w:rsidR="00876569" w:rsidRDefault="00876569">
            <w:pPr>
              <w:pStyle w:val="ConsPlusNormal"/>
              <w:jc w:val="center"/>
            </w:pPr>
            <w:r>
              <w:t>газ</w:t>
            </w:r>
          </w:p>
        </w:tc>
        <w:tc>
          <w:tcPr>
            <w:tcW w:w="1485" w:type="dxa"/>
          </w:tcPr>
          <w:p w:rsidR="00876569" w:rsidRDefault="00876569">
            <w:pPr>
              <w:pStyle w:val="ConsPlusNormal"/>
              <w:jc w:val="center"/>
            </w:pPr>
            <w:r>
              <w:t>2397,4</w:t>
            </w:r>
          </w:p>
        </w:tc>
        <w:tc>
          <w:tcPr>
            <w:tcW w:w="990" w:type="dxa"/>
          </w:tcPr>
          <w:p w:rsidR="00876569" w:rsidRDefault="00876569">
            <w:pPr>
              <w:pStyle w:val="ConsPlusNormal"/>
              <w:jc w:val="center"/>
            </w:pPr>
            <w:r>
              <w:t>14,8</w:t>
            </w:r>
          </w:p>
        </w:tc>
        <w:tc>
          <w:tcPr>
            <w:tcW w:w="990" w:type="dxa"/>
          </w:tcPr>
          <w:p w:rsidR="00876569" w:rsidRDefault="00876569">
            <w:pPr>
              <w:pStyle w:val="ConsPlusNormal"/>
              <w:jc w:val="center"/>
            </w:pPr>
            <w:r>
              <w:t>9,66</w:t>
            </w:r>
          </w:p>
        </w:tc>
        <w:tc>
          <w:tcPr>
            <w:tcW w:w="1155" w:type="dxa"/>
          </w:tcPr>
          <w:p w:rsidR="00876569" w:rsidRDefault="00876569">
            <w:pPr>
              <w:pStyle w:val="ConsPlusNormal"/>
              <w:jc w:val="center"/>
            </w:pPr>
            <w:r>
              <w:t>25 - 273</w:t>
            </w:r>
          </w:p>
        </w:tc>
      </w:tr>
      <w:tr w:rsidR="00876569">
        <w:tc>
          <w:tcPr>
            <w:tcW w:w="660" w:type="dxa"/>
          </w:tcPr>
          <w:p w:rsidR="00876569" w:rsidRDefault="00876569">
            <w:pPr>
              <w:pStyle w:val="ConsPlusNormal"/>
              <w:jc w:val="center"/>
            </w:pPr>
            <w:r>
              <w:t>20</w:t>
            </w:r>
          </w:p>
        </w:tc>
        <w:tc>
          <w:tcPr>
            <w:tcW w:w="990" w:type="dxa"/>
          </w:tcPr>
          <w:p w:rsidR="00876569" w:rsidRDefault="00876569">
            <w:pPr>
              <w:pStyle w:val="ConsPlusNormal"/>
              <w:jc w:val="center"/>
            </w:pPr>
            <w:r>
              <w:t>19</w:t>
            </w:r>
          </w:p>
        </w:tc>
        <w:tc>
          <w:tcPr>
            <w:tcW w:w="1814" w:type="dxa"/>
          </w:tcPr>
          <w:p w:rsidR="00876569" w:rsidRDefault="00876569">
            <w:pPr>
              <w:pStyle w:val="ConsPlusNormal"/>
            </w:pPr>
            <w:r>
              <w:t>ДПМК</w:t>
            </w:r>
          </w:p>
        </w:tc>
        <w:tc>
          <w:tcPr>
            <w:tcW w:w="1020" w:type="dxa"/>
          </w:tcPr>
          <w:p w:rsidR="00876569" w:rsidRDefault="00876569">
            <w:pPr>
              <w:pStyle w:val="ConsPlusNormal"/>
              <w:jc w:val="center"/>
            </w:pPr>
            <w:r>
              <w:t>3</w:t>
            </w:r>
          </w:p>
        </w:tc>
        <w:tc>
          <w:tcPr>
            <w:tcW w:w="1815" w:type="dxa"/>
          </w:tcPr>
          <w:p w:rsidR="00876569" w:rsidRDefault="00876569">
            <w:pPr>
              <w:pStyle w:val="ConsPlusNormal"/>
            </w:pPr>
            <w:r>
              <w:t>ВВД-1,8</w:t>
            </w:r>
          </w:p>
        </w:tc>
        <w:tc>
          <w:tcPr>
            <w:tcW w:w="825" w:type="dxa"/>
          </w:tcPr>
          <w:p w:rsidR="00876569" w:rsidRDefault="00876569">
            <w:pPr>
              <w:pStyle w:val="ConsPlusNormal"/>
              <w:jc w:val="center"/>
            </w:pPr>
            <w:r>
              <w:t>80</w:t>
            </w:r>
          </w:p>
        </w:tc>
        <w:tc>
          <w:tcPr>
            <w:tcW w:w="990" w:type="dxa"/>
          </w:tcPr>
          <w:p w:rsidR="00876569" w:rsidRDefault="00876569">
            <w:pPr>
              <w:pStyle w:val="ConsPlusNormal"/>
              <w:jc w:val="center"/>
            </w:pPr>
            <w:r>
              <w:t>6</w:t>
            </w:r>
          </w:p>
        </w:tc>
        <w:tc>
          <w:tcPr>
            <w:tcW w:w="825" w:type="dxa"/>
          </w:tcPr>
          <w:p w:rsidR="00876569" w:rsidRDefault="00876569">
            <w:pPr>
              <w:pStyle w:val="ConsPlusNormal"/>
              <w:jc w:val="center"/>
            </w:pPr>
            <w:r>
              <w:t>газ</w:t>
            </w:r>
          </w:p>
        </w:tc>
        <w:tc>
          <w:tcPr>
            <w:tcW w:w="1485" w:type="dxa"/>
          </w:tcPr>
          <w:p w:rsidR="00876569" w:rsidRDefault="00876569">
            <w:pPr>
              <w:pStyle w:val="ConsPlusNormal"/>
              <w:jc w:val="center"/>
            </w:pPr>
            <w:r>
              <w:t>612,47</w:t>
            </w:r>
          </w:p>
        </w:tc>
        <w:tc>
          <w:tcPr>
            <w:tcW w:w="990" w:type="dxa"/>
          </w:tcPr>
          <w:p w:rsidR="00876569" w:rsidRDefault="00876569">
            <w:pPr>
              <w:pStyle w:val="ConsPlusNormal"/>
              <w:jc w:val="center"/>
            </w:pPr>
            <w:r>
              <w:t>5,4</w:t>
            </w:r>
          </w:p>
        </w:tc>
        <w:tc>
          <w:tcPr>
            <w:tcW w:w="990" w:type="dxa"/>
          </w:tcPr>
          <w:p w:rsidR="00876569" w:rsidRDefault="00876569">
            <w:pPr>
              <w:pStyle w:val="ConsPlusNormal"/>
              <w:jc w:val="center"/>
            </w:pPr>
            <w:r>
              <w:t>2,73</w:t>
            </w:r>
          </w:p>
        </w:tc>
        <w:tc>
          <w:tcPr>
            <w:tcW w:w="1155" w:type="dxa"/>
          </w:tcPr>
          <w:p w:rsidR="00876569" w:rsidRDefault="00876569">
            <w:pPr>
              <w:pStyle w:val="ConsPlusNormal"/>
              <w:jc w:val="center"/>
            </w:pPr>
            <w:r>
              <w:t>32 - 150</w:t>
            </w:r>
          </w:p>
        </w:tc>
      </w:tr>
      <w:tr w:rsidR="00876569">
        <w:tc>
          <w:tcPr>
            <w:tcW w:w="660" w:type="dxa"/>
          </w:tcPr>
          <w:p w:rsidR="00876569" w:rsidRDefault="00876569">
            <w:pPr>
              <w:pStyle w:val="ConsPlusNormal"/>
              <w:jc w:val="center"/>
            </w:pPr>
            <w:r>
              <w:t>21</w:t>
            </w:r>
          </w:p>
        </w:tc>
        <w:tc>
          <w:tcPr>
            <w:tcW w:w="990" w:type="dxa"/>
          </w:tcPr>
          <w:p w:rsidR="00876569" w:rsidRDefault="00876569">
            <w:pPr>
              <w:pStyle w:val="ConsPlusNormal"/>
              <w:jc w:val="center"/>
            </w:pPr>
            <w:r>
              <w:t>21</w:t>
            </w:r>
          </w:p>
        </w:tc>
        <w:tc>
          <w:tcPr>
            <w:tcW w:w="1814" w:type="dxa"/>
          </w:tcPr>
          <w:p w:rsidR="00876569" w:rsidRDefault="00876569">
            <w:pPr>
              <w:pStyle w:val="ConsPlusNormal"/>
            </w:pPr>
            <w:r>
              <w:t>Квартальная</w:t>
            </w:r>
          </w:p>
        </w:tc>
        <w:tc>
          <w:tcPr>
            <w:tcW w:w="1020" w:type="dxa"/>
          </w:tcPr>
          <w:p w:rsidR="00876569" w:rsidRDefault="00876569">
            <w:pPr>
              <w:pStyle w:val="ConsPlusNormal"/>
              <w:jc w:val="center"/>
            </w:pPr>
            <w:r>
              <w:t>4</w:t>
            </w:r>
          </w:p>
        </w:tc>
        <w:tc>
          <w:tcPr>
            <w:tcW w:w="1815" w:type="dxa"/>
          </w:tcPr>
          <w:p w:rsidR="00876569" w:rsidRDefault="00876569">
            <w:pPr>
              <w:pStyle w:val="ConsPlusNormal"/>
            </w:pPr>
            <w:r>
              <w:t>ДЕ 16 - 14, ГМ</w:t>
            </w:r>
          </w:p>
        </w:tc>
        <w:tc>
          <w:tcPr>
            <w:tcW w:w="825" w:type="dxa"/>
          </w:tcPr>
          <w:p w:rsidR="00876569" w:rsidRDefault="00876569">
            <w:pPr>
              <w:pStyle w:val="ConsPlusNormal"/>
              <w:jc w:val="center"/>
            </w:pPr>
            <w:r>
              <w:t>93,4</w:t>
            </w:r>
          </w:p>
        </w:tc>
        <w:tc>
          <w:tcPr>
            <w:tcW w:w="990" w:type="dxa"/>
          </w:tcPr>
          <w:p w:rsidR="00876569" w:rsidRDefault="00876569">
            <w:pPr>
              <w:pStyle w:val="ConsPlusNormal"/>
              <w:jc w:val="center"/>
            </w:pPr>
            <w:r>
              <w:t>6</w:t>
            </w:r>
          </w:p>
        </w:tc>
        <w:tc>
          <w:tcPr>
            <w:tcW w:w="825" w:type="dxa"/>
          </w:tcPr>
          <w:p w:rsidR="00876569" w:rsidRDefault="00876569">
            <w:pPr>
              <w:pStyle w:val="ConsPlusNormal"/>
              <w:jc w:val="center"/>
            </w:pPr>
            <w:r>
              <w:t>газ</w:t>
            </w:r>
          </w:p>
        </w:tc>
        <w:tc>
          <w:tcPr>
            <w:tcW w:w="1485" w:type="dxa"/>
          </w:tcPr>
          <w:p w:rsidR="00876569" w:rsidRDefault="00876569">
            <w:pPr>
              <w:pStyle w:val="ConsPlusNormal"/>
              <w:jc w:val="center"/>
            </w:pPr>
            <w:r>
              <w:t>5355,90</w:t>
            </w:r>
          </w:p>
        </w:tc>
        <w:tc>
          <w:tcPr>
            <w:tcW w:w="990" w:type="dxa"/>
          </w:tcPr>
          <w:p w:rsidR="00876569" w:rsidRDefault="00876569">
            <w:pPr>
              <w:pStyle w:val="ConsPlusNormal"/>
              <w:jc w:val="center"/>
            </w:pPr>
            <w:r>
              <w:t>42,4</w:t>
            </w:r>
          </w:p>
        </w:tc>
        <w:tc>
          <w:tcPr>
            <w:tcW w:w="990" w:type="dxa"/>
          </w:tcPr>
          <w:p w:rsidR="00876569" w:rsidRDefault="00876569">
            <w:pPr>
              <w:pStyle w:val="ConsPlusNormal"/>
              <w:jc w:val="center"/>
            </w:pPr>
            <w:r>
              <w:t>19,58</w:t>
            </w:r>
          </w:p>
        </w:tc>
        <w:tc>
          <w:tcPr>
            <w:tcW w:w="1155" w:type="dxa"/>
          </w:tcPr>
          <w:p w:rsidR="00876569" w:rsidRDefault="00876569">
            <w:pPr>
              <w:pStyle w:val="ConsPlusNormal"/>
              <w:jc w:val="center"/>
            </w:pPr>
            <w:r>
              <w:t>20 - 500</w:t>
            </w:r>
          </w:p>
        </w:tc>
      </w:tr>
      <w:tr w:rsidR="00876569">
        <w:tc>
          <w:tcPr>
            <w:tcW w:w="660" w:type="dxa"/>
          </w:tcPr>
          <w:p w:rsidR="00876569" w:rsidRDefault="00876569">
            <w:pPr>
              <w:pStyle w:val="ConsPlusNormal"/>
              <w:jc w:val="center"/>
            </w:pPr>
            <w:r>
              <w:t>22</w:t>
            </w:r>
          </w:p>
        </w:tc>
        <w:tc>
          <w:tcPr>
            <w:tcW w:w="990" w:type="dxa"/>
          </w:tcPr>
          <w:p w:rsidR="00876569" w:rsidRDefault="00876569">
            <w:pPr>
              <w:pStyle w:val="ConsPlusNormal"/>
              <w:jc w:val="center"/>
            </w:pPr>
            <w:r>
              <w:t>22</w:t>
            </w:r>
          </w:p>
        </w:tc>
        <w:tc>
          <w:tcPr>
            <w:tcW w:w="1814" w:type="dxa"/>
          </w:tcPr>
          <w:p w:rsidR="00876569" w:rsidRDefault="00876569">
            <w:pPr>
              <w:pStyle w:val="ConsPlusNormal"/>
            </w:pPr>
            <w:r>
              <w:t>Аленушка</w:t>
            </w:r>
          </w:p>
        </w:tc>
        <w:tc>
          <w:tcPr>
            <w:tcW w:w="1020" w:type="dxa"/>
          </w:tcPr>
          <w:p w:rsidR="00876569" w:rsidRDefault="00876569">
            <w:pPr>
              <w:pStyle w:val="ConsPlusNormal"/>
              <w:jc w:val="center"/>
            </w:pPr>
            <w:r>
              <w:t>2</w:t>
            </w:r>
          </w:p>
        </w:tc>
        <w:tc>
          <w:tcPr>
            <w:tcW w:w="1815" w:type="dxa"/>
          </w:tcPr>
          <w:p w:rsidR="00876569" w:rsidRDefault="00876569">
            <w:pPr>
              <w:pStyle w:val="ConsPlusNormal"/>
              <w:jc w:val="both"/>
            </w:pPr>
            <w:r>
              <w:t>ЗиОСаБ-200</w:t>
            </w:r>
          </w:p>
        </w:tc>
        <w:tc>
          <w:tcPr>
            <w:tcW w:w="825" w:type="dxa"/>
          </w:tcPr>
          <w:p w:rsidR="00876569" w:rsidRDefault="00876569">
            <w:pPr>
              <w:pStyle w:val="ConsPlusNormal"/>
              <w:jc w:val="center"/>
            </w:pPr>
            <w:r>
              <w:t>88,2</w:t>
            </w:r>
          </w:p>
        </w:tc>
        <w:tc>
          <w:tcPr>
            <w:tcW w:w="990" w:type="dxa"/>
          </w:tcPr>
          <w:p w:rsidR="00876569" w:rsidRDefault="00876569">
            <w:pPr>
              <w:pStyle w:val="ConsPlusNormal"/>
              <w:jc w:val="center"/>
            </w:pPr>
            <w:r>
              <w:t>2</w:t>
            </w:r>
          </w:p>
        </w:tc>
        <w:tc>
          <w:tcPr>
            <w:tcW w:w="825" w:type="dxa"/>
          </w:tcPr>
          <w:p w:rsidR="00876569" w:rsidRDefault="00876569">
            <w:pPr>
              <w:pStyle w:val="ConsPlusNormal"/>
              <w:jc w:val="center"/>
            </w:pPr>
            <w:r>
              <w:t>газ</w:t>
            </w:r>
          </w:p>
        </w:tc>
        <w:tc>
          <w:tcPr>
            <w:tcW w:w="1485" w:type="dxa"/>
          </w:tcPr>
          <w:p w:rsidR="00876569" w:rsidRDefault="00876569">
            <w:pPr>
              <w:pStyle w:val="ConsPlusNormal"/>
              <w:jc w:val="center"/>
            </w:pPr>
            <w:r>
              <w:t>113,43</w:t>
            </w:r>
          </w:p>
        </w:tc>
        <w:tc>
          <w:tcPr>
            <w:tcW w:w="990" w:type="dxa"/>
          </w:tcPr>
          <w:p w:rsidR="00876569" w:rsidRDefault="00876569">
            <w:pPr>
              <w:pStyle w:val="ConsPlusNormal"/>
              <w:jc w:val="center"/>
            </w:pPr>
            <w:r>
              <w:t>0,86</w:t>
            </w:r>
          </w:p>
        </w:tc>
        <w:tc>
          <w:tcPr>
            <w:tcW w:w="990" w:type="dxa"/>
          </w:tcPr>
          <w:p w:rsidR="00876569" w:rsidRDefault="00876569">
            <w:pPr>
              <w:pStyle w:val="ConsPlusNormal"/>
              <w:jc w:val="center"/>
            </w:pPr>
            <w:r>
              <w:t>0,17</w:t>
            </w:r>
          </w:p>
        </w:tc>
        <w:tc>
          <w:tcPr>
            <w:tcW w:w="1155" w:type="dxa"/>
          </w:tcPr>
          <w:p w:rsidR="00876569" w:rsidRDefault="00876569">
            <w:pPr>
              <w:pStyle w:val="ConsPlusNormal"/>
              <w:jc w:val="center"/>
            </w:pPr>
            <w:r>
              <w:t>50 - 80</w:t>
            </w:r>
          </w:p>
        </w:tc>
      </w:tr>
      <w:tr w:rsidR="00876569">
        <w:tc>
          <w:tcPr>
            <w:tcW w:w="660" w:type="dxa"/>
          </w:tcPr>
          <w:p w:rsidR="00876569" w:rsidRDefault="00876569">
            <w:pPr>
              <w:pStyle w:val="ConsPlusNormal"/>
              <w:jc w:val="center"/>
            </w:pPr>
            <w:r>
              <w:t>23</w:t>
            </w:r>
          </w:p>
        </w:tc>
        <w:tc>
          <w:tcPr>
            <w:tcW w:w="990" w:type="dxa"/>
          </w:tcPr>
          <w:p w:rsidR="00876569" w:rsidRDefault="00876569">
            <w:pPr>
              <w:pStyle w:val="ConsPlusNormal"/>
              <w:jc w:val="center"/>
            </w:pPr>
            <w:r>
              <w:t>23</w:t>
            </w:r>
          </w:p>
        </w:tc>
        <w:tc>
          <w:tcPr>
            <w:tcW w:w="1814" w:type="dxa"/>
          </w:tcPr>
          <w:p w:rsidR="00876569" w:rsidRDefault="00876569">
            <w:pPr>
              <w:pStyle w:val="ConsPlusNormal"/>
            </w:pPr>
            <w:r>
              <w:t>Агроснаб</w:t>
            </w:r>
          </w:p>
        </w:tc>
        <w:tc>
          <w:tcPr>
            <w:tcW w:w="1020" w:type="dxa"/>
          </w:tcPr>
          <w:p w:rsidR="00876569" w:rsidRDefault="00876569">
            <w:pPr>
              <w:pStyle w:val="ConsPlusNormal"/>
              <w:jc w:val="center"/>
            </w:pPr>
            <w:r>
              <w:t>2</w:t>
            </w:r>
          </w:p>
        </w:tc>
        <w:tc>
          <w:tcPr>
            <w:tcW w:w="1815" w:type="dxa"/>
          </w:tcPr>
          <w:p w:rsidR="00876569" w:rsidRDefault="00876569">
            <w:pPr>
              <w:pStyle w:val="ConsPlusNormal"/>
            </w:pPr>
            <w:r>
              <w:t>ВВД-1,8</w:t>
            </w:r>
          </w:p>
        </w:tc>
        <w:tc>
          <w:tcPr>
            <w:tcW w:w="825" w:type="dxa"/>
          </w:tcPr>
          <w:p w:rsidR="00876569" w:rsidRDefault="00876569">
            <w:pPr>
              <w:pStyle w:val="ConsPlusNormal"/>
              <w:jc w:val="center"/>
            </w:pPr>
            <w:r>
              <w:t>80</w:t>
            </w:r>
          </w:p>
        </w:tc>
        <w:tc>
          <w:tcPr>
            <w:tcW w:w="990" w:type="dxa"/>
          </w:tcPr>
          <w:p w:rsidR="00876569" w:rsidRDefault="00876569">
            <w:pPr>
              <w:pStyle w:val="ConsPlusNormal"/>
              <w:jc w:val="center"/>
            </w:pPr>
            <w:r>
              <w:t>2</w:t>
            </w:r>
          </w:p>
        </w:tc>
        <w:tc>
          <w:tcPr>
            <w:tcW w:w="825" w:type="dxa"/>
          </w:tcPr>
          <w:p w:rsidR="00876569" w:rsidRDefault="00876569">
            <w:pPr>
              <w:pStyle w:val="ConsPlusNormal"/>
              <w:jc w:val="center"/>
            </w:pPr>
            <w:r>
              <w:t>газ</w:t>
            </w:r>
          </w:p>
        </w:tc>
        <w:tc>
          <w:tcPr>
            <w:tcW w:w="1485" w:type="dxa"/>
          </w:tcPr>
          <w:p w:rsidR="00876569" w:rsidRDefault="00876569">
            <w:pPr>
              <w:pStyle w:val="ConsPlusNormal"/>
              <w:jc w:val="center"/>
            </w:pPr>
            <w:r>
              <w:t>600,75</w:t>
            </w:r>
          </w:p>
        </w:tc>
        <w:tc>
          <w:tcPr>
            <w:tcW w:w="990" w:type="dxa"/>
          </w:tcPr>
          <w:p w:rsidR="00876569" w:rsidRDefault="00876569">
            <w:pPr>
              <w:pStyle w:val="ConsPlusNormal"/>
              <w:jc w:val="center"/>
            </w:pPr>
            <w:r>
              <w:t>3,6</w:t>
            </w:r>
          </w:p>
        </w:tc>
        <w:tc>
          <w:tcPr>
            <w:tcW w:w="990" w:type="dxa"/>
          </w:tcPr>
          <w:p w:rsidR="00876569" w:rsidRDefault="00876569">
            <w:pPr>
              <w:pStyle w:val="ConsPlusNormal"/>
              <w:jc w:val="center"/>
            </w:pPr>
            <w:r>
              <w:t>3,80</w:t>
            </w:r>
          </w:p>
        </w:tc>
        <w:tc>
          <w:tcPr>
            <w:tcW w:w="1155" w:type="dxa"/>
          </w:tcPr>
          <w:p w:rsidR="00876569" w:rsidRDefault="00876569">
            <w:pPr>
              <w:pStyle w:val="ConsPlusNormal"/>
              <w:jc w:val="center"/>
            </w:pPr>
            <w:r>
              <w:t>25 - 100</w:t>
            </w:r>
          </w:p>
        </w:tc>
      </w:tr>
      <w:tr w:rsidR="00876569">
        <w:tc>
          <w:tcPr>
            <w:tcW w:w="660" w:type="dxa"/>
          </w:tcPr>
          <w:p w:rsidR="00876569" w:rsidRDefault="00876569">
            <w:pPr>
              <w:pStyle w:val="ConsPlusNormal"/>
              <w:jc w:val="center"/>
            </w:pPr>
            <w:r>
              <w:t>24</w:t>
            </w:r>
          </w:p>
        </w:tc>
        <w:tc>
          <w:tcPr>
            <w:tcW w:w="990" w:type="dxa"/>
          </w:tcPr>
          <w:p w:rsidR="00876569" w:rsidRDefault="00876569">
            <w:pPr>
              <w:pStyle w:val="ConsPlusNormal"/>
              <w:jc w:val="center"/>
            </w:pPr>
            <w:r>
              <w:t>24</w:t>
            </w:r>
          </w:p>
        </w:tc>
        <w:tc>
          <w:tcPr>
            <w:tcW w:w="1814" w:type="dxa"/>
          </w:tcPr>
          <w:p w:rsidR="00876569" w:rsidRDefault="00876569">
            <w:pPr>
              <w:pStyle w:val="ConsPlusNormal"/>
            </w:pPr>
            <w:r>
              <w:t>КСМ</w:t>
            </w:r>
          </w:p>
        </w:tc>
        <w:tc>
          <w:tcPr>
            <w:tcW w:w="1020" w:type="dxa"/>
          </w:tcPr>
          <w:p w:rsidR="00876569" w:rsidRDefault="00876569">
            <w:pPr>
              <w:pStyle w:val="ConsPlusNormal"/>
              <w:jc w:val="center"/>
            </w:pPr>
            <w:r>
              <w:t>3</w:t>
            </w:r>
          </w:p>
        </w:tc>
        <w:tc>
          <w:tcPr>
            <w:tcW w:w="1815" w:type="dxa"/>
          </w:tcPr>
          <w:p w:rsidR="00876569" w:rsidRDefault="00876569">
            <w:pPr>
              <w:pStyle w:val="ConsPlusNormal"/>
            </w:pPr>
            <w:r>
              <w:t>ВК-21</w:t>
            </w:r>
          </w:p>
        </w:tc>
        <w:tc>
          <w:tcPr>
            <w:tcW w:w="825" w:type="dxa"/>
          </w:tcPr>
          <w:p w:rsidR="00876569" w:rsidRDefault="00876569">
            <w:pPr>
              <w:pStyle w:val="ConsPlusNormal"/>
              <w:jc w:val="center"/>
            </w:pPr>
            <w:r>
              <w:t>87,2</w:t>
            </w:r>
          </w:p>
        </w:tc>
        <w:tc>
          <w:tcPr>
            <w:tcW w:w="990" w:type="dxa"/>
          </w:tcPr>
          <w:p w:rsidR="00876569" w:rsidRDefault="00876569">
            <w:pPr>
              <w:pStyle w:val="ConsPlusNormal"/>
              <w:jc w:val="center"/>
            </w:pPr>
            <w:r>
              <w:t>1</w:t>
            </w:r>
          </w:p>
        </w:tc>
        <w:tc>
          <w:tcPr>
            <w:tcW w:w="825" w:type="dxa"/>
          </w:tcPr>
          <w:p w:rsidR="00876569" w:rsidRDefault="00876569">
            <w:pPr>
              <w:pStyle w:val="ConsPlusNormal"/>
              <w:jc w:val="center"/>
            </w:pPr>
            <w:r>
              <w:t>газ</w:t>
            </w:r>
          </w:p>
        </w:tc>
        <w:tc>
          <w:tcPr>
            <w:tcW w:w="1485" w:type="dxa"/>
          </w:tcPr>
          <w:p w:rsidR="00876569" w:rsidRDefault="00876569">
            <w:pPr>
              <w:pStyle w:val="ConsPlusNormal"/>
              <w:jc w:val="center"/>
            </w:pPr>
            <w:r>
              <w:t>1569,45</w:t>
            </w:r>
          </w:p>
        </w:tc>
        <w:tc>
          <w:tcPr>
            <w:tcW w:w="990" w:type="dxa"/>
          </w:tcPr>
          <w:p w:rsidR="00876569" w:rsidRDefault="00876569">
            <w:pPr>
              <w:pStyle w:val="ConsPlusNormal"/>
              <w:jc w:val="center"/>
            </w:pPr>
            <w:r>
              <w:t>5,4</w:t>
            </w:r>
          </w:p>
        </w:tc>
        <w:tc>
          <w:tcPr>
            <w:tcW w:w="990" w:type="dxa"/>
          </w:tcPr>
          <w:p w:rsidR="00876569" w:rsidRDefault="00876569">
            <w:pPr>
              <w:pStyle w:val="ConsPlusNormal"/>
              <w:jc w:val="center"/>
            </w:pPr>
            <w:r>
              <w:t>1,99</w:t>
            </w:r>
          </w:p>
        </w:tc>
        <w:tc>
          <w:tcPr>
            <w:tcW w:w="1155" w:type="dxa"/>
          </w:tcPr>
          <w:p w:rsidR="00876569" w:rsidRDefault="00876569">
            <w:pPr>
              <w:pStyle w:val="ConsPlusNormal"/>
              <w:jc w:val="center"/>
            </w:pPr>
            <w:r>
              <w:t>25 - 219</w:t>
            </w:r>
          </w:p>
        </w:tc>
      </w:tr>
      <w:tr w:rsidR="00876569">
        <w:tc>
          <w:tcPr>
            <w:tcW w:w="660" w:type="dxa"/>
          </w:tcPr>
          <w:p w:rsidR="00876569" w:rsidRDefault="00876569">
            <w:pPr>
              <w:pStyle w:val="ConsPlusNormal"/>
              <w:jc w:val="center"/>
            </w:pPr>
            <w:r>
              <w:t>25</w:t>
            </w:r>
          </w:p>
        </w:tc>
        <w:tc>
          <w:tcPr>
            <w:tcW w:w="990" w:type="dxa"/>
          </w:tcPr>
          <w:p w:rsidR="00876569" w:rsidRDefault="00876569">
            <w:pPr>
              <w:pStyle w:val="ConsPlusNormal"/>
              <w:jc w:val="center"/>
            </w:pPr>
            <w:r>
              <w:t>25</w:t>
            </w:r>
          </w:p>
        </w:tc>
        <w:tc>
          <w:tcPr>
            <w:tcW w:w="1814" w:type="dxa"/>
          </w:tcPr>
          <w:p w:rsidR="00876569" w:rsidRDefault="00876569">
            <w:pPr>
              <w:pStyle w:val="ConsPlusNormal"/>
            </w:pPr>
            <w:r>
              <w:t>Хлебозавод</w:t>
            </w:r>
          </w:p>
        </w:tc>
        <w:tc>
          <w:tcPr>
            <w:tcW w:w="1020" w:type="dxa"/>
          </w:tcPr>
          <w:p w:rsidR="00876569" w:rsidRDefault="00876569">
            <w:pPr>
              <w:pStyle w:val="ConsPlusNormal"/>
              <w:jc w:val="center"/>
            </w:pPr>
            <w:r>
              <w:t>2</w:t>
            </w:r>
          </w:p>
        </w:tc>
        <w:tc>
          <w:tcPr>
            <w:tcW w:w="1815" w:type="dxa"/>
          </w:tcPr>
          <w:p w:rsidR="00876569" w:rsidRDefault="00876569">
            <w:pPr>
              <w:pStyle w:val="ConsPlusNormal"/>
              <w:jc w:val="both"/>
            </w:pPr>
            <w:r>
              <w:t>Кама Кс-63</w:t>
            </w:r>
          </w:p>
        </w:tc>
        <w:tc>
          <w:tcPr>
            <w:tcW w:w="825" w:type="dxa"/>
          </w:tcPr>
          <w:p w:rsidR="00876569" w:rsidRDefault="00876569">
            <w:pPr>
              <w:pStyle w:val="ConsPlusNormal"/>
              <w:jc w:val="center"/>
            </w:pPr>
            <w:r>
              <w:t>86,5</w:t>
            </w:r>
          </w:p>
        </w:tc>
        <w:tc>
          <w:tcPr>
            <w:tcW w:w="990" w:type="dxa"/>
          </w:tcPr>
          <w:p w:rsidR="00876569" w:rsidRDefault="00876569">
            <w:pPr>
              <w:pStyle w:val="ConsPlusNormal"/>
              <w:jc w:val="center"/>
            </w:pPr>
            <w:r>
              <w:t>1</w:t>
            </w:r>
          </w:p>
        </w:tc>
        <w:tc>
          <w:tcPr>
            <w:tcW w:w="825" w:type="dxa"/>
          </w:tcPr>
          <w:p w:rsidR="00876569" w:rsidRDefault="00876569">
            <w:pPr>
              <w:pStyle w:val="ConsPlusNormal"/>
              <w:jc w:val="center"/>
            </w:pPr>
            <w:r>
              <w:t>газ</w:t>
            </w:r>
          </w:p>
        </w:tc>
        <w:tc>
          <w:tcPr>
            <w:tcW w:w="1485" w:type="dxa"/>
          </w:tcPr>
          <w:p w:rsidR="00876569" w:rsidRDefault="00876569">
            <w:pPr>
              <w:pStyle w:val="ConsPlusNormal"/>
              <w:jc w:val="center"/>
            </w:pPr>
            <w:r>
              <w:t>38,28</w:t>
            </w:r>
          </w:p>
        </w:tc>
        <w:tc>
          <w:tcPr>
            <w:tcW w:w="990" w:type="dxa"/>
          </w:tcPr>
          <w:p w:rsidR="00876569" w:rsidRDefault="00876569">
            <w:pPr>
              <w:pStyle w:val="ConsPlusNormal"/>
              <w:jc w:val="center"/>
            </w:pPr>
            <w:r>
              <w:t>0,1</w:t>
            </w:r>
          </w:p>
        </w:tc>
        <w:tc>
          <w:tcPr>
            <w:tcW w:w="990" w:type="dxa"/>
          </w:tcPr>
          <w:p w:rsidR="00876569" w:rsidRDefault="00876569">
            <w:pPr>
              <w:pStyle w:val="ConsPlusNormal"/>
              <w:jc w:val="center"/>
            </w:pPr>
            <w:r>
              <w:t>0,12</w:t>
            </w:r>
          </w:p>
        </w:tc>
        <w:tc>
          <w:tcPr>
            <w:tcW w:w="1155" w:type="dxa"/>
          </w:tcPr>
          <w:p w:rsidR="00876569" w:rsidRDefault="00876569">
            <w:pPr>
              <w:pStyle w:val="ConsPlusNormal"/>
              <w:jc w:val="center"/>
            </w:pPr>
            <w:r>
              <w:t>50</w:t>
            </w:r>
          </w:p>
        </w:tc>
      </w:tr>
      <w:tr w:rsidR="00876569">
        <w:tc>
          <w:tcPr>
            <w:tcW w:w="660" w:type="dxa"/>
          </w:tcPr>
          <w:p w:rsidR="00876569" w:rsidRDefault="00876569">
            <w:pPr>
              <w:pStyle w:val="ConsPlusNormal"/>
              <w:jc w:val="center"/>
            </w:pPr>
            <w:r>
              <w:t>26</w:t>
            </w:r>
          </w:p>
        </w:tc>
        <w:tc>
          <w:tcPr>
            <w:tcW w:w="990" w:type="dxa"/>
          </w:tcPr>
          <w:p w:rsidR="00876569" w:rsidRDefault="00876569">
            <w:pPr>
              <w:pStyle w:val="ConsPlusNormal"/>
              <w:jc w:val="center"/>
            </w:pPr>
            <w:r>
              <w:t>26</w:t>
            </w:r>
          </w:p>
        </w:tc>
        <w:tc>
          <w:tcPr>
            <w:tcW w:w="1814" w:type="dxa"/>
          </w:tcPr>
          <w:p w:rsidR="00876569" w:rsidRDefault="00876569">
            <w:pPr>
              <w:pStyle w:val="ConsPlusNormal"/>
            </w:pPr>
            <w:r>
              <w:t>Автобаза</w:t>
            </w:r>
          </w:p>
        </w:tc>
        <w:tc>
          <w:tcPr>
            <w:tcW w:w="1020" w:type="dxa"/>
          </w:tcPr>
          <w:p w:rsidR="00876569" w:rsidRDefault="00876569">
            <w:pPr>
              <w:pStyle w:val="ConsPlusNormal"/>
              <w:jc w:val="center"/>
            </w:pPr>
            <w:r>
              <w:t>2</w:t>
            </w:r>
          </w:p>
        </w:tc>
        <w:tc>
          <w:tcPr>
            <w:tcW w:w="1815" w:type="dxa"/>
          </w:tcPr>
          <w:p w:rsidR="00876569" w:rsidRDefault="00876569">
            <w:pPr>
              <w:pStyle w:val="ConsPlusNormal"/>
            </w:pPr>
            <w:r>
              <w:t>Ква-0,46</w:t>
            </w:r>
          </w:p>
        </w:tc>
        <w:tc>
          <w:tcPr>
            <w:tcW w:w="825" w:type="dxa"/>
          </w:tcPr>
          <w:p w:rsidR="00876569" w:rsidRDefault="00876569">
            <w:pPr>
              <w:pStyle w:val="ConsPlusNormal"/>
              <w:jc w:val="center"/>
            </w:pPr>
            <w:r>
              <w:t>87,6</w:t>
            </w:r>
          </w:p>
        </w:tc>
        <w:tc>
          <w:tcPr>
            <w:tcW w:w="990" w:type="dxa"/>
          </w:tcPr>
          <w:p w:rsidR="00876569" w:rsidRDefault="00876569">
            <w:pPr>
              <w:pStyle w:val="ConsPlusNormal"/>
            </w:pPr>
          </w:p>
        </w:tc>
        <w:tc>
          <w:tcPr>
            <w:tcW w:w="825" w:type="dxa"/>
          </w:tcPr>
          <w:p w:rsidR="00876569" w:rsidRDefault="00876569">
            <w:pPr>
              <w:pStyle w:val="ConsPlusNormal"/>
              <w:jc w:val="center"/>
            </w:pPr>
            <w:r>
              <w:t>газ</w:t>
            </w:r>
          </w:p>
        </w:tc>
        <w:tc>
          <w:tcPr>
            <w:tcW w:w="1485" w:type="dxa"/>
          </w:tcPr>
          <w:p w:rsidR="00876569" w:rsidRDefault="00876569">
            <w:pPr>
              <w:pStyle w:val="ConsPlusNormal"/>
              <w:jc w:val="center"/>
            </w:pPr>
            <w:r>
              <w:t>193,00</w:t>
            </w:r>
          </w:p>
        </w:tc>
        <w:tc>
          <w:tcPr>
            <w:tcW w:w="990" w:type="dxa"/>
          </w:tcPr>
          <w:p w:rsidR="00876569" w:rsidRDefault="00876569">
            <w:pPr>
              <w:pStyle w:val="ConsPlusNormal"/>
              <w:jc w:val="center"/>
            </w:pPr>
            <w:r>
              <w:t>0,92</w:t>
            </w:r>
          </w:p>
        </w:tc>
        <w:tc>
          <w:tcPr>
            <w:tcW w:w="990" w:type="dxa"/>
          </w:tcPr>
          <w:p w:rsidR="00876569" w:rsidRDefault="00876569">
            <w:pPr>
              <w:pStyle w:val="ConsPlusNormal"/>
              <w:jc w:val="center"/>
            </w:pPr>
            <w:r>
              <w:t>0,29</w:t>
            </w:r>
          </w:p>
        </w:tc>
        <w:tc>
          <w:tcPr>
            <w:tcW w:w="1155" w:type="dxa"/>
          </w:tcPr>
          <w:p w:rsidR="00876569" w:rsidRDefault="00876569">
            <w:pPr>
              <w:pStyle w:val="ConsPlusNormal"/>
              <w:jc w:val="center"/>
            </w:pPr>
            <w:r>
              <w:t>100</w:t>
            </w:r>
          </w:p>
        </w:tc>
      </w:tr>
    </w:tbl>
    <w:p w:rsidR="00876569" w:rsidRDefault="00876569">
      <w:pPr>
        <w:pStyle w:val="ConsPlusNormal"/>
        <w:jc w:val="both"/>
      </w:pPr>
    </w:p>
    <w:p w:rsidR="00876569" w:rsidRDefault="00876569">
      <w:pPr>
        <w:pStyle w:val="ConsPlusNormal"/>
        <w:ind w:firstLine="540"/>
        <w:jc w:val="both"/>
      </w:pPr>
      <w:r>
        <w:t>Проектное решение</w:t>
      </w:r>
    </w:p>
    <w:p w:rsidR="00876569" w:rsidRDefault="00876569">
      <w:pPr>
        <w:pStyle w:val="ConsPlusNormal"/>
        <w:jc w:val="both"/>
      </w:pPr>
    </w:p>
    <w:p w:rsidR="00876569" w:rsidRDefault="00876569">
      <w:pPr>
        <w:pStyle w:val="ConsPlusNormal"/>
        <w:ind w:firstLine="540"/>
        <w:jc w:val="both"/>
      </w:pPr>
      <w:r>
        <w:t>Расход тепла на жилищно-коммунальные нужды определен в соответствии с СНиП 2.04.07-86.</w:t>
      </w:r>
    </w:p>
    <w:p w:rsidR="00876569" w:rsidRDefault="00876569">
      <w:pPr>
        <w:pStyle w:val="ConsPlusNormal"/>
        <w:ind w:firstLine="540"/>
        <w:jc w:val="both"/>
      </w:pPr>
      <w:r>
        <w:t xml:space="preserve">Укрупненный показатель максимального теплового потока на отопление жилых зданий на 1 м2, определенный для расчетной температуры наружного воздуха на отопление - минус 37 °C представлен в </w:t>
      </w:r>
      <w:hyperlink w:anchor="P5986" w:history="1">
        <w:r>
          <w:rPr>
            <w:color w:val="0000FF"/>
          </w:rPr>
          <w:t>таблице 7.9</w:t>
        </w:r>
      </w:hyperlink>
      <w:r>
        <w:t>.</w:t>
      </w:r>
    </w:p>
    <w:p w:rsidR="00876569" w:rsidRDefault="00876569">
      <w:pPr>
        <w:pStyle w:val="ConsPlusNormal"/>
        <w:jc w:val="both"/>
      </w:pPr>
    </w:p>
    <w:p w:rsidR="00876569" w:rsidRDefault="00876569">
      <w:pPr>
        <w:pStyle w:val="ConsPlusNormal"/>
        <w:jc w:val="right"/>
      </w:pPr>
      <w:r>
        <w:t>Таблица 7.9</w:t>
      </w:r>
    </w:p>
    <w:p w:rsidR="00876569" w:rsidRDefault="00876569">
      <w:pPr>
        <w:pStyle w:val="ConsPlusNormal"/>
        <w:jc w:val="both"/>
      </w:pPr>
    </w:p>
    <w:p w:rsidR="00876569" w:rsidRDefault="00876569">
      <w:pPr>
        <w:pStyle w:val="ConsPlusNormal"/>
        <w:jc w:val="center"/>
      </w:pPr>
      <w:bookmarkStart w:id="29" w:name="P5986"/>
      <w:bookmarkEnd w:id="29"/>
      <w:r>
        <w:t>Укрупненный показатель теплового потока на отопление</w:t>
      </w:r>
    </w:p>
    <w:p w:rsidR="00876569" w:rsidRDefault="00876569">
      <w:pPr>
        <w:pStyle w:val="ConsPlusNormal"/>
        <w:jc w:val="center"/>
      </w:pPr>
      <w:r>
        <w:t>жилых зданий города Заводоуковска</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2154"/>
        <w:gridCol w:w="1980"/>
        <w:gridCol w:w="1980"/>
      </w:tblGrid>
      <w:tr w:rsidR="00876569">
        <w:tc>
          <w:tcPr>
            <w:tcW w:w="3118" w:type="dxa"/>
            <w:vMerge w:val="restart"/>
          </w:tcPr>
          <w:p w:rsidR="00876569" w:rsidRDefault="00876569">
            <w:pPr>
              <w:pStyle w:val="ConsPlusNormal"/>
              <w:jc w:val="center"/>
            </w:pPr>
            <w:r>
              <w:t>Виды застройки</w:t>
            </w:r>
          </w:p>
        </w:tc>
        <w:tc>
          <w:tcPr>
            <w:tcW w:w="6114" w:type="dxa"/>
            <w:gridSpan w:val="3"/>
          </w:tcPr>
          <w:p w:rsidR="00876569" w:rsidRDefault="00876569">
            <w:pPr>
              <w:pStyle w:val="ConsPlusNormal"/>
              <w:jc w:val="center"/>
            </w:pPr>
            <w:r>
              <w:t>Этажность</w:t>
            </w:r>
          </w:p>
        </w:tc>
      </w:tr>
      <w:tr w:rsidR="00876569">
        <w:tc>
          <w:tcPr>
            <w:tcW w:w="3118" w:type="dxa"/>
            <w:vMerge/>
          </w:tcPr>
          <w:p w:rsidR="00876569" w:rsidRDefault="00876569"/>
        </w:tc>
        <w:tc>
          <w:tcPr>
            <w:tcW w:w="2154" w:type="dxa"/>
          </w:tcPr>
          <w:p w:rsidR="00876569" w:rsidRDefault="00876569">
            <w:pPr>
              <w:pStyle w:val="ConsPlusNormal"/>
              <w:jc w:val="center"/>
            </w:pPr>
            <w:r>
              <w:t>1 - 2-этажных</w:t>
            </w:r>
          </w:p>
        </w:tc>
        <w:tc>
          <w:tcPr>
            <w:tcW w:w="1980" w:type="dxa"/>
          </w:tcPr>
          <w:p w:rsidR="00876569" w:rsidRDefault="00876569">
            <w:pPr>
              <w:pStyle w:val="ConsPlusNormal"/>
              <w:jc w:val="center"/>
            </w:pPr>
            <w:r>
              <w:t>3-этажных</w:t>
            </w:r>
          </w:p>
        </w:tc>
        <w:tc>
          <w:tcPr>
            <w:tcW w:w="1980" w:type="dxa"/>
          </w:tcPr>
          <w:p w:rsidR="00876569" w:rsidRDefault="00876569">
            <w:pPr>
              <w:pStyle w:val="ConsPlusNormal"/>
              <w:jc w:val="center"/>
            </w:pPr>
            <w:r>
              <w:t>5-этажных</w:t>
            </w:r>
          </w:p>
        </w:tc>
      </w:tr>
      <w:tr w:rsidR="00876569">
        <w:tc>
          <w:tcPr>
            <w:tcW w:w="3118" w:type="dxa"/>
          </w:tcPr>
          <w:p w:rsidR="00876569" w:rsidRDefault="00876569">
            <w:pPr>
              <w:pStyle w:val="ConsPlusNormal"/>
            </w:pPr>
            <w:r>
              <w:t>Существующая</w:t>
            </w:r>
          </w:p>
        </w:tc>
        <w:tc>
          <w:tcPr>
            <w:tcW w:w="2154" w:type="dxa"/>
          </w:tcPr>
          <w:p w:rsidR="00876569" w:rsidRDefault="00876569">
            <w:pPr>
              <w:pStyle w:val="ConsPlusNormal"/>
              <w:jc w:val="center"/>
            </w:pPr>
            <w:r>
              <w:t>235</w:t>
            </w:r>
          </w:p>
        </w:tc>
        <w:tc>
          <w:tcPr>
            <w:tcW w:w="1980" w:type="dxa"/>
          </w:tcPr>
          <w:p w:rsidR="00876569" w:rsidRDefault="00876569">
            <w:pPr>
              <w:pStyle w:val="ConsPlusNormal"/>
              <w:jc w:val="center"/>
            </w:pPr>
            <w:r>
              <w:t>147</w:t>
            </w:r>
          </w:p>
        </w:tc>
        <w:tc>
          <w:tcPr>
            <w:tcW w:w="1980" w:type="dxa"/>
          </w:tcPr>
          <w:p w:rsidR="00876569" w:rsidRDefault="00876569">
            <w:pPr>
              <w:pStyle w:val="ConsPlusNormal"/>
              <w:jc w:val="center"/>
            </w:pPr>
            <w:r>
              <w:t>100</w:t>
            </w:r>
          </w:p>
        </w:tc>
      </w:tr>
      <w:tr w:rsidR="00876569">
        <w:tc>
          <w:tcPr>
            <w:tcW w:w="3118" w:type="dxa"/>
          </w:tcPr>
          <w:p w:rsidR="00876569" w:rsidRDefault="00876569">
            <w:pPr>
              <w:pStyle w:val="ConsPlusNormal"/>
            </w:pPr>
            <w:r>
              <w:t>Новая</w:t>
            </w:r>
          </w:p>
        </w:tc>
        <w:tc>
          <w:tcPr>
            <w:tcW w:w="2154" w:type="dxa"/>
          </w:tcPr>
          <w:p w:rsidR="00876569" w:rsidRDefault="00876569">
            <w:pPr>
              <w:pStyle w:val="ConsPlusNormal"/>
              <w:jc w:val="center"/>
            </w:pPr>
            <w:r>
              <w:t>183</w:t>
            </w:r>
          </w:p>
        </w:tc>
        <w:tc>
          <w:tcPr>
            <w:tcW w:w="1980" w:type="dxa"/>
          </w:tcPr>
          <w:p w:rsidR="00876569" w:rsidRDefault="00876569">
            <w:pPr>
              <w:pStyle w:val="ConsPlusNormal"/>
              <w:jc w:val="center"/>
            </w:pPr>
            <w:r>
              <w:t>106</w:t>
            </w:r>
          </w:p>
        </w:tc>
        <w:tc>
          <w:tcPr>
            <w:tcW w:w="1980" w:type="dxa"/>
          </w:tcPr>
          <w:p w:rsidR="00876569" w:rsidRDefault="00876569">
            <w:pPr>
              <w:pStyle w:val="ConsPlusNormal"/>
              <w:jc w:val="center"/>
            </w:pPr>
            <w:r>
              <w:t>91</w:t>
            </w:r>
          </w:p>
        </w:tc>
      </w:tr>
    </w:tbl>
    <w:p w:rsidR="00876569" w:rsidRDefault="00876569">
      <w:pPr>
        <w:pStyle w:val="ConsPlusNormal"/>
        <w:jc w:val="both"/>
      </w:pPr>
    </w:p>
    <w:p w:rsidR="00876569" w:rsidRDefault="00876569">
      <w:pPr>
        <w:pStyle w:val="ConsPlusNormal"/>
        <w:ind w:firstLine="540"/>
        <w:jc w:val="both"/>
      </w:pPr>
      <w:r>
        <w:t>Расчеты теплоты произведены на основе данных по распределению жилого фонда города Заводоуковска и этапам строительства, принятым настоящим генпланом.</w:t>
      </w:r>
    </w:p>
    <w:p w:rsidR="00876569" w:rsidRDefault="00876569">
      <w:pPr>
        <w:pStyle w:val="ConsPlusNormal"/>
        <w:ind w:firstLine="540"/>
        <w:jc w:val="both"/>
      </w:pPr>
      <w:r>
        <w:t>Тепловой поток на отопление жилых зданий, общественных зданий считается по формуле:</w:t>
      </w:r>
    </w:p>
    <w:p w:rsidR="00876569" w:rsidRDefault="00876569">
      <w:pPr>
        <w:pStyle w:val="ConsPlusNormal"/>
        <w:jc w:val="both"/>
      </w:pPr>
    </w:p>
    <w:p w:rsidR="00876569" w:rsidRDefault="00876569">
      <w:pPr>
        <w:pStyle w:val="ConsPlusNormal"/>
        <w:jc w:val="center"/>
      </w:pPr>
      <w:r>
        <w:t>Q</w:t>
      </w:r>
      <w:r>
        <w:rPr>
          <w:vertAlign w:val="subscript"/>
        </w:rPr>
        <w:t>o max</w:t>
      </w:r>
      <w:r>
        <w:t xml:space="preserve"> = q</w:t>
      </w:r>
      <w:r>
        <w:rPr>
          <w:vertAlign w:val="subscript"/>
        </w:rPr>
        <w:t>o</w:t>
      </w:r>
      <w:r>
        <w:t xml:space="preserve"> A (1 + k</w:t>
      </w:r>
      <w:r>
        <w:rPr>
          <w:vertAlign w:val="subscript"/>
        </w:rPr>
        <w:t>1</w:t>
      </w:r>
      <w:r>
        <w:t>),</w:t>
      </w:r>
    </w:p>
    <w:p w:rsidR="00876569" w:rsidRDefault="00876569">
      <w:pPr>
        <w:pStyle w:val="ConsPlusNormal"/>
        <w:jc w:val="both"/>
      </w:pPr>
    </w:p>
    <w:p w:rsidR="00876569" w:rsidRDefault="00876569">
      <w:pPr>
        <w:pStyle w:val="ConsPlusNormal"/>
        <w:ind w:firstLine="540"/>
        <w:jc w:val="both"/>
      </w:pPr>
      <w:r>
        <w:t>где q</w:t>
      </w:r>
      <w:r>
        <w:rPr>
          <w:vertAlign w:val="subscript"/>
        </w:rPr>
        <w:t>o</w:t>
      </w:r>
      <w:r>
        <w:t xml:space="preserve"> - укрупненный показатель максимального расхода теплоты на отопление и вентиляцию здания на 1 м2 общей площади, Вт/м2;</w:t>
      </w:r>
    </w:p>
    <w:p w:rsidR="00876569" w:rsidRDefault="00876569">
      <w:pPr>
        <w:pStyle w:val="ConsPlusNormal"/>
        <w:ind w:firstLine="540"/>
        <w:jc w:val="both"/>
      </w:pPr>
      <w:r>
        <w:t>A - общая площадь зданий, м2;</w:t>
      </w:r>
    </w:p>
    <w:p w:rsidR="00876569" w:rsidRDefault="00876569">
      <w:pPr>
        <w:pStyle w:val="ConsPlusNormal"/>
        <w:ind w:firstLine="540"/>
        <w:jc w:val="both"/>
      </w:pPr>
      <w:r>
        <w:t>k</w:t>
      </w:r>
      <w:r>
        <w:rPr>
          <w:vertAlign w:val="subscript"/>
        </w:rPr>
        <w:t>1</w:t>
      </w:r>
      <w:r>
        <w:t xml:space="preserve"> - коэффициент, учитывающий долю расхода теплоты на отопление общественных зданий</w:t>
      </w:r>
    </w:p>
    <w:p w:rsidR="00876569" w:rsidRDefault="00876569">
      <w:pPr>
        <w:pStyle w:val="ConsPlusNormal"/>
        <w:ind w:firstLine="540"/>
        <w:jc w:val="both"/>
      </w:pPr>
      <w:r>
        <w:t>Тепловой поток на отопление общественных зданий определен с коэффициентом 0,25 от отопления жилых зданий.</w:t>
      </w:r>
    </w:p>
    <w:p w:rsidR="00876569" w:rsidRDefault="00876569">
      <w:pPr>
        <w:pStyle w:val="ConsPlusNormal"/>
        <w:ind w:firstLine="540"/>
        <w:jc w:val="both"/>
      </w:pPr>
      <w:r>
        <w:t>Тепловой поток на вентиляцию общественных зданий определен с коэффициентом 0,4 для существующих зданий и 0,6 - для вновь строящихся от отопления общественных зданий.</w:t>
      </w:r>
    </w:p>
    <w:p w:rsidR="00876569" w:rsidRDefault="00876569">
      <w:pPr>
        <w:pStyle w:val="ConsPlusNormal"/>
        <w:ind w:firstLine="540"/>
        <w:jc w:val="both"/>
      </w:pPr>
      <w:r>
        <w:t>Средний тепловой поток на горячее водоснабжение определен по норме 407 Вт на 1 человека.</w:t>
      </w:r>
    </w:p>
    <w:p w:rsidR="00876569" w:rsidRDefault="00876569">
      <w:pPr>
        <w:pStyle w:val="ConsPlusNormal"/>
        <w:ind w:firstLine="540"/>
        <w:jc w:val="both"/>
      </w:pPr>
      <w:r>
        <w:t xml:space="preserve">Тепловые нагрузки жилищно-коммунального сектора представлены в </w:t>
      </w:r>
      <w:hyperlink w:anchor="P6018" w:history="1">
        <w:r>
          <w:rPr>
            <w:color w:val="0000FF"/>
          </w:rPr>
          <w:t>таблице 7.10</w:t>
        </w:r>
      </w:hyperlink>
      <w:r>
        <w:t>.</w:t>
      </w:r>
    </w:p>
    <w:p w:rsidR="00876569" w:rsidRDefault="00876569">
      <w:pPr>
        <w:pStyle w:val="ConsPlusNormal"/>
        <w:jc w:val="both"/>
      </w:pPr>
    </w:p>
    <w:p w:rsidR="00876569" w:rsidRDefault="00876569">
      <w:pPr>
        <w:pStyle w:val="ConsPlusNormal"/>
        <w:jc w:val="right"/>
      </w:pPr>
      <w:r>
        <w:t>Таблица 7.10</w:t>
      </w:r>
    </w:p>
    <w:p w:rsidR="00876569" w:rsidRDefault="00876569">
      <w:pPr>
        <w:pStyle w:val="ConsPlusNormal"/>
        <w:jc w:val="both"/>
      </w:pPr>
    </w:p>
    <w:p w:rsidR="00876569" w:rsidRDefault="00876569">
      <w:pPr>
        <w:pStyle w:val="ConsPlusNormal"/>
        <w:jc w:val="center"/>
      </w:pPr>
      <w:bookmarkStart w:id="30" w:name="P6018"/>
      <w:bookmarkEnd w:id="30"/>
      <w:r>
        <w:t>Тепловые нагрузки жилищно-коммунального сектора</w:t>
      </w:r>
    </w:p>
    <w:p w:rsidR="00876569" w:rsidRDefault="00876569">
      <w:pPr>
        <w:pStyle w:val="ConsPlusNormal"/>
        <w:jc w:val="center"/>
      </w:pPr>
      <w:r>
        <w:t>города Заводоуковска</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4025"/>
        <w:gridCol w:w="1485"/>
        <w:gridCol w:w="2098"/>
        <w:gridCol w:w="2098"/>
      </w:tblGrid>
      <w:tr w:rsidR="00876569">
        <w:tc>
          <w:tcPr>
            <w:tcW w:w="454" w:type="dxa"/>
          </w:tcPr>
          <w:p w:rsidR="00876569" w:rsidRDefault="00876569">
            <w:pPr>
              <w:pStyle w:val="ConsPlusNormal"/>
              <w:jc w:val="center"/>
            </w:pPr>
            <w:r>
              <w:t>N</w:t>
            </w:r>
          </w:p>
        </w:tc>
        <w:tc>
          <w:tcPr>
            <w:tcW w:w="4025" w:type="dxa"/>
          </w:tcPr>
          <w:p w:rsidR="00876569" w:rsidRDefault="00876569">
            <w:pPr>
              <w:pStyle w:val="ConsPlusNormal"/>
            </w:pPr>
          </w:p>
        </w:tc>
        <w:tc>
          <w:tcPr>
            <w:tcW w:w="1485" w:type="dxa"/>
          </w:tcPr>
          <w:p w:rsidR="00876569" w:rsidRDefault="00876569">
            <w:pPr>
              <w:pStyle w:val="ConsPlusNormal"/>
              <w:jc w:val="center"/>
            </w:pPr>
            <w:r>
              <w:t>Ед. изм.</w:t>
            </w:r>
          </w:p>
        </w:tc>
        <w:tc>
          <w:tcPr>
            <w:tcW w:w="2098" w:type="dxa"/>
          </w:tcPr>
          <w:p w:rsidR="00876569" w:rsidRDefault="00876569">
            <w:pPr>
              <w:pStyle w:val="ConsPlusNormal"/>
              <w:jc w:val="center"/>
            </w:pPr>
            <w:r>
              <w:t>Первая очередь</w:t>
            </w:r>
          </w:p>
        </w:tc>
        <w:tc>
          <w:tcPr>
            <w:tcW w:w="2098" w:type="dxa"/>
          </w:tcPr>
          <w:p w:rsidR="00876569" w:rsidRDefault="00876569">
            <w:pPr>
              <w:pStyle w:val="ConsPlusNormal"/>
              <w:jc w:val="center"/>
            </w:pPr>
            <w:r>
              <w:t>Расчетный срок</w:t>
            </w:r>
          </w:p>
        </w:tc>
      </w:tr>
      <w:tr w:rsidR="00876569">
        <w:tc>
          <w:tcPr>
            <w:tcW w:w="454" w:type="dxa"/>
          </w:tcPr>
          <w:p w:rsidR="00876569" w:rsidRDefault="00876569">
            <w:pPr>
              <w:pStyle w:val="ConsPlusNormal"/>
              <w:jc w:val="center"/>
            </w:pPr>
            <w:r>
              <w:t>1</w:t>
            </w:r>
          </w:p>
        </w:tc>
        <w:tc>
          <w:tcPr>
            <w:tcW w:w="4025" w:type="dxa"/>
          </w:tcPr>
          <w:p w:rsidR="00876569" w:rsidRDefault="00876569">
            <w:pPr>
              <w:pStyle w:val="ConsPlusNormal"/>
              <w:jc w:val="center"/>
            </w:pPr>
            <w:r>
              <w:t>2</w:t>
            </w:r>
          </w:p>
        </w:tc>
        <w:tc>
          <w:tcPr>
            <w:tcW w:w="1485" w:type="dxa"/>
          </w:tcPr>
          <w:p w:rsidR="00876569" w:rsidRDefault="00876569">
            <w:pPr>
              <w:pStyle w:val="ConsPlusNormal"/>
              <w:jc w:val="center"/>
            </w:pPr>
            <w:r>
              <w:t>3</w:t>
            </w:r>
          </w:p>
        </w:tc>
        <w:tc>
          <w:tcPr>
            <w:tcW w:w="2098" w:type="dxa"/>
          </w:tcPr>
          <w:p w:rsidR="00876569" w:rsidRDefault="00876569">
            <w:pPr>
              <w:pStyle w:val="ConsPlusNormal"/>
              <w:jc w:val="center"/>
            </w:pPr>
            <w:r>
              <w:t>4</w:t>
            </w:r>
          </w:p>
        </w:tc>
        <w:tc>
          <w:tcPr>
            <w:tcW w:w="2098" w:type="dxa"/>
          </w:tcPr>
          <w:p w:rsidR="00876569" w:rsidRDefault="00876569">
            <w:pPr>
              <w:pStyle w:val="ConsPlusNormal"/>
              <w:jc w:val="center"/>
            </w:pPr>
            <w:r>
              <w:t>5</w:t>
            </w:r>
          </w:p>
        </w:tc>
      </w:tr>
      <w:tr w:rsidR="00876569">
        <w:tc>
          <w:tcPr>
            <w:tcW w:w="454" w:type="dxa"/>
          </w:tcPr>
          <w:p w:rsidR="00876569" w:rsidRDefault="00876569">
            <w:pPr>
              <w:pStyle w:val="ConsPlusNormal"/>
              <w:jc w:val="both"/>
            </w:pPr>
            <w:r>
              <w:t>1</w:t>
            </w:r>
          </w:p>
        </w:tc>
        <w:tc>
          <w:tcPr>
            <w:tcW w:w="4025" w:type="dxa"/>
          </w:tcPr>
          <w:p w:rsidR="00876569" w:rsidRDefault="00876569">
            <w:pPr>
              <w:pStyle w:val="ConsPlusNormal"/>
            </w:pPr>
            <w:r>
              <w:t>Численность населения</w:t>
            </w:r>
          </w:p>
        </w:tc>
        <w:tc>
          <w:tcPr>
            <w:tcW w:w="1485" w:type="dxa"/>
          </w:tcPr>
          <w:p w:rsidR="00876569" w:rsidRDefault="00876569">
            <w:pPr>
              <w:pStyle w:val="ConsPlusNormal"/>
            </w:pPr>
            <w:r>
              <w:t>тыс. чел.</w:t>
            </w:r>
          </w:p>
        </w:tc>
        <w:tc>
          <w:tcPr>
            <w:tcW w:w="2098" w:type="dxa"/>
          </w:tcPr>
          <w:p w:rsidR="00876569" w:rsidRDefault="00876569">
            <w:pPr>
              <w:pStyle w:val="ConsPlusNormal"/>
              <w:jc w:val="center"/>
            </w:pPr>
            <w:r>
              <w:t>26,1</w:t>
            </w:r>
          </w:p>
        </w:tc>
        <w:tc>
          <w:tcPr>
            <w:tcW w:w="2098" w:type="dxa"/>
          </w:tcPr>
          <w:p w:rsidR="00876569" w:rsidRDefault="00876569">
            <w:pPr>
              <w:pStyle w:val="ConsPlusNormal"/>
              <w:jc w:val="center"/>
            </w:pPr>
            <w:r>
              <w:t>27,1</w:t>
            </w:r>
          </w:p>
        </w:tc>
      </w:tr>
      <w:tr w:rsidR="00876569">
        <w:tc>
          <w:tcPr>
            <w:tcW w:w="454" w:type="dxa"/>
          </w:tcPr>
          <w:p w:rsidR="00876569" w:rsidRDefault="00876569">
            <w:pPr>
              <w:pStyle w:val="ConsPlusNormal"/>
              <w:jc w:val="both"/>
            </w:pPr>
            <w:r>
              <w:t>2</w:t>
            </w:r>
          </w:p>
        </w:tc>
        <w:tc>
          <w:tcPr>
            <w:tcW w:w="4025" w:type="dxa"/>
          </w:tcPr>
          <w:p w:rsidR="00876569" w:rsidRDefault="00876569">
            <w:pPr>
              <w:pStyle w:val="ConsPlusNormal"/>
            </w:pPr>
            <w:r>
              <w:t>Общая площадь жилых зданий</w:t>
            </w:r>
          </w:p>
        </w:tc>
        <w:tc>
          <w:tcPr>
            <w:tcW w:w="1485" w:type="dxa"/>
          </w:tcPr>
          <w:p w:rsidR="00876569" w:rsidRDefault="00876569">
            <w:pPr>
              <w:pStyle w:val="ConsPlusNormal"/>
            </w:pPr>
            <w:r>
              <w:t>тыс. м2</w:t>
            </w:r>
          </w:p>
        </w:tc>
        <w:tc>
          <w:tcPr>
            <w:tcW w:w="2098" w:type="dxa"/>
          </w:tcPr>
          <w:p w:rsidR="00876569" w:rsidRDefault="00876569">
            <w:pPr>
              <w:pStyle w:val="ConsPlusNormal"/>
            </w:pPr>
          </w:p>
        </w:tc>
        <w:tc>
          <w:tcPr>
            <w:tcW w:w="2098" w:type="dxa"/>
          </w:tcPr>
          <w:p w:rsidR="00876569" w:rsidRDefault="00876569">
            <w:pPr>
              <w:pStyle w:val="ConsPlusNormal"/>
            </w:pPr>
          </w:p>
        </w:tc>
      </w:tr>
      <w:tr w:rsidR="00876569">
        <w:tc>
          <w:tcPr>
            <w:tcW w:w="454" w:type="dxa"/>
          </w:tcPr>
          <w:p w:rsidR="00876569" w:rsidRDefault="00876569">
            <w:pPr>
              <w:pStyle w:val="ConsPlusNormal"/>
            </w:pPr>
          </w:p>
        </w:tc>
        <w:tc>
          <w:tcPr>
            <w:tcW w:w="4025" w:type="dxa"/>
          </w:tcPr>
          <w:p w:rsidR="00876569" w:rsidRDefault="00876569">
            <w:pPr>
              <w:pStyle w:val="ConsPlusNormal"/>
            </w:pPr>
            <w:r>
              <w:t>- т.ч. существующих</w:t>
            </w:r>
          </w:p>
        </w:tc>
        <w:tc>
          <w:tcPr>
            <w:tcW w:w="1485" w:type="dxa"/>
          </w:tcPr>
          <w:p w:rsidR="00876569" w:rsidRDefault="00876569">
            <w:pPr>
              <w:pStyle w:val="ConsPlusNormal"/>
            </w:pPr>
            <w:r>
              <w:t>тыс. м2</w:t>
            </w:r>
          </w:p>
        </w:tc>
        <w:tc>
          <w:tcPr>
            <w:tcW w:w="2098" w:type="dxa"/>
          </w:tcPr>
          <w:p w:rsidR="00876569" w:rsidRDefault="00876569">
            <w:pPr>
              <w:pStyle w:val="ConsPlusNormal"/>
              <w:jc w:val="center"/>
            </w:pPr>
            <w:r>
              <w:t>357,7</w:t>
            </w:r>
          </w:p>
        </w:tc>
        <w:tc>
          <w:tcPr>
            <w:tcW w:w="2098" w:type="dxa"/>
          </w:tcPr>
          <w:p w:rsidR="00876569" w:rsidRDefault="00876569">
            <w:pPr>
              <w:pStyle w:val="ConsPlusNormal"/>
              <w:jc w:val="center"/>
            </w:pPr>
            <w:r>
              <w:t>357,7</w:t>
            </w:r>
          </w:p>
        </w:tc>
      </w:tr>
      <w:tr w:rsidR="00876569">
        <w:tc>
          <w:tcPr>
            <w:tcW w:w="454" w:type="dxa"/>
          </w:tcPr>
          <w:p w:rsidR="00876569" w:rsidRDefault="00876569">
            <w:pPr>
              <w:pStyle w:val="ConsPlusNormal"/>
            </w:pPr>
          </w:p>
        </w:tc>
        <w:tc>
          <w:tcPr>
            <w:tcW w:w="4025" w:type="dxa"/>
          </w:tcPr>
          <w:p w:rsidR="00876569" w:rsidRDefault="00876569">
            <w:pPr>
              <w:pStyle w:val="ConsPlusNormal"/>
            </w:pPr>
            <w:r>
              <w:t>- новых</w:t>
            </w:r>
          </w:p>
        </w:tc>
        <w:tc>
          <w:tcPr>
            <w:tcW w:w="1485" w:type="dxa"/>
          </w:tcPr>
          <w:p w:rsidR="00876569" w:rsidRDefault="00876569">
            <w:pPr>
              <w:pStyle w:val="ConsPlusNormal"/>
            </w:pPr>
            <w:r>
              <w:t>тыс. м2</w:t>
            </w:r>
          </w:p>
        </w:tc>
        <w:tc>
          <w:tcPr>
            <w:tcW w:w="2098" w:type="dxa"/>
          </w:tcPr>
          <w:p w:rsidR="00876569" w:rsidRDefault="00876569">
            <w:pPr>
              <w:pStyle w:val="ConsPlusNormal"/>
              <w:jc w:val="center"/>
            </w:pPr>
            <w:r>
              <w:t>13,0</w:t>
            </w:r>
          </w:p>
        </w:tc>
        <w:tc>
          <w:tcPr>
            <w:tcW w:w="2098" w:type="dxa"/>
          </w:tcPr>
          <w:p w:rsidR="00876569" w:rsidRDefault="00876569">
            <w:pPr>
              <w:pStyle w:val="ConsPlusNormal"/>
              <w:jc w:val="center"/>
            </w:pPr>
            <w:r>
              <w:t>26,0</w:t>
            </w:r>
          </w:p>
        </w:tc>
      </w:tr>
      <w:tr w:rsidR="00876569">
        <w:tc>
          <w:tcPr>
            <w:tcW w:w="454" w:type="dxa"/>
          </w:tcPr>
          <w:p w:rsidR="00876569" w:rsidRDefault="00876569">
            <w:pPr>
              <w:pStyle w:val="ConsPlusNormal"/>
              <w:jc w:val="both"/>
            </w:pPr>
            <w:r>
              <w:t>3</w:t>
            </w:r>
          </w:p>
        </w:tc>
        <w:tc>
          <w:tcPr>
            <w:tcW w:w="4025" w:type="dxa"/>
          </w:tcPr>
          <w:p w:rsidR="00876569" w:rsidRDefault="00876569">
            <w:pPr>
              <w:pStyle w:val="ConsPlusNormal"/>
            </w:pPr>
            <w:r>
              <w:t>Максимальный тепловой поток</w:t>
            </w:r>
          </w:p>
        </w:tc>
        <w:tc>
          <w:tcPr>
            <w:tcW w:w="1485" w:type="dxa"/>
          </w:tcPr>
          <w:p w:rsidR="00876569" w:rsidRDefault="00876569">
            <w:pPr>
              <w:pStyle w:val="ConsPlusNormal"/>
            </w:pPr>
            <w:r>
              <w:t>МВт</w:t>
            </w:r>
          </w:p>
        </w:tc>
        <w:tc>
          <w:tcPr>
            <w:tcW w:w="2098" w:type="dxa"/>
          </w:tcPr>
          <w:p w:rsidR="00876569" w:rsidRDefault="00876569">
            <w:pPr>
              <w:pStyle w:val="ConsPlusNormal"/>
              <w:jc w:val="center"/>
            </w:pPr>
            <w:r>
              <w:t>91,4</w:t>
            </w:r>
          </w:p>
        </w:tc>
        <w:tc>
          <w:tcPr>
            <w:tcW w:w="2098" w:type="dxa"/>
          </w:tcPr>
          <w:p w:rsidR="00876569" w:rsidRDefault="00876569">
            <w:pPr>
              <w:pStyle w:val="ConsPlusNormal"/>
              <w:jc w:val="center"/>
            </w:pPr>
            <w:r>
              <w:t>94,6</w:t>
            </w:r>
          </w:p>
        </w:tc>
      </w:tr>
      <w:tr w:rsidR="00876569">
        <w:tc>
          <w:tcPr>
            <w:tcW w:w="454" w:type="dxa"/>
          </w:tcPr>
          <w:p w:rsidR="00876569" w:rsidRDefault="00876569">
            <w:pPr>
              <w:pStyle w:val="ConsPlusNormal"/>
            </w:pPr>
          </w:p>
        </w:tc>
        <w:tc>
          <w:tcPr>
            <w:tcW w:w="4025" w:type="dxa"/>
          </w:tcPr>
          <w:p w:rsidR="00876569" w:rsidRDefault="00876569">
            <w:pPr>
              <w:pStyle w:val="ConsPlusNormal"/>
            </w:pPr>
            <w:r>
              <w:t>Отопление жилых зданий</w:t>
            </w:r>
          </w:p>
        </w:tc>
        <w:tc>
          <w:tcPr>
            <w:tcW w:w="1485" w:type="dxa"/>
          </w:tcPr>
          <w:p w:rsidR="00876569" w:rsidRDefault="00876569">
            <w:pPr>
              <w:pStyle w:val="ConsPlusNormal"/>
            </w:pPr>
            <w:r>
              <w:t>МВт</w:t>
            </w:r>
          </w:p>
        </w:tc>
        <w:tc>
          <w:tcPr>
            <w:tcW w:w="2098" w:type="dxa"/>
          </w:tcPr>
          <w:p w:rsidR="00876569" w:rsidRDefault="00876569">
            <w:pPr>
              <w:pStyle w:val="ConsPlusNormal"/>
              <w:jc w:val="center"/>
            </w:pPr>
            <w:r>
              <w:t>59,8</w:t>
            </w:r>
          </w:p>
        </w:tc>
        <w:tc>
          <w:tcPr>
            <w:tcW w:w="2098" w:type="dxa"/>
          </w:tcPr>
          <w:p w:rsidR="00876569" w:rsidRDefault="00876569">
            <w:pPr>
              <w:pStyle w:val="ConsPlusNormal"/>
              <w:jc w:val="center"/>
            </w:pPr>
            <w:r>
              <w:t>61,0</w:t>
            </w:r>
          </w:p>
        </w:tc>
      </w:tr>
      <w:tr w:rsidR="00876569">
        <w:tc>
          <w:tcPr>
            <w:tcW w:w="454" w:type="dxa"/>
          </w:tcPr>
          <w:p w:rsidR="00876569" w:rsidRDefault="00876569">
            <w:pPr>
              <w:pStyle w:val="ConsPlusNormal"/>
            </w:pPr>
          </w:p>
        </w:tc>
        <w:tc>
          <w:tcPr>
            <w:tcW w:w="4025" w:type="dxa"/>
          </w:tcPr>
          <w:p w:rsidR="00876569" w:rsidRDefault="00876569">
            <w:pPr>
              <w:pStyle w:val="ConsPlusNormal"/>
            </w:pPr>
            <w:r>
              <w:t>- в т.ч. существующих</w:t>
            </w:r>
          </w:p>
        </w:tc>
        <w:tc>
          <w:tcPr>
            <w:tcW w:w="1485" w:type="dxa"/>
          </w:tcPr>
          <w:p w:rsidR="00876569" w:rsidRDefault="00876569">
            <w:pPr>
              <w:pStyle w:val="ConsPlusNormal"/>
            </w:pPr>
            <w:r>
              <w:t>МВт</w:t>
            </w:r>
          </w:p>
        </w:tc>
        <w:tc>
          <w:tcPr>
            <w:tcW w:w="2098" w:type="dxa"/>
          </w:tcPr>
          <w:p w:rsidR="00876569" w:rsidRDefault="00876569">
            <w:pPr>
              <w:pStyle w:val="ConsPlusNormal"/>
              <w:jc w:val="center"/>
            </w:pPr>
            <w:r>
              <w:t>58,6</w:t>
            </w:r>
          </w:p>
        </w:tc>
        <w:tc>
          <w:tcPr>
            <w:tcW w:w="2098" w:type="dxa"/>
          </w:tcPr>
          <w:p w:rsidR="00876569" w:rsidRDefault="00876569">
            <w:pPr>
              <w:pStyle w:val="ConsPlusNormal"/>
              <w:jc w:val="center"/>
            </w:pPr>
            <w:r>
              <w:t>58,6</w:t>
            </w:r>
          </w:p>
        </w:tc>
      </w:tr>
      <w:tr w:rsidR="00876569">
        <w:tc>
          <w:tcPr>
            <w:tcW w:w="454" w:type="dxa"/>
          </w:tcPr>
          <w:p w:rsidR="00876569" w:rsidRDefault="00876569">
            <w:pPr>
              <w:pStyle w:val="ConsPlusNormal"/>
            </w:pPr>
          </w:p>
        </w:tc>
        <w:tc>
          <w:tcPr>
            <w:tcW w:w="4025" w:type="dxa"/>
          </w:tcPr>
          <w:p w:rsidR="00876569" w:rsidRDefault="00876569">
            <w:pPr>
              <w:pStyle w:val="ConsPlusNormal"/>
            </w:pPr>
            <w:r>
              <w:t>- новых</w:t>
            </w:r>
          </w:p>
        </w:tc>
        <w:tc>
          <w:tcPr>
            <w:tcW w:w="1485" w:type="dxa"/>
          </w:tcPr>
          <w:p w:rsidR="00876569" w:rsidRDefault="00876569">
            <w:pPr>
              <w:pStyle w:val="ConsPlusNormal"/>
            </w:pPr>
            <w:r>
              <w:t>МВт</w:t>
            </w:r>
          </w:p>
        </w:tc>
        <w:tc>
          <w:tcPr>
            <w:tcW w:w="2098" w:type="dxa"/>
          </w:tcPr>
          <w:p w:rsidR="00876569" w:rsidRDefault="00876569">
            <w:pPr>
              <w:pStyle w:val="ConsPlusNormal"/>
              <w:jc w:val="center"/>
            </w:pPr>
            <w:r>
              <w:t>1,2</w:t>
            </w:r>
          </w:p>
        </w:tc>
        <w:tc>
          <w:tcPr>
            <w:tcW w:w="2098" w:type="dxa"/>
          </w:tcPr>
          <w:p w:rsidR="00876569" w:rsidRDefault="00876569">
            <w:pPr>
              <w:pStyle w:val="ConsPlusNormal"/>
              <w:jc w:val="center"/>
            </w:pPr>
            <w:r>
              <w:t>2,4</w:t>
            </w:r>
          </w:p>
        </w:tc>
      </w:tr>
      <w:tr w:rsidR="00876569">
        <w:tc>
          <w:tcPr>
            <w:tcW w:w="454" w:type="dxa"/>
          </w:tcPr>
          <w:p w:rsidR="00876569" w:rsidRDefault="00876569">
            <w:pPr>
              <w:pStyle w:val="ConsPlusNormal"/>
            </w:pPr>
          </w:p>
        </w:tc>
        <w:tc>
          <w:tcPr>
            <w:tcW w:w="4025" w:type="dxa"/>
          </w:tcPr>
          <w:p w:rsidR="00876569" w:rsidRDefault="00876569">
            <w:pPr>
              <w:pStyle w:val="ConsPlusNormal"/>
              <w:jc w:val="both"/>
            </w:pPr>
            <w:r>
              <w:t>Отопление общественной застройки</w:t>
            </w:r>
          </w:p>
        </w:tc>
        <w:tc>
          <w:tcPr>
            <w:tcW w:w="1485" w:type="dxa"/>
          </w:tcPr>
          <w:p w:rsidR="00876569" w:rsidRDefault="00876569">
            <w:pPr>
              <w:pStyle w:val="ConsPlusNormal"/>
            </w:pPr>
            <w:r>
              <w:t>МВт</w:t>
            </w:r>
          </w:p>
        </w:tc>
        <w:tc>
          <w:tcPr>
            <w:tcW w:w="2098" w:type="dxa"/>
          </w:tcPr>
          <w:p w:rsidR="00876569" w:rsidRDefault="00876569">
            <w:pPr>
              <w:pStyle w:val="ConsPlusNormal"/>
              <w:jc w:val="center"/>
            </w:pPr>
            <w:r>
              <w:t>14,9</w:t>
            </w:r>
          </w:p>
        </w:tc>
        <w:tc>
          <w:tcPr>
            <w:tcW w:w="2098" w:type="dxa"/>
          </w:tcPr>
          <w:p w:rsidR="00876569" w:rsidRDefault="00876569">
            <w:pPr>
              <w:pStyle w:val="ConsPlusNormal"/>
              <w:jc w:val="center"/>
            </w:pPr>
            <w:r>
              <w:t>15,2</w:t>
            </w:r>
          </w:p>
        </w:tc>
      </w:tr>
      <w:tr w:rsidR="00876569">
        <w:tc>
          <w:tcPr>
            <w:tcW w:w="454" w:type="dxa"/>
          </w:tcPr>
          <w:p w:rsidR="00876569" w:rsidRDefault="00876569">
            <w:pPr>
              <w:pStyle w:val="ConsPlusNormal"/>
            </w:pPr>
          </w:p>
        </w:tc>
        <w:tc>
          <w:tcPr>
            <w:tcW w:w="4025" w:type="dxa"/>
          </w:tcPr>
          <w:p w:rsidR="00876569" w:rsidRDefault="00876569">
            <w:pPr>
              <w:pStyle w:val="ConsPlusNormal"/>
            </w:pPr>
            <w:r>
              <w:t>Вентиляция</w:t>
            </w:r>
          </w:p>
        </w:tc>
        <w:tc>
          <w:tcPr>
            <w:tcW w:w="1485" w:type="dxa"/>
          </w:tcPr>
          <w:p w:rsidR="00876569" w:rsidRDefault="00876569">
            <w:pPr>
              <w:pStyle w:val="ConsPlusNormal"/>
            </w:pPr>
            <w:r>
              <w:t>МВт</w:t>
            </w:r>
          </w:p>
        </w:tc>
        <w:tc>
          <w:tcPr>
            <w:tcW w:w="2098" w:type="dxa"/>
          </w:tcPr>
          <w:p w:rsidR="00876569" w:rsidRDefault="00876569">
            <w:pPr>
              <w:pStyle w:val="ConsPlusNormal"/>
              <w:jc w:val="center"/>
            </w:pPr>
            <w:r>
              <w:t>6,1</w:t>
            </w:r>
          </w:p>
        </w:tc>
        <w:tc>
          <w:tcPr>
            <w:tcW w:w="2098" w:type="dxa"/>
          </w:tcPr>
          <w:p w:rsidR="00876569" w:rsidRDefault="00876569">
            <w:pPr>
              <w:pStyle w:val="ConsPlusNormal"/>
              <w:jc w:val="center"/>
            </w:pPr>
            <w:r>
              <w:t>7,4</w:t>
            </w:r>
          </w:p>
        </w:tc>
      </w:tr>
      <w:tr w:rsidR="00876569">
        <w:tc>
          <w:tcPr>
            <w:tcW w:w="454" w:type="dxa"/>
          </w:tcPr>
          <w:p w:rsidR="00876569" w:rsidRDefault="00876569">
            <w:pPr>
              <w:pStyle w:val="ConsPlusNormal"/>
            </w:pPr>
          </w:p>
        </w:tc>
        <w:tc>
          <w:tcPr>
            <w:tcW w:w="4025" w:type="dxa"/>
          </w:tcPr>
          <w:p w:rsidR="00876569" w:rsidRDefault="00876569">
            <w:pPr>
              <w:pStyle w:val="ConsPlusNormal"/>
            </w:pPr>
            <w:r>
              <w:t>Горячее водоснабжение</w:t>
            </w:r>
          </w:p>
        </w:tc>
        <w:tc>
          <w:tcPr>
            <w:tcW w:w="1485" w:type="dxa"/>
          </w:tcPr>
          <w:p w:rsidR="00876569" w:rsidRDefault="00876569">
            <w:pPr>
              <w:pStyle w:val="ConsPlusNormal"/>
            </w:pPr>
            <w:r>
              <w:t>МВт</w:t>
            </w:r>
          </w:p>
        </w:tc>
        <w:tc>
          <w:tcPr>
            <w:tcW w:w="2098" w:type="dxa"/>
          </w:tcPr>
          <w:p w:rsidR="00876569" w:rsidRDefault="00876569">
            <w:pPr>
              <w:pStyle w:val="ConsPlusNormal"/>
              <w:jc w:val="center"/>
            </w:pPr>
            <w:r>
              <w:t>10,6</w:t>
            </w:r>
          </w:p>
        </w:tc>
        <w:tc>
          <w:tcPr>
            <w:tcW w:w="2098" w:type="dxa"/>
          </w:tcPr>
          <w:p w:rsidR="00876569" w:rsidRDefault="00876569">
            <w:pPr>
              <w:pStyle w:val="ConsPlusNormal"/>
              <w:jc w:val="center"/>
            </w:pPr>
            <w:r>
              <w:t>11,0</w:t>
            </w:r>
          </w:p>
        </w:tc>
      </w:tr>
      <w:tr w:rsidR="00876569">
        <w:tc>
          <w:tcPr>
            <w:tcW w:w="454" w:type="dxa"/>
          </w:tcPr>
          <w:p w:rsidR="00876569" w:rsidRDefault="00876569">
            <w:pPr>
              <w:pStyle w:val="ConsPlusNormal"/>
              <w:jc w:val="both"/>
            </w:pPr>
            <w:r>
              <w:t>4</w:t>
            </w:r>
          </w:p>
        </w:tc>
        <w:tc>
          <w:tcPr>
            <w:tcW w:w="4025" w:type="dxa"/>
          </w:tcPr>
          <w:p w:rsidR="00876569" w:rsidRDefault="00876569">
            <w:pPr>
              <w:pStyle w:val="ConsPlusNormal"/>
            </w:pPr>
            <w:r>
              <w:t>Максимальный тепловой поток</w:t>
            </w:r>
          </w:p>
        </w:tc>
        <w:tc>
          <w:tcPr>
            <w:tcW w:w="1485" w:type="dxa"/>
          </w:tcPr>
          <w:p w:rsidR="00876569" w:rsidRDefault="00876569">
            <w:pPr>
              <w:pStyle w:val="ConsPlusNormal"/>
            </w:pPr>
            <w:r>
              <w:t>Гкл/ч</w:t>
            </w:r>
          </w:p>
        </w:tc>
        <w:tc>
          <w:tcPr>
            <w:tcW w:w="2098" w:type="dxa"/>
          </w:tcPr>
          <w:p w:rsidR="00876569" w:rsidRDefault="00876569">
            <w:pPr>
              <w:pStyle w:val="ConsPlusNormal"/>
              <w:jc w:val="center"/>
            </w:pPr>
            <w:r>
              <w:t>78,0</w:t>
            </w:r>
          </w:p>
        </w:tc>
        <w:tc>
          <w:tcPr>
            <w:tcW w:w="2098" w:type="dxa"/>
          </w:tcPr>
          <w:p w:rsidR="00876569" w:rsidRDefault="00876569">
            <w:pPr>
              <w:pStyle w:val="ConsPlusNormal"/>
              <w:jc w:val="center"/>
            </w:pPr>
            <w:r>
              <w:t>80,0</w:t>
            </w:r>
          </w:p>
        </w:tc>
      </w:tr>
    </w:tbl>
    <w:p w:rsidR="00876569" w:rsidRDefault="00876569">
      <w:pPr>
        <w:pStyle w:val="ConsPlusNormal"/>
        <w:jc w:val="both"/>
      </w:pPr>
    </w:p>
    <w:p w:rsidR="00876569" w:rsidRDefault="00876569">
      <w:pPr>
        <w:pStyle w:val="ConsPlusNormal"/>
        <w:ind w:firstLine="540"/>
        <w:jc w:val="both"/>
      </w:pPr>
      <w:r>
        <w:t xml:space="preserve">Суммарные тепловые нагрузки по городу составят 134 Гкал/час на первую очередь и 147 Гкал/час на расчетный срок и представлены в </w:t>
      </w:r>
      <w:hyperlink w:anchor="P6096" w:history="1">
        <w:r>
          <w:rPr>
            <w:color w:val="0000FF"/>
          </w:rPr>
          <w:t>таблице 7.11</w:t>
        </w:r>
      </w:hyperlink>
      <w:r>
        <w:t>.</w:t>
      </w:r>
    </w:p>
    <w:p w:rsidR="00876569" w:rsidRDefault="00876569">
      <w:pPr>
        <w:pStyle w:val="ConsPlusNormal"/>
        <w:jc w:val="both"/>
      </w:pPr>
    </w:p>
    <w:p w:rsidR="00876569" w:rsidRDefault="00876569">
      <w:pPr>
        <w:pStyle w:val="ConsPlusNormal"/>
        <w:jc w:val="right"/>
      </w:pPr>
      <w:r>
        <w:t>Таблица 7.11</w:t>
      </w:r>
    </w:p>
    <w:p w:rsidR="00876569" w:rsidRDefault="00876569">
      <w:pPr>
        <w:pStyle w:val="ConsPlusNormal"/>
        <w:jc w:val="both"/>
      </w:pPr>
    </w:p>
    <w:p w:rsidR="00876569" w:rsidRDefault="00876569">
      <w:pPr>
        <w:pStyle w:val="ConsPlusNormal"/>
        <w:jc w:val="center"/>
      </w:pPr>
      <w:bookmarkStart w:id="31" w:name="P6096"/>
      <w:bookmarkEnd w:id="31"/>
      <w:r>
        <w:t>Суммарные тепловые нагрузки города Заводоуковска</w:t>
      </w:r>
    </w:p>
    <w:p w:rsidR="00876569" w:rsidRDefault="00876569">
      <w:pPr>
        <w:pStyle w:val="ConsPlusNormal"/>
        <w:jc w:val="center"/>
      </w:pPr>
      <w:r>
        <w:t xml:space="preserve">(в ред. </w:t>
      </w:r>
      <w:hyperlink r:id="rId65" w:history="1">
        <w:r>
          <w:rPr>
            <w:color w:val="0000FF"/>
          </w:rPr>
          <w:t>решения</w:t>
        </w:r>
      </w:hyperlink>
      <w:r>
        <w:t xml:space="preserve"> Думы Заводоуковского городского округа</w:t>
      </w:r>
    </w:p>
    <w:p w:rsidR="00876569" w:rsidRDefault="00876569">
      <w:pPr>
        <w:pStyle w:val="ConsPlusNormal"/>
        <w:jc w:val="center"/>
      </w:pPr>
      <w:r>
        <w:t>от 28.04.2016 N 85)</w:t>
      </w:r>
    </w:p>
    <w:p w:rsidR="00876569" w:rsidRDefault="00876569">
      <w:pPr>
        <w:pStyle w:val="ConsPlusNormal"/>
        <w:jc w:val="both"/>
      </w:pPr>
    </w:p>
    <w:p w:rsidR="00876569" w:rsidRDefault="00876569">
      <w:pPr>
        <w:pStyle w:val="ConsPlusNormal"/>
        <w:jc w:val="right"/>
      </w:pPr>
      <w:r>
        <w:t>кал/час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24"/>
        <w:gridCol w:w="5726"/>
        <w:gridCol w:w="1564"/>
        <w:gridCol w:w="1587"/>
      </w:tblGrid>
      <w:tr w:rsidR="00876569">
        <w:tc>
          <w:tcPr>
            <w:tcW w:w="724" w:type="dxa"/>
          </w:tcPr>
          <w:p w:rsidR="00876569" w:rsidRDefault="00876569">
            <w:pPr>
              <w:pStyle w:val="ConsPlusNormal"/>
              <w:jc w:val="center"/>
            </w:pPr>
            <w:r>
              <w:t>N</w:t>
            </w:r>
          </w:p>
          <w:p w:rsidR="00876569" w:rsidRDefault="00876569">
            <w:pPr>
              <w:pStyle w:val="ConsPlusNormal"/>
              <w:jc w:val="center"/>
            </w:pPr>
            <w:r>
              <w:t>п/п</w:t>
            </w:r>
          </w:p>
        </w:tc>
        <w:tc>
          <w:tcPr>
            <w:tcW w:w="5726" w:type="dxa"/>
          </w:tcPr>
          <w:p w:rsidR="00876569" w:rsidRDefault="00876569">
            <w:pPr>
              <w:pStyle w:val="ConsPlusNormal"/>
              <w:jc w:val="center"/>
            </w:pPr>
            <w:r>
              <w:t>Наименование</w:t>
            </w:r>
          </w:p>
        </w:tc>
        <w:tc>
          <w:tcPr>
            <w:tcW w:w="1564" w:type="dxa"/>
          </w:tcPr>
          <w:p w:rsidR="00876569" w:rsidRDefault="00876569">
            <w:pPr>
              <w:pStyle w:val="ConsPlusNormal"/>
              <w:jc w:val="center"/>
            </w:pPr>
            <w:r>
              <w:t>I очередь</w:t>
            </w:r>
          </w:p>
        </w:tc>
        <w:tc>
          <w:tcPr>
            <w:tcW w:w="1587" w:type="dxa"/>
          </w:tcPr>
          <w:p w:rsidR="00876569" w:rsidRDefault="00876569">
            <w:pPr>
              <w:pStyle w:val="ConsPlusNormal"/>
              <w:jc w:val="center"/>
            </w:pPr>
            <w:r>
              <w:t>Расчетный срок</w:t>
            </w:r>
          </w:p>
        </w:tc>
      </w:tr>
      <w:tr w:rsidR="00876569">
        <w:tc>
          <w:tcPr>
            <w:tcW w:w="724" w:type="dxa"/>
          </w:tcPr>
          <w:p w:rsidR="00876569" w:rsidRDefault="00876569">
            <w:pPr>
              <w:pStyle w:val="ConsPlusNormal"/>
              <w:jc w:val="center"/>
            </w:pPr>
            <w:r>
              <w:t>1</w:t>
            </w:r>
          </w:p>
        </w:tc>
        <w:tc>
          <w:tcPr>
            <w:tcW w:w="5726" w:type="dxa"/>
          </w:tcPr>
          <w:p w:rsidR="00876569" w:rsidRDefault="00876569">
            <w:pPr>
              <w:pStyle w:val="ConsPlusNormal"/>
              <w:jc w:val="center"/>
            </w:pPr>
            <w:r>
              <w:t>2</w:t>
            </w:r>
          </w:p>
        </w:tc>
        <w:tc>
          <w:tcPr>
            <w:tcW w:w="1564" w:type="dxa"/>
          </w:tcPr>
          <w:p w:rsidR="00876569" w:rsidRDefault="00876569">
            <w:pPr>
              <w:pStyle w:val="ConsPlusNormal"/>
              <w:jc w:val="center"/>
            </w:pPr>
            <w:r>
              <w:t>3</w:t>
            </w:r>
          </w:p>
        </w:tc>
        <w:tc>
          <w:tcPr>
            <w:tcW w:w="1587" w:type="dxa"/>
          </w:tcPr>
          <w:p w:rsidR="00876569" w:rsidRDefault="00876569">
            <w:pPr>
              <w:pStyle w:val="ConsPlusNormal"/>
              <w:jc w:val="center"/>
            </w:pPr>
            <w:r>
              <w:t>4</w:t>
            </w:r>
          </w:p>
        </w:tc>
      </w:tr>
      <w:tr w:rsidR="00876569">
        <w:tc>
          <w:tcPr>
            <w:tcW w:w="724" w:type="dxa"/>
          </w:tcPr>
          <w:p w:rsidR="00876569" w:rsidRDefault="00876569">
            <w:pPr>
              <w:pStyle w:val="ConsPlusNormal"/>
              <w:jc w:val="center"/>
            </w:pPr>
            <w:r>
              <w:t>1</w:t>
            </w:r>
          </w:p>
        </w:tc>
        <w:tc>
          <w:tcPr>
            <w:tcW w:w="5726" w:type="dxa"/>
          </w:tcPr>
          <w:p w:rsidR="00876569" w:rsidRDefault="00876569">
            <w:pPr>
              <w:pStyle w:val="ConsPlusNormal"/>
            </w:pPr>
            <w:r>
              <w:t>Жилищно-коммунальный сектор (нагрузки централизованного теплоснабжения)</w:t>
            </w:r>
          </w:p>
        </w:tc>
        <w:tc>
          <w:tcPr>
            <w:tcW w:w="1564" w:type="dxa"/>
          </w:tcPr>
          <w:p w:rsidR="00876569" w:rsidRDefault="00876569">
            <w:pPr>
              <w:pStyle w:val="ConsPlusNormal"/>
              <w:jc w:val="center"/>
            </w:pPr>
            <w:r>
              <w:t>78</w:t>
            </w:r>
          </w:p>
        </w:tc>
        <w:tc>
          <w:tcPr>
            <w:tcW w:w="1587" w:type="dxa"/>
          </w:tcPr>
          <w:p w:rsidR="00876569" w:rsidRDefault="00876569">
            <w:pPr>
              <w:pStyle w:val="ConsPlusNormal"/>
              <w:jc w:val="center"/>
            </w:pPr>
            <w:r>
              <w:t>80</w:t>
            </w:r>
          </w:p>
        </w:tc>
      </w:tr>
      <w:tr w:rsidR="00876569">
        <w:tc>
          <w:tcPr>
            <w:tcW w:w="724" w:type="dxa"/>
          </w:tcPr>
          <w:p w:rsidR="00876569" w:rsidRDefault="00876569">
            <w:pPr>
              <w:pStyle w:val="ConsPlusNormal"/>
              <w:jc w:val="center"/>
            </w:pPr>
            <w:r>
              <w:t>2</w:t>
            </w:r>
          </w:p>
        </w:tc>
        <w:tc>
          <w:tcPr>
            <w:tcW w:w="5726" w:type="dxa"/>
          </w:tcPr>
          <w:p w:rsidR="00876569" w:rsidRDefault="00876569">
            <w:pPr>
              <w:pStyle w:val="ConsPlusNormal"/>
            </w:pPr>
            <w:r>
              <w:t>Потребители общегородского значения (больница, рынок и др.)</w:t>
            </w:r>
          </w:p>
        </w:tc>
        <w:tc>
          <w:tcPr>
            <w:tcW w:w="1564" w:type="dxa"/>
          </w:tcPr>
          <w:p w:rsidR="00876569" w:rsidRDefault="00876569">
            <w:pPr>
              <w:pStyle w:val="ConsPlusNormal"/>
              <w:jc w:val="center"/>
            </w:pPr>
            <w:r>
              <w:t>17</w:t>
            </w:r>
          </w:p>
        </w:tc>
        <w:tc>
          <w:tcPr>
            <w:tcW w:w="1587" w:type="dxa"/>
          </w:tcPr>
          <w:p w:rsidR="00876569" w:rsidRDefault="00876569">
            <w:pPr>
              <w:pStyle w:val="ConsPlusNormal"/>
              <w:jc w:val="center"/>
            </w:pPr>
            <w:r>
              <w:t>22,74</w:t>
            </w:r>
          </w:p>
        </w:tc>
      </w:tr>
      <w:tr w:rsidR="00876569">
        <w:tc>
          <w:tcPr>
            <w:tcW w:w="724" w:type="dxa"/>
          </w:tcPr>
          <w:p w:rsidR="00876569" w:rsidRDefault="00876569">
            <w:pPr>
              <w:pStyle w:val="ConsPlusNormal"/>
              <w:jc w:val="center"/>
            </w:pPr>
            <w:r>
              <w:t>3</w:t>
            </w:r>
          </w:p>
        </w:tc>
        <w:tc>
          <w:tcPr>
            <w:tcW w:w="5726" w:type="dxa"/>
          </w:tcPr>
          <w:p w:rsidR="00876569" w:rsidRDefault="00876569">
            <w:pPr>
              <w:pStyle w:val="ConsPlusNormal"/>
            </w:pPr>
            <w:r>
              <w:t>Промышленность и приравненные к ней потребители</w:t>
            </w:r>
          </w:p>
        </w:tc>
        <w:tc>
          <w:tcPr>
            <w:tcW w:w="1564" w:type="dxa"/>
          </w:tcPr>
          <w:p w:rsidR="00876569" w:rsidRDefault="00876569">
            <w:pPr>
              <w:pStyle w:val="ConsPlusNormal"/>
              <w:jc w:val="center"/>
            </w:pPr>
            <w:r>
              <w:t>39</w:t>
            </w:r>
          </w:p>
        </w:tc>
        <w:tc>
          <w:tcPr>
            <w:tcW w:w="1587" w:type="dxa"/>
          </w:tcPr>
          <w:p w:rsidR="00876569" w:rsidRDefault="00876569">
            <w:pPr>
              <w:pStyle w:val="ConsPlusNormal"/>
              <w:jc w:val="center"/>
            </w:pPr>
            <w:r>
              <w:t>47</w:t>
            </w:r>
          </w:p>
        </w:tc>
      </w:tr>
      <w:tr w:rsidR="00876569">
        <w:tc>
          <w:tcPr>
            <w:tcW w:w="6450" w:type="dxa"/>
            <w:gridSpan w:val="2"/>
          </w:tcPr>
          <w:p w:rsidR="00876569" w:rsidRDefault="00876569">
            <w:pPr>
              <w:pStyle w:val="ConsPlusNormal"/>
            </w:pPr>
            <w:r>
              <w:t>Итого</w:t>
            </w:r>
          </w:p>
        </w:tc>
        <w:tc>
          <w:tcPr>
            <w:tcW w:w="1564" w:type="dxa"/>
          </w:tcPr>
          <w:p w:rsidR="00876569" w:rsidRDefault="00876569">
            <w:pPr>
              <w:pStyle w:val="ConsPlusNormal"/>
              <w:jc w:val="center"/>
            </w:pPr>
            <w:r>
              <w:t>134</w:t>
            </w:r>
          </w:p>
        </w:tc>
        <w:tc>
          <w:tcPr>
            <w:tcW w:w="1587" w:type="dxa"/>
          </w:tcPr>
          <w:p w:rsidR="00876569" w:rsidRDefault="00876569">
            <w:pPr>
              <w:pStyle w:val="ConsPlusNormal"/>
              <w:jc w:val="center"/>
            </w:pPr>
            <w:r>
              <w:t>149,74</w:t>
            </w:r>
          </w:p>
        </w:tc>
      </w:tr>
    </w:tbl>
    <w:p w:rsidR="00876569" w:rsidRDefault="00876569">
      <w:pPr>
        <w:sectPr w:rsidR="00876569">
          <w:pgSz w:w="16838" w:h="11905"/>
          <w:pgMar w:top="1701" w:right="1134" w:bottom="850" w:left="1134" w:header="0" w:footer="0" w:gutter="0"/>
          <w:cols w:space="720"/>
        </w:sectPr>
      </w:pPr>
    </w:p>
    <w:p w:rsidR="00876569" w:rsidRDefault="00876569">
      <w:pPr>
        <w:pStyle w:val="ConsPlusNormal"/>
        <w:jc w:val="both"/>
      </w:pPr>
    </w:p>
    <w:p w:rsidR="00876569" w:rsidRDefault="00876569">
      <w:pPr>
        <w:pStyle w:val="ConsPlusNormal"/>
        <w:ind w:firstLine="540"/>
        <w:jc w:val="both"/>
      </w:pPr>
      <w:r>
        <w:t>Теплоснабжение города на перспективу намечается от отопительных и промышленных, а также от автономных источников тепла (индивидуальных систем отопления).</w:t>
      </w:r>
    </w:p>
    <w:p w:rsidR="00876569" w:rsidRDefault="00876569">
      <w:pPr>
        <w:pStyle w:val="ConsPlusNormal"/>
        <w:ind w:firstLine="540"/>
        <w:jc w:val="both"/>
      </w:pPr>
      <w:r>
        <w:t>В эксплуатации сохранятся существующие котельные МП "Заводоуковское ЖКХ" в количестве 26 единиц общей мощностью 134 Гкал/час.</w:t>
      </w:r>
    </w:p>
    <w:p w:rsidR="00876569" w:rsidRDefault="00876569">
      <w:pPr>
        <w:pStyle w:val="ConsPlusNormal"/>
        <w:ind w:firstLine="540"/>
        <w:jc w:val="both"/>
      </w:pPr>
      <w:r>
        <w:t>Строительство новых крупных котельных в городе не намечается.</w:t>
      </w:r>
    </w:p>
    <w:p w:rsidR="00876569" w:rsidRDefault="00876569">
      <w:pPr>
        <w:pStyle w:val="ConsPlusNormal"/>
        <w:ind w:firstLine="540"/>
        <w:jc w:val="both"/>
      </w:pPr>
      <w:r>
        <w:t>Теплоснабжение коттеджной застройки намечено децентрализовано от индивидуальных систем отопления (ИСО) на газовом топливе, от которых будет поступать горячая вода для отопления и горячего водоснабжения отдельных коттеджей.</w:t>
      </w:r>
    </w:p>
    <w:p w:rsidR="00876569" w:rsidRDefault="00876569">
      <w:pPr>
        <w:pStyle w:val="ConsPlusNormal"/>
        <w:ind w:firstLine="540"/>
        <w:jc w:val="both"/>
      </w:pPr>
      <w:r>
        <w:t>В настоящее время газовые водогрейные котлы со встроенными водонагревателями для ГВС выпускаются в различных модификациях отечественными и зарубежными производителями.</w:t>
      </w:r>
    </w:p>
    <w:p w:rsidR="00876569" w:rsidRDefault="00876569">
      <w:pPr>
        <w:pStyle w:val="ConsPlusNormal"/>
        <w:ind w:firstLine="540"/>
        <w:jc w:val="both"/>
      </w:pPr>
      <w:r>
        <w:t>Системой индивидуального отопления большей мощностью могут быть оборудованы отдельные общественные здания и жилые комплексы.</w:t>
      </w:r>
    </w:p>
    <w:p w:rsidR="00876569" w:rsidRDefault="00876569">
      <w:pPr>
        <w:pStyle w:val="ConsPlusNormal"/>
        <w:ind w:firstLine="540"/>
        <w:jc w:val="both"/>
      </w:pPr>
      <w:r>
        <w:t>С целью экономии энергоресурсов необходимо оборудовать жилые и общественные здания приборами регулирования потребления тепла с применением высокотехнического оборудования.</w:t>
      </w:r>
    </w:p>
    <w:p w:rsidR="00876569" w:rsidRDefault="00876569">
      <w:pPr>
        <w:pStyle w:val="ConsPlusNormal"/>
        <w:ind w:firstLine="540"/>
        <w:jc w:val="both"/>
      </w:pPr>
      <w:r>
        <w:t>Применение индивидуальных газовых отопительных систем будет способствовать снижению удельной металлоемкости и затрат на производство единицы энергии. При этом потери при передаче тепла в сетях отсутствуют.</w:t>
      </w:r>
    </w:p>
    <w:p w:rsidR="00876569" w:rsidRDefault="00876569">
      <w:pPr>
        <w:pStyle w:val="ConsPlusNormal"/>
        <w:ind w:firstLine="540"/>
        <w:jc w:val="both"/>
      </w:pPr>
      <w:r>
        <w:t>Схема теплоснабжения города представлена на чертеже "Схема теплоснабжения и газоснабжения города Заводоуковска" масштаба 1:10000.</w:t>
      </w:r>
    </w:p>
    <w:p w:rsidR="00876569" w:rsidRDefault="00876569">
      <w:pPr>
        <w:pStyle w:val="ConsPlusNormal"/>
        <w:ind w:firstLine="540"/>
        <w:jc w:val="both"/>
      </w:pPr>
      <w:r>
        <w:t>Теплоснабжение для нужд отопления, вентиляции и горячего водоснабжения проектируемых зданий детских садов, школ в микрорайоне "Южный" г. Заводоуковска расчетной мощностью 2,74 Гкал/ч предусматривается от блочно-модульных газовых котельных в количестве 3 шт. Протяженность магистральных тепловых сетей в микрорайоне составит 1,89 км.</w:t>
      </w:r>
    </w:p>
    <w:p w:rsidR="00876569" w:rsidRDefault="00876569">
      <w:pPr>
        <w:pStyle w:val="ConsPlusNormal"/>
        <w:jc w:val="both"/>
      </w:pPr>
      <w:r>
        <w:t xml:space="preserve">(абзац введен </w:t>
      </w:r>
      <w:hyperlink r:id="rId66" w:history="1">
        <w:r>
          <w:rPr>
            <w:color w:val="0000FF"/>
          </w:rPr>
          <w:t>решением</w:t>
        </w:r>
      </w:hyperlink>
      <w:r>
        <w:t xml:space="preserve"> Думы Заводоуковского городского округа от 28.04.2016 N 85)</w:t>
      </w:r>
    </w:p>
    <w:p w:rsidR="00876569" w:rsidRDefault="00876569">
      <w:pPr>
        <w:pStyle w:val="ConsPlusNormal"/>
        <w:jc w:val="both"/>
      </w:pPr>
    </w:p>
    <w:p w:rsidR="00876569" w:rsidRDefault="00876569">
      <w:pPr>
        <w:pStyle w:val="ConsPlusNormal"/>
        <w:jc w:val="center"/>
      </w:pPr>
      <w:r>
        <w:t>7.3.3. Газоснабжение</w:t>
      </w:r>
    </w:p>
    <w:p w:rsidR="00876569" w:rsidRDefault="00876569">
      <w:pPr>
        <w:pStyle w:val="ConsPlusNormal"/>
        <w:jc w:val="both"/>
      </w:pPr>
    </w:p>
    <w:p w:rsidR="00876569" w:rsidRDefault="00876569">
      <w:pPr>
        <w:pStyle w:val="ConsPlusNormal"/>
        <w:ind w:firstLine="540"/>
        <w:jc w:val="both"/>
      </w:pPr>
      <w:r>
        <w:t>Существующее положение</w:t>
      </w:r>
    </w:p>
    <w:p w:rsidR="00876569" w:rsidRDefault="00876569">
      <w:pPr>
        <w:pStyle w:val="ConsPlusNormal"/>
        <w:jc w:val="both"/>
      </w:pPr>
    </w:p>
    <w:p w:rsidR="00876569" w:rsidRDefault="00876569">
      <w:pPr>
        <w:pStyle w:val="ConsPlusNormal"/>
        <w:ind w:firstLine="540"/>
        <w:jc w:val="both"/>
      </w:pPr>
      <w:r>
        <w:t>Газоснабжение города осуществляется природным и сжиженным газом.</w:t>
      </w:r>
    </w:p>
    <w:p w:rsidR="00876569" w:rsidRDefault="00876569">
      <w:pPr>
        <w:pStyle w:val="ConsPlusNormal"/>
        <w:ind w:firstLine="540"/>
        <w:jc w:val="both"/>
      </w:pPr>
      <w:r>
        <w:t>Природный газ поступает по отводу от магистрального газопровода Кемерово - Омск на ГРС-16 мощностью 50 тыс. м3/час, которая расположена в северо-восточном направлении за пределами города.</w:t>
      </w:r>
    </w:p>
    <w:p w:rsidR="00876569" w:rsidRDefault="00876569">
      <w:pPr>
        <w:pStyle w:val="ConsPlusNormal"/>
        <w:ind w:firstLine="540"/>
        <w:jc w:val="both"/>
      </w:pPr>
      <w:r>
        <w:t>От ГРС газопроводом высокого давления 12 кгс/см2 газ поступает на ГГРП-1, 2, 3 и на Машзавод (ГГРП-4).</w:t>
      </w:r>
    </w:p>
    <w:p w:rsidR="00876569" w:rsidRDefault="00876569">
      <w:pPr>
        <w:pStyle w:val="ConsPlusNormal"/>
        <w:ind w:firstLine="540"/>
        <w:jc w:val="both"/>
      </w:pPr>
      <w:r>
        <w:t>Сжиженный газ поступает из Тюмени, Тобольска, Сургута в баллонах. Потребление сжиженного газа по городу и району 693 тонны (из этого количества на район приходится около 10%).</w:t>
      </w:r>
    </w:p>
    <w:p w:rsidR="00876569" w:rsidRDefault="00876569">
      <w:pPr>
        <w:pStyle w:val="ConsPlusNormal"/>
        <w:ind w:firstLine="540"/>
        <w:jc w:val="both"/>
      </w:pPr>
      <w:r>
        <w:t>По отчету с 1994 года по 2005 год природным газом в городском округе газифицировано 3908 дворов, построено 303 км распределительных газопроводов.</w:t>
      </w:r>
    </w:p>
    <w:p w:rsidR="00876569" w:rsidRDefault="00876569">
      <w:pPr>
        <w:pStyle w:val="ConsPlusNormal"/>
        <w:ind w:firstLine="540"/>
        <w:jc w:val="both"/>
      </w:pPr>
      <w:r>
        <w:t>Потребление природного газа по городу и району составляет 38 млн. м3/год.</w:t>
      </w:r>
    </w:p>
    <w:p w:rsidR="00876569" w:rsidRDefault="00876569">
      <w:pPr>
        <w:pStyle w:val="ConsPlusNormal"/>
        <w:ind w:firstLine="540"/>
        <w:jc w:val="both"/>
      </w:pPr>
      <w:r>
        <w:t>Газоснабжение города на весь проектный период генплана намечается на базе природного газа, со 100% обеспечением коммунально-бытовых нужд горожан (пищеприготовление, горячее водоснабжение, отопление усадебной застройки).</w:t>
      </w:r>
    </w:p>
    <w:p w:rsidR="00876569" w:rsidRDefault="00876569">
      <w:pPr>
        <w:pStyle w:val="ConsPlusNormal"/>
        <w:ind w:firstLine="540"/>
        <w:jc w:val="both"/>
      </w:pPr>
      <w:r>
        <w:t>Природный газ предусматривается использовать как топливо для всех отопительных и промышленных котельных и как технологическое топливо для промышленных потребителей.</w:t>
      </w:r>
    </w:p>
    <w:p w:rsidR="00876569" w:rsidRDefault="00876569">
      <w:pPr>
        <w:pStyle w:val="ConsPlusNormal"/>
        <w:jc w:val="both"/>
      </w:pPr>
    </w:p>
    <w:p w:rsidR="00876569" w:rsidRDefault="00876569">
      <w:pPr>
        <w:pStyle w:val="ConsPlusNormal"/>
        <w:ind w:firstLine="540"/>
        <w:jc w:val="both"/>
      </w:pPr>
      <w:r>
        <w:t>Проектные предложения</w:t>
      </w:r>
    </w:p>
    <w:p w:rsidR="00876569" w:rsidRDefault="00876569">
      <w:pPr>
        <w:pStyle w:val="ConsPlusNormal"/>
        <w:jc w:val="both"/>
      </w:pPr>
    </w:p>
    <w:p w:rsidR="00876569" w:rsidRDefault="00876569">
      <w:pPr>
        <w:pStyle w:val="ConsPlusNormal"/>
        <w:ind w:firstLine="540"/>
        <w:jc w:val="both"/>
      </w:pPr>
      <w:r>
        <w:t xml:space="preserve">Потребность в природном газе по жилищно-коммунальному сектору города составит 74 млн. нм3/год на первую очередь, 91 млн. нм3/год на расчетный срок (см. </w:t>
      </w:r>
      <w:hyperlink w:anchor="P6159" w:history="1">
        <w:r>
          <w:rPr>
            <w:color w:val="0000FF"/>
          </w:rPr>
          <w:t>таблицу 7.12</w:t>
        </w:r>
      </w:hyperlink>
      <w:r>
        <w:t>).</w:t>
      </w:r>
    </w:p>
    <w:p w:rsidR="00876569" w:rsidRDefault="00876569">
      <w:pPr>
        <w:pStyle w:val="ConsPlusNormal"/>
        <w:ind w:firstLine="540"/>
        <w:jc w:val="both"/>
      </w:pPr>
      <w:r>
        <w:t>Поступление природного газа будет осуществляться как и в настоящее время от ГРС-16 по газопроводам высокого давления 12 кгс/см2 на четыре головные ГРП: ГГРП-1, ГГРП-2, ГГРП-3, ГГРП-4.</w:t>
      </w:r>
    </w:p>
    <w:p w:rsidR="00876569" w:rsidRDefault="00876569">
      <w:pPr>
        <w:pStyle w:val="ConsPlusNormal"/>
        <w:ind w:firstLine="540"/>
        <w:jc w:val="both"/>
      </w:pPr>
      <w:r>
        <w:t>Система городских газопроводов намечена 3-ступенчатой: газопроводами давлением 12 кгс/см2 от ГРС до ГГРП, газопроводами давлением 6 кгс/см2 от ГГРП до объектовых ГРП и газопроводами низкого давления до потребителей.</w:t>
      </w:r>
    </w:p>
    <w:p w:rsidR="00876569" w:rsidRDefault="00876569">
      <w:pPr>
        <w:sectPr w:rsidR="00876569">
          <w:pgSz w:w="11905" w:h="16838"/>
          <w:pgMar w:top="1134" w:right="850" w:bottom="1134" w:left="1701" w:header="0" w:footer="0" w:gutter="0"/>
          <w:cols w:space="720"/>
        </w:sectPr>
      </w:pPr>
    </w:p>
    <w:p w:rsidR="00876569" w:rsidRDefault="00876569">
      <w:pPr>
        <w:pStyle w:val="ConsPlusNormal"/>
        <w:jc w:val="both"/>
      </w:pPr>
    </w:p>
    <w:p w:rsidR="00876569" w:rsidRDefault="00876569">
      <w:pPr>
        <w:pStyle w:val="ConsPlusNormal"/>
        <w:jc w:val="right"/>
      </w:pPr>
      <w:r>
        <w:t>Таблица 7.12</w:t>
      </w:r>
    </w:p>
    <w:p w:rsidR="00876569" w:rsidRDefault="00876569">
      <w:pPr>
        <w:pStyle w:val="ConsPlusNormal"/>
        <w:jc w:val="both"/>
      </w:pPr>
    </w:p>
    <w:p w:rsidR="00876569" w:rsidRDefault="00876569">
      <w:pPr>
        <w:pStyle w:val="ConsPlusNormal"/>
        <w:jc w:val="center"/>
      </w:pPr>
      <w:bookmarkStart w:id="32" w:name="P6159"/>
      <w:bookmarkEnd w:id="32"/>
      <w:r>
        <w:t>Потребность в природном газе</w:t>
      </w:r>
    </w:p>
    <w:p w:rsidR="00876569" w:rsidRDefault="00876569">
      <w:pPr>
        <w:pStyle w:val="ConsPlusNormal"/>
        <w:jc w:val="center"/>
      </w:pPr>
      <w:r>
        <w:t>по жилищно-коммунальному сектору города Заводоуковска</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6123"/>
        <w:gridCol w:w="1320"/>
        <w:gridCol w:w="1650"/>
      </w:tblGrid>
      <w:tr w:rsidR="00876569">
        <w:tc>
          <w:tcPr>
            <w:tcW w:w="510" w:type="dxa"/>
            <w:vMerge w:val="restart"/>
          </w:tcPr>
          <w:p w:rsidR="00876569" w:rsidRDefault="00876569">
            <w:pPr>
              <w:pStyle w:val="ConsPlusNormal"/>
              <w:jc w:val="both"/>
            </w:pPr>
            <w:r>
              <w:t>N</w:t>
            </w:r>
          </w:p>
        </w:tc>
        <w:tc>
          <w:tcPr>
            <w:tcW w:w="6123" w:type="dxa"/>
            <w:vMerge w:val="restart"/>
          </w:tcPr>
          <w:p w:rsidR="00876569" w:rsidRDefault="00876569">
            <w:pPr>
              <w:pStyle w:val="ConsPlusNormal"/>
              <w:jc w:val="center"/>
            </w:pPr>
            <w:r>
              <w:t>Показатели</w:t>
            </w:r>
          </w:p>
        </w:tc>
        <w:tc>
          <w:tcPr>
            <w:tcW w:w="2970" w:type="dxa"/>
            <w:gridSpan w:val="2"/>
          </w:tcPr>
          <w:p w:rsidR="00876569" w:rsidRDefault="00876569">
            <w:pPr>
              <w:pStyle w:val="ConsPlusNormal"/>
              <w:jc w:val="center"/>
            </w:pPr>
            <w:r>
              <w:t>Сроки проектирования</w:t>
            </w:r>
          </w:p>
        </w:tc>
      </w:tr>
      <w:tr w:rsidR="00876569">
        <w:tc>
          <w:tcPr>
            <w:tcW w:w="510" w:type="dxa"/>
            <w:vMerge/>
          </w:tcPr>
          <w:p w:rsidR="00876569" w:rsidRDefault="00876569"/>
        </w:tc>
        <w:tc>
          <w:tcPr>
            <w:tcW w:w="6123" w:type="dxa"/>
            <w:vMerge/>
          </w:tcPr>
          <w:p w:rsidR="00876569" w:rsidRDefault="00876569"/>
        </w:tc>
        <w:tc>
          <w:tcPr>
            <w:tcW w:w="1320" w:type="dxa"/>
          </w:tcPr>
          <w:p w:rsidR="00876569" w:rsidRDefault="00876569">
            <w:pPr>
              <w:pStyle w:val="ConsPlusNormal"/>
              <w:jc w:val="center"/>
            </w:pPr>
            <w:r>
              <w:t>1 очередь</w:t>
            </w:r>
          </w:p>
        </w:tc>
        <w:tc>
          <w:tcPr>
            <w:tcW w:w="1650" w:type="dxa"/>
          </w:tcPr>
          <w:p w:rsidR="00876569" w:rsidRDefault="00876569">
            <w:pPr>
              <w:pStyle w:val="ConsPlusNormal"/>
              <w:jc w:val="center"/>
            </w:pPr>
            <w:r>
              <w:t>Расчетный срок</w:t>
            </w:r>
          </w:p>
        </w:tc>
      </w:tr>
      <w:tr w:rsidR="00876569">
        <w:tc>
          <w:tcPr>
            <w:tcW w:w="510" w:type="dxa"/>
          </w:tcPr>
          <w:p w:rsidR="00876569" w:rsidRDefault="00876569">
            <w:pPr>
              <w:pStyle w:val="ConsPlusNormal"/>
              <w:jc w:val="both"/>
            </w:pPr>
            <w:r>
              <w:t>1</w:t>
            </w:r>
          </w:p>
        </w:tc>
        <w:tc>
          <w:tcPr>
            <w:tcW w:w="6123" w:type="dxa"/>
          </w:tcPr>
          <w:p w:rsidR="00876569" w:rsidRDefault="00876569">
            <w:pPr>
              <w:pStyle w:val="ConsPlusNormal"/>
              <w:jc w:val="center"/>
            </w:pPr>
            <w:r>
              <w:t>2</w:t>
            </w:r>
          </w:p>
        </w:tc>
        <w:tc>
          <w:tcPr>
            <w:tcW w:w="1320" w:type="dxa"/>
          </w:tcPr>
          <w:p w:rsidR="00876569" w:rsidRDefault="00876569">
            <w:pPr>
              <w:pStyle w:val="ConsPlusNormal"/>
              <w:jc w:val="center"/>
            </w:pPr>
            <w:r>
              <w:t>3</w:t>
            </w:r>
          </w:p>
        </w:tc>
        <w:tc>
          <w:tcPr>
            <w:tcW w:w="1650" w:type="dxa"/>
          </w:tcPr>
          <w:p w:rsidR="00876569" w:rsidRDefault="00876569">
            <w:pPr>
              <w:pStyle w:val="ConsPlusNormal"/>
              <w:jc w:val="center"/>
            </w:pPr>
            <w:r>
              <w:t>4</w:t>
            </w:r>
          </w:p>
        </w:tc>
      </w:tr>
      <w:tr w:rsidR="00876569">
        <w:tc>
          <w:tcPr>
            <w:tcW w:w="510" w:type="dxa"/>
          </w:tcPr>
          <w:p w:rsidR="00876569" w:rsidRDefault="00876569">
            <w:pPr>
              <w:pStyle w:val="ConsPlusNormal"/>
              <w:jc w:val="both"/>
            </w:pPr>
            <w:r>
              <w:t>1</w:t>
            </w:r>
          </w:p>
        </w:tc>
        <w:tc>
          <w:tcPr>
            <w:tcW w:w="6123" w:type="dxa"/>
          </w:tcPr>
          <w:p w:rsidR="00876569" w:rsidRDefault="00876569">
            <w:pPr>
              <w:pStyle w:val="ConsPlusNormal"/>
            </w:pPr>
            <w:r>
              <w:t>Расход газа на коммунально-бытовые нужды населения, млн. нм3/год:</w:t>
            </w:r>
          </w:p>
        </w:tc>
        <w:tc>
          <w:tcPr>
            <w:tcW w:w="1320" w:type="dxa"/>
          </w:tcPr>
          <w:p w:rsidR="00876569" w:rsidRDefault="00876569">
            <w:pPr>
              <w:pStyle w:val="ConsPlusNormal"/>
            </w:pPr>
          </w:p>
        </w:tc>
        <w:tc>
          <w:tcPr>
            <w:tcW w:w="1650" w:type="dxa"/>
          </w:tcPr>
          <w:p w:rsidR="00876569" w:rsidRDefault="00876569">
            <w:pPr>
              <w:pStyle w:val="ConsPlusNormal"/>
            </w:pPr>
          </w:p>
        </w:tc>
      </w:tr>
      <w:tr w:rsidR="00876569">
        <w:tc>
          <w:tcPr>
            <w:tcW w:w="510" w:type="dxa"/>
          </w:tcPr>
          <w:p w:rsidR="00876569" w:rsidRDefault="00876569">
            <w:pPr>
              <w:pStyle w:val="ConsPlusNormal"/>
            </w:pPr>
          </w:p>
        </w:tc>
        <w:tc>
          <w:tcPr>
            <w:tcW w:w="6123" w:type="dxa"/>
          </w:tcPr>
          <w:p w:rsidR="00876569" w:rsidRDefault="00876569">
            <w:pPr>
              <w:pStyle w:val="ConsPlusNormal"/>
            </w:pPr>
            <w:r>
              <w:t>- Для населения, обеспеченного централизованным горячим водоснабжением</w:t>
            </w:r>
          </w:p>
        </w:tc>
        <w:tc>
          <w:tcPr>
            <w:tcW w:w="1320" w:type="dxa"/>
          </w:tcPr>
          <w:p w:rsidR="00876569" w:rsidRDefault="00876569">
            <w:pPr>
              <w:pStyle w:val="ConsPlusNormal"/>
              <w:jc w:val="center"/>
            </w:pPr>
            <w:r>
              <w:t>1,3</w:t>
            </w:r>
          </w:p>
        </w:tc>
        <w:tc>
          <w:tcPr>
            <w:tcW w:w="1650" w:type="dxa"/>
          </w:tcPr>
          <w:p w:rsidR="00876569" w:rsidRDefault="00876569">
            <w:pPr>
              <w:pStyle w:val="ConsPlusNormal"/>
              <w:jc w:val="center"/>
            </w:pPr>
            <w:r>
              <w:t>1,5</w:t>
            </w:r>
          </w:p>
        </w:tc>
      </w:tr>
      <w:tr w:rsidR="00876569">
        <w:tc>
          <w:tcPr>
            <w:tcW w:w="510" w:type="dxa"/>
          </w:tcPr>
          <w:p w:rsidR="00876569" w:rsidRDefault="00876569">
            <w:pPr>
              <w:pStyle w:val="ConsPlusNormal"/>
            </w:pPr>
          </w:p>
        </w:tc>
        <w:tc>
          <w:tcPr>
            <w:tcW w:w="6123" w:type="dxa"/>
          </w:tcPr>
          <w:p w:rsidR="00876569" w:rsidRDefault="00876569">
            <w:pPr>
              <w:pStyle w:val="ConsPlusNormal"/>
            </w:pPr>
            <w:r>
              <w:t>- Для населения, обеспеченного горячим водоснабжением от газовых водонагревателей</w:t>
            </w:r>
          </w:p>
        </w:tc>
        <w:tc>
          <w:tcPr>
            <w:tcW w:w="1320" w:type="dxa"/>
          </w:tcPr>
          <w:p w:rsidR="00876569" w:rsidRDefault="00876569">
            <w:pPr>
              <w:pStyle w:val="ConsPlusNormal"/>
              <w:jc w:val="center"/>
            </w:pPr>
            <w:r>
              <w:t>3,7</w:t>
            </w:r>
          </w:p>
        </w:tc>
        <w:tc>
          <w:tcPr>
            <w:tcW w:w="1650" w:type="dxa"/>
          </w:tcPr>
          <w:p w:rsidR="00876569" w:rsidRDefault="00876569">
            <w:pPr>
              <w:pStyle w:val="ConsPlusNormal"/>
              <w:jc w:val="center"/>
            </w:pPr>
            <w:r>
              <w:t>4,0</w:t>
            </w:r>
          </w:p>
        </w:tc>
      </w:tr>
      <w:tr w:rsidR="00876569">
        <w:tc>
          <w:tcPr>
            <w:tcW w:w="510" w:type="dxa"/>
          </w:tcPr>
          <w:p w:rsidR="00876569" w:rsidRDefault="00876569">
            <w:pPr>
              <w:pStyle w:val="ConsPlusNormal"/>
              <w:jc w:val="both"/>
            </w:pPr>
            <w:r>
              <w:t>2</w:t>
            </w:r>
          </w:p>
        </w:tc>
        <w:tc>
          <w:tcPr>
            <w:tcW w:w="6123" w:type="dxa"/>
          </w:tcPr>
          <w:p w:rsidR="00876569" w:rsidRDefault="00876569">
            <w:pPr>
              <w:pStyle w:val="ConsPlusNormal"/>
            </w:pPr>
            <w:r>
              <w:t>Расход газа на отопительные котельные</w:t>
            </w:r>
          </w:p>
        </w:tc>
        <w:tc>
          <w:tcPr>
            <w:tcW w:w="1320" w:type="dxa"/>
          </w:tcPr>
          <w:p w:rsidR="00876569" w:rsidRDefault="00876569">
            <w:pPr>
              <w:pStyle w:val="ConsPlusNormal"/>
              <w:jc w:val="center"/>
            </w:pPr>
            <w:r>
              <w:t>30,0</w:t>
            </w:r>
          </w:p>
        </w:tc>
        <w:tc>
          <w:tcPr>
            <w:tcW w:w="1650" w:type="dxa"/>
          </w:tcPr>
          <w:p w:rsidR="00876569" w:rsidRDefault="00876569">
            <w:pPr>
              <w:pStyle w:val="ConsPlusNormal"/>
              <w:jc w:val="center"/>
            </w:pPr>
            <w:r>
              <w:t>40,0</w:t>
            </w:r>
          </w:p>
        </w:tc>
      </w:tr>
      <w:tr w:rsidR="00876569">
        <w:tc>
          <w:tcPr>
            <w:tcW w:w="510" w:type="dxa"/>
          </w:tcPr>
          <w:p w:rsidR="00876569" w:rsidRDefault="00876569">
            <w:pPr>
              <w:pStyle w:val="ConsPlusNormal"/>
              <w:jc w:val="both"/>
            </w:pPr>
            <w:r>
              <w:t>3</w:t>
            </w:r>
          </w:p>
        </w:tc>
        <w:tc>
          <w:tcPr>
            <w:tcW w:w="6123" w:type="dxa"/>
          </w:tcPr>
          <w:p w:rsidR="00876569" w:rsidRDefault="00876569">
            <w:pPr>
              <w:pStyle w:val="ConsPlusNormal"/>
            </w:pPr>
            <w:r>
              <w:t>Расход газа для теплоисточников малоэтажного фонда (существующая усадебная застройка)</w:t>
            </w:r>
          </w:p>
        </w:tc>
        <w:tc>
          <w:tcPr>
            <w:tcW w:w="1320" w:type="dxa"/>
          </w:tcPr>
          <w:p w:rsidR="00876569" w:rsidRDefault="00876569">
            <w:pPr>
              <w:pStyle w:val="ConsPlusNormal"/>
              <w:jc w:val="center"/>
            </w:pPr>
            <w:r>
              <w:t>39,0</w:t>
            </w:r>
          </w:p>
        </w:tc>
        <w:tc>
          <w:tcPr>
            <w:tcW w:w="1650" w:type="dxa"/>
          </w:tcPr>
          <w:p w:rsidR="00876569" w:rsidRDefault="00876569">
            <w:pPr>
              <w:pStyle w:val="ConsPlusNormal"/>
              <w:jc w:val="center"/>
            </w:pPr>
            <w:r>
              <w:t>51,0</w:t>
            </w:r>
          </w:p>
        </w:tc>
      </w:tr>
      <w:tr w:rsidR="00876569">
        <w:tc>
          <w:tcPr>
            <w:tcW w:w="6633" w:type="dxa"/>
            <w:gridSpan w:val="2"/>
          </w:tcPr>
          <w:p w:rsidR="00876569" w:rsidRDefault="00876569">
            <w:pPr>
              <w:pStyle w:val="ConsPlusNormal"/>
            </w:pPr>
            <w:r>
              <w:t>ИТОГО</w:t>
            </w:r>
          </w:p>
        </w:tc>
        <w:tc>
          <w:tcPr>
            <w:tcW w:w="1320" w:type="dxa"/>
          </w:tcPr>
          <w:p w:rsidR="00876569" w:rsidRDefault="00876569">
            <w:pPr>
              <w:pStyle w:val="ConsPlusNormal"/>
              <w:jc w:val="center"/>
            </w:pPr>
            <w:r>
              <w:t>74,0</w:t>
            </w:r>
          </w:p>
        </w:tc>
        <w:tc>
          <w:tcPr>
            <w:tcW w:w="1650" w:type="dxa"/>
          </w:tcPr>
          <w:p w:rsidR="00876569" w:rsidRDefault="00876569">
            <w:pPr>
              <w:pStyle w:val="ConsPlusNormal"/>
              <w:jc w:val="center"/>
            </w:pPr>
            <w:r>
              <w:t>91,0</w:t>
            </w:r>
          </w:p>
        </w:tc>
      </w:tr>
    </w:tbl>
    <w:p w:rsidR="00876569" w:rsidRDefault="00876569">
      <w:pPr>
        <w:sectPr w:rsidR="00876569">
          <w:pgSz w:w="16838" w:h="11905"/>
          <w:pgMar w:top="1701" w:right="1134" w:bottom="850" w:left="1134" w:header="0" w:footer="0" w:gutter="0"/>
          <w:cols w:space="720"/>
        </w:sectPr>
      </w:pPr>
    </w:p>
    <w:p w:rsidR="00876569" w:rsidRDefault="00876569">
      <w:pPr>
        <w:pStyle w:val="ConsPlusNormal"/>
        <w:jc w:val="both"/>
      </w:pPr>
    </w:p>
    <w:p w:rsidR="00876569" w:rsidRDefault="00876569">
      <w:pPr>
        <w:pStyle w:val="ConsPlusNormal"/>
        <w:ind w:firstLine="540"/>
        <w:jc w:val="both"/>
      </w:pPr>
      <w:r>
        <w:t>Строительство городских газопроводов и ГРП осуществляется в соответствии со схемой газоснабжения города и программой социально-экономического развития округа.</w:t>
      </w:r>
    </w:p>
    <w:p w:rsidR="00876569" w:rsidRDefault="00876569">
      <w:pPr>
        <w:pStyle w:val="ConsPlusNormal"/>
        <w:ind w:firstLine="540"/>
        <w:jc w:val="both"/>
      </w:pPr>
      <w:r>
        <w:t>Новые районы жилой застройки, намеченные генпланом, рекомендуется обеспечить газом по газопроводам 6 кгс/см2 от ГГРП-3 и ГГРП-4 с сооружением в этих районах новых ГРП.</w:t>
      </w:r>
    </w:p>
    <w:p w:rsidR="00876569" w:rsidRDefault="00876569">
      <w:pPr>
        <w:pStyle w:val="ConsPlusNormal"/>
        <w:ind w:firstLine="540"/>
        <w:jc w:val="both"/>
      </w:pPr>
      <w:r>
        <w:t>По материалам генплана необходимо выполнить работы по корректировке существующей схемы газоснабжения города.</w:t>
      </w:r>
    </w:p>
    <w:p w:rsidR="00876569" w:rsidRDefault="00876569">
      <w:pPr>
        <w:pStyle w:val="ConsPlusNormal"/>
        <w:ind w:firstLine="540"/>
        <w:jc w:val="both"/>
      </w:pPr>
      <w:r>
        <w:t>Схема газопроводов и местоположение ГГРП и ГРП приведены на чертеже "Схема тепло- и газоснабжения города Заводоуковска" в масштабе 1:10000.</w:t>
      </w:r>
    </w:p>
    <w:p w:rsidR="00876569" w:rsidRDefault="00876569">
      <w:pPr>
        <w:pStyle w:val="ConsPlusNormal"/>
        <w:ind w:firstLine="540"/>
        <w:jc w:val="both"/>
      </w:pPr>
      <w:r>
        <w:t>Использование природного газа на территории жилой застройки микрорайона "Южный" предусматривается на отопление, вентиляцию и горячее водоснабжение общественно-бытовых (централизованное теплоснабжение от котельной) и жилых зданий, приготовление пищи. Годовой расход газа микрорайона составит 10169,4 тыс. м3/год. В целях газификации проектируемой территории предусматривается размещение четырех ГРПШ. Протяженность проектируемых сетей газоснабжения в микрорайоне составит 32,65 км.</w:t>
      </w:r>
    </w:p>
    <w:p w:rsidR="00876569" w:rsidRDefault="00876569">
      <w:pPr>
        <w:pStyle w:val="ConsPlusNormal"/>
        <w:jc w:val="both"/>
      </w:pPr>
      <w:r>
        <w:t xml:space="preserve">(абзац введен </w:t>
      </w:r>
      <w:hyperlink r:id="rId67" w:history="1">
        <w:r>
          <w:rPr>
            <w:color w:val="0000FF"/>
          </w:rPr>
          <w:t>решением</w:t>
        </w:r>
      </w:hyperlink>
      <w:r>
        <w:t xml:space="preserve"> Думы Заводоуковского городского округа от 28.04.2016 N 85)</w:t>
      </w:r>
    </w:p>
    <w:p w:rsidR="00876569" w:rsidRDefault="00876569">
      <w:pPr>
        <w:pStyle w:val="ConsPlusNormal"/>
        <w:jc w:val="both"/>
      </w:pPr>
    </w:p>
    <w:p w:rsidR="00876569" w:rsidRDefault="00876569">
      <w:pPr>
        <w:pStyle w:val="ConsPlusNormal"/>
        <w:jc w:val="center"/>
      </w:pPr>
      <w:r>
        <w:t>7.4. Инженерная подготовка территории</w:t>
      </w:r>
    </w:p>
    <w:p w:rsidR="00876569" w:rsidRDefault="00876569">
      <w:pPr>
        <w:pStyle w:val="ConsPlusNormal"/>
        <w:jc w:val="both"/>
      </w:pPr>
    </w:p>
    <w:p w:rsidR="00876569" w:rsidRDefault="00876569">
      <w:pPr>
        <w:pStyle w:val="ConsPlusNormal"/>
        <w:ind w:firstLine="540"/>
        <w:jc w:val="both"/>
      </w:pPr>
      <w:r>
        <w:t>Защита территории от затопления</w:t>
      </w:r>
    </w:p>
    <w:p w:rsidR="00876569" w:rsidRDefault="00876569">
      <w:pPr>
        <w:pStyle w:val="ConsPlusNormal"/>
        <w:jc w:val="both"/>
      </w:pPr>
    </w:p>
    <w:p w:rsidR="00876569" w:rsidRDefault="00876569">
      <w:pPr>
        <w:pStyle w:val="ConsPlusNormal"/>
        <w:ind w:firstLine="540"/>
        <w:jc w:val="both"/>
      </w:pPr>
      <w:r>
        <w:t>Затоплению паводком 1% обеспеченности подвергаются территории существующей застройки, расположенные на правом берегу р. Ук, и незначительные участки застройки левобережья в восточной части города. Слой воды при этом составляет от 0,5 до 3,5 м. Отметка паводка 1% обеспеченности в створе водного поста по ул. Советской - 68,04 м.</w:t>
      </w:r>
    </w:p>
    <w:p w:rsidR="00876569" w:rsidRDefault="00876569">
      <w:pPr>
        <w:pStyle w:val="ConsPlusNormal"/>
        <w:ind w:firstLine="540"/>
        <w:jc w:val="both"/>
      </w:pPr>
      <w:r>
        <w:t>Защиту от затопления территории существующей застройки обеспечивают дамбы обвалования вдоль р. Ук:</w:t>
      </w:r>
    </w:p>
    <w:p w:rsidR="00876569" w:rsidRDefault="00876569">
      <w:pPr>
        <w:pStyle w:val="ConsPlusNormal"/>
        <w:ind w:firstLine="540"/>
        <w:jc w:val="both"/>
      </w:pPr>
      <w:r>
        <w:t>1. пер. Правдинский</w:t>
      </w:r>
    </w:p>
    <w:p w:rsidR="00876569" w:rsidRDefault="00876569">
      <w:pPr>
        <w:pStyle w:val="ConsPlusNormal"/>
        <w:ind w:firstLine="540"/>
        <w:jc w:val="both"/>
      </w:pPr>
      <w:r>
        <w:t>2. ул. Блюхера</w:t>
      </w:r>
    </w:p>
    <w:p w:rsidR="00876569" w:rsidRDefault="00876569">
      <w:pPr>
        <w:pStyle w:val="ConsPlusNormal"/>
        <w:ind w:firstLine="540"/>
        <w:jc w:val="both"/>
      </w:pPr>
      <w:r>
        <w:t>3. ул. Школьная построена в 1998 г., 4 класс капитальности</w:t>
      </w:r>
    </w:p>
    <w:p w:rsidR="00876569" w:rsidRDefault="00876569">
      <w:pPr>
        <w:pStyle w:val="ConsPlusNormal"/>
        <w:ind w:firstLine="540"/>
        <w:jc w:val="both"/>
      </w:pPr>
      <w:r>
        <w:t>4. ул. Заозерная.</w:t>
      </w:r>
    </w:p>
    <w:p w:rsidR="00876569" w:rsidRDefault="00876569">
      <w:pPr>
        <w:pStyle w:val="ConsPlusNormal"/>
        <w:ind w:firstLine="540"/>
        <w:jc w:val="both"/>
      </w:pPr>
      <w:r>
        <w:t>Дамба обвалования запроектирована по правому берегу р. Ук от улицы Советской до улицы Школьной.</w:t>
      </w:r>
    </w:p>
    <w:p w:rsidR="00876569" w:rsidRDefault="00876569">
      <w:pPr>
        <w:pStyle w:val="ConsPlusNormal"/>
        <w:ind w:firstLine="540"/>
        <w:jc w:val="both"/>
      </w:pPr>
      <w:r>
        <w:t>Превышение гребня дамбы над расчетным уровнем воды принято не менее 0,5 м, ширина по гребню принимается 3,0 м, высота колеблется от 3,0 до 3,5 м, заложение откосов 1:2 - 1:3.</w:t>
      </w:r>
    </w:p>
    <w:p w:rsidR="00876569" w:rsidRDefault="00876569">
      <w:pPr>
        <w:pStyle w:val="ConsPlusNormal"/>
        <w:ind w:firstLine="540"/>
        <w:jc w:val="both"/>
      </w:pPr>
      <w:r>
        <w:t>Откосы укрепляются посевом трав по слою растительного грунта. Для снижения волнового воздействия на верховой откос перед дамбой обвалования на некоторых участках предусматривается посадка ивняка.</w:t>
      </w:r>
    </w:p>
    <w:p w:rsidR="00876569" w:rsidRDefault="00876569">
      <w:pPr>
        <w:pStyle w:val="ConsPlusNormal"/>
        <w:ind w:firstLine="540"/>
        <w:jc w:val="both"/>
      </w:pPr>
      <w:r>
        <w:t>Дамба обвалования протрассирована без спрямления русла реки.</w:t>
      </w:r>
    </w:p>
    <w:p w:rsidR="00876569" w:rsidRDefault="00876569">
      <w:pPr>
        <w:pStyle w:val="ConsPlusNormal"/>
        <w:ind w:firstLine="540"/>
        <w:jc w:val="both"/>
      </w:pPr>
      <w:r>
        <w:t>Проектом намечается реконструкция отдельных участков улиц с увеличением высоты земляного полотна в среднем на 1,5 - 2,0 м в целях защиты от затопления на участках.</w:t>
      </w:r>
    </w:p>
    <w:p w:rsidR="00876569" w:rsidRDefault="00876569">
      <w:pPr>
        <w:pStyle w:val="ConsPlusNormal"/>
        <w:ind w:firstLine="540"/>
        <w:jc w:val="both"/>
      </w:pPr>
      <w:r>
        <w:t>ул. Революционная:</w:t>
      </w:r>
    </w:p>
    <w:p w:rsidR="00876569" w:rsidRDefault="00876569">
      <w:pPr>
        <w:pStyle w:val="ConsPlusNormal"/>
        <w:ind w:firstLine="540"/>
        <w:jc w:val="both"/>
      </w:pPr>
      <w:r>
        <w:t>- от пер. Правдинского до западной окраины города, правый берег;</w:t>
      </w:r>
    </w:p>
    <w:p w:rsidR="00876569" w:rsidRDefault="00876569">
      <w:pPr>
        <w:pStyle w:val="ConsPlusNormal"/>
        <w:ind w:firstLine="540"/>
        <w:jc w:val="both"/>
      </w:pPr>
      <w:r>
        <w:t>ул. Советская:</w:t>
      </w:r>
    </w:p>
    <w:p w:rsidR="00876569" w:rsidRDefault="00876569">
      <w:pPr>
        <w:pStyle w:val="ConsPlusNormal"/>
        <w:ind w:firstLine="540"/>
        <w:jc w:val="both"/>
      </w:pPr>
      <w:r>
        <w:t>- от пер. Комсомольского до проектируемого мостового перехода через р. Ук, правый берег;</w:t>
      </w:r>
    </w:p>
    <w:p w:rsidR="00876569" w:rsidRDefault="00876569">
      <w:pPr>
        <w:pStyle w:val="ConsPlusNormal"/>
        <w:ind w:firstLine="540"/>
        <w:jc w:val="both"/>
      </w:pPr>
      <w:r>
        <w:t>ул. Шоссейная:</w:t>
      </w:r>
    </w:p>
    <w:p w:rsidR="00876569" w:rsidRDefault="00876569">
      <w:pPr>
        <w:pStyle w:val="ConsPlusNormal"/>
        <w:ind w:firstLine="540"/>
        <w:jc w:val="both"/>
      </w:pPr>
      <w:r>
        <w:t>- от Агролицея до мостового перехода через р. Ук, правый берег;</w:t>
      </w:r>
    </w:p>
    <w:p w:rsidR="00876569" w:rsidRDefault="00876569">
      <w:pPr>
        <w:pStyle w:val="ConsPlusNormal"/>
        <w:ind w:firstLine="540"/>
        <w:jc w:val="both"/>
      </w:pPr>
      <w:r>
        <w:t>ул. Совхозная:</w:t>
      </w:r>
    </w:p>
    <w:p w:rsidR="00876569" w:rsidRDefault="00876569">
      <w:pPr>
        <w:pStyle w:val="ConsPlusNormal"/>
        <w:ind w:firstLine="540"/>
        <w:jc w:val="both"/>
      </w:pPr>
      <w:r>
        <w:t>- отдельные участки улицы в восточной части города.</w:t>
      </w:r>
    </w:p>
    <w:p w:rsidR="00876569" w:rsidRDefault="00876569">
      <w:pPr>
        <w:pStyle w:val="ConsPlusNormal"/>
        <w:ind w:firstLine="540"/>
        <w:jc w:val="both"/>
      </w:pPr>
      <w:r>
        <w:t>Грунтовые воды рассматриваемой территории гидравлически связаны с поверхностными водами. Во время прохождения паводков на реке происходит подпор грунтовых вод и подтопления обвалованной территории.</w:t>
      </w:r>
    </w:p>
    <w:p w:rsidR="00876569" w:rsidRDefault="00876569">
      <w:pPr>
        <w:pStyle w:val="ConsPlusNormal"/>
        <w:ind w:firstLine="540"/>
        <w:jc w:val="both"/>
      </w:pPr>
      <w:r>
        <w:t>Для перехвата грунтовых вод, формирующихся в зоне влияния меженного русла, и защиты от подтопления обвалованной территории предусматривается устройство придамбового дренажа диаметром 0,3 - 0,6 м, глубина заложения принимается с учетом геологического строения и составляет от 2,5 до 3,5 м. Вокруг труб устраивается двухслойный обратный фильтр. Перекачка дренажных вод предусматривается дренажными насосными станциями.</w:t>
      </w:r>
    </w:p>
    <w:p w:rsidR="00876569" w:rsidRDefault="00876569">
      <w:pPr>
        <w:pStyle w:val="ConsPlusNormal"/>
        <w:ind w:firstLine="540"/>
        <w:jc w:val="both"/>
      </w:pPr>
      <w:r>
        <w:t>В центральной части города в границах улиц Набережной и Шоссейной наряду с устройством придамбового дренажа для защиты от подтопления проектируемой застройки предусматривается подсыпка территории средним слоем 0,5 - 1,0 м.</w:t>
      </w:r>
    </w:p>
    <w:p w:rsidR="00876569" w:rsidRDefault="00876569">
      <w:pPr>
        <w:pStyle w:val="ConsPlusNormal"/>
        <w:jc w:val="both"/>
      </w:pPr>
    </w:p>
    <w:p w:rsidR="00876569" w:rsidRDefault="00876569">
      <w:pPr>
        <w:pStyle w:val="ConsPlusNormal"/>
        <w:ind w:firstLine="540"/>
        <w:jc w:val="both"/>
      </w:pPr>
      <w:r>
        <w:t>Организация и очистка поверхностного стока</w:t>
      </w:r>
    </w:p>
    <w:p w:rsidR="00876569" w:rsidRDefault="00876569">
      <w:pPr>
        <w:pStyle w:val="ConsPlusNormal"/>
        <w:jc w:val="both"/>
      </w:pPr>
    </w:p>
    <w:p w:rsidR="00876569" w:rsidRDefault="00876569">
      <w:pPr>
        <w:pStyle w:val="ConsPlusNormal"/>
        <w:ind w:firstLine="540"/>
        <w:jc w:val="both"/>
      </w:pPr>
      <w:r>
        <w:t>В настоящее время организационный водоотвод с территории городской застройки отсутствует.</w:t>
      </w:r>
    </w:p>
    <w:p w:rsidR="00876569" w:rsidRDefault="00876569">
      <w:pPr>
        <w:pStyle w:val="ConsPlusNormal"/>
        <w:ind w:firstLine="540"/>
        <w:jc w:val="both"/>
      </w:pPr>
      <w:r>
        <w:t>Проектом водоотвод намечается осуществить по полной раздельной системе сетью закрытых водостоков с территории капитальной застройки в центральной части города (многоэтажная застройка). Средний диаметр закрытых водостоков принят 0,8 м, трубы для дождевой канализации принимаются железобетонные.</w:t>
      </w:r>
    </w:p>
    <w:p w:rsidR="00876569" w:rsidRDefault="00876569">
      <w:pPr>
        <w:pStyle w:val="ConsPlusNormal"/>
        <w:ind w:firstLine="540"/>
        <w:jc w:val="both"/>
      </w:pPr>
      <w:r>
        <w:t>Водоотвод и поверхностное осушение с территории, существующей и проектируемой индивидуальной застройки и зеленой зоны намечается осуществить открытыми водостоками: бетонные лотки прямоугольного профиля, ширина по дну 0,4 - 0,6 м; канавы трапецеидального профиля, ширина по дну 0,6 м, глубина до 1,5, заложения откосов 1:1,5, откосы укрепляются одерновкой.</w:t>
      </w:r>
    </w:p>
    <w:p w:rsidR="00876569" w:rsidRDefault="00876569">
      <w:pPr>
        <w:pStyle w:val="ConsPlusNormal"/>
        <w:ind w:firstLine="540"/>
        <w:jc w:val="both"/>
      </w:pPr>
      <w:r>
        <w:t>Самотечный сброс воды с обвалованных территорий возможен лишь в период низкого стояния уровней в реке. Сброс осуществляется через шлюзы-регуляторы в теле дамбы обвалования, оборудованные затворами. В период высокого стояния уровней воды в реке намечается перекачка дождевых и профильтровавших через тело дамбы вод передвижными насосными установками и временная аккумуляция стока в емкостях - прудах, глубиной 1,0 - 1,5 м. Водоприемником водосточной сети служит р. Ук.</w:t>
      </w:r>
    </w:p>
    <w:p w:rsidR="00876569" w:rsidRDefault="00876569">
      <w:pPr>
        <w:pStyle w:val="ConsPlusNormal"/>
        <w:ind w:firstLine="540"/>
        <w:jc w:val="both"/>
      </w:pPr>
      <w:r>
        <w:t>По требованиям, предъявляемым в настоящее время к использованию и охране поверхностных вод, все дождевые стоки (не менее 70% годового объема стока), 100% стока от мойки дорожных покрытий перед сбросом их в водоемы должны подвергаться очистке на специальных очистных сооружениях.</w:t>
      </w:r>
    </w:p>
    <w:p w:rsidR="00876569" w:rsidRDefault="00876569">
      <w:pPr>
        <w:pStyle w:val="ConsPlusNormal"/>
        <w:ind w:firstLine="540"/>
        <w:jc w:val="both"/>
      </w:pPr>
      <w:r>
        <w:t>Пиковые расходы дождевых вод, практически чистых, сбрасываются в водоприемник, а наиболее загрязненные стоки (в первые минуты дождя) поступают на очистные сооружения дождевой канализации, для чего на устьевых участках предусматривается устройство распределительной камеры.</w:t>
      </w:r>
    </w:p>
    <w:p w:rsidR="00876569" w:rsidRDefault="00876569">
      <w:pPr>
        <w:pStyle w:val="ConsPlusNormal"/>
        <w:ind w:firstLine="540"/>
        <w:jc w:val="both"/>
      </w:pPr>
      <w:r>
        <w:t>В зависимости от площади водосборного бассейна (менее 200 га) очистные сооружения принимаются закрытого типа и представляют собой следующий комплекс сооружений:</w:t>
      </w:r>
    </w:p>
    <w:p w:rsidR="00876569" w:rsidRDefault="00876569">
      <w:pPr>
        <w:pStyle w:val="ConsPlusNormal"/>
        <w:ind w:firstLine="540"/>
        <w:jc w:val="both"/>
      </w:pPr>
      <w:r>
        <w:t>- распределительной камеры на устьевой части водосточной сети для отведения загрязненной части стока на очистку;</w:t>
      </w:r>
    </w:p>
    <w:p w:rsidR="00876569" w:rsidRDefault="00876569">
      <w:pPr>
        <w:pStyle w:val="ConsPlusNormal"/>
        <w:ind w:firstLine="540"/>
        <w:jc w:val="both"/>
      </w:pPr>
      <w:r>
        <w:t>- горизонтального отстойника, в конце которого находится щит для задержания всплывших нефтепродуктов;</w:t>
      </w:r>
    </w:p>
    <w:p w:rsidR="00876569" w:rsidRDefault="00876569">
      <w:pPr>
        <w:pStyle w:val="ConsPlusNormal"/>
        <w:ind w:firstLine="540"/>
        <w:jc w:val="both"/>
      </w:pPr>
      <w:r>
        <w:t>- I ступени фильтрации - кассетных съемных фильтров с синтетическим заполнителем типа "сипрон";</w:t>
      </w:r>
    </w:p>
    <w:p w:rsidR="00876569" w:rsidRDefault="00876569">
      <w:pPr>
        <w:pStyle w:val="ConsPlusNormal"/>
        <w:ind w:firstLine="540"/>
        <w:jc w:val="both"/>
      </w:pPr>
      <w:r>
        <w:t>- II ступени фильтрации - площадной песчано-гравийный фильтр;</w:t>
      </w:r>
    </w:p>
    <w:p w:rsidR="00876569" w:rsidRDefault="00876569">
      <w:pPr>
        <w:pStyle w:val="ConsPlusNormal"/>
        <w:ind w:firstLine="540"/>
        <w:jc w:val="both"/>
      </w:pPr>
      <w:r>
        <w:t>- камеры водослива-аэротора для насыщения очищенной воды кислородом;</w:t>
      </w:r>
    </w:p>
    <w:p w:rsidR="00876569" w:rsidRDefault="00876569">
      <w:pPr>
        <w:pStyle w:val="ConsPlusNormal"/>
        <w:ind w:firstLine="540"/>
        <w:jc w:val="both"/>
      </w:pPr>
      <w:r>
        <w:t>- системы отвода для дополнительного отстаивания задержанных нефтепродуктов.</w:t>
      </w:r>
    </w:p>
    <w:p w:rsidR="00876569" w:rsidRDefault="00876569">
      <w:pPr>
        <w:pStyle w:val="ConsPlusNormal"/>
        <w:ind w:firstLine="540"/>
        <w:jc w:val="both"/>
      </w:pPr>
      <w:r>
        <w:t>Очистные сооружения дождевой канализации запроектированы в местах выпуска дождевых вод в водоприемник и обеспечивают очистку поверхностного стока со всей селитебной территории бассейнов отведения.</w:t>
      </w:r>
    </w:p>
    <w:p w:rsidR="00876569" w:rsidRDefault="00876569">
      <w:pPr>
        <w:pStyle w:val="ConsPlusNormal"/>
        <w:ind w:firstLine="540"/>
        <w:jc w:val="both"/>
      </w:pPr>
      <w:r>
        <w:t>Согласно СНиП 2.04.03.-85 п. 15 необходима очистка дождевых стоков и с территории промышленных и коммунально-складских предприятий, особо загрязненных участков - территорий автобаз, автостоянок, бензозаправочных станций, гаражей и т.д. поверхностные воды должны подвергаться очистке перед сбросом в водоприемник или сеть дождевой канализации на локальных очистных сооружениях в составе объектов.</w:t>
      </w:r>
    </w:p>
    <w:p w:rsidR="00876569" w:rsidRDefault="00876569">
      <w:pPr>
        <w:pStyle w:val="ConsPlusNormal"/>
        <w:ind w:firstLine="540"/>
        <w:jc w:val="both"/>
      </w:pPr>
      <w:r>
        <w:t>Для группы предприятий, расположенных достаточно компактно, следует предусмотреть общие для каждого промышленного узла очистные сооружения дождевой канализации, строящиеся при долевом участии каждого предприятия.</w:t>
      </w:r>
    </w:p>
    <w:p w:rsidR="00876569" w:rsidRDefault="00876569">
      <w:pPr>
        <w:pStyle w:val="ConsPlusNormal"/>
        <w:ind w:firstLine="540"/>
        <w:jc w:val="both"/>
      </w:pPr>
      <w:r>
        <w:t>В настоящем проекте дана лишь принципиальная схема отвода и очистки поверхностного стока, соответствующая масштабу съемки и стадии проектирования.</w:t>
      </w:r>
    </w:p>
    <w:p w:rsidR="00876569" w:rsidRDefault="00876569">
      <w:pPr>
        <w:pStyle w:val="ConsPlusNormal"/>
        <w:ind w:firstLine="540"/>
        <w:jc w:val="both"/>
      </w:pPr>
      <w:r>
        <w:t>Гидравлические расчеты очистных сооружений, включающие определение расчетных расходов загрязненной части стока дождевых и талых вод, уточнение границ водосборных площадей, расчетные концентрации загрязнения поверхностных вод и принятой степени очистки, должны быть выполнены специализированной организацией.</w:t>
      </w:r>
    </w:p>
    <w:p w:rsidR="00876569" w:rsidRDefault="00876569">
      <w:pPr>
        <w:pStyle w:val="ConsPlusNormal"/>
        <w:ind w:firstLine="540"/>
        <w:jc w:val="both"/>
      </w:pPr>
      <w:r>
        <w:t>Организация поверхностного водоотвода с территории микрорайона "Южный" осуществляется с помощью системы самотечной сети дождевой канализации открытого типа. Протяженность проектируемых сетей ливневой канализации в микрорайоне составит 26,45 км.</w:t>
      </w:r>
    </w:p>
    <w:p w:rsidR="00876569" w:rsidRDefault="00876569">
      <w:pPr>
        <w:pStyle w:val="ConsPlusNormal"/>
        <w:jc w:val="both"/>
      </w:pPr>
      <w:r>
        <w:t xml:space="preserve">(абзац введен </w:t>
      </w:r>
      <w:hyperlink r:id="rId68" w:history="1">
        <w:r>
          <w:rPr>
            <w:color w:val="0000FF"/>
          </w:rPr>
          <w:t>решением</w:t>
        </w:r>
      </w:hyperlink>
      <w:r>
        <w:t xml:space="preserve"> Думы Заводоуковского городского округа от 28.04.2016 N 85)</w:t>
      </w:r>
    </w:p>
    <w:p w:rsidR="00876569" w:rsidRDefault="00876569">
      <w:pPr>
        <w:pStyle w:val="ConsPlusNormal"/>
        <w:jc w:val="both"/>
      </w:pPr>
    </w:p>
    <w:p w:rsidR="00876569" w:rsidRDefault="00876569">
      <w:pPr>
        <w:pStyle w:val="ConsPlusNormal"/>
        <w:ind w:firstLine="540"/>
        <w:jc w:val="both"/>
      </w:pPr>
      <w:r>
        <w:t>Благоустройство внутригородских водотоков и водоемов</w:t>
      </w:r>
    </w:p>
    <w:p w:rsidR="00876569" w:rsidRDefault="00876569">
      <w:pPr>
        <w:pStyle w:val="ConsPlusNormal"/>
        <w:jc w:val="both"/>
      </w:pPr>
    </w:p>
    <w:p w:rsidR="00876569" w:rsidRDefault="00876569">
      <w:pPr>
        <w:pStyle w:val="ConsPlusNormal"/>
        <w:ind w:firstLine="540"/>
        <w:jc w:val="both"/>
      </w:pPr>
      <w:r>
        <w:t>Река Ук протекает по территории городской застройки с востока на запад. Русло реки извилистое, имеет ряд стариц. Берега крутые, высотой 3 - 4 м, слабозадернованные.</w:t>
      </w:r>
    </w:p>
    <w:p w:rsidR="00876569" w:rsidRDefault="00876569">
      <w:pPr>
        <w:pStyle w:val="ConsPlusNormal"/>
        <w:ind w:firstLine="540"/>
        <w:jc w:val="both"/>
      </w:pPr>
      <w:r>
        <w:t>Проектом предлагается комплекс мероприятий по благоустройству русла и прибрежной зоны, берегоукреплению русла, оздоровлению реки, который включает:</w:t>
      </w:r>
    </w:p>
    <w:p w:rsidR="00876569" w:rsidRDefault="00876569">
      <w:pPr>
        <w:pStyle w:val="ConsPlusNormal"/>
        <w:ind w:firstLine="540"/>
        <w:jc w:val="both"/>
      </w:pPr>
      <w:r>
        <w:t>- расчистку русла от ила, донных отложений, мусора, завалов;</w:t>
      </w:r>
    </w:p>
    <w:p w:rsidR="00876569" w:rsidRDefault="00876569">
      <w:pPr>
        <w:pStyle w:val="ConsPlusNormal"/>
        <w:ind w:firstLine="540"/>
        <w:jc w:val="both"/>
      </w:pPr>
      <w:r>
        <w:t>- в местах размыва берегов во время прохождения паводков и во избежание дальнейшего их разлива предусматриваются берегоукрепительные работы, в состав которых входит уполаживание и укрепление откосов одерновкой, посевом трав, посадкой кустарников и деревьев;</w:t>
      </w:r>
    </w:p>
    <w:p w:rsidR="00876569" w:rsidRDefault="00876569">
      <w:pPr>
        <w:pStyle w:val="ConsPlusNormal"/>
        <w:ind w:firstLine="540"/>
        <w:jc w:val="both"/>
      </w:pPr>
      <w:r>
        <w:t>- организацию водоохранных зон и прибрежных полос с выводом объектов загрязнения;</w:t>
      </w:r>
    </w:p>
    <w:p w:rsidR="00876569" w:rsidRDefault="00876569">
      <w:pPr>
        <w:pStyle w:val="ConsPlusNormal"/>
        <w:ind w:firstLine="540"/>
        <w:jc w:val="both"/>
      </w:pPr>
      <w:r>
        <w:t>- ликвидацию нелегальных свалок в прибрежных зонах рек;</w:t>
      </w:r>
    </w:p>
    <w:p w:rsidR="00876569" w:rsidRDefault="00876569">
      <w:pPr>
        <w:pStyle w:val="ConsPlusNormal"/>
        <w:ind w:firstLine="540"/>
        <w:jc w:val="both"/>
      </w:pPr>
      <w:r>
        <w:t>- устройство очистных сооружений дождевой канализации.</w:t>
      </w:r>
    </w:p>
    <w:p w:rsidR="00876569" w:rsidRDefault="00876569">
      <w:pPr>
        <w:pStyle w:val="ConsPlusNormal"/>
        <w:ind w:firstLine="540"/>
        <w:jc w:val="both"/>
      </w:pPr>
      <w:r>
        <w:t>Все имеющиеся на рассматриваемой территории озера-старицы намечается расчистить от ила и водной растительности, углубить, благоустроить с организацией зеленых зон и зон отдыха вблизи их.</w:t>
      </w:r>
    </w:p>
    <w:p w:rsidR="00876569" w:rsidRDefault="00876569">
      <w:pPr>
        <w:sectPr w:rsidR="00876569">
          <w:pgSz w:w="11905" w:h="16838"/>
          <w:pgMar w:top="1134" w:right="850" w:bottom="1134" w:left="1701" w:header="0" w:footer="0" w:gutter="0"/>
          <w:cols w:space="720"/>
        </w:sectPr>
      </w:pPr>
    </w:p>
    <w:p w:rsidR="00876569" w:rsidRDefault="00876569">
      <w:pPr>
        <w:pStyle w:val="ConsPlusNormal"/>
        <w:jc w:val="both"/>
      </w:pPr>
    </w:p>
    <w:p w:rsidR="00876569" w:rsidRDefault="00876569">
      <w:pPr>
        <w:pStyle w:val="ConsPlusNormal"/>
        <w:jc w:val="right"/>
      </w:pPr>
      <w:r>
        <w:t>Таблица 7.13</w:t>
      </w:r>
    </w:p>
    <w:p w:rsidR="00876569" w:rsidRDefault="00876569">
      <w:pPr>
        <w:pStyle w:val="ConsPlusNormal"/>
        <w:jc w:val="both"/>
      </w:pPr>
    </w:p>
    <w:p w:rsidR="00876569" w:rsidRDefault="00876569">
      <w:pPr>
        <w:pStyle w:val="ConsPlusNormal"/>
        <w:jc w:val="center"/>
      </w:pPr>
      <w:r>
        <w:t>Объемы работ по инженерной подготовке территории</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4535"/>
        <w:gridCol w:w="1650"/>
        <w:gridCol w:w="1320"/>
        <w:gridCol w:w="1417"/>
      </w:tblGrid>
      <w:tr w:rsidR="00876569">
        <w:tc>
          <w:tcPr>
            <w:tcW w:w="660" w:type="dxa"/>
            <w:vMerge w:val="restart"/>
          </w:tcPr>
          <w:p w:rsidR="00876569" w:rsidRDefault="00876569">
            <w:pPr>
              <w:pStyle w:val="ConsPlusNormal"/>
              <w:jc w:val="center"/>
            </w:pPr>
            <w:r>
              <w:t>N п/п</w:t>
            </w:r>
          </w:p>
        </w:tc>
        <w:tc>
          <w:tcPr>
            <w:tcW w:w="4535" w:type="dxa"/>
            <w:vMerge w:val="restart"/>
          </w:tcPr>
          <w:p w:rsidR="00876569" w:rsidRDefault="00876569">
            <w:pPr>
              <w:pStyle w:val="ConsPlusNormal"/>
              <w:jc w:val="center"/>
            </w:pPr>
            <w:r>
              <w:t>Мероприятия и сооружения</w:t>
            </w:r>
          </w:p>
        </w:tc>
        <w:tc>
          <w:tcPr>
            <w:tcW w:w="1650" w:type="dxa"/>
            <w:vMerge w:val="restart"/>
          </w:tcPr>
          <w:p w:rsidR="00876569" w:rsidRDefault="00876569">
            <w:pPr>
              <w:pStyle w:val="ConsPlusNormal"/>
              <w:jc w:val="center"/>
            </w:pPr>
            <w:r>
              <w:t>Единица измерения</w:t>
            </w:r>
          </w:p>
        </w:tc>
        <w:tc>
          <w:tcPr>
            <w:tcW w:w="2737" w:type="dxa"/>
            <w:gridSpan w:val="2"/>
          </w:tcPr>
          <w:p w:rsidR="00876569" w:rsidRDefault="00876569">
            <w:pPr>
              <w:pStyle w:val="ConsPlusNormal"/>
              <w:jc w:val="center"/>
            </w:pPr>
            <w:r>
              <w:t>Объемы работ</w:t>
            </w:r>
          </w:p>
        </w:tc>
      </w:tr>
      <w:tr w:rsidR="00876569">
        <w:tc>
          <w:tcPr>
            <w:tcW w:w="660" w:type="dxa"/>
            <w:vMerge/>
          </w:tcPr>
          <w:p w:rsidR="00876569" w:rsidRDefault="00876569"/>
        </w:tc>
        <w:tc>
          <w:tcPr>
            <w:tcW w:w="4535" w:type="dxa"/>
            <w:vMerge/>
          </w:tcPr>
          <w:p w:rsidR="00876569" w:rsidRDefault="00876569"/>
        </w:tc>
        <w:tc>
          <w:tcPr>
            <w:tcW w:w="1650" w:type="dxa"/>
            <w:vMerge/>
          </w:tcPr>
          <w:p w:rsidR="00876569" w:rsidRDefault="00876569"/>
        </w:tc>
        <w:tc>
          <w:tcPr>
            <w:tcW w:w="1320" w:type="dxa"/>
          </w:tcPr>
          <w:p w:rsidR="00876569" w:rsidRDefault="00876569">
            <w:pPr>
              <w:pStyle w:val="ConsPlusNormal"/>
              <w:jc w:val="center"/>
            </w:pPr>
            <w:r>
              <w:t>Первая очередь</w:t>
            </w:r>
          </w:p>
        </w:tc>
        <w:tc>
          <w:tcPr>
            <w:tcW w:w="1417" w:type="dxa"/>
          </w:tcPr>
          <w:p w:rsidR="00876569" w:rsidRDefault="00876569">
            <w:pPr>
              <w:pStyle w:val="ConsPlusNormal"/>
              <w:jc w:val="center"/>
            </w:pPr>
            <w:r>
              <w:t>Расчетный срок</w:t>
            </w:r>
          </w:p>
        </w:tc>
      </w:tr>
      <w:tr w:rsidR="00876569">
        <w:tc>
          <w:tcPr>
            <w:tcW w:w="660" w:type="dxa"/>
          </w:tcPr>
          <w:p w:rsidR="00876569" w:rsidRDefault="00876569">
            <w:pPr>
              <w:pStyle w:val="ConsPlusNormal"/>
              <w:jc w:val="center"/>
            </w:pPr>
            <w:r>
              <w:t>1</w:t>
            </w:r>
          </w:p>
        </w:tc>
        <w:tc>
          <w:tcPr>
            <w:tcW w:w="4535" w:type="dxa"/>
          </w:tcPr>
          <w:p w:rsidR="00876569" w:rsidRDefault="00876569">
            <w:pPr>
              <w:pStyle w:val="ConsPlusNormal"/>
              <w:jc w:val="center"/>
            </w:pPr>
            <w:r>
              <w:t>2</w:t>
            </w:r>
          </w:p>
        </w:tc>
        <w:tc>
          <w:tcPr>
            <w:tcW w:w="1650" w:type="dxa"/>
          </w:tcPr>
          <w:p w:rsidR="00876569" w:rsidRDefault="00876569">
            <w:pPr>
              <w:pStyle w:val="ConsPlusNormal"/>
              <w:jc w:val="center"/>
            </w:pPr>
            <w:r>
              <w:t>3</w:t>
            </w:r>
          </w:p>
        </w:tc>
        <w:tc>
          <w:tcPr>
            <w:tcW w:w="1320" w:type="dxa"/>
          </w:tcPr>
          <w:p w:rsidR="00876569" w:rsidRDefault="00876569">
            <w:pPr>
              <w:pStyle w:val="ConsPlusNormal"/>
              <w:jc w:val="center"/>
            </w:pPr>
            <w:r>
              <w:t>4</w:t>
            </w:r>
          </w:p>
        </w:tc>
        <w:tc>
          <w:tcPr>
            <w:tcW w:w="1417" w:type="dxa"/>
          </w:tcPr>
          <w:p w:rsidR="00876569" w:rsidRDefault="00876569">
            <w:pPr>
              <w:pStyle w:val="ConsPlusNormal"/>
              <w:jc w:val="center"/>
            </w:pPr>
            <w:r>
              <w:t>5</w:t>
            </w:r>
          </w:p>
        </w:tc>
      </w:tr>
      <w:tr w:rsidR="00876569">
        <w:tc>
          <w:tcPr>
            <w:tcW w:w="9582" w:type="dxa"/>
            <w:gridSpan w:val="5"/>
          </w:tcPr>
          <w:p w:rsidR="00876569" w:rsidRDefault="00876569">
            <w:pPr>
              <w:pStyle w:val="ConsPlusNormal"/>
              <w:jc w:val="center"/>
            </w:pPr>
            <w:r>
              <w:t>I защита территории от затопления</w:t>
            </w:r>
          </w:p>
        </w:tc>
      </w:tr>
      <w:tr w:rsidR="00876569">
        <w:tc>
          <w:tcPr>
            <w:tcW w:w="660" w:type="dxa"/>
          </w:tcPr>
          <w:p w:rsidR="00876569" w:rsidRDefault="00876569">
            <w:pPr>
              <w:pStyle w:val="ConsPlusNormal"/>
              <w:jc w:val="center"/>
            </w:pPr>
            <w:r>
              <w:t>1</w:t>
            </w:r>
          </w:p>
        </w:tc>
        <w:tc>
          <w:tcPr>
            <w:tcW w:w="4535" w:type="dxa"/>
          </w:tcPr>
          <w:p w:rsidR="00876569" w:rsidRDefault="00876569">
            <w:pPr>
              <w:pStyle w:val="ConsPlusNormal"/>
              <w:jc w:val="center"/>
            </w:pPr>
            <w:r>
              <w:t>Дамба обвалования</w:t>
            </w:r>
          </w:p>
        </w:tc>
        <w:tc>
          <w:tcPr>
            <w:tcW w:w="1650" w:type="dxa"/>
          </w:tcPr>
          <w:p w:rsidR="00876569" w:rsidRDefault="00876569">
            <w:pPr>
              <w:pStyle w:val="ConsPlusNormal"/>
              <w:jc w:val="center"/>
            </w:pPr>
            <w:r>
              <w:t>км/тыс. м3</w:t>
            </w:r>
          </w:p>
        </w:tc>
        <w:tc>
          <w:tcPr>
            <w:tcW w:w="1320" w:type="dxa"/>
          </w:tcPr>
          <w:p w:rsidR="00876569" w:rsidRDefault="00876569">
            <w:pPr>
              <w:pStyle w:val="ConsPlusNormal"/>
            </w:pPr>
            <w:r>
              <w:t>1,5/50</w:t>
            </w:r>
          </w:p>
        </w:tc>
        <w:tc>
          <w:tcPr>
            <w:tcW w:w="1417" w:type="dxa"/>
          </w:tcPr>
          <w:p w:rsidR="00876569" w:rsidRDefault="00876569">
            <w:pPr>
              <w:pStyle w:val="ConsPlusNormal"/>
            </w:pPr>
          </w:p>
        </w:tc>
      </w:tr>
      <w:tr w:rsidR="00876569">
        <w:tc>
          <w:tcPr>
            <w:tcW w:w="660" w:type="dxa"/>
          </w:tcPr>
          <w:p w:rsidR="00876569" w:rsidRDefault="00876569">
            <w:pPr>
              <w:pStyle w:val="ConsPlusNormal"/>
              <w:jc w:val="center"/>
            </w:pPr>
            <w:r>
              <w:t>2</w:t>
            </w:r>
          </w:p>
        </w:tc>
        <w:tc>
          <w:tcPr>
            <w:tcW w:w="4535" w:type="dxa"/>
          </w:tcPr>
          <w:p w:rsidR="00876569" w:rsidRDefault="00876569">
            <w:pPr>
              <w:pStyle w:val="ConsPlusNormal"/>
              <w:jc w:val="center"/>
            </w:pPr>
            <w:r>
              <w:t>Дороги-дамбы</w:t>
            </w:r>
          </w:p>
        </w:tc>
        <w:tc>
          <w:tcPr>
            <w:tcW w:w="1650" w:type="dxa"/>
          </w:tcPr>
          <w:p w:rsidR="00876569" w:rsidRDefault="00876569">
            <w:pPr>
              <w:pStyle w:val="ConsPlusNormal"/>
              <w:jc w:val="center"/>
            </w:pPr>
            <w:r>
              <w:t>км/тыс. м3</w:t>
            </w:r>
          </w:p>
        </w:tc>
        <w:tc>
          <w:tcPr>
            <w:tcW w:w="1320" w:type="dxa"/>
          </w:tcPr>
          <w:p w:rsidR="00876569" w:rsidRDefault="00876569">
            <w:pPr>
              <w:pStyle w:val="ConsPlusNormal"/>
              <w:jc w:val="center"/>
            </w:pPr>
            <w:r>
              <w:t>2/30</w:t>
            </w:r>
          </w:p>
        </w:tc>
        <w:tc>
          <w:tcPr>
            <w:tcW w:w="1417" w:type="dxa"/>
          </w:tcPr>
          <w:p w:rsidR="00876569" w:rsidRDefault="00876569">
            <w:pPr>
              <w:pStyle w:val="ConsPlusNormal"/>
            </w:pPr>
          </w:p>
        </w:tc>
      </w:tr>
      <w:tr w:rsidR="00876569">
        <w:tc>
          <w:tcPr>
            <w:tcW w:w="660" w:type="dxa"/>
          </w:tcPr>
          <w:p w:rsidR="00876569" w:rsidRDefault="00876569">
            <w:pPr>
              <w:pStyle w:val="ConsPlusNormal"/>
              <w:jc w:val="center"/>
            </w:pPr>
            <w:r>
              <w:t>3</w:t>
            </w:r>
          </w:p>
        </w:tc>
        <w:tc>
          <w:tcPr>
            <w:tcW w:w="4535" w:type="dxa"/>
          </w:tcPr>
          <w:p w:rsidR="00876569" w:rsidRDefault="00876569">
            <w:pPr>
              <w:pStyle w:val="ConsPlusNormal"/>
              <w:jc w:val="center"/>
            </w:pPr>
            <w:r>
              <w:t>Шлюзы-регуляторы</w:t>
            </w:r>
          </w:p>
        </w:tc>
        <w:tc>
          <w:tcPr>
            <w:tcW w:w="1650" w:type="dxa"/>
          </w:tcPr>
          <w:p w:rsidR="00876569" w:rsidRDefault="00876569">
            <w:pPr>
              <w:pStyle w:val="ConsPlusNormal"/>
              <w:jc w:val="center"/>
            </w:pPr>
            <w:r>
              <w:t>объект</w:t>
            </w:r>
          </w:p>
        </w:tc>
        <w:tc>
          <w:tcPr>
            <w:tcW w:w="1320" w:type="dxa"/>
          </w:tcPr>
          <w:p w:rsidR="00876569" w:rsidRDefault="00876569">
            <w:pPr>
              <w:pStyle w:val="ConsPlusNormal"/>
              <w:jc w:val="center"/>
            </w:pPr>
            <w:r>
              <w:t>3</w:t>
            </w:r>
          </w:p>
        </w:tc>
        <w:tc>
          <w:tcPr>
            <w:tcW w:w="1417" w:type="dxa"/>
          </w:tcPr>
          <w:p w:rsidR="00876569" w:rsidRDefault="00876569">
            <w:pPr>
              <w:pStyle w:val="ConsPlusNormal"/>
            </w:pPr>
          </w:p>
        </w:tc>
      </w:tr>
      <w:tr w:rsidR="00876569">
        <w:tc>
          <w:tcPr>
            <w:tcW w:w="660" w:type="dxa"/>
          </w:tcPr>
          <w:p w:rsidR="00876569" w:rsidRDefault="00876569">
            <w:pPr>
              <w:pStyle w:val="ConsPlusNormal"/>
              <w:jc w:val="center"/>
            </w:pPr>
            <w:r>
              <w:t>4</w:t>
            </w:r>
          </w:p>
        </w:tc>
        <w:tc>
          <w:tcPr>
            <w:tcW w:w="4535" w:type="dxa"/>
          </w:tcPr>
          <w:p w:rsidR="00876569" w:rsidRDefault="00876569">
            <w:pPr>
              <w:pStyle w:val="ConsPlusNormal"/>
              <w:jc w:val="center"/>
            </w:pPr>
            <w:r>
              <w:t>Аккумулирующие емкости</w:t>
            </w:r>
          </w:p>
        </w:tc>
        <w:tc>
          <w:tcPr>
            <w:tcW w:w="1650" w:type="dxa"/>
          </w:tcPr>
          <w:p w:rsidR="00876569" w:rsidRDefault="00876569">
            <w:pPr>
              <w:pStyle w:val="ConsPlusNormal"/>
              <w:jc w:val="center"/>
            </w:pPr>
            <w:r>
              <w:t>объект</w:t>
            </w:r>
          </w:p>
        </w:tc>
        <w:tc>
          <w:tcPr>
            <w:tcW w:w="1320" w:type="dxa"/>
          </w:tcPr>
          <w:p w:rsidR="00876569" w:rsidRDefault="00876569">
            <w:pPr>
              <w:pStyle w:val="ConsPlusNormal"/>
              <w:jc w:val="center"/>
            </w:pPr>
            <w:r>
              <w:t>1</w:t>
            </w:r>
          </w:p>
        </w:tc>
        <w:tc>
          <w:tcPr>
            <w:tcW w:w="1417" w:type="dxa"/>
          </w:tcPr>
          <w:p w:rsidR="00876569" w:rsidRDefault="00876569">
            <w:pPr>
              <w:pStyle w:val="ConsPlusNormal"/>
            </w:pPr>
          </w:p>
        </w:tc>
      </w:tr>
      <w:tr w:rsidR="00876569">
        <w:tc>
          <w:tcPr>
            <w:tcW w:w="660" w:type="dxa"/>
          </w:tcPr>
          <w:p w:rsidR="00876569" w:rsidRDefault="00876569">
            <w:pPr>
              <w:pStyle w:val="ConsPlusNormal"/>
              <w:jc w:val="center"/>
            </w:pPr>
            <w:r>
              <w:t>5</w:t>
            </w:r>
          </w:p>
        </w:tc>
        <w:tc>
          <w:tcPr>
            <w:tcW w:w="4535" w:type="dxa"/>
          </w:tcPr>
          <w:p w:rsidR="00876569" w:rsidRDefault="00876569">
            <w:pPr>
              <w:pStyle w:val="ConsPlusNormal"/>
              <w:jc w:val="center"/>
            </w:pPr>
            <w:r>
              <w:t>Дренажные насосные станции</w:t>
            </w:r>
          </w:p>
        </w:tc>
        <w:tc>
          <w:tcPr>
            <w:tcW w:w="1650" w:type="dxa"/>
          </w:tcPr>
          <w:p w:rsidR="00876569" w:rsidRDefault="00876569">
            <w:pPr>
              <w:pStyle w:val="ConsPlusNormal"/>
              <w:jc w:val="center"/>
            </w:pPr>
            <w:r>
              <w:t>шт.</w:t>
            </w:r>
          </w:p>
        </w:tc>
        <w:tc>
          <w:tcPr>
            <w:tcW w:w="1320" w:type="dxa"/>
          </w:tcPr>
          <w:p w:rsidR="00876569" w:rsidRDefault="00876569">
            <w:pPr>
              <w:pStyle w:val="ConsPlusNormal"/>
              <w:jc w:val="center"/>
            </w:pPr>
            <w:r>
              <w:t>3</w:t>
            </w:r>
          </w:p>
        </w:tc>
        <w:tc>
          <w:tcPr>
            <w:tcW w:w="1417" w:type="dxa"/>
          </w:tcPr>
          <w:p w:rsidR="00876569" w:rsidRDefault="00876569">
            <w:pPr>
              <w:pStyle w:val="ConsPlusNormal"/>
            </w:pPr>
          </w:p>
        </w:tc>
      </w:tr>
      <w:tr w:rsidR="00876569">
        <w:tc>
          <w:tcPr>
            <w:tcW w:w="660" w:type="dxa"/>
          </w:tcPr>
          <w:p w:rsidR="00876569" w:rsidRDefault="00876569">
            <w:pPr>
              <w:pStyle w:val="ConsPlusNormal"/>
              <w:jc w:val="center"/>
            </w:pPr>
            <w:r>
              <w:t>6</w:t>
            </w:r>
          </w:p>
        </w:tc>
        <w:tc>
          <w:tcPr>
            <w:tcW w:w="4535" w:type="dxa"/>
          </w:tcPr>
          <w:p w:rsidR="00876569" w:rsidRDefault="00876569">
            <w:pPr>
              <w:pStyle w:val="ConsPlusNormal"/>
              <w:jc w:val="center"/>
            </w:pPr>
            <w:r>
              <w:t>Закрытый придамбовый дренаж</w:t>
            </w:r>
          </w:p>
        </w:tc>
        <w:tc>
          <w:tcPr>
            <w:tcW w:w="1650" w:type="dxa"/>
          </w:tcPr>
          <w:p w:rsidR="00876569" w:rsidRDefault="00876569">
            <w:pPr>
              <w:pStyle w:val="ConsPlusNormal"/>
              <w:jc w:val="center"/>
            </w:pPr>
            <w:r>
              <w:t>км</w:t>
            </w:r>
          </w:p>
        </w:tc>
        <w:tc>
          <w:tcPr>
            <w:tcW w:w="1320" w:type="dxa"/>
          </w:tcPr>
          <w:p w:rsidR="00876569" w:rsidRDefault="00876569">
            <w:pPr>
              <w:pStyle w:val="ConsPlusNormal"/>
              <w:jc w:val="center"/>
            </w:pPr>
            <w:r>
              <w:t>4</w:t>
            </w:r>
          </w:p>
        </w:tc>
        <w:tc>
          <w:tcPr>
            <w:tcW w:w="1417" w:type="dxa"/>
          </w:tcPr>
          <w:p w:rsidR="00876569" w:rsidRDefault="00876569">
            <w:pPr>
              <w:pStyle w:val="ConsPlusNormal"/>
            </w:pPr>
          </w:p>
        </w:tc>
      </w:tr>
      <w:tr w:rsidR="00876569">
        <w:tc>
          <w:tcPr>
            <w:tcW w:w="660" w:type="dxa"/>
          </w:tcPr>
          <w:p w:rsidR="00876569" w:rsidRDefault="00876569">
            <w:pPr>
              <w:pStyle w:val="ConsPlusNormal"/>
              <w:jc w:val="center"/>
            </w:pPr>
            <w:r>
              <w:t>7</w:t>
            </w:r>
          </w:p>
        </w:tc>
        <w:tc>
          <w:tcPr>
            <w:tcW w:w="4535" w:type="dxa"/>
          </w:tcPr>
          <w:p w:rsidR="00876569" w:rsidRDefault="00876569">
            <w:pPr>
              <w:pStyle w:val="ConsPlusNormal"/>
              <w:jc w:val="center"/>
            </w:pPr>
            <w:r>
              <w:t>Подсыпка территории</w:t>
            </w:r>
          </w:p>
        </w:tc>
        <w:tc>
          <w:tcPr>
            <w:tcW w:w="1650" w:type="dxa"/>
          </w:tcPr>
          <w:p w:rsidR="00876569" w:rsidRDefault="00876569">
            <w:pPr>
              <w:pStyle w:val="ConsPlusNormal"/>
              <w:jc w:val="center"/>
            </w:pPr>
            <w:r>
              <w:t>га/тыс. м3</w:t>
            </w:r>
          </w:p>
        </w:tc>
        <w:tc>
          <w:tcPr>
            <w:tcW w:w="1320" w:type="dxa"/>
          </w:tcPr>
          <w:p w:rsidR="00876569" w:rsidRDefault="00876569">
            <w:pPr>
              <w:pStyle w:val="ConsPlusNormal"/>
            </w:pPr>
            <w:r>
              <w:t>20/320</w:t>
            </w:r>
          </w:p>
        </w:tc>
        <w:tc>
          <w:tcPr>
            <w:tcW w:w="1417" w:type="dxa"/>
          </w:tcPr>
          <w:p w:rsidR="00876569" w:rsidRDefault="00876569">
            <w:pPr>
              <w:pStyle w:val="ConsPlusNormal"/>
            </w:pPr>
          </w:p>
        </w:tc>
      </w:tr>
      <w:tr w:rsidR="00876569">
        <w:tc>
          <w:tcPr>
            <w:tcW w:w="9582" w:type="dxa"/>
            <w:gridSpan w:val="5"/>
          </w:tcPr>
          <w:p w:rsidR="00876569" w:rsidRDefault="00876569">
            <w:pPr>
              <w:pStyle w:val="ConsPlusNormal"/>
              <w:jc w:val="center"/>
            </w:pPr>
            <w:r>
              <w:t>II организация и очистка поверхностного стока</w:t>
            </w:r>
          </w:p>
        </w:tc>
      </w:tr>
      <w:tr w:rsidR="00876569">
        <w:tc>
          <w:tcPr>
            <w:tcW w:w="660" w:type="dxa"/>
          </w:tcPr>
          <w:p w:rsidR="00876569" w:rsidRDefault="00876569">
            <w:pPr>
              <w:pStyle w:val="ConsPlusNormal"/>
              <w:jc w:val="center"/>
            </w:pPr>
            <w:r>
              <w:t>8</w:t>
            </w:r>
          </w:p>
        </w:tc>
        <w:tc>
          <w:tcPr>
            <w:tcW w:w="4535" w:type="dxa"/>
          </w:tcPr>
          <w:p w:rsidR="00876569" w:rsidRDefault="00876569">
            <w:pPr>
              <w:pStyle w:val="ConsPlusNormal"/>
              <w:jc w:val="center"/>
            </w:pPr>
            <w:r>
              <w:t>Закрытые водостоки</w:t>
            </w:r>
          </w:p>
        </w:tc>
        <w:tc>
          <w:tcPr>
            <w:tcW w:w="1650" w:type="dxa"/>
          </w:tcPr>
          <w:p w:rsidR="00876569" w:rsidRDefault="00876569">
            <w:pPr>
              <w:pStyle w:val="ConsPlusNormal"/>
              <w:jc w:val="center"/>
            </w:pPr>
            <w:r>
              <w:t>км</w:t>
            </w:r>
          </w:p>
        </w:tc>
        <w:tc>
          <w:tcPr>
            <w:tcW w:w="1320" w:type="dxa"/>
          </w:tcPr>
          <w:p w:rsidR="00876569" w:rsidRDefault="00876569">
            <w:pPr>
              <w:pStyle w:val="ConsPlusNormal"/>
              <w:jc w:val="center"/>
            </w:pPr>
            <w:r>
              <w:t>4</w:t>
            </w:r>
          </w:p>
        </w:tc>
        <w:tc>
          <w:tcPr>
            <w:tcW w:w="1417" w:type="dxa"/>
          </w:tcPr>
          <w:p w:rsidR="00876569" w:rsidRDefault="00876569">
            <w:pPr>
              <w:pStyle w:val="ConsPlusNormal"/>
              <w:jc w:val="center"/>
            </w:pPr>
            <w:r>
              <w:t>5</w:t>
            </w:r>
          </w:p>
        </w:tc>
      </w:tr>
      <w:tr w:rsidR="00876569">
        <w:tc>
          <w:tcPr>
            <w:tcW w:w="660" w:type="dxa"/>
          </w:tcPr>
          <w:p w:rsidR="00876569" w:rsidRDefault="00876569">
            <w:pPr>
              <w:pStyle w:val="ConsPlusNormal"/>
              <w:jc w:val="center"/>
            </w:pPr>
            <w:r>
              <w:t>9</w:t>
            </w:r>
          </w:p>
        </w:tc>
        <w:tc>
          <w:tcPr>
            <w:tcW w:w="4535" w:type="dxa"/>
          </w:tcPr>
          <w:p w:rsidR="00876569" w:rsidRDefault="00876569">
            <w:pPr>
              <w:pStyle w:val="ConsPlusNormal"/>
              <w:jc w:val="center"/>
            </w:pPr>
            <w:r>
              <w:t>Открытые водостоки</w:t>
            </w:r>
          </w:p>
        </w:tc>
        <w:tc>
          <w:tcPr>
            <w:tcW w:w="1650" w:type="dxa"/>
          </w:tcPr>
          <w:p w:rsidR="00876569" w:rsidRDefault="00876569">
            <w:pPr>
              <w:pStyle w:val="ConsPlusNormal"/>
              <w:jc w:val="center"/>
            </w:pPr>
            <w:r>
              <w:t>км</w:t>
            </w:r>
          </w:p>
        </w:tc>
        <w:tc>
          <w:tcPr>
            <w:tcW w:w="1320" w:type="dxa"/>
          </w:tcPr>
          <w:p w:rsidR="00876569" w:rsidRDefault="00876569">
            <w:pPr>
              <w:pStyle w:val="ConsPlusNormal"/>
              <w:jc w:val="center"/>
            </w:pPr>
            <w:r>
              <w:t>10</w:t>
            </w:r>
          </w:p>
        </w:tc>
        <w:tc>
          <w:tcPr>
            <w:tcW w:w="1417" w:type="dxa"/>
          </w:tcPr>
          <w:p w:rsidR="00876569" w:rsidRDefault="00876569">
            <w:pPr>
              <w:pStyle w:val="ConsPlusNormal"/>
              <w:jc w:val="center"/>
            </w:pPr>
            <w:r>
              <w:t>70</w:t>
            </w:r>
          </w:p>
        </w:tc>
      </w:tr>
      <w:tr w:rsidR="00876569">
        <w:tc>
          <w:tcPr>
            <w:tcW w:w="660" w:type="dxa"/>
          </w:tcPr>
          <w:p w:rsidR="00876569" w:rsidRDefault="00876569">
            <w:pPr>
              <w:pStyle w:val="ConsPlusNormal"/>
              <w:jc w:val="center"/>
            </w:pPr>
            <w:r>
              <w:t>10</w:t>
            </w:r>
          </w:p>
        </w:tc>
        <w:tc>
          <w:tcPr>
            <w:tcW w:w="4535" w:type="dxa"/>
          </w:tcPr>
          <w:p w:rsidR="00876569" w:rsidRDefault="00876569">
            <w:pPr>
              <w:pStyle w:val="ConsPlusNormal"/>
              <w:jc w:val="center"/>
            </w:pPr>
            <w:r>
              <w:t>Передвижные насосные установки</w:t>
            </w:r>
          </w:p>
        </w:tc>
        <w:tc>
          <w:tcPr>
            <w:tcW w:w="1650" w:type="dxa"/>
          </w:tcPr>
          <w:p w:rsidR="00876569" w:rsidRDefault="00876569">
            <w:pPr>
              <w:pStyle w:val="ConsPlusNormal"/>
              <w:jc w:val="center"/>
            </w:pPr>
            <w:r>
              <w:t>шт.</w:t>
            </w:r>
          </w:p>
        </w:tc>
        <w:tc>
          <w:tcPr>
            <w:tcW w:w="1320" w:type="dxa"/>
          </w:tcPr>
          <w:p w:rsidR="00876569" w:rsidRDefault="00876569">
            <w:pPr>
              <w:pStyle w:val="ConsPlusNormal"/>
              <w:jc w:val="center"/>
            </w:pPr>
            <w:r>
              <w:t>1</w:t>
            </w:r>
          </w:p>
        </w:tc>
        <w:tc>
          <w:tcPr>
            <w:tcW w:w="1417" w:type="dxa"/>
          </w:tcPr>
          <w:p w:rsidR="00876569" w:rsidRDefault="00876569">
            <w:pPr>
              <w:pStyle w:val="ConsPlusNormal"/>
              <w:jc w:val="center"/>
            </w:pPr>
            <w:r>
              <w:t>5</w:t>
            </w:r>
          </w:p>
        </w:tc>
      </w:tr>
      <w:tr w:rsidR="00876569">
        <w:tc>
          <w:tcPr>
            <w:tcW w:w="660" w:type="dxa"/>
          </w:tcPr>
          <w:p w:rsidR="00876569" w:rsidRDefault="00876569">
            <w:pPr>
              <w:pStyle w:val="ConsPlusNormal"/>
              <w:jc w:val="center"/>
            </w:pPr>
            <w:r>
              <w:t>11</w:t>
            </w:r>
          </w:p>
        </w:tc>
        <w:tc>
          <w:tcPr>
            <w:tcW w:w="4535" w:type="dxa"/>
          </w:tcPr>
          <w:p w:rsidR="00876569" w:rsidRDefault="00876569">
            <w:pPr>
              <w:pStyle w:val="ConsPlusNormal"/>
              <w:jc w:val="center"/>
            </w:pPr>
            <w:r>
              <w:t>Очистные сооружения дождевой канализации</w:t>
            </w:r>
          </w:p>
        </w:tc>
        <w:tc>
          <w:tcPr>
            <w:tcW w:w="1650" w:type="dxa"/>
          </w:tcPr>
          <w:p w:rsidR="00876569" w:rsidRDefault="00876569">
            <w:pPr>
              <w:pStyle w:val="ConsPlusNormal"/>
              <w:jc w:val="center"/>
            </w:pPr>
            <w:r>
              <w:t>объект</w:t>
            </w:r>
          </w:p>
        </w:tc>
        <w:tc>
          <w:tcPr>
            <w:tcW w:w="1320" w:type="dxa"/>
          </w:tcPr>
          <w:p w:rsidR="00876569" w:rsidRDefault="00876569">
            <w:pPr>
              <w:pStyle w:val="ConsPlusNormal"/>
              <w:jc w:val="center"/>
            </w:pPr>
            <w:r>
              <w:t>2</w:t>
            </w:r>
          </w:p>
        </w:tc>
        <w:tc>
          <w:tcPr>
            <w:tcW w:w="1417" w:type="dxa"/>
          </w:tcPr>
          <w:p w:rsidR="00876569" w:rsidRDefault="00876569">
            <w:pPr>
              <w:pStyle w:val="ConsPlusNormal"/>
              <w:jc w:val="center"/>
            </w:pPr>
            <w:r>
              <w:t>10</w:t>
            </w:r>
          </w:p>
        </w:tc>
      </w:tr>
      <w:tr w:rsidR="00876569">
        <w:tc>
          <w:tcPr>
            <w:tcW w:w="660" w:type="dxa"/>
          </w:tcPr>
          <w:p w:rsidR="00876569" w:rsidRDefault="00876569">
            <w:pPr>
              <w:pStyle w:val="ConsPlusNormal"/>
            </w:pPr>
          </w:p>
        </w:tc>
        <w:tc>
          <w:tcPr>
            <w:tcW w:w="8922" w:type="dxa"/>
            <w:gridSpan w:val="4"/>
          </w:tcPr>
          <w:p w:rsidR="00876569" w:rsidRDefault="00876569">
            <w:pPr>
              <w:pStyle w:val="ConsPlusNormal"/>
              <w:jc w:val="center"/>
            </w:pPr>
            <w:r>
              <w:t>III благоустройство внутригородских водотоков и водоемов</w:t>
            </w:r>
          </w:p>
        </w:tc>
      </w:tr>
      <w:tr w:rsidR="00876569">
        <w:tc>
          <w:tcPr>
            <w:tcW w:w="660" w:type="dxa"/>
          </w:tcPr>
          <w:p w:rsidR="00876569" w:rsidRDefault="00876569">
            <w:pPr>
              <w:pStyle w:val="ConsPlusNormal"/>
              <w:jc w:val="center"/>
            </w:pPr>
            <w:r>
              <w:t>12</w:t>
            </w:r>
          </w:p>
        </w:tc>
        <w:tc>
          <w:tcPr>
            <w:tcW w:w="4535" w:type="dxa"/>
          </w:tcPr>
          <w:p w:rsidR="00876569" w:rsidRDefault="00876569">
            <w:pPr>
              <w:pStyle w:val="ConsPlusNormal"/>
              <w:jc w:val="center"/>
            </w:pPr>
            <w:r>
              <w:t>Благоустройство береговой полосы р. Ук</w:t>
            </w:r>
          </w:p>
        </w:tc>
        <w:tc>
          <w:tcPr>
            <w:tcW w:w="1650" w:type="dxa"/>
          </w:tcPr>
          <w:p w:rsidR="00876569" w:rsidRDefault="00876569">
            <w:pPr>
              <w:pStyle w:val="ConsPlusNormal"/>
              <w:jc w:val="center"/>
            </w:pPr>
            <w:r>
              <w:t>км</w:t>
            </w:r>
          </w:p>
        </w:tc>
        <w:tc>
          <w:tcPr>
            <w:tcW w:w="1320" w:type="dxa"/>
          </w:tcPr>
          <w:p w:rsidR="00876569" w:rsidRDefault="00876569">
            <w:pPr>
              <w:pStyle w:val="ConsPlusNormal"/>
              <w:jc w:val="center"/>
            </w:pPr>
            <w:r>
              <w:t>3</w:t>
            </w:r>
          </w:p>
        </w:tc>
        <w:tc>
          <w:tcPr>
            <w:tcW w:w="1417" w:type="dxa"/>
          </w:tcPr>
          <w:p w:rsidR="00876569" w:rsidRDefault="00876569">
            <w:pPr>
              <w:pStyle w:val="ConsPlusNormal"/>
              <w:jc w:val="center"/>
            </w:pPr>
            <w:r>
              <w:t>-</w:t>
            </w:r>
          </w:p>
        </w:tc>
      </w:tr>
      <w:tr w:rsidR="00876569">
        <w:tc>
          <w:tcPr>
            <w:tcW w:w="660" w:type="dxa"/>
          </w:tcPr>
          <w:p w:rsidR="00876569" w:rsidRDefault="00876569">
            <w:pPr>
              <w:pStyle w:val="ConsPlusNormal"/>
              <w:jc w:val="center"/>
            </w:pPr>
            <w:r>
              <w:t>13</w:t>
            </w:r>
          </w:p>
        </w:tc>
        <w:tc>
          <w:tcPr>
            <w:tcW w:w="4535" w:type="dxa"/>
          </w:tcPr>
          <w:p w:rsidR="00876569" w:rsidRDefault="00876569">
            <w:pPr>
              <w:pStyle w:val="ConsPlusNormal"/>
              <w:jc w:val="center"/>
            </w:pPr>
            <w:r>
              <w:t>Расчистка, дноуглубление водоемов</w:t>
            </w:r>
          </w:p>
        </w:tc>
        <w:tc>
          <w:tcPr>
            <w:tcW w:w="1650" w:type="dxa"/>
          </w:tcPr>
          <w:p w:rsidR="00876569" w:rsidRDefault="00876569">
            <w:pPr>
              <w:pStyle w:val="ConsPlusNormal"/>
              <w:jc w:val="center"/>
            </w:pPr>
            <w:r>
              <w:t>га</w:t>
            </w:r>
          </w:p>
        </w:tc>
        <w:tc>
          <w:tcPr>
            <w:tcW w:w="1320" w:type="dxa"/>
          </w:tcPr>
          <w:p w:rsidR="00876569" w:rsidRDefault="00876569">
            <w:pPr>
              <w:pStyle w:val="ConsPlusNormal"/>
              <w:jc w:val="center"/>
            </w:pPr>
            <w:r>
              <w:t>6</w:t>
            </w:r>
          </w:p>
        </w:tc>
        <w:tc>
          <w:tcPr>
            <w:tcW w:w="1417"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8. Охрана окружающей среды и природоохранные мероприятия</w:t>
      </w:r>
    </w:p>
    <w:p w:rsidR="00876569" w:rsidRDefault="00876569">
      <w:pPr>
        <w:pStyle w:val="ConsPlusNormal"/>
        <w:jc w:val="both"/>
      </w:pPr>
    </w:p>
    <w:p w:rsidR="00876569" w:rsidRDefault="00876569">
      <w:pPr>
        <w:pStyle w:val="ConsPlusNormal"/>
        <w:jc w:val="center"/>
      </w:pPr>
      <w:r>
        <w:t>8.1. Состояние воздушного бассейна</w:t>
      </w:r>
    </w:p>
    <w:p w:rsidR="00876569" w:rsidRDefault="00876569">
      <w:pPr>
        <w:pStyle w:val="ConsPlusNormal"/>
        <w:jc w:val="both"/>
      </w:pPr>
    </w:p>
    <w:p w:rsidR="00876569" w:rsidRDefault="00876569">
      <w:pPr>
        <w:pStyle w:val="ConsPlusNormal"/>
        <w:ind w:firstLine="540"/>
        <w:jc w:val="both"/>
      </w:pPr>
      <w:r>
        <w:t>Существующее положение</w:t>
      </w:r>
    </w:p>
    <w:p w:rsidR="00876569" w:rsidRDefault="00876569">
      <w:pPr>
        <w:pStyle w:val="ConsPlusNormal"/>
        <w:jc w:val="both"/>
      </w:pPr>
    </w:p>
    <w:p w:rsidR="00876569" w:rsidRDefault="00876569">
      <w:pPr>
        <w:pStyle w:val="ConsPlusNormal"/>
        <w:ind w:firstLine="540"/>
        <w:jc w:val="both"/>
      </w:pPr>
      <w:r>
        <w:t>Основным источником загрязнения воздуха города является автотранспорт.</w:t>
      </w:r>
    </w:p>
    <w:p w:rsidR="00876569" w:rsidRDefault="00876569">
      <w:pPr>
        <w:pStyle w:val="ConsPlusNormal"/>
        <w:ind w:firstLine="540"/>
        <w:jc w:val="both"/>
      </w:pPr>
      <w:r>
        <w:t>Выбросы автотранспорта, кроме окислов азота и углерода, содержат ароматические углеводороды - бензол, толуол, ксилол, эфиры, альдегиды и другие высокотоксичные вещества.</w:t>
      </w:r>
    </w:p>
    <w:p w:rsidR="00876569" w:rsidRDefault="00876569">
      <w:pPr>
        <w:pStyle w:val="ConsPlusNormal"/>
        <w:ind w:firstLine="540"/>
        <w:jc w:val="both"/>
      </w:pPr>
      <w:r>
        <w:t>Парк легковых автомобилей, находящихся в личной собственности граждан Заводоуковского городского округа, стабильно увеличивается и за последние годы составил: 2002 год - 8245 шт., 2003 год - 8695 шт., 2004 год - 8695 шт.</w:t>
      </w:r>
    </w:p>
    <w:p w:rsidR="00876569" w:rsidRDefault="00876569">
      <w:pPr>
        <w:pStyle w:val="ConsPlusNormal"/>
        <w:ind w:firstLine="540"/>
        <w:jc w:val="both"/>
      </w:pPr>
      <w:r>
        <w:t>Общий парк автотранспорта по городу составляет свыше 7 тыс. ед.</w:t>
      </w:r>
    </w:p>
    <w:p w:rsidR="00876569" w:rsidRDefault="00876569">
      <w:pPr>
        <w:pStyle w:val="ConsPlusNormal"/>
        <w:ind w:firstLine="540"/>
        <w:jc w:val="both"/>
      </w:pPr>
      <w:r>
        <w:t>Вредное воздействие автотранспорта на окружающую среду оказывается не только из-за большого количества автомобилей, но и вследствие недостаточной пропускной способности уличной сети города по некоторым направлениям в час пик.</w:t>
      </w:r>
    </w:p>
    <w:p w:rsidR="00876569" w:rsidRDefault="00876569">
      <w:pPr>
        <w:pStyle w:val="ConsPlusNormal"/>
        <w:ind w:firstLine="540"/>
        <w:jc w:val="both"/>
      </w:pPr>
      <w:r>
        <w:t>Загрязнению атмосферного воздуха в зимнее время года способствует также и особый режим эксплуатации автомобилей, когда двигатели не заглушаются в течение рабочего дня вообще - ни на стоянках перед офисами и магазинами, ни в жилых дворах.</w:t>
      </w:r>
    </w:p>
    <w:p w:rsidR="00876569" w:rsidRDefault="00876569">
      <w:pPr>
        <w:pStyle w:val="ConsPlusNormal"/>
        <w:ind w:firstLine="540"/>
        <w:jc w:val="both"/>
      </w:pPr>
      <w:r>
        <w:t>Для снижения выбросов автотранспортом автомобили должны заправляться высококачественным топливом и иметь фильтры.</w:t>
      </w:r>
    </w:p>
    <w:p w:rsidR="00876569" w:rsidRDefault="00876569">
      <w:pPr>
        <w:pStyle w:val="ConsPlusNormal"/>
        <w:ind w:firstLine="540"/>
        <w:jc w:val="both"/>
      </w:pPr>
      <w:r>
        <w:t>Кроме автотранспорта, источниками воздушного загрязнения являются промышленные предприятия и коммунальные котельные.</w:t>
      </w:r>
    </w:p>
    <w:p w:rsidR="00876569" w:rsidRDefault="00876569">
      <w:pPr>
        <w:pStyle w:val="ConsPlusNormal"/>
        <w:ind w:firstLine="540"/>
        <w:jc w:val="both"/>
      </w:pPr>
      <w:r>
        <w:t xml:space="preserve">Конкретные предприятия и основные загрязняющие вещества представлены в </w:t>
      </w:r>
      <w:hyperlink w:anchor="P6366" w:history="1">
        <w:r>
          <w:rPr>
            <w:color w:val="0000FF"/>
          </w:rPr>
          <w:t>таблице 8.1</w:t>
        </w:r>
      </w:hyperlink>
      <w:r>
        <w:t>.</w:t>
      </w:r>
    </w:p>
    <w:p w:rsidR="00876569" w:rsidRDefault="00876569">
      <w:pPr>
        <w:pStyle w:val="ConsPlusNormal"/>
        <w:jc w:val="both"/>
      </w:pPr>
    </w:p>
    <w:p w:rsidR="00876569" w:rsidRDefault="00876569">
      <w:pPr>
        <w:pStyle w:val="ConsPlusNormal"/>
        <w:jc w:val="right"/>
      </w:pPr>
      <w:r>
        <w:t>Таблица 8.1</w:t>
      </w:r>
    </w:p>
    <w:p w:rsidR="00876569" w:rsidRDefault="00876569">
      <w:pPr>
        <w:pStyle w:val="ConsPlusNormal"/>
        <w:jc w:val="both"/>
      </w:pPr>
    </w:p>
    <w:p w:rsidR="00876569" w:rsidRDefault="00876569">
      <w:pPr>
        <w:pStyle w:val="ConsPlusNormal"/>
        <w:jc w:val="center"/>
      </w:pPr>
      <w:bookmarkStart w:id="33" w:name="P6366"/>
      <w:bookmarkEnd w:id="33"/>
      <w:r>
        <w:t>Выбросы загрязняющих вредных веществ</w:t>
      </w:r>
    </w:p>
    <w:p w:rsidR="00876569" w:rsidRDefault="00876569">
      <w:pPr>
        <w:pStyle w:val="ConsPlusNormal"/>
        <w:jc w:val="center"/>
      </w:pPr>
      <w:r>
        <w:t>предприятиями города Заводоуковска</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098"/>
        <w:gridCol w:w="2145"/>
        <w:gridCol w:w="1320"/>
        <w:gridCol w:w="1320"/>
        <w:gridCol w:w="1155"/>
        <w:gridCol w:w="1155"/>
        <w:gridCol w:w="990"/>
        <w:gridCol w:w="1320"/>
      </w:tblGrid>
      <w:tr w:rsidR="00876569">
        <w:tc>
          <w:tcPr>
            <w:tcW w:w="567" w:type="dxa"/>
            <w:vMerge w:val="restart"/>
          </w:tcPr>
          <w:p w:rsidR="00876569" w:rsidRDefault="00876569">
            <w:pPr>
              <w:pStyle w:val="ConsPlusNormal"/>
              <w:jc w:val="center"/>
            </w:pPr>
            <w:r>
              <w:t>N</w:t>
            </w:r>
          </w:p>
        </w:tc>
        <w:tc>
          <w:tcPr>
            <w:tcW w:w="2098" w:type="dxa"/>
            <w:vMerge w:val="restart"/>
          </w:tcPr>
          <w:p w:rsidR="00876569" w:rsidRDefault="00876569">
            <w:pPr>
              <w:pStyle w:val="ConsPlusNormal"/>
              <w:jc w:val="center"/>
            </w:pPr>
            <w:r>
              <w:t>Предприятие</w:t>
            </w:r>
          </w:p>
        </w:tc>
        <w:tc>
          <w:tcPr>
            <w:tcW w:w="2145" w:type="dxa"/>
            <w:vMerge w:val="restart"/>
          </w:tcPr>
          <w:p w:rsidR="00876569" w:rsidRDefault="00876569">
            <w:pPr>
              <w:pStyle w:val="ConsPlusNormal"/>
              <w:jc w:val="center"/>
            </w:pPr>
            <w:r>
              <w:t>Наименование загрязняющего вещества</w:t>
            </w:r>
          </w:p>
        </w:tc>
        <w:tc>
          <w:tcPr>
            <w:tcW w:w="7260" w:type="dxa"/>
            <w:gridSpan w:val="6"/>
          </w:tcPr>
          <w:p w:rsidR="00876569" w:rsidRDefault="00876569">
            <w:pPr>
              <w:pStyle w:val="ConsPlusNormal"/>
              <w:jc w:val="center"/>
            </w:pPr>
            <w:r>
              <w:t>Количественные показатели</w:t>
            </w:r>
          </w:p>
        </w:tc>
      </w:tr>
      <w:tr w:rsidR="00876569">
        <w:tc>
          <w:tcPr>
            <w:tcW w:w="567" w:type="dxa"/>
            <w:vMerge/>
          </w:tcPr>
          <w:p w:rsidR="00876569" w:rsidRDefault="00876569"/>
        </w:tc>
        <w:tc>
          <w:tcPr>
            <w:tcW w:w="2098" w:type="dxa"/>
            <w:vMerge/>
          </w:tcPr>
          <w:p w:rsidR="00876569" w:rsidRDefault="00876569"/>
        </w:tc>
        <w:tc>
          <w:tcPr>
            <w:tcW w:w="2145" w:type="dxa"/>
            <w:vMerge/>
          </w:tcPr>
          <w:p w:rsidR="00876569" w:rsidRDefault="00876569"/>
        </w:tc>
        <w:tc>
          <w:tcPr>
            <w:tcW w:w="1320" w:type="dxa"/>
          </w:tcPr>
          <w:p w:rsidR="00876569" w:rsidRDefault="00876569">
            <w:pPr>
              <w:pStyle w:val="ConsPlusNormal"/>
              <w:jc w:val="center"/>
            </w:pPr>
            <w:r>
              <w:t>Выбрасывается без очистки</w:t>
            </w:r>
          </w:p>
        </w:tc>
        <w:tc>
          <w:tcPr>
            <w:tcW w:w="1320" w:type="dxa"/>
          </w:tcPr>
          <w:p w:rsidR="00876569" w:rsidRDefault="00876569">
            <w:pPr>
              <w:pStyle w:val="ConsPlusNormal"/>
              <w:jc w:val="center"/>
            </w:pPr>
            <w:r>
              <w:t>в том числе от организованных источников</w:t>
            </w:r>
          </w:p>
        </w:tc>
        <w:tc>
          <w:tcPr>
            <w:tcW w:w="1155" w:type="dxa"/>
          </w:tcPr>
          <w:p w:rsidR="00876569" w:rsidRDefault="00876569">
            <w:pPr>
              <w:pStyle w:val="ConsPlusNormal"/>
              <w:jc w:val="center"/>
            </w:pPr>
            <w:r>
              <w:t>Поступило на ПГУ</w:t>
            </w:r>
          </w:p>
        </w:tc>
        <w:tc>
          <w:tcPr>
            <w:tcW w:w="1155" w:type="dxa"/>
          </w:tcPr>
          <w:p w:rsidR="00876569" w:rsidRDefault="00876569">
            <w:pPr>
              <w:pStyle w:val="ConsPlusNormal"/>
              <w:jc w:val="center"/>
            </w:pPr>
            <w:r>
              <w:t>Уловлено и обезврежено</w:t>
            </w:r>
          </w:p>
        </w:tc>
        <w:tc>
          <w:tcPr>
            <w:tcW w:w="990" w:type="dxa"/>
          </w:tcPr>
          <w:p w:rsidR="00876569" w:rsidRDefault="00876569">
            <w:pPr>
              <w:pStyle w:val="ConsPlusNormal"/>
              <w:jc w:val="center"/>
            </w:pPr>
            <w:r>
              <w:t>Утилизировано</w:t>
            </w:r>
          </w:p>
        </w:tc>
        <w:tc>
          <w:tcPr>
            <w:tcW w:w="1320" w:type="dxa"/>
          </w:tcPr>
          <w:p w:rsidR="00876569" w:rsidRDefault="00876569">
            <w:pPr>
              <w:pStyle w:val="ConsPlusNormal"/>
              <w:jc w:val="center"/>
            </w:pPr>
            <w:r>
              <w:t>Выброшено в атмосферу в 2005 г.</w:t>
            </w:r>
          </w:p>
        </w:tc>
      </w:tr>
      <w:tr w:rsidR="00876569">
        <w:tc>
          <w:tcPr>
            <w:tcW w:w="567" w:type="dxa"/>
          </w:tcPr>
          <w:p w:rsidR="00876569" w:rsidRDefault="00876569">
            <w:pPr>
              <w:pStyle w:val="ConsPlusNormal"/>
              <w:jc w:val="center"/>
            </w:pPr>
            <w:r>
              <w:t>1</w:t>
            </w:r>
          </w:p>
        </w:tc>
        <w:tc>
          <w:tcPr>
            <w:tcW w:w="2098" w:type="dxa"/>
          </w:tcPr>
          <w:p w:rsidR="00876569" w:rsidRDefault="00876569">
            <w:pPr>
              <w:pStyle w:val="ConsPlusNormal"/>
              <w:jc w:val="center"/>
            </w:pPr>
            <w:r>
              <w:t>2</w:t>
            </w:r>
          </w:p>
        </w:tc>
        <w:tc>
          <w:tcPr>
            <w:tcW w:w="2145" w:type="dxa"/>
          </w:tcPr>
          <w:p w:rsidR="00876569" w:rsidRDefault="00876569">
            <w:pPr>
              <w:pStyle w:val="ConsPlusNormal"/>
              <w:jc w:val="center"/>
            </w:pPr>
            <w:r>
              <w:t>3</w:t>
            </w:r>
          </w:p>
        </w:tc>
        <w:tc>
          <w:tcPr>
            <w:tcW w:w="1320" w:type="dxa"/>
          </w:tcPr>
          <w:p w:rsidR="00876569" w:rsidRDefault="00876569">
            <w:pPr>
              <w:pStyle w:val="ConsPlusNormal"/>
              <w:jc w:val="center"/>
            </w:pPr>
            <w:r>
              <w:t>4</w:t>
            </w:r>
          </w:p>
        </w:tc>
        <w:tc>
          <w:tcPr>
            <w:tcW w:w="1320" w:type="dxa"/>
          </w:tcPr>
          <w:p w:rsidR="00876569" w:rsidRDefault="00876569">
            <w:pPr>
              <w:pStyle w:val="ConsPlusNormal"/>
              <w:jc w:val="center"/>
            </w:pPr>
            <w:r>
              <w:t>5</w:t>
            </w:r>
          </w:p>
        </w:tc>
        <w:tc>
          <w:tcPr>
            <w:tcW w:w="1155" w:type="dxa"/>
          </w:tcPr>
          <w:p w:rsidR="00876569" w:rsidRDefault="00876569">
            <w:pPr>
              <w:pStyle w:val="ConsPlusNormal"/>
              <w:jc w:val="center"/>
            </w:pPr>
            <w:r>
              <w:t>6</w:t>
            </w:r>
          </w:p>
        </w:tc>
        <w:tc>
          <w:tcPr>
            <w:tcW w:w="1155" w:type="dxa"/>
          </w:tcPr>
          <w:p w:rsidR="00876569" w:rsidRDefault="00876569">
            <w:pPr>
              <w:pStyle w:val="ConsPlusNormal"/>
              <w:jc w:val="center"/>
            </w:pPr>
            <w:r>
              <w:t>7</w:t>
            </w:r>
          </w:p>
        </w:tc>
        <w:tc>
          <w:tcPr>
            <w:tcW w:w="990" w:type="dxa"/>
          </w:tcPr>
          <w:p w:rsidR="00876569" w:rsidRDefault="00876569">
            <w:pPr>
              <w:pStyle w:val="ConsPlusNormal"/>
              <w:jc w:val="center"/>
            </w:pPr>
            <w:r>
              <w:t>8</w:t>
            </w:r>
          </w:p>
        </w:tc>
        <w:tc>
          <w:tcPr>
            <w:tcW w:w="1320" w:type="dxa"/>
          </w:tcPr>
          <w:p w:rsidR="00876569" w:rsidRDefault="00876569">
            <w:pPr>
              <w:pStyle w:val="ConsPlusNormal"/>
              <w:jc w:val="center"/>
            </w:pPr>
            <w:r>
              <w:t>9</w:t>
            </w:r>
          </w:p>
        </w:tc>
      </w:tr>
      <w:tr w:rsidR="00876569">
        <w:tc>
          <w:tcPr>
            <w:tcW w:w="567" w:type="dxa"/>
            <w:vMerge w:val="restart"/>
          </w:tcPr>
          <w:p w:rsidR="00876569" w:rsidRDefault="00876569">
            <w:pPr>
              <w:pStyle w:val="ConsPlusNormal"/>
              <w:jc w:val="center"/>
            </w:pPr>
            <w:r>
              <w:t>1</w:t>
            </w:r>
          </w:p>
        </w:tc>
        <w:tc>
          <w:tcPr>
            <w:tcW w:w="2098" w:type="dxa"/>
            <w:vMerge w:val="restart"/>
          </w:tcPr>
          <w:p w:rsidR="00876569" w:rsidRDefault="00876569">
            <w:pPr>
              <w:pStyle w:val="ConsPlusNormal"/>
            </w:pPr>
            <w:r>
              <w:t>Заводоуковское ДРСУ</w:t>
            </w:r>
          </w:p>
        </w:tc>
        <w:tc>
          <w:tcPr>
            <w:tcW w:w="2145" w:type="dxa"/>
          </w:tcPr>
          <w:p w:rsidR="00876569" w:rsidRDefault="00876569">
            <w:pPr>
              <w:pStyle w:val="ConsPlusNormal"/>
            </w:pPr>
            <w:r>
              <w:t>Твердые</w:t>
            </w:r>
          </w:p>
        </w:tc>
        <w:tc>
          <w:tcPr>
            <w:tcW w:w="1320" w:type="dxa"/>
          </w:tcPr>
          <w:p w:rsidR="00876569" w:rsidRDefault="00876569">
            <w:pPr>
              <w:pStyle w:val="ConsPlusNormal"/>
              <w:jc w:val="center"/>
            </w:pPr>
            <w:r>
              <w:t>51,235</w:t>
            </w:r>
          </w:p>
        </w:tc>
        <w:tc>
          <w:tcPr>
            <w:tcW w:w="1320" w:type="dxa"/>
          </w:tcPr>
          <w:p w:rsidR="00876569" w:rsidRDefault="00876569">
            <w:pPr>
              <w:pStyle w:val="ConsPlusNormal"/>
              <w:jc w:val="center"/>
            </w:pPr>
            <w:r>
              <w:t>50,73</w:t>
            </w:r>
          </w:p>
        </w:tc>
        <w:tc>
          <w:tcPr>
            <w:tcW w:w="1155" w:type="dxa"/>
          </w:tcPr>
          <w:p w:rsidR="00876569" w:rsidRDefault="00876569">
            <w:pPr>
              <w:pStyle w:val="ConsPlusNormal"/>
              <w:jc w:val="center"/>
            </w:pPr>
            <w:r>
              <w:t>55,288</w:t>
            </w:r>
          </w:p>
        </w:tc>
        <w:tc>
          <w:tcPr>
            <w:tcW w:w="1155" w:type="dxa"/>
          </w:tcPr>
          <w:p w:rsidR="00876569" w:rsidRDefault="00876569">
            <w:pPr>
              <w:pStyle w:val="ConsPlusNormal"/>
              <w:jc w:val="center"/>
            </w:pPr>
            <w:r>
              <w:t>50,338</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56,185</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Газообразные и жидкие</w:t>
            </w:r>
          </w:p>
        </w:tc>
        <w:tc>
          <w:tcPr>
            <w:tcW w:w="1320" w:type="dxa"/>
          </w:tcPr>
          <w:p w:rsidR="00876569" w:rsidRDefault="00876569">
            <w:pPr>
              <w:pStyle w:val="ConsPlusNormal"/>
              <w:jc w:val="center"/>
            </w:pPr>
            <w:r>
              <w:t>29,919</w:t>
            </w:r>
          </w:p>
        </w:tc>
        <w:tc>
          <w:tcPr>
            <w:tcW w:w="1320" w:type="dxa"/>
          </w:tcPr>
          <w:p w:rsidR="00876569" w:rsidRDefault="00876569">
            <w:pPr>
              <w:pStyle w:val="ConsPlusNormal"/>
              <w:jc w:val="center"/>
            </w:pPr>
            <w:r>
              <w:t>18,071</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29,919</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Сернистый ангидрид</w:t>
            </w:r>
          </w:p>
        </w:tc>
        <w:tc>
          <w:tcPr>
            <w:tcW w:w="1320" w:type="dxa"/>
          </w:tcPr>
          <w:p w:rsidR="00876569" w:rsidRDefault="00876569">
            <w:pPr>
              <w:pStyle w:val="ConsPlusNormal"/>
              <w:jc w:val="center"/>
            </w:pPr>
            <w:r>
              <w:t>13,987</w:t>
            </w:r>
          </w:p>
        </w:tc>
        <w:tc>
          <w:tcPr>
            <w:tcW w:w="1320" w:type="dxa"/>
          </w:tcPr>
          <w:p w:rsidR="00876569" w:rsidRDefault="00876569">
            <w:pPr>
              <w:pStyle w:val="ConsPlusNormal"/>
              <w:jc w:val="center"/>
            </w:pPr>
            <w:r>
              <w:t>13,955</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13,987</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Углерода оксид</w:t>
            </w:r>
          </w:p>
        </w:tc>
        <w:tc>
          <w:tcPr>
            <w:tcW w:w="1320" w:type="dxa"/>
          </w:tcPr>
          <w:p w:rsidR="00876569" w:rsidRDefault="00876569">
            <w:pPr>
              <w:pStyle w:val="ConsPlusNormal"/>
              <w:jc w:val="center"/>
            </w:pPr>
            <w:r>
              <w:t>3,473</w:t>
            </w:r>
          </w:p>
        </w:tc>
        <w:tc>
          <w:tcPr>
            <w:tcW w:w="1320" w:type="dxa"/>
          </w:tcPr>
          <w:p w:rsidR="00876569" w:rsidRDefault="00876569">
            <w:pPr>
              <w:pStyle w:val="ConsPlusNormal"/>
              <w:jc w:val="center"/>
            </w:pPr>
            <w:r>
              <w:t>3,148</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3,473</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Окислы азота в пересчете на NO</w:t>
            </w:r>
            <w:r>
              <w:rPr>
                <w:vertAlign w:val="subscript"/>
              </w:rPr>
              <w:t>2</w:t>
            </w:r>
          </w:p>
        </w:tc>
        <w:tc>
          <w:tcPr>
            <w:tcW w:w="1320" w:type="dxa"/>
          </w:tcPr>
          <w:p w:rsidR="00876569" w:rsidRDefault="00876569">
            <w:pPr>
              <w:pStyle w:val="ConsPlusNormal"/>
              <w:jc w:val="center"/>
            </w:pPr>
            <w:r>
              <w:t>1,264</w:t>
            </w:r>
          </w:p>
        </w:tc>
        <w:tc>
          <w:tcPr>
            <w:tcW w:w="1320" w:type="dxa"/>
          </w:tcPr>
          <w:p w:rsidR="00876569" w:rsidRDefault="00876569">
            <w:pPr>
              <w:pStyle w:val="ConsPlusNormal"/>
              <w:jc w:val="center"/>
            </w:pPr>
            <w:r>
              <w:t>0,897</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1,264</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Летучие органические соединения</w:t>
            </w:r>
          </w:p>
        </w:tc>
        <w:tc>
          <w:tcPr>
            <w:tcW w:w="1320" w:type="dxa"/>
          </w:tcPr>
          <w:p w:rsidR="00876569" w:rsidRDefault="00876569">
            <w:pPr>
              <w:pStyle w:val="ConsPlusNormal"/>
              <w:jc w:val="center"/>
            </w:pPr>
            <w:r>
              <w:t>11,154</w:t>
            </w:r>
          </w:p>
        </w:tc>
        <w:tc>
          <w:tcPr>
            <w:tcW w:w="1320" w:type="dxa"/>
          </w:tcPr>
          <w:p w:rsidR="00876569" w:rsidRDefault="00876569">
            <w:pPr>
              <w:pStyle w:val="ConsPlusNormal"/>
              <w:jc w:val="center"/>
            </w:pPr>
            <w:r>
              <w:t>0,030</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11,154</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Прочие газообразные и жидкие</w:t>
            </w:r>
          </w:p>
        </w:tc>
        <w:tc>
          <w:tcPr>
            <w:tcW w:w="1320" w:type="dxa"/>
          </w:tcPr>
          <w:p w:rsidR="00876569" w:rsidRDefault="00876569">
            <w:pPr>
              <w:pStyle w:val="ConsPlusNormal"/>
              <w:jc w:val="center"/>
            </w:pPr>
            <w:r>
              <w:t>0,041</w:t>
            </w:r>
          </w:p>
        </w:tc>
        <w:tc>
          <w:tcPr>
            <w:tcW w:w="1320" w:type="dxa"/>
          </w:tcPr>
          <w:p w:rsidR="00876569" w:rsidRDefault="00876569">
            <w:pPr>
              <w:pStyle w:val="ConsPlusNormal"/>
              <w:jc w:val="center"/>
            </w:pPr>
            <w:r>
              <w:t>0,041</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0,041</w:t>
            </w:r>
          </w:p>
        </w:tc>
      </w:tr>
      <w:tr w:rsidR="00876569">
        <w:tc>
          <w:tcPr>
            <w:tcW w:w="567" w:type="dxa"/>
            <w:vMerge/>
          </w:tcPr>
          <w:p w:rsidR="00876569" w:rsidRDefault="00876569"/>
        </w:tc>
        <w:tc>
          <w:tcPr>
            <w:tcW w:w="2098" w:type="dxa"/>
          </w:tcPr>
          <w:p w:rsidR="00876569" w:rsidRDefault="00876569">
            <w:pPr>
              <w:pStyle w:val="ConsPlusNormal"/>
            </w:pPr>
            <w:r>
              <w:t>ВСЕГО</w:t>
            </w:r>
          </w:p>
        </w:tc>
        <w:tc>
          <w:tcPr>
            <w:tcW w:w="2145" w:type="dxa"/>
          </w:tcPr>
          <w:p w:rsidR="00876569" w:rsidRDefault="00876569">
            <w:pPr>
              <w:pStyle w:val="ConsPlusNormal"/>
            </w:pPr>
          </w:p>
        </w:tc>
        <w:tc>
          <w:tcPr>
            <w:tcW w:w="1320" w:type="dxa"/>
          </w:tcPr>
          <w:p w:rsidR="00876569" w:rsidRDefault="00876569">
            <w:pPr>
              <w:pStyle w:val="ConsPlusNormal"/>
              <w:jc w:val="center"/>
            </w:pPr>
            <w:r>
              <w:t>81,154</w:t>
            </w:r>
          </w:p>
        </w:tc>
        <w:tc>
          <w:tcPr>
            <w:tcW w:w="1320" w:type="dxa"/>
          </w:tcPr>
          <w:p w:rsidR="00876569" w:rsidRDefault="00876569">
            <w:pPr>
              <w:pStyle w:val="ConsPlusNormal"/>
              <w:jc w:val="center"/>
            </w:pPr>
            <w:r>
              <w:t>68,801</w:t>
            </w:r>
          </w:p>
        </w:tc>
        <w:tc>
          <w:tcPr>
            <w:tcW w:w="1155" w:type="dxa"/>
          </w:tcPr>
          <w:p w:rsidR="00876569" w:rsidRDefault="00876569">
            <w:pPr>
              <w:pStyle w:val="ConsPlusNormal"/>
              <w:jc w:val="center"/>
            </w:pPr>
            <w:r>
              <w:t>55,288</w:t>
            </w:r>
          </w:p>
        </w:tc>
        <w:tc>
          <w:tcPr>
            <w:tcW w:w="1155" w:type="dxa"/>
          </w:tcPr>
          <w:p w:rsidR="00876569" w:rsidRDefault="00876569">
            <w:pPr>
              <w:pStyle w:val="ConsPlusNormal"/>
              <w:jc w:val="center"/>
            </w:pPr>
            <w:r>
              <w:t>50,338</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86,104</w:t>
            </w:r>
          </w:p>
        </w:tc>
      </w:tr>
      <w:tr w:rsidR="00876569">
        <w:tc>
          <w:tcPr>
            <w:tcW w:w="567" w:type="dxa"/>
            <w:vMerge w:val="restart"/>
          </w:tcPr>
          <w:p w:rsidR="00876569" w:rsidRDefault="00876569">
            <w:pPr>
              <w:pStyle w:val="ConsPlusNormal"/>
              <w:jc w:val="center"/>
            </w:pPr>
            <w:r>
              <w:t>2</w:t>
            </w:r>
          </w:p>
        </w:tc>
        <w:tc>
          <w:tcPr>
            <w:tcW w:w="2098" w:type="dxa"/>
            <w:vMerge w:val="restart"/>
          </w:tcPr>
          <w:p w:rsidR="00876569" w:rsidRDefault="00876569">
            <w:pPr>
              <w:pStyle w:val="ConsPlusNormal"/>
            </w:pPr>
            <w:r>
              <w:t>МП "Заводоуковское ЖКХ"</w:t>
            </w:r>
          </w:p>
        </w:tc>
        <w:tc>
          <w:tcPr>
            <w:tcW w:w="2145" w:type="dxa"/>
          </w:tcPr>
          <w:p w:rsidR="00876569" w:rsidRDefault="00876569">
            <w:pPr>
              <w:pStyle w:val="ConsPlusNormal"/>
            </w:pPr>
            <w:r>
              <w:t>Твердые</w:t>
            </w:r>
          </w:p>
        </w:tc>
        <w:tc>
          <w:tcPr>
            <w:tcW w:w="1320" w:type="dxa"/>
          </w:tcPr>
          <w:p w:rsidR="00876569" w:rsidRDefault="00876569">
            <w:pPr>
              <w:pStyle w:val="ConsPlusNormal"/>
              <w:jc w:val="center"/>
            </w:pPr>
            <w:r>
              <w:t>10,114</w:t>
            </w:r>
          </w:p>
        </w:tc>
        <w:tc>
          <w:tcPr>
            <w:tcW w:w="1320" w:type="dxa"/>
          </w:tcPr>
          <w:p w:rsidR="00876569" w:rsidRDefault="00876569">
            <w:pPr>
              <w:pStyle w:val="ConsPlusNormal"/>
              <w:jc w:val="center"/>
            </w:pPr>
            <w:r>
              <w:t>10,114</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10,114</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Газообразные и жидкие</w:t>
            </w:r>
          </w:p>
        </w:tc>
        <w:tc>
          <w:tcPr>
            <w:tcW w:w="1320" w:type="dxa"/>
          </w:tcPr>
          <w:p w:rsidR="00876569" w:rsidRDefault="00876569">
            <w:pPr>
              <w:pStyle w:val="ConsPlusNormal"/>
              <w:jc w:val="center"/>
            </w:pPr>
            <w:r>
              <w:t>201,289</w:t>
            </w:r>
          </w:p>
        </w:tc>
        <w:tc>
          <w:tcPr>
            <w:tcW w:w="1320" w:type="dxa"/>
          </w:tcPr>
          <w:p w:rsidR="00876569" w:rsidRDefault="00876569">
            <w:pPr>
              <w:pStyle w:val="ConsPlusNormal"/>
              <w:jc w:val="center"/>
            </w:pPr>
            <w:r>
              <w:t>201,289</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201,289</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Сернистый ангидрид</w:t>
            </w:r>
          </w:p>
        </w:tc>
        <w:tc>
          <w:tcPr>
            <w:tcW w:w="1320" w:type="dxa"/>
          </w:tcPr>
          <w:p w:rsidR="00876569" w:rsidRDefault="00876569">
            <w:pPr>
              <w:pStyle w:val="ConsPlusNormal"/>
              <w:jc w:val="center"/>
            </w:pPr>
            <w:r>
              <w:t>1,561</w:t>
            </w:r>
          </w:p>
        </w:tc>
        <w:tc>
          <w:tcPr>
            <w:tcW w:w="1320" w:type="dxa"/>
          </w:tcPr>
          <w:p w:rsidR="00876569" w:rsidRDefault="00876569">
            <w:pPr>
              <w:pStyle w:val="ConsPlusNormal"/>
              <w:jc w:val="center"/>
            </w:pPr>
            <w:r>
              <w:t>1,561</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1,561</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Углерода оксид</w:t>
            </w:r>
          </w:p>
        </w:tc>
        <w:tc>
          <w:tcPr>
            <w:tcW w:w="1320" w:type="dxa"/>
          </w:tcPr>
          <w:p w:rsidR="00876569" w:rsidRDefault="00876569">
            <w:pPr>
              <w:pStyle w:val="ConsPlusNormal"/>
              <w:jc w:val="center"/>
            </w:pPr>
            <w:r>
              <w:t>145,352</w:t>
            </w:r>
          </w:p>
        </w:tc>
        <w:tc>
          <w:tcPr>
            <w:tcW w:w="1320" w:type="dxa"/>
          </w:tcPr>
          <w:p w:rsidR="00876569" w:rsidRDefault="00876569">
            <w:pPr>
              <w:pStyle w:val="ConsPlusNormal"/>
              <w:jc w:val="center"/>
            </w:pPr>
            <w:r>
              <w:t>145,352</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145,352</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Окислы азота в пересчете на NO</w:t>
            </w:r>
            <w:r>
              <w:rPr>
                <w:vertAlign w:val="subscript"/>
              </w:rPr>
              <w:t>2</w:t>
            </w:r>
          </w:p>
        </w:tc>
        <w:tc>
          <w:tcPr>
            <w:tcW w:w="1320" w:type="dxa"/>
          </w:tcPr>
          <w:p w:rsidR="00876569" w:rsidRDefault="00876569">
            <w:pPr>
              <w:pStyle w:val="ConsPlusNormal"/>
              <w:jc w:val="center"/>
            </w:pPr>
            <w:r>
              <w:t>52,410</w:t>
            </w:r>
          </w:p>
        </w:tc>
        <w:tc>
          <w:tcPr>
            <w:tcW w:w="1320" w:type="dxa"/>
          </w:tcPr>
          <w:p w:rsidR="00876569" w:rsidRDefault="00876569">
            <w:pPr>
              <w:pStyle w:val="ConsPlusNormal"/>
              <w:jc w:val="center"/>
            </w:pPr>
            <w:r>
              <w:t>52,410</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52,410</w:t>
            </w:r>
          </w:p>
        </w:tc>
      </w:tr>
      <w:tr w:rsidR="00876569">
        <w:tc>
          <w:tcPr>
            <w:tcW w:w="567" w:type="dxa"/>
            <w:vMerge/>
          </w:tcPr>
          <w:p w:rsidR="00876569" w:rsidRDefault="00876569"/>
        </w:tc>
        <w:tc>
          <w:tcPr>
            <w:tcW w:w="4243" w:type="dxa"/>
            <w:gridSpan w:val="2"/>
          </w:tcPr>
          <w:p w:rsidR="00876569" w:rsidRDefault="00876569">
            <w:pPr>
              <w:pStyle w:val="ConsPlusNormal"/>
            </w:pPr>
            <w:r>
              <w:t>ВСЕГО</w:t>
            </w:r>
          </w:p>
        </w:tc>
        <w:tc>
          <w:tcPr>
            <w:tcW w:w="1320" w:type="dxa"/>
          </w:tcPr>
          <w:p w:rsidR="00876569" w:rsidRDefault="00876569">
            <w:pPr>
              <w:pStyle w:val="ConsPlusNormal"/>
              <w:jc w:val="center"/>
            </w:pPr>
            <w:r>
              <w:t>211,403</w:t>
            </w:r>
          </w:p>
        </w:tc>
        <w:tc>
          <w:tcPr>
            <w:tcW w:w="1320" w:type="dxa"/>
          </w:tcPr>
          <w:p w:rsidR="00876569" w:rsidRDefault="00876569">
            <w:pPr>
              <w:pStyle w:val="ConsPlusNormal"/>
              <w:jc w:val="center"/>
            </w:pPr>
            <w:r>
              <w:t>211,403</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211,403</w:t>
            </w:r>
          </w:p>
        </w:tc>
      </w:tr>
      <w:tr w:rsidR="00876569">
        <w:tc>
          <w:tcPr>
            <w:tcW w:w="567" w:type="dxa"/>
            <w:vMerge w:val="restart"/>
          </w:tcPr>
          <w:p w:rsidR="00876569" w:rsidRDefault="00876569">
            <w:pPr>
              <w:pStyle w:val="ConsPlusNormal"/>
              <w:jc w:val="center"/>
            </w:pPr>
            <w:r>
              <w:t>3</w:t>
            </w:r>
          </w:p>
        </w:tc>
        <w:tc>
          <w:tcPr>
            <w:tcW w:w="2098" w:type="dxa"/>
            <w:vMerge w:val="restart"/>
          </w:tcPr>
          <w:p w:rsidR="00876569" w:rsidRDefault="00876569">
            <w:pPr>
              <w:pStyle w:val="ConsPlusNormal"/>
            </w:pPr>
            <w:r>
              <w:t>Заводоуковский КСМ "Лидер"</w:t>
            </w:r>
          </w:p>
        </w:tc>
        <w:tc>
          <w:tcPr>
            <w:tcW w:w="2145" w:type="dxa"/>
          </w:tcPr>
          <w:p w:rsidR="00876569" w:rsidRDefault="00876569">
            <w:pPr>
              <w:pStyle w:val="ConsPlusNormal"/>
            </w:pPr>
            <w:r>
              <w:t>Твердые</w:t>
            </w:r>
          </w:p>
        </w:tc>
        <w:tc>
          <w:tcPr>
            <w:tcW w:w="1320" w:type="dxa"/>
          </w:tcPr>
          <w:p w:rsidR="00876569" w:rsidRDefault="00876569">
            <w:pPr>
              <w:pStyle w:val="ConsPlusNormal"/>
              <w:jc w:val="center"/>
            </w:pPr>
            <w:r>
              <w:t>3,786</w:t>
            </w:r>
          </w:p>
        </w:tc>
        <w:tc>
          <w:tcPr>
            <w:tcW w:w="1320" w:type="dxa"/>
          </w:tcPr>
          <w:p w:rsidR="00876569" w:rsidRDefault="00876569">
            <w:pPr>
              <w:pStyle w:val="ConsPlusNormal"/>
              <w:jc w:val="center"/>
            </w:pPr>
            <w:r>
              <w:t>н. д.</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3,786</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Газообразные и жидкие</w:t>
            </w:r>
          </w:p>
        </w:tc>
        <w:tc>
          <w:tcPr>
            <w:tcW w:w="1320" w:type="dxa"/>
          </w:tcPr>
          <w:p w:rsidR="00876569" w:rsidRDefault="00876569">
            <w:pPr>
              <w:pStyle w:val="ConsPlusNormal"/>
              <w:jc w:val="center"/>
            </w:pPr>
            <w:r>
              <w:t>35,769</w:t>
            </w:r>
          </w:p>
        </w:tc>
        <w:tc>
          <w:tcPr>
            <w:tcW w:w="1320" w:type="dxa"/>
          </w:tcPr>
          <w:p w:rsidR="00876569" w:rsidRDefault="00876569">
            <w:pPr>
              <w:pStyle w:val="ConsPlusNormal"/>
              <w:jc w:val="center"/>
            </w:pPr>
            <w:r>
              <w:t>н. д.</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35,769</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Сернистый ангидрид</w:t>
            </w:r>
          </w:p>
        </w:tc>
        <w:tc>
          <w:tcPr>
            <w:tcW w:w="1320" w:type="dxa"/>
          </w:tcPr>
          <w:p w:rsidR="00876569" w:rsidRDefault="00876569">
            <w:pPr>
              <w:pStyle w:val="ConsPlusNormal"/>
              <w:jc w:val="center"/>
            </w:pPr>
            <w:r>
              <w:t>0,032</w:t>
            </w:r>
          </w:p>
        </w:tc>
        <w:tc>
          <w:tcPr>
            <w:tcW w:w="1320" w:type="dxa"/>
          </w:tcPr>
          <w:p w:rsidR="00876569" w:rsidRDefault="00876569">
            <w:pPr>
              <w:pStyle w:val="ConsPlusNormal"/>
              <w:jc w:val="center"/>
            </w:pPr>
            <w:r>
              <w:t>н. д.</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0,032</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Углерода оксид</w:t>
            </w:r>
          </w:p>
        </w:tc>
        <w:tc>
          <w:tcPr>
            <w:tcW w:w="1320" w:type="dxa"/>
          </w:tcPr>
          <w:p w:rsidR="00876569" w:rsidRDefault="00876569">
            <w:pPr>
              <w:pStyle w:val="ConsPlusNormal"/>
              <w:jc w:val="center"/>
            </w:pPr>
            <w:r>
              <w:t>20,958</w:t>
            </w:r>
          </w:p>
        </w:tc>
        <w:tc>
          <w:tcPr>
            <w:tcW w:w="1320" w:type="dxa"/>
          </w:tcPr>
          <w:p w:rsidR="00876569" w:rsidRDefault="00876569">
            <w:pPr>
              <w:pStyle w:val="ConsPlusNormal"/>
              <w:jc w:val="center"/>
            </w:pPr>
            <w:r>
              <w:t>н. д.</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20,958</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Окислы азота в пересчете на NO</w:t>
            </w:r>
            <w:r>
              <w:rPr>
                <w:vertAlign w:val="subscript"/>
              </w:rPr>
              <w:t>2</w:t>
            </w:r>
          </w:p>
        </w:tc>
        <w:tc>
          <w:tcPr>
            <w:tcW w:w="1320" w:type="dxa"/>
          </w:tcPr>
          <w:p w:rsidR="00876569" w:rsidRDefault="00876569">
            <w:pPr>
              <w:pStyle w:val="ConsPlusNormal"/>
              <w:jc w:val="center"/>
            </w:pPr>
            <w:r>
              <w:t>12,551</w:t>
            </w:r>
          </w:p>
        </w:tc>
        <w:tc>
          <w:tcPr>
            <w:tcW w:w="1320" w:type="dxa"/>
          </w:tcPr>
          <w:p w:rsidR="00876569" w:rsidRDefault="00876569">
            <w:pPr>
              <w:pStyle w:val="ConsPlusNormal"/>
              <w:jc w:val="center"/>
            </w:pPr>
            <w:r>
              <w:t>н. д.</w:t>
            </w:r>
          </w:p>
        </w:tc>
        <w:tc>
          <w:tcPr>
            <w:tcW w:w="1155" w:type="dxa"/>
          </w:tcPr>
          <w:p w:rsidR="00876569" w:rsidRDefault="00876569">
            <w:pPr>
              <w:pStyle w:val="ConsPlusNormal"/>
            </w:pPr>
          </w:p>
        </w:tc>
        <w:tc>
          <w:tcPr>
            <w:tcW w:w="1155" w:type="dxa"/>
          </w:tcPr>
          <w:p w:rsidR="00876569" w:rsidRDefault="00876569">
            <w:pPr>
              <w:pStyle w:val="ConsPlusNormal"/>
            </w:pPr>
          </w:p>
        </w:tc>
        <w:tc>
          <w:tcPr>
            <w:tcW w:w="990" w:type="dxa"/>
          </w:tcPr>
          <w:p w:rsidR="00876569" w:rsidRDefault="00876569">
            <w:pPr>
              <w:pStyle w:val="ConsPlusNormal"/>
            </w:pPr>
          </w:p>
        </w:tc>
        <w:tc>
          <w:tcPr>
            <w:tcW w:w="1320" w:type="dxa"/>
          </w:tcPr>
          <w:p w:rsidR="00876569" w:rsidRDefault="00876569">
            <w:pPr>
              <w:pStyle w:val="ConsPlusNormal"/>
              <w:jc w:val="center"/>
            </w:pPr>
            <w:r>
              <w:t>12,551</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Летучие органические соединения</w:t>
            </w:r>
          </w:p>
        </w:tc>
        <w:tc>
          <w:tcPr>
            <w:tcW w:w="1320" w:type="dxa"/>
          </w:tcPr>
          <w:p w:rsidR="00876569" w:rsidRDefault="00876569">
            <w:pPr>
              <w:pStyle w:val="ConsPlusNormal"/>
              <w:jc w:val="center"/>
            </w:pPr>
            <w:r>
              <w:t>0,219</w:t>
            </w:r>
          </w:p>
        </w:tc>
        <w:tc>
          <w:tcPr>
            <w:tcW w:w="1320" w:type="dxa"/>
          </w:tcPr>
          <w:p w:rsidR="00876569" w:rsidRDefault="00876569">
            <w:pPr>
              <w:pStyle w:val="ConsPlusNormal"/>
              <w:jc w:val="center"/>
            </w:pPr>
            <w:r>
              <w:t>н. д.</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0,219</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Прочие газообразные и жидкие</w:t>
            </w:r>
          </w:p>
        </w:tc>
        <w:tc>
          <w:tcPr>
            <w:tcW w:w="1320" w:type="dxa"/>
          </w:tcPr>
          <w:p w:rsidR="00876569" w:rsidRDefault="00876569">
            <w:pPr>
              <w:pStyle w:val="ConsPlusNormal"/>
              <w:jc w:val="center"/>
            </w:pPr>
            <w:r>
              <w:t>0,002</w:t>
            </w:r>
          </w:p>
        </w:tc>
        <w:tc>
          <w:tcPr>
            <w:tcW w:w="1320" w:type="dxa"/>
          </w:tcPr>
          <w:p w:rsidR="00876569" w:rsidRDefault="00876569">
            <w:pPr>
              <w:pStyle w:val="ConsPlusNormal"/>
              <w:jc w:val="center"/>
            </w:pPr>
            <w:r>
              <w:t>н. д.</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0,002</w:t>
            </w:r>
          </w:p>
        </w:tc>
      </w:tr>
      <w:tr w:rsidR="00876569">
        <w:tc>
          <w:tcPr>
            <w:tcW w:w="567" w:type="dxa"/>
            <w:vMerge/>
          </w:tcPr>
          <w:p w:rsidR="00876569" w:rsidRDefault="00876569"/>
        </w:tc>
        <w:tc>
          <w:tcPr>
            <w:tcW w:w="4243" w:type="dxa"/>
            <w:gridSpan w:val="2"/>
          </w:tcPr>
          <w:p w:rsidR="00876569" w:rsidRDefault="00876569">
            <w:pPr>
              <w:pStyle w:val="ConsPlusNormal"/>
            </w:pPr>
            <w:r>
              <w:t>ВСЕГО</w:t>
            </w:r>
          </w:p>
        </w:tc>
        <w:tc>
          <w:tcPr>
            <w:tcW w:w="1320" w:type="dxa"/>
          </w:tcPr>
          <w:p w:rsidR="00876569" w:rsidRDefault="00876569">
            <w:pPr>
              <w:pStyle w:val="ConsPlusNormal"/>
              <w:jc w:val="center"/>
            </w:pPr>
            <w:r>
              <w:t>39,555</w:t>
            </w:r>
          </w:p>
        </w:tc>
        <w:tc>
          <w:tcPr>
            <w:tcW w:w="1320" w:type="dxa"/>
          </w:tcPr>
          <w:p w:rsidR="00876569" w:rsidRDefault="00876569">
            <w:pPr>
              <w:pStyle w:val="ConsPlusNormal"/>
              <w:jc w:val="center"/>
            </w:pPr>
            <w:r>
              <w:t>н. д.</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39,555</w:t>
            </w:r>
          </w:p>
        </w:tc>
      </w:tr>
      <w:tr w:rsidR="00876569">
        <w:tc>
          <w:tcPr>
            <w:tcW w:w="567" w:type="dxa"/>
            <w:vMerge w:val="restart"/>
          </w:tcPr>
          <w:p w:rsidR="00876569" w:rsidRDefault="00876569">
            <w:pPr>
              <w:pStyle w:val="ConsPlusNormal"/>
              <w:jc w:val="center"/>
            </w:pPr>
            <w:r>
              <w:t>4</w:t>
            </w:r>
          </w:p>
        </w:tc>
        <w:tc>
          <w:tcPr>
            <w:tcW w:w="2098" w:type="dxa"/>
            <w:vMerge w:val="restart"/>
          </w:tcPr>
          <w:p w:rsidR="00876569" w:rsidRDefault="00876569">
            <w:pPr>
              <w:pStyle w:val="ConsPlusNormal"/>
            </w:pPr>
            <w:r>
              <w:t>ЗАО "Автомобилист"</w:t>
            </w:r>
          </w:p>
        </w:tc>
        <w:tc>
          <w:tcPr>
            <w:tcW w:w="2145" w:type="dxa"/>
          </w:tcPr>
          <w:p w:rsidR="00876569" w:rsidRDefault="00876569">
            <w:pPr>
              <w:pStyle w:val="ConsPlusNormal"/>
            </w:pPr>
            <w:r>
              <w:t>Твердые</w:t>
            </w:r>
          </w:p>
        </w:tc>
        <w:tc>
          <w:tcPr>
            <w:tcW w:w="1320" w:type="dxa"/>
          </w:tcPr>
          <w:p w:rsidR="00876569" w:rsidRDefault="00876569">
            <w:pPr>
              <w:pStyle w:val="ConsPlusNormal"/>
              <w:jc w:val="center"/>
            </w:pPr>
            <w:r>
              <w:t>0,409</w:t>
            </w:r>
          </w:p>
        </w:tc>
        <w:tc>
          <w:tcPr>
            <w:tcW w:w="1320" w:type="dxa"/>
          </w:tcPr>
          <w:p w:rsidR="00876569" w:rsidRDefault="00876569">
            <w:pPr>
              <w:pStyle w:val="ConsPlusNormal"/>
              <w:jc w:val="center"/>
            </w:pPr>
            <w:r>
              <w:t>0,409</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0,409</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Газообразные и жидкие</w:t>
            </w:r>
          </w:p>
        </w:tc>
        <w:tc>
          <w:tcPr>
            <w:tcW w:w="1320" w:type="dxa"/>
          </w:tcPr>
          <w:p w:rsidR="00876569" w:rsidRDefault="00876569">
            <w:pPr>
              <w:pStyle w:val="ConsPlusNormal"/>
              <w:jc w:val="center"/>
            </w:pPr>
            <w:r>
              <w:t>3,005</w:t>
            </w:r>
          </w:p>
        </w:tc>
        <w:tc>
          <w:tcPr>
            <w:tcW w:w="1320" w:type="dxa"/>
          </w:tcPr>
          <w:p w:rsidR="00876569" w:rsidRDefault="00876569">
            <w:pPr>
              <w:pStyle w:val="ConsPlusNormal"/>
              <w:jc w:val="center"/>
            </w:pPr>
            <w:r>
              <w:t>3,005</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3,005</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Сернистый ангидрид</w:t>
            </w:r>
          </w:p>
        </w:tc>
        <w:tc>
          <w:tcPr>
            <w:tcW w:w="1320" w:type="dxa"/>
          </w:tcPr>
          <w:p w:rsidR="00876569" w:rsidRDefault="00876569">
            <w:pPr>
              <w:pStyle w:val="ConsPlusNormal"/>
              <w:jc w:val="center"/>
            </w:pPr>
            <w:r>
              <w:t>0,079</w:t>
            </w:r>
          </w:p>
        </w:tc>
        <w:tc>
          <w:tcPr>
            <w:tcW w:w="1320" w:type="dxa"/>
          </w:tcPr>
          <w:p w:rsidR="00876569" w:rsidRDefault="00876569">
            <w:pPr>
              <w:pStyle w:val="ConsPlusNormal"/>
              <w:jc w:val="center"/>
            </w:pPr>
            <w:r>
              <w:t>0,079</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0,079</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Углерода оксид</w:t>
            </w:r>
          </w:p>
        </w:tc>
        <w:tc>
          <w:tcPr>
            <w:tcW w:w="1320" w:type="dxa"/>
          </w:tcPr>
          <w:p w:rsidR="00876569" w:rsidRDefault="00876569">
            <w:pPr>
              <w:pStyle w:val="ConsPlusNormal"/>
              <w:jc w:val="center"/>
            </w:pPr>
            <w:r>
              <w:t>1,510</w:t>
            </w:r>
          </w:p>
        </w:tc>
        <w:tc>
          <w:tcPr>
            <w:tcW w:w="1320" w:type="dxa"/>
          </w:tcPr>
          <w:p w:rsidR="00876569" w:rsidRDefault="00876569">
            <w:pPr>
              <w:pStyle w:val="ConsPlusNormal"/>
              <w:jc w:val="center"/>
            </w:pPr>
            <w:r>
              <w:t>1,510</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1,510</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Окислы азота в пересчете на NO</w:t>
            </w:r>
            <w:r>
              <w:rPr>
                <w:vertAlign w:val="subscript"/>
              </w:rPr>
              <w:t>2</w:t>
            </w:r>
          </w:p>
        </w:tc>
        <w:tc>
          <w:tcPr>
            <w:tcW w:w="1320" w:type="dxa"/>
          </w:tcPr>
          <w:p w:rsidR="00876569" w:rsidRDefault="00876569">
            <w:pPr>
              <w:pStyle w:val="ConsPlusNormal"/>
              <w:jc w:val="center"/>
            </w:pPr>
            <w:r>
              <w:t>0,291</w:t>
            </w:r>
          </w:p>
        </w:tc>
        <w:tc>
          <w:tcPr>
            <w:tcW w:w="1320" w:type="dxa"/>
          </w:tcPr>
          <w:p w:rsidR="00876569" w:rsidRDefault="00876569">
            <w:pPr>
              <w:pStyle w:val="ConsPlusNormal"/>
              <w:jc w:val="center"/>
            </w:pPr>
            <w:r>
              <w:t>0,291</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0,291</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Летучие органические соединения</w:t>
            </w:r>
          </w:p>
        </w:tc>
        <w:tc>
          <w:tcPr>
            <w:tcW w:w="1320" w:type="dxa"/>
          </w:tcPr>
          <w:p w:rsidR="00876569" w:rsidRDefault="00876569">
            <w:pPr>
              <w:pStyle w:val="ConsPlusNormal"/>
              <w:jc w:val="center"/>
            </w:pPr>
            <w:r>
              <w:t>0</w:t>
            </w:r>
          </w:p>
        </w:tc>
        <w:tc>
          <w:tcPr>
            <w:tcW w:w="1320"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0</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Прочие газообразные и жидкие</w:t>
            </w:r>
          </w:p>
        </w:tc>
        <w:tc>
          <w:tcPr>
            <w:tcW w:w="1320" w:type="dxa"/>
          </w:tcPr>
          <w:p w:rsidR="00876569" w:rsidRDefault="00876569">
            <w:pPr>
              <w:pStyle w:val="ConsPlusNormal"/>
              <w:jc w:val="center"/>
            </w:pPr>
            <w:r>
              <w:t>1,125</w:t>
            </w:r>
          </w:p>
        </w:tc>
        <w:tc>
          <w:tcPr>
            <w:tcW w:w="1320" w:type="dxa"/>
          </w:tcPr>
          <w:p w:rsidR="00876569" w:rsidRDefault="00876569">
            <w:pPr>
              <w:pStyle w:val="ConsPlusNormal"/>
              <w:jc w:val="center"/>
            </w:pPr>
            <w:r>
              <w:t>1,125</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1,125</w:t>
            </w:r>
          </w:p>
        </w:tc>
      </w:tr>
      <w:tr w:rsidR="00876569">
        <w:tc>
          <w:tcPr>
            <w:tcW w:w="567" w:type="dxa"/>
            <w:vMerge/>
          </w:tcPr>
          <w:p w:rsidR="00876569" w:rsidRDefault="00876569"/>
        </w:tc>
        <w:tc>
          <w:tcPr>
            <w:tcW w:w="4243" w:type="dxa"/>
            <w:gridSpan w:val="2"/>
          </w:tcPr>
          <w:p w:rsidR="00876569" w:rsidRDefault="00876569">
            <w:pPr>
              <w:pStyle w:val="ConsPlusNormal"/>
            </w:pPr>
            <w:r>
              <w:t>ВСЕГО</w:t>
            </w:r>
          </w:p>
        </w:tc>
        <w:tc>
          <w:tcPr>
            <w:tcW w:w="1320" w:type="dxa"/>
          </w:tcPr>
          <w:p w:rsidR="00876569" w:rsidRDefault="00876569">
            <w:pPr>
              <w:pStyle w:val="ConsPlusNormal"/>
              <w:jc w:val="center"/>
            </w:pPr>
            <w:r>
              <w:t>3,414</w:t>
            </w:r>
          </w:p>
        </w:tc>
        <w:tc>
          <w:tcPr>
            <w:tcW w:w="1320" w:type="dxa"/>
          </w:tcPr>
          <w:p w:rsidR="00876569" w:rsidRDefault="00876569">
            <w:pPr>
              <w:pStyle w:val="ConsPlusNormal"/>
              <w:jc w:val="center"/>
            </w:pPr>
            <w:r>
              <w:t>3,414</w:t>
            </w:r>
          </w:p>
        </w:tc>
        <w:tc>
          <w:tcPr>
            <w:tcW w:w="1155" w:type="dxa"/>
          </w:tcPr>
          <w:p w:rsidR="00876569" w:rsidRDefault="00876569">
            <w:pPr>
              <w:pStyle w:val="ConsPlusNormal"/>
              <w:jc w:val="center"/>
            </w:pPr>
            <w:r>
              <w:t>0</w:t>
            </w:r>
          </w:p>
        </w:tc>
        <w:tc>
          <w:tcPr>
            <w:tcW w:w="1155" w:type="dxa"/>
          </w:tcPr>
          <w:p w:rsidR="00876569" w:rsidRDefault="00876569">
            <w:pPr>
              <w:pStyle w:val="ConsPlusNormal"/>
            </w:pP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3,414</w:t>
            </w:r>
          </w:p>
        </w:tc>
      </w:tr>
      <w:tr w:rsidR="00876569">
        <w:tc>
          <w:tcPr>
            <w:tcW w:w="567" w:type="dxa"/>
            <w:vMerge w:val="restart"/>
          </w:tcPr>
          <w:p w:rsidR="00876569" w:rsidRDefault="00876569">
            <w:pPr>
              <w:pStyle w:val="ConsPlusNormal"/>
              <w:jc w:val="center"/>
            </w:pPr>
            <w:r>
              <w:t>5</w:t>
            </w:r>
          </w:p>
        </w:tc>
        <w:tc>
          <w:tcPr>
            <w:tcW w:w="2098" w:type="dxa"/>
            <w:vMerge w:val="restart"/>
          </w:tcPr>
          <w:p w:rsidR="00876569" w:rsidRDefault="00876569">
            <w:pPr>
              <w:pStyle w:val="ConsPlusNormal"/>
            </w:pPr>
            <w:r>
              <w:t>ОАО "Заводоуковский машиностроительный завод"</w:t>
            </w:r>
          </w:p>
        </w:tc>
        <w:tc>
          <w:tcPr>
            <w:tcW w:w="2145" w:type="dxa"/>
          </w:tcPr>
          <w:p w:rsidR="00876569" w:rsidRDefault="00876569">
            <w:pPr>
              <w:pStyle w:val="ConsPlusNormal"/>
            </w:pPr>
            <w:r>
              <w:t>Твердые</w:t>
            </w:r>
          </w:p>
        </w:tc>
        <w:tc>
          <w:tcPr>
            <w:tcW w:w="1320" w:type="dxa"/>
          </w:tcPr>
          <w:p w:rsidR="00876569" w:rsidRDefault="00876569">
            <w:pPr>
              <w:pStyle w:val="ConsPlusNormal"/>
              <w:jc w:val="center"/>
            </w:pPr>
            <w:r>
              <w:t>33,552</w:t>
            </w:r>
          </w:p>
        </w:tc>
        <w:tc>
          <w:tcPr>
            <w:tcW w:w="1320" w:type="dxa"/>
          </w:tcPr>
          <w:p w:rsidR="00876569" w:rsidRDefault="00876569">
            <w:pPr>
              <w:pStyle w:val="ConsPlusNormal"/>
              <w:jc w:val="center"/>
            </w:pPr>
            <w:r>
              <w:t>33,067</w:t>
            </w:r>
          </w:p>
        </w:tc>
        <w:tc>
          <w:tcPr>
            <w:tcW w:w="1155" w:type="dxa"/>
          </w:tcPr>
          <w:p w:rsidR="00876569" w:rsidRDefault="00876569">
            <w:pPr>
              <w:pStyle w:val="ConsPlusNormal"/>
              <w:jc w:val="center"/>
            </w:pPr>
            <w:r>
              <w:t>8,746</w:t>
            </w:r>
          </w:p>
        </w:tc>
        <w:tc>
          <w:tcPr>
            <w:tcW w:w="1155" w:type="dxa"/>
          </w:tcPr>
          <w:p w:rsidR="00876569" w:rsidRDefault="00876569">
            <w:pPr>
              <w:pStyle w:val="ConsPlusNormal"/>
              <w:jc w:val="center"/>
            </w:pPr>
            <w:r>
              <w:t>8,236</w:t>
            </w:r>
          </w:p>
        </w:tc>
        <w:tc>
          <w:tcPr>
            <w:tcW w:w="990" w:type="dxa"/>
          </w:tcPr>
          <w:p w:rsidR="00876569" w:rsidRDefault="00876569">
            <w:pPr>
              <w:pStyle w:val="ConsPlusNormal"/>
              <w:jc w:val="center"/>
            </w:pPr>
            <w:r>
              <w:t>7,984</w:t>
            </w:r>
          </w:p>
        </w:tc>
        <w:tc>
          <w:tcPr>
            <w:tcW w:w="1320" w:type="dxa"/>
          </w:tcPr>
          <w:p w:rsidR="00876569" w:rsidRDefault="00876569">
            <w:pPr>
              <w:pStyle w:val="ConsPlusNormal"/>
              <w:jc w:val="center"/>
            </w:pPr>
            <w:r>
              <w:t>34,062</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Газообразные и жидкие</w:t>
            </w:r>
          </w:p>
        </w:tc>
        <w:tc>
          <w:tcPr>
            <w:tcW w:w="1320" w:type="dxa"/>
          </w:tcPr>
          <w:p w:rsidR="00876569" w:rsidRDefault="00876569">
            <w:pPr>
              <w:pStyle w:val="ConsPlusNormal"/>
              <w:jc w:val="center"/>
            </w:pPr>
            <w:r>
              <w:t>73,731</w:t>
            </w:r>
          </w:p>
        </w:tc>
        <w:tc>
          <w:tcPr>
            <w:tcW w:w="1320" w:type="dxa"/>
          </w:tcPr>
          <w:p w:rsidR="00876569" w:rsidRDefault="00876569">
            <w:pPr>
              <w:pStyle w:val="ConsPlusNormal"/>
              <w:jc w:val="center"/>
            </w:pPr>
            <w:r>
              <w:t>73,731</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73,731</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Сернистый ангидрид</w:t>
            </w:r>
          </w:p>
        </w:tc>
        <w:tc>
          <w:tcPr>
            <w:tcW w:w="1320" w:type="dxa"/>
          </w:tcPr>
          <w:p w:rsidR="00876569" w:rsidRDefault="00876569">
            <w:pPr>
              <w:pStyle w:val="ConsPlusNormal"/>
              <w:jc w:val="center"/>
            </w:pPr>
            <w:r>
              <w:t>0,227</w:t>
            </w:r>
          </w:p>
        </w:tc>
        <w:tc>
          <w:tcPr>
            <w:tcW w:w="1320" w:type="dxa"/>
          </w:tcPr>
          <w:p w:rsidR="00876569" w:rsidRDefault="00876569">
            <w:pPr>
              <w:pStyle w:val="ConsPlusNormal"/>
              <w:jc w:val="center"/>
            </w:pPr>
            <w:r>
              <w:t>0,227</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0,227</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Углерода оксид</w:t>
            </w:r>
          </w:p>
        </w:tc>
        <w:tc>
          <w:tcPr>
            <w:tcW w:w="1320" w:type="dxa"/>
          </w:tcPr>
          <w:p w:rsidR="00876569" w:rsidRDefault="00876569">
            <w:pPr>
              <w:pStyle w:val="ConsPlusNormal"/>
              <w:jc w:val="center"/>
            </w:pPr>
            <w:r>
              <w:t>19,612</w:t>
            </w:r>
          </w:p>
        </w:tc>
        <w:tc>
          <w:tcPr>
            <w:tcW w:w="1320" w:type="dxa"/>
          </w:tcPr>
          <w:p w:rsidR="00876569" w:rsidRDefault="00876569">
            <w:pPr>
              <w:pStyle w:val="ConsPlusNormal"/>
              <w:jc w:val="center"/>
            </w:pPr>
            <w:r>
              <w:t>19,612</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19,612</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Окислы азота в пересчете на NO</w:t>
            </w:r>
            <w:r>
              <w:rPr>
                <w:vertAlign w:val="subscript"/>
              </w:rPr>
              <w:t>2</w:t>
            </w:r>
          </w:p>
        </w:tc>
        <w:tc>
          <w:tcPr>
            <w:tcW w:w="1320" w:type="dxa"/>
          </w:tcPr>
          <w:p w:rsidR="00876569" w:rsidRDefault="00876569">
            <w:pPr>
              <w:pStyle w:val="ConsPlusNormal"/>
              <w:jc w:val="center"/>
            </w:pPr>
            <w:r>
              <w:t>8,318</w:t>
            </w:r>
          </w:p>
        </w:tc>
        <w:tc>
          <w:tcPr>
            <w:tcW w:w="1320" w:type="dxa"/>
          </w:tcPr>
          <w:p w:rsidR="00876569" w:rsidRDefault="00876569">
            <w:pPr>
              <w:pStyle w:val="ConsPlusNormal"/>
              <w:jc w:val="center"/>
            </w:pPr>
            <w:r>
              <w:t>8,318</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8,318</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Углеводороды</w:t>
            </w:r>
          </w:p>
        </w:tc>
        <w:tc>
          <w:tcPr>
            <w:tcW w:w="1320" w:type="dxa"/>
          </w:tcPr>
          <w:p w:rsidR="00876569" w:rsidRDefault="00876569">
            <w:pPr>
              <w:pStyle w:val="ConsPlusNormal"/>
              <w:jc w:val="center"/>
            </w:pPr>
            <w:r>
              <w:t>0,021</w:t>
            </w:r>
          </w:p>
        </w:tc>
        <w:tc>
          <w:tcPr>
            <w:tcW w:w="1320" w:type="dxa"/>
          </w:tcPr>
          <w:p w:rsidR="00876569" w:rsidRDefault="00876569">
            <w:pPr>
              <w:pStyle w:val="ConsPlusNormal"/>
              <w:jc w:val="center"/>
            </w:pPr>
            <w:r>
              <w:t>0,021</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0,021</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Летучие органические соединения</w:t>
            </w:r>
          </w:p>
        </w:tc>
        <w:tc>
          <w:tcPr>
            <w:tcW w:w="1320" w:type="dxa"/>
          </w:tcPr>
          <w:p w:rsidR="00876569" w:rsidRDefault="00876569">
            <w:pPr>
              <w:pStyle w:val="ConsPlusNormal"/>
              <w:jc w:val="center"/>
            </w:pPr>
            <w:r>
              <w:t>44,966</w:t>
            </w:r>
          </w:p>
        </w:tc>
        <w:tc>
          <w:tcPr>
            <w:tcW w:w="1320" w:type="dxa"/>
          </w:tcPr>
          <w:p w:rsidR="00876569" w:rsidRDefault="00876569">
            <w:pPr>
              <w:pStyle w:val="ConsPlusNormal"/>
              <w:jc w:val="center"/>
            </w:pPr>
            <w:r>
              <w:t>44,966</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44,966</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Прочие газообразные и жидкие</w:t>
            </w:r>
          </w:p>
        </w:tc>
        <w:tc>
          <w:tcPr>
            <w:tcW w:w="1320" w:type="dxa"/>
          </w:tcPr>
          <w:p w:rsidR="00876569" w:rsidRDefault="00876569">
            <w:pPr>
              <w:pStyle w:val="ConsPlusNormal"/>
              <w:jc w:val="center"/>
            </w:pPr>
            <w:r>
              <w:t>0,587</w:t>
            </w:r>
          </w:p>
        </w:tc>
        <w:tc>
          <w:tcPr>
            <w:tcW w:w="1320" w:type="dxa"/>
          </w:tcPr>
          <w:p w:rsidR="00876569" w:rsidRDefault="00876569">
            <w:pPr>
              <w:pStyle w:val="ConsPlusNormal"/>
              <w:jc w:val="center"/>
            </w:pPr>
            <w:r>
              <w:t>0,587</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0,587</w:t>
            </w:r>
          </w:p>
        </w:tc>
      </w:tr>
      <w:tr w:rsidR="00876569">
        <w:tc>
          <w:tcPr>
            <w:tcW w:w="567" w:type="dxa"/>
            <w:vMerge/>
          </w:tcPr>
          <w:p w:rsidR="00876569" w:rsidRDefault="00876569"/>
        </w:tc>
        <w:tc>
          <w:tcPr>
            <w:tcW w:w="4243" w:type="dxa"/>
            <w:gridSpan w:val="2"/>
          </w:tcPr>
          <w:p w:rsidR="00876569" w:rsidRDefault="00876569">
            <w:pPr>
              <w:pStyle w:val="ConsPlusNormal"/>
            </w:pPr>
            <w:r>
              <w:t>ВСЕГО</w:t>
            </w:r>
          </w:p>
        </w:tc>
        <w:tc>
          <w:tcPr>
            <w:tcW w:w="1320" w:type="dxa"/>
          </w:tcPr>
          <w:p w:rsidR="00876569" w:rsidRDefault="00876569">
            <w:pPr>
              <w:pStyle w:val="ConsPlusNormal"/>
              <w:jc w:val="center"/>
            </w:pPr>
            <w:r>
              <w:t>107,283</w:t>
            </w:r>
          </w:p>
        </w:tc>
        <w:tc>
          <w:tcPr>
            <w:tcW w:w="1320" w:type="dxa"/>
          </w:tcPr>
          <w:p w:rsidR="00876569" w:rsidRDefault="00876569">
            <w:pPr>
              <w:pStyle w:val="ConsPlusNormal"/>
              <w:jc w:val="center"/>
            </w:pPr>
            <w:r>
              <w:t>106,798</w:t>
            </w:r>
          </w:p>
        </w:tc>
        <w:tc>
          <w:tcPr>
            <w:tcW w:w="1155" w:type="dxa"/>
          </w:tcPr>
          <w:p w:rsidR="00876569" w:rsidRDefault="00876569">
            <w:pPr>
              <w:pStyle w:val="ConsPlusNormal"/>
              <w:jc w:val="center"/>
            </w:pPr>
            <w:r>
              <w:t>8,746</w:t>
            </w:r>
          </w:p>
        </w:tc>
        <w:tc>
          <w:tcPr>
            <w:tcW w:w="1155" w:type="dxa"/>
          </w:tcPr>
          <w:p w:rsidR="00876569" w:rsidRDefault="00876569">
            <w:pPr>
              <w:pStyle w:val="ConsPlusNormal"/>
              <w:jc w:val="center"/>
            </w:pPr>
            <w:r>
              <w:t>8,236</w:t>
            </w:r>
          </w:p>
        </w:tc>
        <w:tc>
          <w:tcPr>
            <w:tcW w:w="990" w:type="dxa"/>
          </w:tcPr>
          <w:p w:rsidR="00876569" w:rsidRDefault="00876569">
            <w:pPr>
              <w:pStyle w:val="ConsPlusNormal"/>
              <w:jc w:val="center"/>
            </w:pPr>
            <w:r>
              <w:t>7,984</w:t>
            </w:r>
          </w:p>
        </w:tc>
        <w:tc>
          <w:tcPr>
            <w:tcW w:w="1320" w:type="dxa"/>
          </w:tcPr>
          <w:p w:rsidR="00876569" w:rsidRDefault="00876569">
            <w:pPr>
              <w:pStyle w:val="ConsPlusNormal"/>
              <w:jc w:val="center"/>
            </w:pPr>
            <w:r>
              <w:t>107,793</w:t>
            </w:r>
          </w:p>
        </w:tc>
      </w:tr>
      <w:tr w:rsidR="00876569">
        <w:tc>
          <w:tcPr>
            <w:tcW w:w="567" w:type="dxa"/>
            <w:vMerge w:val="restart"/>
          </w:tcPr>
          <w:p w:rsidR="00876569" w:rsidRDefault="00876569">
            <w:pPr>
              <w:pStyle w:val="ConsPlusNormal"/>
              <w:jc w:val="center"/>
            </w:pPr>
            <w:r>
              <w:t>6</w:t>
            </w:r>
          </w:p>
        </w:tc>
        <w:tc>
          <w:tcPr>
            <w:tcW w:w="2098" w:type="dxa"/>
            <w:vMerge w:val="restart"/>
          </w:tcPr>
          <w:p w:rsidR="00876569" w:rsidRDefault="00876569">
            <w:pPr>
              <w:pStyle w:val="ConsPlusNormal"/>
            </w:pPr>
            <w:r>
              <w:t>Южные электрические сети</w:t>
            </w:r>
          </w:p>
        </w:tc>
        <w:tc>
          <w:tcPr>
            <w:tcW w:w="2145" w:type="dxa"/>
          </w:tcPr>
          <w:p w:rsidR="00876569" w:rsidRDefault="00876569">
            <w:pPr>
              <w:pStyle w:val="ConsPlusNormal"/>
            </w:pPr>
            <w:r>
              <w:t>Твердые</w:t>
            </w:r>
          </w:p>
        </w:tc>
        <w:tc>
          <w:tcPr>
            <w:tcW w:w="1320" w:type="dxa"/>
          </w:tcPr>
          <w:p w:rsidR="00876569" w:rsidRDefault="00876569">
            <w:pPr>
              <w:pStyle w:val="ConsPlusNormal"/>
              <w:jc w:val="center"/>
            </w:pPr>
            <w:r>
              <w:t>0,4</w:t>
            </w:r>
          </w:p>
        </w:tc>
        <w:tc>
          <w:tcPr>
            <w:tcW w:w="1320" w:type="dxa"/>
          </w:tcPr>
          <w:p w:rsidR="00876569" w:rsidRDefault="00876569">
            <w:pPr>
              <w:pStyle w:val="ConsPlusNormal"/>
              <w:jc w:val="center"/>
            </w:pPr>
            <w:r>
              <w:t>0,103</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0,4</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Газообразные и жидкие</w:t>
            </w:r>
          </w:p>
        </w:tc>
        <w:tc>
          <w:tcPr>
            <w:tcW w:w="1320" w:type="dxa"/>
          </w:tcPr>
          <w:p w:rsidR="00876569" w:rsidRDefault="00876569">
            <w:pPr>
              <w:pStyle w:val="ConsPlusNormal"/>
              <w:jc w:val="center"/>
            </w:pPr>
            <w:r>
              <w:t>2,6</w:t>
            </w:r>
          </w:p>
        </w:tc>
        <w:tc>
          <w:tcPr>
            <w:tcW w:w="1320" w:type="dxa"/>
          </w:tcPr>
          <w:p w:rsidR="00876569" w:rsidRDefault="00876569">
            <w:pPr>
              <w:pStyle w:val="ConsPlusNormal"/>
              <w:jc w:val="center"/>
            </w:pPr>
            <w:r>
              <w:t>1,535</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2,6</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Сернистый ангидрид</w:t>
            </w:r>
          </w:p>
        </w:tc>
        <w:tc>
          <w:tcPr>
            <w:tcW w:w="1320" w:type="dxa"/>
          </w:tcPr>
          <w:p w:rsidR="00876569" w:rsidRDefault="00876569">
            <w:pPr>
              <w:pStyle w:val="ConsPlusNormal"/>
              <w:jc w:val="center"/>
            </w:pPr>
            <w:r>
              <w:t>0,019</w:t>
            </w:r>
          </w:p>
        </w:tc>
        <w:tc>
          <w:tcPr>
            <w:tcW w:w="1320" w:type="dxa"/>
          </w:tcPr>
          <w:p w:rsidR="00876569" w:rsidRDefault="00876569">
            <w:pPr>
              <w:pStyle w:val="ConsPlusNormal"/>
              <w:jc w:val="center"/>
            </w:pPr>
            <w:r>
              <w:t>0,014</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0,019</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Углерода оксид</w:t>
            </w:r>
          </w:p>
        </w:tc>
        <w:tc>
          <w:tcPr>
            <w:tcW w:w="1320" w:type="dxa"/>
          </w:tcPr>
          <w:p w:rsidR="00876569" w:rsidRDefault="00876569">
            <w:pPr>
              <w:pStyle w:val="ConsPlusNormal"/>
              <w:jc w:val="center"/>
            </w:pPr>
            <w:r>
              <w:t>1,582</w:t>
            </w:r>
          </w:p>
        </w:tc>
        <w:tc>
          <w:tcPr>
            <w:tcW w:w="1320" w:type="dxa"/>
          </w:tcPr>
          <w:p w:rsidR="00876569" w:rsidRDefault="00876569">
            <w:pPr>
              <w:pStyle w:val="ConsPlusNormal"/>
              <w:jc w:val="center"/>
            </w:pPr>
            <w:r>
              <w:t>1,147</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1,582</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Окислы азота в пересчете на NO</w:t>
            </w:r>
            <w:r>
              <w:rPr>
                <w:vertAlign w:val="subscript"/>
              </w:rPr>
              <w:t>2</w:t>
            </w:r>
          </w:p>
        </w:tc>
        <w:tc>
          <w:tcPr>
            <w:tcW w:w="1320" w:type="dxa"/>
          </w:tcPr>
          <w:p w:rsidR="00876569" w:rsidRDefault="00876569">
            <w:pPr>
              <w:pStyle w:val="ConsPlusNormal"/>
              <w:jc w:val="center"/>
            </w:pPr>
            <w:r>
              <w:t>0,202</w:t>
            </w:r>
          </w:p>
        </w:tc>
        <w:tc>
          <w:tcPr>
            <w:tcW w:w="1320" w:type="dxa"/>
          </w:tcPr>
          <w:p w:rsidR="00876569" w:rsidRDefault="00876569">
            <w:pPr>
              <w:pStyle w:val="ConsPlusNormal"/>
              <w:jc w:val="center"/>
            </w:pPr>
            <w:r>
              <w:t>0,159</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0,202</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Углеводороды</w:t>
            </w:r>
          </w:p>
        </w:tc>
        <w:tc>
          <w:tcPr>
            <w:tcW w:w="1320" w:type="dxa"/>
          </w:tcPr>
          <w:p w:rsidR="00876569" w:rsidRDefault="00876569">
            <w:pPr>
              <w:pStyle w:val="ConsPlusNormal"/>
              <w:jc w:val="center"/>
            </w:pPr>
            <w:r>
              <w:t>0</w:t>
            </w:r>
          </w:p>
        </w:tc>
        <w:tc>
          <w:tcPr>
            <w:tcW w:w="1320"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0</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Летучие органические соединения</w:t>
            </w:r>
          </w:p>
        </w:tc>
        <w:tc>
          <w:tcPr>
            <w:tcW w:w="1320" w:type="dxa"/>
          </w:tcPr>
          <w:p w:rsidR="00876569" w:rsidRDefault="00876569">
            <w:pPr>
              <w:pStyle w:val="ConsPlusNormal"/>
              <w:jc w:val="center"/>
            </w:pPr>
            <w:r>
              <w:t>0,792</w:t>
            </w:r>
          </w:p>
        </w:tc>
        <w:tc>
          <w:tcPr>
            <w:tcW w:w="1320" w:type="dxa"/>
          </w:tcPr>
          <w:p w:rsidR="00876569" w:rsidRDefault="00876569">
            <w:pPr>
              <w:pStyle w:val="ConsPlusNormal"/>
              <w:jc w:val="center"/>
            </w:pPr>
            <w:r>
              <w:t>0,215</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0,792</w:t>
            </w:r>
          </w:p>
        </w:tc>
      </w:tr>
      <w:tr w:rsidR="00876569">
        <w:tc>
          <w:tcPr>
            <w:tcW w:w="567" w:type="dxa"/>
            <w:vMerge/>
          </w:tcPr>
          <w:p w:rsidR="00876569" w:rsidRDefault="00876569"/>
        </w:tc>
        <w:tc>
          <w:tcPr>
            <w:tcW w:w="2098" w:type="dxa"/>
            <w:vMerge/>
          </w:tcPr>
          <w:p w:rsidR="00876569" w:rsidRDefault="00876569"/>
        </w:tc>
        <w:tc>
          <w:tcPr>
            <w:tcW w:w="2145" w:type="dxa"/>
          </w:tcPr>
          <w:p w:rsidR="00876569" w:rsidRDefault="00876569">
            <w:pPr>
              <w:pStyle w:val="ConsPlusNormal"/>
            </w:pPr>
            <w:r>
              <w:t>Прочие газообразные и жидкие</w:t>
            </w:r>
          </w:p>
        </w:tc>
        <w:tc>
          <w:tcPr>
            <w:tcW w:w="1320" w:type="dxa"/>
          </w:tcPr>
          <w:p w:rsidR="00876569" w:rsidRDefault="00876569">
            <w:pPr>
              <w:pStyle w:val="ConsPlusNormal"/>
              <w:jc w:val="center"/>
            </w:pPr>
            <w:r>
              <w:t>0</w:t>
            </w:r>
          </w:p>
        </w:tc>
        <w:tc>
          <w:tcPr>
            <w:tcW w:w="1320"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0</w:t>
            </w:r>
          </w:p>
        </w:tc>
      </w:tr>
      <w:tr w:rsidR="00876569">
        <w:tc>
          <w:tcPr>
            <w:tcW w:w="567" w:type="dxa"/>
            <w:vMerge/>
          </w:tcPr>
          <w:p w:rsidR="00876569" w:rsidRDefault="00876569"/>
        </w:tc>
        <w:tc>
          <w:tcPr>
            <w:tcW w:w="4243" w:type="dxa"/>
            <w:gridSpan w:val="2"/>
          </w:tcPr>
          <w:p w:rsidR="00876569" w:rsidRDefault="00876569">
            <w:pPr>
              <w:pStyle w:val="ConsPlusNormal"/>
            </w:pPr>
            <w:r>
              <w:t>ВСЕГО</w:t>
            </w:r>
          </w:p>
        </w:tc>
        <w:tc>
          <w:tcPr>
            <w:tcW w:w="1320" w:type="dxa"/>
          </w:tcPr>
          <w:p w:rsidR="00876569" w:rsidRDefault="00876569">
            <w:pPr>
              <w:pStyle w:val="ConsPlusNormal"/>
              <w:jc w:val="center"/>
            </w:pPr>
            <w:r>
              <w:t>3,0</w:t>
            </w:r>
          </w:p>
        </w:tc>
        <w:tc>
          <w:tcPr>
            <w:tcW w:w="1320" w:type="dxa"/>
          </w:tcPr>
          <w:p w:rsidR="00876569" w:rsidRDefault="00876569">
            <w:pPr>
              <w:pStyle w:val="ConsPlusNormal"/>
              <w:jc w:val="center"/>
            </w:pPr>
            <w:r>
              <w:t>1,638</w:t>
            </w:r>
          </w:p>
        </w:tc>
        <w:tc>
          <w:tcPr>
            <w:tcW w:w="1155" w:type="dxa"/>
          </w:tcPr>
          <w:p w:rsidR="00876569" w:rsidRDefault="00876569">
            <w:pPr>
              <w:pStyle w:val="ConsPlusNormal"/>
              <w:jc w:val="center"/>
            </w:pPr>
            <w:r>
              <w:t>0</w:t>
            </w:r>
          </w:p>
        </w:tc>
        <w:tc>
          <w:tcPr>
            <w:tcW w:w="1155" w:type="dxa"/>
          </w:tcPr>
          <w:p w:rsidR="00876569" w:rsidRDefault="00876569">
            <w:pPr>
              <w:pStyle w:val="ConsPlusNormal"/>
              <w:jc w:val="center"/>
            </w:pPr>
            <w:r>
              <w:t>0</w:t>
            </w:r>
          </w:p>
        </w:tc>
        <w:tc>
          <w:tcPr>
            <w:tcW w:w="990" w:type="dxa"/>
          </w:tcPr>
          <w:p w:rsidR="00876569" w:rsidRDefault="00876569">
            <w:pPr>
              <w:pStyle w:val="ConsPlusNormal"/>
              <w:jc w:val="center"/>
            </w:pPr>
            <w:r>
              <w:t>0</w:t>
            </w:r>
          </w:p>
        </w:tc>
        <w:tc>
          <w:tcPr>
            <w:tcW w:w="1320" w:type="dxa"/>
          </w:tcPr>
          <w:p w:rsidR="00876569" w:rsidRDefault="00876569">
            <w:pPr>
              <w:pStyle w:val="ConsPlusNormal"/>
              <w:jc w:val="center"/>
            </w:pPr>
            <w:r>
              <w:t>3,0</w:t>
            </w:r>
          </w:p>
        </w:tc>
      </w:tr>
    </w:tbl>
    <w:p w:rsidR="00876569" w:rsidRDefault="00876569">
      <w:pPr>
        <w:sectPr w:rsidR="00876569">
          <w:pgSz w:w="16838" w:h="11905"/>
          <w:pgMar w:top="1701" w:right="1134" w:bottom="850" w:left="1134" w:header="0" w:footer="0" w:gutter="0"/>
          <w:cols w:space="720"/>
        </w:sectPr>
      </w:pPr>
    </w:p>
    <w:p w:rsidR="00876569" w:rsidRDefault="00876569">
      <w:pPr>
        <w:pStyle w:val="ConsPlusNormal"/>
        <w:jc w:val="both"/>
      </w:pPr>
    </w:p>
    <w:p w:rsidR="00876569" w:rsidRDefault="00876569">
      <w:pPr>
        <w:pStyle w:val="ConsPlusNormal"/>
        <w:ind w:firstLine="540"/>
        <w:jc w:val="both"/>
      </w:pPr>
      <w:r>
        <w:t>Проектные предложения</w:t>
      </w:r>
    </w:p>
    <w:p w:rsidR="00876569" w:rsidRDefault="00876569">
      <w:pPr>
        <w:pStyle w:val="ConsPlusNormal"/>
        <w:jc w:val="both"/>
      </w:pPr>
    </w:p>
    <w:p w:rsidR="00876569" w:rsidRDefault="00876569">
      <w:pPr>
        <w:pStyle w:val="ConsPlusNormal"/>
        <w:ind w:firstLine="540"/>
        <w:jc w:val="both"/>
      </w:pPr>
      <w:r>
        <w:t>Источники вредных выбросов необходимо оборудовать газопылеулавливающими фильтрами.</w:t>
      </w:r>
    </w:p>
    <w:p w:rsidR="00876569" w:rsidRDefault="00876569">
      <w:pPr>
        <w:pStyle w:val="ConsPlusNormal"/>
        <w:ind w:firstLine="540"/>
        <w:jc w:val="both"/>
      </w:pPr>
      <w:r>
        <w:t>По мере подъема экономики и оживления производства необходимо уделять повышенное внимание оснащению новых объектов современным очистным оборудованием и внедрению на них природоохранных технологий.</w:t>
      </w:r>
    </w:p>
    <w:p w:rsidR="00876569" w:rsidRDefault="00876569">
      <w:pPr>
        <w:pStyle w:val="ConsPlusNormal"/>
        <w:ind w:firstLine="540"/>
        <w:jc w:val="both"/>
      </w:pPr>
      <w:r>
        <w:t>Каждое предприятие должно разработать проект ПДВ, согласовать в природоохранных органах и получить разрешение на выбросы.</w:t>
      </w:r>
    </w:p>
    <w:p w:rsidR="00876569" w:rsidRDefault="00876569">
      <w:pPr>
        <w:pStyle w:val="ConsPlusNormal"/>
        <w:jc w:val="both"/>
      </w:pPr>
    </w:p>
    <w:p w:rsidR="00876569" w:rsidRDefault="00876569">
      <w:pPr>
        <w:pStyle w:val="ConsPlusNormal"/>
        <w:jc w:val="center"/>
      </w:pPr>
      <w:r>
        <w:t>8.2. Состояние и охрана водных ресурсов</w:t>
      </w:r>
    </w:p>
    <w:p w:rsidR="00876569" w:rsidRDefault="00876569">
      <w:pPr>
        <w:pStyle w:val="ConsPlusNormal"/>
        <w:jc w:val="both"/>
      </w:pPr>
    </w:p>
    <w:p w:rsidR="00876569" w:rsidRDefault="00876569">
      <w:pPr>
        <w:pStyle w:val="ConsPlusNormal"/>
        <w:ind w:firstLine="540"/>
        <w:jc w:val="both"/>
      </w:pPr>
      <w:r>
        <w:t>Существующее положение</w:t>
      </w:r>
    </w:p>
    <w:p w:rsidR="00876569" w:rsidRDefault="00876569">
      <w:pPr>
        <w:pStyle w:val="ConsPlusNormal"/>
        <w:jc w:val="both"/>
      </w:pPr>
    </w:p>
    <w:p w:rsidR="00876569" w:rsidRDefault="00876569">
      <w:pPr>
        <w:pStyle w:val="ConsPlusNormal"/>
        <w:ind w:firstLine="540"/>
        <w:jc w:val="both"/>
      </w:pPr>
      <w:r>
        <w:t>Загрязнение водного бассейна в черте города происходит за счет его стоков. В городе отсутствует единая централизованная система канализации. Частично канализование осуществляется по внутриквартальной сети в выгребы с дальнейшим вывозом нечистот в пруды-накопители и на очистные сооружения канализации. В перекачивании стоков участвуют 8 канализационных насосных станций (КНС), из них одна КНС находится на территории КОС.</w:t>
      </w:r>
    </w:p>
    <w:p w:rsidR="00876569" w:rsidRDefault="00876569">
      <w:pPr>
        <w:pStyle w:val="ConsPlusNormal"/>
        <w:ind w:firstLine="540"/>
        <w:jc w:val="both"/>
      </w:pPr>
      <w:r>
        <w:t>Очистные сооружения канализаций (КОС) производительностью 3000 м3/сутки. Фактически на КОС поступает 2000 м3/сутки. Объем стоков, поступающих в пруды-накопители, составляет 800 м3/сутки.</w:t>
      </w:r>
    </w:p>
    <w:p w:rsidR="00876569" w:rsidRDefault="00876569">
      <w:pPr>
        <w:pStyle w:val="ConsPlusNormal"/>
        <w:ind w:firstLine="540"/>
        <w:jc w:val="both"/>
      </w:pPr>
      <w:r>
        <w:t>Программой развития канализационной системы города предусмотрено строительство пяти КНС, канализационной сети от септиков многоэтажной застройки из залинейной части города, в северо-западном районе города, восстановление проложенных ранее самотечных и напорных коллекторов, что позволит отказаться от услуг ассенизационных машин, и в дальнейшем расширение мощности КОС до 7000 м3/сутки.</w:t>
      </w:r>
    </w:p>
    <w:p w:rsidR="00876569" w:rsidRDefault="00876569">
      <w:pPr>
        <w:pStyle w:val="ConsPlusNormal"/>
        <w:jc w:val="both"/>
      </w:pPr>
    </w:p>
    <w:p w:rsidR="00876569" w:rsidRDefault="00876569">
      <w:pPr>
        <w:pStyle w:val="ConsPlusNormal"/>
        <w:ind w:firstLine="540"/>
        <w:jc w:val="both"/>
      </w:pPr>
      <w:r>
        <w:t>Подземные воды</w:t>
      </w:r>
    </w:p>
    <w:p w:rsidR="00876569" w:rsidRDefault="00876569">
      <w:pPr>
        <w:pStyle w:val="ConsPlusNormal"/>
        <w:jc w:val="both"/>
      </w:pPr>
    </w:p>
    <w:p w:rsidR="00876569" w:rsidRDefault="00876569">
      <w:pPr>
        <w:pStyle w:val="ConsPlusNormal"/>
        <w:ind w:firstLine="540"/>
        <w:jc w:val="both"/>
      </w:pPr>
      <w:r>
        <w:t>В качестве источников водоснабжения широко используются подземные воды. Основной эксплуатационный горизонт - алтым-новомихайловский.</w:t>
      </w:r>
    </w:p>
    <w:p w:rsidR="00876569" w:rsidRDefault="00876569">
      <w:pPr>
        <w:pStyle w:val="ConsPlusNormal"/>
        <w:ind w:firstLine="540"/>
        <w:jc w:val="both"/>
      </w:pPr>
      <w:r>
        <w:t>Глубина залегания его на территории города изменяется от 20 до 60 метров. Горизонт напорный, его пьезометрические уровни устанавливаются ниже уровня грунтовых вод, что снижает его защищенность от проникновения поверхностного загрязнения.</w:t>
      </w:r>
    </w:p>
    <w:p w:rsidR="00876569" w:rsidRDefault="00876569">
      <w:pPr>
        <w:pStyle w:val="ConsPlusNormal"/>
        <w:ind w:firstLine="540"/>
        <w:jc w:val="both"/>
      </w:pPr>
      <w:r>
        <w:t>Качество подземных вод обусловлено природными факторами формирования их химического состава. Показатели качества подземных вод алтым-новомихайловского водоносного горизонта, используемых для водоснабжения, имеют отклонения от требований ГОСТа. Отмечаются превышения норм содержания железа (до 6 мг/л), аммиака (до 3,5 мг/л). Высокие содержания аммиака (до 2ПДК и более), нитратов (до 10 - 20 ПДК) свидетельствуют о загрязнении подземных вод на территории города.</w:t>
      </w:r>
    </w:p>
    <w:p w:rsidR="00876569" w:rsidRDefault="00876569">
      <w:pPr>
        <w:pStyle w:val="ConsPlusNormal"/>
        <w:ind w:firstLine="540"/>
        <w:jc w:val="both"/>
      </w:pPr>
      <w:r>
        <w:t>Очистка воды производится только на одном водозаборе - Центральной районной больницы. Вода, подаваемая потребителю от остальных водозаборов, имеет повышенное содержание железа, марганца, аммония нитратов. Разобщенность существующих систем стала огромной проблемой для города из-за чрезвычайно высоких эксплуатационных издержек при очень низкой надежности обеспечения водой.</w:t>
      </w:r>
    </w:p>
    <w:p w:rsidR="00876569" w:rsidRDefault="00876569">
      <w:pPr>
        <w:pStyle w:val="ConsPlusNormal"/>
        <w:ind w:firstLine="540"/>
        <w:jc w:val="both"/>
      </w:pPr>
      <w:r>
        <w:t>Водозаборы и разводящая водопроводная сеть находится в ветхом техническом состоянии.</w:t>
      </w:r>
    </w:p>
    <w:p w:rsidR="00876569" w:rsidRDefault="00876569">
      <w:pPr>
        <w:pStyle w:val="ConsPlusNormal"/>
        <w:ind w:firstLine="540"/>
        <w:jc w:val="both"/>
      </w:pPr>
      <w:r>
        <w:t>У существующих скважин на территории города отсутствуют 1, 2, 3 пояса зоны санитарной охраны.</w:t>
      </w:r>
    </w:p>
    <w:p w:rsidR="00876569" w:rsidRDefault="00876569">
      <w:pPr>
        <w:pStyle w:val="ConsPlusNormal"/>
        <w:jc w:val="both"/>
      </w:pPr>
    </w:p>
    <w:p w:rsidR="00876569" w:rsidRDefault="00876569">
      <w:pPr>
        <w:pStyle w:val="ConsPlusNormal"/>
        <w:ind w:firstLine="540"/>
        <w:jc w:val="both"/>
      </w:pPr>
      <w:r>
        <w:t>Проектные предложения</w:t>
      </w:r>
    </w:p>
    <w:p w:rsidR="00876569" w:rsidRDefault="00876569">
      <w:pPr>
        <w:pStyle w:val="ConsPlusNormal"/>
        <w:jc w:val="both"/>
      </w:pPr>
    </w:p>
    <w:p w:rsidR="00876569" w:rsidRDefault="00876569">
      <w:pPr>
        <w:pStyle w:val="ConsPlusNormal"/>
        <w:ind w:firstLine="540"/>
        <w:jc w:val="both"/>
      </w:pPr>
      <w:r>
        <w:t>Проблемы охраны подземных вод сводятся к рекомендациям по защите их от истощения и загрязнения:</w:t>
      </w:r>
    </w:p>
    <w:p w:rsidR="00876569" w:rsidRDefault="00876569">
      <w:pPr>
        <w:pStyle w:val="ConsPlusNormal"/>
        <w:ind w:firstLine="540"/>
        <w:jc w:val="both"/>
      </w:pPr>
      <w:r>
        <w:t>- строгому соблюдению режима эксплуатации водозаборов;</w:t>
      </w:r>
    </w:p>
    <w:p w:rsidR="00876569" w:rsidRDefault="00876569">
      <w:pPr>
        <w:pStyle w:val="ConsPlusNormal"/>
        <w:ind w:firstLine="540"/>
        <w:jc w:val="both"/>
      </w:pPr>
      <w:r>
        <w:t>- оборудованию всех водозаборов контрольно-измерительной аппаратурой;</w:t>
      </w:r>
    </w:p>
    <w:p w:rsidR="00876569" w:rsidRDefault="00876569">
      <w:pPr>
        <w:pStyle w:val="ConsPlusNormal"/>
        <w:ind w:firstLine="540"/>
        <w:jc w:val="both"/>
      </w:pPr>
      <w:r>
        <w:t>- постоянный учет количества добываемой воды;</w:t>
      </w:r>
    </w:p>
    <w:p w:rsidR="00876569" w:rsidRDefault="00876569">
      <w:pPr>
        <w:pStyle w:val="ConsPlusNormal"/>
        <w:ind w:firstLine="540"/>
        <w:jc w:val="both"/>
      </w:pPr>
      <w:r>
        <w:t>- недопущению использования подземных вод промышленными предприятиями для технических целей;</w:t>
      </w:r>
    </w:p>
    <w:p w:rsidR="00876569" w:rsidRDefault="00876569">
      <w:pPr>
        <w:pStyle w:val="ConsPlusNormal"/>
        <w:ind w:firstLine="540"/>
        <w:jc w:val="both"/>
      </w:pPr>
      <w:r>
        <w:t>- контроль показателей качества. Набор показателей и частота их определения должны отвечать требованиям ГОСТа "Вода питьевая" для скважин, подающих воду для хозяйственно-питьевых целей, и технологическим требованиям по скважинам, эксплуатируемым для технических целей;</w:t>
      </w:r>
    </w:p>
    <w:p w:rsidR="00876569" w:rsidRDefault="00876569">
      <w:pPr>
        <w:pStyle w:val="ConsPlusNormal"/>
        <w:ind w:firstLine="540"/>
        <w:jc w:val="both"/>
      </w:pPr>
      <w:r>
        <w:t>- определению и изучению возможных очагов загрязнения водоносных горизонтов, их локализации и ликвидации;</w:t>
      </w:r>
    </w:p>
    <w:p w:rsidR="00876569" w:rsidRDefault="00876569">
      <w:pPr>
        <w:pStyle w:val="ConsPlusNormal"/>
        <w:ind w:firstLine="540"/>
        <w:jc w:val="both"/>
      </w:pPr>
      <w:r>
        <w:t>- организации на всех водозаборах зон санитарной охраны, запрещению размещения в непосредственной близости от водозаборов ферм, выпасов скота и применения ядохимикатов.</w:t>
      </w:r>
    </w:p>
    <w:p w:rsidR="00876569" w:rsidRDefault="00876569">
      <w:pPr>
        <w:pStyle w:val="ConsPlusNormal"/>
        <w:jc w:val="both"/>
      </w:pPr>
    </w:p>
    <w:p w:rsidR="00876569" w:rsidRDefault="00876569">
      <w:pPr>
        <w:pStyle w:val="ConsPlusNormal"/>
        <w:jc w:val="center"/>
      </w:pPr>
      <w:r>
        <w:t>8.3. Санитарная очистка территорий</w:t>
      </w:r>
    </w:p>
    <w:p w:rsidR="00876569" w:rsidRDefault="00876569">
      <w:pPr>
        <w:pStyle w:val="ConsPlusNormal"/>
        <w:jc w:val="both"/>
      </w:pPr>
    </w:p>
    <w:p w:rsidR="00876569" w:rsidRDefault="00876569">
      <w:pPr>
        <w:pStyle w:val="ConsPlusNormal"/>
        <w:ind w:firstLine="540"/>
        <w:jc w:val="both"/>
      </w:pPr>
      <w:r>
        <w:t>Существующее положение</w:t>
      </w:r>
    </w:p>
    <w:p w:rsidR="00876569" w:rsidRDefault="00876569">
      <w:pPr>
        <w:pStyle w:val="ConsPlusNormal"/>
        <w:jc w:val="both"/>
      </w:pPr>
    </w:p>
    <w:p w:rsidR="00876569" w:rsidRDefault="00876569">
      <w:pPr>
        <w:pStyle w:val="ConsPlusNormal"/>
        <w:ind w:firstLine="540"/>
        <w:jc w:val="both"/>
      </w:pPr>
      <w:r>
        <w:t>Бытовые отходы включают в себя отходы из жилых домов, общественных зданий и учреждений, предприятий торговли, общественного питания, уличный, садово-парковый смет, строительный мусор и некоторые виды твердых промышленных отходов 3 - 4 класса опасности, а также неопасные отходы, класс которых устанавливается экспериментальными методами.</w:t>
      </w:r>
    </w:p>
    <w:p w:rsidR="00876569" w:rsidRDefault="00876569">
      <w:pPr>
        <w:pStyle w:val="ConsPlusNormal"/>
        <w:ind w:firstLine="540"/>
        <w:jc w:val="both"/>
      </w:pPr>
      <w:r>
        <w:t>Бытовой мусор собирается на контейнерных площадках, жидкие бытовые отходы собираются в выгребные ямы. Как мусор, так и жидкие отходы от жилых зданий и организаций вывозятся на свалку.</w:t>
      </w:r>
    </w:p>
    <w:p w:rsidR="00876569" w:rsidRDefault="00876569">
      <w:pPr>
        <w:pStyle w:val="ConsPlusNormal"/>
        <w:ind w:firstLine="540"/>
        <w:jc w:val="both"/>
      </w:pPr>
      <w:r>
        <w:t>Свалка расположена в 2 км к юго-западу от города. Свалка не является специальным сооружением и не отвечает современным экологическим и санитарным нормам, в результате чего она представляет серьезный источник загрязнения природной среды. По данным Территориального отдела управления федеральной службы по надзору в сфере защиты прав потребителей и благополучия человека по Тюменской области в Заводоуковском, Упоровском, Юргинском районах санитарно-защитная зона данного объекта составляет 1000 м. Техническая оснащенность ее очень низкая, поэтому в настоящее время разрабатывается проект полигона ТБО.</w:t>
      </w:r>
    </w:p>
    <w:p w:rsidR="00876569" w:rsidRDefault="00876569">
      <w:pPr>
        <w:pStyle w:val="ConsPlusNormal"/>
        <w:ind w:firstLine="540"/>
        <w:jc w:val="both"/>
      </w:pPr>
      <w:r>
        <w:t>Согласно проекту, мощность полигона в плотном теле составит 13646 м3/год, срок эксплуатации 20 лет, площадь участка 5,6 га. Норма накопления ТБО, согласно СНиП 207.01-89, составляет для города Заводоуковска - 280 кг на одного жителя. На 2025 год (расчетный срок) предусматривается увеличение численности населения до 27 тыс. человек. Общий объем ТБО составит 7,6 тыс. в год. Изменение жизненного уровня, структуры потребления приведет к ежегодному увеличению нормы накопления на 0,8 - 3,0%. При условии ввода в эксплуатацию полигона ТБО и применении биотермического метода обезвреживания бытового мусора путем компостирования размер санитарно защитной зоны уменьшится до 500 м.</w:t>
      </w:r>
    </w:p>
    <w:p w:rsidR="00876569" w:rsidRDefault="00876569">
      <w:pPr>
        <w:pStyle w:val="ConsPlusNormal"/>
        <w:ind w:firstLine="540"/>
        <w:jc w:val="both"/>
      </w:pPr>
      <w:r>
        <w:t>На 1 января 2005 года на предприятиях города образовано 37804 т отходов производства и потребления. По классам опасности отходы распределились следующим образом: 1 класс 1,06 т - менее 1%, 2 класс 12,95 т, или 0,03%, 3 класс 2670,59 т, или 7,1%; 4 класс 31803,70 т, или 84,1%; 5 класс 3316,47 т, или 8,7% от общего объема.</w:t>
      </w:r>
    </w:p>
    <w:p w:rsidR="00876569" w:rsidRDefault="00876569">
      <w:pPr>
        <w:pStyle w:val="ConsPlusNormal"/>
        <w:jc w:val="both"/>
      </w:pPr>
    </w:p>
    <w:p w:rsidR="00876569" w:rsidRDefault="00876569">
      <w:pPr>
        <w:pStyle w:val="ConsPlusNormal"/>
        <w:ind w:firstLine="540"/>
        <w:jc w:val="both"/>
      </w:pPr>
      <w:r>
        <w:t>Проектные предложения</w:t>
      </w:r>
    </w:p>
    <w:p w:rsidR="00876569" w:rsidRDefault="00876569">
      <w:pPr>
        <w:pStyle w:val="ConsPlusNormal"/>
        <w:jc w:val="both"/>
      </w:pPr>
    </w:p>
    <w:p w:rsidR="00876569" w:rsidRDefault="00876569">
      <w:pPr>
        <w:pStyle w:val="ConsPlusNormal"/>
        <w:ind w:firstLine="540"/>
        <w:jc w:val="both"/>
      </w:pPr>
      <w:r>
        <w:t>Проектом рекомендуется разработать комплексную программу очистки города, включающую систему утилизации ТБО. В результате использования утильной фракции бытового мусора, к которому относится бумага, резина, металл, стекло, поток отходов для захоронения может сократиться как минимум на 30%. Утилизация отходов может осуществляться на базе малых предприятий, как в самом городе Заводоуковске, так и в процессе кооперации на районном и областном уровне.</w:t>
      </w:r>
    </w:p>
    <w:p w:rsidR="00876569" w:rsidRDefault="00876569">
      <w:pPr>
        <w:pStyle w:val="ConsPlusNormal"/>
        <w:ind w:firstLine="540"/>
        <w:jc w:val="both"/>
      </w:pPr>
      <w:r>
        <w:t>Для сокращения объемов ТБО в индивидуальной застройке рекомендуется применение биокомпостеров, малогабаритных контейнеров, в которых на месте сбора бытового мусора образуется высококачественное биологически чистое удобрение. Производство биокомпостеров может быть организованно на базе машиностроительного завода.</w:t>
      </w:r>
    </w:p>
    <w:p w:rsidR="00876569" w:rsidRDefault="00876569">
      <w:pPr>
        <w:pStyle w:val="ConsPlusNormal"/>
        <w:jc w:val="both"/>
      </w:pPr>
    </w:p>
    <w:p w:rsidR="00876569" w:rsidRDefault="00876569">
      <w:pPr>
        <w:pStyle w:val="ConsPlusNormal"/>
        <w:jc w:val="center"/>
      </w:pPr>
      <w:r>
        <w:t>8.4. Акустические загрязнители</w:t>
      </w:r>
    </w:p>
    <w:p w:rsidR="00876569" w:rsidRDefault="00876569">
      <w:pPr>
        <w:pStyle w:val="ConsPlusNormal"/>
        <w:jc w:val="both"/>
      </w:pPr>
    </w:p>
    <w:p w:rsidR="00876569" w:rsidRDefault="00876569">
      <w:pPr>
        <w:pStyle w:val="ConsPlusNormal"/>
        <w:ind w:firstLine="540"/>
        <w:jc w:val="both"/>
      </w:pPr>
      <w:r>
        <w:t>Шумовое загрязнение на территории города Заводоуковска формируется из следующих составляющих:</w:t>
      </w:r>
    </w:p>
    <w:p w:rsidR="00876569" w:rsidRDefault="00876569">
      <w:pPr>
        <w:pStyle w:val="ConsPlusNormal"/>
        <w:ind w:firstLine="540"/>
        <w:jc w:val="both"/>
      </w:pPr>
      <w:r>
        <w:t>- транспортный шум;</w:t>
      </w:r>
    </w:p>
    <w:p w:rsidR="00876569" w:rsidRDefault="00876569">
      <w:pPr>
        <w:pStyle w:val="ConsPlusNormal"/>
        <w:ind w:firstLine="540"/>
        <w:jc w:val="both"/>
      </w:pPr>
      <w:r>
        <w:t>- шум от промышленных, транспортных и коммунальных предприятий;</w:t>
      </w:r>
    </w:p>
    <w:p w:rsidR="00876569" w:rsidRDefault="00876569">
      <w:pPr>
        <w:pStyle w:val="ConsPlusNormal"/>
        <w:ind w:firstLine="540"/>
        <w:jc w:val="both"/>
      </w:pPr>
      <w:r>
        <w:t>- внутриквартальный шум от хозяйственной деятельности (магазины, вентиляционные и холодильные системы, теле- и радиовещание и т.п.).</w:t>
      </w:r>
    </w:p>
    <w:p w:rsidR="00876569" w:rsidRDefault="00876569">
      <w:pPr>
        <w:pStyle w:val="ConsPlusNormal"/>
        <w:ind w:firstLine="540"/>
        <w:jc w:val="both"/>
      </w:pPr>
      <w:r>
        <w:t>Транспортный шум - один из более опасных физических загрязнителей окружающей среды, воздействующих на население. Транспортный шум представляет собой совокупность шумов автомобильного и железнодорожного транспорта.</w:t>
      </w:r>
    </w:p>
    <w:p w:rsidR="00876569" w:rsidRDefault="00876569">
      <w:pPr>
        <w:pStyle w:val="ConsPlusNormal"/>
        <w:ind w:firstLine="540"/>
        <w:jc w:val="both"/>
      </w:pPr>
      <w:r>
        <w:t>Допустимый уровень шума для жилых зданий, обращенных фасадом к магистральной улице, составляет 65 ДбА (СНиП II-12-77 "Защита от шума").</w:t>
      </w:r>
    </w:p>
    <w:p w:rsidR="00876569" w:rsidRDefault="00876569">
      <w:pPr>
        <w:pStyle w:val="ConsPlusNormal"/>
        <w:ind w:firstLine="540"/>
        <w:jc w:val="both"/>
      </w:pPr>
      <w:r>
        <w:t>Конкретные мероприятия по снижению шума для каждой магистральной улицы в отдельности должны быть разработаны на стадии проекта планировки.</w:t>
      </w:r>
    </w:p>
    <w:p w:rsidR="00876569" w:rsidRDefault="00876569">
      <w:pPr>
        <w:pStyle w:val="ConsPlusNormal"/>
        <w:jc w:val="both"/>
      </w:pPr>
    </w:p>
    <w:p w:rsidR="00876569" w:rsidRDefault="00876569">
      <w:pPr>
        <w:pStyle w:val="ConsPlusNormal"/>
        <w:jc w:val="center"/>
      </w:pPr>
      <w:r>
        <w:t>8.5. Электромагнитное загрязнение</w:t>
      </w:r>
    </w:p>
    <w:p w:rsidR="00876569" w:rsidRDefault="00876569">
      <w:pPr>
        <w:pStyle w:val="ConsPlusNormal"/>
        <w:jc w:val="both"/>
      </w:pPr>
    </w:p>
    <w:p w:rsidR="00876569" w:rsidRDefault="00876569">
      <w:pPr>
        <w:pStyle w:val="ConsPlusNormal"/>
        <w:ind w:firstLine="540"/>
        <w:jc w:val="both"/>
      </w:pPr>
      <w:r>
        <w:t>За последние годы в нашей стране суммарная напряженность электромагнитных полей (ЭМП), создаваемая различными техническими устройствами, увеличилась на 2 - 5 порядков по сравнению с естественным фоном.</w:t>
      </w:r>
    </w:p>
    <w:p w:rsidR="00876569" w:rsidRDefault="00876569">
      <w:pPr>
        <w:pStyle w:val="ConsPlusNormal"/>
        <w:ind w:firstLine="540"/>
        <w:jc w:val="both"/>
      </w:pPr>
      <w:r>
        <w:t>Количество объектов и источников ЭМП стремительно увеличивается за счет внедрения новых систем мобильной связи (сотовой, телефонной, транковой, спутниковой и радиорелейной), с появлением независимых станций радио- и телевидения, увеличением числа персональных компьютеров.</w:t>
      </w:r>
    </w:p>
    <w:p w:rsidR="00876569" w:rsidRDefault="00876569">
      <w:pPr>
        <w:pStyle w:val="ConsPlusNormal"/>
        <w:ind w:firstLine="540"/>
        <w:jc w:val="both"/>
      </w:pPr>
      <w:r>
        <w:t>Электромагнитное излучение относится к тем физическим факторам, действие которых проявляется через определенное время в виде нарушения функционального состояния организма. В отличие от факторов окружающей среды, электромагнитный, вследствие использования его физических свойств в производстве и быту, невозможно заменить на какой-либо иной, менее вредный, ровно как и создать закрытый контур производства электромагнитного излучения. Поэтому в связи с развитием науки и техники проблема воздействия электромагнитных полей на организм человека в дальнейшем будет усугубляться.</w:t>
      </w:r>
    </w:p>
    <w:p w:rsidR="00876569" w:rsidRDefault="00876569">
      <w:pPr>
        <w:pStyle w:val="ConsPlusNormal"/>
        <w:ind w:firstLine="540"/>
        <w:jc w:val="both"/>
      </w:pPr>
      <w:r>
        <w:t>Основными источниками электромагнитного воздействия в городе являются линии электропередач и передающие радиотехнические объекты.</w:t>
      </w:r>
    </w:p>
    <w:p w:rsidR="00876569" w:rsidRDefault="00876569">
      <w:pPr>
        <w:pStyle w:val="ConsPlusNormal"/>
        <w:pBdr>
          <w:top w:val="single" w:sz="6" w:space="0" w:color="auto"/>
        </w:pBdr>
        <w:spacing w:before="100" w:after="100"/>
        <w:jc w:val="both"/>
        <w:rPr>
          <w:sz w:val="2"/>
          <w:szCs w:val="2"/>
        </w:rPr>
      </w:pPr>
    </w:p>
    <w:p w:rsidR="00876569" w:rsidRDefault="00876569">
      <w:pPr>
        <w:pStyle w:val="ConsPlusNormal"/>
        <w:ind w:firstLine="540"/>
        <w:jc w:val="both"/>
      </w:pPr>
      <w:r>
        <w:rPr>
          <w:color w:val="0A2666"/>
        </w:rPr>
        <w:t>КонсультантПлюс: примечание.</w:t>
      </w:r>
    </w:p>
    <w:p w:rsidR="00876569" w:rsidRDefault="00876569">
      <w:pPr>
        <w:pStyle w:val="ConsPlusNormal"/>
        <w:ind w:firstLine="540"/>
        <w:jc w:val="both"/>
      </w:pPr>
      <w:r>
        <w:rPr>
          <w:color w:val="0A2666"/>
        </w:rPr>
        <w:t>В официальном тексте документа, видимо, допущена опечатка: имеется в виду СанПиН 2.2.1/2.1.1.1200-03, а не 2.2.1./2.1.1.1.200-03.</w:t>
      </w:r>
    </w:p>
    <w:p w:rsidR="00876569" w:rsidRDefault="00876569">
      <w:pPr>
        <w:pStyle w:val="ConsPlusNormal"/>
        <w:pBdr>
          <w:top w:val="single" w:sz="6" w:space="0" w:color="auto"/>
        </w:pBdr>
        <w:spacing w:before="100" w:after="100"/>
        <w:jc w:val="both"/>
        <w:rPr>
          <w:sz w:val="2"/>
          <w:szCs w:val="2"/>
        </w:rPr>
      </w:pPr>
    </w:p>
    <w:p w:rsidR="00876569" w:rsidRDefault="00876569">
      <w:pPr>
        <w:pStyle w:val="ConsPlusNormal"/>
        <w:ind w:firstLine="540"/>
        <w:jc w:val="both"/>
      </w:pPr>
      <w:r>
        <w:t xml:space="preserve">В целях защиты населения от воздействия электрического поля, создаваемого воздушными линиями электропередач, устанавливаются санитарные разрывы вдоль трасс, в которых напряженность электрического поля 1 кВ/м </w:t>
      </w:r>
      <w:hyperlink r:id="rId69" w:history="1">
        <w:r>
          <w:rPr>
            <w:color w:val="0000FF"/>
          </w:rPr>
          <w:t>(СанПиН 2.2.1./2.1.1.1.200-03)</w:t>
        </w:r>
      </w:hyperlink>
      <w:r>
        <w:t>.</w:t>
      </w:r>
    </w:p>
    <w:p w:rsidR="00876569" w:rsidRDefault="00876569">
      <w:pPr>
        <w:pStyle w:val="ConsPlusNormal"/>
        <w:ind w:firstLine="540"/>
        <w:jc w:val="both"/>
      </w:pPr>
      <w:r>
        <w:t>Электромагнитное воздействие радиопередающих объектов, как правило, не выходит за пределы предоставленной территории.</w:t>
      </w:r>
    </w:p>
    <w:p w:rsidR="00876569" w:rsidRDefault="00876569">
      <w:pPr>
        <w:pStyle w:val="ConsPlusNormal"/>
        <w:jc w:val="both"/>
      </w:pPr>
    </w:p>
    <w:p w:rsidR="00876569" w:rsidRDefault="00876569">
      <w:pPr>
        <w:pStyle w:val="ConsPlusNormal"/>
        <w:jc w:val="center"/>
      </w:pPr>
      <w:r>
        <w:t>8.6. Планировочные мероприятия</w:t>
      </w:r>
    </w:p>
    <w:p w:rsidR="00876569" w:rsidRDefault="00876569">
      <w:pPr>
        <w:pStyle w:val="ConsPlusNormal"/>
        <w:jc w:val="both"/>
      </w:pPr>
    </w:p>
    <w:p w:rsidR="00876569" w:rsidRDefault="00876569">
      <w:pPr>
        <w:pStyle w:val="ConsPlusNormal"/>
        <w:ind w:firstLine="540"/>
        <w:jc w:val="both"/>
      </w:pPr>
      <w:r>
        <w:t>Оптимизация экологической обстановки в рамках генерального плана достигается градостроительными методами за счет архитектурно-планировочной организации территории, ее инженерного обустройства и благоустройства.</w:t>
      </w:r>
    </w:p>
    <w:p w:rsidR="00876569" w:rsidRDefault="00876569">
      <w:pPr>
        <w:pStyle w:val="ConsPlusNormal"/>
        <w:ind w:firstLine="540"/>
        <w:jc w:val="both"/>
      </w:pPr>
      <w:r>
        <w:t>Предложения по градостроительному развитию базируются на комплексной оценке, которая учитывает все территориальные ограничения градостроительной деятельности, направленные на сохранение природной среды, природных ресурсов и здоровья человека: водоохранные зоны, прибрежные полосы водных объектов, зоны санитарной охраны источников питьевого водоснабжения, санитарно-защитные зоны производственно-коммунальных объектов и инженерных сооружений.</w:t>
      </w:r>
    </w:p>
    <w:p w:rsidR="00876569" w:rsidRDefault="00876569">
      <w:pPr>
        <w:pStyle w:val="ConsPlusNormal"/>
        <w:ind w:firstLine="540"/>
        <w:jc w:val="both"/>
      </w:pPr>
      <w:r>
        <w:t>В планировочном решении максимально сохранены ценные лесные массивы - городские леса, которые включаются в структуру "экологического каркаса" города в качестве лесопарков, наряду с водными объектами, существующими и вновь создаваемыми парками, скверами, газонами, озеленением водоохранных и санитарно-защитных зон.</w:t>
      </w:r>
    </w:p>
    <w:p w:rsidR="00876569" w:rsidRDefault="00876569">
      <w:pPr>
        <w:pStyle w:val="ConsPlusNormal"/>
        <w:ind w:firstLine="540"/>
        <w:jc w:val="both"/>
      </w:pPr>
      <w:r>
        <w:t>Все зоны санитарной вредности от существующих и проектируемых объектов города в соответствии с классом санитарной вредности предприятия, на основе санитарных норм и правил, данных Территориального отдела управления федеральной службы по надзору в сфере защиты прав потребителей и благополучия человека по Тюменской области в Заводоуковском, Упоровском, Юргинском районах, показаны на чертежах: "План современного использования территории" (опорный план), основном чертеже "Комплексная оценка территорий".</w:t>
      </w:r>
    </w:p>
    <w:p w:rsidR="00876569" w:rsidRDefault="00876569">
      <w:pPr>
        <w:pStyle w:val="ConsPlusNormal"/>
        <w:ind w:firstLine="540"/>
        <w:jc w:val="both"/>
      </w:pPr>
      <w:r>
        <w:t>Санитарно-защитная зона - элемент любого объекта, который является источником воздействия на среду обитания и здоровье человека и должен иметь последовательную проработку своей территориальной организации, озеленения и благоустройства. В настоящее время на предприятиях города отсутствуют разработанные проекты санитарно-защитных зон и экологические паспорта, а для действующих производств проект организации санитарно-защитной зоны должен быть обязательным документом, так как основная экологическая проблема города - нахождение значительной части селитебных территорий города, включая новые районы индивидуальной застройки, в границах зон санитарной вредности.</w:t>
      </w:r>
    </w:p>
    <w:p w:rsidR="00876569" w:rsidRDefault="00876569">
      <w:pPr>
        <w:pStyle w:val="ConsPlusNormal"/>
        <w:ind w:firstLine="540"/>
        <w:jc w:val="both"/>
      </w:pPr>
      <w:r>
        <w:t>Добиться решения этой проблемы на территории уже сформировавшихся районов одними градостроительными методами невозможно, в связи с этим необходимо обязать предприятия, перекрывающие своими санитарно-защитными зонами жилую застройку, разработать комплекс природоохранных мероприятий по снижению выбросов загрязняющих веществ в атмосферу и сокращению размеров санитарно-защитных зон.</w:t>
      </w:r>
    </w:p>
    <w:p w:rsidR="00876569" w:rsidRDefault="00876569">
      <w:pPr>
        <w:pStyle w:val="ConsPlusNormal"/>
        <w:ind w:firstLine="540"/>
        <w:jc w:val="both"/>
      </w:pPr>
      <w:r>
        <w:t>Наиболее яркий пример представляет собой введенный в строй в 1994 году мясокомбинат ОАО "Пурагроук". Санитарно-защитная зона данного предприятия составляет 1000 м (1 класс вредности). Снижение размера санитарно-защитной зоны возможно в случае перевода предприятия в 3 класс вредности (СЗЗ составит 500 м) путем перепрофилирования мясокомбината в мясоперерабатывающий завод.</w:t>
      </w:r>
    </w:p>
    <w:p w:rsidR="00876569" w:rsidRDefault="00876569">
      <w:pPr>
        <w:pStyle w:val="ConsPlusNormal"/>
        <w:ind w:firstLine="540"/>
        <w:jc w:val="both"/>
      </w:pPr>
      <w:r>
        <w:t>Новое кладбище выбрано за железнодорожной линией - санитарно-защитная зона - 500 м.</w:t>
      </w:r>
    </w:p>
    <w:p w:rsidR="00876569" w:rsidRDefault="00876569">
      <w:pPr>
        <w:pStyle w:val="ConsPlusNormal"/>
        <w:ind w:firstLine="540"/>
        <w:jc w:val="both"/>
      </w:pPr>
      <w:r>
        <w:t>Выводы:</w:t>
      </w:r>
    </w:p>
    <w:p w:rsidR="00876569" w:rsidRDefault="00876569">
      <w:pPr>
        <w:pStyle w:val="ConsPlusNormal"/>
        <w:ind w:firstLine="540"/>
        <w:jc w:val="both"/>
      </w:pPr>
      <w:r>
        <w:t>Экологическая обстановка в городе Заводоуковске в настоящее время в целом благополучная и стабильная.</w:t>
      </w:r>
    </w:p>
    <w:p w:rsidR="00876569" w:rsidRDefault="00876569">
      <w:pPr>
        <w:pStyle w:val="ConsPlusNormal"/>
        <w:ind w:firstLine="540"/>
        <w:jc w:val="both"/>
      </w:pPr>
      <w:r>
        <w:t>Для контроля над состоянием окружающей среды требуются периодические исследования загрязненности почв, атмосферного воздуха и поверхностных вод не только на территории жилой застройки, но и в пределах всего городского округа.</w:t>
      </w:r>
    </w:p>
    <w:p w:rsidR="00876569" w:rsidRDefault="00876569">
      <w:pPr>
        <w:pStyle w:val="ConsPlusNormal"/>
        <w:ind w:firstLine="540"/>
        <w:jc w:val="both"/>
      </w:pPr>
      <w:r>
        <w:t xml:space="preserve">Поскольку муниципальное образование в соответствии с </w:t>
      </w:r>
      <w:hyperlink r:id="rId70" w:history="1">
        <w:r>
          <w:rPr>
            <w:color w:val="0000FF"/>
          </w:rPr>
          <w:t>Законом</w:t>
        </w:r>
      </w:hyperlink>
      <w:r>
        <w:t xml:space="preserve"> "Об общих принципах организации местного самоуправления в Российской Федерации" должно заниматься контролем состояния окружающей среды на своей территории, необходимо разработать программу мониторинга и план мероприятий по контролю за состоянием окружающей среды на несколько лет и осуществлять его реализацию из средств собственного бюджета.</w:t>
      </w:r>
    </w:p>
    <w:p w:rsidR="00876569" w:rsidRDefault="00876569">
      <w:pPr>
        <w:pStyle w:val="ConsPlusNormal"/>
        <w:jc w:val="both"/>
      </w:pPr>
    </w:p>
    <w:p w:rsidR="00876569" w:rsidRDefault="00876569">
      <w:pPr>
        <w:pStyle w:val="ConsPlusNormal"/>
        <w:jc w:val="center"/>
      </w:pPr>
      <w:r>
        <w:t>9. Факторы возникновения возможных чрезвычайных ситуаций</w:t>
      </w:r>
    </w:p>
    <w:p w:rsidR="00876569" w:rsidRDefault="00876569">
      <w:pPr>
        <w:pStyle w:val="ConsPlusNormal"/>
        <w:jc w:val="center"/>
      </w:pPr>
      <w:r>
        <w:t>природного и техногенного характера. Гражданская оборона</w:t>
      </w:r>
    </w:p>
    <w:p w:rsidR="00876569" w:rsidRDefault="00876569">
      <w:pPr>
        <w:pStyle w:val="ConsPlusNormal"/>
        <w:jc w:val="both"/>
      </w:pPr>
    </w:p>
    <w:p w:rsidR="00876569" w:rsidRDefault="00876569">
      <w:pPr>
        <w:pStyle w:val="ConsPlusNormal"/>
        <w:pBdr>
          <w:top w:val="single" w:sz="6" w:space="0" w:color="auto"/>
        </w:pBdr>
        <w:spacing w:before="100" w:after="100"/>
        <w:jc w:val="both"/>
        <w:rPr>
          <w:sz w:val="2"/>
          <w:szCs w:val="2"/>
        </w:rPr>
      </w:pPr>
    </w:p>
    <w:p w:rsidR="00876569" w:rsidRDefault="00876569">
      <w:pPr>
        <w:pStyle w:val="ConsPlusNormal"/>
        <w:ind w:firstLine="540"/>
        <w:jc w:val="both"/>
      </w:pPr>
      <w:r>
        <w:rPr>
          <w:color w:val="0A2666"/>
        </w:rPr>
        <w:t>КонсультантПлюс: примечание.</w:t>
      </w:r>
    </w:p>
    <w:p w:rsidR="00876569" w:rsidRDefault="00876569">
      <w:pPr>
        <w:pStyle w:val="ConsPlusNormal"/>
        <w:ind w:firstLine="540"/>
        <w:jc w:val="both"/>
      </w:pPr>
      <w:r>
        <w:rPr>
          <w:color w:val="0A2666"/>
        </w:rPr>
        <w:t>В официальном тексте документа, видимо, допущена опечатка: в статье 23 Градостроительного кодекса РФ пункт 7.5 отсутствует, имеется в виду пункт 8.5.</w:t>
      </w:r>
    </w:p>
    <w:p w:rsidR="00876569" w:rsidRDefault="00876569">
      <w:pPr>
        <w:pStyle w:val="ConsPlusNormal"/>
        <w:pBdr>
          <w:top w:val="single" w:sz="6" w:space="0" w:color="auto"/>
        </w:pBdr>
        <w:spacing w:before="100" w:after="100"/>
        <w:jc w:val="both"/>
        <w:rPr>
          <w:sz w:val="2"/>
          <w:szCs w:val="2"/>
        </w:rPr>
      </w:pPr>
    </w:p>
    <w:p w:rsidR="00876569" w:rsidRDefault="00876569">
      <w:pPr>
        <w:pStyle w:val="ConsPlusNormal"/>
        <w:ind w:firstLine="540"/>
        <w:jc w:val="both"/>
      </w:pPr>
      <w:r>
        <w:t xml:space="preserve">Настоящий раздел выполнен в соответствии с требованиями </w:t>
      </w:r>
      <w:hyperlink r:id="rId71" w:history="1">
        <w:r>
          <w:rPr>
            <w:color w:val="0000FF"/>
          </w:rPr>
          <w:t>п. 6.9</w:t>
        </w:r>
      </w:hyperlink>
      <w:r>
        <w:t xml:space="preserve">, </w:t>
      </w:r>
      <w:hyperlink r:id="rId72" w:history="1">
        <w:r>
          <w:rPr>
            <w:color w:val="0000FF"/>
          </w:rPr>
          <w:t>п. 7.5</w:t>
        </w:r>
      </w:hyperlink>
      <w:r>
        <w:t xml:space="preserve"> и </w:t>
      </w:r>
      <w:hyperlink r:id="rId73" w:history="1">
        <w:r>
          <w:rPr>
            <w:color w:val="0000FF"/>
          </w:rPr>
          <w:t>п. 10.2 статьи 23</w:t>
        </w:r>
      </w:hyperlink>
      <w:r>
        <w:t xml:space="preserve"> Градостроительного кодекса РФ по материалам, предоставленным Главным управлением по делам ГО и ЧС города.</w:t>
      </w:r>
    </w:p>
    <w:p w:rsidR="00876569" w:rsidRDefault="00876569">
      <w:pPr>
        <w:pStyle w:val="ConsPlusNormal"/>
        <w:jc w:val="both"/>
      </w:pPr>
    </w:p>
    <w:p w:rsidR="00876569" w:rsidRDefault="00876569">
      <w:pPr>
        <w:pStyle w:val="ConsPlusNormal"/>
        <w:ind w:firstLine="540"/>
        <w:jc w:val="both"/>
      </w:pPr>
      <w:r>
        <w:t>Факторы возникновения возможных чрезвычайных ситуаций природного характера</w:t>
      </w:r>
    </w:p>
    <w:p w:rsidR="00876569" w:rsidRDefault="00876569">
      <w:pPr>
        <w:pStyle w:val="ConsPlusNormal"/>
        <w:jc w:val="both"/>
      </w:pPr>
    </w:p>
    <w:p w:rsidR="00876569" w:rsidRDefault="00876569">
      <w:pPr>
        <w:pStyle w:val="ConsPlusNormal"/>
        <w:ind w:firstLine="540"/>
        <w:jc w:val="both"/>
      </w:pPr>
      <w:r>
        <w:t>Чрезвычайная ситуация природного метеорологического характера</w:t>
      </w:r>
    </w:p>
    <w:p w:rsidR="00876569" w:rsidRDefault="00876569">
      <w:pPr>
        <w:pStyle w:val="ConsPlusNormal"/>
        <w:jc w:val="both"/>
      </w:pPr>
    </w:p>
    <w:p w:rsidR="00876569" w:rsidRDefault="00876569">
      <w:pPr>
        <w:pStyle w:val="ConsPlusNormal"/>
        <w:ind w:firstLine="540"/>
        <w:jc w:val="both"/>
      </w:pPr>
      <w:r>
        <w:t>К чрезвычайным ситуациям природного метеорологического характера в городе Заводоуковске относятся:</w:t>
      </w:r>
    </w:p>
    <w:p w:rsidR="00876569" w:rsidRDefault="00876569">
      <w:pPr>
        <w:pStyle w:val="ConsPlusNormal"/>
        <w:ind w:firstLine="540"/>
        <w:jc w:val="both"/>
      </w:pPr>
      <w:r>
        <w:t>1. Бури, ураганы, смерчи, природные явления, возникающие при скорости ветра более 30 м/с.</w:t>
      </w:r>
    </w:p>
    <w:p w:rsidR="00876569" w:rsidRDefault="00876569">
      <w:pPr>
        <w:pStyle w:val="ConsPlusNormal"/>
        <w:ind w:firstLine="540"/>
        <w:jc w:val="both"/>
      </w:pPr>
      <w:r>
        <w:t>Возможные последствия: частичное или полное разрушение строений, обрыв линий связи, электропередач, что может привести к поражению людей электрическим током и летящими предметами разрушенных строений.</w:t>
      </w:r>
    </w:p>
    <w:p w:rsidR="00876569" w:rsidRDefault="00876569">
      <w:pPr>
        <w:pStyle w:val="ConsPlusNormal"/>
        <w:ind w:firstLine="540"/>
        <w:jc w:val="both"/>
      </w:pPr>
      <w:r>
        <w:t>2. Сильные ветры с температурой воздуха от -40 °C и ниже и продолжительностью более двух суток.</w:t>
      </w:r>
    </w:p>
    <w:p w:rsidR="00876569" w:rsidRDefault="00876569">
      <w:pPr>
        <w:pStyle w:val="ConsPlusNormal"/>
        <w:ind w:firstLine="540"/>
        <w:jc w:val="both"/>
      </w:pPr>
      <w:r>
        <w:t>Возможные последствия: резкое увеличение потребления тепловой энергии, что может привести к аварийным ситуациям на тепловых сетях, а также на сетях водоснабжения и канализации, нарушение движения транспорта, увеличение числа обмороженных, возможны разрывы проводов линий связи.</w:t>
      </w:r>
    </w:p>
    <w:p w:rsidR="00876569" w:rsidRDefault="00876569">
      <w:pPr>
        <w:pStyle w:val="ConsPlusNormal"/>
        <w:ind w:firstLine="540"/>
        <w:jc w:val="both"/>
      </w:pPr>
      <w:r>
        <w:t>3. Обильные снегопады, сопровождающиеся резким перепадом температур, наиболее опасные ранней весной и поздней осенью.</w:t>
      </w:r>
    </w:p>
    <w:p w:rsidR="00876569" w:rsidRDefault="00876569">
      <w:pPr>
        <w:pStyle w:val="ConsPlusNormal"/>
        <w:ind w:firstLine="540"/>
        <w:jc w:val="both"/>
      </w:pPr>
      <w:r>
        <w:t>Возможные последствия: в результате явления происходит налипание мокрого снега на деревья, угловые части многоэтажных зданий, провода линий связи и электропередач, что может вызвать многочисленные обрывы и разрушения опор и траверс. Возможно поражение людей электротоком, нарушение движения транспорта, осуществления связи, энергоснабжения и проводного радиовещания.</w:t>
      </w:r>
    </w:p>
    <w:p w:rsidR="00876569" w:rsidRDefault="00876569">
      <w:pPr>
        <w:pStyle w:val="ConsPlusNormal"/>
        <w:ind w:firstLine="540"/>
        <w:jc w:val="both"/>
      </w:pPr>
      <w:r>
        <w:t>4. Сильная метель - непогода продолжительностью более 12 часов при скорости ветра 15 м/с и более, видимости менее 500 м за 12 часов и более, вызывающая снежные заносы, прекращение движения транспорта.</w:t>
      </w:r>
    </w:p>
    <w:p w:rsidR="00876569" w:rsidRDefault="00876569">
      <w:pPr>
        <w:pStyle w:val="ConsPlusNormal"/>
        <w:ind w:firstLine="540"/>
        <w:jc w:val="both"/>
      </w:pPr>
      <w:r>
        <w:t>Возможные последствия: может привести к человеческим жертвам, а именно лиц, застигнутых непогодой в пути.</w:t>
      </w:r>
    </w:p>
    <w:p w:rsidR="00876569" w:rsidRDefault="00876569">
      <w:pPr>
        <w:pStyle w:val="ConsPlusNormal"/>
        <w:jc w:val="both"/>
      </w:pPr>
    </w:p>
    <w:p w:rsidR="00876569" w:rsidRDefault="00876569">
      <w:pPr>
        <w:pStyle w:val="ConsPlusNormal"/>
        <w:ind w:firstLine="540"/>
        <w:jc w:val="both"/>
      </w:pPr>
      <w:r>
        <w:t>Чрезвычайная ситуация, вызванная наводнением</w:t>
      </w:r>
    </w:p>
    <w:p w:rsidR="00876569" w:rsidRDefault="00876569">
      <w:pPr>
        <w:pStyle w:val="ConsPlusNormal"/>
        <w:jc w:val="both"/>
      </w:pPr>
    </w:p>
    <w:p w:rsidR="00876569" w:rsidRDefault="00876569">
      <w:pPr>
        <w:pStyle w:val="ConsPlusNormal"/>
        <w:ind w:firstLine="540"/>
        <w:jc w:val="both"/>
      </w:pPr>
      <w:r>
        <w:t>Наводнение на территории города Заводоуковска возможно в период весеннего половодья на реках Ук и Бегила, протекающих с востока на запад через центральную часть города. При выходе из берегов этих рек под угрозу затопления попадают 100 - 150 домов в частном секторе, с числом проживающих 200 - 280 человек.</w:t>
      </w:r>
    </w:p>
    <w:p w:rsidR="00876569" w:rsidRDefault="00876569">
      <w:pPr>
        <w:pStyle w:val="ConsPlusNormal"/>
        <w:jc w:val="both"/>
      </w:pPr>
    </w:p>
    <w:p w:rsidR="00876569" w:rsidRDefault="00876569">
      <w:pPr>
        <w:pStyle w:val="ConsPlusNormal"/>
        <w:ind w:firstLine="540"/>
        <w:jc w:val="both"/>
      </w:pPr>
      <w:r>
        <w:t>Сейсмическая опасность</w:t>
      </w:r>
    </w:p>
    <w:p w:rsidR="00876569" w:rsidRDefault="00876569">
      <w:pPr>
        <w:pStyle w:val="ConsPlusNormal"/>
        <w:jc w:val="both"/>
      </w:pPr>
    </w:p>
    <w:p w:rsidR="00876569" w:rsidRDefault="00876569">
      <w:pPr>
        <w:pStyle w:val="ConsPlusNormal"/>
        <w:ind w:firstLine="540"/>
        <w:jc w:val="both"/>
      </w:pPr>
      <w:r>
        <w:t>В зону сейсмической опасности г. Заводоуковск не входит.</w:t>
      </w:r>
    </w:p>
    <w:p w:rsidR="00876569" w:rsidRDefault="00876569">
      <w:pPr>
        <w:pStyle w:val="ConsPlusNormal"/>
        <w:jc w:val="both"/>
      </w:pPr>
    </w:p>
    <w:p w:rsidR="00876569" w:rsidRDefault="00876569">
      <w:pPr>
        <w:pStyle w:val="ConsPlusNormal"/>
        <w:ind w:firstLine="540"/>
        <w:jc w:val="both"/>
      </w:pPr>
      <w:r>
        <w:t>Лесные пожары в зеленой зоне города</w:t>
      </w:r>
    </w:p>
    <w:p w:rsidR="00876569" w:rsidRDefault="00876569">
      <w:pPr>
        <w:pStyle w:val="ConsPlusNormal"/>
        <w:jc w:val="both"/>
      </w:pPr>
    </w:p>
    <w:p w:rsidR="00876569" w:rsidRDefault="00876569">
      <w:pPr>
        <w:pStyle w:val="ConsPlusNormal"/>
        <w:ind w:firstLine="540"/>
        <w:jc w:val="both"/>
      </w:pPr>
      <w:r>
        <w:t>Анализ пожарной обстановки показывает, что наиболее вероятной причиной возникновения лесных пожаров является нарушение населением мер пожарной безопасности при обращении с огнем в местах труда и отдыха.</w:t>
      </w:r>
    </w:p>
    <w:p w:rsidR="00876569" w:rsidRDefault="00876569">
      <w:pPr>
        <w:pStyle w:val="ConsPlusNormal"/>
        <w:ind w:firstLine="540"/>
        <w:jc w:val="both"/>
      </w:pPr>
      <w:r>
        <w:t>Расположение города Заводоуковска в зоне недостаточного увлажнения, и как следствие высокая засушливость, благоприятствует возникновению и распространению лесных пожаров.</w:t>
      </w:r>
    </w:p>
    <w:p w:rsidR="00876569" w:rsidRDefault="00876569">
      <w:pPr>
        <w:pStyle w:val="ConsPlusNormal"/>
        <w:jc w:val="both"/>
      </w:pPr>
    </w:p>
    <w:p w:rsidR="00876569" w:rsidRDefault="00876569">
      <w:pPr>
        <w:pStyle w:val="ConsPlusNormal"/>
        <w:ind w:firstLine="540"/>
        <w:jc w:val="both"/>
      </w:pPr>
      <w:r>
        <w:t>Эпидемиология</w:t>
      </w:r>
    </w:p>
    <w:p w:rsidR="00876569" w:rsidRDefault="00876569">
      <w:pPr>
        <w:pStyle w:val="ConsPlusNormal"/>
        <w:jc w:val="both"/>
      </w:pPr>
    </w:p>
    <w:p w:rsidR="00876569" w:rsidRDefault="00876569">
      <w:pPr>
        <w:pStyle w:val="ConsPlusNormal"/>
        <w:ind w:firstLine="540"/>
        <w:jc w:val="both"/>
      </w:pPr>
      <w:r>
        <w:t>Территория города Заводоуковска является неблагополучной по клещевому энцефалиту, болезни Лайма и туляремии. Кроме того, зарегистрированы случаи наиболее распространенных инфекционных заболеваний среди жителей города, таких как: ОРЗ, ОКИ, ВКИ, туберкулез, вирусные гепатиты, кожные заболевания, педикулез, гельминтозы, венерологические заболевания и укусы животными.</w:t>
      </w:r>
    </w:p>
    <w:p w:rsidR="00876569" w:rsidRDefault="00876569">
      <w:pPr>
        <w:pStyle w:val="ConsPlusNormal"/>
        <w:ind w:firstLine="540"/>
        <w:jc w:val="both"/>
      </w:pPr>
      <w:r>
        <w:t>Во избежание заражения работников мясоперерабатывающей отрасли, как наиболее тесно контактируемых лиц с сельскохозяйственными животными и продукцией животноводства, в качестве профилактических мероприятий необходимо проводить регулярную вакцинацию работников ОАО "Пурагроук", молочной фермы и других сельскохозяйственных предприятий.</w:t>
      </w:r>
    </w:p>
    <w:p w:rsidR="00876569" w:rsidRDefault="00876569">
      <w:pPr>
        <w:pStyle w:val="ConsPlusNormal"/>
        <w:jc w:val="both"/>
      </w:pPr>
    </w:p>
    <w:p w:rsidR="00876569" w:rsidRDefault="00876569">
      <w:pPr>
        <w:pStyle w:val="ConsPlusNormal"/>
        <w:ind w:firstLine="540"/>
        <w:jc w:val="both"/>
      </w:pPr>
      <w:r>
        <w:t>Эпизоотия</w:t>
      </w:r>
    </w:p>
    <w:p w:rsidR="00876569" w:rsidRDefault="00876569">
      <w:pPr>
        <w:pStyle w:val="ConsPlusNormal"/>
        <w:jc w:val="both"/>
      </w:pPr>
    </w:p>
    <w:p w:rsidR="00876569" w:rsidRDefault="00876569">
      <w:pPr>
        <w:pStyle w:val="ConsPlusNormal"/>
        <w:ind w:firstLine="540"/>
        <w:jc w:val="both"/>
      </w:pPr>
      <w:r>
        <w:t>Город Заводоуковск находится в сельскохозяйственном районе зоны Сибири, где наряду с продукцией растениеводства производится продукция животноводческой отрасли, такая как молоко, мясо и яйцо.</w:t>
      </w:r>
    </w:p>
    <w:p w:rsidR="00876569" w:rsidRDefault="00876569">
      <w:pPr>
        <w:pStyle w:val="ConsPlusNormal"/>
        <w:ind w:firstLine="540"/>
        <w:jc w:val="both"/>
      </w:pPr>
      <w:r>
        <w:t>Поэтому не исключена опасность заболевания сельскохозяйственных животных, такими болезнями как чума, сибирская язва, ящур, способными нанести значительный материальный ущерб, в результате их гибели и потери, получаемой от них продукции. Некоторые из болезней, такие как туберкулез, бешенство, бруцеллез, туляремия, способны вызвать заболевание среди людей.</w:t>
      </w:r>
    </w:p>
    <w:p w:rsidR="00876569" w:rsidRDefault="00876569">
      <w:pPr>
        <w:pStyle w:val="ConsPlusNormal"/>
        <w:jc w:val="both"/>
      </w:pPr>
    </w:p>
    <w:p w:rsidR="00876569" w:rsidRDefault="00876569">
      <w:pPr>
        <w:pStyle w:val="ConsPlusNormal"/>
        <w:ind w:firstLine="540"/>
        <w:jc w:val="both"/>
      </w:pPr>
      <w:r>
        <w:t>Эпифитотии</w:t>
      </w:r>
    </w:p>
    <w:p w:rsidR="00876569" w:rsidRDefault="00876569">
      <w:pPr>
        <w:pStyle w:val="ConsPlusNormal"/>
        <w:jc w:val="both"/>
      </w:pPr>
    </w:p>
    <w:p w:rsidR="00876569" w:rsidRDefault="00876569">
      <w:pPr>
        <w:pStyle w:val="ConsPlusNormal"/>
        <w:ind w:firstLine="540"/>
        <w:jc w:val="both"/>
      </w:pPr>
      <w:r>
        <w:t>Появление в большом количестве вредителей сельскохозяйственных растений может нанести сельхозпроизводству значительный материальный ущерб.</w:t>
      </w:r>
    </w:p>
    <w:p w:rsidR="00876569" w:rsidRDefault="00876569">
      <w:pPr>
        <w:pStyle w:val="ConsPlusNormal"/>
        <w:ind w:firstLine="540"/>
        <w:jc w:val="both"/>
      </w:pPr>
      <w:r>
        <w:t>Из заболеваний основных сельскохозяйственных растений наибольшую опасность представляют собой колорадский жук, тля, клубеньковый долгоносик, крестоцветная блошка и серая зерновая совка. Из болезней: ржавчина, пыльная головка, мучнистая роса, кормовые гнили, септориоз.</w:t>
      </w:r>
    </w:p>
    <w:p w:rsidR="00876569" w:rsidRDefault="00876569">
      <w:pPr>
        <w:pStyle w:val="ConsPlusNormal"/>
        <w:jc w:val="both"/>
      </w:pPr>
    </w:p>
    <w:p w:rsidR="00876569" w:rsidRDefault="00876569">
      <w:pPr>
        <w:pStyle w:val="ConsPlusNormal"/>
        <w:ind w:firstLine="540"/>
        <w:jc w:val="both"/>
      </w:pPr>
      <w:r>
        <w:t>Факторы возникновения возможных чрезвычайных ситуаций техногенного характера</w:t>
      </w:r>
    </w:p>
    <w:p w:rsidR="00876569" w:rsidRDefault="00876569">
      <w:pPr>
        <w:pStyle w:val="ConsPlusNormal"/>
        <w:jc w:val="both"/>
      </w:pPr>
    </w:p>
    <w:p w:rsidR="00876569" w:rsidRDefault="00876569">
      <w:pPr>
        <w:pStyle w:val="ConsPlusNormal"/>
        <w:ind w:firstLine="540"/>
        <w:jc w:val="both"/>
      </w:pPr>
      <w:r>
        <w:t>Чрезвычайные ситуации на химически взрывопожароопасных объектах</w:t>
      </w:r>
    </w:p>
    <w:p w:rsidR="00876569" w:rsidRDefault="00876569">
      <w:pPr>
        <w:pStyle w:val="ConsPlusNormal"/>
        <w:jc w:val="both"/>
      </w:pPr>
    </w:p>
    <w:p w:rsidR="00876569" w:rsidRDefault="00876569">
      <w:pPr>
        <w:pStyle w:val="ConsPlusNormal"/>
        <w:ind w:firstLine="540"/>
        <w:jc w:val="both"/>
      </w:pPr>
      <w:r>
        <w:t>В соответствии с "</w:t>
      </w:r>
      <w:hyperlink r:id="rId74" w:history="1">
        <w:r>
          <w:rPr>
            <w:color w:val="0000FF"/>
          </w:rPr>
          <w:t>Требованиями</w:t>
        </w:r>
      </w:hyperlink>
      <w:r>
        <w:t xml:space="preserve"> по предупреждению ЧС на потенциально опасных объектах и объектах жизнеобеспечения" (Приказ МЧС РФ от 28.02.2003 N 105) опасность чрезвычайных ситуаций техногенного характера для населения и территорий может возникнуть в случае аварий:</w:t>
      </w:r>
    </w:p>
    <w:p w:rsidR="00876569" w:rsidRDefault="00876569">
      <w:pPr>
        <w:pStyle w:val="ConsPlusNormal"/>
        <w:ind w:firstLine="540"/>
        <w:jc w:val="both"/>
      </w:pPr>
      <w:r>
        <w:t>- на потенциально опасных объектах, на которых используются, производятся, перерабатываются, хранятся и транспортируются пожаровзрывоопасные, опасные химические и биологические вещества;</w:t>
      </w:r>
    </w:p>
    <w:p w:rsidR="00876569" w:rsidRDefault="00876569">
      <w:pPr>
        <w:pStyle w:val="ConsPlusNormal"/>
        <w:ind w:firstLine="540"/>
        <w:jc w:val="both"/>
      </w:pPr>
      <w:r>
        <w:t>- на установках, складах, хранилищах, инженерных сооружениях и коммуникациях, разрушение (повреждение) которых может привести к нарушению нормальной жизнедеятельности людей (прекращению обеспечения водой, газом, теплом, электроэнергией, затоплению жилых массивов, выходу из строя систем канализации и очистки сточных вод).</w:t>
      </w:r>
    </w:p>
    <w:p w:rsidR="00876569" w:rsidRDefault="00876569">
      <w:pPr>
        <w:pStyle w:val="ConsPlusNormal"/>
        <w:ind w:firstLine="540"/>
        <w:jc w:val="both"/>
      </w:pPr>
      <w:r>
        <w:t>Чрезвычайные ситуации техногенного характера потенциально опасных объектов подразделяются по степени опасности в зависимости от масштабов возникновения чрезвычайных ситуаций на пять классов:</w:t>
      </w:r>
    </w:p>
    <w:p w:rsidR="00876569" w:rsidRDefault="00876569">
      <w:pPr>
        <w:pStyle w:val="ConsPlusNormal"/>
        <w:ind w:firstLine="540"/>
        <w:jc w:val="both"/>
      </w:pPr>
      <w:r>
        <w:t>- 1 класс - потенциально опасные объекты, аварии на которых могут являться источниками возникновения федеральных и/или трансграничных чрезвычайных ситуаций;</w:t>
      </w:r>
    </w:p>
    <w:p w:rsidR="00876569" w:rsidRDefault="00876569">
      <w:pPr>
        <w:pStyle w:val="ConsPlusNormal"/>
        <w:ind w:firstLine="540"/>
        <w:jc w:val="both"/>
      </w:pPr>
      <w:r>
        <w:t>- 2 класс - потенциально опасные объекты, аварии на которых могут являться источниками региональных чрезвычайных ситуаций;</w:t>
      </w:r>
    </w:p>
    <w:p w:rsidR="00876569" w:rsidRDefault="00876569">
      <w:pPr>
        <w:pStyle w:val="ConsPlusNormal"/>
        <w:ind w:firstLine="540"/>
        <w:jc w:val="both"/>
      </w:pPr>
      <w:r>
        <w:t>- 3 класс - потенциально опасные объекты, аварии на которых могут являться источниками территориальных чрезвычайных ситуаций;</w:t>
      </w:r>
    </w:p>
    <w:p w:rsidR="00876569" w:rsidRDefault="00876569">
      <w:pPr>
        <w:pStyle w:val="ConsPlusNormal"/>
        <w:ind w:firstLine="540"/>
        <w:jc w:val="both"/>
      </w:pPr>
      <w:r>
        <w:t>- 4 класс - потенциально опасные объекты, аварии на которых могут являться источниками местных чрезвычайных ситуаций;</w:t>
      </w:r>
    </w:p>
    <w:p w:rsidR="00876569" w:rsidRDefault="00876569">
      <w:pPr>
        <w:pStyle w:val="ConsPlusNormal"/>
        <w:ind w:firstLine="540"/>
        <w:jc w:val="both"/>
      </w:pPr>
      <w:r>
        <w:t>- 5 класс - потенциально опасные объекты, аварии на которых могут являться источниками локальных чрезвычайных ситуаций.</w:t>
      </w:r>
    </w:p>
    <w:p w:rsidR="00876569" w:rsidRDefault="00876569">
      <w:pPr>
        <w:pStyle w:val="ConsPlusNormal"/>
        <w:ind w:firstLine="540"/>
        <w:jc w:val="both"/>
      </w:pPr>
      <w:r>
        <w:t>Отнесение потенциально опасных объектов к классам опасности осуществляется комиссиями, формируемыми органами исполнительной власти субъектов Российской Федерации. В состав комиссии включаются представители органов управления по делам ГО и ЧС и специально уполномоченных органов в области промышленной, экологической, санитарно-эпидемиологической безопасности федеральных министерств и иных федеральных органов исполнительной власти, специализированных организаций.</w:t>
      </w:r>
    </w:p>
    <w:p w:rsidR="00876569" w:rsidRDefault="00876569">
      <w:pPr>
        <w:pStyle w:val="ConsPlusNormal"/>
        <w:ind w:firstLine="540"/>
        <w:jc w:val="both"/>
      </w:pPr>
      <w:r>
        <w:t>На территории города Заводоуковска размещено 6 потенциально опасных источников возникновения чрезвычайных ситуаций техногенного характера, к ним относятся:</w:t>
      </w:r>
    </w:p>
    <w:p w:rsidR="00876569" w:rsidRDefault="00876569">
      <w:pPr>
        <w:pStyle w:val="ConsPlusNormal"/>
        <w:ind w:firstLine="540"/>
        <w:jc w:val="both"/>
      </w:pPr>
      <w:r>
        <w:t>1. Химически опасные объекты - на территории города отсутствуют.</w:t>
      </w:r>
    </w:p>
    <w:p w:rsidR="00876569" w:rsidRDefault="00876569">
      <w:pPr>
        <w:pStyle w:val="ConsPlusNormal"/>
        <w:ind w:firstLine="540"/>
        <w:jc w:val="both"/>
      </w:pPr>
      <w:r>
        <w:t>2. Взрывопожароопасные объекты:</w:t>
      </w:r>
    </w:p>
    <w:p w:rsidR="00876569" w:rsidRDefault="00876569">
      <w:pPr>
        <w:pStyle w:val="ConsPlusNormal"/>
        <w:ind w:firstLine="540"/>
        <w:jc w:val="both"/>
      </w:pPr>
      <w:r>
        <w:t>- автозаправочные станции (5 шт.);</w:t>
      </w:r>
    </w:p>
    <w:p w:rsidR="00876569" w:rsidRDefault="00876569">
      <w:pPr>
        <w:pStyle w:val="ConsPlusNormal"/>
        <w:ind w:firstLine="540"/>
        <w:jc w:val="both"/>
      </w:pPr>
      <w:r>
        <w:t>- ООО "Заводоуковский элеватор".</w:t>
      </w:r>
    </w:p>
    <w:p w:rsidR="00876569" w:rsidRDefault="00876569">
      <w:pPr>
        <w:pStyle w:val="ConsPlusNormal"/>
        <w:ind w:firstLine="540"/>
        <w:jc w:val="both"/>
      </w:pPr>
      <w:r>
        <w:t>3. Радиационно-опасные объекты - на территории города отсутствуют.</w:t>
      </w:r>
    </w:p>
    <w:p w:rsidR="00876569" w:rsidRDefault="00876569">
      <w:pPr>
        <w:pStyle w:val="ConsPlusNormal"/>
        <w:ind w:firstLine="540"/>
        <w:jc w:val="both"/>
      </w:pPr>
      <w:r>
        <w:t>При аварии на взрывопожароопасных объектах, где размещены легковоспламеняющиеся вещества (бензин, дизельное топливо, моторное масло, сжиженный газ на АЗС) и пылевая взвесь, имеющая свойство взрываться (ООО "Заводоуковский элеватор"), и несвоевременной ликвидации чрезвычайной ситуации возможны жертвы среди людей, непосредственно работающих на вышеперечисленных объектах, а также находящихся вблизи их месторасположения. При высокой интенсивности распространения огня без привлечения мер по ликвидации, возможно возгорание жилых домов на территории, прилегающей к ООО "Заводоуковский элеватор".</w:t>
      </w:r>
    </w:p>
    <w:p w:rsidR="00876569" w:rsidRDefault="00876569">
      <w:pPr>
        <w:pStyle w:val="ConsPlusNormal"/>
        <w:ind w:firstLine="540"/>
        <w:jc w:val="both"/>
      </w:pPr>
      <w:r>
        <w:t>К числу потенциальных химически взрывопожароопасных объектов на территории города может быть отнесена станция Заводоуковская и транссибирская железнодорожная магистраль, по которой транспортируются различные грузы, поэтому следует учитывать возможность аварий с горючими, взрывоопасными, радиоактивными и сильнодействующими ядовитыми веществами, могущими повлечь разрушения и создать серьезную опасность для жизни и здоровья людей. При аварии АХОВ (хлор) на железнодорожной станции Заводоуковская при розливе из небольшой единичной емкости возможно заражение прилегающей территории площадью 1,3 км2 с численностью населения 2650 человек, на станции Новая Заимка - 200 человек. При розливе аммиака возможно заражение прилегающей территории площадью 2,0 км2 с населением 3180 человек в городе и 250 человек в Новой Заимке.</w:t>
      </w:r>
    </w:p>
    <w:p w:rsidR="00876569" w:rsidRDefault="00876569">
      <w:pPr>
        <w:pStyle w:val="ConsPlusNormal"/>
        <w:jc w:val="both"/>
      </w:pPr>
      <w:r>
        <w:t xml:space="preserve">(в ред. </w:t>
      </w:r>
      <w:hyperlink r:id="rId75" w:history="1">
        <w:r>
          <w:rPr>
            <w:color w:val="0000FF"/>
          </w:rPr>
          <w:t>решения</w:t>
        </w:r>
      </w:hyperlink>
      <w:r>
        <w:t xml:space="preserve"> Думы Заводоуковского городского округа от 28.06.2012 N 199)</w:t>
      </w:r>
    </w:p>
    <w:p w:rsidR="00876569" w:rsidRDefault="00876569">
      <w:pPr>
        <w:pStyle w:val="ConsPlusNormal"/>
        <w:jc w:val="both"/>
      </w:pPr>
    </w:p>
    <w:p w:rsidR="00876569" w:rsidRDefault="00876569">
      <w:pPr>
        <w:pStyle w:val="ConsPlusNormal"/>
        <w:ind w:firstLine="540"/>
        <w:jc w:val="both"/>
      </w:pPr>
      <w:r>
        <w:t>Чрезвычайные ситуации на объектах энергетики</w:t>
      </w:r>
    </w:p>
    <w:p w:rsidR="00876569" w:rsidRDefault="00876569">
      <w:pPr>
        <w:pStyle w:val="ConsPlusNormal"/>
        <w:jc w:val="both"/>
      </w:pPr>
    </w:p>
    <w:p w:rsidR="00876569" w:rsidRDefault="00876569">
      <w:pPr>
        <w:pStyle w:val="ConsPlusNormal"/>
        <w:ind w:firstLine="540"/>
        <w:jc w:val="both"/>
      </w:pPr>
      <w:r>
        <w:t>По территории города проходят магистральные линии электропередач ВЛ 220 кВ, ВЛ 110 кВ и ВЛ 35 кВ и ОАО "Тюменьэнерго".</w:t>
      </w:r>
    </w:p>
    <w:p w:rsidR="00876569" w:rsidRDefault="00876569">
      <w:pPr>
        <w:pStyle w:val="ConsPlusNormal"/>
        <w:ind w:firstLine="540"/>
        <w:jc w:val="both"/>
      </w:pPr>
      <w:r>
        <w:t>При авариях на объектах энергетики пострадавшего населения не предвидится, предприятия (учреждения) будут обесточены на период устранения неисправностей. Для обеспечения аварийного электроснабжения на предприятиях (учреждениях) имеется 14 автономных электростанций с общей мощностью 711,6 кВт, что составляет 1,8% от требуемой мощности и обеспечивает работу 11 предприятий (учреждений).</w:t>
      </w:r>
    </w:p>
    <w:p w:rsidR="00876569" w:rsidRDefault="00876569">
      <w:pPr>
        <w:pStyle w:val="ConsPlusNormal"/>
        <w:ind w:firstLine="540"/>
        <w:jc w:val="both"/>
      </w:pPr>
      <w:r>
        <w:t>При авариях, связанных с отключением электроэнергии, включение аварийных источников электроэнергии проводится при необходимости. Для этого на предприятии ЮЭС имеются передвижные электростанции АПДЭС-200.</w:t>
      </w:r>
    </w:p>
    <w:p w:rsidR="00876569" w:rsidRDefault="00876569">
      <w:pPr>
        <w:pStyle w:val="ConsPlusNormal"/>
        <w:jc w:val="both"/>
      </w:pPr>
    </w:p>
    <w:p w:rsidR="00876569" w:rsidRDefault="00876569">
      <w:pPr>
        <w:pStyle w:val="ConsPlusNormal"/>
        <w:ind w:firstLine="540"/>
        <w:jc w:val="both"/>
      </w:pPr>
      <w:r>
        <w:t>Чрезвычайная ситуация возникшая в случае террористического акта</w:t>
      </w:r>
    </w:p>
    <w:p w:rsidR="00876569" w:rsidRDefault="00876569">
      <w:pPr>
        <w:pStyle w:val="ConsPlusNormal"/>
        <w:jc w:val="both"/>
      </w:pPr>
    </w:p>
    <w:p w:rsidR="00876569" w:rsidRDefault="00876569">
      <w:pPr>
        <w:pStyle w:val="ConsPlusNormal"/>
        <w:ind w:firstLine="540"/>
        <w:jc w:val="both"/>
      </w:pPr>
      <w:r>
        <w:t>В последние годы участились случаи террористических актов на объектах инфраструктуры городов и в жилых зданиях с огромным количеством жертв среди населения. Реальная угроза повторения террористических актов требует принятия экстренных мер защитного характера и привлечения к их реализации всех групп населения.</w:t>
      </w:r>
    </w:p>
    <w:p w:rsidR="00876569" w:rsidRDefault="00876569">
      <w:pPr>
        <w:pStyle w:val="ConsPlusNormal"/>
        <w:ind w:firstLine="540"/>
        <w:jc w:val="both"/>
      </w:pPr>
      <w:r>
        <w:t>Взрывное устройство может быть установлено:</w:t>
      </w:r>
    </w:p>
    <w:p w:rsidR="00876569" w:rsidRDefault="00876569">
      <w:pPr>
        <w:pStyle w:val="ConsPlusNormal"/>
        <w:ind w:firstLine="540"/>
        <w:jc w:val="both"/>
      </w:pPr>
      <w:r>
        <w:t>- в местах скопления людей: рынки, площади, оживленные улицы;</w:t>
      </w:r>
    </w:p>
    <w:p w:rsidR="00876569" w:rsidRDefault="00876569">
      <w:pPr>
        <w:pStyle w:val="ConsPlusNormal"/>
        <w:ind w:firstLine="540"/>
        <w:jc w:val="both"/>
      </w:pPr>
      <w:r>
        <w:t>- в городском транспорте, междугородних автобусах, в поездах, а также на остановках, вокзалах, у билетных касс;</w:t>
      </w:r>
    </w:p>
    <w:p w:rsidR="00876569" w:rsidRDefault="00876569">
      <w:pPr>
        <w:pStyle w:val="ConsPlusNormal"/>
        <w:ind w:firstLine="540"/>
        <w:jc w:val="both"/>
      </w:pPr>
      <w:r>
        <w:t>- в жилых домах и административных зданиях, подъездах, подвалах, чердаках, под лестницами;</w:t>
      </w:r>
    </w:p>
    <w:p w:rsidR="00876569" w:rsidRDefault="00876569">
      <w:pPr>
        <w:pStyle w:val="ConsPlusNormal"/>
        <w:ind w:firstLine="540"/>
        <w:jc w:val="both"/>
      </w:pPr>
      <w:r>
        <w:t>- на объектах жизнеобеспечения, крупных узлах электро-, газо-, тепло-, водоснабжения и связи;</w:t>
      </w:r>
    </w:p>
    <w:p w:rsidR="00876569" w:rsidRDefault="00876569">
      <w:pPr>
        <w:pStyle w:val="ConsPlusNormal"/>
        <w:ind w:firstLine="540"/>
        <w:jc w:val="both"/>
      </w:pPr>
      <w:r>
        <w:t>- на потенциально опасных объектах (взрывопожароопасных);</w:t>
      </w:r>
    </w:p>
    <w:p w:rsidR="00876569" w:rsidRDefault="00876569">
      <w:pPr>
        <w:pStyle w:val="ConsPlusNormal"/>
        <w:ind w:firstLine="540"/>
        <w:jc w:val="both"/>
      </w:pPr>
      <w:r>
        <w:t>- в местах пресечения, концентрации слабой защищенности инженерных и транспортных коммуникаций.</w:t>
      </w:r>
    </w:p>
    <w:p w:rsidR="00876569" w:rsidRDefault="00876569">
      <w:pPr>
        <w:pStyle w:val="ConsPlusNormal"/>
        <w:jc w:val="both"/>
      </w:pPr>
    </w:p>
    <w:p w:rsidR="00876569" w:rsidRDefault="00876569">
      <w:pPr>
        <w:pStyle w:val="ConsPlusNormal"/>
        <w:ind w:firstLine="540"/>
        <w:jc w:val="both"/>
      </w:pPr>
      <w:r>
        <w:t>Основные положения плана Гражданской обороны г. Заводоуковска</w:t>
      </w:r>
    </w:p>
    <w:p w:rsidR="00876569" w:rsidRDefault="00876569">
      <w:pPr>
        <w:pStyle w:val="ConsPlusNormal"/>
        <w:jc w:val="both"/>
      </w:pPr>
    </w:p>
    <w:p w:rsidR="00876569" w:rsidRDefault="00876569">
      <w:pPr>
        <w:pStyle w:val="ConsPlusNormal"/>
        <w:ind w:firstLine="540"/>
        <w:jc w:val="both"/>
      </w:pPr>
      <w:r>
        <w:t>Основной задачей гражданской обороны в городе является предупреждение или снижение возможных потерь и разрушений в результате аварий, катастроф, стихийных бедствий, обеспечение жизнедеятельности города и создание оптимальных условий для восстановления нарушения производства.</w:t>
      </w:r>
    </w:p>
    <w:p w:rsidR="00876569" w:rsidRDefault="00876569">
      <w:pPr>
        <w:pStyle w:val="ConsPlusNormal"/>
        <w:ind w:firstLine="540"/>
        <w:jc w:val="both"/>
      </w:pPr>
      <w:r>
        <w:t>Это достигается благодаря следующим мероприятиям территориального звена РСЧС:</w:t>
      </w:r>
    </w:p>
    <w:p w:rsidR="00876569" w:rsidRDefault="00876569">
      <w:pPr>
        <w:pStyle w:val="ConsPlusNormal"/>
        <w:ind w:firstLine="540"/>
        <w:jc w:val="both"/>
      </w:pPr>
      <w:r>
        <w:t>- осуществление совместно с государственными надзорными органами контроля и проверки соблюдения технологических норм, состояния технической безопасности на потенциально опасных объектах;</w:t>
      </w:r>
    </w:p>
    <w:p w:rsidR="00876569" w:rsidRDefault="00876569">
      <w:pPr>
        <w:pStyle w:val="ConsPlusNormal"/>
        <w:ind w:firstLine="540"/>
        <w:jc w:val="both"/>
      </w:pPr>
      <w:r>
        <w:t>- подготовка населения к действиям при угрозе и возникновении чрезвычайных ситуаций. Поддержание личного состава органов управления и сил, предназначенных для ликвидации чрезвычайных ситуаций, в постоянной готовности к выполнению задач;</w:t>
      </w:r>
    </w:p>
    <w:p w:rsidR="00876569" w:rsidRDefault="00876569">
      <w:pPr>
        <w:pStyle w:val="ConsPlusNormal"/>
        <w:ind w:firstLine="540"/>
        <w:jc w:val="both"/>
      </w:pPr>
      <w:r>
        <w:t>- заблаговременное планирование мероприятий по защите населения;</w:t>
      </w:r>
    </w:p>
    <w:p w:rsidR="00876569" w:rsidRDefault="00876569">
      <w:pPr>
        <w:pStyle w:val="ConsPlusNormal"/>
        <w:ind w:firstLine="540"/>
        <w:jc w:val="both"/>
      </w:pPr>
      <w:r>
        <w:t>- своевременное оповещение населения об угрозе возникновения ЧС и информирование его об обстановке;</w:t>
      </w:r>
    </w:p>
    <w:p w:rsidR="00876569" w:rsidRDefault="00876569">
      <w:pPr>
        <w:pStyle w:val="ConsPlusNormal"/>
        <w:ind w:firstLine="540"/>
        <w:jc w:val="both"/>
      </w:pPr>
      <w:r>
        <w:t>- непрерывный сбор и изучение данных об обстановке, прогнозирование возможных ЧС и их последствий;</w:t>
      </w:r>
    </w:p>
    <w:p w:rsidR="00876569" w:rsidRDefault="00876569">
      <w:pPr>
        <w:pStyle w:val="ConsPlusNormal"/>
        <w:ind w:firstLine="540"/>
        <w:jc w:val="both"/>
      </w:pPr>
      <w:r>
        <w:t>- своевременное принятие решения и доведение задач до подчиненных;</w:t>
      </w:r>
    </w:p>
    <w:p w:rsidR="00876569" w:rsidRDefault="00876569">
      <w:pPr>
        <w:pStyle w:val="ConsPlusNormal"/>
        <w:ind w:firstLine="540"/>
        <w:jc w:val="both"/>
      </w:pPr>
      <w:r>
        <w:t>- подготовка сил и средств к проведению аварийно-спасательных и других неотложных работ;</w:t>
      </w:r>
    </w:p>
    <w:p w:rsidR="00876569" w:rsidRDefault="00876569">
      <w:pPr>
        <w:pStyle w:val="ConsPlusNormal"/>
        <w:ind w:firstLine="540"/>
        <w:jc w:val="both"/>
      </w:pPr>
      <w:r>
        <w:t>- создание запасов материально-технических средств;</w:t>
      </w:r>
    </w:p>
    <w:p w:rsidR="00876569" w:rsidRDefault="00876569">
      <w:pPr>
        <w:pStyle w:val="ConsPlusNormal"/>
        <w:ind w:firstLine="540"/>
        <w:jc w:val="both"/>
      </w:pPr>
      <w:r>
        <w:t>- организованный сбор и отселение населения и эвакуация сельскохозяйственных животных в безопасные зоны.</w:t>
      </w:r>
    </w:p>
    <w:p w:rsidR="00876569" w:rsidRDefault="00876569">
      <w:pPr>
        <w:pStyle w:val="ConsPlusNormal"/>
        <w:ind w:firstLine="540"/>
        <w:jc w:val="both"/>
      </w:pPr>
      <w:r>
        <w:t>Территориальное звено РСЧС включает:</w:t>
      </w:r>
    </w:p>
    <w:p w:rsidR="00876569" w:rsidRDefault="00876569">
      <w:pPr>
        <w:pStyle w:val="ConsPlusNormal"/>
        <w:ind w:firstLine="540"/>
        <w:jc w:val="both"/>
      </w:pPr>
      <w:r>
        <w:t>1. Комиссию по чрезвычайным ситуациям и ОПБ, как координирующий орган;</w:t>
      </w:r>
    </w:p>
    <w:p w:rsidR="00876569" w:rsidRDefault="00876569">
      <w:pPr>
        <w:pStyle w:val="ConsPlusNormal"/>
        <w:ind w:firstLine="540"/>
        <w:jc w:val="both"/>
      </w:pPr>
      <w:r>
        <w:t>2. Комитет по делам ГО и ЧС - постоянно действующий орган управления, специально уполномоченный на решение задач в области защиты населения и территории от чрезвычайных ситуаций;</w:t>
      </w:r>
    </w:p>
    <w:p w:rsidR="00876569" w:rsidRDefault="00876569">
      <w:pPr>
        <w:pStyle w:val="ConsPlusNormal"/>
        <w:ind w:firstLine="540"/>
        <w:jc w:val="both"/>
      </w:pPr>
      <w:r>
        <w:t>3. Силы и средства органов местного самоуправления и организаций, находящихся на территории администрации.</w:t>
      </w:r>
    </w:p>
    <w:p w:rsidR="00876569" w:rsidRDefault="00876569">
      <w:pPr>
        <w:pStyle w:val="ConsPlusNormal"/>
        <w:ind w:firstLine="540"/>
        <w:jc w:val="both"/>
      </w:pPr>
      <w:r>
        <w:t>Управление мероприятиями при ликвидации последствий аварий, катастроф и стихийных бедствий осуществляется комиссией по чрезвычайным ситуациям и обеспечению пожарной безопасности города.</w:t>
      </w:r>
    </w:p>
    <w:p w:rsidR="00876569" w:rsidRDefault="00876569">
      <w:pPr>
        <w:pStyle w:val="ConsPlusNormal"/>
        <w:ind w:firstLine="540"/>
        <w:jc w:val="both"/>
      </w:pPr>
      <w:r>
        <w:t>Ликвидация последствий при возникновении стихийных бедствий и аварий осуществляется силами и средствами организаций, органов местного самоуправления, на территории которых сложилась чрезвычайная ситуация, под непосредственным руководством комиссии по чрезвычайным ситуациям и обеспечению пожарной безопасности.</w:t>
      </w:r>
    </w:p>
    <w:p w:rsidR="00876569" w:rsidRDefault="00876569">
      <w:pPr>
        <w:pStyle w:val="ConsPlusNormal"/>
        <w:ind w:firstLine="540"/>
        <w:jc w:val="both"/>
      </w:pPr>
      <w:r>
        <w:t>Комиссией по чрезвычайным ситуациям администрации города на заседании разрабатывается план мероприятий по предупреждению или снижению воздействия аварий и стихийных бедствий, а также проведение АСДНР при их возникновении.</w:t>
      </w:r>
    </w:p>
    <w:p w:rsidR="00876569" w:rsidRDefault="00876569">
      <w:pPr>
        <w:pStyle w:val="ConsPlusNormal"/>
        <w:ind w:firstLine="540"/>
        <w:jc w:val="both"/>
      </w:pPr>
      <w:r>
        <w:t>В зависимости от природы возникновения чрезвычайной ситуации предусматриваются следующие виды мероприятий:</w:t>
      </w:r>
    </w:p>
    <w:p w:rsidR="00876569" w:rsidRDefault="00876569">
      <w:pPr>
        <w:pStyle w:val="ConsPlusNormal"/>
        <w:ind w:firstLine="540"/>
        <w:jc w:val="both"/>
      </w:pPr>
      <w:r>
        <w:t>1. Мероприятия при снежных заносах и низких температурах:</w:t>
      </w:r>
    </w:p>
    <w:p w:rsidR="00876569" w:rsidRDefault="00876569">
      <w:pPr>
        <w:pStyle w:val="ConsPlusNormal"/>
        <w:ind w:firstLine="540"/>
        <w:jc w:val="both"/>
      </w:pPr>
      <w:r>
        <w:t>- подготовка жилищно-коммунального хозяйства к работе в зимних условиях;</w:t>
      </w:r>
    </w:p>
    <w:p w:rsidR="00876569" w:rsidRDefault="00876569">
      <w:pPr>
        <w:pStyle w:val="ConsPlusNormal"/>
        <w:ind w:firstLine="540"/>
        <w:jc w:val="both"/>
      </w:pPr>
      <w:r>
        <w:t>- обеспечение необходимыми запасами топлива предприятий теплоснабжения;</w:t>
      </w:r>
    </w:p>
    <w:p w:rsidR="00876569" w:rsidRDefault="00876569">
      <w:pPr>
        <w:pStyle w:val="ConsPlusNormal"/>
        <w:ind w:firstLine="540"/>
        <w:jc w:val="both"/>
      </w:pPr>
      <w:r>
        <w:t>- создание резерва материально-технических ресурсов для оперативного устранения неисправностей и аварий на объектах;</w:t>
      </w:r>
    </w:p>
    <w:p w:rsidR="00876569" w:rsidRDefault="00876569">
      <w:pPr>
        <w:pStyle w:val="ConsPlusNormal"/>
        <w:ind w:firstLine="540"/>
        <w:jc w:val="both"/>
      </w:pPr>
      <w:r>
        <w:t>- создание резерва грубых кормов для сельскохозяйственных животных;</w:t>
      </w:r>
    </w:p>
    <w:p w:rsidR="00876569" w:rsidRDefault="00876569">
      <w:pPr>
        <w:pStyle w:val="ConsPlusNormal"/>
        <w:ind w:firstLine="540"/>
        <w:jc w:val="both"/>
      </w:pPr>
      <w:r>
        <w:t>- ликвидация последствий ураганов, снежных заносов и низких температур.</w:t>
      </w:r>
    </w:p>
    <w:p w:rsidR="00876569" w:rsidRDefault="00876569">
      <w:pPr>
        <w:pStyle w:val="ConsPlusNormal"/>
        <w:ind w:firstLine="540"/>
        <w:jc w:val="both"/>
      </w:pPr>
      <w:r>
        <w:t>2. Мероприятия при наводнениях:</w:t>
      </w:r>
    </w:p>
    <w:p w:rsidR="00876569" w:rsidRDefault="00876569">
      <w:pPr>
        <w:pStyle w:val="ConsPlusNormal"/>
        <w:ind w:firstLine="540"/>
        <w:jc w:val="both"/>
      </w:pPr>
      <w:r>
        <w:t>- заблаговременное строительство защитных дамб, водоотводных каналов;</w:t>
      </w:r>
    </w:p>
    <w:p w:rsidR="00876569" w:rsidRDefault="00876569">
      <w:pPr>
        <w:pStyle w:val="ConsPlusNormal"/>
        <w:ind w:firstLine="540"/>
        <w:jc w:val="both"/>
      </w:pPr>
      <w:r>
        <w:t>- подготовка сельхозобъектов, коммунально-энергетических сетей и транспорта к функционированию в условиях наводнения;</w:t>
      </w:r>
    </w:p>
    <w:p w:rsidR="00876569" w:rsidRDefault="00876569">
      <w:pPr>
        <w:pStyle w:val="ConsPlusNormal"/>
        <w:ind w:firstLine="540"/>
        <w:jc w:val="both"/>
      </w:pPr>
      <w:r>
        <w:t>- мероприятия по защите от воды материальных ценностей;</w:t>
      </w:r>
    </w:p>
    <w:p w:rsidR="00876569" w:rsidRDefault="00876569">
      <w:pPr>
        <w:pStyle w:val="ConsPlusNormal"/>
        <w:ind w:firstLine="540"/>
        <w:jc w:val="both"/>
      </w:pPr>
      <w:r>
        <w:t>- подготовка плавсредств для спасения и эвакуации людей и сельскохозяйственных животных;</w:t>
      </w:r>
    </w:p>
    <w:p w:rsidR="00876569" w:rsidRDefault="00876569">
      <w:pPr>
        <w:pStyle w:val="ConsPlusNormal"/>
        <w:ind w:firstLine="540"/>
        <w:jc w:val="both"/>
      </w:pPr>
      <w:r>
        <w:t>- первоочередное жизнеобеспечение пострадавшего населения.</w:t>
      </w:r>
    </w:p>
    <w:p w:rsidR="00876569" w:rsidRDefault="00876569">
      <w:pPr>
        <w:pStyle w:val="ConsPlusNormal"/>
        <w:ind w:firstLine="540"/>
        <w:jc w:val="both"/>
      </w:pPr>
      <w:r>
        <w:t>3. Мероприятия при эпидемиях:</w:t>
      </w:r>
    </w:p>
    <w:p w:rsidR="00876569" w:rsidRDefault="00876569">
      <w:pPr>
        <w:pStyle w:val="ConsPlusNormal"/>
        <w:ind w:firstLine="540"/>
        <w:jc w:val="both"/>
      </w:pPr>
      <w:r>
        <w:t>- предупредительно-надзорная работа за загрязнением окружающей среды и возможными последствиями введения свободной торговли продуктами питания;</w:t>
      </w:r>
    </w:p>
    <w:p w:rsidR="00876569" w:rsidRDefault="00876569">
      <w:pPr>
        <w:pStyle w:val="ConsPlusNormal"/>
        <w:ind w:firstLine="540"/>
        <w:jc w:val="both"/>
      </w:pPr>
      <w:r>
        <w:t>- внедрение комплексных программ по обеспечению санитарно-эпидемиологического благополучия населения;</w:t>
      </w:r>
    </w:p>
    <w:p w:rsidR="00876569" w:rsidRDefault="00876569">
      <w:pPr>
        <w:pStyle w:val="ConsPlusNormal"/>
        <w:ind w:firstLine="540"/>
        <w:jc w:val="both"/>
      </w:pPr>
      <w:r>
        <w:t>- бактериологическое обследование персонала, обслуживающего объекты торговли и животноводческие фермы;</w:t>
      </w:r>
    </w:p>
    <w:p w:rsidR="00876569" w:rsidRDefault="00876569">
      <w:pPr>
        <w:pStyle w:val="ConsPlusNormal"/>
        <w:ind w:firstLine="540"/>
        <w:jc w:val="both"/>
      </w:pPr>
      <w:r>
        <w:t>- выявление источников заболевания, их локализация и обезвреживание;</w:t>
      </w:r>
    </w:p>
    <w:p w:rsidR="00876569" w:rsidRDefault="00876569">
      <w:pPr>
        <w:pStyle w:val="ConsPlusNormal"/>
        <w:ind w:firstLine="540"/>
        <w:jc w:val="both"/>
      </w:pPr>
      <w:r>
        <w:t>- экстренная специфическая профилактика;</w:t>
      </w:r>
    </w:p>
    <w:p w:rsidR="00876569" w:rsidRDefault="00876569">
      <w:pPr>
        <w:pStyle w:val="ConsPlusNormal"/>
        <w:ind w:firstLine="540"/>
        <w:jc w:val="both"/>
      </w:pPr>
      <w:r>
        <w:t>- при необходимости установление карантина.</w:t>
      </w:r>
    </w:p>
    <w:p w:rsidR="00876569" w:rsidRDefault="00876569">
      <w:pPr>
        <w:pStyle w:val="ConsPlusNormal"/>
        <w:ind w:firstLine="540"/>
        <w:jc w:val="both"/>
      </w:pPr>
      <w:r>
        <w:t>4. Мероприятия при эпизоотиях и эпифитотиях:</w:t>
      </w:r>
    </w:p>
    <w:p w:rsidR="00876569" w:rsidRDefault="00876569">
      <w:pPr>
        <w:pStyle w:val="ConsPlusNormal"/>
        <w:ind w:firstLine="540"/>
        <w:jc w:val="both"/>
      </w:pPr>
      <w:r>
        <w:t>- организация ветеринарного осмотра сельскохозяйственных животных;</w:t>
      </w:r>
    </w:p>
    <w:p w:rsidR="00876569" w:rsidRDefault="00876569">
      <w:pPr>
        <w:pStyle w:val="ConsPlusNormal"/>
        <w:ind w:firstLine="540"/>
        <w:jc w:val="both"/>
      </w:pPr>
      <w:r>
        <w:t>- обследование посевов сельскохозяйственных растений и леса;</w:t>
      </w:r>
    </w:p>
    <w:p w:rsidR="00876569" w:rsidRDefault="00876569">
      <w:pPr>
        <w:pStyle w:val="ConsPlusNormal"/>
        <w:ind w:firstLine="540"/>
        <w:jc w:val="both"/>
      </w:pPr>
      <w:r>
        <w:t>- создание необходимых запасов медикаментов, биопрепаратов, дезинфицирующих средств;</w:t>
      </w:r>
    </w:p>
    <w:p w:rsidR="00876569" w:rsidRDefault="00876569">
      <w:pPr>
        <w:pStyle w:val="ConsPlusNormal"/>
        <w:ind w:firstLine="540"/>
        <w:jc w:val="both"/>
      </w:pPr>
      <w:r>
        <w:t>- создание необходимых запасов средств борьбы с болезнями и вредителями сельскохозяйственных растений;</w:t>
      </w:r>
    </w:p>
    <w:p w:rsidR="00876569" w:rsidRDefault="00876569">
      <w:pPr>
        <w:pStyle w:val="ConsPlusNormal"/>
        <w:ind w:firstLine="540"/>
        <w:jc w:val="both"/>
      </w:pPr>
      <w:r>
        <w:t>- профилактическая вакцинация восприимчивого к заболеваниям поголовья сельскохозяйственных животных;</w:t>
      </w:r>
    </w:p>
    <w:p w:rsidR="00876569" w:rsidRDefault="00876569">
      <w:pPr>
        <w:pStyle w:val="ConsPlusNormal"/>
        <w:ind w:firstLine="540"/>
        <w:jc w:val="both"/>
      </w:pPr>
      <w:r>
        <w:t>- профилактическая обработка посевов сельскохозяйственных растений;</w:t>
      </w:r>
    </w:p>
    <w:p w:rsidR="00876569" w:rsidRDefault="00876569">
      <w:pPr>
        <w:pStyle w:val="ConsPlusNormal"/>
        <w:ind w:firstLine="540"/>
        <w:jc w:val="both"/>
      </w:pPr>
      <w:r>
        <w:t>- огораживание животноводческих ферм, оборудование ветеринарно-санитарных пропусков;</w:t>
      </w:r>
    </w:p>
    <w:p w:rsidR="00876569" w:rsidRDefault="00876569">
      <w:pPr>
        <w:pStyle w:val="ConsPlusNormal"/>
        <w:ind w:firstLine="540"/>
        <w:jc w:val="both"/>
      </w:pPr>
      <w:r>
        <w:t>- проведение дезинфекции, дезинсекции, дератизации;</w:t>
      </w:r>
    </w:p>
    <w:p w:rsidR="00876569" w:rsidRDefault="00876569">
      <w:pPr>
        <w:pStyle w:val="ConsPlusNormal"/>
        <w:ind w:firstLine="540"/>
        <w:jc w:val="both"/>
      </w:pPr>
      <w:r>
        <w:t>- при необходимости установление карантина.</w:t>
      </w:r>
    </w:p>
    <w:p w:rsidR="00876569" w:rsidRDefault="00876569">
      <w:pPr>
        <w:pStyle w:val="ConsPlusNormal"/>
        <w:ind w:firstLine="540"/>
        <w:jc w:val="both"/>
      </w:pPr>
      <w:r>
        <w:t>5. Противопожарные мероприятия:</w:t>
      </w:r>
    </w:p>
    <w:p w:rsidR="00876569" w:rsidRDefault="00876569">
      <w:pPr>
        <w:pStyle w:val="ConsPlusNormal"/>
        <w:ind w:firstLine="540"/>
        <w:jc w:val="both"/>
      </w:pPr>
      <w:r>
        <w:t>- соблюдение требований инженерно-технических нормативов и пожарной охраны;</w:t>
      </w:r>
    </w:p>
    <w:p w:rsidR="00876569" w:rsidRDefault="00876569">
      <w:pPr>
        <w:pStyle w:val="ConsPlusNormal"/>
        <w:ind w:firstLine="540"/>
        <w:jc w:val="both"/>
      </w:pPr>
      <w:r>
        <w:t>- подготовка технических средств пожаротушения, спасательной техники;</w:t>
      </w:r>
    </w:p>
    <w:p w:rsidR="00876569" w:rsidRDefault="00876569">
      <w:pPr>
        <w:pStyle w:val="ConsPlusNormal"/>
        <w:ind w:firstLine="540"/>
        <w:jc w:val="both"/>
      </w:pPr>
      <w:r>
        <w:t>- поддержание в готовности сил и средств проведения мероприятий по защите населения и работ по локализации и ликвидации очагов поражения;</w:t>
      </w:r>
    </w:p>
    <w:p w:rsidR="00876569" w:rsidRDefault="00876569">
      <w:pPr>
        <w:pStyle w:val="ConsPlusNormal"/>
        <w:ind w:firstLine="540"/>
        <w:jc w:val="both"/>
      </w:pPr>
      <w:r>
        <w:t>- локализация, ликвидация и окарауливание пожара с целью нейтрализации и снижения интенсивности их поражающих факторов;</w:t>
      </w:r>
    </w:p>
    <w:p w:rsidR="00876569" w:rsidRDefault="00876569">
      <w:pPr>
        <w:pStyle w:val="ConsPlusNormal"/>
        <w:ind w:firstLine="540"/>
        <w:jc w:val="both"/>
      </w:pPr>
      <w:r>
        <w:t>- обучение населения действиям в условиях воздействия поражающих факторов пожара и его психологическая подготовка;</w:t>
      </w:r>
    </w:p>
    <w:p w:rsidR="00876569" w:rsidRDefault="00876569">
      <w:pPr>
        <w:pStyle w:val="ConsPlusNormal"/>
        <w:ind w:firstLine="540"/>
        <w:jc w:val="both"/>
      </w:pPr>
      <w:r>
        <w:t>- ведение пропагандистской и воспитательной работы с населением;</w:t>
      </w:r>
    </w:p>
    <w:p w:rsidR="00876569" w:rsidRDefault="00876569">
      <w:pPr>
        <w:pStyle w:val="ConsPlusNormal"/>
        <w:ind w:firstLine="540"/>
        <w:jc w:val="both"/>
      </w:pPr>
      <w:r>
        <w:t>- первоочередное жизнеобеспечение пострадавшего населения.</w:t>
      </w:r>
    </w:p>
    <w:p w:rsidR="00876569" w:rsidRDefault="00876569">
      <w:pPr>
        <w:pStyle w:val="ConsPlusNormal"/>
        <w:ind w:firstLine="540"/>
        <w:jc w:val="both"/>
      </w:pPr>
      <w:r>
        <w:t>6. Мероприятия при авариях на объектах энергетики:</w:t>
      </w:r>
    </w:p>
    <w:p w:rsidR="00876569" w:rsidRDefault="00876569">
      <w:pPr>
        <w:pStyle w:val="ConsPlusNormal"/>
        <w:ind w:firstLine="540"/>
        <w:jc w:val="both"/>
      </w:pPr>
      <w:r>
        <w:t>- оповещение населения и руководителей предприятий (Учреждений) об отключении электроэнергии на указанный период;</w:t>
      </w:r>
    </w:p>
    <w:p w:rsidR="00876569" w:rsidRDefault="00876569">
      <w:pPr>
        <w:pStyle w:val="ConsPlusNormal"/>
        <w:ind w:firstLine="540"/>
        <w:jc w:val="both"/>
      </w:pPr>
      <w:r>
        <w:t>- подключение потребителей электроэнергии при необходимости от запасных схем электроснабжения.</w:t>
      </w:r>
    </w:p>
    <w:p w:rsidR="00876569" w:rsidRDefault="00876569">
      <w:pPr>
        <w:pStyle w:val="ConsPlusNormal"/>
        <w:ind w:firstLine="540"/>
        <w:jc w:val="both"/>
      </w:pPr>
      <w:r>
        <w:t>В целях предотвращения развития аварий на системах жизнеобеспечения, на потенциально-опасных объектах, угрозы жизни в лечебных учреждениях и на объектах социальной сферы при аварийном отключении энергоснабжения они обеспечиваются резервными (аварийными) источниками электроснабжения.</w:t>
      </w:r>
    </w:p>
    <w:p w:rsidR="00876569" w:rsidRDefault="00876569">
      <w:pPr>
        <w:pStyle w:val="ConsPlusNormal"/>
        <w:jc w:val="both"/>
      </w:pPr>
    </w:p>
    <w:p w:rsidR="00876569" w:rsidRDefault="00876569">
      <w:pPr>
        <w:pStyle w:val="ConsPlusNormal"/>
        <w:ind w:firstLine="540"/>
        <w:jc w:val="both"/>
      </w:pPr>
      <w:r>
        <w:t>Система оповещения</w:t>
      </w:r>
    </w:p>
    <w:p w:rsidR="00876569" w:rsidRDefault="00876569">
      <w:pPr>
        <w:pStyle w:val="ConsPlusNormal"/>
        <w:jc w:val="both"/>
      </w:pPr>
    </w:p>
    <w:p w:rsidR="00876569" w:rsidRDefault="00876569">
      <w:pPr>
        <w:pStyle w:val="ConsPlusNormal"/>
        <w:ind w:firstLine="540"/>
        <w:jc w:val="both"/>
      </w:pPr>
      <w:r>
        <w:t>Основным требованием системы оповещения является обеспечение своевременного доведения сигналов (распоряжений) и информации от органа, осуществляющего управление ГО, потенциально-опасным и другим объектам экономики, а также населению при введении военных действий или вследствие этих действий.</w:t>
      </w:r>
    </w:p>
    <w:p w:rsidR="00876569" w:rsidRDefault="00876569">
      <w:pPr>
        <w:pStyle w:val="ConsPlusNormal"/>
        <w:ind w:firstLine="540"/>
        <w:jc w:val="both"/>
      </w:pPr>
      <w:r>
        <w:t>В мирное время система оповещения ГО используется в целях реализации задач защиты населения и территорий от чрезвычайных ситуаций природного и техногенного характера.</w:t>
      </w:r>
    </w:p>
    <w:p w:rsidR="00876569" w:rsidRDefault="00876569">
      <w:pPr>
        <w:pStyle w:val="ConsPlusNormal"/>
        <w:ind w:firstLine="540"/>
        <w:jc w:val="both"/>
      </w:pPr>
      <w:r>
        <w:t>При возникновении чрезвычайной ситуации, в первую очередь оповещается руководящий состав ГО, КЧС по команде РГО согласно схеме оповещения по телефону. Сбор информации с мест и передача распоряжений осуществляется по действующим каналам телефонной и радиосвязи.</w:t>
      </w:r>
    </w:p>
    <w:p w:rsidR="00876569" w:rsidRDefault="00876569">
      <w:pPr>
        <w:pStyle w:val="ConsPlusNormal"/>
        <w:ind w:firstLine="540"/>
        <w:jc w:val="both"/>
      </w:pPr>
      <w:r>
        <w:t>Информирование населения производится передачей текста по эфирному радио, телестудией "Арсенал", передачей по телефону, дублированием посыльными на автотранспорте, электросиренами.</w:t>
      </w:r>
    </w:p>
    <w:p w:rsidR="00876569" w:rsidRDefault="00876569">
      <w:pPr>
        <w:pStyle w:val="ConsPlusNormal"/>
        <w:jc w:val="both"/>
      </w:pPr>
    </w:p>
    <w:p w:rsidR="00876569" w:rsidRDefault="00876569">
      <w:pPr>
        <w:pStyle w:val="ConsPlusNormal"/>
        <w:ind w:firstLine="540"/>
        <w:jc w:val="both"/>
      </w:pPr>
      <w:r>
        <w:t>Эвакуация и защита населения</w:t>
      </w:r>
    </w:p>
    <w:p w:rsidR="00876569" w:rsidRDefault="00876569">
      <w:pPr>
        <w:pStyle w:val="ConsPlusNormal"/>
        <w:jc w:val="both"/>
      </w:pPr>
    </w:p>
    <w:p w:rsidR="00876569" w:rsidRDefault="00876569">
      <w:pPr>
        <w:pStyle w:val="ConsPlusNormal"/>
        <w:ind w:firstLine="540"/>
        <w:jc w:val="both"/>
      </w:pPr>
      <w:r>
        <w:t>При необходимости эвакуации населения, общей численностью 25,2 тыс. человек, будут осуществляться мероприятия по:</w:t>
      </w:r>
    </w:p>
    <w:p w:rsidR="00876569" w:rsidRDefault="00876569">
      <w:pPr>
        <w:pStyle w:val="ConsPlusNormal"/>
        <w:ind w:firstLine="540"/>
        <w:jc w:val="both"/>
      </w:pPr>
      <w:r>
        <w:t>- проверке готовности приемо-эвакуационных пунктов;</w:t>
      </w:r>
    </w:p>
    <w:p w:rsidR="00876569" w:rsidRDefault="00876569">
      <w:pPr>
        <w:pStyle w:val="ConsPlusNormal"/>
        <w:ind w:firstLine="540"/>
        <w:jc w:val="both"/>
      </w:pPr>
      <w:r>
        <w:t>- подготовке эвакоприемной комиссии и сельских администраций к приему и размещению эваконаселения, его трудоустройству, медицинскому обеспечению и обеспечению продовольствием и предметами первой необходимости;</w:t>
      </w:r>
    </w:p>
    <w:p w:rsidR="00876569" w:rsidRDefault="00876569">
      <w:pPr>
        <w:pStyle w:val="ConsPlusNormal"/>
        <w:ind w:firstLine="540"/>
        <w:jc w:val="both"/>
      </w:pPr>
      <w:r>
        <w:t>- организации упорядоченного процесса посадки и высадки людей;</w:t>
      </w:r>
    </w:p>
    <w:p w:rsidR="00876569" w:rsidRDefault="00876569">
      <w:pPr>
        <w:pStyle w:val="ConsPlusNormal"/>
        <w:ind w:firstLine="540"/>
        <w:jc w:val="both"/>
      </w:pPr>
      <w:r>
        <w:t>- укрытию эваконаселения в защитных сооружениях: в частном секторе для этих целей используются погреба, подполья, в школах герметизация первого этажа и подвальных помещений, подвальные помещения на ОЭ и населенных пунктов, заглубленные помещения.</w:t>
      </w:r>
    </w:p>
    <w:p w:rsidR="00876569" w:rsidRDefault="00876569">
      <w:pPr>
        <w:pStyle w:val="ConsPlusNormal"/>
        <w:ind w:firstLine="540"/>
        <w:jc w:val="both"/>
      </w:pPr>
      <w:r>
        <w:t>При аварии на железной дороге с загрязнением части территории АХОВ планируется организация отселения населения с зараженной территории и его жизнеобеспечение в районе отселения.</w:t>
      </w:r>
    </w:p>
    <w:p w:rsidR="00876569" w:rsidRDefault="00876569">
      <w:pPr>
        <w:pStyle w:val="ConsPlusNormal"/>
        <w:ind w:firstLine="540"/>
        <w:jc w:val="both"/>
      </w:pPr>
      <w:r>
        <w:t>При угрозе возникновения чрезвычайной ситуации проводятся мероприятия по медицинской защите населения, а именно:</w:t>
      </w:r>
    </w:p>
    <w:p w:rsidR="00876569" w:rsidRDefault="00876569">
      <w:pPr>
        <w:pStyle w:val="ConsPlusNormal"/>
        <w:ind w:firstLine="540"/>
        <w:jc w:val="both"/>
      </w:pPr>
      <w:r>
        <w:t>- служба медицины катастроф, штаб СМК организует круглосуточное дежурство ответственных лиц;</w:t>
      </w:r>
    </w:p>
    <w:p w:rsidR="00876569" w:rsidRDefault="00876569">
      <w:pPr>
        <w:pStyle w:val="ConsPlusNormal"/>
        <w:ind w:firstLine="540"/>
        <w:jc w:val="both"/>
      </w:pPr>
      <w:r>
        <w:t>- усиливается дежурно-диспетчерская служба МК, станций скорой медицинской помощи;</w:t>
      </w:r>
    </w:p>
    <w:p w:rsidR="00876569" w:rsidRDefault="00876569">
      <w:pPr>
        <w:pStyle w:val="ConsPlusNormal"/>
        <w:ind w:firstLine="540"/>
        <w:jc w:val="both"/>
      </w:pPr>
      <w:r>
        <w:t>- приводятся в готовность врачебно-сестринские бригады согласно расчету;</w:t>
      </w:r>
    </w:p>
    <w:p w:rsidR="00876569" w:rsidRDefault="00876569">
      <w:pPr>
        <w:pStyle w:val="ConsPlusNormal"/>
        <w:ind w:firstLine="540"/>
        <w:jc w:val="both"/>
      </w:pPr>
      <w:r>
        <w:t>- доукомплектовываются и пополняются укладки врачебно-сестринских бригад согласно описи;</w:t>
      </w:r>
    </w:p>
    <w:p w:rsidR="00876569" w:rsidRDefault="00876569">
      <w:pPr>
        <w:pStyle w:val="ConsPlusNormal"/>
        <w:ind w:firstLine="540"/>
        <w:jc w:val="both"/>
      </w:pPr>
      <w:r>
        <w:t>- готовятся к выдаче запасы медикаментов и медицинского имущества в аптеках ПО "Фармация", аптеках лечебно-профилактических учреждений;</w:t>
      </w:r>
    </w:p>
    <w:p w:rsidR="00876569" w:rsidRDefault="00876569">
      <w:pPr>
        <w:pStyle w:val="ConsPlusNormal"/>
        <w:ind w:firstLine="540"/>
        <w:jc w:val="both"/>
      </w:pPr>
      <w:r>
        <w:t>- лечебно-профилактические учреждения готовят к выписке на амбулаторное лечение до 50% больных, подготавливают приемные отделения к работе в условиях массового поступления пострадавших.</w:t>
      </w:r>
    </w:p>
    <w:p w:rsidR="00876569" w:rsidRDefault="00876569">
      <w:pPr>
        <w:pStyle w:val="ConsPlusNormal"/>
        <w:jc w:val="both"/>
      </w:pPr>
    </w:p>
    <w:p w:rsidR="00876569" w:rsidRDefault="00876569">
      <w:pPr>
        <w:pStyle w:val="ConsPlusNormal"/>
        <w:ind w:firstLine="540"/>
        <w:jc w:val="both"/>
      </w:pPr>
      <w:r>
        <w:t>Защита сельскохозяйственных животных и растений</w:t>
      </w:r>
    </w:p>
    <w:p w:rsidR="00876569" w:rsidRDefault="00876569">
      <w:pPr>
        <w:pStyle w:val="ConsPlusNormal"/>
        <w:jc w:val="both"/>
      </w:pPr>
    </w:p>
    <w:p w:rsidR="00876569" w:rsidRDefault="00876569">
      <w:pPr>
        <w:pStyle w:val="ConsPlusNormal"/>
        <w:ind w:firstLine="540"/>
        <w:jc w:val="both"/>
      </w:pPr>
      <w:r>
        <w:t>Для защиты сельскохозяйственных животных, продукции животноводства и растениеводства проводится:</w:t>
      </w:r>
    </w:p>
    <w:p w:rsidR="00876569" w:rsidRDefault="00876569">
      <w:pPr>
        <w:pStyle w:val="ConsPlusNormal"/>
        <w:ind w:firstLine="540"/>
        <w:jc w:val="both"/>
      </w:pPr>
      <w:r>
        <w:t>- герметизация животноводческих помещений и укрытие в них животных с созданием 5 - 7-суточного запаса кормов и воды из расчета 20 - 40 литров воды и 8 - 10 кормовых единиц (1 кормовая единица равна 1 кг овса) на 1 голову в день;</w:t>
      </w:r>
    </w:p>
    <w:p w:rsidR="00876569" w:rsidRDefault="00876569">
      <w:pPr>
        <w:pStyle w:val="ConsPlusNormal"/>
        <w:ind w:firstLine="540"/>
        <w:jc w:val="both"/>
      </w:pPr>
      <w:r>
        <w:t>- на территории ферм создается укрытый запас грубых кормов, не менее чем на 7 - 10 суток;</w:t>
      </w:r>
    </w:p>
    <w:p w:rsidR="00876569" w:rsidRDefault="00876569">
      <w:pPr>
        <w:pStyle w:val="ConsPlusNormal"/>
        <w:ind w:firstLine="540"/>
        <w:jc w:val="both"/>
      </w:pPr>
      <w:r>
        <w:t>- перевод животных, находящихся на пастбищах, на стойловое содержание;</w:t>
      </w:r>
    </w:p>
    <w:p w:rsidR="00876569" w:rsidRDefault="00876569">
      <w:pPr>
        <w:pStyle w:val="ConsPlusNormal"/>
        <w:ind w:firstLine="540"/>
        <w:jc w:val="both"/>
      </w:pPr>
      <w:r>
        <w:t>- развертывание площадок для ветеринарной обработки и сортировки животных;</w:t>
      </w:r>
    </w:p>
    <w:p w:rsidR="00876569" w:rsidRDefault="00876569">
      <w:pPr>
        <w:pStyle w:val="ConsPlusNormal"/>
        <w:ind w:firstLine="540"/>
        <w:jc w:val="both"/>
      </w:pPr>
      <w:r>
        <w:t>- развертывание убойных пунктов для вынужденного убоя животных;</w:t>
      </w:r>
    </w:p>
    <w:p w:rsidR="00876569" w:rsidRDefault="00876569">
      <w:pPr>
        <w:pStyle w:val="ConsPlusNormal"/>
        <w:ind w:firstLine="540"/>
        <w:jc w:val="both"/>
      </w:pPr>
      <w:r>
        <w:t>- развертывание убойных пунктов для вынужденного убоя зараженных животных. Для проведения экспертизы мяса и мясопродуктов привлекаются ветеринарные специалисты хозяйств и районная ветеринарная лаборатория, для засолки мяса заготавливается тара и соль;</w:t>
      </w:r>
    </w:p>
    <w:p w:rsidR="00876569" w:rsidRDefault="00876569">
      <w:pPr>
        <w:pStyle w:val="ConsPlusNormal"/>
        <w:ind w:firstLine="540"/>
        <w:jc w:val="both"/>
      </w:pPr>
      <w:r>
        <w:t>- при необходимости проводится эвакуация животных и кормов;</w:t>
      </w:r>
    </w:p>
    <w:p w:rsidR="00876569" w:rsidRDefault="00876569">
      <w:pPr>
        <w:pStyle w:val="ConsPlusNormal"/>
        <w:ind w:firstLine="540"/>
        <w:jc w:val="both"/>
      </w:pPr>
      <w:r>
        <w:t>- районная ветеринарная станция осуществляет пополнение запасов ветеринарного имущества, биопрепаратов и дезинфицирующих средств и подвоз их к постам работы формирования СЖРС;</w:t>
      </w:r>
    </w:p>
    <w:p w:rsidR="00876569" w:rsidRDefault="00876569">
      <w:pPr>
        <w:pStyle w:val="ConsPlusNormal"/>
        <w:ind w:firstLine="540"/>
        <w:jc w:val="both"/>
      </w:pPr>
      <w:r>
        <w:t>- герметизация складских помещений.</w:t>
      </w:r>
    </w:p>
    <w:p w:rsidR="00876569" w:rsidRDefault="00876569">
      <w:pPr>
        <w:pStyle w:val="ConsPlusNormal"/>
        <w:jc w:val="both"/>
      </w:pPr>
    </w:p>
    <w:p w:rsidR="00876569" w:rsidRDefault="00876569">
      <w:pPr>
        <w:pStyle w:val="ConsPlusNormal"/>
        <w:jc w:val="center"/>
      </w:pPr>
      <w:r>
        <w:t>10. Основные мероприятия по организации территории города</w:t>
      </w:r>
    </w:p>
    <w:p w:rsidR="00876569" w:rsidRDefault="00876569">
      <w:pPr>
        <w:pStyle w:val="ConsPlusNormal"/>
        <w:jc w:val="center"/>
      </w:pPr>
      <w:r>
        <w:t>на первую очередь строительства</w:t>
      </w:r>
    </w:p>
    <w:p w:rsidR="00876569" w:rsidRDefault="00876569">
      <w:pPr>
        <w:pStyle w:val="ConsPlusNormal"/>
        <w:jc w:val="both"/>
      </w:pPr>
    </w:p>
    <w:p w:rsidR="00876569" w:rsidRDefault="00876569">
      <w:pPr>
        <w:pStyle w:val="ConsPlusNormal"/>
        <w:ind w:firstLine="540"/>
        <w:jc w:val="both"/>
      </w:pPr>
      <w:r>
        <w:t>Основная задача первоочередного этапа - завершение градостроительных комплексов и находящихся в стадии строительства объектов и микрорайонов. При размещении нового жилищного строительства на первоочередной период учитывались территории, находящиеся в стадии освоения, а также те, на которые имеется проектная документация.</w:t>
      </w:r>
    </w:p>
    <w:p w:rsidR="00876569" w:rsidRDefault="00876569">
      <w:pPr>
        <w:pStyle w:val="ConsPlusNormal"/>
        <w:ind w:firstLine="540"/>
        <w:jc w:val="both"/>
      </w:pPr>
      <w:r>
        <w:t>Учитывая реальные возможности города, генеральным планом на период первой очереди предлагается строительство тех учреждений обслуживания, потребность в которых особенно ощутима. Помимо нового строительства большое значение на первоочередном этапе придается реконструкции и модернизации существующих объектов. Это справедливо по отношению ко всем видам объектов обслуживания.</w:t>
      </w:r>
    </w:p>
    <w:p w:rsidR="00876569" w:rsidRDefault="00876569">
      <w:pPr>
        <w:pStyle w:val="ConsPlusNormal"/>
        <w:ind w:firstLine="540"/>
        <w:jc w:val="both"/>
      </w:pPr>
      <w:r>
        <w:t>Наиважнейшими первоочередными мероприятиями для улучшения транспортного сообщения в городе являются усиление транспортных связей ряда периферийных районов с центральной частью города (строительство путепровода), расширение и ремонт проезжих частей магистральных улиц с применением новейших технологий и оптимальная организация движения в узлах на основных магистралях.</w:t>
      </w:r>
    </w:p>
    <w:p w:rsidR="00876569" w:rsidRDefault="00876569">
      <w:pPr>
        <w:pStyle w:val="ConsPlusNormal"/>
        <w:ind w:firstLine="540"/>
        <w:jc w:val="both"/>
      </w:pPr>
      <w:r>
        <w:t xml:space="preserve">Перечень новых объектов представлен в </w:t>
      </w:r>
      <w:hyperlink w:anchor="P7026" w:history="1">
        <w:r>
          <w:rPr>
            <w:color w:val="0000FF"/>
          </w:rPr>
          <w:t>таблице 10.1</w:t>
        </w:r>
      </w:hyperlink>
      <w:r>
        <w:t>.</w:t>
      </w:r>
    </w:p>
    <w:p w:rsidR="00876569" w:rsidRDefault="00876569">
      <w:pPr>
        <w:sectPr w:rsidR="00876569">
          <w:pgSz w:w="11905" w:h="16838"/>
          <w:pgMar w:top="1134" w:right="850" w:bottom="1134" w:left="1701" w:header="0" w:footer="0" w:gutter="0"/>
          <w:cols w:space="720"/>
        </w:sectPr>
      </w:pPr>
    </w:p>
    <w:p w:rsidR="00876569" w:rsidRDefault="00876569">
      <w:pPr>
        <w:pStyle w:val="ConsPlusNormal"/>
        <w:jc w:val="both"/>
      </w:pPr>
    </w:p>
    <w:p w:rsidR="00876569" w:rsidRDefault="00876569">
      <w:pPr>
        <w:pStyle w:val="ConsPlusNormal"/>
        <w:jc w:val="right"/>
      </w:pPr>
      <w:r>
        <w:t>Таблица 10.1</w:t>
      </w:r>
    </w:p>
    <w:p w:rsidR="00876569" w:rsidRDefault="00876569">
      <w:pPr>
        <w:pStyle w:val="ConsPlusNormal"/>
        <w:jc w:val="both"/>
      </w:pPr>
    </w:p>
    <w:p w:rsidR="00876569" w:rsidRDefault="00876569">
      <w:pPr>
        <w:pStyle w:val="ConsPlusNormal"/>
        <w:jc w:val="center"/>
      </w:pPr>
      <w:bookmarkStart w:id="34" w:name="P7026"/>
      <w:bookmarkEnd w:id="34"/>
      <w:r>
        <w:t>Перечень новых объектов, предлагаемых генеральным планом</w:t>
      </w:r>
    </w:p>
    <w:p w:rsidR="00876569" w:rsidRDefault="00876569">
      <w:pPr>
        <w:pStyle w:val="ConsPlusNormal"/>
        <w:jc w:val="center"/>
      </w:pPr>
      <w:r>
        <w:t>к размещению в Заводоуковске в течение периода</w:t>
      </w:r>
    </w:p>
    <w:p w:rsidR="00876569" w:rsidRDefault="00876569">
      <w:pPr>
        <w:pStyle w:val="ConsPlusNormal"/>
        <w:jc w:val="center"/>
      </w:pPr>
      <w:r>
        <w:t>первой очереди</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4139"/>
        <w:gridCol w:w="1815"/>
        <w:gridCol w:w="3005"/>
      </w:tblGrid>
      <w:tr w:rsidR="00876569">
        <w:tc>
          <w:tcPr>
            <w:tcW w:w="660" w:type="dxa"/>
            <w:tcBorders>
              <w:top w:val="single" w:sz="4" w:space="0" w:color="auto"/>
              <w:bottom w:val="single" w:sz="4" w:space="0" w:color="auto"/>
            </w:tcBorders>
          </w:tcPr>
          <w:p w:rsidR="00876569" w:rsidRDefault="00876569">
            <w:pPr>
              <w:pStyle w:val="ConsPlusNormal"/>
              <w:jc w:val="center"/>
            </w:pPr>
            <w:r>
              <w:t>N п/п</w:t>
            </w:r>
          </w:p>
        </w:tc>
        <w:tc>
          <w:tcPr>
            <w:tcW w:w="4139" w:type="dxa"/>
            <w:tcBorders>
              <w:top w:val="single" w:sz="4" w:space="0" w:color="auto"/>
              <w:bottom w:val="single" w:sz="4" w:space="0" w:color="auto"/>
            </w:tcBorders>
          </w:tcPr>
          <w:p w:rsidR="00876569" w:rsidRDefault="00876569">
            <w:pPr>
              <w:pStyle w:val="ConsPlusNormal"/>
              <w:jc w:val="center"/>
            </w:pPr>
            <w:r>
              <w:t>Наименование</w:t>
            </w:r>
          </w:p>
        </w:tc>
        <w:tc>
          <w:tcPr>
            <w:tcW w:w="1815" w:type="dxa"/>
            <w:tcBorders>
              <w:top w:val="single" w:sz="4" w:space="0" w:color="auto"/>
              <w:bottom w:val="single" w:sz="4" w:space="0" w:color="auto"/>
            </w:tcBorders>
          </w:tcPr>
          <w:p w:rsidR="00876569" w:rsidRDefault="00876569">
            <w:pPr>
              <w:pStyle w:val="ConsPlusNormal"/>
              <w:jc w:val="center"/>
            </w:pPr>
            <w:r>
              <w:t>Емкость</w:t>
            </w:r>
          </w:p>
        </w:tc>
        <w:tc>
          <w:tcPr>
            <w:tcW w:w="3005" w:type="dxa"/>
            <w:tcBorders>
              <w:top w:val="single" w:sz="4" w:space="0" w:color="auto"/>
              <w:bottom w:val="single" w:sz="4" w:space="0" w:color="auto"/>
            </w:tcBorders>
          </w:tcPr>
          <w:p w:rsidR="00876569" w:rsidRDefault="00876569">
            <w:pPr>
              <w:pStyle w:val="ConsPlusNormal"/>
              <w:jc w:val="center"/>
            </w:pPr>
            <w:r>
              <w:t>местоположение</w:t>
            </w:r>
          </w:p>
        </w:tc>
      </w:tr>
      <w:tr w:rsidR="00876569">
        <w:tc>
          <w:tcPr>
            <w:tcW w:w="660" w:type="dxa"/>
            <w:tcBorders>
              <w:top w:val="single" w:sz="4" w:space="0" w:color="auto"/>
              <w:bottom w:val="single" w:sz="4" w:space="0" w:color="auto"/>
            </w:tcBorders>
          </w:tcPr>
          <w:p w:rsidR="00876569" w:rsidRDefault="00876569">
            <w:pPr>
              <w:pStyle w:val="ConsPlusNormal"/>
              <w:jc w:val="center"/>
            </w:pPr>
            <w:r>
              <w:t>1</w:t>
            </w:r>
          </w:p>
        </w:tc>
        <w:tc>
          <w:tcPr>
            <w:tcW w:w="4139" w:type="dxa"/>
            <w:tcBorders>
              <w:top w:val="single" w:sz="4" w:space="0" w:color="auto"/>
              <w:bottom w:val="single" w:sz="4" w:space="0" w:color="auto"/>
            </w:tcBorders>
          </w:tcPr>
          <w:p w:rsidR="00876569" w:rsidRDefault="00876569">
            <w:pPr>
              <w:pStyle w:val="ConsPlusNormal"/>
              <w:jc w:val="center"/>
            </w:pPr>
            <w:r>
              <w:t>2</w:t>
            </w:r>
          </w:p>
        </w:tc>
        <w:tc>
          <w:tcPr>
            <w:tcW w:w="1815" w:type="dxa"/>
            <w:tcBorders>
              <w:top w:val="single" w:sz="4" w:space="0" w:color="auto"/>
              <w:bottom w:val="single" w:sz="4" w:space="0" w:color="auto"/>
            </w:tcBorders>
          </w:tcPr>
          <w:p w:rsidR="00876569" w:rsidRDefault="00876569">
            <w:pPr>
              <w:pStyle w:val="ConsPlusNormal"/>
              <w:jc w:val="center"/>
            </w:pPr>
            <w:r>
              <w:t>3</w:t>
            </w:r>
          </w:p>
        </w:tc>
        <w:tc>
          <w:tcPr>
            <w:tcW w:w="3005" w:type="dxa"/>
            <w:tcBorders>
              <w:top w:val="single" w:sz="4" w:space="0" w:color="auto"/>
              <w:bottom w:val="single" w:sz="4" w:space="0" w:color="auto"/>
            </w:tcBorders>
          </w:tcPr>
          <w:p w:rsidR="00876569" w:rsidRDefault="00876569">
            <w:pPr>
              <w:pStyle w:val="ConsPlusNormal"/>
              <w:jc w:val="center"/>
            </w:pPr>
            <w:r>
              <w:t>4</w:t>
            </w:r>
          </w:p>
        </w:tc>
      </w:tr>
      <w:tr w:rsidR="00876569">
        <w:tc>
          <w:tcPr>
            <w:tcW w:w="660" w:type="dxa"/>
            <w:vMerge w:val="restart"/>
            <w:tcBorders>
              <w:top w:val="single" w:sz="4" w:space="0" w:color="auto"/>
              <w:bottom w:val="single" w:sz="4" w:space="0" w:color="auto"/>
            </w:tcBorders>
          </w:tcPr>
          <w:p w:rsidR="00876569" w:rsidRDefault="00876569">
            <w:pPr>
              <w:pStyle w:val="ConsPlusNormal"/>
              <w:jc w:val="center"/>
            </w:pPr>
            <w:r>
              <w:t>1</w:t>
            </w:r>
          </w:p>
        </w:tc>
        <w:tc>
          <w:tcPr>
            <w:tcW w:w="4139" w:type="dxa"/>
            <w:tcBorders>
              <w:top w:val="single" w:sz="4" w:space="0" w:color="auto"/>
              <w:bottom w:val="nil"/>
            </w:tcBorders>
          </w:tcPr>
          <w:p w:rsidR="00876569" w:rsidRDefault="00876569">
            <w:pPr>
              <w:pStyle w:val="ConsPlusNormal"/>
            </w:pPr>
            <w:r>
              <w:t>Жилая застройка:</w:t>
            </w:r>
          </w:p>
        </w:tc>
        <w:tc>
          <w:tcPr>
            <w:tcW w:w="1815" w:type="dxa"/>
            <w:tcBorders>
              <w:top w:val="single" w:sz="4" w:space="0" w:color="auto"/>
              <w:bottom w:val="nil"/>
            </w:tcBorders>
          </w:tcPr>
          <w:p w:rsidR="00876569" w:rsidRDefault="00876569">
            <w:pPr>
              <w:pStyle w:val="ConsPlusNormal"/>
              <w:jc w:val="center"/>
            </w:pPr>
            <w:r>
              <w:t>83 тыс. м2</w:t>
            </w:r>
          </w:p>
        </w:tc>
        <w:tc>
          <w:tcPr>
            <w:tcW w:w="3005" w:type="dxa"/>
            <w:tcBorders>
              <w:top w:val="single" w:sz="4" w:space="0" w:color="auto"/>
              <w:bottom w:val="nil"/>
            </w:tcBorders>
          </w:tcPr>
          <w:p w:rsidR="00876569" w:rsidRDefault="00876569">
            <w:pPr>
              <w:pStyle w:val="ConsPlusNormal"/>
              <w:jc w:val="center"/>
            </w:pPr>
            <w:r>
              <w:t>Район ЦРБ,</w:t>
            </w:r>
          </w:p>
        </w:tc>
      </w:tr>
      <w:tr w:rsidR="00876569">
        <w:tblPrEx>
          <w:tblBorders>
            <w:insideH w:val="none" w:sz="0" w:space="0" w:color="auto"/>
          </w:tblBorders>
        </w:tblPrEx>
        <w:tc>
          <w:tcPr>
            <w:tcW w:w="660" w:type="dxa"/>
            <w:vMerge/>
            <w:tcBorders>
              <w:top w:val="single" w:sz="4" w:space="0" w:color="auto"/>
              <w:bottom w:val="single" w:sz="4" w:space="0" w:color="auto"/>
            </w:tcBorders>
          </w:tcPr>
          <w:p w:rsidR="00876569" w:rsidRDefault="00876569"/>
        </w:tc>
        <w:tc>
          <w:tcPr>
            <w:tcW w:w="4139" w:type="dxa"/>
            <w:tcBorders>
              <w:top w:val="nil"/>
              <w:bottom w:val="nil"/>
            </w:tcBorders>
          </w:tcPr>
          <w:p w:rsidR="00876569" w:rsidRDefault="00876569">
            <w:pPr>
              <w:pStyle w:val="ConsPlusNormal"/>
            </w:pPr>
            <w:r>
              <w:t>- среднеэтажная</w:t>
            </w:r>
          </w:p>
        </w:tc>
        <w:tc>
          <w:tcPr>
            <w:tcW w:w="1815" w:type="dxa"/>
            <w:tcBorders>
              <w:top w:val="nil"/>
              <w:bottom w:val="nil"/>
            </w:tcBorders>
          </w:tcPr>
          <w:p w:rsidR="00876569" w:rsidRDefault="00876569">
            <w:pPr>
              <w:pStyle w:val="ConsPlusNormal"/>
              <w:jc w:val="center"/>
            </w:pPr>
            <w:r>
              <w:t>13 тыс. м2</w:t>
            </w:r>
          </w:p>
        </w:tc>
        <w:tc>
          <w:tcPr>
            <w:tcW w:w="3005" w:type="dxa"/>
            <w:tcBorders>
              <w:top w:val="nil"/>
              <w:bottom w:val="nil"/>
            </w:tcBorders>
          </w:tcPr>
          <w:p w:rsidR="00876569" w:rsidRDefault="00876569">
            <w:pPr>
              <w:pStyle w:val="ConsPlusNormal"/>
              <w:jc w:val="center"/>
            </w:pPr>
            <w:r>
              <w:t>Машзавода</w:t>
            </w:r>
          </w:p>
        </w:tc>
      </w:tr>
      <w:tr w:rsidR="00876569">
        <w:tc>
          <w:tcPr>
            <w:tcW w:w="660" w:type="dxa"/>
            <w:vMerge/>
            <w:tcBorders>
              <w:top w:val="single" w:sz="4" w:space="0" w:color="auto"/>
              <w:bottom w:val="single" w:sz="4" w:space="0" w:color="auto"/>
            </w:tcBorders>
          </w:tcPr>
          <w:p w:rsidR="00876569" w:rsidRDefault="00876569"/>
        </w:tc>
        <w:tc>
          <w:tcPr>
            <w:tcW w:w="4139" w:type="dxa"/>
            <w:tcBorders>
              <w:top w:val="nil"/>
              <w:bottom w:val="single" w:sz="4" w:space="0" w:color="auto"/>
            </w:tcBorders>
          </w:tcPr>
          <w:p w:rsidR="00876569" w:rsidRDefault="00876569">
            <w:pPr>
              <w:pStyle w:val="ConsPlusNormal"/>
            </w:pPr>
            <w:r>
              <w:t>- усадебная</w:t>
            </w:r>
          </w:p>
        </w:tc>
        <w:tc>
          <w:tcPr>
            <w:tcW w:w="1815" w:type="dxa"/>
            <w:tcBorders>
              <w:top w:val="nil"/>
              <w:bottom w:val="single" w:sz="4" w:space="0" w:color="auto"/>
            </w:tcBorders>
          </w:tcPr>
          <w:p w:rsidR="00876569" w:rsidRDefault="00876569">
            <w:pPr>
              <w:pStyle w:val="ConsPlusNormal"/>
              <w:jc w:val="center"/>
            </w:pPr>
            <w:r>
              <w:t>70 тыс. м2</w:t>
            </w:r>
          </w:p>
        </w:tc>
        <w:tc>
          <w:tcPr>
            <w:tcW w:w="3005" w:type="dxa"/>
            <w:tcBorders>
              <w:top w:val="nil"/>
              <w:bottom w:val="single" w:sz="4" w:space="0" w:color="auto"/>
            </w:tcBorders>
          </w:tcPr>
          <w:p w:rsidR="00876569" w:rsidRDefault="00876569">
            <w:pPr>
              <w:pStyle w:val="ConsPlusNormal"/>
              <w:jc w:val="center"/>
            </w:pPr>
            <w:r>
              <w:t>Южный (Гороховка)</w:t>
            </w:r>
          </w:p>
        </w:tc>
      </w:tr>
      <w:tr w:rsidR="00876569">
        <w:tc>
          <w:tcPr>
            <w:tcW w:w="660" w:type="dxa"/>
            <w:vMerge w:val="restart"/>
            <w:tcBorders>
              <w:top w:val="single" w:sz="4" w:space="0" w:color="auto"/>
              <w:bottom w:val="single" w:sz="4" w:space="0" w:color="auto"/>
            </w:tcBorders>
          </w:tcPr>
          <w:p w:rsidR="00876569" w:rsidRDefault="00876569">
            <w:pPr>
              <w:pStyle w:val="ConsPlusNormal"/>
              <w:jc w:val="center"/>
            </w:pPr>
            <w:r>
              <w:t>2</w:t>
            </w:r>
          </w:p>
        </w:tc>
        <w:tc>
          <w:tcPr>
            <w:tcW w:w="4139" w:type="dxa"/>
            <w:tcBorders>
              <w:top w:val="single" w:sz="4" w:space="0" w:color="auto"/>
              <w:bottom w:val="nil"/>
            </w:tcBorders>
          </w:tcPr>
          <w:p w:rsidR="00876569" w:rsidRDefault="00876569">
            <w:pPr>
              <w:pStyle w:val="ConsPlusNormal"/>
            </w:pPr>
            <w:r>
              <w:t>Учреждения образования:</w:t>
            </w:r>
          </w:p>
        </w:tc>
        <w:tc>
          <w:tcPr>
            <w:tcW w:w="1815" w:type="dxa"/>
            <w:tcBorders>
              <w:top w:val="single" w:sz="4" w:space="0" w:color="auto"/>
              <w:bottom w:val="nil"/>
            </w:tcBorders>
          </w:tcPr>
          <w:p w:rsidR="00876569" w:rsidRDefault="00876569">
            <w:pPr>
              <w:pStyle w:val="ConsPlusNormal"/>
            </w:pPr>
          </w:p>
        </w:tc>
        <w:tc>
          <w:tcPr>
            <w:tcW w:w="3005" w:type="dxa"/>
            <w:tcBorders>
              <w:top w:val="single" w:sz="4" w:space="0" w:color="auto"/>
              <w:bottom w:val="nil"/>
            </w:tcBorders>
          </w:tcPr>
          <w:p w:rsidR="00876569" w:rsidRDefault="00876569">
            <w:pPr>
              <w:pStyle w:val="ConsPlusNormal"/>
            </w:pPr>
          </w:p>
        </w:tc>
      </w:tr>
      <w:tr w:rsidR="00876569">
        <w:tblPrEx>
          <w:tblBorders>
            <w:insideH w:val="none" w:sz="0" w:space="0" w:color="auto"/>
          </w:tblBorders>
        </w:tblPrEx>
        <w:tc>
          <w:tcPr>
            <w:tcW w:w="660" w:type="dxa"/>
            <w:vMerge/>
            <w:tcBorders>
              <w:top w:val="single" w:sz="4" w:space="0" w:color="auto"/>
              <w:bottom w:val="single" w:sz="4" w:space="0" w:color="auto"/>
            </w:tcBorders>
          </w:tcPr>
          <w:p w:rsidR="00876569" w:rsidRDefault="00876569"/>
        </w:tc>
        <w:tc>
          <w:tcPr>
            <w:tcW w:w="4139" w:type="dxa"/>
            <w:tcBorders>
              <w:top w:val="nil"/>
              <w:bottom w:val="nil"/>
            </w:tcBorders>
          </w:tcPr>
          <w:p w:rsidR="00876569" w:rsidRDefault="00876569">
            <w:pPr>
              <w:pStyle w:val="ConsPlusNormal"/>
            </w:pPr>
            <w:r>
              <w:t>- школа</w:t>
            </w:r>
          </w:p>
        </w:tc>
        <w:tc>
          <w:tcPr>
            <w:tcW w:w="1815" w:type="dxa"/>
            <w:tcBorders>
              <w:top w:val="nil"/>
              <w:bottom w:val="nil"/>
            </w:tcBorders>
          </w:tcPr>
          <w:p w:rsidR="00876569" w:rsidRDefault="00876569">
            <w:pPr>
              <w:pStyle w:val="ConsPlusNormal"/>
              <w:jc w:val="center"/>
            </w:pPr>
            <w:r>
              <w:t>1 объект</w:t>
            </w:r>
          </w:p>
        </w:tc>
        <w:tc>
          <w:tcPr>
            <w:tcW w:w="3005" w:type="dxa"/>
            <w:tcBorders>
              <w:top w:val="nil"/>
              <w:bottom w:val="nil"/>
            </w:tcBorders>
          </w:tcPr>
          <w:p w:rsidR="00876569" w:rsidRDefault="00876569">
            <w:pPr>
              <w:pStyle w:val="ConsPlusNormal"/>
              <w:jc w:val="center"/>
            </w:pPr>
            <w:r>
              <w:t>Южный (Гороховка)</w:t>
            </w:r>
          </w:p>
        </w:tc>
      </w:tr>
      <w:tr w:rsidR="00876569">
        <w:tc>
          <w:tcPr>
            <w:tcW w:w="660" w:type="dxa"/>
            <w:vMerge/>
            <w:tcBorders>
              <w:top w:val="single" w:sz="4" w:space="0" w:color="auto"/>
              <w:bottom w:val="single" w:sz="4" w:space="0" w:color="auto"/>
            </w:tcBorders>
          </w:tcPr>
          <w:p w:rsidR="00876569" w:rsidRDefault="00876569"/>
        </w:tc>
        <w:tc>
          <w:tcPr>
            <w:tcW w:w="4139" w:type="dxa"/>
            <w:tcBorders>
              <w:top w:val="nil"/>
              <w:bottom w:val="single" w:sz="4" w:space="0" w:color="auto"/>
            </w:tcBorders>
          </w:tcPr>
          <w:p w:rsidR="00876569" w:rsidRDefault="00876569">
            <w:pPr>
              <w:pStyle w:val="ConsPlusNormal"/>
            </w:pPr>
            <w:r>
              <w:t>- детский сад</w:t>
            </w:r>
          </w:p>
        </w:tc>
        <w:tc>
          <w:tcPr>
            <w:tcW w:w="1815" w:type="dxa"/>
            <w:tcBorders>
              <w:top w:val="nil"/>
              <w:bottom w:val="single" w:sz="4" w:space="0" w:color="auto"/>
            </w:tcBorders>
          </w:tcPr>
          <w:p w:rsidR="00876569" w:rsidRDefault="00876569">
            <w:pPr>
              <w:pStyle w:val="ConsPlusNormal"/>
              <w:jc w:val="center"/>
            </w:pPr>
            <w:r>
              <w:t>1 объект</w:t>
            </w:r>
          </w:p>
        </w:tc>
        <w:tc>
          <w:tcPr>
            <w:tcW w:w="3005" w:type="dxa"/>
            <w:tcBorders>
              <w:top w:val="nil"/>
              <w:bottom w:val="single" w:sz="4" w:space="0" w:color="auto"/>
            </w:tcBorders>
          </w:tcPr>
          <w:p w:rsidR="00876569" w:rsidRDefault="00876569">
            <w:pPr>
              <w:pStyle w:val="ConsPlusNormal"/>
              <w:jc w:val="center"/>
            </w:pPr>
            <w:r>
              <w:t>Южный (Гороховка)</w:t>
            </w:r>
          </w:p>
        </w:tc>
      </w:tr>
      <w:tr w:rsidR="00876569">
        <w:tc>
          <w:tcPr>
            <w:tcW w:w="660" w:type="dxa"/>
            <w:vMerge w:val="restart"/>
            <w:tcBorders>
              <w:top w:val="single" w:sz="4" w:space="0" w:color="auto"/>
              <w:bottom w:val="single" w:sz="4" w:space="0" w:color="auto"/>
            </w:tcBorders>
          </w:tcPr>
          <w:p w:rsidR="00876569" w:rsidRDefault="00876569">
            <w:pPr>
              <w:pStyle w:val="ConsPlusNormal"/>
              <w:jc w:val="center"/>
            </w:pPr>
            <w:r>
              <w:t>3</w:t>
            </w:r>
          </w:p>
        </w:tc>
        <w:tc>
          <w:tcPr>
            <w:tcW w:w="4139" w:type="dxa"/>
            <w:tcBorders>
              <w:top w:val="single" w:sz="4" w:space="0" w:color="auto"/>
              <w:bottom w:val="nil"/>
            </w:tcBorders>
          </w:tcPr>
          <w:p w:rsidR="00876569" w:rsidRDefault="00876569">
            <w:pPr>
              <w:pStyle w:val="ConsPlusNormal"/>
            </w:pPr>
            <w:r>
              <w:t>Учреждения внешкольного образования:</w:t>
            </w:r>
          </w:p>
        </w:tc>
        <w:tc>
          <w:tcPr>
            <w:tcW w:w="1815" w:type="dxa"/>
            <w:tcBorders>
              <w:top w:val="single" w:sz="4" w:space="0" w:color="auto"/>
              <w:bottom w:val="nil"/>
            </w:tcBorders>
            <w:vAlign w:val="bottom"/>
          </w:tcPr>
          <w:p w:rsidR="00876569" w:rsidRDefault="00876569">
            <w:pPr>
              <w:pStyle w:val="ConsPlusNormal"/>
            </w:pPr>
          </w:p>
        </w:tc>
        <w:tc>
          <w:tcPr>
            <w:tcW w:w="3005" w:type="dxa"/>
            <w:tcBorders>
              <w:top w:val="single" w:sz="4" w:space="0" w:color="auto"/>
              <w:bottom w:val="nil"/>
            </w:tcBorders>
            <w:vAlign w:val="bottom"/>
          </w:tcPr>
          <w:p w:rsidR="00876569" w:rsidRDefault="00876569">
            <w:pPr>
              <w:pStyle w:val="ConsPlusNormal"/>
            </w:pPr>
          </w:p>
        </w:tc>
      </w:tr>
      <w:tr w:rsidR="00876569">
        <w:tc>
          <w:tcPr>
            <w:tcW w:w="660" w:type="dxa"/>
            <w:vMerge/>
            <w:tcBorders>
              <w:top w:val="single" w:sz="4" w:space="0" w:color="auto"/>
              <w:bottom w:val="single" w:sz="4" w:space="0" w:color="auto"/>
            </w:tcBorders>
          </w:tcPr>
          <w:p w:rsidR="00876569" w:rsidRDefault="00876569"/>
        </w:tc>
        <w:tc>
          <w:tcPr>
            <w:tcW w:w="4139" w:type="dxa"/>
            <w:tcBorders>
              <w:top w:val="nil"/>
              <w:bottom w:val="single" w:sz="4" w:space="0" w:color="auto"/>
            </w:tcBorders>
          </w:tcPr>
          <w:p w:rsidR="00876569" w:rsidRDefault="00876569">
            <w:pPr>
              <w:pStyle w:val="ConsPlusNormal"/>
            </w:pPr>
            <w:r>
              <w:t>- дом детского творчества</w:t>
            </w:r>
          </w:p>
        </w:tc>
        <w:tc>
          <w:tcPr>
            <w:tcW w:w="1815" w:type="dxa"/>
            <w:tcBorders>
              <w:top w:val="nil"/>
              <w:bottom w:val="single" w:sz="4" w:space="0" w:color="auto"/>
            </w:tcBorders>
          </w:tcPr>
          <w:p w:rsidR="00876569" w:rsidRDefault="00876569">
            <w:pPr>
              <w:pStyle w:val="ConsPlusNormal"/>
              <w:jc w:val="center"/>
            </w:pPr>
            <w:r>
              <w:t>1 объект</w:t>
            </w:r>
          </w:p>
        </w:tc>
        <w:tc>
          <w:tcPr>
            <w:tcW w:w="3005" w:type="dxa"/>
            <w:tcBorders>
              <w:top w:val="nil"/>
              <w:bottom w:val="single" w:sz="4" w:space="0" w:color="auto"/>
            </w:tcBorders>
          </w:tcPr>
          <w:p w:rsidR="00876569" w:rsidRDefault="00876569">
            <w:pPr>
              <w:pStyle w:val="ConsPlusNormal"/>
              <w:jc w:val="center"/>
            </w:pPr>
            <w:r>
              <w:t>Центральный район</w:t>
            </w:r>
          </w:p>
        </w:tc>
      </w:tr>
      <w:tr w:rsidR="00876569">
        <w:tc>
          <w:tcPr>
            <w:tcW w:w="660" w:type="dxa"/>
            <w:vMerge w:val="restart"/>
            <w:tcBorders>
              <w:top w:val="single" w:sz="4" w:space="0" w:color="auto"/>
              <w:bottom w:val="single" w:sz="4" w:space="0" w:color="auto"/>
            </w:tcBorders>
          </w:tcPr>
          <w:p w:rsidR="00876569" w:rsidRDefault="00876569">
            <w:pPr>
              <w:pStyle w:val="ConsPlusNormal"/>
              <w:jc w:val="center"/>
            </w:pPr>
            <w:r>
              <w:t>4</w:t>
            </w:r>
          </w:p>
        </w:tc>
        <w:tc>
          <w:tcPr>
            <w:tcW w:w="4139" w:type="dxa"/>
            <w:tcBorders>
              <w:top w:val="single" w:sz="4" w:space="0" w:color="auto"/>
              <w:bottom w:val="nil"/>
            </w:tcBorders>
          </w:tcPr>
          <w:p w:rsidR="00876569" w:rsidRDefault="00876569">
            <w:pPr>
              <w:pStyle w:val="ConsPlusNormal"/>
            </w:pPr>
            <w:r>
              <w:t>Учреждения культуры:</w:t>
            </w:r>
          </w:p>
        </w:tc>
        <w:tc>
          <w:tcPr>
            <w:tcW w:w="1815" w:type="dxa"/>
            <w:tcBorders>
              <w:top w:val="single" w:sz="4" w:space="0" w:color="auto"/>
              <w:bottom w:val="nil"/>
            </w:tcBorders>
          </w:tcPr>
          <w:p w:rsidR="00876569" w:rsidRDefault="00876569">
            <w:pPr>
              <w:pStyle w:val="ConsPlusNormal"/>
            </w:pPr>
          </w:p>
        </w:tc>
        <w:tc>
          <w:tcPr>
            <w:tcW w:w="3005" w:type="dxa"/>
            <w:tcBorders>
              <w:top w:val="single" w:sz="4" w:space="0" w:color="auto"/>
              <w:bottom w:val="nil"/>
            </w:tcBorders>
          </w:tcPr>
          <w:p w:rsidR="00876569" w:rsidRDefault="00876569">
            <w:pPr>
              <w:pStyle w:val="ConsPlusNormal"/>
            </w:pPr>
          </w:p>
        </w:tc>
      </w:tr>
      <w:tr w:rsidR="00876569">
        <w:tc>
          <w:tcPr>
            <w:tcW w:w="660" w:type="dxa"/>
            <w:vMerge/>
            <w:tcBorders>
              <w:top w:val="single" w:sz="4" w:space="0" w:color="auto"/>
              <w:bottom w:val="single" w:sz="4" w:space="0" w:color="auto"/>
            </w:tcBorders>
          </w:tcPr>
          <w:p w:rsidR="00876569" w:rsidRDefault="00876569"/>
        </w:tc>
        <w:tc>
          <w:tcPr>
            <w:tcW w:w="4139" w:type="dxa"/>
            <w:tcBorders>
              <w:top w:val="nil"/>
              <w:bottom w:val="single" w:sz="4" w:space="0" w:color="auto"/>
            </w:tcBorders>
          </w:tcPr>
          <w:p w:rsidR="00876569" w:rsidRDefault="00876569">
            <w:pPr>
              <w:pStyle w:val="ConsPlusNormal"/>
            </w:pPr>
            <w:r>
              <w:t>- ДК Пригородный</w:t>
            </w:r>
          </w:p>
        </w:tc>
        <w:tc>
          <w:tcPr>
            <w:tcW w:w="1815" w:type="dxa"/>
            <w:tcBorders>
              <w:top w:val="nil"/>
              <w:bottom w:val="single" w:sz="4" w:space="0" w:color="auto"/>
            </w:tcBorders>
          </w:tcPr>
          <w:p w:rsidR="00876569" w:rsidRDefault="00876569">
            <w:pPr>
              <w:pStyle w:val="ConsPlusNormal"/>
              <w:jc w:val="center"/>
            </w:pPr>
            <w:r>
              <w:t>1 объект</w:t>
            </w:r>
          </w:p>
        </w:tc>
        <w:tc>
          <w:tcPr>
            <w:tcW w:w="3005" w:type="dxa"/>
            <w:tcBorders>
              <w:top w:val="nil"/>
              <w:bottom w:val="single" w:sz="4" w:space="0" w:color="auto"/>
            </w:tcBorders>
          </w:tcPr>
          <w:p w:rsidR="00876569" w:rsidRDefault="00876569">
            <w:pPr>
              <w:pStyle w:val="ConsPlusNormal"/>
              <w:jc w:val="center"/>
            </w:pPr>
            <w:r>
              <w:t>ул. Профсоюзная</w:t>
            </w:r>
          </w:p>
        </w:tc>
      </w:tr>
      <w:tr w:rsidR="00876569">
        <w:tc>
          <w:tcPr>
            <w:tcW w:w="660" w:type="dxa"/>
            <w:vMerge w:val="restart"/>
            <w:tcBorders>
              <w:top w:val="single" w:sz="4" w:space="0" w:color="auto"/>
              <w:bottom w:val="single" w:sz="4" w:space="0" w:color="auto"/>
            </w:tcBorders>
          </w:tcPr>
          <w:p w:rsidR="00876569" w:rsidRDefault="00876569">
            <w:pPr>
              <w:pStyle w:val="ConsPlusNormal"/>
              <w:jc w:val="center"/>
            </w:pPr>
            <w:r>
              <w:t>5</w:t>
            </w:r>
          </w:p>
        </w:tc>
        <w:tc>
          <w:tcPr>
            <w:tcW w:w="4139" w:type="dxa"/>
            <w:tcBorders>
              <w:top w:val="single" w:sz="4" w:space="0" w:color="auto"/>
              <w:bottom w:val="nil"/>
            </w:tcBorders>
          </w:tcPr>
          <w:p w:rsidR="00876569" w:rsidRDefault="00876569">
            <w:pPr>
              <w:pStyle w:val="ConsPlusNormal"/>
            </w:pPr>
            <w:r>
              <w:t>Физкультурные и спортивные учреждения:</w:t>
            </w:r>
          </w:p>
        </w:tc>
        <w:tc>
          <w:tcPr>
            <w:tcW w:w="1815" w:type="dxa"/>
            <w:tcBorders>
              <w:top w:val="single" w:sz="4" w:space="0" w:color="auto"/>
              <w:bottom w:val="nil"/>
            </w:tcBorders>
            <w:vAlign w:val="bottom"/>
          </w:tcPr>
          <w:p w:rsidR="00876569" w:rsidRDefault="00876569">
            <w:pPr>
              <w:pStyle w:val="ConsPlusNormal"/>
            </w:pPr>
          </w:p>
        </w:tc>
        <w:tc>
          <w:tcPr>
            <w:tcW w:w="3005" w:type="dxa"/>
            <w:tcBorders>
              <w:top w:val="single" w:sz="4" w:space="0" w:color="auto"/>
              <w:bottom w:val="nil"/>
            </w:tcBorders>
            <w:vAlign w:val="bottom"/>
          </w:tcPr>
          <w:p w:rsidR="00876569" w:rsidRDefault="00876569">
            <w:pPr>
              <w:pStyle w:val="ConsPlusNormal"/>
            </w:pPr>
          </w:p>
        </w:tc>
      </w:tr>
      <w:tr w:rsidR="00876569">
        <w:tblPrEx>
          <w:tblBorders>
            <w:insideH w:val="none" w:sz="0" w:space="0" w:color="auto"/>
          </w:tblBorders>
        </w:tblPrEx>
        <w:tc>
          <w:tcPr>
            <w:tcW w:w="660" w:type="dxa"/>
            <w:vMerge/>
            <w:tcBorders>
              <w:top w:val="single" w:sz="4" w:space="0" w:color="auto"/>
              <w:bottom w:val="single" w:sz="4" w:space="0" w:color="auto"/>
            </w:tcBorders>
          </w:tcPr>
          <w:p w:rsidR="00876569" w:rsidRDefault="00876569"/>
        </w:tc>
        <w:tc>
          <w:tcPr>
            <w:tcW w:w="4139" w:type="dxa"/>
            <w:tcBorders>
              <w:top w:val="nil"/>
              <w:bottom w:val="nil"/>
            </w:tcBorders>
          </w:tcPr>
          <w:p w:rsidR="00876569" w:rsidRDefault="00876569">
            <w:pPr>
              <w:pStyle w:val="ConsPlusNormal"/>
            </w:pPr>
            <w:r>
              <w:t>- Спорткомплекс с бассейном</w:t>
            </w:r>
          </w:p>
        </w:tc>
        <w:tc>
          <w:tcPr>
            <w:tcW w:w="1815" w:type="dxa"/>
            <w:tcBorders>
              <w:top w:val="nil"/>
              <w:bottom w:val="nil"/>
            </w:tcBorders>
          </w:tcPr>
          <w:p w:rsidR="00876569" w:rsidRDefault="00876569">
            <w:pPr>
              <w:pStyle w:val="ConsPlusNormal"/>
              <w:jc w:val="center"/>
            </w:pPr>
            <w:r>
              <w:t>1 объект</w:t>
            </w:r>
          </w:p>
        </w:tc>
        <w:tc>
          <w:tcPr>
            <w:tcW w:w="3005" w:type="dxa"/>
            <w:tcBorders>
              <w:top w:val="nil"/>
              <w:bottom w:val="nil"/>
            </w:tcBorders>
          </w:tcPr>
          <w:p w:rsidR="00876569" w:rsidRDefault="00876569">
            <w:pPr>
              <w:pStyle w:val="ConsPlusNormal"/>
              <w:jc w:val="center"/>
            </w:pPr>
            <w:r>
              <w:t>ул. Советская</w:t>
            </w:r>
          </w:p>
        </w:tc>
      </w:tr>
      <w:tr w:rsidR="00876569">
        <w:tc>
          <w:tcPr>
            <w:tcW w:w="660" w:type="dxa"/>
            <w:vMerge/>
            <w:tcBorders>
              <w:top w:val="single" w:sz="4" w:space="0" w:color="auto"/>
              <w:bottom w:val="single" w:sz="4" w:space="0" w:color="auto"/>
            </w:tcBorders>
          </w:tcPr>
          <w:p w:rsidR="00876569" w:rsidRDefault="00876569"/>
        </w:tc>
        <w:tc>
          <w:tcPr>
            <w:tcW w:w="4139" w:type="dxa"/>
            <w:tcBorders>
              <w:top w:val="nil"/>
              <w:bottom w:val="single" w:sz="4" w:space="0" w:color="auto"/>
            </w:tcBorders>
          </w:tcPr>
          <w:p w:rsidR="00876569" w:rsidRDefault="00876569">
            <w:pPr>
              <w:pStyle w:val="ConsPlusNormal"/>
            </w:pPr>
            <w:r>
              <w:t>- Спорткомплекс</w:t>
            </w:r>
          </w:p>
        </w:tc>
        <w:tc>
          <w:tcPr>
            <w:tcW w:w="1815" w:type="dxa"/>
            <w:tcBorders>
              <w:top w:val="nil"/>
              <w:bottom w:val="single" w:sz="4" w:space="0" w:color="auto"/>
            </w:tcBorders>
          </w:tcPr>
          <w:p w:rsidR="00876569" w:rsidRDefault="00876569">
            <w:pPr>
              <w:pStyle w:val="ConsPlusNormal"/>
              <w:jc w:val="center"/>
            </w:pPr>
            <w:r>
              <w:t>1 объект</w:t>
            </w:r>
          </w:p>
        </w:tc>
        <w:tc>
          <w:tcPr>
            <w:tcW w:w="3005" w:type="dxa"/>
            <w:tcBorders>
              <w:top w:val="nil"/>
              <w:bottom w:val="single" w:sz="4" w:space="0" w:color="auto"/>
            </w:tcBorders>
          </w:tcPr>
          <w:p w:rsidR="00876569" w:rsidRDefault="00876569">
            <w:pPr>
              <w:pStyle w:val="ConsPlusNormal"/>
              <w:jc w:val="center"/>
            </w:pPr>
            <w:r>
              <w:t>Микрорайон "Новый"</w:t>
            </w:r>
          </w:p>
        </w:tc>
      </w:tr>
      <w:tr w:rsidR="00876569">
        <w:tc>
          <w:tcPr>
            <w:tcW w:w="660" w:type="dxa"/>
            <w:vMerge w:val="restart"/>
            <w:tcBorders>
              <w:top w:val="single" w:sz="4" w:space="0" w:color="auto"/>
              <w:bottom w:val="single" w:sz="4" w:space="0" w:color="auto"/>
            </w:tcBorders>
          </w:tcPr>
          <w:p w:rsidR="00876569" w:rsidRDefault="00876569">
            <w:pPr>
              <w:pStyle w:val="ConsPlusNormal"/>
              <w:jc w:val="center"/>
            </w:pPr>
            <w:r>
              <w:t>6</w:t>
            </w:r>
          </w:p>
        </w:tc>
        <w:tc>
          <w:tcPr>
            <w:tcW w:w="4139" w:type="dxa"/>
            <w:tcBorders>
              <w:top w:val="single" w:sz="4" w:space="0" w:color="auto"/>
              <w:bottom w:val="nil"/>
            </w:tcBorders>
          </w:tcPr>
          <w:p w:rsidR="00876569" w:rsidRDefault="00876569">
            <w:pPr>
              <w:pStyle w:val="ConsPlusNormal"/>
            </w:pPr>
            <w:r>
              <w:t>Предприятия торговли и общественного питания:</w:t>
            </w:r>
          </w:p>
        </w:tc>
        <w:tc>
          <w:tcPr>
            <w:tcW w:w="1815" w:type="dxa"/>
            <w:tcBorders>
              <w:top w:val="single" w:sz="4" w:space="0" w:color="auto"/>
              <w:bottom w:val="nil"/>
            </w:tcBorders>
            <w:vAlign w:val="bottom"/>
          </w:tcPr>
          <w:p w:rsidR="00876569" w:rsidRDefault="00876569">
            <w:pPr>
              <w:pStyle w:val="ConsPlusNormal"/>
            </w:pPr>
          </w:p>
        </w:tc>
        <w:tc>
          <w:tcPr>
            <w:tcW w:w="3005" w:type="dxa"/>
            <w:tcBorders>
              <w:top w:val="single" w:sz="4" w:space="0" w:color="auto"/>
              <w:bottom w:val="nil"/>
            </w:tcBorders>
            <w:vAlign w:val="bottom"/>
          </w:tcPr>
          <w:p w:rsidR="00876569" w:rsidRDefault="00876569">
            <w:pPr>
              <w:pStyle w:val="ConsPlusNormal"/>
            </w:pPr>
          </w:p>
        </w:tc>
      </w:tr>
      <w:tr w:rsidR="00876569">
        <w:tblPrEx>
          <w:tblBorders>
            <w:insideH w:val="none" w:sz="0" w:space="0" w:color="auto"/>
          </w:tblBorders>
        </w:tblPrEx>
        <w:tc>
          <w:tcPr>
            <w:tcW w:w="660" w:type="dxa"/>
            <w:vMerge/>
            <w:tcBorders>
              <w:top w:val="single" w:sz="4" w:space="0" w:color="auto"/>
              <w:bottom w:val="single" w:sz="4" w:space="0" w:color="auto"/>
            </w:tcBorders>
          </w:tcPr>
          <w:p w:rsidR="00876569" w:rsidRDefault="00876569"/>
        </w:tc>
        <w:tc>
          <w:tcPr>
            <w:tcW w:w="4139" w:type="dxa"/>
            <w:tcBorders>
              <w:top w:val="nil"/>
              <w:bottom w:val="nil"/>
            </w:tcBorders>
          </w:tcPr>
          <w:p w:rsidR="00876569" w:rsidRDefault="00876569">
            <w:pPr>
              <w:pStyle w:val="ConsPlusNormal"/>
            </w:pPr>
            <w:r>
              <w:t>- Ресторан</w:t>
            </w:r>
          </w:p>
        </w:tc>
        <w:tc>
          <w:tcPr>
            <w:tcW w:w="1815" w:type="dxa"/>
            <w:tcBorders>
              <w:top w:val="nil"/>
              <w:bottom w:val="nil"/>
            </w:tcBorders>
          </w:tcPr>
          <w:p w:rsidR="00876569" w:rsidRDefault="00876569">
            <w:pPr>
              <w:pStyle w:val="ConsPlusNormal"/>
              <w:jc w:val="center"/>
            </w:pPr>
            <w:r>
              <w:t>1 объект</w:t>
            </w:r>
          </w:p>
        </w:tc>
        <w:tc>
          <w:tcPr>
            <w:tcW w:w="3005" w:type="dxa"/>
            <w:tcBorders>
              <w:top w:val="nil"/>
              <w:bottom w:val="nil"/>
            </w:tcBorders>
          </w:tcPr>
          <w:p w:rsidR="00876569" w:rsidRDefault="00876569">
            <w:pPr>
              <w:pStyle w:val="ConsPlusNormal"/>
              <w:jc w:val="center"/>
            </w:pPr>
            <w:r>
              <w:t>ул. Шоссейная</w:t>
            </w:r>
          </w:p>
        </w:tc>
      </w:tr>
      <w:tr w:rsidR="00876569">
        <w:tc>
          <w:tcPr>
            <w:tcW w:w="660" w:type="dxa"/>
            <w:vMerge/>
            <w:tcBorders>
              <w:top w:val="single" w:sz="4" w:space="0" w:color="auto"/>
              <w:bottom w:val="single" w:sz="4" w:space="0" w:color="auto"/>
            </w:tcBorders>
          </w:tcPr>
          <w:p w:rsidR="00876569" w:rsidRDefault="00876569"/>
        </w:tc>
        <w:tc>
          <w:tcPr>
            <w:tcW w:w="4139" w:type="dxa"/>
            <w:tcBorders>
              <w:top w:val="nil"/>
              <w:bottom w:val="single" w:sz="4" w:space="0" w:color="auto"/>
            </w:tcBorders>
          </w:tcPr>
          <w:p w:rsidR="00876569" w:rsidRDefault="00876569">
            <w:pPr>
              <w:pStyle w:val="ConsPlusNormal"/>
            </w:pPr>
            <w:r>
              <w:t>- Торговый центр</w:t>
            </w:r>
          </w:p>
        </w:tc>
        <w:tc>
          <w:tcPr>
            <w:tcW w:w="1815" w:type="dxa"/>
            <w:tcBorders>
              <w:top w:val="nil"/>
              <w:bottom w:val="single" w:sz="4" w:space="0" w:color="auto"/>
            </w:tcBorders>
          </w:tcPr>
          <w:p w:rsidR="00876569" w:rsidRDefault="00876569">
            <w:pPr>
              <w:pStyle w:val="ConsPlusNormal"/>
              <w:jc w:val="center"/>
            </w:pPr>
            <w:r>
              <w:t>1 объект</w:t>
            </w:r>
          </w:p>
        </w:tc>
        <w:tc>
          <w:tcPr>
            <w:tcW w:w="3005" w:type="dxa"/>
            <w:tcBorders>
              <w:top w:val="nil"/>
              <w:bottom w:val="single" w:sz="4" w:space="0" w:color="auto"/>
            </w:tcBorders>
          </w:tcPr>
          <w:p w:rsidR="00876569" w:rsidRDefault="00876569">
            <w:pPr>
              <w:pStyle w:val="ConsPlusNormal"/>
              <w:jc w:val="center"/>
            </w:pPr>
            <w:r>
              <w:t>Район автовокзала</w:t>
            </w:r>
          </w:p>
        </w:tc>
      </w:tr>
      <w:tr w:rsidR="00876569">
        <w:tc>
          <w:tcPr>
            <w:tcW w:w="660" w:type="dxa"/>
            <w:vMerge w:val="restart"/>
            <w:tcBorders>
              <w:top w:val="single" w:sz="4" w:space="0" w:color="auto"/>
              <w:bottom w:val="single" w:sz="4" w:space="0" w:color="auto"/>
            </w:tcBorders>
          </w:tcPr>
          <w:p w:rsidR="00876569" w:rsidRDefault="00876569">
            <w:pPr>
              <w:pStyle w:val="ConsPlusNormal"/>
              <w:jc w:val="center"/>
            </w:pPr>
            <w:r>
              <w:t>7</w:t>
            </w:r>
          </w:p>
        </w:tc>
        <w:tc>
          <w:tcPr>
            <w:tcW w:w="4139" w:type="dxa"/>
            <w:tcBorders>
              <w:top w:val="single" w:sz="4" w:space="0" w:color="auto"/>
              <w:bottom w:val="nil"/>
            </w:tcBorders>
          </w:tcPr>
          <w:p w:rsidR="00876569" w:rsidRDefault="00876569">
            <w:pPr>
              <w:pStyle w:val="ConsPlusNormal"/>
            </w:pPr>
            <w:r>
              <w:t>Предприятия и учреждения коммунально-бытового обслуживания:</w:t>
            </w:r>
          </w:p>
        </w:tc>
        <w:tc>
          <w:tcPr>
            <w:tcW w:w="1815" w:type="dxa"/>
            <w:tcBorders>
              <w:top w:val="single" w:sz="4" w:space="0" w:color="auto"/>
              <w:bottom w:val="nil"/>
            </w:tcBorders>
          </w:tcPr>
          <w:p w:rsidR="00876569" w:rsidRDefault="00876569">
            <w:pPr>
              <w:pStyle w:val="ConsPlusNormal"/>
              <w:jc w:val="center"/>
            </w:pPr>
            <w:r>
              <w:t>1 объект</w:t>
            </w:r>
          </w:p>
        </w:tc>
        <w:tc>
          <w:tcPr>
            <w:tcW w:w="3005" w:type="dxa"/>
            <w:tcBorders>
              <w:top w:val="single" w:sz="4" w:space="0" w:color="auto"/>
              <w:bottom w:val="nil"/>
            </w:tcBorders>
          </w:tcPr>
          <w:p w:rsidR="00876569" w:rsidRDefault="00876569">
            <w:pPr>
              <w:pStyle w:val="ConsPlusNormal"/>
              <w:jc w:val="center"/>
            </w:pPr>
            <w:r>
              <w:t>Район автовокзала</w:t>
            </w:r>
          </w:p>
        </w:tc>
      </w:tr>
      <w:tr w:rsidR="00876569">
        <w:tblPrEx>
          <w:tblBorders>
            <w:insideH w:val="none" w:sz="0" w:space="0" w:color="auto"/>
          </w:tblBorders>
        </w:tblPrEx>
        <w:tc>
          <w:tcPr>
            <w:tcW w:w="660" w:type="dxa"/>
            <w:vMerge/>
            <w:tcBorders>
              <w:top w:val="single" w:sz="4" w:space="0" w:color="auto"/>
              <w:bottom w:val="single" w:sz="4" w:space="0" w:color="auto"/>
            </w:tcBorders>
          </w:tcPr>
          <w:p w:rsidR="00876569" w:rsidRDefault="00876569"/>
        </w:tc>
        <w:tc>
          <w:tcPr>
            <w:tcW w:w="4139" w:type="dxa"/>
            <w:tcBorders>
              <w:top w:val="nil"/>
              <w:bottom w:val="nil"/>
            </w:tcBorders>
          </w:tcPr>
          <w:p w:rsidR="00876569" w:rsidRDefault="00876569">
            <w:pPr>
              <w:pStyle w:val="ConsPlusNormal"/>
            </w:pPr>
            <w:r>
              <w:t>- Гостиничный комплекс</w:t>
            </w:r>
          </w:p>
        </w:tc>
        <w:tc>
          <w:tcPr>
            <w:tcW w:w="1815" w:type="dxa"/>
            <w:tcBorders>
              <w:top w:val="nil"/>
              <w:bottom w:val="nil"/>
            </w:tcBorders>
          </w:tcPr>
          <w:p w:rsidR="00876569" w:rsidRDefault="00876569">
            <w:pPr>
              <w:pStyle w:val="ConsPlusNormal"/>
              <w:jc w:val="center"/>
            </w:pPr>
            <w:r>
              <w:t>2 объекта</w:t>
            </w:r>
          </w:p>
        </w:tc>
        <w:tc>
          <w:tcPr>
            <w:tcW w:w="3005" w:type="dxa"/>
            <w:tcBorders>
              <w:top w:val="nil"/>
              <w:bottom w:val="nil"/>
            </w:tcBorders>
          </w:tcPr>
          <w:p w:rsidR="00876569" w:rsidRDefault="00876569">
            <w:pPr>
              <w:pStyle w:val="ConsPlusNormal"/>
              <w:jc w:val="center"/>
            </w:pPr>
            <w:r>
              <w:t>Мкр. Южный,</w:t>
            </w:r>
          </w:p>
        </w:tc>
      </w:tr>
      <w:tr w:rsidR="00876569">
        <w:tblPrEx>
          <w:tblBorders>
            <w:insideH w:val="none" w:sz="0" w:space="0" w:color="auto"/>
          </w:tblBorders>
        </w:tblPrEx>
        <w:tc>
          <w:tcPr>
            <w:tcW w:w="660" w:type="dxa"/>
            <w:vMerge/>
            <w:tcBorders>
              <w:top w:val="single" w:sz="4" w:space="0" w:color="auto"/>
              <w:bottom w:val="single" w:sz="4" w:space="0" w:color="auto"/>
            </w:tcBorders>
          </w:tcPr>
          <w:p w:rsidR="00876569" w:rsidRDefault="00876569"/>
        </w:tc>
        <w:tc>
          <w:tcPr>
            <w:tcW w:w="4139" w:type="dxa"/>
            <w:tcBorders>
              <w:top w:val="nil"/>
              <w:bottom w:val="single" w:sz="4" w:space="0" w:color="auto"/>
            </w:tcBorders>
          </w:tcPr>
          <w:p w:rsidR="00876569" w:rsidRDefault="00876569">
            <w:pPr>
              <w:pStyle w:val="ConsPlusNormal"/>
            </w:pPr>
            <w:r>
              <w:t>- По железнодорожному депо</w:t>
            </w:r>
          </w:p>
        </w:tc>
        <w:tc>
          <w:tcPr>
            <w:tcW w:w="1815" w:type="dxa"/>
            <w:tcBorders>
              <w:top w:val="nil"/>
              <w:bottom w:val="single" w:sz="4" w:space="0" w:color="auto"/>
            </w:tcBorders>
          </w:tcPr>
          <w:p w:rsidR="00876569" w:rsidRDefault="00876569">
            <w:pPr>
              <w:pStyle w:val="ConsPlusNormal"/>
            </w:pPr>
          </w:p>
        </w:tc>
        <w:tc>
          <w:tcPr>
            <w:tcW w:w="3005" w:type="dxa"/>
            <w:tcBorders>
              <w:top w:val="nil"/>
              <w:bottom w:val="single" w:sz="4" w:space="0" w:color="auto"/>
            </w:tcBorders>
          </w:tcPr>
          <w:p w:rsidR="00876569" w:rsidRDefault="00876569">
            <w:pPr>
              <w:pStyle w:val="ConsPlusNormal"/>
              <w:jc w:val="center"/>
            </w:pPr>
            <w:r>
              <w:t>мкр. Северный (Залинейная часть)</w:t>
            </w:r>
          </w:p>
        </w:tc>
      </w:tr>
    </w:tbl>
    <w:p w:rsidR="00876569" w:rsidRDefault="00876569">
      <w:pPr>
        <w:pStyle w:val="ConsPlusNormal"/>
        <w:jc w:val="both"/>
      </w:pPr>
    </w:p>
    <w:p w:rsidR="00876569" w:rsidRDefault="00876569">
      <w:pPr>
        <w:pStyle w:val="ConsPlusNormal"/>
        <w:jc w:val="center"/>
      </w:pPr>
      <w:r>
        <w:t>11. Основные технико-экономические показатели</w:t>
      </w:r>
    </w:p>
    <w:p w:rsidR="00876569" w:rsidRDefault="00876569">
      <w:pPr>
        <w:pStyle w:val="ConsPlusNormal"/>
        <w:jc w:val="center"/>
      </w:pPr>
      <w:r>
        <w:t>генерального плана города Заводоуковска</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4290"/>
        <w:gridCol w:w="1474"/>
        <w:gridCol w:w="1980"/>
        <w:gridCol w:w="1304"/>
        <w:gridCol w:w="1650"/>
      </w:tblGrid>
      <w:tr w:rsidR="00876569">
        <w:tc>
          <w:tcPr>
            <w:tcW w:w="794" w:type="dxa"/>
          </w:tcPr>
          <w:p w:rsidR="00876569" w:rsidRDefault="00876569">
            <w:pPr>
              <w:pStyle w:val="ConsPlusNormal"/>
              <w:jc w:val="center"/>
            </w:pPr>
            <w:r>
              <w:t>N п/п</w:t>
            </w:r>
          </w:p>
        </w:tc>
        <w:tc>
          <w:tcPr>
            <w:tcW w:w="4290" w:type="dxa"/>
          </w:tcPr>
          <w:p w:rsidR="00876569" w:rsidRDefault="00876569">
            <w:pPr>
              <w:pStyle w:val="ConsPlusNormal"/>
              <w:jc w:val="center"/>
            </w:pPr>
            <w:r>
              <w:t>Показатели</w:t>
            </w:r>
          </w:p>
        </w:tc>
        <w:tc>
          <w:tcPr>
            <w:tcW w:w="1474" w:type="dxa"/>
          </w:tcPr>
          <w:p w:rsidR="00876569" w:rsidRDefault="00876569">
            <w:pPr>
              <w:pStyle w:val="ConsPlusNormal"/>
              <w:jc w:val="center"/>
            </w:pPr>
            <w:r>
              <w:t>Единица измерения</w:t>
            </w:r>
          </w:p>
        </w:tc>
        <w:tc>
          <w:tcPr>
            <w:tcW w:w="1980" w:type="dxa"/>
          </w:tcPr>
          <w:p w:rsidR="00876569" w:rsidRDefault="00876569">
            <w:pPr>
              <w:pStyle w:val="ConsPlusNormal"/>
              <w:jc w:val="center"/>
            </w:pPr>
            <w:r>
              <w:t>Современное состояние на 2006 год</w:t>
            </w:r>
          </w:p>
        </w:tc>
        <w:tc>
          <w:tcPr>
            <w:tcW w:w="1304" w:type="dxa"/>
          </w:tcPr>
          <w:p w:rsidR="00876569" w:rsidRDefault="00876569">
            <w:pPr>
              <w:pStyle w:val="ConsPlusNormal"/>
              <w:jc w:val="center"/>
            </w:pPr>
            <w:r>
              <w:t>I очередь 2015 год</w:t>
            </w:r>
          </w:p>
        </w:tc>
        <w:tc>
          <w:tcPr>
            <w:tcW w:w="1650" w:type="dxa"/>
          </w:tcPr>
          <w:p w:rsidR="00876569" w:rsidRDefault="00876569">
            <w:pPr>
              <w:pStyle w:val="ConsPlusNormal"/>
              <w:jc w:val="center"/>
            </w:pPr>
            <w:r>
              <w:t>Расчетный срок 2025 год</w:t>
            </w:r>
          </w:p>
        </w:tc>
      </w:tr>
      <w:tr w:rsidR="00876569">
        <w:tc>
          <w:tcPr>
            <w:tcW w:w="794" w:type="dxa"/>
          </w:tcPr>
          <w:p w:rsidR="00876569" w:rsidRDefault="00876569">
            <w:pPr>
              <w:pStyle w:val="ConsPlusNormal"/>
              <w:jc w:val="center"/>
            </w:pPr>
            <w:r>
              <w:t>1</w:t>
            </w:r>
          </w:p>
        </w:tc>
        <w:tc>
          <w:tcPr>
            <w:tcW w:w="4290" w:type="dxa"/>
          </w:tcPr>
          <w:p w:rsidR="00876569" w:rsidRDefault="00876569">
            <w:pPr>
              <w:pStyle w:val="ConsPlusNormal"/>
              <w:jc w:val="center"/>
            </w:pPr>
            <w:r>
              <w:t>2</w:t>
            </w:r>
          </w:p>
        </w:tc>
        <w:tc>
          <w:tcPr>
            <w:tcW w:w="1474" w:type="dxa"/>
          </w:tcPr>
          <w:p w:rsidR="00876569" w:rsidRDefault="00876569">
            <w:pPr>
              <w:pStyle w:val="ConsPlusNormal"/>
              <w:jc w:val="center"/>
            </w:pPr>
            <w:r>
              <w:t>3</w:t>
            </w:r>
          </w:p>
        </w:tc>
        <w:tc>
          <w:tcPr>
            <w:tcW w:w="1980" w:type="dxa"/>
          </w:tcPr>
          <w:p w:rsidR="00876569" w:rsidRDefault="00876569">
            <w:pPr>
              <w:pStyle w:val="ConsPlusNormal"/>
              <w:jc w:val="center"/>
            </w:pPr>
            <w:r>
              <w:t>4</w:t>
            </w:r>
          </w:p>
        </w:tc>
        <w:tc>
          <w:tcPr>
            <w:tcW w:w="1304" w:type="dxa"/>
          </w:tcPr>
          <w:p w:rsidR="00876569" w:rsidRDefault="00876569">
            <w:pPr>
              <w:pStyle w:val="ConsPlusNormal"/>
              <w:jc w:val="center"/>
            </w:pPr>
            <w:r>
              <w:t>5</w:t>
            </w:r>
          </w:p>
        </w:tc>
        <w:tc>
          <w:tcPr>
            <w:tcW w:w="1650" w:type="dxa"/>
          </w:tcPr>
          <w:p w:rsidR="00876569" w:rsidRDefault="00876569">
            <w:pPr>
              <w:pStyle w:val="ConsPlusNormal"/>
              <w:jc w:val="center"/>
            </w:pPr>
            <w:r>
              <w:t>6</w:t>
            </w:r>
          </w:p>
        </w:tc>
      </w:tr>
      <w:tr w:rsidR="00876569">
        <w:tc>
          <w:tcPr>
            <w:tcW w:w="794" w:type="dxa"/>
          </w:tcPr>
          <w:p w:rsidR="00876569" w:rsidRDefault="00876569">
            <w:pPr>
              <w:pStyle w:val="ConsPlusNormal"/>
              <w:jc w:val="center"/>
            </w:pPr>
            <w:r>
              <w:t>1</w:t>
            </w:r>
          </w:p>
        </w:tc>
        <w:tc>
          <w:tcPr>
            <w:tcW w:w="4290" w:type="dxa"/>
          </w:tcPr>
          <w:p w:rsidR="00876569" w:rsidRDefault="00876569">
            <w:pPr>
              <w:pStyle w:val="ConsPlusNormal"/>
            </w:pPr>
            <w:r>
              <w:t>Территория</w:t>
            </w:r>
          </w:p>
        </w:tc>
        <w:tc>
          <w:tcPr>
            <w:tcW w:w="1474" w:type="dxa"/>
          </w:tcPr>
          <w:p w:rsidR="00876569" w:rsidRDefault="00876569">
            <w:pPr>
              <w:pStyle w:val="ConsPlusNormal"/>
            </w:pPr>
          </w:p>
        </w:tc>
        <w:tc>
          <w:tcPr>
            <w:tcW w:w="1980" w:type="dxa"/>
          </w:tcPr>
          <w:p w:rsidR="00876569" w:rsidRDefault="00876569">
            <w:pPr>
              <w:pStyle w:val="ConsPlusNormal"/>
            </w:pPr>
          </w:p>
        </w:tc>
        <w:tc>
          <w:tcPr>
            <w:tcW w:w="1304" w:type="dxa"/>
          </w:tcPr>
          <w:p w:rsidR="00876569" w:rsidRDefault="00876569">
            <w:pPr>
              <w:pStyle w:val="ConsPlusNormal"/>
            </w:pPr>
          </w:p>
        </w:tc>
        <w:tc>
          <w:tcPr>
            <w:tcW w:w="1650" w:type="dxa"/>
          </w:tcPr>
          <w:p w:rsidR="00876569" w:rsidRDefault="00876569">
            <w:pPr>
              <w:pStyle w:val="ConsPlusNormal"/>
            </w:pPr>
          </w:p>
        </w:tc>
      </w:tr>
      <w:tr w:rsidR="00876569">
        <w:tc>
          <w:tcPr>
            <w:tcW w:w="794" w:type="dxa"/>
            <w:vMerge w:val="restart"/>
            <w:tcBorders>
              <w:bottom w:val="nil"/>
            </w:tcBorders>
          </w:tcPr>
          <w:p w:rsidR="00876569" w:rsidRDefault="00876569">
            <w:pPr>
              <w:pStyle w:val="ConsPlusNormal"/>
              <w:jc w:val="center"/>
            </w:pPr>
            <w:r>
              <w:t>1.1</w:t>
            </w:r>
          </w:p>
        </w:tc>
        <w:tc>
          <w:tcPr>
            <w:tcW w:w="4290" w:type="dxa"/>
          </w:tcPr>
          <w:p w:rsidR="00876569" w:rsidRDefault="00876569">
            <w:pPr>
              <w:pStyle w:val="ConsPlusNormal"/>
            </w:pPr>
            <w:r>
              <w:t>Общая площадь земель города в границах генерального плана</w:t>
            </w:r>
          </w:p>
        </w:tc>
        <w:tc>
          <w:tcPr>
            <w:tcW w:w="1474" w:type="dxa"/>
          </w:tcPr>
          <w:p w:rsidR="00876569" w:rsidRDefault="00876569">
            <w:pPr>
              <w:pStyle w:val="ConsPlusNormal"/>
              <w:jc w:val="center"/>
            </w:pPr>
            <w:r>
              <w:t>га</w:t>
            </w:r>
          </w:p>
        </w:tc>
        <w:tc>
          <w:tcPr>
            <w:tcW w:w="1980" w:type="dxa"/>
          </w:tcPr>
          <w:p w:rsidR="00876569" w:rsidRDefault="00876569">
            <w:pPr>
              <w:pStyle w:val="ConsPlusNormal"/>
              <w:jc w:val="center"/>
            </w:pPr>
            <w:r>
              <w:t>3935</w:t>
            </w:r>
          </w:p>
        </w:tc>
        <w:tc>
          <w:tcPr>
            <w:tcW w:w="1304" w:type="dxa"/>
          </w:tcPr>
          <w:p w:rsidR="00876569" w:rsidRDefault="00876569">
            <w:pPr>
              <w:pStyle w:val="ConsPlusNormal"/>
              <w:jc w:val="center"/>
            </w:pPr>
            <w:r>
              <w:t>3935</w:t>
            </w:r>
          </w:p>
        </w:tc>
        <w:tc>
          <w:tcPr>
            <w:tcW w:w="1650" w:type="dxa"/>
          </w:tcPr>
          <w:p w:rsidR="00876569" w:rsidRDefault="00876569">
            <w:pPr>
              <w:pStyle w:val="ConsPlusNormal"/>
              <w:jc w:val="center"/>
            </w:pPr>
            <w:r>
              <w:t>3935</w:t>
            </w:r>
          </w:p>
        </w:tc>
      </w:tr>
      <w:tr w:rsidR="00876569">
        <w:tblPrEx>
          <w:tblBorders>
            <w:insideH w:val="nil"/>
          </w:tblBorders>
        </w:tblPrEx>
        <w:tc>
          <w:tcPr>
            <w:tcW w:w="794" w:type="dxa"/>
            <w:vMerge/>
            <w:tcBorders>
              <w:bottom w:val="nil"/>
            </w:tcBorders>
          </w:tcPr>
          <w:p w:rsidR="00876569" w:rsidRDefault="00876569"/>
        </w:tc>
        <w:tc>
          <w:tcPr>
            <w:tcW w:w="4290" w:type="dxa"/>
            <w:tcBorders>
              <w:bottom w:val="nil"/>
            </w:tcBorders>
          </w:tcPr>
          <w:p w:rsidR="00876569" w:rsidRDefault="00876569">
            <w:pPr>
              <w:pStyle w:val="ConsPlusNormal"/>
            </w:pPr>
            <w:r>
              <w:t>в том числе территории: - жилых зон</w:t>
            </w:r>
          </w:p>
        </w:tc>
        <w:tc>
          <w:tcPr>
            <w:tcW w:w="1474" w:type="dxa"/>
            <w:tcBorders>
              <w:bottom w:val="nil"/>
            </w:tcBorders>
          </w:tcPr>
          <w:p w:rsidR="00876569" w:rsidRDefault="00876569">
            <w:pPr>
              <w:pStyle w:val="ConsPlusNormal"/>
              <w:jc w:val="center"/>
            </w:pPr>
            <w:r>
              <w:t>га/%</w:t>
            </w:r>
          </w:p>
        </w:tc>
        <w:tc>
          <w:tcPr>
            <w:tcW w:w="1980" w:type="dxa"/>
            <w:tcBorders>
              <w:bottom w:val="nil"/>
            </w:tcBorders>
          </w:tcPr>
          <w:p w:rsidR="00876569" w:rsidRDefault="00876569">
            <w:pPr>
              <w:pStyle w:val="ConsPlusNormal"/>
              <w:jc w:val="center"/>
            </w:pPr>
            <w:r>
              <w:t>650/17</w:t>
            </w:r>
          </w:p>
        </w:tc>
        <w:tc>
          <w:tcPr>
            <w:tcW w:w="1304" w:type="dxa"/>
            <w:tcBorders>
              <w:bottom w:val="nil"/>
            </w:tcBorders>
          </w:tcPr>
          <w:p w:rsidR="00876569" w:rsidRDefault="00876569">
            <w:pPr>
              <w:pStyle w:val="ConsPlusNormal"/>
              <w:jc w:val="center"/>
            </w:pPr>
            <w:r>
              <w:t>711/18</w:t>
            </w:r>
          </w:p>
        </w:tc>
        <w:tc>
          <w:tcPr>
            <w:tcW w:w="1650" w:type="dxa"/>
            <w:tcBorders>
              <w:bottom w:val="nil"/>
            </w:tcBorders>
          </w:tcPr>
          <w:p w:rsidR="00876569" w:rsidRDefault="00876569">
            <w:pPr>
              <w:pStyle w:val="ConsPlusNormal"/>
              <w:jc w:val="center"/>
            </w:pPr>
            <w:r>
              <w:t>907/23</w:t>
            </w:r>
          </w:p>
        </w:tc>
      </w:tr>
      <w:tr w:rsidR="00876569">
        <w:tblPrEx>
          <w:tblBorders>
            <w:insideH w:val="nil"/>
          </w:tblBorders>
        </w:tblPrEx>
        <w:tc>
          <w:tcPr>
            <w:tcW w:w="11492" w:type="dxa"/>
            <w:gridSpan w:val="6"/>
            <w:tcBorders>
              <w:top w:val="nil"/>
              <w:bottom w:val="nil"/>
            </w:tcBorders>
          </w:tcPr>
          <w:p w:rsidR="00876569" w:rsidRDefault="00876569">
            <w:pPr>
              <w:pStyle w:val="ConsPlusNormal"/>
              <w:jc w:val="both"/>
            </w:pPr>
            <w:r>
              <w:t xml:space="preserve">(в ред. </w:t>
            </w:r>
            <w:hyperlink r:id="rId76" w:history="1">
              <w:r>
                <w:rPr>
                  <w:color w:val="0000FF"/>
                </w:rPr>
                <w:t>решения</w:t>
              </w:r>
            </w:hyperlink>
            <w:r>
              <w:t xml:space="preserve"> Думы Заводоуковского городского округа от 28.04.2016 N 85)</w:t>
            </w:r>
          </w:p>
        </w:tc>
      </w:tr>
      <w:tr w:rsidR="00876569">
        <w:tc>
          <w:tcPr>
            <w:tcW w:w="794" w:type="dxa"/>
            <w:vMerge w:val="restart"/>
            <w:tcBorders>
              <w:top w:val="nil"/>
              <w:bottom w:val="nil"/>
            </w:tcBorders>
          </w:tcPr>
          <w:p w:rsidR="00876569" w:rsidRDefault="00876569">
            <w:pPr>
              <w:pStyle w:val="ConsPlusNormal"/>
            </w:pPr>
          </w:p>
        </w:tc>
        <w:tc>
          <w:tcPr>
            <w:tcW w:w="4290" w:type="dxa"/>
          </w:tcPr>
          <w:p w:rsidR="00876569" w:rsidRDefault="00876569">
            <w:pPr>
              <w:pStyle w:val="ConsPlusNormal"/>
            </w:pPr>
            <w:r>
              <w:t>Среднеэтажная застройка</w:t>
            </w:r>
          </w:p>
        </w:tc>
        <w:tc>
          <w:tcPr>
            <w:tcW w:w="1474" w:type="dxa"/>
          </w:tcPr>
          <w:p w:rsidR="00876569" w:rsidRDefault="00876569">
            <w:pPr>
              <w:pStyle w:val="ConsPlusNormal"/>
              <w:jc w:val="center"/>
            </w:pPr>
            <w:r>
              <w:t>га</w:t>
            </w:r>
          </w:p>
        </w:tc>
        <w:tc>
          <w:tcPr>
            <w:tcW w:w="1980" w:type="dxa"/>
          </w:tcPr>
          <w:p w:rsidR="00876569" w:rsidRDefault="00876569">
            <w:pPr>
              <w:pStyle w:val="ConsPlusNormal"/>
              <w:jc w:val="center"/>
            </w:pPr>
            <w:r>
              <w:t>22</w:t>
            </w:r>
          </w:p>
        </w:tc>
        <w:tc>
          <w:tcPr>
            <w:tcW w:w="1304" w:type="dxa"/>
          </w:tcPr>
          <w:p w:rsidR="00876569" w:rsidRDefault="00876569">
            <w:pPr>
              <w:pStyle w:val="ConsPlusNormal"/>
              <w:jc w:val="center"/>
            </w:pPr>
            <w:r>
              <w:t>24</w:t>
            </w:r>
          </w:p>
        </w:tc>
        <w:tc>
          <w:tcPr>
            <w:tcW w:w="1650" w:type="dxa"/>
          </w:tcPr>
          <w:p w:rsidR="00876569" w:rsidRDefault="00876569">
            <w:pPr>
              <w:pStyle w:val="ConsPlusNormal"/>
              <w:jc w:val="center"/>
            </w:pPr>
            <w:r>
              <w:t>26</w:t>
            </w:r>
          </w:p>
        </w:tc>
      </w:tr>
      <w:tr w:rsidR="00876569">
        <w:tblPrEx>
          <w:tblBorders>
            <w:insideH w:val="nil"/>
          </w:tblBorders>
        </w:tblPrEx>
        <w:tc>
          <w:tcPr>
            <w:tcW w:w="794" w:type="dxa"/>
            <w:vMerge/>
            <w:tcBorders>
              <w:top w:val="nil"/>
              <w:bottom w:val="nil"/>
            </w:tcBorders>
          </w:tcPr>
          <w:p w:rsidR="00876569" w:rsidRDefault="00876569"/>
        </w:tc>
        <w:tc>
          <w:tcPr>
            <w:tcW w:w="4290" w:type="dxa"/>
            <w:tcBorders>
              <w:bottom w:val="nil"/>
            </w:tcBorders>
          </w:tcPr>
          <w:p w:rsidR="00876569" w:rsidRDefault="00876569">
            <w:pPr>
              <w:pStyle w:val="ConsPlusNormal"/>
            </w:pPr>
            <w:r>
              <w:t>Усадебная застройка</w:t>
            </w:r>
          </w:p>
        </w:tc>
        <w:tc>
          <w:tcPr>
            <w:tcW w:w="1474" w:type="dxa"/>
            <w:tcBorders>
              <w:bottom w:val="nil"/>
            </w:tcBorders>
          </w:tcPr>
          <w:p w:rsidR="00876569" w:rsidRDefault="00876569">
            <w:pPr>
              <w:pStyle w:val="ConsPlusNormal"/>
              <w:jc w:val="center"/>
            </w:pPr>
            <w:r>
              <w:t>га</w:t>
            </w:r>
          </w:p>
        </w:tc>
        <w:tc>
          <w:tcPr>
            <w:tcW w:w="1980" w:type="dxa"/>
            <w:tcBorders>
              <w:bottom w:val="nil"/>
            </w:tcBorders>
          </w:tcPr>
          <w:p w:rsidR="00876569" w:rsidRDefault="00876569">
            <w:pPr>
              <w:pStyle w:val="ConsPlusNormal"/>
              <w:jc w:val="center"/>
            </w:pPr>
            <w:r>
              <w:t>556</w:t>
            </w:r>
          </w:p>
        </w:tc>
        <w:tc>
          <w:tcPr>
            <w:tcW w:w="1304" w:type="dxa"/>
            <w:tcBorders>
              <w:bottom w:val="nil"/>
            </w:tcBorders>
          </w:tcPr>
          <w:p w:rsidR="00876569" w:rsidRDefault="00876569">
            <w:pPr>
              <w:pStyle w:val="ConsPlusNormal"/>
              <w:jc w:val="center"/>
            </w:pPr>
            <w:r>
              <w:t>687</w:t>
            </w:r>
          </w:p>
        </w:tc>
        <w:tc>
          <w:tcPr>
            <w:tcW w:w="1650" w:type="dxa"/>
            <w:tcBorders>
              <w:bottom w:val="nil"/>
            </w:tcBorders>
          </w:tcPr>
          <w:p w:rsidR="00876569" w:rsidRDefault="00876569">
            <w:pPr>
              <w:pStyle w:val="ConsPlusNormal"/>
              <w:jc w:val="center"/>
            </w:pPr>
            <w:r>
              <w:t>881</w:t>
            </w:r>
          </w:p>
        </w:tc>
      </w:tr>
      <w:tr w:rsidR="00876569">
        <w:tblPrEx>
          <w:tblBorders>
            <w:insideH w:val="nil"/>
          </w:tblBorders>
        </w:tblPrEx>
        <w:tc>
          <w:tcPr>
            <w:tcW w:w="11492" w:type="dxa"/>
            <w:gridSpan w:val="6"/>
            <w:tcBorders>
              <w:top w:val="nil"/>
              <w:bottom w:val="nil"/>
            </w:tcBorders>
          </w:tcPr>
          <w:p w:rsidR="00876569" w:rsidRDefault="00876569">
            <w:pPr>
              <w:pStyle w:val="ConsPlusNormal"/>
              <w:jc w:val="both"/>
            </w:pPr>
            <w:r>
              <w:t xml:space="preserve">(в ред. </w:t>
            </w:r>
            <w:hyperlink r:id="rId77" w:history="1">
              <w:r>
                <w:rPr>
                  <w:color w:val="0000FF"/>
                </w:rPr>
                <w:t>решения</w:t>
              </w:r>
            </w:hyperlink>
            <w:r>
              <w:t xml:space="preserve"> Думы Заводоуковского городского округа от 28.04.2016 N 85)</w:t>
            </w:r>
          </w:p>
        </w:tc>
      </w:tr>
      <w:tr w:rsidR="00876569">
        <w:tc>
          <w:tcPr>
            <w:tcW w:w="794" w:type="dxa"/>
            <w:vMerge w:val="restart"/>
            <w:tcBorders>
              <w:top w:val="nil"/>
              <w:bottom w:val="nil"/>
            </w:tcBorders>
          </w:tcPr>
          <w:p w:rsidR="00876569" w:rsidRDefault="00876569">
            <w:pPr>
              <w:pStyle w:val="ConsPlusNormal"/>
            </w:pPr>
          </w:p>
        </w:tc>
        <w:tc>
          <w:tcPr>
            <w:tcW w:w="4290" w:type="dxa"/>
          </w:tcPr>
          <w:p w:rsidR="00876569" w:rsidRDefault="00876569">
            <w:pPr>
              <w:pStyle w:val="ConsPlusNormal"/>
            </w:pPr>
            <w:r>
              <w:t>в том числе: - индивидуальные жилые дома с приусадебными земельными участками</w:t>
            </w:r>
          </w:p>
        </w:tc>
        <w:tc>
          <w:tcPr>
            <w:tcW w:w="1474" w:type="dxa"/>
          </w:tcPr>
          <w:p w:rsidR="00876569" w:rsidRDefault="00876569">
            <w:pPr>
              <w:pStyle w:val="ConsPlusNormal"/>
              <w:jc w:val="center"/>
            </w:pPr>
            <w:r>
              <w:t>га</w:t>
            </w:r>
          </w:p>
        </w:tc>
        <w:tc>
          <w:tcPr>
            <w:tcW w:w="1980" w:type="dxa"/>
          </w:tcPr>
          <w:p w:rsidR="00876569" w:rsidRDefault="00876569">
            <w:pPr>
              <w:pStyle w:val="ConsPlusNormal"/>
              <w:jc w:val="center"/>
            </w:pPr>
            <w:r>
              <w:t>556</w:t>
            </w:r>
          </w:p>
        </w:tc>
        <w:tc>
          <w:tcPr>
            <w:tcW w:w="1304" w:type="dxa"/>
          </w:tcPr>
          <w:p w:rsidR="00876569" w:rsidRDefault="00876569">
            <w:pPr>
              <w:pStyle w:val="ConsPlusNormal"/>
              <w:jc w:val="center"/>
            </w:pPr>
            <w:r>
              <w:t>687</w:t>
            </w:r>
          </w:p>
        </w:tc>
        <w:tc>
          <w:tcPr>
            <w:tcW w:w="1650" w:type="dxa"/>
          </w:tcPr>
          <w:p w:rsidR="00876569" w:rsidRDefault="00876569">
            <w:pPr>
              <w:pStyle w:val="ConsPlusNormal"/>
              <w:jc w:val="center"/>
            </w:pPr>
            <w:r>
              <w:t>786</w:t>
            </w:r>
          </w:p>
        </w:tc>
      </w:tr>
      <w:tr w:rsidR="00876569">
        <w:tblPrEx>
          <w:tblBorders>
            <w:insideH w:val="nil"/>
          </w:tblBorders>
        </w:tblPrEx>
        <w:tc>
          <w:tcPr>
            <w:tcW w:w="794" w:type="dxa"/>
            <w:vMerge/>
            <w:tcBorders>
              <w:top w:val="nil"/>
              <w:bottom w:val="nil"/>
            </w:tcBorders>
          </w:tcPr>
          <w:p w:rsidR="00876569" w:rsidRDefault="00876569"/>
        </w:tc>
        <w:tc>
          <w:tcPr>
            <w:tcW w:w="4290" w:type="dxa"/>
            <w:tcBorders>
              <w:bottom w:val="nil"/>
            </w:tcBorders>
          </w:tcPr>
          <w:p w:rsidR="00876569" w:rsidRDefault="00876569">
            <w:pPr>
              <w:pStyle w:val="ConsPlusNormal"/>
              <w:jc w:val="both"/>
            </w:pPr>
            <w:r>
              <w:t>- общественно-деловых зон</w:t>
            </w:r>
          </w:p>
        </w:tc>
        <w:tc>
          <w:tcPr>
            <w:tcW w:w="1474" w:type="dxa"/>
            <w:tcBorders>
              <w:bottom w:val="nil"/>
            </w:tcBorders>
          </w:tcPr>
          <w:p w:rsidR="00876569" w:rsidRDefault="00876569">
            <w:pPr>
              <w:pStyle w:val="ConsPlusNormal"/>
              <w:jc w:val="center"/>
            </w:pPr>
            <w:r>
              <w:t>га</w:t>
            </w:r>
          </w:p>
        </w:tc>
        <w:tc>
          <w:tcPr>
            <w:tcW w:w="1980" w:type="dxa"/>
            <w:tcBorders>
              <w:bottom w:val="nil"/>
            </w:tcBorders>
          </w:tcPr>
          <w:p w:rsidR="00876569" w:rsidRDefault="00876569">
            <w:pPr>
              <w:pStyle w:val="ConsPlusNormal"/>
              <w:jc w:val="center"/>
            </w:pPr>
            <w:r>
              <w:t>36</w:t>
            </w:r>
          </w:p>
        </w:tc>
        <w:tc>
          <w:tcPr>
            <w:tcW w:w="1304" w:type="dxa"/>
            <w:tcBorders>
              <w:bottom w:val="nil"/>
            </w:tcBorders>
          </w:tcPr>
          <w:p w:rsidR="00876569" w:rsidRDefault="00876569">
            <w:pPr>
              <w:pStyle w:val="ConsPlusNormal"/>
              <w:jc w:val="center"/>
            </w:pPr>
            <w:r>
              <w:t>52</w:t>
            </w:r>
          </w:p>
        </w:tc>
        <w:tc>
          <w:tcPr>
            <w:tcW w:w="1650" w:type="dxa"/>
            <w:tcBorders>
              <w:bottom w:val="nil"/>
            </w:tcBorders>
          </w:tcPr>
          <w:p w:rsidR="00876569" w:rsidRDefault="00876569">
            <w:pPr>
              <w:pStyle w:val="ConsPlusNormal"/>
              <w:jc w:val="center"/>
            </w:pPr>
            <w:r>
              <w:t>69</w:t>
            </w:r>
          </w:p>
        </w:tc>
      </w:tr>
      <w:tr w:rsidR="00876569">
        <w:tblPrEx>
          <w:tblBorders>
            <w:insideH w:val="nil"/>
          </w:tblBorders>
        </w:tblPrEx>
        <w:tc>
          <w:tcPr>
            <w:tcW w:w="11492" w:type="dxa"/>
            <w:gridSpan w:val="6"/>
            <w:tcBorders>
              <w:top w:val="nil"/>
              <w:bottom w:val="nil"/>
            </w:tcBorders>
          </w:tcPr>
          <w:p w:rsidR="00876569" w:rsidRDefault="00876569">
            <w:pPr>
              <w:pStyle w:val="ConsPlusNormal"/>
              <w:jc w:val="both"/>
            </w:pPr>
            <w:r>
              <w:t xml:space="preserve">(в ред. </w:t>
            </w:r>
            <w:hyperlink r:id="rId78" w:history="1">
              <w:r>
                <w:rPr>
                  <w:color w:val="0000FF"/>
                </w:rPr>
                <w:t>решения</w:t>
              </w:r>
            </w:hyperlink>
            <w:r>
              <w:t xml:space="preserve"> Думы Заводоуковского городского округа от 28.04.2016 N 85)</w:t>
            </w:r>
          </w:p>
        </w:tc>
      </w:tr>
      <w:tr w:rsidR="00876569">
        <w:tblPrEx>
          <w:tblBorders>
            <w:insideH w:val="nil"/>
          </w:tblBorders>
        </w:tblPrEx>
        <w:tc>
          <w:tcPr>
            <w:tcW w:w="794" w:type="dxa"/>
            <w:tcBorders>
              <w:top w:val="nil"/>
              <w:bottom w:val="nil"/>
            </w:tcBorders>
          </w:tcPr>
          <w:p w:rsidR="00876569" w:rsidRDefault="00876569">
            <w:pPr>
              <w:pStyle w:val="ConsPlusNormal"/>
            </w:pPr>
          </w:p>
        </w:tc>
        <w:tc>
          <w:tcPr>
            <w:tcW w:w="4290" w:type="dxa"/>
            <w:tcBorders>
              <w:bottom w:val="nil"/>
            </w:tcBorders>
          </w:tcPr>
          <w:p w:rsidR="00876569" w:rsidRDefault="00876569">
            <w:pPr>
              <w:pStyle w:val="ConsPlusNormal"/>
            </w:pPr>
            <w:r>
              <w:t>- производственных зон</w:t>
            </w:r>
          </w:p>
        </w:tc>
        <w:tc>
          <w:tcPr>
            <w:tcW w:w="1474" w:type="dxa"/>
            <w:tcBorders>
              <w:bottom w:val="nil"/>
            </w:tcBorders>
          </w:tcPr>
          <w:p w:rsidR="00876569" w:rsidRDefault="00876569">
            <w:pPr>
              <w:pStyle w:val="ConsPlusNormal"/>
              <w:jc w:val="center"/>
            </w:pPr>
            <w:r>
              <w:t>га</w:t>
            </w:r>
          </w:p>
        </w:tc>
        <w:tc>
          <w:tcPr>
            <w:tcW w:w="1980" w:type="dxa"/>
            <w:tcBorders>
              <w:bottom w:val="nil"/>
            </w:tcBorders>
          </w:tcPr>
          <w:p w:rsidR="00876569" w:rsidRDefault="00876569">
            <w:pPr>
              <w:pStyle w:val="ConsPlusNormal"/>
              <w:jc w:val="center"/>
            </w:pPr>
            <w:r>
              <w:t>167</w:t>
            </w:r>
          </w:p>
        </w:tc>
        <w:tc>
          <w:tcPr>
            <w:tcW w:w="1304" w:type="dxa"/>
            <w:tcBorders>
              <w:bottom w:val="nil"/>
            </w:tcBorders>
          </w:tcPr>
          <w:p w:rsidR="00876569" w:rsidRDefault="00876569">
            <w:pPr>
              <w:pStyle w:val="ConsPlusNormal"/>
              <w:jc w:val="center"/>
            </w:pPr>
            <w:r>
              <w:t>167</w:t>
            </w:r>
          </w:p>
        </w:tc>
        <w:tc>
          <w:tcPr>
            <w:tcW w:w="1650" w:type="dxa"/>
            <w:tcBorders>
              <w:bottom w:val="nil"/>
            </w:tcBorders>
          </w:tcPr>
          <w:p w:rsidR="00876569" w:rsidRDefault="00876569">
            <w:pPr>
              <w:pStyle w:val="ConsPlusNormal"/>
              <w:jc w:val="center"/>
            </w:pPr>
            <w:r>
              <w:t>172</w:t>
            </w:r>
          </w:p>
        </w:tc>
      </w:tr>
      <w:tr w:rsidR="00876569">
        <w:tblPrEx>
          <w:tblBorders>
            <w:insideH w:val="nil"/>
          </w:tblBorders>
        </w:tblPrEx>
        <w:tc>
          <w:tcPr>
            <w:tcW w:w="11492" w:type="dxa"/>
            <w:gridSpan w:val="6"/>
            <w:tcBorders>
              <w:top w:val="nil"/>
              <w:bottom w:val="nil"/>
            </w:tcBorders>
          </w:tcPr>
          <w:p w:rsidR="00876569" w:rsidRDefault="00876569">
            <w:pPr>
              <w:pStyle w:val="ConsPlusNormal"/>
              <w:jc w:val="both"/>
            </w:pPr>
            <w:r>
              <w:t xml:space="preserve">(в ред. </w:t>
            </w:r>
            <w:hyperlink r:id="rId79" w:history="1">
              <w:r>
                <w:rPr>
                  <w:color w:val="0000FF"/>
                </w:rPr>
                <w:t>решения</w:t>
              </w:r>
            </w:hyperlink>
            <w:r>
              <w:t xml:space="preserve"> Думы Заводоуковского городского округа от 28.04.2016 N 85)</w:t>
            </w:r>
          </w:p>
        </w:tc>
      </w:tr>
      <w:tr w:rsidR="00876569">
        <w:tc>
          <w:tcPr>
            <w:tcW w:w="794" w:type="dxa"/>
            <w:vMerge w:val="restart"/>
            <w:tcBorders>
              <w:top w:val="nil"/>
            </w:tcBorders>
          </w:tcPr>
          <w:p w:rsidR="00876569" w:rsidRDefault="00876569">
            <w:pPr>
              <w:pStyle w:val="ConsPlusNormal"/>
            </w:pPr>
          </w:p>
        </w:tc>
        <w:tc>
          <w:tcPr>
            <w:tcW w:w="4290" w:type="dxa"/>
          </w:tcPr>
          <w:p w:rsidR="00876569" w:rsidRDefault="00876569">
            <w:pPr>
              <w:pStyle w:val="ConsPlusNormal"/>
            </w:pPr>
            <w:r>
              <w:t>- зон инженерной и транспортной инфраструктур</w:t>
            </w:r>
          </w:p>
        </w:tc>
        <w:tc>
          <w:tcPr>
            <w:tcW w:w="1474" w:type="dxa"/>
          </w:tcPr>
          <w:p w:rsidR="00876569" w:rsidRDefault="00876569">
            <w:pPr>
              <w:pStyle w:val="ConsPlusNormal"/>
              <w:jc w:val="center"/>
            </w:pPr>
            <w:r>
              <w:t>га</w:t>
            </w:r>
          </w:p>
        </w:tc>
        <w:tc>
          <w:tcPr>
            <w:tcW w:w="1980" w:type="dxa"/>
          </w:tcPr>
          <w:p w:rsidR="00876569" w:rsidRDefault="00876569">
            <w:pPr>
              <w:pStyle w:val="ConsPlusNormal"/>
              <w:jc w:val="center"/>
            </w:pPr>
            <w:r>
              <w:t>82</w:t>
            </w:r>
          </w:p>
        </w:tc>
        <w:tc>
          <w:tcPr>
            <w:tcW w:w="1304" w:type="dxa"/>
          </w:tcPr>
          <w:p w:rsidR="00876569" w:rsidRDefault="00876569">
            <w:pPr>
              <w:pStyle w:val="ConsPlusNormal"/>
              <w:jc w:val="center"/>
            </w:pPr>
            <w:r>
              <w:t>82</w:t>
            </w:r>
          </w:p>
        </w:tc>
        <w:tc>
          <w:tcPr>
            <w:tcW w:w="1650" w:type="dxa"/>
          </w:tcPr>
          <w:p w:rsidR="00876569" w:rsidRDefault="00876569">
            <w:pPr>
              <w:pStyle w:val="ConsPlusNormal"/>
              <w:jc w:val="center"/>
            </w:pPr>
            <w:r>
              <w:t>82</w:t>
            </w:r>
          </w:p>
        </w:tc>
      </w:tr>
      <w:tr w:rsidR="00876569">
        <w:tc>
          <w:tcPr>
            <w:tcW w:w="794" w:type="dxa"/>
            <w:vMerge/>
            <w:tcBorders>
              <w:top w:val="nil"/>
            </w:tcBorders>
          </w:tcPr>
          <w:p w:rsidR="00876569" w:rsidRDefault="00876569"/>
        </w:tc>
        <w:tc>
          <w:tcPr>
            <w:tcW w:w="4290" w:type="dxa"/>
          </w:tcPr>
          <w:p w:rsidR="00876569" w:rsidRDefault="00876569">
            <w:pPr>
              <w:pStyle w:val="ConsPlusNormal"/>
            </w:pPr>
            <w:r>
              <w:t>- рекреационных зон</w:t>
            </w:r>
          </w:p>
        </w:tc>
        <w:tc>
          <w:tcPr>
            <w:tcW w:w="1474" w:type="dxa"/>
          </w:tcPr>
          <w:p w:rsidR="00876569" w:rsidRDefault="00876569">
            <w:pPr>
              <w:pStyle w:val="ConsPlusNormal"/>
              <w:jc w:val="center"/>
            </w:pPr>
            <w:r>
              <w:t>га</w:t>
            </w:r>
          </w:p>
        </w:tc>
        <w:tc>
          <w:tcPr>
            <w:tcW w:w="1980" w:type="dxa"/>
          </w:tcPr>
          <w:p w:rsidR="00876569" w:rsidRDefault="00876569">
            <w:pPr>
              <w:pStyle w:val="ConsPlusNormal"/>
              <w:jc w:val="center"/>
            </w:pPr>
            <w:r>
              <w:t>254</w:t>
            </w:r>
          </w:p>
        </w:tc>
        <w:tc>
          <w:tcPr>
            <w:tcW w:w="1304" w:type="dxa"/>
          </w:tcPr>
          <w:p w:rsidR="00876569" w:rsidRDefault="00876569">
            <w:pPr>
              <w:pStyle w:val="ConsPlusNormal"/>
              <w:jc w:val="center"/>
            </w:pPr>
            <w:r>
              <w:t>261</w:t>
            </w:r>
          </w:p>
        </w:tc>
        <w:tc>
          <w:tcPr>
            <w:tcW w:w="1650" w:type="dxa"/>
          </w:tcPr>
          <w:p w:rsidR="00876569" w:rsidRDefault="00876569">
            <w:pPr>
              <w:pStyle w:val="ConsPlusNormal"/>
              <w:jc w:val="center"/>
            </w:pPr>
            <w:r>
              <w:t>266</w:t>
            </w:r>
          </w:p>
        </w:tc>
      </w:tr>
      <w:tr w:rsidR="00876569">
        <w:tc>
          <w:tcPr>
            <w:tcW w:w="794" w:type="dxa"/>
            <w:vMerge/>
            <w:tcBorders>
              <w:top w:val="nil"/>
            </w:tcBorders>
          </w:tcPr>
          <w:p w:rsidR="00876569" w:rsidRDefault="00876569"/>
        </w:tc>
        <w:tc>
          <w:tcPr>
            <w:tcW w:w="4290" w:type="dxa"/>
          </w:tcPr>
          <w:p w:rsidR="00876569" w:rsidRDefault="00876569">
            <w:pPr>
              <w:pStyle w:val="ConsPlusNormal"/>
            </w:pPr>
            <w:r>
              <w:t>- зон сельскохозяйственного использования</w:t>
            </w:r>
          </w:p>
        </w:tc>
        <w:tc>
          <w:tcPr>
            <w:tcW w:w="1474" w:type="dxa"/>
          </w:tcPr>
          <w:p w:rsidR="00876569" w:rsidRDefault="00876569">
            <w:pPr>
              <w:pStyle w:val="ConsPlusNormal"/>
              <w:jc w:val="center"/>
            </w:pPr>
            <w:r>
              <w:t>га</w:t>
            </w:r>
          </w:p>
        </w:tc>
        <w:tc>
          <w:tcPr>
            <w:tcW w:w="1980" w:type="dxa"/>
          </w:tcPr>
          <w:p w:rsidR="00876569" w:rsidRDefault="00876569">
            <w:pPr>
              <w:pStyle w:val="ConsPlusNormal"/>
              <w:jc w:val="center"/>
            </w:pPr>
            <w:r>
              <w:t>40</w:t>
            </w:r>
          </w:p>
        </w:tc>
        <w:tc>
          <w:tcPr>
            <w:tcW w:w="1304" w:type="dxa"/>
          </w:tcPr>
          <w:p w:rsidR="00876569" w:rsidRDefault="00876569">
            <w:pPr>
              <w:pStyle w:val="ConsPlusNormal"/>
              <w:jc w:val="center"/>
            </w:pPr>
            <w:r>
              <w:t>40</w:t>
            </w:r>
          </w:p>
        </w:tc>
        <w:tc>
          <w:tcPr>
            <w:tcW w:w="1650" w:type="dxa"/>
          </w:tcPr>
          <w:p w:rsidR="00876569" w:rsidRDefault="00876569">
            <w:pPr>
              <w:pStyle w:val="ConsPlusNormal"/>
              <w:jc w:val="center"/>
            </w:pPr>
            <w:r>
              <w:t>40</w:t>
            </w:r>
          </w:p>
        </w:tc>
      </w:tr>
      <w:tr w:rsidR="00876569">
        <w:tc>
          <w:tcPr>
            <w:tcW w:w="794" w:type="dxa"/>
            <w:vMerge/>
            <w:tcBorders>
              <w:top w:val="nil"/>
            </w:tcBorders>
          </w:tcPr>
          <w:p w:rsidR="00876569" w:rsidRDefault="00876569"/>
        </w:tc>
        <w:tc>
          <w:tcPr>
            <w:tcW w:w="4290" w:type="dxa"/>
          </w:tcPr>
          <w:p w:rsidR="00876569" w:rsidRDefault="00876569">
            <w:pPr>
              <w:pStyle w:val="ConsPlusNormal"/>
            </w:pPr>
            <w:r>
              <w:t>- зон специального назначения</w:t>
            </w:r>
          </w:p>
        </w:tc>
        <w:tc>
          <w:tcPr>
            <w:tcW w:w="1474" w:type="dxa"/>
          </w:tcPr>
          <w:p w:rsidR="00876569" w:rsidRDefault="00876569">
            <w:pPr>
              <w:pStyle w:val="ConsPlusNormal"/>
              <w:jc w:val="center"/>
            </w:pPr>
            <w:r>
              <w:t>га</w:t>
            </w:r>
          </w:p>
        </w:tc>
        <w:tc>
          <w:tcPr>
            <w:tcW w:w="1980" w:type="dxa"/>
          </w:tcPr>
          <w:p w:rsidR="00876569" w:rsidRDefault="00876569">
            <w:pPr>
              <w:pStyle w:val="ConsPlusNormal"/>
              <w:jc w:val="center"/>
            </w:pPr>
            <w:r>
              <w:t>22</w:t>
            </w:r>
          </w:p>
        </w:tc>
        <w:tc>
          <w:tcPr>
            <w:tcW w:w="1304" w:type="dxa"/>
          </w:tcPr>
          <w:p w:rsidR="00876569" w:rsidRDefault="00876569">
            <w:pPr>
              <w:pStyle w:val="ConsPlusNormal"/>
              <w:jc w:val="center"/>
            </w:pPr>
            <w:r>
              <w:t>32</w:t>
            </w:r>
          </w:p>
        </w:tc>
        <w:tc>
          <w:tcPr>
            <w:tcW w:w="1650" w:type="dxa"/>
          </w:tcPr>
          <w:p w:rsidR="00876569" w:rsidRDefault="00876569">
            <w:pPr>
              <w:pStyle w:val="ConsPlusNormal"/>
              <w:jc w:val="center"/>
            </w:pPr>
            <w:r>
              <w:t>32</w:t>
            </w:r>
          </w:p>
        </w:tc>
      </w:tr>
      <w:tr w:rsidR="00876569">
        <w:tc>
          <w:tcPr>
            <w:tcW w:w="794" w:type="dxa"/>
            <w:vMerge/>
            <w:tcBorders>
              <w:top w:val="nil"/>
            </w:tcBorders>
          </w:tcPr>
          <w:p w:rsidR="00876569" w:rsidRDefault="00876569"/>
        </w:tc>
        <w:tc>
          <w:tcPr>
            <w:tcW w:w="4290" w:type="dxa"/>
          </w:tcPr>
          <w:p w:rsidR="00876569" w:rsidRDefault="00876569">
            <w:pPr>
              <w:pStyle w:val="ConsPlusNormal"/>
            </w:pPr>
            <w:r>
              <w:t>- режимных зон</w:t>
            </w:r>
          </w:p>
        </w:tc>
        <w:tc>
          <w:tcPr>
            <w:tcW w:w="1474" w:type="dxa"/>
          </w:tcPr>
          <w:p w:rsidR="00876569" w:rsidRDefault="00876569">
            <w:pPr>
              <w:pStyle w:val="ConsPlusNormal"/>
              <w:jc w:val="center"/>
            </w:pPr>
            <w:r>
              <w:t>га</w:t>
            </w:r>
          </w:p>
        </w:tc>
        <w:tc>
          <w:tcPr>
            <w:tcW w:w="1980" w:type="dxa"/>
          </w:tcPr>
          <w:p w:rsidR="00876569" w:rsidRDefault="00876569">
            <w:pPr>
              <w:pStyle w:val="ConsPlusNormal"/>
              <w:jc w:val="center"/>
            </w:pPr>
            <w:r>
              <w:t>-</w:t>
            </w:r>
          </w:p>
        </w:tc>
        <w:tc>
          <w:tcPr>
            <w:tcW w:w="1304"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794" w:type="dxa"/>
            <w:vMerge/>
            <w:tcBorders>
              <w:top w:val="nil"/>
            </w:tcBorders>
          </w:tcPr>
          <w:p w:rsidR="00876569" w:rsidRDefault="00876569"/>
        </w:tc>
        <w:tc>
          <w:tcPr>
            <w:tcW w:w="4290" w:type="dxa"/>
          </w:tcPr>
          <w:p w:rsidR="00876569" w:rsidRDefault="00876569">
            <w:pPr>
              <w:pStyle w:val="ConsPlusNormal"/>
            </w:pPr>
            <w:r>
              <w:t>- иных зон</w:t>
            </w:r>
          </w:p>
        </w:tc>
        <w:tc>
          <w:tcPr>
            <w:tcW w:w="1474" w:type="dxa"/>
          </w:tcPr>
          <w:p w:rsidR="00876569" w:rsidRDefault="00876569">
            <w:pPr>
              <w:pStyle w:val="ConsPlusNormal"/>
              <w:jc w:val="center"/>
            </w:pPr>
            <w:r>
              <w:t>га</w:t>
            </w:r>
          </w:p>
        </w:tc>
        <w:tc>
          <w:tcPr>
            <w:tcW w:w="1980" w:type="dxa"/>
          </w:tcPr>
          <w:p w:rsidR="00876569" w:rsidRDefault="00876569">
            <w:pPr>
              <w:pStyle w:val="ConsPlusNormal"/>
              <w:jc w:val="center"/>
            </w:pPr>
            <w:r>
              <w:t>-</w:t>
            </w:r>
          </w:p>
        </w:tc>
        <w:tc>
          <w:tcPr>
            <w:tcW w:w="1304"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794" w:type="dxa"/>
            <w:vMerge w:val="restart"/>
            <w:tcBorders>
              <w:bottom w:val="nil"/>
            </w:tcBorders>
          </w:tcPr>
          <w:p w:rsidR="00876569" w:rsidRDefault="00876569">
            <w:pPr>
              <w:pStyle w:val="ConsPlusNormal"/>
              <w:jc w:val="center"/>
            </w:pPr>
            <w:r>
              <w:t>1.2</w:t>
            </w:r>
          </w:p>
        </w:tc>
        <w:tc>
          <w:tcPr>
            <w:tcW w:w="4290" w:type="dxa"/>
          </w:tcPr>
          <w:p w:rsidR="00876569" w:rsidRDefault="00876569">
            <w:pPr>
              <w:pStyle w:val="ConsPlusNormal"/>
            </w:pPr>
            <w:r>
              <w:t>Из общей площади земель города территории общего пользования, из них:</w:t>
            </w:r>
          </w:p>
        </w:tc>
        <w:tc>
          <w:tcPr>
            <w:tcW w:w="1474" w:type="dxa"/>
          </w:tcPr>
          <w:p w:rsidR="00876569" w:rsidRDefault="00876569">
            <w:pPr>
              <w:pStyle w:val="ConsPlusNormal"/>
              <w:jc w:val="center"/>
            </w:pPr>
            <w:r>
              <w:t>га</w:t>
            </w:r>
          </w:p>
        </w:tc>
        <w:tc>
          <w:tcPr>
            <w:tcW w:w="1980" w:type="dxa"/>
          </w:tcPr>
          <w:p w:rsidR="00876569" w:rsidRDefault="00876569">
            <w:pPr>
              <w:pStyle w:val="ConsPlusNormal"/>
            </w:pPr>
          </w:p>
        </w:tc>
        <w:tc>
          <w:tcPr>
            <w:tcW w:w="1304" w:type="dxa"/>
          </w:tcPr>
          <w:p w:rsidR="00876569" w:rsidRDefault="00876569">
            <w:pPr>
              <w:pStyle w:val="ConsPlusNormal"/>
            </w:pPr>
          </w:p>
        </w:tc>
        <w:tc>
          <w:tcPr>
            <w:tcW w:w="1650" w:type="dxa"/>
          </w:tcPr>
          <w:p w:rsidR="00876569" w:rsidRDefault="00876569">
            <w:pPr>
              <w:pStyle w:val="ConsPlusNormal"/>
            </w:pPr>
          </w:p>
        </w:tc>
      </w:tr>
      <w:tr w:rsidR="00876569">
        <w:tc>
          <w:tcPr>
            <w:tcW w:w="794" w:type="dxa"/>
            <w:vMerge/>
            <w:tcBorders>
              <w:bottom w:val="nil"/>
            </w:tcBorders>
          </w:tcPr>
          <w:p w:rsidR="00876569" w:rsidRDefault="00876569"/>
        </w:tc>
        <w:tc>
          <w:tcPr>
            <w:tcW w:w="4290" w:type="dxa"/>
          </w:tcPr>
          <w:p w:rsidR="00876569" w:rsidRDefault="00876569">
            <w:pPr>
              <w:pStyle w:val="ConsPlusNormal"/>
            </w:pPr>
            <w:r>
              <w:t>- зеленые насаждения общего пользования (парки)</w:t>
            </w:r>
          </w:p>
        </w:tc>
        <w:tc>
          <w:tcPr>
            <w:tcW w:w="1474" w:type="dxa"/>
          </w:tcPr>
          <w:p w:rsidR="00876569" w:rsidRDefault="00876569">
            <w:pPr>
              <w:pStyle w:val="ConsPlusNormal"/>
              <w:jc w:val="center"/>
            </w:pPr>
            <w:r>
              <w:t>га</w:t>
            </w:r>
          </w:p>
        </w:tc>
        <w:tc>
          <w:tcPr>
            <w:tcW w:w="1980" w:type="dxa"/>
          </w:tcPr>
          <w:p w:rsidR="00876569" w:rsidRDefault="00876569">
            <w:pPr>
              <w:pStyle w:val="ConsPlusNormal"/>
              <w:jc w:val="center"/>
            </w:pPr>
            <w:r>
              <w:t>8</w:t>
            </w:r>
          </w:p>
        </w:tc>
        <w:tc>
          <w:tcPr>
            <w:tcW w:w="1304" w:type="dxa"/>
          </w:tcPr>
          <w:p w:rsidR="00876569" w:rsidRDefault="00876569">
            <w:pPr>
              <w:pStyle w:val="ConsPlusNormal"/>
              <w:jc w:val="center"/>
            </w:pPr>
            <w:r>
              <w:t>15</w:t>
            </w:r>
          </w:p>
        </w:tc>
        <w:tc>
          <w:tcPr>
            <w:tcW w:w="1650" w:type="dxa"/>
          </w:tcPr>
          <w:p w:rsidR="00876569" w:rsidRDefault="00876569">
            <w:pPr>
              <w:pStyle w:val="ConsPlusNormal"/>
              <w:jc w:val="center"/>
            </w:pPr>
            <w:r>
              <w:t>20</w:t>
            </w:r>
          </w:p>
        </w:tc>
      </w:tr>
      <w:tr w:rsidR="00876569">
        <w:tc>
          <w:tcPr>
            <w:tcW w:w="794" w:type="dxa"/>
            <w:vMerge/>
            <w:tcBorders>
              <w:bottom w:val="nil"/>
            </w:tcBorders>
          </w:tcPr>
          <w:p w:rsidR="00876569" w:rsidRDefault="00876569"/>
        </w:tc>
        <w:tc>
          <w:tcPr>
            <w:tcW w:w="4290" w:type="dxa"/>
          </w:tcPr>
          <w:p w:rsidR="00876569" w:rsidRDefault="00876569">
            <w:pPr>
              <w:pStyle w:val="ConsPlusNormal"/>
            </w:pPr>
            <w:r>
              <w:t>- городские леса</w:t>
            </w:r>
          </w:p>
        </w:tc>
        <w:tc>
          <w:tcPr>
            <w:tcW w:w="1474" w:type="dxa"/>
          </w:tcPr>
          <w:p w:rsidR="00876569" w:rsidRDefault="00876569">
            <w:pPr>
              <w:pStyle w:val="ConsPlusNormal"/>
              <w:jc w:val="center"/>
            </w:pPr>
            <w:r>
              <w:t>га</w:t>
            </w:r>
          </w:p>
        </w:tc>
        <w:tc>
          <w:tcPr>
            <w:tcW w:w="1980" w:type="dxa"/>
          </w:tcPr>
          <w:p w:rsidR="00876569" w:rsidRDefault="00876569">
            <w:pPr>
              <w:pStyle w:val="ConsPlusNormal"/>
              <w:jc w:val="center"/>
            </w:pPr>
            <w:r>
              <w:t>246</w:t>
            </w:r>
          </w:p>
        </w:tc>
        <w:tc>
          <w:tcPr>
            <w:tcW w:w="1304" w:type="dxa"/>
          </w:tcPr>
          <w:p w:rsidR="00876569" w:rsidRDefault="00876569">
            <w:pPr>
              <w:pStyle w:val="ConsPlusNormal"/>
              <w:jc w:val="center"/>
            </w:pPr>
            <w:r>
              <w:t>246</w:t>
            </w:r>
          </w:p>
        </w:tc>
        <w:tc>
          <w:tcPr>
            <w:tcW w:w="1650" w:type="dxa"/>
          </w:tcPr>
          <w:p w:rsidR="00876569" w:rsidRDefault="00876569">
            <w:pPr>
              <w:pStyle w:val="ConsPlusNormal"/>
              <w:jc w:val="center"/>
            </w:pPr>
            <w:r>
              <w:t>246</w:t>
            </w:r>
          </w:p>
        </w:tc>
      </w:tr>
      <w:tr w:rsidR="00876569">
        <w:tblPrEx>
          <w:tblBorders>
            <w:insideH w:val="nil"/>
          </w:tblBorders>
        </w:tblPrEx>
        <w:tc>
          <w:tcPr>
            <w:tcW w:w="794" w:type="dxa"/>
            <w:vMerge/>
            <w:tcBorders>
              <w:bottom w:val="nil"/>
            </w:tcBorders>
          </w:tcPr>
          <w:p w:rsidR="00876569" w:rsidRDefault="00876569"/>
        </w:tc>
        <w:tc>
          <w:tcPr>
            <w:tcW w:w="4290" w:type="dxa"/>
            <w:tcBorders>
              <w:bottom w:val="nil"/>
            </w:tcBorders>
          </w:tcPr>
          <w:p w:rsidR="00876569" w:rsidRDefault="00876569">
            <w:pPr>
              <w:pStyle w:val="ConsPlusNormal"/>
            </w:pPr>
            <w:r>
              <w:t>- улицы, дороги, проезды, площади</w:t>
            </w:r>
          </w:p>
        </w:tc>
        <w:tc>
          <w:tcPr>
            <w:tcW w:w="1474" w:type="dxa"/>
            <w:tcBorders>
              <w:bottom w:val="nil"/>
            </w:tcBorders>
          </w:tcPr>
          <w:p w:rsidR="00876569" w:rsidRDefault="00876569">
            <w:pPr>
              <w:pStyle w:val="ConsPlusNormal"/>
              <w:jc w:val="center"/>
            </w:pPr>
            <w:r>
              <w:t>га</w:t>
            </w:r>
          </w:p>
        </w:tc>
        <w:tc>
          <w:tcPr>
            <w:tcW w:w="1980" w:type="dxa"/>
            <w:tcBorders>
              <w:bottom w:val="nil"/>
            </w:tcBorders>
          </w:tcPr>
          <w:p w:rsidR="00876569" w:rsidRDefault="00876569">
            <w:pPr>
              <w:pStyle w:val="ConsPlusNormal"/>
              <w:jc w:val="center"/>
            </w:pPr>
            <w:r>
              <w:t>209</w:t>
            </w:r>
          </w:p>
        </w:tc>
        <w:tc>
          <w:tcPr>
            <w:tcW w:w="1304" w:type="dxa"/>
            <w:tcBorders>
              <w:bottom w:val="nil"/>
            </w:tcBorders>
          </w:tcPr>
          <w:p w:rsidR="00876569" w:rsidRDefault="00876569">
            <w:pPr>
              <w:pStyle w:val="ConsPlusNormal"/>
              <w:jc w:val="center"/>
            </w:pPr>
            <w:r>
              <w:t>240</w:t>
            </w:r>
          </w:p>
        </w:tc>
        <w:tc>
          <w:tcPr>
            <w:tcW w:w="1650" w:type="dxa"/>
            <w:tcBorders>
              <w:bottom w:val="nil"/>
            </w:tcBorders>
          </w:tcPr>
          <w:p w:rsidR="00876569" w:rsidRDefault="00876569">
            <w:pPr>
              <w:pStyle w:val="ConsPlusNormal"/>
              <w:jc w:val="center"/>
            </w:pPr>
            <w:r>
              <w:t>343</w:t>
            </w:r>
          </w:p>
        </w:tc>
      </w:tr>
      <w:tr w:rsidR="00876569">
        <w:tblPrEx>
          <w:tblBorders>
            <w:insideH w:val="nil"/>
          </w:tblBorders>
        </w:tblPrEx>
        <w:tc>
          <w:tcPr>
            <w:tcW w:w="11492" w:type="dxa"/>
            <w:gridSpan w:val="6"/>
            <w:tcBorders>
              <w:top w:val="nil"/>
            </w:tcBorders>
          </w:tcPr>
          <w:p w:rsidR="00876569" w:rsidRDefault="00876569">
            <w:pPr>
              <w:pStyle w:val="ConsPlusNormal"/>
              <w:jc w:val="both"/>
            </w:pPr>
            <w:r>
              <w:t xml:space="preserve">(в ред. </w:t>
            </w:r>
            <w:hyperlink r:id="rId80" w:history="1">
              <w:r>
                <w:rPr>
                  <w:color w:val="0000FF"/>
                </w:rPr>
                <w:t>решения</w:t>
              </w:r>
            </w:hyperlink>
            <w:r>
              <w:t xml:space="preserve"> Думы Заводоуковского городского округа от 28.04.2016 N 85)</w:t>
            </w:r>
          </w:p>
        </w:tc>
      </w:tr>
      <w:tr w:rsidR="00876569">
        <w:tc>
          <w:tcPr>
            <w:tcW w:w="794" w:type="dxa"/>
            <w:vMerge w:val="restart"/>
          </w:tcPr>
          <w:p w:rsidR="00876569" w:rsidRDefault="00876569">
            <w:pPr>
              <w:pStyle w:val="ConsPlusNormal"/>
              <w:jc w:val="center"/>
            </w:pPr>
            <w:r>
              <w:t>1.3</w:t>
            </w:r>
          </w:p>
        </w:tc>
        <w:tc>
          <w:tcPr>
            <w:tcW w:w="4290" w:type="dxa"/>
          </w:tcPr>
          <w:p w:rsidR="00876569" w:rsidRDefault="00876569">
            <w:pPr>
              <w:pStyle w:val="ConsPlusNormal"/>
            </w:pPr>
            <w:r>
              <w:t>Из общего количества земель города</w:t>
            </w:r>
          </w:p>
        </w:tc>
        <w:tc>
          <w:tcPr>
            <w:tcW w:w="1474" w:type="dxa"/>
          </w:tcPr>
          <w:p w:rsidR="00876569" w:rsidRDefault="00876569">
            <w:pPr>
              <w:pStyle w:val="ConsPlusNormal"/>
            </w:pPr>
          </w:p>
        </w:tc>
        <w:tc>
          <w:tcPr>
            <w:tcW w:w="1980" w:type="dxa"/>
          </w:tcPr>
          <w:p w:rsidR="00876569" w:rsidRDefault="00876569">
            <w:pPr>
              <w:pStyle w:val="ConsPlusNormal"/>
            </w:pPr>
          </w:p>
        </w:tc>
        <w:tc>
          <w:tcPr>
            <w:tcW w:w="1304" w:type="dxa"/>
          </w:tcPr>
          <w:p w:rsidR="00876569" w:rsidRDefault="00876569">
            <w:pPr>
              <w:pStyle w:val="ConsPlusNormal"/>
            </w:pPr>
          </w:p>
        </w:tc>
        <w:tc>
          <w:tcPr>
            <w:tcW w:w="1650" w:type="dxa"/>
          </w:tcPr>
          <w:p w:rsidR="00876569" w:rsidRDefault="00876569">
            <w:pPr>
              <w:pStyle w:val="ConsPlusNormal"/>
            </w:pPr>
          </w:p>
        </w:tc>
      </w:tr>
      <w:tr w:rsidR="00876569">
        <w:tc>
          <w:tcPr>
            <w:tcW w:w="794" w:type="dxa"/>
            <w:vMerge/>
          </w:tcPr>
          <w:p w:rsidR="00876569" w:rsidRDefault="00876569"/>
        </w:tc>
        <w:tc>
          <w:tcPr>
            <w:tcW w:w="4290" w:type="dxa"/>
          </w:tcPr>
          <w:p w:rsidR="00876569" w:rsidRDefault="00876569">
            <w:pPr>
              <w:pStyle w:val="ConsPlusNormal"/>
            </w:pPr>
            <w:r>
              <w:t>- земли федеральной собственности</w:t>
            </w:r>
          </w:p>
        </w:tc>
        <w:tc>
          <w:tcPr>
            <w:tcW w:w="1474" w:type="dxa"/>
          </w:tcPr>
          <w:p w:rsidR="00876569" w:rsidRDefault="00876569">
            <w:pPr>
              <w:pStyle w:val="ConsPlusNormal"/>
              <w:jc w:val="center"/>
            </w:pPr>
            <w:r>
              <w:t>га</w:t>
            </w:r>
          </w:p>
        </w:tc>
        <w:tc>
          <w:tcPr>
            <w:tcW w:w="1980" w:type="dxa"/>
          </w:tcPr>
          <w:p w:rsidR="00876569" w:rsidRDefault="00876569">
            <w:pPr>
              <w:pStyle w:val="ConsPlusNormal"/>
              <w:jc w:val="center"/>
            </w:pPr>
            <w:r>
              <w:t>24</w:t>
            </w:r>
          </w:p>
        </w:tc>
        <w:tc>
          <w:tcPr>
            <w:tcW w:w="1304" w:type="dxa"/>
          </w:tcPr>
          <w:p w:rsidR="00876569" w:rsidRDefault="00876569">
            <w:pPr>
              <w:pStyle w:val="ConsPlusNormal"/>
            </w:pPr>
          </w:p>
        </w:tc>
        <w:tc>
          <w:tcPr>
            <w:tcW w:w="1650" w:type="dxa"/>
          </w:tcPr>
          <w:p w:rsidR="00876569" w:rsidRDefault="00876569">
            <w:pPr>
              <w:pStyle w:val="ConsPlusNormal"/>
            </w:pPr>
          </w:p>
        </w:tc>
      </w:tr>
      <w:tr w:rsidR="00876569">
        <w:tc>
          <w:tcPr>
            <w:tcW w:w="794" w:type="dxa"/>
            <w:vMerge/>
          </w:tcPr>
          <w:p w:rsidR="00876569" w:rsidRDefault="00876569"/>
        </w:tc>
        <w:tc>
          <w:tcPr>
            <w:tcW w:w="4290" w:type="dxa"/>
          </w:tcPr>
          <w:p w:rsidR="00876569" w:rsidRDefault="00876569">
            <w:pPr>
              <w:pStyle w:val="ConsPlusNormal"/>
            </w:pPr>
            <w:r>
              <w:t>- земли субъекта Российской Федерации</w:t>
            </w:r>
          </w:p>
        </w:tc>
        <w:tc>
          <w:tcPr>
            <w:tcW w:w="1474" w:type="dxa"/>
          </w:tcPr>
          <w:p w:rsidR="00876569" w:rsidRDefault="00876569">
            <w:pPr>
              <w:pStyle w:val="ConsPlusNormal"/>
              <w:jc w:val="center"/>
            </w:pPr>
            <w:r>
              <w:t>га</w:t>
            </w:r>
          </w:p>
        </w:tc>
        <w:tc>
          <w:tcPr>
            <w:tcW w:w="1980" w:type="dxa"/>
          </w:tcPr>
          <w:p w:rsidR="00876569" w:rsidRDefault="00876569">
            <w:pPr>
              <w:pStyle w:val="ConsPlusNormal"/>
              <w:jc w:val="center"/>
            </w:pPr>
            <w:r>
              <w:t>30</w:t>
            </w:r>
          </w:p>
        </w:tc>
        <w:tc>
          <w:tcPr>
            <w:tcW w:w="1304" w:type="dxa"/>
          </w:tcPr>
          <w:p w:rsidR="00876569" w:rsidRDefault="00876569">
            <w:pPr>
              <w:pStyle w:val="ConsPlusNormal"/>
            </w:pPr>
          </w:p>
        </w:tc>
        <w:tc>
          <w:tcPr>
            <w:tcW w:w="1650" w:type="dxa"/>
          </w:tcPr>
          <w:p w:rsidR="00876569" w:rsidRDefault="00876569">
            <w:pPr>
              <w:pStyle w:val="ConsPlusNormal"/>
            </w:pPr>
          </w:p>
        </w:tc>
      </w:tr>
      <w:tr w:rsidR="00876569">
        <w:tc>
          <w:tcPr>
            <w:tcW w:w="794" w:type="dxa"/>
          </w:tcPr>
          <w:p w:rsidR="00876569" w:rsidRDefault="00876569">
            <w:pPr>
              <w:pStyle w:val="ConsPlusNormal"/>
              <w:jc w:val="center"/>
            </w:pPr>
            <w:r>
              <w:t>2</w:t>
            </w:r>
          </w:p>
        </w:tc>
        <w:tc>
          <w:tcPr>
            <w:tcW w:w="4290" w:type="dxa"/>
          </w:tcPr>
          <w:p w:rsidR="00876569" w:rsidRDefault="00876569">
            <w:pPr>
              <w:pStyle w:val="ConsPlusNormal"/>
            </w:pPr>
            <w:r>
              <w:t>Население</w:t>
            </w:r>
          </w:p>
        </w:tc>
        <w:tc>
          <w:tcPr>
            <w:tcW w:w="1474" w:type="dxa"/>
          </w:tcPr>
          <w:p w:rsidR="00876569" w:rsidRDefault="00876569">
            <w:pPr>
              <w:pStyle w:val="ConsPlusNormal"/>
            </w:pPr>
          </w:p>
        </w:tc>
        <w:tc>
          <w:tcPr>
            <w:tcW w:w="1980" w:type="dxa"/>
          </w:tcPr>
          <w:p w:rsidR="00876569" w:rsidRDefault="00876569">
            <w:pPr>
              <w:pStyle w:val="ConsPlusNormal"/>
            </w:pPr>
          </w:p>
        </w:tc>
        <w:tc>
          <w:tcPr>
            <w:tcW w:w="1304" w:type="dxa"/>
          </w:tcPr>
          <w:p w:rsidR="00876569" w:rsidRDefault="00876569">
            <w:pPr>
              <w:pStyle w:val="ConsPlusNormal"/>
            </w:pPr>
          </w:p>
        </w:tc>
        <w:tc>
          <w:tcPr>
            <w:tcW w:w="1650" w:type="dxa"/>
          </w:tcPr>
          <w:p w:rsidR="00876569" w:rsidRDefault="00876569">
            <w:pPr>
              <w:pStyle w:val="ConsPlusNormal"/>
            </w:pPr>
          </w:p>
        </w:tc>
      </w:tr>
      <w:tr w:rsidR="00876569">
        <w:tc>
          <w:tcPr>
            <w:tcW w:w="794" w:type="dxa"/>
          </w:tcPr>
          <w:p w:rsidR="00876569" w:rsidRDefault="00876569">
            <w:pPr>
              <w:pStyle w:val="ConsPlusNormal"/>
              <w:jc w:val="center"/>
            </w:pPr>
            <w:r>
              <w:t>2.1</w:t>
            </w:r>
          </w:p>
        </w:tc>
        <w:tc>
          <w:tcPr>
            <w:tcW w:w="4290" w:type="dxa"/>
          </w:tcPr>
          <w:p w:rsidR="00876569" w:rsidRDefault="00876569">
            <w:pPr>
              <w:pStyle w:val="ConsPlusNormal"/>
            </w:pPr>
            <w:r>
              <w:t>Численность населения собственно города</w:t>
            </w:r>
          </w:p>
        </w:tc>
        <w:tc>
          <w:tcPr>
            <w:tcW w:w="1474" w:type="dxa"/>
          </w:tcPr>
          <w:p w:rsidR="00876569" w:rsidRDefault="00876569">
            <w:pPr>
              <w:pStyle w:val="ConsPlusNormal"/>
              <w:jc w:val="center"/>
            </w:pPr>
            <w:r>
              <w:t>тыс. чел.</w:t>
            </w:r>
          </w:p>
        </w:tc>
        <w:tc>
          <w:tcPr>
            <w:tcW w:w="1980" w:type="dxa"/>
          </w:tcPr>
          <w:p w:rsidR="00876569" w:rsidRDefault="00876569">
            <w:pPr>
              <w:pStyle w:val="ConsPlusNormal"/>
              <w:jc w:val="center"/>
            </w:pPr>
            <w:r>
              <w:t>25,1</w:t>
            </w:r>
          </w:p>
        </w:tc>
        <w:tc>
          <w:tcPr>
            <w:tcW w:w="1304" w:type="dxa"/>
          </w:tcPr>
          <w:p w:rsidR="00876569" w:rsidRDefault="00876569">
            <w:pPr>
              <w:pStyle w:val="ConsPlusNormal"/>
              <w:jc w:val="center"/>
            </w:pPr>
            <w:r>
              <w:t>26,1</w:t>
            </w:r>
          </w:p>
        </w:tc>
        <w:tc>
          <w:tcPr>
            <w:tcW w:w="1650" w:type="dxa"/>
          </w:tcPr>
          <w:p w:rsidR="00876569" w:rsidRDefault="00876569">
            <w:pPr>
              <w:pStyle w:val="ConsPlusNormal"/>
              <w:jc w:val="center"/>
            </w:pPr>
            <w:r>
              <w:t>27,1</w:t>
            </w:r>
          </w:p>
        </w:tc>
      </w:tr>
      <w:tr w:rsidR="00876569">
        <w:tc>
          <w:tcPr>
            <w:tcW w:w="794" w:type="dxa"/>
            <w:vMerge w:val="restart"/>
          </w:tcPr>
          <w:p w:rsidR="00876569" w:rsidRDefault="00876569">
            <w:pPr>
              <w:pStyle w:val="ConsPlusNormal"/>
              <w:jc w:val="center"/>
            </w:pPr>
            <w:r>
              <w:t>2.2</w:t>
            </w:r>
          </w:p>
        </w:tc>
        <w:tc>
          <w:tcPr>
            <w:tcW w:w="4290" w:type="dxa"/>
          </w:tcPr>
          <w:p w:rsidR="00876569" w:rsidRDefault="00876569">
            <w:pPr>
              <w:pStyle w:val="ConsPlusNormal"/>
            </w:pPr>
            <w:r>
              <w:t>Показатели естественного движения населения</w:t>
            </w:r>
          </w:p>
        </w:tc>
        <w:tc>
          <w:tcPr>
            <w:tcW w:w="1474" w:type="dxa"/>
          </w:tcPr>
          <w:p w:rsidR="00876569" w:rsidRDefault="00876569">
            <w:pPr>
              <w:pStyle w:val="ConsPlusNormal"/>
            </w:pPr>
          </w:p>
        </w:tc>
        <w:tc>
          <w:tcPr>
            <w:tcW w:w="1980" w:type="dxa"/>
          </w:tcPr>
          <w:p w:rsidR="00876569" w:rsidRDefault="00876569">
            <w:pPr>
              <w:pStyle w:val="ConsPlusNormal"/>
            </w:pPr>
          </w:p>
        </w:tc>
        <w:tc>
          <w:tcPr>
            <w:tcW w:w="1304" w:type="dxa"/>
          </w:tcPr>
          <w:p w:rsidR="00876569" w:rsidRDefault="00876569">
            <w:pPr>
              <w:pStyle w:val="ConsPlusNormal"/>
            </w:pPr>
          </w:p>
        </w:tc>
        <w:tc>
          <w:tcPr>
            <w:tcW w:w="1650" w:type="dxa"/>
          </w:tcPr>
          <w:p w:rsidR="00876569" w:rsidRDefault="00876569">
            <w:pPr>
              <w:pStyle w:val="ConsPlusNormal"/>
            </w:pPr>
          </w:p>
        </w:tc>
      </w:tr>
      <w:tr w:rsidR="00876569">
        <w:tc>
          <w:tcPr>
            <w:tcW w:w="794" w:type="dxa"/>
            <w:vMerge/>
          </w:tcPr>
          <w:p w:rsidR="00876569" w:rsidRDefault="00876569"/>
        </w:tc>
        <w:tc>
          <w:tcPr>
            <w:tcW w:w="4290" w:type="dxa"/>
          </w:tcPr>
          <w:p w:rsidR="00876569" w:rsidRDefault="00876569">
            <w:pPr>
              <w:pStyle w:val="ConsPlusNormal"/>
            </w:pPr>
            <w:r>
              <w:t>- прирост</w:t>
            </w:r>
          </w:p>
        </w:tc>
        <w:tc>
          <w:tcPr>
            <w:tcW w:w="1474" w:type="dxa"/>
          </w:tcPr>
          <w:p w:rsidR="00876569" w:rsidRDefault="00876569">
            <w:pPr>
              <w:pStyle w:val="ConsPlusNormal"/>
              <w:jc w:val="center"/>
            </w:pPr>
            <w:r>
              <w:t>тыс. чел.</w:t>
            </w:r>
          </w:p>
        </w:tc>
        <w:tc>
          <w:tcPr>
            <w:tcW w:w="1980" w:type="dxa"/>
          </w:tcPr>
          <w:p w:rsidR="00876569" w:rsidRDefault="00876569">
            <w:pPr>
              <w:pStyle w:val="ConsPlusNormal"/>
              <w:jc w:val="center"/>
            </w:pPr>
            <w:r>
              <w:t>286</w:t>
            </w:r>
          </w:p>
        </w:tc>
        <w:tc>
          <w:tcPr>
            <w:tcW w:w="1304"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794" w:type="dxa"/>
            <w:vMerge/>
          </w:tcPr>
          <w:p w:rsidR="00876569" w:rsidRDefault="00876569"/>
        </w:tc>
        <w:tc>
          <w:tcPr>
            <w:tcW w:w="4290" w:type="dxa"/>
          </w:tcPr>
          <w:p w:rsidR="00876569" w:rsidRDefault="00876569">
            <w:pPr>
              <w:pStyle w:val="ConsPlusNormal"/>
            </w:pPr>
            <w:r>
              <w:t>- убыль</w:t>
            </w:r>
          </w:p>
        </w:tc>
        <w:tc>
          <w:tcPr>
            <w:tcW w:w="1474" w:type="dxa"/>
          </w:tcPr>
          <w:p w:rsidR="00876569" w:rsidRDefault="00876569">
            <w:pPr>
              <w:pStyle w:val="ConsPlusNormal"/>
              <w:jc w:val="center"/>
            </w:pPr>
            <w:r>
              <w:t>тыс. чел.</w:t>
            </w:r>
          </w:p>
        </w:tc>
        <w:tc>
          <w:tcPr>
            <w:tcW w:w="1980" w:type="dxa"/>
          </w:tcPr>
          <w:p w:rsidR="00876569" w:rsidRDefault="00876569">
            <w:pPr>
              <w:pStyle w:val="ConsPlusNormal"/>
              <w:jc w:val="center"/>
            </w:pPr>
            <w:r>
              <w:t>389</w:t>
            </w:r>
          </w:p>
        </w:tc>
        <w:tc>
          <w:tcPr>
            <w:tcW w:w="1304"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794" w:type="dxa"/>
            <w:vMerge w:val="restart"/>
          </w:tcPr>
          <w:p w:rsidR="00876569" w:rsidRDefault="00876569">
            <w:pPr>
              <w:pStyle w:val="ConsPlusNormal"/>
              <w:jc w:val="center"/>
            </w:pPr>
            <w:r>
              <w:t>2.3</w:t>
            </w:r>
          </w:p>
        </w:tc>
        <w:tc>
          <w:tcPr>
            <w:tcW w:w="4290" w:type="dxa"/>
          </w:tcPr>
          <w:p w:rsidR="00876569" w:rsidRDefault="00876569">
            <w:pPr>
              <w:pStyle w:val="ConsPlusNormal"/>
            </w:pPr>
            <w:r>
              <w:t>Показатели миграции населения</w:t>
            </w:r>
          </w:p>
        </w:tc>
        <w:tc>
          <w:tcPr>
            <w:tcW w:w="1474" w:type="dxa"/>
          </w:tcPr>
          <w:p w:rsidR="00876569" w:rsidRDefault="00876569">
            <w:pPr>
              <w:pStyle w:val="ConsPlusNormal"/>
            </w:pPr>
          </w:p>
        </w:tc>
        <w:tc>
          <w:tcPr>
            <w:tcW w:w="1980" w:type="dxa"/>
          </w:tcPr>
          <w:p w:rsidR="00876569" w:rsidRDefault="00876569">
            <w:pPr>
              <w:pStyle w:val="ConsPlusNormal"/>
            </w:pPr>
          </w:p>
        </w:tc>
        <w:tc>
          <w:tcPr>
            <w:tcW w:w="1304" w:type="dxa"/>
          </w:tcPr>
          <w:p w:rsidR="00876569" w:rsidRDefault="00876569">
            <w:pPr>
              <w:pStyle w:val="ConsPlusNormal"/>
            </w:pPr>
          </w:p>
        </w:tc>
        <w:tc>
          <w:tcPr>
            <w:tcW w:w="1650" w:type="dxa"/>
          </w:tcPr>
          <w:p w:rsidR="00876569" w:rsidRDefault="00876569">
            <w:pPr>
              <w:pStyle w:val="ConsPlusNormal"/>
            </w:pPr>
          </w:p>
        </w:tc>
      </w:tr>
      <w:tr w:rsidR="00876569">
        <w:tc>
          <w:tcPr>
            <w:tcW w:w="794" w:type="dxa"/>
            <w:vMerge/>
          </w:tcPr>
          <w:p w:rsidR="00876569" w:rsidRDefault="00876569"/>
        </w:tc>
        <w:tc>
          <w:tcPr>
            <w:tcW w:w="4290" w:type="dxa"/>
          </w:tcPr>
          <w:p w:rsidR="00876569" w:rsidRDefault="00876569">
            <w:pPr>
              <w:pStyle w:val="ConsPlusNormal"/>
            </w:pPr>
            <w:r>
              <w:t>- прирост</w:t>
            </w:r>
          </w:p>
        </w:tc>
        <w:tc>
          <w:tcPr>
            <w:tcW w:w="1474" w:type="dxa"/>
          </w:tcPr>
          <w:p w:rsidR="00876569" w:rsidRDefault="00876569">
            <w:pPr>
              <w:pStyle w:val="ConsPlusNormal"/>
              <w:jc w:val="center"/>
            </w:pPr>
            <w:r>
              <w:t>тыс. чел.</w:t>
            </w:r>
          </w:p>
        </w:tc>
        <w:tc>
          <w:tcPr>
            <w:tcW w:w="1980" w:type="dxa"/>
          </w:tcPr>
          <w:p w:rsidR="00876569" w:rsidRDefault="00876569">
            <w:pPr>
              <w:pStyle w:val="ConsPlusNormal"/>
              <w:jc w:val="center"/>
            </w:pPr>
            <w:r>
              <w:t>244</w:t>
            </w:r>
          </w:p>
        </w:tc>
        <w:tc>
          <w:tcPr>
            <w:tcW w:w="1304"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794" w:type="dxa"/>
            <w:vMerge/>
          </w:tcPr>
          <w:p w:rsidR="00876569" w:rsidRDefault="00876569"/>
        </w:tc>
        <w:tc>
          <w:tcPr>
            <w:tcW w:w="4290" w:type="dxa"/>
          </w:tcPr>
          <w:p w:rsidR="00876569" w:rsidRDefault="00876569">
            <w:pPr>
              <w:pStyle w:val="ConsPlusNormal"/>
            </w:pPr>
            <w:r>
              <w:t>- убыль</w:t>
            </w:r>
          </w:p>
        </w:tc>
        <w:tc>
          <w:tcPr>
            <w:tcW w:w="1474" w:type="dxa"/>
          </w:tcPr>
          <w:p w:rsidR="00876569" w:rsidRDefault="00876569">
            <w:pPr>
              <w:pStyle w:val="ConsPlusNormal"/>
              <w:jc w:val="center"/>
            </w:pPr>
            <w:r>
              <w:t>тыс. чел.</w:t>
            </w:r>
          </w:p>
        </w:tc>
        <w:tc>
          <w:tcPr>
            <w:tcW w:w="1980" w:type="dxa"/>
          </w:tcPr>
          <w:p w:rsidR="00876569" w:rsidRDefault="00876569">
            <w:pPr>
              <w:pStyle w:val="ConsPlusNormal"/>
              <w:jc w:val="center"/>
            </w:pPr>
            <w:r>
              <w:t>363</w:t>
            </w:r>
          </w:p>
        </w:tc>
        <w:tc>
          <w:tcPr>
            <w:tcW w:w="1304"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794" w:type="dxa"/>
            <w:vMerge w:val="restart"/>
          </w:tcPr>
          <w:p w:rsidR="00876569" w:rsidRDefault="00876569">
            <w:pPr>
              <w:pStyle w:val="ConsPlusNormal"/>
              <w:jc w:val="center"/>
            </w:pPr>
            <w:r>
              <w:t>2.4</w:t>
            </w:r>
          </w:p>
        </w:tc>
        <w:tc>
          <w:tcPr>
            <w:tcW w:w="4290" w:type="dxa"/>
          </w:tcPr>
          <w:p w:rsidR="00876569" w:rsidRDefault="00876569">
            <w:pPr>
              <w:pStyle w:val="ConsPlusNormal"/>
            </w:pPr>
            <w:r>
              <w:t>Возрастная структура населения</w:t>
            </w:r>
          </w:p>
        </w:tc>
        <w:tc>
          <w:tcPr>
            <w:tcW w:w="1474" w:type="dxa"/>
          </w:tcPr>
          <w:p w:rsidR="00876569" w:rsidRDefault="00876569">
            <w:pPr>
              <w:pStyle w:val="ConsPlusNormal"/>
              <w:jc w:val="center"/>
            </w:pPr>
            <w:r>
              <w:t>тыс. чел.</w:t>
            </w:r>
          </w:p>
        </w:tc>
        <w:tc>
          <w:tcPr>
            <w:tcW w:w="1980" w:type="dxa"/>
          </w:tcPr>
          <w:p w:rsidR="00876569" w:rsidRDefault="00876569">
            <w:pPr>
              <w:pStyle w:val="ConsPlusNormal"/>
              <w:jc w:val="center"/>
            </w:pPr>
            <w:r>
              <w:t>25,1</w:t>
            </w:r>
          </w:p>
        </w:tc>
        <w:tc>
          <w:tcPr>
            <w:tcW w:w="1304" w:type="dxa"/>
          </w:tcPr>
          <w:p w:rsidR="00876569" w:rsidRDefault="00876569">
            <w:pPr>
              <w:pStyle w:val="ConsPlusNormal"/>
              <w:jc w:val="center"/>
            </w:pPr>
            <w:r>
              <w:t>26,1</w:t>
            </w:r>
          </w:p>
        </w:tc>
        <w:tc>
          <w:tcPr>
            <w:tcW w:w="1650" w:type="dxa"/>
          </w:tcPr>
          <w:p w:rsidR="00876569" w:rsidRDefault="00876569">
            <w:pPr>
              <w:pStyle w:val="ConsPlusNormal"/>
              <w:jc w:val="center"/>
            </w:pPr>
            <w:r>
              <w:t>27,1</w:t>
            </w:r>
          </w:p>
        </w:tc>
      </w:tr>
      <w:tr w:rsidR="00876569">
        <w:tc>
          <w:tcPr>
            <w:tcW w:w="794" w:type="dxa"/>
            <w:vMerge/>
          </w:tcPr>
          <w:p w:rsidR="00876569" w:rsidRDefault="00876569"/>
        </w:tc>
        <w:tc>
          <w:tcPr>
            <w:tcW w:w="4290" w:type="dxa"/>
          </w:tcPr>
          <w:p w:rsidR="00876569" w:rsidRDefault="00876569">
            <w:pPr>
              <w:pStyle w:val="ConsPlusNormal"/>
            </w:pPr>
            <w:r>
              <w:t>- дети до 15-ти лет</w:t>
            </w:r>
          </w:p>
        </w:tc>
        <w:tc>
          <w:tcPr>
            <w:tcW w:w="1474" w:type="dxa"/>
          </w:tcPr>
          <w:p w:rsidR="00876569" w:rsidRDefault="00876569">
            <w:pPr>
              <w:pStyle w:val="ConsPlusNormal"/>
              <w:jc w:val="center"/>
            </w:pPr>
            <w:r>
              <w:t>тыс. чел.</w:t>
            </w:r>
          </w:p>
        </w:tc>
        <w:tc>
          <w:tcPr>
            <w:tcW w:w="1980" w:type="dxa"/>
          </w:tcPr>
          <w:p w:rsidR="00876569" w:rsidRDefault="00876569">
            <w:pPr>
              <w:pStyle w:val="ConsPlusNormal"/>
              <w:jc w:val="center"/>
            </w:pPr>
            <w:r>
              <w:t>4,2</w:t>
            </w:r>
          </w:p>
        </w:tc>
        <w:tc>
          <w:tcPr>
            <w:tcW w:w="1304" w:type="dxa"/>
          </w:tcPr>
          <w:p w:rsidR="00876569" w:rsidRDefault="00876569">
            <w:pPr>
              <w:pStyle w:val="ConsPlusNormal"/>
              <w:jc w:val="center"/>
            </w:pPr>
            <w:r>
              <w:t>4,6</w:t>
            </w:r>
          </w:p>
        </w:tc>
        <w:tc>
          <w:tcPr>
            <w:tcW w:w="1650" w:type="dxa"/>
          </w:tcPr>
          <w:p w:rsidR="00876569" w:rsidRDefault="00876569">
            <w:pPr>
              <w:pStyle w:val="ConsPlusNormal"/>
              <w:jc w:val="center"/>
            </w:pPr>
            <w:r>
              <w:t>5,3</w:t>
            </w:r>
          </w:p>
        </w:tc>
      </w:tr>
      <w:tr w:rsidR="00876569">
        <w:tc>
          <w:tcPr>
            <w:tcW w:w="794" w:type="dxa"/>
            <w:vMerge/>
          </w:tcPr>
          <w:p w:rsidR="00876569" w:rsidRDefault="00876569"/>
        </w:tc>
        <w:tc>
          <w:tcPr>
            <w:tcW w:w="4290" w:type="dxa"/>
          </w:tcPr>
          <w:p w:rsidR="00876569" w:rsidRDefault="00876569">
            <w:pPr>
              <w:pStyle w:val="ConsPlusNormal"/>
            </w:pPr>
            <w:r>
              <w:t>- население в трудоспособном возрасте (мужчины 16 - 59, женщины 16 - 54)</w:t>
            </w:r>
          </w:p>
        </w:tc>
        <w:tc>
          <w:tcPr>
            <w:tcW w:w="1474" w:type="dxa"/>
          </w:tcPr>
          <w:p w:rsidR="00876569" w:rsidRDefault="00876569">
            <w:pPr>
              <w:pStyle w:val="ConsPlusNormal"/>
              <w:jc w:val="center"/>
            </w:pPr>
            <w:r>
              <w:t>тыс. чел.</w:t>
            </w:r>
          </w:p>
        </w:tc>
        <w:tc>
          <w:tcPr>
            <w:tcW w:w="1980" w:type="dxa"/>
          </w:tcPr>
          <w:p w:rsidR="00876569" w:rsidRDefault="00876569">
            <w:pPr>
              <w:pStyle w:val="ConsPlusNormal"/>
              <w:jc w:val="center"/>
            </w:pPr>
            <w:r>
              <w:t>15,8</w:t>
            </w:r>
          </w:p>
        </w:tc>
        <w:tc>
          <w:tcPr>
            <w:tcW w:w="1304" w:type="dxa"/>
          </w:tcPr>
          <w:p w:rsidR="00876569" w:rsidRDefault="00876569">
            <w:pPr>
              <w:pStyle w:val="ConsPlusNormal"/>
              <w:jc w:val="center"/>
            </w:pPr>
            <w:r>
              <w:t>15,4</w:t>
            </w:r>
          </w:p>
        </w:tc>
        <w:tc>
          <w:tcPr>
            <w:tcW w:w="1650" w:type="dxa"/>
          </w:tcPr>
          <w:p w:rsidR="00876569" w:rsidRDefault="00876569">
            <w:pPr>
              <w:pStyle w:val="ConsPlusNormal"/>
              <w:jc w:val="center"/>
            </w:pPr>
            <w:r>
              <w:t>15,3</w:t>
            </w:r>
          </w:p>
        </w:tc>
      </w:tr>
      <w:tr w:rsidR="00876569">
        <w:tc>
          <w:tcPr>
            <w:tcW w:w="794" w:type="dxa"/>
            <w:vMerge/>
          </w:tcPr>
          <w:p w:rsidR="00876569" w:rsidRDefault="00876569"/>
        </w:tc>
        <w:tc>
          <w:tcPr>
            <w:tcW w:w="4290" w:type="dxa"/>
          </w:tcPr>
          <w:p w:rsidR="00876569" w:rsidRDefault="00876569">
            <w:pPr>
              <w:pStyle w:val="ConsPlusNormal"/>
            </w:pPr>
            <w:r>
              <w:t>- население старше трудоспособного возраста</w:t>
            </w:r>
          </w:p>
        </w:tc>
        <w:tc>
          <w:tcPr>
            <w:tcW w:w="1474" w:type="dxa"/>
          </w:tcPr>
          <w:p w:rsidR="00876569" w:rsidRDefault="00876569">
            <w:pPr>
              <w:pStyle w:val="ConsPlusNormal"/>
              <w:jc w:val="center"/>
            </w:pPr>
            <w:r>
              <w:t>тыс. чел.</w:t>
            </w:r>
          </w:p>
        </w:tc>
        <w:tc>
          <w:tcPr>
            <w:tcW w:w="1980" w:type="dxa"/>
          </w:tcPr>
          <w:p w:rsidR="00876569" w:rsidRDefault="00876569">
            <w:pPr>
              <w:pStyle w:val="ConsPlusNormal"/>
              <w:jc w:val="center"/>
            </w:pPr>
            <w:r>
              <w:t>5,2</w:t>
            </w:r>
          </w:p>
        </w:tc>
        <w:tc>
          <w:tcPr>
            <w:tcW w:w="1304" w:type="dxa"/>
          </w:tcPr>
          <w:p w:rsidR="00876569" w:rsidRDefault="00876569">
            <w:pPr>
              <w:pStyle w:val="ConsPlusNormal"/>
              <w:jc w:val="center"/>
            </w:pPr>
            <w:r>
              <w:t>6,0</w:t>
            </w:r>
          </w:p>
        </w:tc>
        <w:tc>
          <w:tcPr>
            <w:tcW w:w="1650" w:type="dxa"/>
          </w:tcPr>
          <w:p w:rsidR="00876569" w:rsidRDefault="00876569">
            <w:pPr>
              <w:pStyle w:val="ConsPlusNormal"/>
              <w:jc w:val="center"/>
            </w:pPr>
            <w:r>
              <w:t>6,5</w:t>
            </w:r>
          </w:p>
        </w:tc>
      </w:tr>
      <w:tr w:rsidR="00876569">
        <w:tc>
          <w:tcPr>
            <w:tcW w:w="794" w:type="dxa"/>
            <w:vMerge w:val="restart"/>
          </w:tcPr>
          <w:p w:rsidR="00876569" w:rsidRDefault="00876569">
            <w:pPr>
              <w:pStyle w:val="ConsPlusNormal"/>
              <w:jc w:val="center"/>
            </w:pPr>
            <w:r>
              <w:t>2.5</w:t>
            </w:r>
          </w:p>
        </w:tc>
        <w:tc>
          <w:tcPr>
            <w:tcW w:w="4290" w:type="dxa"/>
          </w:tcPr>
          <w:p w:rsidR="00876569" w:rsidRDefault="00876569">
            <w:pPr>
              <w:pStyle w:val="ConsPlusNormal"/>
            </w:pPr>
            <w:r>
              <w:t>Численность занятого населения - всего</w:t>
            </w:r>
          </w:p>
        </w:tc>
        <w:tc>
          <w:tcPr>
            <w:tcW w:w="1474" w:type="dxa"/>
          </w:tcPr>
          <w:p w:rsidR="00876569" w:rsidRDefault="00876569">
            <w:pPr>
              <w:pStyle w:val="ConsPlusNormal"/>
              <w:jc w:val="center"/>
            </w:pPr>
            <w:r>
              <w:t>тыс. чел.</w:t>
            </w:r>
          </w:p>
        </w:tc>
        <w:tc>
          <w:tcPr>
            <w:tcW w:w="1980" w:type="dxa"/>
          </w:tcPr>
          <w:p w:rsidR="00876569" w:rsidRDefault="00876569">
            <w:pPr>
              <w:pStyle w:val="ConsPlusNormal"/>
              <w:jc w:val="center"/>
            </w:pPr>
            <w:r>
              <w:t>7,5</w:t>
            </w:r>
          </w:p>
        </w:tc>
        <w:tc>
          <w:tcPr>
            <w:tcW w:w="1304" w:type="dxa"/>
          </w:tcPr>
          <w:p w:rsidR="00876569" w:rsidRDefault="00876569">
            <w:pPr>
              <w:pStyle w:val="ConsPlusNormal"/>
              <w:jc w:val="center"/>
            </w:pPr>
            <w:r>
              <w:t>8,0</w:t>
            </w:r>
          </w:p>
        </w:tc>
        <w:tc>
          <w:tcPr>
            <w:tcW w:w="1650" w:type="dxa"/>
          </w:tcPr>
          <w:p w:rsidR="00876569" w:rsidRDefault="00876569">
            <w:pPr>
              <w:pStyle w:val="ConsPlusNormal"/>
              <w:jc w:val="center"/>
            </w:pPr>
            <w:r>
              <w:t>8,5</w:t>
            </w:r>
          </w:p>
        </w:tc>
      </w:tr>
      <w:tr w:rsidR="00876569">
        <w:tc>
          <w:tcPr>
            <w:tcW w:w="794" w:type="dxa"/>
            <w:vMerge/>
          </w:tcPr>
          <w:p w:rsidR="00876569" w:rsidRDefault="00876569"/>
        </w:tc>
        <w:tc>
          <w:tcPr>
            <w:tcW w:w="4290" w:type="dxa"/>
          </w:tcPr>
          <w:p w:rsidR="00876569" w:rsidRDefault="00876569">
            <w:pPr>
              <w:pStyle w:val="ConsPlusNormal"/>
            </w:pPr>
            <w:r>
              <w:t>из них: - в материальной сфере</w:t>
            </w:r>
          </w:p>
        </w:tc>
        <w:tc>
          <w:tcPr>
            <w:tcW w:w="1474" w:type="dxa"/>
          </w:tcPr>
          <w:p w:rsidR="00876569" w:rsidRDefault="00876569">
            <w:pPr>
              <w:pStyle w:val="ConsPlusNormal"/>
              <w:jc w:val="center"/>
            </w:pPr>
            <w:r>
              <w:t>тыс. чел./%</w:t>
            </w:r>
          </w:p>
        </w:tc>
        <w:tc>
          <w:tcPr>
            <w:tcW w:w="1980" w:type="dxa"/>
          </w:tcPr>
          <w:p w:rsidR="00876569" w:rsidRDefault="00876569">
            <w:pPr>
              <w:pStyle w:val="ConsPlusNormal"/>
              <w:jc w:val="center"/>
            </w:pPr>
            <w:r>
              <w:t>2,6/34</w:t>
            </w:r>
          </w:p>
        </w:tc>
        <w:tc>
          <w:tcPr>
            <w:tcW w:w="1304" w:type="dxa"/>
          </w:tcPr>
          <w:p w:rsidR="00876569" w:rsidRDefault="00876569">
            <w:pPr>
              <w:pStyle w:val="ConsPlusNormal"/>
              <w:jc w:val="center"/>
            </w:pPr>
            <w:r>
              <w:t>2,8/35</w:t>
            </w:r>
          </w:p>
        </w:tc>
        <w:tc>
          <w:tcPr>
            <w:tcW w:w="1650" w:type="dxa"/>
          </w:tcPr>
          <w:p w:rsidR="00876569" w:rsidRDefault="00876569">
            <w:pPr>
              <w:pStyle w:val="ConsPlusNormal"/>
              <w:jc w:val="center"/>
            </w:pPr>
            <w:r>
              <w:t>3,0/36</w:t>
            </w:r>
          </w:p>
        </w:tc>
      </w:tr>
      <w:tr w:rsidR="00876569">
        <w:tc>
          <w:tcPr>
            <w:tcW w:w="794" w:type="dxa"/>
            <w:vMerge/>
          </w:tcPr>
          <w:p w:rsidR="00876569" w:rsidRDefault="00876569"/>
        </w:tc>
        <w:tc>
          <w:tcPr>
            <w:tcW w:w="4290" w:type="dxa"/>
          </w:tcPr>
          <w:p w:rsidR="00876569" w:rsidRDefault="00876569">
            <w:pPr>
              <w:pStyle w:val="ConsPlusNormal"/>
            </w:pPr>
            <w:r>
              <w:t>в том числе: - промышленность</w:t>
            </w:r>
          </w:p>
        </w:tc>
        <w:tc>
          <w:tcPr>
            <w:tcW w:w="1474" w:type="dxa"/>
          </w:tcPr>
          <w:p w:rsidR="00876569" w:rsidRDefault="00876569">
            <w:pPr>
              <w:pStyle w:val="ConsPlusNormal"/>
              <w:jc w:val="center"/>
            </w:pPr>
            <w:r>
              <w:t>тыс. чел./%</w:t>
            </w:r>
          </w:p>
        </w:tc>
        <w:tc>
          <w:tcPr>
            <w:tcW w:w="1980" w:type="dxa"/>
          </w:tcPr>
          <w:p w:rsidR="00876569" w:rsidRDefault="00876569">
            <w:pPr>
              <w:pStyle w:val="ConsPlusNormal"/>
              <w:jc w:val="center"/>
            </w:pPr>
            <w:r>
              <w:t>1,9/25</w:t>
            </w:r>
          </w:p>
        </w:tc>
        <w:tc>
          <w:tcPr>
            <w:tcW w:w="1304" w:type="dxa"/>
          </w:tcPr>
          <w:p w:rsidR="00876569" w:rsidRDefault="00876569">
            <w:pPr>
              <w:pStyle w:val="ConsPlusNormal"/>
              <w:jc w:val="center"/>
            </w:pPr>
            <w:r>
              <w:t>2,0/25</w:t>
            </w:r>
          </w:p>
        </w:tc>
        <w:tc>
          <w:tcPr>
            <w:tcW w:w="1650" w:type="dxa"/>
          </w:tcPr>
          <w:p w:rsidR="00876569" w:rsidRDefault="00876569">
            <w:pPr>
              <w:pStyle w:val="ConsPlusNormal"/>
              <w:jc w:val="center"/>
            </w:pPr>
            <w:r>
              <w:t>2,1/125</w:t>
            </w:r>
          </w:p>
        </w:tc>
      </w:tr>
      <w:tr w:rsidR="00876569">
        <w:tc>
          <w:tcPr>
            <w:tcW w:w="794" w:type="dxa"/>
            <w:vMerge/>
          </w:tcPr>
          <w:p w:rsidR="00876569" w:rsidRDefault="00876569"/>
        </w:tc>
        <w:tc>
          <w:tcPr>
            <w:tcW w:w="4290" w:type="dxa"/>
          </w:tcPr>
          <w:p w:rsidR="00876569" w:rsidRDefault="00876569">
            <w:pPr>
              <w:pStyle w:val="ConsPlusNormal"/>
            </w:pPr>
            <w:r>
              <w:t>- строительство</w:t>
            </w:r>
          </w:p>
        </w:tc>
        <w:tc>
          <w:tcPr>
            <w:tcW w:w="1474" w:type="dxa"/>
          </w:tcPr>
          <w:p w:rsidR="00876569" w:rsidRDefault="00876569">
            <w:pPr>
              <w:pStyle w:val="ConsPlusNormal"/>
              <w:jc w:val="center"/>
            </w:pPr>
            <w:r>
              <w:t>тыс. чел./%</w:t>
            </w:r>
          </w:p>
        </w:tc>
        <w:tc>
          <w:tcPr>
            <w:tcW w:w="1980" w:type="dxa"/>
          </w:tcPr>
          <w:p w:rsidR="00876569" w:rsidRDefault="00876569">
            <w:pPr>
              <w:pStyle w:val="ConsPlusNormal"/>
              <w:jc w:val="center"/>
            </w:pPr>
            <w:r>
              <w:t>0,1/1,5</w:t>
            </w:r>
          </w:p>
        </w:tc>
        <w:tc>
          <w:tcPr>
            <w:tcW w:w="1304" w:type="dxa"/>
          </w:tcPr>
          <w:p w:rsidR="00876569" w:rsidRDefault="00876569">
            <w:pPr>
              <w:pStyle w:val="ConsPlusNormal"/>
              <w:jc w:val="center"/>
            </w:pPr>
            <w:r>
              <w:t>0,2/2,0</w:t>
            </w:r>
          </w:p>
        </w:tc>
        <w:tc>
          <w:tcPr>
            <w:tcW w:w="1650" w:type="dxa"/>
          </w:tcPr>
          <w:p w:rsidR="00876569" w:rsidRDefault="00876569">
            <w:pPr>
              <w:pStyle w:val="ConsPlusNormal"/>
              <w:jc w:val="center"/>
            </w:pPr>
            <w:r>
              <w:t>0,3/2,5</w:t>
            </w:r>
          </w:p>
        </w:tc>
      </w:tr>
      <w:tr w:rsidR="00876569">
        <w:tc>
          <w:tcPr>
            <w:tcW w:w="794" w:type="dxa"/>
            <w:vMerge/>
          </w:tcPr>
          <w:p w:rsidR="00876569" w:rsidRDefault="00876569"/>
        </w:tc>
        <w:tc>
          <w:tcPr>
            <w:tcW w:w="4290" w:type="dxa"/>
          </w:tcPr>
          <w:p w:rsidR="00876569" w:rsidRDefault="00876569">
            <w:pPr>
              <w:pStyle w:val="ConsPlusNormal"/>
            </w:pPr>
            <w:r>
              <w:t>- сельское хозяйство</w:t>
            </w:r>
          </w:p>
        </w:tc>
        <w:tc>
          <w:tcPr>
            <w:tcW w:w="1474" w:type="dxa"/>
          </w:tcPr>
          <w:p w:rsidR="00876569" w:rsidRDefault="00876569">
            <w:pPr>
              <w:pStyle w:val="ConsPlusNormal"/>
              <w:jc w:val="center"/>
            </w:pPr>
            <w:r>
              <w:t>тыс. чел./%</w:t>
            </w:r>
          </w:p>
        </w:tc>
        <w:tc>
          <w:tcPr>
            <w:tcW w:w="1980" w:type="dxa"/>
          </w:tcPr>
          <w:p w:rsidR="00876569" w:rsidRDefault="00876569">
            <w:pPr>
              <w:pStyle w:val="ConsPlusNormal"/>
              <w:jc w:val="center"/>
            </w:pPr>
            <w:r>
              <w:t>0,1/1,0</w:t>
            </w:r>
          </w:p>
        </w:tc>
        <w:tc>
          <w:tcPr>
            <w:tcW w:w="1304" w:type="dxa"/>
          </w:tcPr>
          <w:p w:rsidR="00876569" w:rsidRDefault="00876569">
            <w:pPr>
              <w:pStyle w:val="ConsPlusNormal"/>
              <w:jc w:val="center"/>
            </w:pPr>
            <w:r>
              <w:t>0,1/1,0</w:t>
            </w:r>
          </w:p>
        </w:tc>
        <w:tc>
          <w:tcPr>
            <w:tcW w:w="1650" w:type="dxa"/>
          </w:tcPr>
          <w:p w:rsidR="00876569" w:rsidRDefault="00876569">
            <w:pPr>
              <w:pStyle w:val="ConsPlusNormal"/>
              <w:jc w:val="center"/>
            </w:pPr>
            <w:r>
              <w:t>0,1/1,0</w:t>
            </w:r>
          </w:p>
        </w:tc>
      </w:tr>
      <w:tr w:rsidR="00876569">
        <w:tc>
          <w:tcPr>
            <w:tcW w:w="794" w:type="dxa"/>
            <w:vMerge/>
          </w:tcPr>
          <w:p w:rsidR="00876569" w:rsidRDefault="00876569"/>
        </w:tc>
        <w:tc>
          <w:tcPr>
            <w:tcW w:w="4290" w:type="dxa"/>
          </w:tcPr>
          <w:p w:rsidR="00876569" w:rsidRDefault="00876569">
            <w:pPr>
              <w:pStyle w:val="ConsPlusNormal"/>
            </w:pPr>
            <w:r>
              <w:t>- наука</w:t>
            </w:r>
          </w:p>
        </w:tc>
        <w:tc>
          <w:tcPr>
            <w:tcW w:w="1474" w:type="dxa"/>
          </w:tcPr>
          <w:p w:rsidR="00876569" w:rsidRDefault="00876569">
            <w:pPr>
              <w:pStyle w:val="ConsPlusNormal"/>
              <w:jc w:val="center"/>
            </w:pPr>
            <w:r>
              <w:t>тыс. чел./%</w:t>
            </w:r>
          </w:p>
        </w:tc>
        <w:tc>
          <w:tcPr>
            <w:tcW w:w="1980" w:type="dxa"/>
          </w:tcPr>
          <w:p w:rsidR="00876569" w:rsidRDefault="00876569">
            <w:pPr>
              <w:pStyle w:val="ConsPlusNormal"/>
              <w:jc w:val="center"/>
            </w:pPr>
            <w:r>
              <w:t>-</w:t>
            </w:r>
          </w:p>
        </w:tc>
        <w:tc>
          <w:tcPr>
            <w:tcW w:w="1304"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794" w:type="dxa"/>
            <w:vMerge/>
          </w:tcPr>
          <w:p w:rsidR="00876569" w:rsidRDefault="00876569"/>
        </w:tc>
        <w:tc>
          <w:tcPr>
            <w:tcW w:w="4290" w:type="dxa"/>
          </w:tcPr>
          <w:p w:rsidR="00876569" w:rsidRDefault="00876569">
            <w:pPr>
              <w:pStyle w:val="ConsPlusNormal"/>
            </w:pPr>
            <w:r>
              <w:t>- транспорт</w:t>
            </w:r>
          </w:p>
        </w:tc>
        <w:tc>
          <w:tcPr>
            <w:tcW w:w="1474" w:type="dxa"/>
          </w:tcPr>
          <w:p w:rsidR="00876569" w:rsidRDefault="00876569">
            <w:pPr>
              <w:pStyle w:val="ConsPlusNormal"/>
            </w:pPr>
          </w:p>
        </w:tc>
        <w:tc>
          <w:tcPr>
            <w:tcW w:w="1980" w:type="dxa"/>
          </w:tcPr>
          <w:p w:rsidR="00876569" w:rsidRDefault="00876569">
            <w:pPr>
              <w:pStyle w:val="ConsPlusNormal"/>
              <w:jc w:val="center"/>
            </w:pPr>
            <w:r>
              <w:t>0,2/3,0</w:t>
            </w:r>
          </w:p>
        </w:tc>
        <w:tc>
          <w:tcPr>
            <w:tcW w:w="1304" w:type="dxa"/>
          </w:tcPr>
          <w:p w:rsidR="00876569" w:rsidRDefault="00876569">
            <w:pPr>
              <w:pStyle w:val="ConsPlusNormal"/>
              <w:jc w:val="center"/>
            </w:pPr>
            <w:r>
              <w:t>0,2/3,0</w:t>
            </w:r>
          </w:p>
        </w:tc>
        <w:tc>
          <w:tcPr>
            <w:tcW w:w="1650" w:type="dxa"/>
          </w:tcPr>
          <w:p w:rsidR="00876569" w:rsidRDefault="00876569">
            <w:pPr>
              <w:pStyle w:val="ConsPlusNormal"/>
              <w:jc w:val="center"/>
            </w:pPr>
            <w:r>
              <w:t>0,2/3,0</w:t>
            </w:r>
          </w:p>
        </w:tc>
      </w:tr>
      <w:tr w:rsidR="00876569">
        <w:tc>
          <w:tcPr>
            <w:tcW w:w="794" w:type="dxa"/>
            <w:vMerge/>
          </w:tcPr>
          <w:p w:rsidR="00876569" w:rsidRDefault="00876569"/>
        </w:tc>
        <w:tc>
          <w:tcPr>
            <w:tcW w:w="4290" w:type="dxa"/>
          </w:tcPr>
          <w:p w:rsidR="00876569" w:rsidRDefault="00876569">
            <w:pPr>
              <w:pStyle w:val="ConsPlusNormal"/>
            </w:pPr>
            <w:r>
              <w:t>- лесное хозяйство</w:t>
            </w:r>
          </w:p>
        </w:tc>
        <w:tc>
          <w:tcPr>
            <w:tcW w:w="1474" w:type="dxa"/>
          </w:tcPr>
          <w:p w:rsidR="00876569" w:rsidRDefault="00876569">
            <w:pPr>
              <w:pStyle w:val="ConsPlusNormal"/>
            </w:pPr>
          </w:p>
        </w:tc>
        <w:tc>
          <w:tcPr>
            <w:tcW w:w="1980" w:type="dxa"/>
          </w:tcPr>
          <w:p w:rsidR="00876569" w:rsidRDefault="00876569">
            <w:pPr>
              <w:pStyle w:val="ConsPlusNormal"/>
              <w:jc w:val="center"/>
            </w:pPr>
            <w:r>
              <w:t>0,1/1,0</w:t>
            </w:r>
          </w:p>
        </w:tc>
        <w:tc>
          <w:tcPr>
            <w:tcW w:w="1304" w:type="dxa"/>
          </w:tcPr>
          <w:p w:rsidR="00876569" w:rsidRDefault="00876569">
            <w:pPr>
              <w:pStyle w:val="ConsPlusNormal"/>
              <w:jc w:val="center"/>
            </w:pPr>
            <w:r>
              <w:t>0,2/1,5</w:t>
            </w:r>
          </w:p>
        </w:tc>
        <w:tc>
          <w:tcPr>
            <w:tcW w:w="1650" w:type="dxa"/>
          </w:tcPr>
          <w:p w:rsidR="00876569" w:rsidRDefault="00876569">
            <w:pPr>
              <w:pStyle w:val="ConsPlusNormal"/>
              <w:jc w:val="center"/>
            </w:pPr>
            <w:r>
              <w:t>0,2/1,5</w:t>
            </w:r>
          </w:p>
        </w:tc>
      </w:tr>
      <w:tr w:rsidR="00876569">
        <w:tc>
          <w:tcPr>
            <w:tcW w:w="794" w:type="dxa"/>
            <w:vMerge/>
          </w:tcPr>
          <w:p w:rsidR="00876569" w:rsidRDefault="00876569"/>
        </w:tc>
        <w:tc>
          <w:tcPr>
            <w:tcW w:w="4290" w:type="dxa"/>
          </w:tcPr>
          <w:p w:rsidR="00876569" w:rsidRDefault="00876569">
            <w:pPr>
              <w:pStyle w:val="ConsPlusNormal"/>
            </w:pPr>
            <w:r>
              <w:t>- прочие</w:t>
            </w:r>
          </w:p>
        </w:tc>
        <w:tc>
          <w:tcPr>
            <w:tcW w:w="1474" w:type="dxa"/>
          </w:tcPr>
          <w:p w:rsidR="00876569" w:rsidRDefault="00876569">
            <w:pPr>
              <w:pStyle w:val="ConsPlusNormal"/>
              <w:jc w:val="center"/>
            </w:pPr>
            <w:r>
              <w:t>тыс. чел./%</w:t>
            </w:r>
          </w:p>
        </w:tc>
        <w:tc>
          <w:tcPr>
            <w:tcW w:w="1980" w:type="dxa"/>
          </w:tcPr>
          <w:p w:rsidR="00876569" w:rsidRDefault="00876569">
            <w:pPr>
              <w:pStyle w:val="ConsPlusNormal"/>
              <w:jc w:val="center"/>
            </w:pPr>
            <w:r>
              <w:t>0,1/1,5</w:t>
            </w:r>
          </w:p>
        </w:tc>
        <w:tc>
          <w:tcPr>
            <w:tcW w:w="1304" w:type="dxa"/>
          </w:tcPr>
          <w:p w:rsidR="00876569" w:rsidRDefault="00876569">
            <w:pPr>
              <w:pStyle w:val="ConsPlusNormal"/>
              <w:jc w:val="center"/>
            </w:pPr>
            <w:r>
              <w:t>0,1/1,5</w:t>
            </w:r>
          </w:p>
        </w:tc>
        <w:tc>
          <w:tcPr>
            <w:tcW w:w="1650" w:type="dxa"/>
          </w:tcPr>
          <w:p w:rsidR="00876569" w:rsidRDefault="00876569">
            <w:pPr>
              <w:pStyle w:val="ConsPlusNormal"/>
              <w:jc w:val="center"/>
            </w:pPr>
            <w:r>
              <w:t>0,1/1,5</w:t>
            </w:r>
          </w:p>
        </w:tc>
      </w:tr>
      <w:tr w:rsidR="00876569">
        <w:tc>
          <w:tcPr>
            <w:tcW w:w="794" w:type="dxa"/>
            <w:vMerge/>
          </w:tcPr>
          <w:p w:rsidR="00876569" w:rsidRDefault="00876569"/>
        </w:tc>
        <w:tc>
          <w:tcPr>
            <w:tcW w:w="4290" w:type="dxa"/>
          </w:tcPr>
          <w:p w:rsidR="00876569" w:rsidRDefault="00876569">
            <w:pPr>
              <w:pStyle w:val="ConsPlusNormal"/>
            </w:pPr>
            <w:r>
              <w:t>- в обслуживающей сфере</w:t>
            </w:r>
          </w:p>
        </w:tc>
        <w:tc>
          <w:tcPr>
            <w:tcW w:w="1474" w:type="dxa"/>
          </w:tcPr>
          <w:p w:rsidR="00876569" w:rsidRDefault="00876569">
            <w:pPr>
              <w:pStyle w:val="ConsPlusNormal"/>
              <w:jc w:val="center"/>
            </w:pPr>
            <w:r>
              <w:t>тыс. чел./%</w:t>
            </w:r>
          </w:p>
        </w:tc>
        <w:tc>
          <w:tcPr>
            <w:tcW w:w="1980" w:type="dxa"/>
          </w:tcPr>
          <w:p w:rsidR="00876569" w:rsidRDefault="00876569">
            <w:pPr>
              <w:pStyle w:val="ConsPlusNormal"/>
              <w:jc w:val="center"/>
            </w:pPr>
            <w:r>
              <w:t>4,9/66</w:t>
            </w:r>
          </w:p>
        </w:tc>
        <w:tc>
          <w:tcPr>
            <w:tcW w:w="1304" w:type="dxa"/>
          </w:tcPr>
          <w:p w:rsidR="00876569" w:rsidRDefault="00876569">
            <w:pPr>
              <w:pStyle w:val="ConsPlusNormal"/>
              <w:jc w:val="center"/>
            </w:pPr>
            <w:r>
              <w:t>5,2/65</w:t>
            </w:r>
          </w:p>
        </w:tc>
        <w:tc>
          <w:tcPr>
            <w:tcW w:w="1650" w:type="dxa"/>
          </w:tcPr>
          <w:p w:rsidR="00876569" w:rsidRDefault="00876569">
            <w:pPr>
              <w:pStyle w:val="ConsPlusNormal"/>
              <w:jc w:val="center"/>
            </w:pPr>
            <w:r>
              <w:t>5,4/64</w:t>
            </w:r>
          </w:p>
        </w:tc>
      </w:tr>
      <w:tr w:rsidR="00876569">
        <w:tc>
          <w:tcPr>
            <w:tcW w:w="794" w:type="dxa"/>
          </w:tcPr>
          <w:p w:rsidR="00876569" w:rsidRDefault="00876569">
            <w:pPr>
              <w:pStyle w:val="ConsPlusNormal"/>
              <w:jc w:val="center"/>
            </w:pPr>
            <w:r>
              <w:t>3</w:t>
            </w:r>
          </w:p>
        </w:tc>
        <w:tc>
          <w:tcPr>
            <w:tcW w:w="4290" w:type="dxa"/>
          </w:tcPr>
          <w:p w:rsidR="00876569" w:rsidRDefault="00876569">
            <w:pPr>
              <w:pStyle w:val="ConsPlusNormal"/>
            </w:pPr>
            <w:r>
              <w:t>Жилищный фонд</w:t>
            </w:r>
          </w:p>
        </w:tc>
        <w:tc>
          <w:tcPr>
            <w:tcW w:w="1474" w:type="dxa"/>
          </w:tcPr>
          <w:p w:rsidR="00876569" w:rsidRDefault="00876569">
            <w:pPr>
              <w:pStyle w:val="ConsPlusNormal"/>
              <w:jc w:val="center"/>
            </w:pPr>
            <w:r>
              <w:t>тыс. кв. м</w:t>
            </w:r>
          </w:p>
        </w:tc>
        <w:tc>
          <w:tcPr>
            <w:tcW w:w="1980" w:type="dxa"/>
          </w:tcPr>
          <w:p w:rsidR="00876569" w:rsidRDefault="00876569">
            <w:pPr>
              <w:pStyle w:val="ConsPlusNormal"/>
              <w:jc w:val="center"/>
            </w:pPr>
            <w:r>
              <w:t>584</w:t>
            </w:r>
          </w:p>
        </w:tc>
        <w:tc>
          <w:tcPr>
            <w:tcW w:w="1304" w:type="dxa"/>
          </w:tcPr>
          <w:p w:rsidR="00876569" w:rsidRDefault="00876569">
            <w:pPr>
              <w:pStyle w:val="ConsPlusNormal"/>
            </w:pPr>
          </w:p>
        </w:tc>
        <w:tc>
          <w:tcPr>
            <w:tcW w:w="1650" w:type="dxa"/>
          </w:tcPr>
          <w:p w:rsidR="00876569" w:rsidRDefault="00876569">
            <w:pPr>
              <w:pStyle w:val="ConsPlusNormal"/>
            </w:pPr>
          </w:p>
        </w:tc>
      </w:tr>
      <w:tr w:rsidR="00876569">
        <w:tc>
          <w:tcPr>
            <w:tcW w:w="794" w:type="dxa"/>
            <w:vMerge w:val="restart"/>
          </w:tcPr>
          <w:p w:rsidR="00876569" w:rsidRDefault="00876569">
            <w:pPr>
              <w:pStyle w:val="ConsPlusNormal"/>
              <w:jc w:val="center"/>
            </w:pPr>
            <w:r>
              <w:t>3.1</w:t>
            </w:r>
          </w:p>
        </w:tc>
        <w:tc>
          <w:tcPr>
            <w:tcW w:w="4290" w:type="dxa"/>
          </w:tcPr>
          <w:p w:rsidR="00876569" w:rsidRDefault="00876569">
            <w:pPr>
              <w:pStyle w:val="ConsPlusNormal"/>
            </w:pPr>
            <w:r>
              <w:t>в том числе: - государственной и муниципальной собственности</w:t>
            </w:r>
          </w:p>
        </w:tc>
        <w:tc>
          <w:tcPr>
            <w:tcW w:w="1474" w:type="dxa"/>
          </w:tcPr>
          <w:p w:rsidR="00876569" w:rsidRDefault="00876569">
            <w:pPr>
              <w:pStyle w:val="ConsPlusNormal"/>
              <w:jc w:val="center"/>
            </w:pPr>
            <w:r>
              <w:t>тыс. кв. м/%</w:t>
            </w:r>
          </w:p>
        </w:tc>
        <w:tc>
          <w:tcPr>
            <w:tcW w:w="1980" w:type="dxa"/>
          </w:tcPr>
          <w:p w:rsidR="00876569" w:rsidRDefault="00876569">
            <w:pPr>
              <w:pStyle w:val="ConsPlusNormal"/>
              <w:jc w:val="center"/>
            </w:pPr>
            <w:r>
              <w:t>89,1</w:t>
            </w:r>
          </w:p>
        </w:tc>
        <w:tc>
          <w:tcPr>
            <w:tcW w:w="1304" w:type="dxa"/>
          </w:tcPr>
          <w:p w:rsidR="00876569" w:rsidRDefault="00876569">
            <w:pPr>
              <w:pStyle w:val="ConsPlusNormal"/>
            </w:pPr>
          </w:p>
        </w:tc>
        <w:tc>
          <w:tcPr>
            <w:tcW w:w="1650" w:type="dxa"/>
          </w:tcPr>
          <w:p w:rsidR="00876569" w:rsidRDefault="00876569">
            <w:pPr>
              <w:pStyle w:val="ConsPlusNormal"/>
            </w:pPr>
          </w:p>
        </w:tc>
      </w:tr>
      <w:tr w:rsidR="00876569">
        <w:tc>
          <w:tcPr>
            <w:tcW w:w="794" w:type="dxa"/>
            <w:vMerge/>
          </w:tcPr>
          <w:p w:rsidR="00876569" w:rsidRDefault="00876569"/>
        </w:tc>
        <w:tc>
          <w:tcPr>
            <w:tcW w:w="4290" w:type="dxa"/>
          </w:tcPr>
          <w:p w:rsidR="00876569" w:rsidRDefault="00876569">
            <w:pPr>
              <w:pStyle w:val="ConsPlusNormal"/>
            </w:pPr>
            <w:r>
              <w:t>- частной собственности</w:t>
            </w:r>
          </w:p>
        </w:tc>
        <w:tc>
          <w:tcPr>
            <w:tcW w:w="1474" w:type="dxa"/>
          </w:tcPr>
          <w:p w:rsidR="00876569" w:rsidRDefault="00876569">
            <w:pPr>
              <w:pStyle w:val="ConsPlusNormal"/>
              <w:jc w:val="center"/>
            </w:pPr>
            <w:r>
              <w:t>тыс. кв. м/%</w:t>
            </w:r>
          </w:p>
        </w:tc>
        <w:tc>
          <w:tcPr>
            <w:tcW w:w="1980" w:type="dxa"/>
          </w:tcPr>
          <w:p w:rsidR="00876569" w:rsidRDefault="00876569">
            <w:pPr>
              <w:pStyle w:val="ConsPlusNormal"/>
              <w:jc w:val="center"/>
            </w:pPr>
            <w:r>
              <w:t>494,5</w:t>
            </w:r>
          </w:p>
        </w:tc>
        <w:tc>
          <w:tcPr>
            <w:tcW w:w="1304" w:type="dxa"/>
          </w:tcPr>
          <w:p w:rsidR="00876569" w:rsidRDefault="00876569">
            <w:pPr>
              <w:pStyle w:val="ConsPlusNormal"/>
            </w:pPr>
          </w:p>
        </w:tc>
        <w:tc>
          <w:tcPr>
            <w:tcW w:w="1650" w:type="dxa"/>
          </w:tcPr>
          <w:p w:rsidR="00876569" w:rsidRDefault="00876569">
            <w:pPr>
              <w:pStyle w:val="ConsPlusNormal"/>
            </w:pPr>
          </w:p>
        </w:tc>
      </w:tr>
      <w:tr w:rsidR="00876569">
        <w:tc>
          <w:tcPr>
            <w:tcW w:w="794" w:type="dxa"/>
            <w:vMerge w:val="restart"/>
          </w:tcPr>
          <w:p w:rsidR="00876569" w:rsidRDefault="00876569">
            <w:pPr>
              <w:pStyle w:val="ConsPlusNormal"/>
              <w:jc w:val="center"/>
            </w:pPr>
            <w:r>
              <w:t>3.2</w:t>
            </w:r>
          </w:p>
        </w:tc>
        <w:tc>
          <w:tcPr>
            <w:tcW w:w="4290" w:type="dxa"/>
          </w:tcPr>
          <w:p w:rsidR="00876569" w:rsidRDefault="00876569">
            <w:pPr>
              <w:pStyle w:val="ConsPlusNormal"/>
            </w:pPr>
            <w:r>
              <w:t>Из общего жилищного фонда: - в многоквартирных домах</w:t>
            </w:r>
          </w:p>
        </w:tc>
        <w:tc>
          <w:tcPr>
            <w:tcW w:w="1474" w:type="dxa"/>
          </w:tcPr>
          <w:p w:rsidR="00876569" w:rsidRDefault="00876569">
            <w:pPr>
              <w:pStyle w:val="ConsPlusNormal"/>
              <w:jc w:val="center"/>
            </w:pPr>
            <w:r>
              <w:t>тыс. кв. м/%</w:t>
            </w:r>
          </w:p>
        </w:tc>
        <w:tc>
          <w:tcPr>
            <w:tcW w:w="1980" w:type="dxa"/>
          </w:tcPr>
          <w:p w:rsidR="00876569" w:rsidRDefault="00876569">
            <w:pPr>
              <w:pStyle w:val="ConsPlusNormal"/>
              <w:jc w:val="center"/>
            </w:pPr>
            <w:r>
              <w:t>370,3</w:t>
            </w:r>
          </w:p>
        </w:tc>
        <w:tc>
          <w:tcPr>
            <w:tcW w:w="1304" w:type="dxa"/>
          </w:tcPr>
          <w:p w:rsidR="00876569" w:rsidRDefault="00876569">
            <w:pPr>
              <w:pStyle w:val="ConsPlusNormal"/>
            </w:pPr>
          </w:p>
        </w:tc>
        <w:tc>
          <w:tcPr>
            <w:tcW w:w="1650" w:type="dxa"/>
          </w:tcPr>
          <w:p w:rsidR="00876569" w:rsidRDefault="00876569">
            <w:pPr>
              <w:pStyle w:val="ConsPlusNormal"/>
            </w:pPr>
          </w:p>
        </w:tc>
      </w:tr>
      <w:tr w:rsidR="00876569">
        <w:tc>
          <w:tcPr>
            <w:tcW w:w="794" w:type="dxa"/>
            <w:vMerge/>
          </w:tcPr>
          <w:p w:rsidR="00876569" w:rsidRDefault="00876569"/>
        </w:tc>
        <w:tc>
          <w:tcPr>
            <w:tcW w:w="4290" w:type="dxa"/>
          </w:tcPr>
          <w:p w:rsidR="00876569" w:rsidRDefault="00876569">
            <w:pPr>
              <w:pStyle w:val="ConsPlusNormal"/>
            </w:pPr>
            <w:r>
              <w:t>- в индивидуальных жилых</w:t>
            </w:r>
          </w:p>
        </w:tc>
        <w:tc>
          <w:tcPr>
            <w:tcW w:w="1474" w:type="dxa"/>
          </w:tcPr>
          <w:p w:rsidR="00876569" w:rsidRDefault="00876569">
            <w:pPr>
              <w:pStyle w:val="ConsPlusNormal"/>
              <w:jc w:val="center"/>
            </w:pPr>
            <w:r>
              <w:t>тыс. кв. м/%</w:t>
            </w:r>
          </w:p>
        </w:tc>
        <w:tc>
          <w:tcPr>
            <w:tcW w:w="1980" w:type="dxa"/>
          </w:tcPr>
          <w:p w:rsidR="00876569" w:rsidRDefault="00876569">
            <w:pPr>
              <w:pStyle w:val="ConsPlusNormal"/>
              <w:jc w:val="center"/>
            </w:pPr>
            <w:r>
              <w:t>213,3</w:t>
            </w:r>
          </w:p>
        </w:tc>
        <w:tc>
          <w:tcPr>
            <w:tcW w:w="1304" w:type="dxa"/>
          </w:tcPr>
          <w:p w:rsidR="00876569" w:rsidRDefault="00876569">
            <w:pPr>
              <w:pStyle w:val="ConsPlusNormal"/>
            </w:pPr>
          </w:p>
        </w:tc>
        <w:tc>
          <w:tcPr>
            <w:tcW w:w="1650" w:type="dxa"/>
          </w:tcPr>
          <w:p w:rsidR="00876569" w:rsidRDefault="00876569">
            <w:pPr>
              <w:pStyle w:val="ConsPlusNormal"/>
            </w:pPr>
          </w:p>
        </w:tc>
      </w:tr>
      <w:tr w:rsidR="00876569">
        <w:tc>
          <w:tcPr>
            <w:tcW w:w="794" w:type="dxa"/>
          </w:tcPr>
          <w:p w:rsidR="00876569" w:rsidRDefault="00876569">
            <w:pPr>
              <w:pStyle w:val="ConsPlusNormal"/>
              <w:jc w:val="center"/>
            </w:pPr>
            <w:r>
              <w:t>3.3</w:t>
            </w:r>
          </w:p>
        </w:tc>
        <w:tc>
          <w:tcPr>
            <w:tcW w:w="4290" w:type="dxa"/>
          </w:tcPr>
          <w:p w:rsidR="00876569" w:rsidRDefault="00876569">
            <w:pPr>
              <w:pStyle w:val="ConsPlusNormal"/>
            </w:pPr>
            <w:r>
              <w:t>Жилищный фонд с износом более 70%</w:t>
            </w:r>
          </w:p>
        </w:tc>
        <w:tc>
          <w:tcPr>
            <w:tcW w:w="1474" w:type="dxa"/>
          </w:tcPr>
          <w:p w:rsidR="00876569" w:rsidRDefault="00876569">
            <w:pPr>
              <w:pStyle w:val="ConsPlusNormal"/>
              <w:jc w:val="center"/>
            </w:pPr>
            <w:r>
              <w:t>тыс. кв. м</w:t>
            </w:r>
          </w:p>
        </w:tc>
        <w:tc>
          <w:tcPr>
            <w:tcW w:w="1980" w:type="dxa"/>
          </w:tcPr>
          <w:p w:rsidR="00876569" w:rsidRDefault="00876569">
            <w:pPr>
              <w:pStyle w:val="ConsPlusNormal"/>
              <w:jc w:val="center"/>
            </w:pPr>
            <w:r>
              <w:t>-</w:t>
            </w:r>
          </w:p>
        </w:tc>
        <w:tc>
          <w:tcPr>
            <w:tcW w:w="1304"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794" w:type="dxa"/>
          </w:tcPr>
          <w:p w:rsidR="00876569" w:rsidRDefault="00876569">
            <w:pPr>
              <w:pStyle w:val="ConsPlusNormal"/>
              <w:jc w:val="center"/>
            </w:pPr>
            <w:r>
              <w:t>3.4</w:t>
            </w:r>
          </w:p>
        </w:tc>
        <w:tc>
          <w:tcPr>
            <w:tcW w:w="4290" w:type="dxa"/>
          </w:tcPr>
          <w:p w:rsidR="00876569" w:rsidRDefault="00876569">
            <w:pPr>
              <w:pStyle w:val="ConsPlusNormal"/>
            </w:pPr>
            <w:r>
              <w:t>Убыль жилищного фонда - всего</w:t>
            </w:r>
          </w:p>
        </w:tc>
        <w:tc>
          <w:tcPr>
            <w:tcW w:w="1474" w:type="dxa"/>
          </w:tcPr>
          <w:p w:rsidR="00876569" w:rsidRDefault="00876569">
            <w:pPr>
              <w:pStyle w:val="ConsPlusNormal"/>
              <w:jc w:val="center"/>
            </w:pPr>
            <w:r>
              <w:t>тыс. кв. м</w:t>
            </w:r>
          </w:p>
        </w:tc>
        <w:tc>
          <w:tcPr>
            <w:tcW w:w="1980" w:type="dxa"/>
          </w:tcPr>
          <w:p w:rsidR="00876569" w:rsidRDefault="00876569">
            <w:pPr>
              <w:pStyle w:val="ConsPlusNormal"/>
              <w:jc w:val="center"/>
            </w:pPr>
            <w:r>
              <w:t>30</w:t>
            </w:r>
          </w:p>
        </w:tc>
        <w:tc>
          <w:tcPr>
            <w:tcW w:w="1304" w:type="dxa"/>
          </w:tcPr>
          <w:p w:rsidR="00876569" w:rsidRDefault="00876569">
            <w:pPr>
              <w:pStyle w:val="ConsPlusNormal"/>
              <w:jc w:val="center"/>
            </w:pPr>
            <w:r>
              <w:t>15</w:t>
            </w:r>
          </w:p>
        </w:tc>
        <w:tc>
          <w:tcPr>
            <w:tcW w:w="1650" w:type="dxa"/>
          </w:tcPr>
          <w:p w:rsidR="00876569" w:rsidRDefault="00876569">
            <w:pPr>
              <w:pStyle w:val="ConsPlusNormal"/>
              <w:jc w:val="center"/>
            </w:pPr>
            <w:r>
              <w:t>15</w:t>
            </w:r>
          </w:p>
        </w:tc>
      </w:tr>
      <w:tr w:rsidR="00876569">
        <w:tc>
          <w:tcPr>
            <w:tcW w:w="794" w:type="dxa"/>
            <w:vMerge w:val="restart"/>
          </w:tcPr>
          <w:p w:rsidR="00876569" w:rsidRDefault="00876569">
            <w:pPr>
              <w:pStyle w:val="ConsPlusNormal"/>
              <w:jc w:val="center"/>
            </w:pPr>
            <w:r>
              <w:t>3.5</w:t>
            </w:r>
          </w:p>
        </w:tc>
        <w:tc>
          <w:tcPr>
            <w:tcW w:w="4290" w:type="dxa"/>
          </w:tcPr>
          <w:p w:rsidR="00876569" w:rsidRDefault="00876569">
            <w:pPr>
              <w:pStyle w:val="ConsPlusNormal"/>
            </w:pPr>
            <w:r>
              <w:t>Из общего объема убыли жилищного фонда убыль по: - техническому состоянию</w:t>
            </w:r>
          </w:p>
        </w:tc>
        <w:tc>
          <w:tcPr>
            <w:tcW w:w="1474" w:type="dxa"/>
          </w:tcPr>
          <w:p w:rsidR="00876569" w:rsidRDefault="00876569">
            <w:pPr>
              <w:pStyle w:val="ConsPlusNormal"/>
              <w:jc w:val="center"/>
            </w:pPr>
            <w:r>
              <w:t>тыс. кв. м</w:t>
            </w:r>
          </w:p>
        </w:tc>
        <w:tc>
          <w:tcPr>
            <w:tcW w:w="1980" w:type="dxa"/>
          </w:tcPr>
          <w:p w:rsidR="00876569" w:rsidRDefault="00876569">
            <w:pPr>
              <w:pStyle w:val="ConsPlusNormal"/>
              <w:jc w:val="center"/>
            </w:pPr>
            <w:r>
              <w:t>24,5</w:t>
            </w:r>
          </w:p>
        </w:tc>
        <w:tc>
          <w:tcPr>
            <w:tcW w:w="1304" w:type="dxa"/>
          </w:tcPr>
          <w:p w:rsidR="00876569" w:rsidRDefault="00876569">
            <w:pPr>
              <w:pStyle w:val="ConsPlusNormal"/>
            </w:pPr>
          </w:p>
        </w:tc>
        <w:tc>
          <w:tcPr>
            <w:tcW w:w="1650" w:type="dxa"/>
          </w:tcPr>
          <w:p w:rsidR="00876569" w:rsidRDefault="00876569">
            <w:pPr>
              <w:pStyle w:val="ConsPlusNormal"/>
            </w:pPr>
          </w:p>
        </w:tc>
      </w:tr>
      <w:tr w:rsidR="00876569">
        <w:tc>
          <w:tcPr>
            <w:tcW w:w="794" w:type="dxa"/>
            <w:vMerge/>
          </w:tcPr>
          <w:p w:rsidR="00876569" w:rsidRDefault="00876569"/>
        </w:tc>
        <w:tc>
          <w:tcPr>
            <w:tcW w:w="4290" w:type="dxa"/>
          </w:tcPr>
          <w:p w:rsidR="00876569" w:rsidRDefault="00876569">
            <w:pPr>
              <w:pStyle w:val="ConsPlusNormal"/>
            </w:pPr>
            <w:r>
              <w:t>- другим причинам (организация санитарно-защитных зон, переоборудование и пр.)</w:t>
            </w:r>
          </w:p>
        </w:tc>
        <w:tc>
          <w:tcPr>
            <w:tcW w:w="1474" w:type="dxa"/>
          </w:tcPr>
          <w:p w:rsidR="00876569" w:rsidRDefault="00876569">
            <w:pPr>
              <w:pStyle w:val="ConsPlusNormal"/>
              <w:jc w:val="center"/>
            </w:pPr>
            <w:r>
              <w:t>тыс. кв. м</w:t>
            </w:r>
          </w:p>
        </w:tc>
        <w:tc>
          <w:tcPr>
            <w:tcW w:w="1980" w:type="dxa"/>
          </w:tcPr>
          <w:p w:rsidR="00876569" w:rsidRDefault="00876569">
            <w:pPr>
              <w:pStyle w:val="ConsPlusNormal"/>
              <w:jc w:val="center"/>
            </w:pPr>
            <w:r>
              <w:t>5,5</w:t>
            </w:r>
          </w:p>
        </w:tc>
        <w:tc>
          <w:tcPr>
            <w:tcW w:w="1304" w:type="dxa"/>
          </w:tcPr>
          <w:p w:rsidR="00876569" w:rsidRDefault="00876569">
            <w:pPr>
              <w:pStyle w:val="ConsPlusNormal"/>
            </w:pPr>
          </w:p>
        </w:tc>
        <w:tc>
          <w:tcPr>
            <w:tcW w:w="1650" w:type="dxa"/>
          </w:tcPr>
          <w:p w:rsidR="00876569" w:rsidRDefault="00876569">
            <w:pPr>
              <w:pStyle w:val="ConsPlusNormal"/>
            </w:pPr>
          </w:p>
        </w:tc>
      </w:tr>
      <w:tr w:rsidR="00876569">
        <w:tblPrEx>
          <w:tblBorders>
            <w:insideH w:val="nil"/>
          </w:tblBorders>
        </w:tblPrEx>
        <w:tc>
          <w:tcPr>
            <w:tcW w:w="794" w:type="dxa"/>
            <w:tcBorders>
              <w:bottom w:val="nil"/>
            </w:tcBorders>
          </w:tcPr>
          <w:p w:rsidR="00876569" w:rsidRDefault="00876569">
            <w:pPr>
              <w:pStyle w:val="ConsPlusNormal"/>
              <w:jc w:val="center"/>
            </w:pPr>
            <w:r>
              <w:t>3.6</w:t>
            </w:r>
          </w:p>
        </w:tc>
        <w:tc>
          <w:tcPr>
            <w:tcW w:w="4290" w:type="dxa"/>
            <w:tcBorders>
              <w:bottom w:val="nil"/>
            </w:tcBorders>
          </w:tcPr>
          <w:p w:rsidR="00876569" w:rsidRDefault="00876569">
            <w:pPr>
              <w:pStyle w:val="ConsPlusNormal"/>
            </w:pPr>
            <w:r>
              <w:t>Новое жилищное строительство - всего</w:t>
            </w:r>
          </w:p>
        </w:tc>
        <w:tc>
          <w:tcPr>
            <w:tcW w:w="1474" w:type="dxa"/>
            <w:tcBorders>
              <w:bottom w:val="nil"/>
            </w:tcBorders>
          </w:tcPr>
          <w:p w:rsidR="00876569" w:rsidRDefault="00876569">
            <w:pPr>
              <w:pStyle w:val="ConsPlusNormal"/>
              <w:jc w:val="center"/>
            </w:pPr>
            <w:r>
              <w:t>тыс. кв. м</w:t>
            </w:r>
          </w:p>
        </w:tc>
        <w:tc>
          <w:tcPr>
            <w:tcW w:w="1980" w:type="dxa"/>
            <w:tcBorders>
              <w:bottom w:val="nil"/>
            </w:tcBorders>
          </w:tcPr>
          <w:p w:rsidR="00876569" w:rsidRDefault="00876569">
            <w:pPr>
              <w:pStyle w:val="ConsPlusNormal"/>
            </w:pPr>
          </w:p>
        </w:tc>
        <w:tc>
          <w:tcPr>
            <w:tcW w:w="1304" w:type="dxa"/>
            <w:tcBorders>
              <w:bottom w:val="nil"/>
            </w:tcBorders>
          </w:tcPr>
          <w:p w:rsidR="00876569" w:rsidRDefault="00876569">
            <w:pPr>
              <w:pStyle w:val="ConsPlusNormal"/>
              <w:jc w:val="center"/>
            </w:pPr>
            <w:r>
              <w:t>83</w:t>
            </w:r>
          </w:p>
        </w:tc>
        <w:tc>
          <w:tcPr>
            <w:tcW w:w="1650" w:type="dxa"/>
            <w:tcBorders>
              <w:bottom w:val="nil"/>
            </w:tcBorders>
          </w:tcPr>
          <w:p w:rsidR="00876569" w:rsidRDefault="00876569">
            <w:pPr>
              <w:pStyle w:val="ConsPlusNormal"/>
              <w:jc w:val="center"/>
            </w:pPr>
            <w:r>
              <w:t>259,044</w:t>
            </w:r>
          </w:p>
        </w:tc>
      </w:tr>
      <w:tr w:rsidR="00876569">
        <w:tblPrEx>
          <w:tblBorders>
            <w:insideH w:val="nil"/>
          </w:tblBorders>
        </w:tblPrEx>
        <w:tc>
          <w:tcPr>
            <w:tcW w:w="11492" w:type="dxa"/>
            <w:gridSpan w:val="6"/>
            <w:tcBorders>
              <w:top w:val="nil"/>
            </w:tcBorders>
          </w:tcPr>
          <w:p w:rsidR="00876569" w:rsidRDefault="00876569">
            <w:pPr>
              <w:pStyle w:val="ConsPlusNormal"/>
              <w:jc w:val="both"/>
            </w:pPr>
            <w:r>
              <w:t xml:space="preserve">(в ред. </w:t>
            </w:r>
            <w:hyperlink r:id="rId81" w:history="1">
              <w:r>
                <w:rPr>
                  <w:color w:val="0000FF"/>
                </w:rPr>
                <w:t>решения</w:t>
              </w:r>
            </w:hyperlink>
            <w:r>
              <w:t xml:space="preserve"> Думы Заводоуковского городского округа от 28.04.2016 N 85)</w:t>
            </w:r>
          </w:p>
        </w:tc>
      </w:tr>
      <w:tr w:rsidR="00876569">
        <w:tc>
          <w:tcPr>
            <w:tcW w:w="794" w:type="dxa"/>
            <w:vMerge w:val="restart"/>
            <w:tcBorders>
              <w:bottom w:val="nil"/>
            </w:tcBorders>
          </w:tcPr>
          <w:p w:rsidR="00876569" w:rsidRDefault="00876569">
            <w:pPr>
              <w:pStyle w:val="ConsPlusNormal"/>
              <w:jc w:val="center"/>
            </w:pPr>
            <w:r>
              <w:t>3.7</w:t>
            </w:r>
          </w:p>
        </w:tc>
        <w:tc>
          <w:tcPr>
            <w:tcW w:w="4290" w:type="dxa"/>
          </w:tcPr>
          <w:p w:rsidR="00876569" w:rsidRDefault="00876569">
            <w:pPr>
              <w:pStyle w:val="ConsPlusNormal"/>
            </w:pPr>
            <w:r>
              <w:t>Структура нового жилищного строительства по этажности:</w:t>
            </w:r>
          </w:p>
        </w:tc>
        <w:tc>
          <w:tcPr>
            <w:tcW w:w="1474" w:type="dxa"/>
          </w:tcPr>
          <w:p w:rsidR="00876569" w:rsidRDefault="00876569">
            <w:pPr>
              <w:pStyle w:val="ConsPlusNormal"/>
            </w:pPr>
          </w:p>
        </w:tc>
        <w:tc>
          <w:tcPr>
            <w:tcW w:w="1980" w:type="dxa"/>
          </w:tcPr>
          <w:p w:rsidR="00876569" w:rsidRDefault="00876569">
            <w:pPr>
              <w:pStyle w:val="ConsPlusNormal"/>
            </w:pPr>
          </w:p>
        </w:tc>
        <w:tc>
          <w:tcPr>
            <w:tcW w:w="1304" w:type="dxa"/>
          </w:tcPr>
          <w:p w:rsidR="00876569" w:rsidRDefault="00876569">
            <w:pPr>
              <w:pStyle w:val="ConsPlusNormal"/>
            </w:pPr>
          </w:p>
        </w:tc>
        <w:tc>
          <w:tcPr>
            <w:tcW w:w="1650" w:type="dxa"/>
          </w:tcPr>
          <w:p w:rsidR="00876569" w:rsidRDefault="00876569">
            <w:pPr>
              <w:pStyle w:val="ConsPlusNormal"/>
            </w:pPr>
          </w:p>
        </w:tc>
      </w:tr>
      <w:tr w:rsidR="00876569">
        <w:tc>
          <w:tcPr>
            <w:tcW w:w="794" w:type="dxa"/>
            <w:vMerge/>
            <w:tcBorders>
              <w:bottom w:val="nil"/>
            </w:tcBorders>
          </w:tcPr>
          <w:p w:rsidR="00876569" w:rsidRDefault="00876569"/>
        </w:tc>
        <w:tc>
          <w:tcPr>
            <w:tcW w:w="4290" w:type="dxa"/>
          </w:tcPr>
          <w:p w:rsidR="00876569" w:rsidRDefault="00876569">
            <w:pPr>
              <w:pStyle w:val="ConsPlusNormal"/>
            </w:pPr>
            <w:r>
              <w:t>в том числе: - малоэтажное многоквартирное и среднеэтажное</w:t>
            </w:r>
          </w:p>
        </w:tc>
        <w:tc>
          <w:tcPr>
            <w:tcW w:w="1474" w:type="dxa"/>
          </w:tcPr>
          <w:p w:rsidR="00876569" w:rsidRDefault="00876569">
            <w:pPr>
              <w:pStyle w:val="ConsPlusNormal"/>
              <w:jc w:val="center"/>
            </w:pPr>
            <w:r>
              <w:t>тыс. кв. м</w:t>
            </w:r>
          </w:p>
        </w:tc>
        <w:tc>
          <w:tcPr>
            <w:tcW w:w="1980" w:type="dxa"/>
          </w:tcPr>
          <w:p w:rsidR="00876569" w:rsidRDefault="00876569">
            <w:pPr>
              <w:pStyle w:val="ConsPlusNormal"/>
            </w:pPr>
          </w:p>
        </w:tc>
        <w:tc>
          <w:tcPr>
            <w:tcW w:w="1304" w:type="dxa"/>
          </w:tcPr>
          <w:p w:rsidR="00876569" w:rsidRDefault="00876569">
            <w:pPr>
              <w:pStyle w:val="ConsPlusNormal"/>
              <w:jc w:val="center"/>
            </w:pPr>
            <w:r>
              <w:t>13</w:t>
            </w:r>
          </w:p>
        </w:tc>
        <w:tc>
          <w:tcPr>
            <w:tcW w:w="1650" w:type="dxa"/>
          </w:tcPr>
          <w:p w:rsidR="00876569" w:rsidRDefault="00876569">
            <w:pPr>
              <w:pStyle w:val="ConsPlusNormal"/>
              <w:jc w:val="center"/>
            </w:pPr>
            <w:r>
              <w:t>11</w:t>
            </w:r>
          </w:p>
        </w:tc>
      </w:tr>
      <w:tr w:rsidR="00876569">
        <w:tblPrEx>
          <w:tblBorders>
            <w:insideH w:val="nil"/>
          </w:tblBorders>
        </w:tblPrEx>
        <w:tc>
          <w:tcPr>
            <w:tcW w:w="794" w:type="dxa"/>
            <w:vMerge/>
            <w:tcBorders>
              <w:bottom w:val="nil"/>
            </w:tcBorders>
          </w:tcPr>
          <w:p w:rsidR="00876569" w:rsidRDefault="00876569"/>
        </w:tc>
        <w:tc>
          <w:tcPr>
            <w:tcW w:w="4290" w:type="dxa"/>
            <w:tcBorders>
              <w:bottom w:val="nil"/>
            </w:tcBorders>
          </w:tcPr>
          <w:p w:rsidR="00876569" w:rsidRDefault="00876569">
            <w:pPr>
              <w:pStyle w:val="ConsPlusNormal"/>
            </w:pPr>
            <w:r>
              <w:t>- усадебные жилые дома</w:t>
            </w:r>
          </w:p>
        </w:tc>
        <w:tc>
          <w:tcPr>
            <w:tcW w:w="1474" w:type="dxa"/>
            <w:tcBorders>
              <w:bottom w:val="nil"/>
            </w:tcBorders>
          </w:tcPr>
          <w:p w:rsidR="00876569" w:rsidRDefault="00876569">
            <w:pPr>
              <w:pStyle w:val="ConsPlusNormal"/>
              <w:jc w:val="center"/>
            </w:pPr>
            <w:r>
              <w:t>тыс. кв. м</w:t>
            </w:r>
          </w:p>
        </w:tc>
        <w:tc>
          <w:tcPr>
            <w:tcW w:w="1980" w:type="dxa"/>
            <w:tcBorders>
              <w:bottom w:val="nil"/>
            </w:tcBorders>
          </w:tcPr>
          <w:p w:rsidR="00876569" w:rsidRDefault="00876569">
            <w:pPr>
              <w:pStyle w:val="ConsPlusNormal"/>
            </w:pPr>
          </w:p>
        </w:tc>
        <w:tc>
          <w:tcPr>
            <w:tcW w:w="1304" w:type="dxa"/>
            <w:tcBorders>
              <w:bottom w:val="nil"/>
            </w:tcBorders>
          </w:tcPr>
          <w:p w:rsidR="00876569" w:rsidRDefault="00876569">
            <w:pPr>
              <w:pStyle w:val="ConsPlusNormal"/>
              <w:jc w:val="center"/>
            </w:pPr>
            <w:r>
              <w:t>70</w:t>
            </w:r>
          </w:p>
        </w:tc>
        <w:tc>
          <w:tcPr>
            <w:tcW w:w="1650" w:type="dxa"/>
            <w:tcBorders>
              <w:bottom w:val="nil"/>
            </w:tcBorders>
          </w:tcPr>
          <w:p w:rsidR="00876569" w:rsidRDefault="00876569">
            <w:pPr>
              <w:pStyle w:val="ConsPlusNormal"/>
              <w:jc w:val="center"/>
            </w:pPr>
            <w:r>
              <w:t>248,044</w:t>
            </w:r>
          </w:p>
        </w:tc>
      </w:tr>
      <w:tr w:rsidR="00876569">
        <w:tblPrEx>
          <w:tblBorders>
            <w:insideH w:val="nil"/>
          </w:tblBorders>
        </w:tblPrEx>
        <w:tc>
          <w:tcPr>
            <w:tcW w:w="11492" w:type="dxa"/>
            <w:gridSpan w:val="6"/>
            <w:tcBorders>
              <w:top w:val="nil"/>
            </w:tcBorders>
          </w:tcPr>
          <w:p w:rsidR="00876569" w:rsidRDefault="00876569">
            <w:pPr>
              <w:pStyle w:val="ConsPlusNormal"/>
              <w:jc w:val="both"/>
            </w:pPr>
            <w:r>
              <w:t xml:space="preserve">(в ред. </w:t>
            </w:r>
            <w:hyperlink r:id="rId82" w:history="1">
              <w:r>
                <w:rPr>
                  <w:color w:val="0000FF"/>
                </w:rPr>
                <w:t>решения</w:t>
              </w:r>
            </w:hyperlink>
            <w:r>
              <w:t xml:space="preserve"> Думы Заводоуковского городского округа от 28.04.2016 N 85)</w:t>
            </w:r>
          </w:p>
        </w:tc>
      </w:tr>
      <w:tr w:rsidR="00876569">
        <w:tc>
          <w:tcPr>
            <w:tcW w:w="794" w:type="dxa"/>
            <w:vMerge w:val="restart"/>
            <w:tcBorders>
              <w:bottom w:val="nil"/>
            </w:tcBorders>
          </w:tcPr>
          <w:p w:rsidR="00876569" w:rsidRDefault="00876569">
            <w:pPr>
              <w:pStyle w:val="ConsPlusNormal"/>
              <w:jc w:val="center"/>
            </w:pPr>
            <w:r>
              <w:t>3.8</w:t>
            </w:r>
          </w:p>
        </w:tc>
        <w:tc>
          <w:tcPr>
            <w:tcW w:w="4290" w:type="dxa"/>
          </w:tcPr>
          <w:p w:rsidR="00876569" w:rsidRDefault="00876569">
            <w:pPr>
              <w:pStyle w:val="ConsPlusNormal"/>
            </w:pPr>
            <w:r>
              <w:t>Из общего объема нового жилищного строительства размещается:</w:t>
            </w:r>
          </w:p>
        </w:tc>
        <w:tc>
          <w:tcPr>
            <w:tcW w:w="1474" w:type="dxa"/>
          </w:tcPr>
          <w:p w:rsidR="00876569" w:rsidRDefault="00876569">
            <w:pPr>
              <w:pStyle w:val="ConsPlusNormal"/>
            </w:pPr>
          </w:p>
        </w:tc>
        <w:tc>
          <w:tcPr>
            <w:tcW w:w="1980" w:type="dxa"/>
          </w:tcPr>
          <w:p w:rsidR="00876569" w:rsidRDefault="00876569">
            <w:pPr>
              <w:pStyle w:val="ConsPlusNormal"/>
            </w:pPr>
          </w:p>
        </w:tc>
        <w:tc>
          <w:tcPr>
            <w:tcW w:w="1304" w:type="dxa"/>
          </w:tcPr>
          <w:p w:rsidR="00876569" w:rsidRDefault="00876569">
            <w:pPr>
              <w:pStyle w:val="ConsPlusNormal"/>
            </w:pPr>
          </w:p>
        </w:tc>
        <w:tc>
          <w:tcPr>
            <w:tcW w:w="1650" w:type="dxa"/>
          </w:tcPr>
          <w:p w:rsidR="00876569" w:rsidRDefault="00876569">
            <w:pPr>
              <w:pStyle w:val="ConsPlusNormal"/>
            </w:pPr>
          </w:p>
        </w:tc>
      </w:tr>
      <w:tr w:rsidR="00876569">
        <w:tblPrEx>
          <w:tblBorders>
            <w:insideH w:val="nil"/>
          </w:tblBorders>
        </w:tblPrEx>
        <w:tc>
          <w:tcPr>
            <w:tcW w:w="794" w:type="dxa"/>
            <w:vMerge/>
            <w:tcBorders>
              <w:bottom w:val="nil"/>
            </w:tcBorders>
          </w:tcPr>
          <w:p w:rsidR="00876569" w:rsidRDefault="00876569"/>
        </w:tc>
        <w:tc>
          <w:tcPr>
            <w:tcW w:w="4290" w:type="dxa"/>
            <w:tcBorders>
              <w:bottom w:val="nil"/>
            </w:tcBorders>
          </w:tcPr>
          <w:p w:rsidR="00876569" w:rsidRDefault="00876569">
            <w:pPr>
              <w:pStyle w:val="ConsPlusNormal"/>
            </w:pPr>
            <w:r>
              <w:t>- на свободных территориях</w:t>
            </w:r>
          </w:p>
        </w:tc>
        <w:tc>
          <w:tcPr>
            <w:tcW w:w="1474" w:type="dxa"/>
            <w:tcBorders>
              <w:bottom w:val="nil"/>
            </w:tcBorders>
          </w:tcPr>
          <w:p w:rsidR="00876569" w:rsidRDefault="00876569">
            <w:pPr>
              <w:pStyle w:val="ConsPlusNormal"/>
              <w:jc w:val="center"/>
            </w:pPr>
            <w:r>
              <w:t>тыс. кв. м общей площади квартир</w:t>
            </w:r>
          </w:p>
        </w:tc>
        <w:tc>
          <w:tcPr>
            <w:tcW w:w="1980" w:type="dxa"/>
            <w:tcBorders>
              <w:bottom w:val="nil"/>
            </w:tcBorders>
          </w:tcPr>
          <w:p w:rsidR="00876569" w:rsidRDefault="00876569">
            <w:pPr>
              <w:pStyle w:val="ConsPlusNormal"/>
            </w:pPr>
          </w:p>
        </w:tc>
        <w:tc>
          <w:tcPr>
            <w:tcW w:w="1304" w:type="dxa"/>
            <w:tcBorders>
              <w:bottom w:val="nil"/>
            </w:tcBorders>
          </w:tcPr>
          <w:p w:rsidR="00876569" w:rsidRDefault="00876569">
            <w:pPr>
              <w:pStyle w:val="ConsPlusNormal"/>
              <w:jc w:val="center"/>
            </w:pPr>
            <w:r>
              <w:t>73</w:t>
            </w:r>
          </w:p>
        </w:tc>
        <w:tc>
          <w:tcPr>
            <w:tcW w:w="1650" w:type="dxa"/>
            <w:tcBorders>
              <w:bottom w:val="nil"/>
            </w:tcBorders>
          </w:tcPr>
          <w:p w:rsidR="00876569" w:rsidRDefault="00876569">
            <w:pPr>
              <w:pStyle w:val="ConsPlusNormal"/>
              <w:jc w:val="center"/>
            </w:pPr>
            <w:r>
              <w:t>234,044</w:t>
            </w:r>
          </w:p>
        </w:tc>
      </w:tr>
      <w:tr w:rsidR="00876569">
        <w:tblPrEx>
          <w:tblBorders>
            <w:insideH w:val="nil"/>
          </w:tblBorders>
        </w:tblPrEx>
        <w:tc>
          <w:tcPr>
            <w:tcW w:w="11492" w:type="dxa"/>
            <w:gridSpan w:val="6"/>
            <w:tcBorders>
              <w:top w:val="nil"/>
              <w:bottom w:val="nil"/>
            </w:tcBorders>
          </w:tcPr>
          <w:p w:rsidR="00876569" w:rsidRDefault="00876569">
            <w:pPr>
              <w:pStyle w:val="ConsPlusNormal"/>
              <w:jc w:val="both"/>
            </w:pPr>
            <w:r>
              <w:t xml:space="preserve">(в ред. </w:t>
            </w:r>
            <w:hyperlink r:id="rId83" w:history="1">
              <w:r>
                <w:rPr>
                  <w:color w:val="0000FF"/>
                </w:rPr>
                <w:t>решения</w:t>
              </w:r>
            </w:hyperlink>
            <w:r>
              <w:t xml:space="preserve"> Думы Заводоуковского городского округа от 28.04.2016 N 85)</w:t>
            </w:r>
          </w:p>
        </w:tc>
      </w:tr>
      <w:tr w:rsidR="00876569">
        <w:tc>
          <w:tcPr>
            <w:tcW w:w="794" w:type="dxa"/>
            <w:tcBorders>
              <w:top w:val="nil"/>
            </w:tcBorders>
          </w:tcPr>
          <w:p w:rsidR="00876569" w:rsidRDefault="00876569">
            <w:pPr>
              <w:pStyle w:val="ConsPlusNormal"/>
            </w:pPr>
          </w:p>
        </w:tc>
        <w:tc>
          <w:tcPr>
            <w:tcW w:w="4290" w:type="dxa"/>
          </w:tcPr>
          <w:p w:rsidR="00876569" w:rsidRDefault="00876569">
            <w:pPr>
              <w:pStyle w:val="ConsPlusNormal"/>
            </w:pPr>
            <w:r>
              <w:t>- за счет реконструкции существующей застройки</w:t>
            </w:r>
          </w:p>
        </w:tc>
        <w:tc>
          <w:tcPr>
            <w:tcW w:w="1474" w:type="dxa"/>
          </w:tcPr>
          <w:p w:rsidR="00876569" w:rsidRDefault="00876569">
            <w:pPr>
              <w:pStyle w:val="ConsPlusNormal"/>
              <w:jc w:val="center"/>
            </w:pPr>
            <w:r>
              <w:t>тыс. кв. м общей площади квартир</w:t>
            </w:r>
          </w:p>
        </w:tc>
        <w:tc>
          <w:tcPr>
            <w:tcW w:w="1980" w:type="dxa"/>
          </w:tcPr>
          <w:p w:rsidR="00876569" w:rsidRDefault="00876569">
            <w:pPr>
              <w:pStyle w:val="ConsPlusNormal"/>
            </w:pPr>
          </w:p>
        </w:tc>
        <w:tc>
          <w:tcPr>
            <w:tcW w:w="1304" w:type="dxa"/>
          </w:tcPr>
          <w:p w:rsidR="00876569" w:rsidRDefault="00876569">
            <w:pPr>
              <w:pStyle w:val="ConsPlusNormal"/>
              <w:jc w:val="center"/>
            </w:pPr>
            <w:r>
              <w:t>10</w:t>
            </w:r>
          </w:p>
        </w:tc>
        <w:tc>
          <w:tcPr>
            <w:tcW w:w="1650" w:type="dxa"/>
          </w:tcPr>
          <w:p w:rsidR="00876569" w:rsidRDefault="00876569">
            <w:pPr>
              <w:pStyle w:val="ConsPlusNormal"/>
              <w:jc w:val="center"/>
            </w:pPr>
            <w:r>
              <w:t>25</w:t>
            </w:r>
          </w:p>
        </w:tc>
      </w:tr>
      <w:tr w:rsidR="00876569">
        <w:tblPrEx>
          <w:tblBorders>
            <w:insideH w:val="nil"/>
          </w:tblBorders>
        </w:tblPrEx>
        <w:tc>
          <w:tcPr>
            <w:tcW w:w="794" w:type="dxa"/>
            <w:tcBorders>
              <w:bottom w:val="nil"/>
            </w:tcBorders>
          </w:tcPr>
          <w:p w:rsidR="00876569" w:rsidRDefault="00876569">
            <w:pPr>
              <w:pStyle w:val="ConsPlusNormal"/>
              <w:jc w:val="center"/>
            </w:pPr>
            <w:r>
              <w:t>3.9</w:t>
            </w:r>
          </w:p>
        </w:tc>
        <w:tc>
          <w:tcPr>
            <w:tcW w:w="4290" w:type="dxa"/>
            <w:tcBorders>
              <w:bottom w:val="nil"/>
            </w:tcBorders>
          </w:tcPr>
          <w:p w:rsidR="00876569" w:rsidRDefault="00876569">
            <w:pPr>
              <w:pStyle w:val="ConsPlusNormal"/>
            </w:pPr>
            <w:r>
              <w:t>Средняя обеспеченность населения общей площадью квартир</w:t>
            </w:r>
          </w:p>
        </w:tc>
        <w:tc>
          <w:tcPr>
            <w:tcW w:w="1474" w:type="dxa"/>
            <w:tcBorders>
              <w:bottom w:val="nil"/>
            </w:tcBorders>
          </w:tcPr>
          <w:p w:rsidR="00876569" w:rsidRDefault="00876569">
            <w:pPr>
              <w:pStyle w:val="ConsPlusNormal"/>
              <w:jc w:val="center"/>
            </w:pPr>
            <w:r>
              <w:t>кв. м/чел.</w:t>
            </w:r>
          </w:p>
        </w:tc>
        <w:tc>
          <w:tcPr>
            <w:tcW w:w="1980" w:type="dxa"/>
            <w:tcBorders>
              <w:bottom w:val="nil"/>
            </w:tcBorders>
          </w:tcPr>
          <w:p w:rsidR="00876569" w:rsidRDefault="00876569">
            <w:pPr>
              <w:pStyle w:val="ConsPlusNormal"/>
              <w:jc w:val="center"/>
            </w:pPr>
            <w:r>
              <w:t>23,2</w:t>
            </w:r>
          </w:p>
        </w:tc>
        <w:tc>
          <w:tcPr>
            <w:tcW w:w="1304" w:type="dxa"/>
            <w:tcBorders>
              <w:bottom w:val="nil"/>
            </w:tcBorders>
          </w:tcPr>
          <w:p w:rsidR="00876569" w:rsidRDefault="00876569">
            <w:pPr>
              <w:pStyle w:val="ConsPlusNormal"/>
              <w:jc w:val="center"/>
            </w:pPr>
            <w:r>
              <w:t>25</w:t>
            </w:r>
          </w:p>
        </w:tc>
        <w:tc>
          <w:tcPr>
            <w:tcW w:w="1650" w:type="dxa"/>
            <w:tcBorders>
              <w:bottom w:val="nil"/>
            </w:tcBorders>
          </w:tcPr>
          <w:p w:rsidR="00876569" w:rsidRDefault="00876569">
            <w:pPr>
              <w:pStyle w:val="ConsPlusNormal"/>
              <w:jc w:val="center"/>
            </w:pPr>
            <w:r>
              <w:t>33,1</w:t>
            </w:r>
          </w:p>
        </w:tc>
      </w:tr>
      <w:tr w:rsidR="00876569">
        <w:tblPrEx>
          <w:tblBorders>
            <w:insideH w:val="nil"/>
          </w:tblBorders>
        </w:tblPrEx>
        <w:tc>
          <w:tcPr>
            <w:tcW w:w="11492" w:type="dxa"/>
            <w:gridSpan w:val="6"/>
            <w:tcBorders>
              <w:top w:val="nil"/>
            </w:tcBorders>
          </w:tcPr>
          <w:p w:rsidR="00876569" w:rsidRDefault="00876569">
            <w:pPr>
              <w:pStyle w:val="ConsPlusNormal"/>
              <w:jc w:val="both"/>
            </w:pPr>
            <w:r>
              <w:t xml:space="preserve">(в ред. </w:t>
            </w:r>
            <w:hyperlink r:id="rId84" w:history="1">
              <w:r>
                <w:rPr>
                  <w:color w:val="0000FF"/>
                </w:rPr>
                <w:t>решения</w:t>
              </w:r>
            </w:hyperlink>
            <w:r>
              <w:t xml:space="preserve"> Думы Заводоуковского городского округа от 28.04.2016 N 85)</w:t>
            </w:r>
          </w:p>
        </w:tc>
      </w:tr>
      <w:tr w:rsidR="00876569">
        <w:tc>
          <w:tcPr>
            <w:tcW w:w="794" w:type="dxa"/>
          </w:tcPr>
          <w:p w:rsidR="00876569" w:rsidRDefault="00876569">
            <w:pPr>
              <w:pStyle w:val="ConsPlusNormal"/>
              <w:jc w:val="center"/>
            </w:pPr>
            <w:r>
              <w:t>4</w:t>
            </w:r>
          </w:p>
        </w:tc>
        <w:tc>
          <w:tcPr>
            <w:tcW w:w="4290" w:type="dxa"/>
          </w:tcPr>
          <w:p w:rsidR="00876569" w:rsidRDefault="00876569">
            <w:pPr>
              <w:pStyle w:val="ConsPlusNormal"/>
            </w:pPr>
            <w:r>
              <w:t>Объекты социального и культурно-бытового обслуживания населения</w:t>
            </w:r>
          </w:p>
        </w:tc>
        <w:tc>
          <w:tcPr>
            <w:tcW w:w="1474" w:type="dxa"/>
          </w:tcPr>
          <w:p w:rsidR="00876569" w:rsidRDefault="00876569">
            <w:pPr>
              <w:pStyle w:val="ConsPlusNormal"/>
            </w:pPr>
          </w:p>
        </w:tc>
        <w:tc>
          <w:tcPr>
            <w:tcW w:w="1980" w:type="dxa"/>
          </w:tcPr>
          <w:p w:rsidR="00876569" w:rsidRDefault="00876569">
            <w:pPr>
              <w:pStyle w:val="ConsPlusNormal"/>
            </w:pPr>
          </w:p>
        </w:tc>
        <w:tc>
          <w:tcPr>
            <w:tcW w:w="1304" w:type="dxa"/>
          </w:tcPr>
          <w:p w:rsidR="00876569" w:rsidRDefault="00876569">
            <w:pPr>
              <w:pStyle w:val="ConsPlusNormal"/>
            </w:pPr>
          </w:p>
        </w:tc>
        <w:tc>
          <w:tcPr>
            <w:tcW w:w="1650" w:type="dxa"/>
          </w:tcPr>
          <w:p w:rsidR="00876569" w:rsidRDefault="00876569">
            <w:pPr>
              <w:pStyle w:val="ConsPlusNormal"/>
            </w:pPr>
          </w:p>
        </w:tc>
      </w:tr>
      <w:tr w:rsidR="00876569">
        <w:tblPrEx>
          <w:tblBorders>
            <w:insideH w:val="nil"/>
          </w:tblBorders>
        </w:tblPrEx>
        <w:tc>
          <w:tcPr>
            <w:tcW w:w="794" w:type="dxa"/>
            <w:tcBorders>
              <w:bottom w:val="nil"/>
            </w:tcBorders>
          </w:tcPr>
          <w:p w:rsidR="00876569" w:rsidRDefault="00876569">
            <w:pPr>
              <w:pStyle w:val="ConsPlusNormal"/>
              <w:jc w:val="center"/>
            </w:pPr>
            <w:r>
              <w:t>4.1</w:t>
            </w:r>
          </w:p>
        </w:tc>
        <w:tc>
          <w:tcPr>
            <w:tcW w:w="4290" w:type="dxa"/>
            <w:tcBorders>
              <w:bottom w:val="nil"/>
            </w:tcBorders>
          </w:tcPr>
          <w:p w:rsidR="00876569" w:rsidRDefault="00876569">
            <w:pPr>
              <w:pStyle w:val="ConsPlusNormal"/>
            </w:pPr>
            <w:r>
              <w:t>Детские дошкольные учреждения - всего/1000 чел.</w:t>
            </w:r>
          </w:p>
        </w:tc>
        <w:tc>
          <w:tcPr>
            <w:tcW w:w="1474" w:type="dxa"/>
            <w:tcBorders>
              <w:bottom w:val="nil"/>
            </w:tcBorders>
          </w:tcPr>
          <w:p w:rsidR="00876569" w:rsidRDefault="00876569">
            <w:pPr>
              <w:pStyle w:val="ConsPlusNormal"/>
              <w:jc w:val="center"/>
            </w:pPr>
            <w:r>
              <w:t>мест</w:t>
            </w:r>
          </w:p>
        </w:tc>
        <w:tc>
          <w:tcPr>
            <w:tcW w:w="1980" w:type="dxa"/>
            <w:tcBorders>
              <w:bottom w:val="nil"/>
            </w:tcBorders>
          </w:tcPr>
          <w:p w:rsidR="00876569" w:rsidRDefault="00876569">
            <w:pPr>
              <w:pStyle w:val="ConsPlusNormal"/>
              <w:jc w:val="center"/>
            </w:pPr>
            <w:r>
              <w:t>925/37</w:t>
            </w:r>
          </w:p>
        </w:tc>
        <w:tc>
          <w:tcPr>
            <w:tcW w:w="1304" w:type="dxa"/>
            <w:tcBorders>
              <w:bottom w:val="nil"/>
            </w:tcBorders>
          </w:tcPr>
          <w:p w:rsidR="00876569" w:rsidRDefault="00876569">
            <w:pPr>
              <w:pStyle w:val="ConsPlusNormal"/>
              <w:jc w:val="center"/>
            </w:pPr>
            <w:r>
              <w:t>1425/54</w:t>
            </w:r>
          </w:p>
        </w:tc>
        <w:tc>
          <w:tcPr>
            <w:tcW w:w="1650" w:type="dxa"/>
            <w:tcBorders>
              <w:bottom w:val="nil"/>
            </w:tcBorders>
          </w:tcPr>
          <w:p w:rsidR="00876569" w:rsidRDefault="00876569">
            <w:pPr>
              <w:pStyle w:val="ConsPlusNormal"/>
              <w:jc w:val="center"/>
            </w:pPr>
            <w:r>
              <w:t>1985/73</w:t>
            </w:r>
          </w:p>
        </w:tc>
      </w:tr>
      <w:tr w:rsidR="00876569">
        <w:tblPrEx>
          <w:tblBorders>
            <w:insideH w:val="nil"/>
          </w:tblBorders>
        </w:tblPrEx>
        <w:tc>
          <w:tcPr>
            <w:tcW w:w="11492" w:type="dxa"/>
            <w:gridSpan w:val="6"/>
            <w:tcBorders>
              <w:top w:val="nil"/>
            </w:tcBorders>
          </w:tcPr>
          <w:p w:rsidR="00876569" w:rsidRDefault="00876569">
            <w:pPr>
              <w:pStyle w:val="ConsPlusNormal"/>
              <w:jc w:val="both"/>
            </w:pPr>
            <w:r>
              <w:t xml:space="preserve">(в ред. </w:t>
            </w:r>
            <w:hyperlink r:id="rId85" w:history="1">
              <w:r>
                <w:rPr>
                  <w:color w:val="0000FF"/>
                </w:rPr>
                <w:t>решения</w:t>
              </w:r>
            </w:hyperlink>
            <w:r>
              <w:t xml:space="preserve"> Думы Заводоуковского городского округа от 28.04.2016 N 85)</w:t>
            </w:r>
          </w:p>
        </w:tc>
      </w:tr>
      <w:tr w:rsidR="00876569">
        <w:tblPrEx>
          <w:tblBorders>
            <w:insideH w:val="nil"/>
          </w:tblBorders>
        </w:tblPrEx>
        <w:tc>
          <w:tcPr>
            <w:tcW w:w="794" w:type="dxa"/>
            <w:tcBorders>
              <w:bottom w:val="nil"/>
            </w:tcBorders>
          </w:tcPr>
          <w:p w:rsidR="00876569" w:rsidRDefault="00876569">
            <w:pPr>
              <w:pStyle w:val="ConsPlusNormal"/>
              <w:jc w:val="center"/>
            </w:pPr>
            <w:r>
              <w:t>4.2</w:t>
            </w:r>
          </w:p>
        </w:tc>
        <w:tc>
          <w:tcPr>
            <w:tcW w:w="4290" w:type="dxa"/>
            <w:tcBorders>
              <w:bottom w:val="nil"/>
            </w:tcBorders>
          </w:tcPr>
          <w:p w:rsidR="00876569" w:rsidRDefault="00876569">
            <w:pPr>
              <w:pStyle w:val="ConsPlusNormal"/>
            </w:pPr>
            <w:r>
              <w:t>Общеобразовательные школы - всего/1000 чел.</w:t>
            </w:r>
          </w:p>
        </w:tc>
        <w:tc>
          <w:tcPr>
            <w:tcW w:w="1474" w:type="dxa"/>
            <w:tcBorders>
              <w:bottom w:val="nil"/>
            </w:tcBorders>
          </w:tcPr>
          <w:p w:rsidR="00876569" w:rsidRDefault="00876569">
            <w:pPr>
              <w:pStyle w:val="ConsPlusNormal"/>
              <w:jc w:val="center"/>
            </w:pPr>
            <w:r>
              <w:t>мест</w:t>
            </w:r>
          </w:p>
        </w:tc>
        <w:tc>
          <w:tcPr>
            <w:tcW w:w="1980" w:type="dxa"/>
            <w:tcBorders>
              <w:bottom w:val="nil"/>
            </w:tcBorders>
          </w:tcPr>
          <w:p w:rsidR="00876569" w:rsidRDefault="00876569">
            <w:pPr>
              <w:pStyle w:val="ConsPlusNormal"/>
              <w:jc w:val="center"/>
            </w:pPr>
            <w:r>
              <w:t>3255/129</w:t>
            </w:r>
          </w:p>
        </w:tc>
        <w:tc>
          <w:tcPr>
            <w:tcW w:w="1304" w:type="dxa"/>
            <w:tcBorders>
              <w:bottom w:val="nil"/>
            </w:tcBorders>
          </w:tcPr>
          <w:p w:rsidR="00876569" w:rsidRDefault="00876569">
            <w:pPr>
              <w:pStyle w:val="ConsPlusNormal"/>
              <w:jc w:val="center"/>
            </w:pPr>
            <w:r>
              <w:t>3755/144</w:t>
            </w:r>
          </w:p>
        </w:tc>
        <w:tc>
          <w:tcPr>
            <w:tcW w:w="1650" w:type="dxa"/>
            <w:tcBorders>
              <w:bottom w:val="nil"/>
            </w:tcBorders>
          </w:tcPr>
          <w:p w:rsidR="00876569" w:rsidRDefault="00876569">
            <w:pPr>
              <w:pStyle w:val="ConsPlusNormal"/>
              <w:jc w:val="center"/>
            </w:pPr>
            <w:r>
              <w:t>4755/175</w:t>
            </w:r>
          </w:p>
        </w:tc>
      </w:tr>
      <w:tr w:rsidR="00876569">
        <w:tblPrEx>
          <w:tblBorders>
            <w:insideH w:val="nil"/>
          </w:tblBorders>
        </w:tblPrEx>
        <w:tc>
          <w:tcPr>
            <w:tcW w:w="11492" w:type="dxa"/>
            <w:gridSpan w:val="6"/>
            <w:tcBorders>
              <w:top w:val="nil"/>
            </w:tcBorders>
          </w:tcPr>
          <w:p w:rsidR="00876569" w:rsidRDefault="00876569">
            <w:pPr>
              <w:pStyle w:val="ConsPlusNormal"/>
              <w:jc w:val="both"/>
            </w:pPr>
            <w:r>
              <w:t xml:space="preserve">(в ред. </w:t>
            </w:r>
            <w:hyperlink r:id="rId86" w:history="1">
              <w:r>
                <w:rPr>
                  <w:color w:val="0000FF"/>
                </w:rPr>
                <w:t>решения</w:t>
              </w:r>
            </w:hyperlink>
            <w:r>
              <w:t xml:space="preserve"> Думы Заводоуковского городского округа от 28.04.2016 N 85)</w:t>
            </w:r>
          </w:p>
        </w:tc>
      </w:tr>
      <w:tr w:rsidR="00876569">
        <w:tc>
          <w:tcPr>
            <w:tcW w:w="794" w:type="dxa"/>
          </w:tcPr>
          <w:p w:rsidR="00876569" w:rsidRDefault="00876569">
            <w:pPr>
              <w:pStyle w:val="ConsPlusNormal"/>
              <w:jc w:val="center"/>
            </w:pPr>
            <w:r>
              <w:t>4.3</w:t>
            </w:r>
          </w:p>
        </w:tc>
        <w:tc>
          <w:tcPr>
            <w:tcW w:w="4290" w:type="dxa"/>
          </w:tcPr>
          <w:p w:rsidR="00876569" w:rsidRDefault="00876569">
            <w:pPr>
              <w:pStyle w:val="ConsPlusNormal"/>
            </w:pPr>
            <w:r>
              <w:t>Учреждения начального и среднего профессионального образования</w:t>
            </w:r>
          </w:p>
        </w:tc>
        <w:tc>
          <w:tcPr>
            <w:tcW w:w="1474" w:type="dxa"/>
          </w:tcPr>
          <w:p w:rsidR="00876569" w:rsidRDefault="00876569">
            <w:pPr>
              <w:pStyle w:val="ConsPlusNormal"/>
              <w:jc w:val="center"/>
            </w:pPr>
            <w:r>
              <w:t>учащихся</w:t>
            </w:r>
          </w:p>
        </w:tc>
        <w:tc>
          <w:tcPr>
            <w:tcW w:w="1980" w:type="dxa"/>
          </w:tcPr>
          <w:p w:rsidR="00876569" w:rsidRDefault="00876569">
            <w:pPr>
              <w:pStyle w:val="ConsPlusNormal"/>
              <w:jc w:val="center"/>
            </w:pPr>
            <w:r>
              <w:t>759</w:t>
            </w:r>
          </w:p>
        </w:tc>
        <w:tc>
          <w:tcPr>
            <w:tcW w:w="1304" w:type="dxa"/>
          </w:tcPr>
          <w:p w:rsidR="00876569" w:rsidRDefault="00876569">
            <w:pPr>
              <w:pStyle w:val="ConsPlusNormal"/>
              <w:jc w:val="center"/>
            </w:pPr>
            <w:r>
              <w:t>759</w:t>
            </w:r>
          </w:p>
        </w:tc>
        <w:tc>
          <w:tcPr>
            <w:tcW w:w="1650" w:type="dxa"/>
          </w:tcPr>
          <w:p w:rsidR="00876569" w:rsidRDefault="00876569">
            <w:pPr>
              <w:pStyle w:val="ConsPlusNormal"/>
              <w:jc w:val="center"/>
            </w:pPr>
            <w:r>
              <w:t>759</w:t>
            </w:r>
          </w:p>
        </w:tc>
      </w:tr>
      <w:tr w:rsidR="00876569">
        <w:tc>
          <w:tcPr>
            <w:tcW w:w="794" w:type="dxa"/>
          </w:tcPr>
          <w:p w:rsidR="00876569" w:rsidRDefault="00876569">
            <w:pPr>
              <w:pStyle w:val="ConsPlusNormal"/>
              <w:jc w:val="center"/>
            </w:pPr>
            <w:r>
              <w:t>4.4</w:t>
            </w:r>
          </w:p>
        </w:tc>
        <w:tc>
          <w:tcPr>
            <w:tcW w:w="4290" w:type="dxa"/>
          </w:tcPr>
          <w:p w:rsidR="00876569" w:rsidRDefault="00876569">
            <w:pPr>
              <w:pStyle w:val="ConsPlusNormal"/>
            </w:pPr>
            <w:r>
              <w:t>Высшие учебные заведения</w:t>
            </w:r>
          </w:p>
        </w:tc>
        <w:tc>
          <w:tcPr>
            <w:tcW w:w="1474" w:type="dxa"/>
          </w:tcPr>
          <w:p w:rsidR="00876569" w:rsidRDefault="00876569">
            <w:pPr>
              <w:pStyle w:val="ConsPlusNormal"/>
              <w:jc w:val="center"/>
            </w:pPr>
            <w:r>
              <w:t>объект</w:t>
            </w:r>
          </w:p>
        </w:tc>
        <w:tc>
          <w:tcPr>
            <w:tcW w:w="1980" w:type="dxa"/>
          </w:tcPr>
          <w:p w:rsidR="00876569" w:rsidRDefault="00876569">
            <w:pPr>
              <w:pStyle w:val="ConsPlusNormal"/>
              <w:jc w:val="center"/>
            </w:pPr>
            <w:r>
              <w:t>3</w:t>
            </w:r>
          </w:p>
        </w:tc>
        <w:tc>
          <w:tcPr>
            <w:tcW w:w="1304" w:type="dxa"/>
          </w:tcPr>
          <w:p w:rsidR="00876569" w:rsidRDefault="00876569">
            <w:pPr>
              <w:pStyle w:val="ConsPlusNormal"/>
              <w:jc w:val="center"/>
            </w:pPr>
            <w:r>
              <w:t>3</w:t>
            </w:r>
          </w:p>
        </w:tc>
        <w:tc>
          <w:tcPr>
            <w:tcW w:w="1650" w:type="dxa"/>
          </w:tcPr>
          <w:p w:rsidR="00876569" w:rsidRDefault="00876569">
            <w:pPr>
              <w:pStyle w:val="ConsPlusNormal"/>
              <w:jc w:val="center"/>
            </w:pPr>
            <w:r>
              <w:t>3</w:t>
            </w:r>
          </w:p>
        </w:tc>
      </w:tr>
      <w:tr w:rsidR="00876569">
        <w:tc>
          <w:tcPr>
            <w:tcW w:w="794" w:type="dxa"/>
          </w:tcPr>
          <w:p w:rsidR="00876569" w:rsidRDefault="00876569">
            <w:pPr>
              <w:pStyle w:val="ConsPlusNormal"/>
              <w:jc w:val="center"/>
            </w:pPr>
            <w:r>
              <w:t>4.5</w:t>
            </w:r>
          </w:p>
        </w:tc>
        <w:tc>
          <w:tcPr>
            <w:tcW w:w="4290" w:type="dxa"/>
          </w:tcPr>
          <w:p w:rsidR="00876569" w:rsidRDefault="00876569">
            <w:pPr>
              <w:pStyle w:val="ConsPlusNormal"/>
            </w:pPr>
            <w:r>
              <w:t>Больницы - всего/1000 чел.</w:t>
            </w:r>
          </w:p>
        </w:tc>
        <w:tc>
          <w:tcPr>
            <w:tcW w:w="1474" w:type="dxa"/>
          </w:tcPr>
          <w:p w:rsidR="00876569" w:rsidRDefault="00876569">
            <w:pPr>
              <w:pStyle w:val="ConsPlusNormal"/>
              <w:jc w:val="center"/>
            </w:pPr>
            <w:r>
              <w:t>коек</w:t>
            </w:r>
          </w:p>
        </w:tc>
        <w:tc>
          <w:tcPr>
            <w:tcW w:w="1980" w:type="dxa"/>
          </w:tcPr>
          <w:p w:rsidR="00876569" w:rsidRDefault="00876569">
            <w:pPr>
              <w:pStyle w:val="ConsPlusNormal"/>
              <w:jc w:val="center"/>
            </w:pPr>
            <w:r>
              <w:t>317/13</w:t>
            </w:r>
          </w:p>
        </w:tc>
        <w:tc>
          <w:tcPr>
            <w:tcW w:w="1304" w:type="dxa"/>
          </w:tcPr>
          <w:p w:rsidR="00876569" w:rsidRDefault="00876569">
            <w:pPr>
              <w:pStyle w:val="ConsPlusNormal"/>
              <w:jc w:val="center"/>
            </w:pPr>
            <w:r>
              <w:t>317/12</w:t>
            </w:r>
          </w:p>
        </w:tc>
        <w:tc>
          <w:tcPr>
            <w:tcW w:w="1650" w:type="dxa"/>
          </w:tcPr>
          <w:p w:rsidR="00876569" w:rsidRDefault="00876569">
            <w:pPr>
              <w:pStyle w:val="ConsPlusNormal"/>
              <w:jc w:val="center"/>
            </w:pPr>
            <w:r>
              <w:t>317/12</w:t>
            </w:r>
          </w:p>
        </w:tc>
      </w:tr>
      <w:tr w:rsidR="00876569">
        <w:tc>
          <w:tcPr>
            <w:tcW w:w="794" w:type="dxa"/>
          </w:tcPr>
          <w:p w:rsidR="00876569" w:rsidRDefault="00876569">
            <w:pPr>
              <w:pStyle w:val="ConsPlusNormal"/>
              <w:jc w:val="center"/>
            </w:pPr>
            <w:r>
              <w:t>4.6</w:t>
            </w:r>
          </w:p>
        </w:tc>
        <w:tc>
          <w:tcPr>
            <w:tcW w:w="4290" w:type="dxa"/>
          </w:tcPr>
          <w:p w:rsidR="00876569" w:rsidRDefault="00876569">
            <w:pPr>
              <w:pStyle w:val="ConsPlusNormal"/>
            </w:pPr>
            <w:r>
              <w:t>Учреждения культуры и искусства - всего/1000 чел.</w:t>
            </w:r>
          </w:p>
        </w:tc>
        <w:tc>
          <w:tcPr>
            <w:tcW w:w="1474" w:type="dxa"/>
          </w:tcPr>
          <w:p w:rsidR="00876569" w:rsidRDefault="00876569">
            <w:pPr>
              <w:pStyle w:val="ConsPlusNormal"/>
              <w:jc w:val="center"/>
            </w:pPr>
            <w:r>
              <w:t>мест</w:t>
            </w:r>
          </w:p>
        </w:tc>
        <w:tc>
          <w:tcPr>
            <w:tcW w:w="1980" w:type="dxa"/>
          </w:tcPr>
          <w:p w:rsidR="00876569" w:rsidRDefault="00876569">
            <w:pPr>
              <w:pStyle w:val="ConsPlusNormal"/>
              <w:jc w:val="center"/>
            </w:pPr>
            <w:r>
              <w:t>660/26</w:t>
            </w:r>
          </w:p>
        </w:tc>
        <w:tc>
          <w:tcPr>
            <w:tcW w:w="1304" w:type="dxa"/>
          </w:tcPr>
          <w:p w:rsidR="00876569" w:rsidRDefault="00876569">
            <w:pPr>
              <w:pStyle w:val="ConsPlusNormal"/>
              <w:jc w:val="center"/>
            </w:pPr>
            <w:r>
              <w:t>960/36</w:t>
            </w:r>
          </w:p>
        </w:tc>
        <w:tc>
          <w:tcPr>
            <w:tcW w:w="1650" w:type="dxa"/>
          </w:tcPr>
          <w:p w:rsidR="00876569" w:rsidRDefault="00876569">
            <w:pPr>
              <w:pStyle w:val="ConsPlusNormal"/>
              <w:jc w:val="center"/>
            </w:pPr>
            <w:r>
              <w:t>960/35</w:t>
            </w:r>
          </w:p>
        </w:tc>
      </w:tr>
      <w:tr w:rsidR="00876569">
        <w:tc>
          <w:tcPr>
            <w:tcW w:w="794" w:type="dxa"/>
          </w:tcPr>
          <w:p w:rsidR="00876569" w:rsidRDefault="00876569">
            <w:pPr>
              <w:pStyle w:val="ConsPlusNormal"/>
              <w:jc w:val="center"/>
            </w:pPr>
            <w:r>
              <w:t>4.7</w:t>
            </w:r>
          </w:p>
        </w:tc>
        <w:tc>
          <w:tcPr>
            <w:tcW w:w="4290" w:type="dxa"/>
          </w:tcPr>
          <w:p w:rsidR="00876569" w:rsidRDefault="00876569">
            <w:pPr>
              <w:pStyle w:val="ConsPlusNormal"/>
            </w:pPr>
            <w:r>
              <w:t>Физкультурно-спортивные сооружения - всего/1000 чел.</w:t>
            </w:r>
          </w:p>
        </w:tc>
        <w:tc>
          <w:tcPr>
            <w:tcW w:w="1474" w:type="dxa"/>
          </w:tcPr>
          <w:p w:rsidR="00876569" w:rsidRDefault="00876569">
            <w:pPr>
              <w:pStyle w:val="ConsPlusNormal"/>
              <w:jc w:val="center"/>
            </w:pPr>
            <w:r>
              <w:t>м2 площади пола</w:t>
            </w:r>
          </w:p>
        </w:tc>
        <w:tc>
          <w:tcPr>
            <w:tcW w:w="1980" w:type="dxa"/>
          </w:tcPr>
          <w:p w:rsidR="00876569" w:rsidRDefault="00876569">
            <w:pPr>
              <w:pStyle w:val="ConsPlusNormal"/>
              <w:jc w:val="center"/>
            </w:pPr>
            <w:r>
              <w:t>1535/61</w:t>
            </w:r>
          </w:p>
        </w:tc>
        <w:tc>
          <w:tcPr>
            <w:tcW w:w="1304" w:type="dxa"/>
          </w:tcPr>
          <w:p w:rsidR="00876569" w:rsidRDefault="00876569">
            <w:pPr>
              <w:pStyle w:val="ConsPlusNormal"/>
              <w:jc w:val="center"/>
            </w:pPr>
            <w:r>
              <w:t>2035/78</w:t>
            </w:r>
          </w:p>
        </w:tc>
        <w:tc>
          <w:tcPr>
            <w:tcW w:w="1650" w:type="dxa"/>
          </w:tcPr>
          <w:p w:rsidR="00876569" w:rsidRDefault="00876569">
            <w:pPr>
              <w:pStyle w:val="ConsPlusNormal"/>
              <w:jc w:val="center"/>
            </w:pPr>
            <w:r>
              <w:t>2035/75</w:t>
            </w:r>
          </w:p>
        </w:tc>
      </w:tr>
      <w:tr w:rsidR="00876569">
        <w:tc>
          <w:tcPr>
            <w:tcW w:w="794" w:type="dxa"/>
          </w:tcPr>
          <w:p w:rsidR="00876569" w:rsidRDefault="00876569">
            <w:pPr>
              <w:pStyle w:val="ConsPlusNormal"/>
              <w:jc w:val="center"/>
            </w:pPr>
            <w:r>
              <w:t>4.8</w:t>
            </w:r>
          </w:p>
        </w:tc>
        <w:tc>
          <w:tcPr>
            <w:tcW w:w="4290" w:type="dxa"/>
          </w:tcPr>
          <w:p w:rsidR="00876569" w:rsidRDefault="00876569">
            <w:pPr>
              <w:pStyle w:val="ConsPlusNormal"/>
            </w:pPr>
            <w:r>
              <w:t>Учреждения санаторно-курортные и оздоровительные, отдыха и туризма - всего</w:t>
            </w:r>
          </w:p>
        </w:tc>
        <w:tc>
          <w:tcPr>
            <w:tcW w:w="1474" w:type="dxa"/>
          </w:tcPr>
          <w:p w:rsidR="00876569" w:rsidRDefault="00876569">
            <w:pPr>
              <w:pStyle w:val="ConsPlusNormal"/>
              <w:jc w:val="center"/>
            </w:pPr>
            <w:r>
              <w:t>объект</w:t>
            </w:r>
          </w:p>
        </w:tc>
        <w:tc>
          <w:tcPr>
            <w:tcW w:w="1980" w:type="dxa"/>
          </w:tcPr>
          <w:p w:rsidR="00876569" w:rsidRDefault="00876569">
            <w:pPr>
              <w:pStyle w:val="ConsPlusNormal"/>
              <w:jc w:val="center"/>
            </w:pPr>
            <w:r>
              <w:t>3</w:t>
            </w:r>
          </w:p>
        </w:tc>
        <w:tc>
          <w:tcPr>
            <w:tcW w:w="1304" w:type="dxa"/>
          </w:tcPr>
          <w:p w:rsidR="00876569" w:rsidRDefault="00876569">
            <w:pPr>
              <w:pStyle w:val="ConsPlusNormal"/>
              <w:jc w:val="center"/>
            </w:pPr>
            <w:r>
              <w:t>3</w:t>
            </w:r>
          </w:p>
        </w:tc>
        <w:tc>
          <w:tcPr>
            <w:tcW w:w="1650" w:type="dxa"/>
          </w:tcPr>
          <w:p w:rsidR="00876569" w:rsidRDefault="00876569">
            <w:pPr>
              <w:pStyle w:val="ConsPlusNormal"/>
              <w:jc w:val="center"/>
            </w:pPr>
            <w:r>
              <w:t>3</w:t>
            </w:r>
          </w:p>
        </w:tc>
      </w:tr>
      <w:tr w:rsidR="00876569">
        <w:tc>
          <w:tcPr>
            <w:tcW w:w="794" w:type="dxa"/>
          </w:tcPr>
          <w:p w:rsidR="00876569" w:rsidRDefault="00876569">
            <w:pPr>
              <w:pStyle w:val="ConsPlusNormal"/>
              <w:jc w:val="center"/>
            </w:pPr>
            <w:r>
              <w:t>4.9</w:t>
            </w:r>
          </w:p>
        </w:tc>
        <w:tc>
          <w:tcPr>
            <w:tcW w:w="4290" w:type="dxa"/>
          </w:tcPr>
          <w:p w:rsidR="00876569" w:rsidRDefault="00876569">
            <w:pPr>
              <w:pStyle w:val="ConsPlusNormal"/>
            </w:pPr>
            <w:r>
              <w:t>Учреждения социального обеспечения - всего/1000 чел.</w:t>
            </w:r>
          </w:p>
        </w:tc>
        <w:tc>
          <w:tcPr>
            <w:tcW w:w="1474" w:type="dxa"/>
          </w:tcPr>
          <w:p w:rsidR="00876569" w:rsidRDefault="00876569">
            <w:pPr>
              <w:pStyle w:val="ConsPlusNormal"/>
              <w:jc w:val="center"/>
            </w:pPr>
            <w:r>
              <w:t>мест</w:t>
            </w:r>
          </w:p>
        </w:tc>
        <w:tc>
          <w:tcPr>
            <w:tcW w:w="1980" w:type="dxa"/>
          </w:tcPr>
          <w:p w:rsidR="00876569" w:rsidRDefault="00876569">
            <w:pPr>
              <w:pStyle w:val="ConsPlusNormal"/>
              <w:jc w:val="center"/>
            </w:pPr>
            <w:r>
              <w:t>200/8</w:t>
            </w:r>
          </w:p>
        </w:tc>
        <w:tc>
          <w:tcPr>
            <w:tcW w:w="1304" w:type="dxa"/>
          </w:tcPr>
          <w:p w:rsidR="00876569" w:rsidRDefault="00876569">
            <w:pPr>
              <w:pStyle w:val="ConsPlusNormal"/>
              <w:jc w:val="center"/>
            </w:pPr>
            <w:r>
              <w:t>200/8</w:t>
            </w:r>
          </w:p>
        </w:tc>
        <w:tc>
          <w:tcPr>
            <w:tcW w:w="1650" w:type="dxa"/>
          </w:tcPr>
          <w:p w:rsidR="00876569" w:rsidRDefault="00876569">
            <w:pPr>
              <w:pStyle w:val="ConsPlusNormal"/>
              <w:jc w:val="center"/>
            </w:pPr>
            <w:r>
              <w:t>200/8</w:t>
            </w:r>
          </w:p>
        </w:tc>
      </w:tr>
      <w:tr w:rsidR="00876569">
        <w:tc>
          <w:tcPr>
            <w:tcW w:w="794" w:type="dxa"/>
          </w:tcPr>
          <w:p w:rsidR="00876569" w:rsidRDefault="00876569">
            <w:pPr>
              <w:pStyle w:val="ConsPlusNormal"/>
              <w:jc w:val="center"/>
            </w:pPr>
            <w:r>
              <w:t>4.10</w:t>
            </w:r>
          </w:p>
        </w:tc>
        <w:tc>
          <w:tcPr>
            <w:tcW w:w="4290" w:type="dxa"/>
          </w:tcPr>
          <w:p w:rsidR="00876569" w:rsidRDefault="00876569">
            <w:pPr>
              <w:pStyle w:val="ConsPlusNormal"/>
            </w:pPr>
            <w:r>
              <w:t>Предприятия розничной торговли, общественного питания и бытового обслуживания, всего/1000 чел.</w:t>
            </w:r>
          </w:p>
        </w:tc>
        <w:tc>
          <w:tcPr>
            <w:tcW w:w="1474" w:type="dxa"/>
          </w:tcPr>
          <w:p w:rsidR="00876569" w:rsidRDefault="00876569">
            <w:pPr>
              <w:pStyle w:val="ConsPlusNormal"/>
              <w:jc w:val="center"/>
            </w:pPr>
            <w:r>
              <w:t>м2 торговой площади</w:t>
            </w:r>
          </w:p>
        </w:tc>
        <w:tc>
          <w:tcPr>
            <w:tcW w:w="1980" w:type="dxa"/>
          </w:tcPr>
          <w:p w:rsidR="00876569" w:rsidRDefault="00876569">
            <w:pPr>
              <w:pStyle w:val="ConsPlusNormal"/>
              <w:jc w:val="center"/>
            </w:pPr>
            <w:r>
              <w:t>3426/1021 8 136/405</w:t>
            </w:r>
          </w:p>
        </w:tc>
        <w:tc>
          <w:tcPr>
            <w:tcW w:w="1304" w:type="dxa"/>
          </w:tcPr>
          <w:p w:rsidR="00876569" w:rsidRDefault="00876569">
            <w:pPr>
              <w:pStyle w:val="ConsPlusNormal"/>
              <w:jc w:val="center"/>
            </w:pPr>
            <w:r>
              <w:t>3426/1021 8 136/405</w:t>
            </w:r>
          </w:p>
        </w:tc>
        <w:tc>
          <w:tcPr>
            <w:tcW w:w="1650" w:type="dxa"/>
          </w:tcPr>
          <w:p w:rsidR="00876569" w:rsidRDefault="00876569">
            <w:pPr>
              <w:pStyle w:val="ConsPlusNormal"/>
            </w:pPr>
          </w:p>
        </w:tc>
      </w:tr>
      <w:tr w:rsidR="00876569">
        <w:tc>
          <w:tcPr>
            <w:tcW w:w="794" w:type="dxa"/>
          </w:tcPr>
          <w:p w:rsidR="00876569" w:rsidRDefault="00876569">
            <w:pPr>
              <w:pStyle w:val="ConsPlusNormal"/>
              <w:jc w:val="center"/>
            </w:pPr>
            <w:r>
              <w:t>5</w:t>
            </w:r>
          </w:p>
        </w:tc>
        <w:tc>
          <w:tcPr>
            <w:tcW w:w="4290" w:type="dxa"/>
          </w:tcPr>
          <w:p w:rsidR="00876569" w:rsidRDefault="00876569">
            <w:pPr>
              <w:pStyle w:val="ConsPlusNormal"/>
            </w:pPr>
            <w:r>
              <w:t>Транспортная инфраструктура</w:t>
            </w:r>
          </w:p>
        </w:tc>
        <w:tc>
          <w:tcPr>
            <w:tcW w:w="1474" w:type="dxa"/>
          </w:tcPr>
          <w:p w:rsidR="00876569" w:rsidRDefault="00876569">
            <w:pPr>
              <w:pStyle w:val="ConsPlusNormal"/>
            </w:pPr>
          </w:p>
        </w:tc>
        <w:tc>
          <w:tcPr>
            <w:tcW w:w="1980" w:type="dxa"/>
          </w:tcPr>
          <w:p w:rsidR="00876569" w:rsidRDefault="00876569">
            <w:pPr>
              <w:pStyle w:val="ConsPlusNormal"/>
            </w:pPr>
          </w:p>
        </w:tc>
        <w:tc>
          <w:tcPr>
            <w:tcW w:w="1304" w:type="dxa"/>
          </w:tcPr>
          <w:p w:rsidR="00876569" w:rsidRDefault="00876569">
            <w:pPr>
              <w:pStyle w:val="ConsPlusNormal"/>
            </w:pPr>
          </w:p>
        </w:tc>
        <w:tc>
          <w:tcPr>
            <w:tcW w:w="1650" w:type="dxa"/>
          </w:tcPr>
          <w:p w:rsidR="00876569" w:rsidRDefault="00876569">
            <w:pPr>
              <w:pStyle w:val="ConsPlusNormal"/>
            </w:pPr>
          </w:p>
        </w:tc>
      </w:tr>
      <w:tr w:rsidR="00876569">
        <w:tblPrEx>
          <w:tblBorders>
            <w:insideH w:val="nil"/>
          </w:tblBorders>
        </w:tblPrEx>
        <w:tc>
          <w:tcPr>
            <w:tcW w:w="794" w:type="dxa"/>
            <w:tcBorders>
              <w:bottom w:val="nil"/>
            </w:tcBorders>
          </w:tcPr>
          <w:p w:rsidR="00876569" w:rsidRDefault="00876569">
            <w:pPr>
              <w:pStyle w:val="ConsPlusNormal"/>
              <w:jc w:val="center"/>
            </w:pPr>
            <w:r>
              <w:t>5.1</w:t>
            </w:r>
          </w:p>
        </w:tc>
        <w:tc>
          <w:tcPr>
            <w:tcW w:w="4290" w:type="dxa"/>
            <w:tcBorders>
              <w:bottom w:val="nil"/>
            </w:tcBorders>
          </w:tcPr>
          <w:p w:rsidR="00876569" w:rsidRDefault="00876569">
            <w:pPr>
              <w:pStyle w:val="ConsPlusNormal"/>
            </w:pPr>
            <w:r>
              <w:t>Общая протяженность улично-дорожной сети</w:t>
            </w:r>
          </w:p>
        </w:tc>
        <w:tc>
          <w:tcPr>
            <w:tcW w:w="1474" w:type="dxa"/>
            <w:tcBorders>
              <w:bottom w:val="nil"/>
            </w:tcBorders>
          </w:tcPr>
          <w:p w:rsidR="00876569" w:rsidRDefault="00876569">
            <w:pPr>
              <w:pStyle w:val="ConsPlusNormal"/>
              <w:jc w:val="center"/>
            </w:pPr>
            <w:r>
              <w:t>км</w:t>
            </w:r>
          </w:p>
        </w:tc>
        <w:tc>
          <w:tcPr>
            <w:tcW w:w="1980" w:type="dxa"/>
            <w:tcBorders>
              <w:bottom w:val="nil"/>
            </w:tcBorders>
          </w:tcPr>
          <w:p w:rsidR="00876569" w:rsidRDefault="00876569">
            <w:pPr>
              <w:pStyle w:val="ConsPlusNormal"/>
              <w:jc w:val="center"/>
            </w:pPr>
            <w:r>
              <w:t>105</w:t>
            </w:r>
          </w:p>
        </w:tc>
        <w:tc>
          <w:tcPr>
            <w:tcW w:w="1304" w:type="dxa"/>
            <w:tcBorders>
              <w:bottom w:val="nil"/>
            </w:tcBorders>
          </w:tcPr>
          <w:p w:rsidR="00876569" w:rsidRDefault="00876569">
            <w:pPr>
              <w:pStyle w:val="ConsPlusNormal"/>
              <w:jc w:val="center"/>
            </w:pPr>
            <w:r>
              <w:t>115</w:t>
            </w:r>
          </w:p>
        </w:tc>
        <w:tc>
          <w:tcPr>
            <w:tcW w:w="1650" w:type="dxa"/>
            <w:tcBorders>
              <w:bottom w:val="nil"/>
            </w:tcBorders>
          </w:tcPr>
          <w:p w:rsidR="00876569" w:rsidRDefault="00876569">
            <w:pPr>
              <w:pStyle w:val="ConsPlusNormal"/>
              <w:jc w:val="center"/>
            </w:pPr>
            <w:r>
              <w:t>155,27</w:t>
            </w:r>
          </w:p>
        </w:tc>
      </w:tr>
      <w:tr w:rsidR="00876569">
        <w:tblPrEx>
          <w:tblBorders>
            <w:insideH w:val="nil"/>
          </w:tblBorders>
        </w:tblPrEx>
        <w:tc>
          <w:tcPr>
            <w:tcW w:w="11492" w:type="dxa"/>
            <w:gridSpan w:val="6"/>
            <w:tcBorders>
              <w:top w:val="nil"/>
            </w:tcBorders>
          </w:tcPr>
          <w:p w:rsidR="00876569" w:rsidRDefault="00876569">
            <w:pPr>
              <w:pStyle w:val="ConsPlusNormal"/>
              <w:jc w:val="both"/>
            </w:pPr>
            <w:r>
              <w:t xml:space="preserve">(в ред. </w:t>
            </w:r>
            <w:hyperlink r:id="rId87" w:history="1">
              <w:r>
                <w:rPr>
                  <w:color w:val="0000FF"/>
                </w:rPr>
                <w:t>решения</w:t>
              </w:r>
            </w:hyperlink>
            <w:r>
              <w:t xml:space="preserve"> Думы Заводоуковского городского округа от 28.04.2016 N 85)</w:t>
            </w:r>
          </w:p>
        </w:tc>
      </w:tr>
      <w:tr w:rsidR="00876569">
        <w:tc>
          <w:tcPr>
            <w:tcW w:w="794" w:type="dxa"/>
          </w:tcPr>
          <w:p w:rsidR="00876569" w:rsidRDefault="00876569">
            <w:pPr>
              <w:pStyle w:val="ConsPlusNormal"/>
              <w:jc w:val="center"/>
            </w:pPr>
            <w:r>
              <w:t>6</w:t>
            </w:r>
          </w:p>
        </w:tc>
        <w:tc>
          <w:tcPr>
            <w:tcW w:w="4290" w:type="dxa"/>
          </w:tcPr>
          <w:p w:rsidR="00876569" w:rsidRDefault="00876569">
            <w:pPr>
              <w:pStyle w:val="ConsPlusNormal"/>
            </w:pPr>
            <w:r>
              <w:t>Инженерная инфраструктура и благоустройство территории</w:t>
            </w:r>
          </w:p>
        </w:tc>
        <w:tc>
          <w:tcPr>
            <w:tcW w:w="1474" w:type="dxa"/>
          </w:tcPr>
          <w:p w:rsidR="00876569" w:rsidRDefault="00876569">
            <w:pPr>
              <w:pStyle w:val="ConsPlusNormal"/>
            </w:pPr>
          </w:p>
        </w:tc>
        <w:tc>
          <w:tcPr>
            <w:tcW w:w="1980" w:type="dxa"/>
          </w:tcPr>
          <w:p w:rsidR="00876569" w:rsidRDefault="00876569">
            <w:pPr>
              <w:pStyle w:val="ConsPlusNormal"/>
            </w:pPr>
          </w:p>
        </w:tc>
        <w:tc>
          <w:tcPr>
            <w:tcW w:w="1304" w:type="dxa"/>
          </w:tcPr>
          <w:p w:rsidR="00876569" w:rsidRDefault="00876569">
            <w:pPr>
              <w:pStyle w:val="ConsPlusNormal"/>
            </w:pPr>
          </w:p>
        </w:tc>
        <w:tc>
          <w:tcPr>
            <w:tcW w:w="1650" w:type="dxa"/>
          </w:tcPr>
          <w:p w:rsidR="00876569" w:rsidRDefault="00876569">
            <w:pPr>
              <w:pStyle w:val="ConsPlusNormal"/>
            </w:pPr>
          </w:p>
        </w:tc>
      </w:tr>
      <w:tr w:rsidR="00876569">
        <w:tc>
          <w:tcPr>
            <w:tcW w:w="794" w:type="dxa"/>
          </w:tcPr>
          <w:p w:rsidR="00876569" w:rsidRDefault="00876569">
            <w:pPr>
              <w:pStyle w:val="ConsPlusNormal"/>
              <w:jc w:val="center"/>
            </w:pPr>
            <w:r>
              <w:t>6.1</w:t>
            </w:r>
          </w:p>
        </w:tc>
        <w:tc>
          <w:tcPr>
            <w:tcW w:w="4290" w:type="dxa"/>
          </w:tcPr>
          <w:p w:rsidR="00876569" w:rsidRDefault="00876569">
            <w:pPr>
              <w:pStyle w:val="ConsPlusNormal"/>
            </w:pPr>
            <w:r>
              <w:t>Водоснабжение</w:t>
            </w:r>
          </w:p>
        </w:tc>
        <w:tc>
          <w:tcPr>
            <w:tcW w:w="1474" w:type="dxa"/>
          </w:tcPr>
          <w:p w:rsidR="00876569" w:rsidRDefault="00876569">
            <w:pPr>
              <w:pStyle w:val="ConsPlusNormal"/>
            </w:pPr>
          </w:p>
        </w:tc>
        <w:tc>
          <w:tcPr>
            <w:tcW w:w="1980" w:type="dxa"/>
          </w:tcPr>
          <w:p w:rsidR="00876569" w:rsidRDefault="00876569">
            <w:pPr>
              <w:pStyle w:val="ConsPlusNormal"/>
            </w:pPr>
          </w:p>
        </w:tc>
        <w:tc>
          <w:tcPr>
            <w:tcW w:w="1304" w:type="dxa"/>
          </w:tcPr>
          <w:p w:rsidR="00876569" w:rsidRDefault="00876569">
            <w:pPr>
              <w:pStyle w:val="ConsPlusNormal"/>
            </w:pPr>
          </w:p>
        </w:tc>
        <w:tc>
          <w:tcPr>
            <w:tcW w:w="1650" w:type="dxa"/>
          </w:tcPr>
          <w:p w:rsidR="00876569" w:rsidRDefault="00876569">
            <w:pPr>
              <w:pStyle w:val="ConsPlusNormal"/>
            </w:pPr>
          </w:p>
        </w:tc>
      </w:tr>
      <w:tr w:rsidR="00876569">
        <w:tblPrEx>
          <w:tblBorders>
            <w:insideH w:val="nil"/>
          </w:tblBorders>
        </w:tblPrEx>
        <w:tc>
          <w:tcPr>
            <w:tcW w:w="794" w:type="dxa"/>
            <w:tcBorders>
              <w:bottom w:val="nil"/>
            </w:tcBorders>
          </w:tcPr>
          <w:p w:rsidR="00876569" w:rsidRDefault="00876569">
            <w:pPr>
              <w:pStyle w:val="ConsPlusNormal"/>
              <w:jc w:val="center"/>
            </w:pPr>
            <w:r>
              <w:t>6.1.1</w:t>
            </w:r>
          </w:p>
        </w:tc>
        <w:tc>
          <w:tcPr>
            <w:tcW w:w="4290" w:type="dxa"/>
            <w:tcBorders>
              <w:bottom w:val="nil"/>
            </w:tcBorders>
          </w:tcPr>
          <w:p w:rsidR="00876569" w:rsidRDefault="00876569">
            <w:pPr>
              <w:pStyle w:val="ConsPlusNormal"/>
            </w:pPr>
            <w:r>
              <w:t>Водопотребление - всего</w:t>
            </w:r>
          </w:p>
        </w:tc>
        <w:tc>
          <w:tcPr>
            <w:tcW w:w="1474" w:type="dxa"/>
            <w:tcBorders>
              <w:bottom w:val="nil"/>
            </w:tcBorders>
          </w:tcPr>
          <w:p w:rsidR="00876569" w:rsidRDefault="00876569">
            <w:pPr>
              <w:pStyle w:val="ConsPlusNormal"/>
              <w:jc w:val="center"/>
            </w:pPr>
            <w:r>
              <w:t>тыс. куб. м/сут.</w:t>
            </w:r>
          </w:p>
        </w:tc>
        <w:tc>
          <w:tcPr>
            <w:tcW w:w="1980" w:type="dxa"/>
            <w:tcBorders>
              <w:bottom w:val="nil"/>
            </w:tcBorders>
          </w:tcPr>
          <w:p w:rsidR="00876569" w:rsidRDefault="00876569">
            <w:pPr>
              <w:pStyle w:val="ConsPlusNormal"/>
              <w:jc w:val="center"/>
            </w:pPr>
            <w:r>
              <w:t>4,1</w:t>
            </w:r>
          </w:p>
        </w:tc>
        <w:tc>
          <w:tcPr>
            <w:tcW w:w="1304" w:type="dxa"/>
            <w:tcBorders>
              <w:bottom w:val="nil"/>
            </w:tcBorders>
          </w:tcPr>
          <w:p w:rsidR="00876569" w:rsidRDefault="00876569">
            <w:pPr>
              <w:pStyle w:val="ConsPlusNormal"/>
              <w:jc w:val="center"/>
            </w:pPr>
            <w:r>
              <w:t>8,0</w:t>
            </w:r>
          </w:p>
        </w:tc>
        <w:tc>
          <w:tcPr>
            <w:tcW w:w="1650" w:type="dxa"/>
            <w:tcBorders>
              <w:bottom w:val="nil"/>
            </w:tcBorders>
          </w:tcPr>
          <w:p w:rsidR="00876569" w:rsidRDefault="00876569">
            <w:pPr>
              <w:pStyle w:val="ConsPlusNormal"/>
              <w:jc w:val="center"/>
            </w:pPr>
            <w:r>
              <w:t>8,9</w:t>
            </w:r>
          </w:p>
        </w:tc>
      </w:tr>
      <w:tr w:rsidR="00876569">
        <w:tblPrEx>
          <w:tblBorders>
            <w:insideH w:val="nil"/>
          </w:tblBorders>
        </w:tblPrEx>
        <w:tc>
          <w:tcPr>
            <w:tcW w:w="11492" w:type="dxa"/>
            <w:gridSpan w:val="6"/>
            <w:tcBorders>
              <w:top w:val="nil"/>
              <w:bottom w:val="nil"/>
            </w:tcBorders>
          </w:tcPr>
          <w:p w:rsidR="00876569" w:rsidRDefault="00876569">
            <w:pPr>
              <w:pStyle w:val="ConsPlusNormal"/>
              <w:jc w:val="both"/>
            </w:pPr>
            <w:r>
              <w:t xml:space="preserve">(в ред. </w:t>
            </w:r>
            <w:hyperlink r:id="rId88" w:history="1">
              <w:r>
                <w:rPr>
                  <w:color w:val="0000FF"/>
                </w:rPr>
                <w:t>решения</w:t>
              </w:r>
            </w:hyperlink>
            <w:r>
              <w:t xml:space="preserve"> Думы Заводоуковского городского округа от 28.04.2016 N 85)</w:t>
            </w:r>
          </w:p>
        </w:tc>
      </w:tr>
      <w:tr w:rsidR="00876569">
        <w:tblPrEx>
          <w:tblBorders>
            <w:insideH w:val="nil"/>
          </w:tblBorders>
        </w:tblPrEx>
        <w:tc>
          <w:tcPr>
            <w:tcW w:w="794" w:type="dxa"/>
            <w:tcBorders>
              <w:top w:val="nil"/>
              <w:bottom w:val="nil"/>
            </w:tcBorders>
          </w:tcPr>
          <w:p w:rsidR="00876569" w:rsidRDefault="00876569">
            <w:pPr>
              <w:pStyle w:val="ConsPlusNormal"/>
            </w:pPr>
          </w:p>
        </w:tc>
        <w:tc>
          <w:tcPr>
            <w:tcW w:w="4290" w:type="dxa"/>
            <w:tcBorders>
              <w:bottom w:val="nil"/>
            </w:tcBorders>
          </w:tcPr>
          <w:p w:rsidR="00876569" w:rsidRDefault="00876569">
            <w:pPr>
              <w:pStyle w:val="ConsPlusNormal"/>
            </w:pPr>
            <w:r>
              <w:t>в том числе:</w:t>
            </w:r>
          </w:p>
          <w:p w:rsidR="00876569" w:rsidRDefault="00876569">
            <w:pPr>
              <w:pStyle w:val="ConsPlusNormal"/>
            </w:pPr>
            <w:r>
              <w:t>- на хозяйственно-питьевые нужды</w:t>
            </w:r>
          </w:p>
        </w:tc>
        <w:tc>
          <w:tcPr>
            <w:tcW w:w="1474" w:type="dxa"/>
            <w:tcBorders>
              <w:bottom w:val="nil"/>
            </w:tcBorders>
          </w:tcPr>
          <w:p w:rsidR="00876569" w:rsidRDefault="00876569">
            <w:pPr>
              <w:pStyle w:val="ConsPlusNormal"/>
              <w:jc w:val="center"/>
            </w:pPr>
            <w:r>
              <w:t>тыс. куб. м/сут.</w:t>
            </w:r>
          </w:p>
        </w:tc>
        <w:tc>
          <w:tcPr>
            <w:tcW w:w="1980" w:type="dxa"/>
            <w:tcBorders>
              <w:bottom w:val="nil"/>
            </w:tcBorders>
          </w:tcPr>
          <w:p w:rsidR="00876569" w:rsidRDefault="00876569">
            <w:pPr>
              <w:pStyle w:val="ConsPlusNormal"/>
              <w:jc w:val="center"/>
            </w:pPr>
            <w:r>
              <w:t>2,6</w:t>
            </w:r>
          </w:p>
        </w:tc>
        <w:tc>
          <w:tcPr>
            <w:tcW w:w="1304" w:type="dxa"/>
            <w:tcBorders>
              <w:bottom w:val="nil"/>
            </w:tcBorders>
          </w:tcPr>
          <w:p w:rsidR="00876569" w:rsidRDefault="00876569">
            <w:pPr>
              <w:pStyle w:val="ConsPlusNormal"/>
              <w:jc w:val="center"/>
            </w:pPr>
            <w:r>
              <w:t>6,5</w:t>
            </w:r>
          </w:p>
        </w:tc>
        <w:tc>
          <w:tcPr>
            <w:tcW w:w="1650" w:type="dxa"/>
            <w:tcBorders>
              <w:bottom w:val="nil"/>
            </w:tcBorders>
          </w:tcPr>
          <w:p w:rsidR="00876569" w:rsidRDefault="00876569">
            <w:pPr>
              <w:pStyle w:val="ConsPlusNormal"/>
              <w:jc w:val="center"/>
            </w:pPr>
            <w:r>
              <w:t>7,4</w:t>
            </w:r>
          </w:p>
        </w:tc>
      </w:tr>
      <w:tr w:rsidR="00876569">
        <w:tblPrEx>
          <w:tblBorders>
            <w:insideH w:val="nil"/>
          </w:tblBorders>
        </w:tblPrEx>
        <w:tc>
          <w:tcPr>
            <w:tcW w:w="11492" w:type="dxa"/>
            <w:gridSpan w:val="6"/>
            <w:tcBorders>
              <w:top w:val="nil"/>
              <w:bottom w:val="nil"/>
            </w:tcBorders>
          </w:tcPr>
          <w:p w:rsidR="00876569" w:rsidRDefault="00876569">
            <w:pPr>
              <w:pStyle w:val="ConsPlusNormal"/>
              <w:jc w:val="both"/>
            </w:pPr>
            <w:r>
              <w:t xml:space="preserve">(в ред. </w:t>
            </w:r>
            <w:hyperlink r:id="rId89" w:history="1">
              <w:r>
                <w:rPr>
                  <w:color w:val="0000FF"/>
                </w:rPr>
                <w:t>решения</w:t>
              </w:r>
            </w:hyperlink>
            <w:r>
              <w:t xml:space="preserve"> Думы Заводоуковского городского округа от 28.04.2016 N 85)</w:t>
            </w:r>
          </w:p>
        </w:tc>
      </w:tr>
      <w:tr w:rsidR="00876569">
        <w:tc>
          <w:tcPr>
            <w:tcW w:w="794" w:type="dxa"/>
            <w:tcBorders>
              <w:top w:val="nil"/>
            </w:tcBorders>
          </w:tcPr>
          <w:p w:rsidR="00876569" w:rsidRDefault="00876569">
            <w:pPr>
              <w:pStyle w:val="ConsPlusNormal"/>
            </w:pPr>
          </w:p>
        </w:tc>
        <w:tc>
          <w:tcPr>
            <w:tcW w:w="4290" w:type="dxa"/>
          </w:tcPr>
          <w:p w:rsidR="00876569" w:rsidRDefault="00876569">
            <w:pPr>
              <w:pStyle w:val="ConsPlusNormal"/>
            </w:pPr>
            <w:r>
              <w:t>- на производственные нужды</w:t>
            </w:r>
          </w:p>
        </w:tc>
        <w:tc>
          <w:tcPr>
            <w:tcW w:w="1474" w:type="dxa"/>
          </w:tcPr>
          <w:p w:rsidR="00876569" w:rsidRDefault="00876569">
            <w:pPr>
              <w:pStyle w:val="ConsPlusNormal"/>
              <w:jc w:val="center"/>
            </w:pPr>
            <w:r>
              <w:t>тыс. куб. м/сут.</w:t>
            </w:r>
          </w:p>
        </w:tc>
        <w:tc>
          <w:tcPr>
            <w:tcW w:w="1980" w:type="dxa"/>
          </w:tcPr>
          <w:p w:rsidR="00876569" w:rsidRDefault="00876569">
            <w:pPr>
              <w:pStyle w:val="ConsPlusNormal"/>
              <w:jc w:val="center"/>
            </w:pPr>
            <w:r>
              <w:t>1,5</w:t>
            </w:r>
          </w:p>
        </w:tc>
        <w:tc>
          <w:tcPr>
            <w:tcW w:w="1304" w:type="dxa"/>
          </w:tcPr>
          <w:p w:rsidR="00876569" w:rsidRDefault="00876569">
            <w:pPr>
              <w:pStyle w:val="ConsPlusNormal"/>
              <w:jc w:val="center"/>
            </w:pPr>
            <w:r>
              <w:t>1,5</w:t>
            </w:r>
          </w:p>
        </w:tc>
        <w:tc>
          <w:tcPr>
            <w:tcW w:w="1650" w:type="dxa"/>
          </w:tcPr>
          <w:p w:rsidR="00876569" w:rsidRDefault="00876569">
            <w:pPr>
              <w:pStyle w:val="ConsPlusNormal"/>
              <w:jc w:val="center"/>
            </w:pPr>
            <w:r>
              <w:t>1,5</w:t>
            </w:r>
          </w:p>
        </w:tc>
      </w:tr>
      <w:tr w:rsidR="00876569">
        <w:tc>
          <w:tcPr>
            <w:tcW w:w="794" w:type="dxa"/>
          </w:tcPr>
          <w:p w:rsidR="00876569" w:rsidRDefault="00876569">
            <w:pPr>
              <w:pStyle w:val="ConsPlusNormal"/>
              <w:jc w:val="center"/>
            </w:pPr>
            <w:r>
              <w:t>6.1.2</w:t>
            </w:r>
          </w:p>
        </w:tc>
        <w:tc>
          <w:tcPr>
            <w:tcW w:w="4290" w:type="dxa"/>
          </w:tcPr>
          <w:p w:rsidR="00876569" w:rsidRDefault="00876569">
            <w:pPr>
              <w:pStyle w:val="ConsPlusNormal"/>
            </w:pPr>
            <w:r>
              <w:t>Производительность водозаборных сооружений</w:t>
            </w:r>
          </w:p>
        </w:tc>
        <w:tc>
          <w:tcPr>
            <w:tcW w:w="1474" w:type="dxa"/>
          </w:tcPr>
          <w:p w:rsidR="00876569" w:rsidRDefault="00876569">
            <w:pPr>
              <w:pStyle w:val="ConsPlusNormal"/>
              <w:jc w:val="center"/>
            </w:pPr>
            <w:r>
              <w:t>тыс. куб. м/сут.</w:t>
            </w:r>
          </w:p>
        </w:tc>
        <w:tc>
          <w:tcPr>
            <w:tcW w:w="1980" w:type="dxa"/>
          </w:tcPr>
          <w:p w:rsidR="00876569" w:rsidRDefault="00876569">
            <w:pPr>
              <w:pStyle w:val="ConsPlusNormal"/>
              <w:jc w:val="center"/>
            </w:pPr>
            <w:r>
              <w:t>7</w:t>
            </w:r>
          </w:p>
        </w:tc>
        <w:tc>
          <w:tcPr>
            <w:tcW w:w="1304" w:type="dxa"/>
          </w:tcPr>
          <w:p w:rsidR="00876569" w:rsidRDefault="00876569">
            <w:pPr>
              <w:pStyle w:val="ConsPlusNormal"/>
              <w:jc w:val="center"/>
            </w:pPr>
            <w:r>
              <w:t>8,5</w:t>
            </w:r>
          </w:p>
        </w:tc>
        <w:tc>
          <w:tcPr>
            <w:tcW w:w="1650" w:type="dxa"/>
          </w:tcPr>
          <w:p w:rsidR="00876569" w:rsidRDefault="00876569">
            <w:pPr>
              <w:pStyle w:val="ConsPlusNormal"/>
              <w:jc w:val="center"/>
            </w:pPr>
            <w:r>
              <w:t>8,6</w:t>
            </w:r>
          </w:p>
        </w:tc>
      </w:tr>
      <w:tr w:rsidR="00876569">
        <w:tc>
          <w:tcPr>
            <w:tcW w:w="794" w:type="dxa"/>
          </w:tcPr>
          <w:p w:rsidR="00876569" w:rsidRDefault="00876569">
            <w:pPr>
              <w:pStyle w:val="ConsPlusNormal"/>
              <w:jc w:val="center"/>
            </w:pPr>
            <w:r>
              <w:t>6.1.3</w:t>
            </w:r>
          </w:p>
        </w:tc>
        <w:tc>
          <w:tcPr>
            <w:tcW w:w="4290" w:type="dxa"/>
          </w:tcPr>
          <w:p w:rsidR="00876569" w:rsidRDefault="00876569">
            <w:pPr>
              <w:pStyle w:val="ConsPlusNormal"/>
            </w:pPr>
            <w:r>
              <w:t>Среднесуточное водопотребление на 1 человека</w:t>
            </w:r>
          </w:p>
        </w:tc>
        <w:tc>
          <w:tcPr>
            <w:tcW w:w="1474" w:type="dxa"/>
          </w:tcPr>
          <w:p w:rsidR="00876569" w:rsidRDefault="00876569">
            <w:pPr>
              <w:pStyle w:val="ConsPlusNormal"/>
              <w:jc w:val="center"/>
            </w:pPr>
            <w:r>
              <w:t>л/сут. на чел.</w:t>
            </w:r>
          </w:p>
        </w:tc>
        <w:tc>
          <w:tcPr>
            <w:tcW w:w="1980" w:type="dxa"/>
          </w:tcPr>
          <w:p w:rsidR="00876569" w:rsidRDefault="00876569">
            <w:pPr>
              <w:pStyle w:val="ConsPlusNormal"/>
              <w:jc w:val="center"/>
            </w:pPr>
            <w:r>
              <w:t>163</w:t>
            </w:r>
          </w:p>
        </w:tc>
        <w:tc>
          <w:tcPr>
            <w:tcW w:w="1304" w:type="dxa"/>
          </w:tcPr>
          <w:p w:rsidR="00876569" w:rsidRDefault="00876569">
            <w:pPr>
              <w:pStyle w:val="ConsPlusNormal"/>
              <w:jc w:val="center"/>
            </w:pPr>
            <w:r>
              <w:t>306</w:t>
            </w:r>
          </w:p>
        </w:tc>
        <w:tc>
          <w:tcPr>
            <w:tcW w:w="1650" w:type="dxa"/>
          </w:tcPr>
          <w:p w:rsidR="00876569" w:rsidRDefault="00876569">
            <w:pPr>
              <w:pStyle w:val="ConsPlusNormal"/>
              <w:jc w:val="center"/>
            </w:pPr>
            <w:r>
              <w:t>317</w:t>
            </w:r>
          </w:p>
        </w:tc>
      </w:tr>
      <w:tr w:rsidR="00876569">
        <w:tc>
          <w:tcPr>
            <w:tcW w:w="794" w:type="dxa"/>
          </w:tcPr>
          <w:p w:rsidR="00876569" w:rsidRDefault="00876569">
            <w:pPr>
              <w:pStyle w:val="ConsPlusNormal"/>
            </w:pPr>
          </w:p>
        </w:tc>
        <w:tc>
          <w:tcPr>
            <w:tcW w:w="4290" w:type="dxa"/>
          </w:tcPr>
          <w:p w:rsidR="00876569" w:rsidRDefault="00876569">
            <w:pPr>
              <w:pStyle w:val="ConsPlusNormal"/>
            </w:pPr>
            <w:r>
              <w:t>в том числе на хозяйственно-питьевые нужды</w:t>
            </w:r>
          </w:p>
        </w:tc>
        <w:tc>
          <w:tcPr>
            <w:tcW w:w="1474" w:type="dxa"/>
          </w:tcPr>
          <w:p w:rsidR="00876569" w:rsidRDefault="00876569">
            <w:pPr>
              <w:pStyle w:val="ConsPlusNormal"/>
              <w:jc w:val="center"/>
            </w:pPr>
            <w:r>
              <w:t>л/сут. на чел.</w:t>
            </w:r>
          </w:p>
        </w:tc>
        <w:tc>
          <w:tcPr>
            <w:tcW w:w="1980" w:type="dxa"/>
          </w:tcPr>
          <w:p w:rsidR="00876569" w:rsidRDefault="00876569">
            <w:pPr>
              <w:pStyle w:val="ConsPlusNormal"/>
              <w:jc w:val="center"/>
            </w:pPr>
            <w:r>
              <w:t>103</w:t>
            </w:r>
          </w:p>
        </w:tc>
        <w:tc>
          <w:tcPr>
            <w:tcW w:w="1304" w:type="dxa"/>
          </w:tcPr>
          <w:p w:rsidR="00876569" w:rsidRDefault="00876569">
            <w:pPr>
              <w:pStyle w:val="ConsPlusNormal"/>
              <w:jc w:val="center"/>
            </w:pPr>
            <w:r>
              <w:t>250</w:t>
            </w:r>
          </w:p>
        </w:tc>
        <w:tc>
          <w:tcPr>
            <w:tcW w:w="1650" w:type="dxa"/>
          </w:tcPr>
          <w:p w:rsidR="00876569" w:rsidRDefault="00876569">
            <w:pPr>
              <w:pStyle w:val="ConsPlusNormal"/>
              <w:jc w:val="center"/>
            </w:pPr>
            <w:r>
              <w:t>260</w:t>
            </w:r>
          </w:p>
        </w:tc>
      </w:tr>
      <w:tr w:rsidR="00876569">
        <w:tblPrEx>
          <w:tblBorders>
            <w:insideH w:val="nil"/>
          </w:tblBorders>
        </w:tblPrEx>
        <w:tc>
          <w:tcPr>
            <w:tcW w:w="794" w:type="dxa"/>
            <w:tcBorders>
              <w:bottom w:val="nil"/>
            </w:tcBorders>
          </w:tcPr>
          <w:p w:rsidR="00876569" w:rsidRDefault="00876569">
            <w:pPr>
              <w:pStyle w:val="ConsPlusNormal"/>
              <w:jc w:val="center"/>
            </w:pPr>
            <w:r>
              <w:t>6.1.4</w:t>
            </w:r>
          </w:p>
        </w:tc>
        <w:tc>
          <w:tcPr>
            <w:tcW w:w="4290" w:type="dxa"/>
            <w:tcBorders>
              <w:bottom w:val="nil"/>
            </w:tcBorders>
          </w:tcPr>
          <w:p w:rsidR="00876569" w:rsidRDefault="00876569">
            <w:pPr>
              <w:pStyle w:val="ConsPlusNormal"/>
            </w:pPr>
            <w:r>
              <w:t>Протяженность сетей</w:t>
            </w:r>
          </w:p>
        </w:tc>
        <w:tc>
          <w:tcPr>
            <w:tcW w:w="1474" w:type="dxa"/>
            <w:tcBorders>
              <w:bottom w:val="nil"/>
            </w:tcBorders>
          </w:tcPr>
          <w:p w:rsidR="00876569" w:rsidRDefault="00876569">
            <w:pPr>
              <w:pStyle w:val="ConsPlusNormal"/>
              <w:jc w:val="center"/>
            </w:pPr>
            <w:r>
              <w:t>км</w:t>
            </w:r>
          </w:p>
        </w:tc>
        <w:tc>
          <w:tcPr>
            <w:tcW w:w="1980" w:type="dxa"/>
            <w:tcBorders>
              <w:bottom w:val="nil"/>
            </w:tcBorders>
          </w:tcPr>
          <w:p w:rsidR="00876569" w:rsidRDefault="00876569">
            <w:pPr>
              <w:pStyle w:val="ConsPlusNormal"/>
              <w:jc w:val="center"/>
            </w:pPr>
            <w:r>
              <w:t>144</w:t>
            </w:r>
          </w:p>
        </w:tc>
        <w:tc>
          <w:tcPr>
            <w:tcW w:w="1304" w:type="dxa"/>
            <w:tcBorders>
              <w:bottom w:val="nil"/>
            </w:tcBorders>
          </w:tcPr>
          <w:p w:rsidR="00876569" w:rsidRDefault="00876569">
            <w:pPr>
              <w:pStyle w:val="ConsPlusNormal"/>
              <w:jc w:val="center"/>
            </w:pPr>
            <w:r>
              <w:t>203</w:t>
            </w:r>
          </w:p>
        </w:tc>
        <w:tc>
          <w:tcPr>
            <w:tcW w:w="1650" w:type="dxa"/>
            <w:tcBorders>
              <w:bottom w:val="nil"/>
            </w:tcBorders>
          </w:tcPr>
          <w:p w:rsidR="00876569" w:rsidRDefault="00876569">
            <w:pPr>
              <w:pStyle w:val="ConsPlusNormal"/>
              <w:jc w:val="center"/>
            </w:pPr>
            <w:r>
              <w:t>283</w:t>
            </w:r>
          </w:p>
        </w:tc>
      </w:tr>
      <w:tr w:rsidR="00876569">
        <w:tblPrEx>
          <w:tblBorders>
            <w:insideH w:val="nil"/>
          </w:tblBorders>
        </w:tblPrEx>
        <w:tc>
          <w:tcPr>
            <w:tcW w:w="11492" w:type="dxa"/>
            <w:gridSpan w:val="6"/>
            <w:tcBorders>
              <w:top w:val="nil"/>
            </w:tcBorders>
          </w:tcPr>
          <w:p w:rsidR="00876569" w:rsidRDefault="00876569">
            <w:pPr>
              <w:pStyle w:val="ConsPlusNormal"/>
              <w:jc w:val="both"/>
            </w:pPr>
            <w:r>
              <w:t xml:space="preserve">(в ред. </w:t>
            </w:r>
            <w:hyperlink r:id="rId90" w:history="1">
              <w:r>
                <w:rPr>
                  <w:color w:val="0000FF"/>
                </w:rPr>
                <w:t>решения</w:t>
              </w:r>
            </w:hyperlink>
            <w:r>
              <w:t xml:space="preserve"> Думы Заводоуковского городского округа от 28.04.2016 N 85)</w:t>
            </w:r>
          </w:p>
        </w:tc>
      </w:tr>
      <w:tr w:rsidR="00876569">
        <w:tc>
          <w:tcPr>
            <w:tcW w:w="794" w:type="dxa"/>
          </w:tcPr>
          <w:p w:rsidR="00876569" w:rsidRDefault="00876569">
            <w:pPr>
              <w:pStyle w:val="ConsPlusNormal"/>
              <w:jc w:val="center"/>
            </w:pPr>
            <w:r>
              <w:t>6.2</w:t>
            </w:r>
          </w:p>
        </w:tc>
        <w:tc>
          <w:tcPr>
            <w:tcW w:w="4290" w:type="dxa"/>
          </w:tcPr>
          <w:p w:rsidR="00876569" w:rsidRDefault="00876569">
            <w:pPr>
              <w:pStyle w:val="ConsPlusNormal"/>
            </w:pPr>
            <w:r>
              <w:t>Канализация</w:t>
            </w:r>
          </w:p>
        </w:tc>
        <w:tc>
          <w:tcPr>
            <w:tcW w:w="1474" w:type="dxa"/>
          </w:tcPr>
          <w:p w:rsidR="00876569" w:rsidRDefault="00876569">
            <w:pPr>
              <w:pStyle w:val="ConsPlusNormal"/>
            </w:pPr>
          </w:p>
        </w:tc>
        <w:tc>
          <w:tcPr>
            <w:tcW w:w="1980" w:type="dxa"/>
          </w:tcPr>
          <w:p w:rsidR="00876569" w:rsidRDefault="00876569">
            <w:pPr>
              <w:pStyle w:val="ConsPlusNormal"/>
            </w:pPr>
          </w:p>
        </w:tc>
        <w:tc>
          <w:tcPr>
            <w:tcW w:w="1304" w:type="dxa"/>
          </w:tcPr>
          <w:p w:rsidR="00876569" w:rsidRDefault="00876569">
            <w:pPr>
              <w:pStyle w:val="ConsPlusNormal"/>
            </w:pPr>
          </w:p>
        </w:tc>
        <w:tc>
          <w:tcPr>
            <w:tcW w:w="1650" w:type="dxa"/>
          </w:tcPr>
          <w:p w:rsidR="00876569" w:rsidRDefault="00876569">
            <w:pPr>
              <w:pStyle w:val="ConsPlusNormal"/>
            </w:pPr>
          </w:p>
        </w:tc>
      </w:tr>
      <w:tr w:rsidR="00876569">
        <w:tblPrEx>
          <w:tblBorders>
            <w:insideH w:val="nil"/>
          </w:tblBorders>
        </w:tblPrEx>
        <w:tc>
          <w:tcPr>
            <w:tcW w:w="794" w:type="dxa"/>
            <w:tcBorders>
              <w:bottom w:val="nil"/>
            </w:tcBorders>
          </w:tcPr>
          <w:p w:rsidR="00876569" w:rsidRDefault="00876569">
            <w:pPr>
              <w:pStyle w:val="ConsPlusNormal"/>
              <w:jc w:val="center"/>
            </w:pPr>
            <w:r>
              <w:t>6.2.1</w:t>
            </w:r>
          </w:p>
        </w:tc>
        <w:tc>
          <w:tcPr>
            <w:tcW w:w="4290" w:type="dxa"/>
            <w:tcBorders>
              <w:bottom w:val="nil"/>
            </w:tcBorders>
          </w:tcPr>
          <w:p w:rsidR="00876569" w:rsidRDefault="00876569">
            <w:pPr>
              <w:pStyle w:val="ConsPlusNormal"/>
            </w:pPr>
            <w:r>
              <w:t>Общее поступление сточных вод - всего</w:t>
            </w:r>
          </w:p>
        </w:tc>
        <w:tc>
          <w:tcPr>
            <w:tcW w:w="1474" w:type="dxa"/>
            <w:tcBorders>
              <w:bottom w:val="nil"/>
            </w:tcBorders>
          </w:tcPr>
          <w:p w:rsidR="00876569" w:rsidRDefault="00876569">
            <w:pPr>
              <w:pStyle w:val="ConsPlusNormal"/>
              <w:jc w:val="center"/>
            </w:pPr>
            <w:r>
              <w:t>тыс. куб. м/сут.</w:t>
            </w:r>
          </w:p>
        </w:tc>
        <w:tc>
          <w:tcPr>
            <w:tcW w:w="1980" w:type="dxa"/>
            <w:tcBorders>
              <w:bottom w:val="nil"/>
            </w:tcBorders>
          </w:tcPr>
          <w:p w:rsidR="00876569" w:rsidRDefault="00876569">
            <w:pPr>
              <w:pStyle w:val="ConsPlusNormal"/>
              <w:jc w:val="center"/>
            </w:pPr>
            <w:r>
              <w:t>4</w:t>
            </w:r>
          </w:p>
        </w:tc>
        <w:tc>
          <w:tcPr>
            <w:tcW w:w="1304" w:type="dxa"/>
            <w:tcBorders>
              <w:bottom w:val="nil"/>
            </w:tcBorders>
          </w:tcPr>
          <w:p w:rsidR="00876569" w:rsidRDefault="00876569">
            <w:pPr>
              <w:pStyle w:val="ConsPlusNormal"/>
              <w:jc w:val="center"/>
            </w:pPr>
            <w:r>
              <w:t>4,8</w:t>
            </w:r>
          </w:p>
        </w:tc>
        <w:tc>
          <w:tcPr>
            <w:tcW w:w="1650" w:type="dxa"/>
            <w:tcBorders>
              <w:bottom w:val="nil"/>
            </w:tcBorders>
          </w:tcPr>
          <w:p w:rsidR="00876569" w:rsidRDefault="00876569">
            <w:pPr>
              <w:pStyle w:val="ConsPlusNormal"/>
              <w:jc w:val="center"/>
            </w:pPr>
            <w:r>
              <w:t>6,9</w:t>
            </w:r>
          </w:p>
        </w:tc>
      </w:tr>
      <w:tr w:rsidR="00876569">
        <w:tblPrEx>
          <w:tblBorders>
            <w:insideH w:val="nil"/>
          </w:tblBorders>
        </w:tblPrEx>
        <w:tc>
          <w:tcPr>
            <w:tcW w:w="11492" w:type="dxa"/>
            <w:gridSpan w:val="6"/>
            <w:tcBorders>
              <w:top w:val="nil"/>
            </w:tcBorders>
          </w:tcPr>
          <w:p w:rsidR="00876569" w:rsidRDefault="00876569">
            <w:pPr>
              <w:pStyle w:val="ConsPlusNormal"/>
              <w:jc w:val="both"/>
            </w:pPr>
            <w:r>
              <w:t xml:space="preserve">(в ред. </w:t>
            </w:r>
            <w:hyperlink r:id="rId91" w:history="1">
              <w:r>
                <w:rPr>
                  <w:color w:val="0000FF"/>
                </w:rPr>
                <w:t>решения</w:t>
              </w:r>
            </w:hyperlink>
            <w:r>
              <w:t xml:space="preserve"> Думы Заводоуковского городского округа от 28.04.2016 N 85)</w:t>
            </w:r>
          </w:p>
        </w:tc>
      </w:tr>
      <w:tr w:rsidR="00876569">
        <w:tc>
          <w:tcPr>
            <w:tcW w:w="794" w:type="dxa"/>
          </w:tcPr>
          <w:p w:rsidR="00876569" w:rsidRDefault="00876569">
            <w:pPr>
              <w:pStyle w:val="ConsPlusNormal"/>
              <w:jc w:val="center"/>
            </w:pPr>
            <w:r>
              <w:t>6.2.2</w:t>
            </w:r>
          </w:p>
        </w:tc>
        <w:tc>
          <w:tcPr>
            <w:tcW w:w="4290" w:type="dxa"/>
          </w:tcPr>
          <w:p w:rsidR="00876569" w:rsidRDefault="00876569">
            <w:pPr>
              <w:pStyle w:val="ConsPlusNormal"/>
            </w:pPr>
            <w:r>
              <w:t>Производительность очистных сооружений канализации</w:t>
            </w:r>
          </w:p>
        </w:tc>
        <w:tc>
          <w:tcPr>
            <w:tcW w:w="1474" w:type="dxa"/>
          </w:tcPr>
          <w:p w:rsidR="00876569" w:rsidRDefault="00876569">
            <w:pPr>
              <w:pStyle w:val="ConsPlusNormal"/>
              <w:jc w:val="center"/>
            </w:pPr>
            <w:r>
              <w:t>тыс. куб. м/сут.</w:t>
            </w:r>
          </w:p>
        </w:tc>
        <w:tc>
          <w:tcPr>
            <w:tcW w:w="1980" w:type="dxa"/>
          </w:tcPr>
          <w:p w:rsidR="00876569" w:rsidRDefault="00876569">
            <w:pPr>
              <w:pStyle w:val="ConsPlusNormal"/>
              <w:jc w:val="center"/>
            </w:pPr>
            <w:r>
              <w:t>3</w:t>
            </w:r>
          </w:p>
        </w:tc>
        <w:tc>
          <w:tcPr>
            <w:tcW w:w="1304" w:type="dxa"/>
          </w:tcPr>
          <w:p w:rsidR="00876569" w:rsidRDefault="00876569">
            <w:pPr>
              <w:pStyle w:val="ConsPlusNormal"/>
              <w:jc w:val="center"/>
            </w:pPr>
            <w:r>
              <w:t>7</w:t>
            </w:r>
          </w:p>
        </w:tc>
        <w:tc>
          <w:tcPr>
            <w:tcW w:w="1650" w:type="dxa"/>
          </w:tcPr>
          <w:p w:rsidR="00876569" w:rsidRDefault="00876569">
            <w:pPr>
              <w:pStyle w:val="ConsPlusNormal"/>
              <w:jc w:val="center"/>
            </w:pPr>
            <w:r>
              <w:t>7</w:t>
            </w:r>
          </w:p>
        </w:tc>
      </w:tr>
      <w:tr w:rsidR="00876569">
        <w:tc>
          <w:tcPr>
            <w:tcW w:w="794" w:type="dxa"/>
          </w:tcPr>
          <w:p w:rsidR="00876569" w:rsidRDefault="00876569">
            <w:pPr>
              <w:pStyle w:val="ConsPlusNormal"/>
              <w:jc w:val="center"/>
            </w:pPr>
            <w:r>
              <w:t>6.2.3</w:t>
            </w:r>
          </w:p>
        </w:tc>
        <w:tc>
          <w:tcPr>
            <w:tcW w:w="4290" w:type="dxa"/>
          </w:tcPr>
          <w:p w:rsidR="00876569" w:rsidRDefault="00876569">
            <w:pPr>
              <w:pStyle w:val="ConsPlusNormal"/>
            </w:pPr>
            <w:r>
              <w:t>Протяженность сетей</w:t>
            </w:r>
          </w:p>
        </w:tc>
        <w:tc>
          <w:tcPr>
            <w:tcW w:w="1474" w:type="dxa"/>
          </w:tcPr>
          <w:p w:rsidR="00876569" w:rsidRDefault="00876569">
            <w:pPr>
              <w:pStyle w:val="ConsPlusNormal"/>
              <w:jc w:val="center"/>
            </w:pPr>
            <w:r>
              <w:t>км</w:t>
            </w:r>
          </w:p>
        </w:tc>
        <w:tc>
          <w:tcPr>
            <w:tcW w:w="1980" w:type="dxa"/>
          </w:tcPr>
          <w:p w:rsidR="00876569" w:rsidRDefault="00876569">
            <w:pPr>
              <w:pStyle w:val="ConsPlusNormal"/>
              <w:jc w:val="center"/>
            </w:pPr>
            <w:r>
              <w:t>42,3</w:t>
            </w:r>
          </w:p>
        </w:tc>
        <w:tc>
          <w:tcPr>
            <w:tcW w:w="1304" w:type="dxa"/>
          </w:tcPr>
          <w:p w:rsidR="00876569" w:rsidRDefault="00876569">
            <w:pPr>
              <w:pStyle w:val="ConsPlusNormal"/>
            </w:pPr>
          </w:p>
        </w:tc>
        <w:tc>
          <w:tcPr>
            <w:tcW w:w="1650" w:type="dxa"/>
          </w:tcPr>
          <w:p w:rsidR="00876569" w:rsidRDefault="00876569">
            <w:pPr>
              <w:pStyle w:val="ConsPlusNormal"/>
            </w:pPr>
          </w:p>
        </w:tc>
      </w:tr>
      <w:tr w:rsidR="00876569">
        <w:tc>
          <w:tcPr>
            <w:tcW w:w="794" w:type="dxa"/>
          </w:tcPr>
          <w:p w:rsidR="00876569" w:rsidRDefault="00876569">
            <w:pPr>
              <w:pStyle w:val="ConsPlusNormal"/>
              <w:jc w:val="center"/>
            </w:pPr>
            <w:r>
              <w:t>6.3</w:t>
            </w:r>
          </w:p>
        </w:tc>
        <w:tc>
          <w:tcPr>
            <w:tcW w:w="4290" w:type="dxa"/>
          </w:tcPr>
          <w:p w:rsidR="00876569" w:rsidRDefault="00876569">
            <w:pPr>
              <w:pStyle w:val="ConsPlusNormal"/>
            </w:pPr>
            <w:r>
              <w:t>Электроснабжение</w:t>
            </w:r>
          </w:p>
        </w:tc>
        <w:tc>
          <w:tcPr>
            <w:tcW w:w="1474" w:type="dxa"/>
          </w:tcPr>
          <w:p w:rsidR="00876569" w:rsidRDefault="00876569">
            <w:pPr>
              <w:pStyle w:val="ConsPlusNormal"/>
            </w:pPr>
          </w:p>
        </w:tc>
        <w:tc>
          <w:tcPr>
            <w:tcW w:w="1980" w:type="dxa"/>
          </w:tcPr>
          <w:p w:rsidR="00876569" w:rsidRDefault="00876569">
            <w:pPr>
              <w:pStyle w:val="ConsPlusNormal"/>
            </w:pPr>
          </w:p>
        </w:tc>
        <w:tc>
          <w:tcPr>
            <w:tcW w:w="1304" w:type="dxa"/>
          </w:tcPr>
          <w:p w:rsidR="00876569" w:rsidRDefault="00876569">
            <w:pPr>
              <w:pStyle w:val="ConsPlusNormal"/>
            </w:pPr>
          </w:p>
        </w:tc>
        <w:tc>
          <w:tcPr>
            <w:tcW w:w="1650" w:type="dxa"/>
          </w:tcPr>
          <w:p w:rsidR="00876569" w:rsidRDefault="00876569">
            <w:pPr>
              <w:pStyle w:val="ConsPlusNormal"/>
            </w:pPr>
          </w:p>
        </w:tc>
      </w:tr>
      <w:tr w:rsidR="00876569">
        <w:tblPrEx>
          <w:tblBorders>
            <w:insideH w:val="nil"/>
          </w:tblBorders>
        </w:tblPrEx>
        <w:tc>
          <w:tcPr>
            <w:tcW w:w="794" w:type="dxa"/>
            <w:tcBorders>
              <w:bottom w:val="nil"/>
            </w:tcBorders>
          </w:tcPr>
          <w:p w:rsidR="00876569" w:rsidRDefault="00876569">
            <w:pPr>
              <w:pStyle w:val="ConsPlusNormal"/>
              <w:jc w:val="center"/>
            </w:pPr>
            <w:r>
              <w:t>6.3.1</w:t>
            </w:r>
          </w:p>
        </w:tc>
        <w:tc>
          <w:tcPr>
            <w:tcW w:w="4290" w:type="dxa"/>
            <w:tcBorders>
              <w:bottom w:val="nil"/>
            </w:tcBorders>
          </w:tcPr>
          <w:p w:rsidR="00876569" w:rsidRDefault="00876569">
            <w:pPr>
              <w:pStyle w:val="ConsPlusNormal"/>
            </w:pPr>
            <w:r>
              <w:t>Потребление электроэнергии</w:t>
            </w:r>
          </w:p>
        </w:tc>
        <w:tc>
          <w:tcPr>
            <w:tcW w:w="1474" w:type="dxa"/>
            <w:tcBorders>
              <w:bottom w:val="nil"/>
            </w:tcBorders>
          </w:tcPr>
          <w:p w:rsidR="00876569" w:rsidRDefault="00876569">
            <w:pPr>
              <w:pStyle w:val="ConsPlusNormal"/>
              <w:jc w:val="center"/>
            </w:pPr>
            <w:r>
              <w:t>млн. кВт/ час</w:t>
            </w:r>
          </w:p>
        </w:tc>
        <w:tc>
          <w:tcPr>
            <w:tcW w:w="1980" w:type="dxa"/>
            <w:tcBorders>
              <w:bottom w:val="nil"/>
            </w:tcBorders>
          </w:tcPr>
          <w:p w:rsidR="00876569" w:rsidRDefault="00876569">
            <w:pPr>
              <w:pStyle w:val="ConsPlusNormal"/>
              <w:jc w:val="center"/>
            </w:pPr>
            <w:r>
              <w:t>45</w:t>
            </w:r>
          </w:p>
        </w:tc>
        <w:tc>
          <w:tcPr>
            <w:tcW w:w="1304" w:type="dxa"/>
            <w:tcBorders>
              <w:bottom w:val="nil"/>
            </w:tcBorders>
          </w:tcPr>
          <w:p w:rsidR="00876569" w:rsidRDefault="00876569">
            <w:pPr>
              <w:pStyle w:val="ConsPlusNormal"/>
              <w:jc w:val="center"/>
            </w:pPr>
            <w:r>
              <w:t>64</w:t>
            </w:r>
          </w:p>
        </w:tc>
        <w:tc>
          <w:tcPr>
            <w:tcW w:w="1650" w:type="dxa"/>
            <w:tcBorders>
              <w:bottom w:val="nil"/>
            </w:tcBorders>
          </w:tcPr>
          <w:p w:rsidR="00876569" w:rsidRDefault="00876569">
            <w:pPr>
              <w:pStyle w:val="ConsPlusNormal"/>
              <w:jc w:val="center"/>
            </w:pPr>
            <w:r>
              <w:t>98</w:t>
            </w:r>
          </w:p>
        </w:tc>
      </w:tr>
      <w:tr w:rsidR="00876569">
        <w:tblPrEx>
          <w:tblBorders>
            <w:insideH w:val="nil"/>
          </w:tblBorders>
        </w:tblPrEx>
        <w:tc>
          <w:tcPr>
            <w:tcW w:w="11492" w:type="dxa"/>
            <w:gridSpan w:val="6"/>
            <w:tcBorders>
              <w:top w:val="nil"/>
              <w:bottom w:val="nil"/>
            </w:tcBorders>
          </w:tcPr>
          <w:p w:rsidR="00876569" w:rsidRDefault="00876569">
            <w:pPr>
              <w:pStyle w:val="ConsPlusNormal"/>
              <w:jc w:val="both"/>
            </w:pPr>
            <w:r>
              <w:t xml:space="preserve">(в ред. </w:t>
            </w:r>
            <w:hyperlink r:id="rId92" w:history="1">
              <w:r>
                <w:rPr>
                  <w:color w:val="0000FF"/>
                </w:rPr>
                <w:t>решения</w:t>
              </w:r>
            </w:hyperlink>
            <w:r>
              <w:t xml:space="preserve"> Думы Заводоуковского городского округа от 28.04.2016 N 85)</w:t>
            </w:r>
          </w:p>
        </w:tc>
      </w:tr>
      <w:tr w:rsidR="00876569">
        <w:tblPrEx>
          <w:tblBorders>
            <w:insideH w:val="nil"/>
          </w:tblBorders>
        </w:tblPrEx>
        <w:tc>
          <w:tcPr>
            <w:tcW w:w="794" w:type="dxa"/>
            <w:tcBorders>
              <w:top w:val="nil"/>
              <w:bottom w:val="nil"/>
            </w:tcBorders>
          </w:tcPr>
          <w:p w:rsidR="00876569" w:rsidRDefault="00876569">
            <w:pPr>
              <w:pStyle w:val="ConsPlusNormal"/>
            </w:pPr>
          </w:p>
        </w:tc>
        <w:tc>
          <w:tcPr>
            <w:tcW w:w="4290" w:type="dxa"/>
            <w:tcBorders>
              <w:bottom w:val="nil"/>
            </w:tcBorders>
          </w:tcPr>
          <w:p w:rsidR="00876569" w:rsidRDefault="00876569">
            <w:pPr>
              <w:pStyle w:val="ConsPlusNormal"/>
            </w:pPr>
            <w:r>
              <w:t>Протяженность сетей</w:t>
            </w:r>
          </w:p>
        </w:tc>
        <w:tc>
          <w:tcPr>
            <w:tcW w:w="1474" w:type="dxa"/>
            <w:tcBorders>
              <w:bottom w:val="nil"/>
            </w:tcBorders>
          </w:tcPr>
          <w:p w:rsidR="00876569" w:rsidRDefault="00876569">
            <w:pPr>
              <w:pStyle w:val="ConsPlusNormal"/>
              <w:jc w:val="center"/>
            </w:pPr>
            <w:r>
              <w:t>км</w:t>
            </w:r>
          </w:p>
        </w:tc>
        <w:tc>
          <w:tcPr>
            <w:tcW w:w="1980" w:type="dxa"/>
            <w:tcBorders>
              <w:bottom w:val="nil"/>
            </w:tcBorders>
          </w:tcPr>
          <w:p w:rsidR="00876569" w:rsidRDefault="00876569">
            <w:pPr>
              <w:pStyle w:val="ConsPlusNormal"/>
              <w:jc w:val="center"/>
            </w:pPr>
            <w:r>
              <w:t>90</w:t>
            </w:r>
          </w:p>
        </w:tc>
        <w:tc>
          <w:tcPr>
            <w:tcW w:w="1304" w:type="dxa"/>
            <w:tcBorders>
              <w:bottom w:val="nil"/>
            </w:tcBorders>
          </w:tcPr>
          <w:p w:rsidR="00876569" w:rsidRDefault="00876569">
            <w:pPr>
              <w:pStyle w:val="ConsPlusNormal"/>
              <w:jc w:val="center"/>
            </w:pPr>
            <w:r>
              <w:t>140</w:t>
            </w:r>
          </w:p>
        </w:tc>
        <w:tc>
          <w:tcPr>
            <w:tcW w:w="1650" w:type="dxa"/>
            <w:tcBorders>
              <w:bottom w:val="nil"/>
            </w:tcBorders>
          </w:tcPr>
          <w:p w:rsidR="00876569" w:rsidRDefault="00876569">
            <w:pPr>
              <w:pStyle w:val="ConsPlusNormal"/>
              <w:jc w:val="center"/>
            </w:pPr>
            <w:r>
              <w:t>212</w:t>
            </w:r>
          </w:p>
        </w:tc>
      </w:tr>
      <w:tr w:rsidR="00876569">
        <w:tblPrEx>
          <w:tblBorders>
            <w:insideH w:val="nil"/>
          </w:tblBorders>
        </w:tblPrEx>
        <w:tc>
          <w:tcPr>
            <w:tcW w:w="11492" w:type="dxa"/>
            <w:gridSpan w:val="6"/>
            <w:tcBorders>
              <w:top w:val="nil"/>
            </w:tcBorders>
          </w:tcPr>
          <w:p w:rsidR="00876569" w:rsidRDefault="00876569">
            <w:pPr>
              <w:pStyle w:val="ConsPlusNormal"/>
              <w:jc w:val="both"/>
            </w:pPr>
            <w:r>
              <w:t xml:space="preserve">(в ред. </w:t>
            </w:r>
            <w:hyperlink r:id="rId93" w:history="1">
              <w:r>
                <w:rPr>
                  <w:color w:val="0000FF"/>
                </w:rPr>
                <w:t>решения</w:t>
              </w:r>
            </w:hyperlink>
            <w:r>
              <w:t xml:space="preserve"> Думы Заводоуковского городского округа от 28.04.2016 N 85)</w:t>
            </w:r>
          </w:p>
        </w:tc>
      </w:tr>
      <w:tr w:rsidR="00876569">
        <w:tc>
          <w:tcPr>
            <w:tcW w:w="794" w:type="dxa"/>
          </w:tcPr>
          <w:p w:rsidR="00876569" w:rsidRDefault="00876569">
            <w:pPr>
              <w:pStyle w:val="ConsPlusNormal"/>
              <w:jc w:val="center"/>
            </w:pPr>
            <w:r>
              <w:t>6.4</w:t>
            </w:r>
          </w:p>
        </w:tc>
        <w:tc>
          <w:tcPr>
            <w:tcW w:w="4290" w:type="dxa"/>
          </w:tcPr>
          <w:p w:rsidR="00876569" w:rsidRDefault="00876569">
            <w:pPr>
              <w:pStyle w:val="ConsPlusNormal"/>
            </w:pPr>
            <w:r>
              <w:t>Теплоснабжение</w:t>
            </w:r>
          </w:p>
        </w:tc>
        <w:tc>
          <w:tcPr>
            <w:tcW w:w="1474" w:type="dxa"/>
          </w:tcPr>
          <w:p w:rsidR="00876569" w:rsidRDefault="00876569">
            <w:pPr>
              <w:pStyle w:val="ConsPlusNormal"/>
              <w:jc w:val="center"/>
            </w:pPr>
            <w:r>
              <w:t>км</w:t>
            </w:r>
          </w:p>
        </w:tc>
        <w:tc>
          <w:tcPr>
            <w:tcW w:w="1980" w:type="dxa"/>
          </w:tcPr>
          <w:p w:rsidR="00876569" w:rsidRDefault="00876569">
            <w:pPr>
              <w:pStyle w:val="ConsPlusNormal"/>
            </w:pPr>
          </w:p>
        </w:tc>
        <w:tc>
          <w:tcPr>
            <w:tcW w:w="1304" w:type="dxa"/>
          </w:tcPr>
          <w:p w:rsidR="00876569" w:rsidRDefault="00876569">
            <w:pPr>
              <w:pStyle w:val="ConsPlusNormal"/>
            </w:pPr>
          </w:p>
        </w:tc>
        <w:tc>
          <w:tcPr>
            <w:tcW w:w="1650" w:type="dxa"/>
          </w:tcPr>
          <w:p w:rsidR="00876569" w:rsidRDefault="00876569">
            <w:pPr>
              <w:pStyle w:val="ConsPlusNormal"/>
            </w:pPr>
          </w:p>
        </w:tc>
      </w:tr>
      <w:tr w:rsidR="00876569">
        <w:tblPrEx>
          <w:tblBorders>
            <w:insideH w:val="nil"/>
          </w:tblBorders>
        </w:tblPrEx>
        <w:tc>
          <w:tcPr>
            <w:tcW w:w="794" w:type="dxa"/>
            <w:tcBorders>
              <w:bottom w:val="nil"/>
            </w:tcBorders>
          </w:tcPr>
          <w:p w:rsidR="00876569" w:rsidRDefault="00876569">
            <w:pPr>
              <w:pStyle w:val="ConsPlusNormal"/>
              <w:jc w:val="center"/>
            </w:pPr>
            <w:r>
              <w:t>6.4.1</w:t>
            </w:r>
          </w:p>
        </w:tc>
        <w:tc>
          <w:tcPr>
            <w:tcW w:w="4290" w:type="dxa"/>
            <w:tcBorders>
              <w:bottom w:val="nil"/>
            </w:tcBorders>
          </w:tcPr>
          <w:p w:rsidR="00876569" w:rsidRDefault="00876569">
            <w:pPr>
              <w:pStyle w:val="ConsPlusNormal"/>
            </w:pPr>
            <w:r>
              <w:t>Потребление тепла</w:t>
            </w:r>
          </w:p>
        </w:tc>
        <w:tc>
          <w:tcPr>
            <w:tcW w:w="1474" w:type="dxa"/>
            <w:tcBorders>
              <w:bottom w:val="nil"/>
            </w:tcBorders>
          </w:tcPr>
          <w:p w:rsidR="00876569" w:rsidRDefault="00876569">
            <w:pPr>
              <w:pStyle w:val="ConsPlusNormal"/>
              <w:jc w:val="center"/>
            </w:pPr>
            <w:r>
              <w:t>Гкал/час</w:t>
            </w:r>
          </w:p>
        </w:tc>
        <w:tc>
          <w:tcPr>
            <w:tcW w:w="1980" w:type="dxa"/>
            <w:tcBorders>
              <w:bottom w:val="nil"/>
            </w:tcBorders>
          </w:tcPr>
          <w:p w:rsidR="00876569" w:rsidRDefault="00876569">
            <w:pPr>
              <w:pStyle w:val="ConsPlusNormal"/>
              <w:jc w:val="center"/>
            </w:pPr>
            <w:r>
              <w:t>47</w:t>
            </w:r>
          </w:p>
        </w:tc>
        <w:tc>
          <w:tcPr>
            <w:tcW w:w="1304" w:type="dxa"/>
            <w:tcBorders>
              <w:bottom w:val="nil"/>
            </w:tcBorders>
          </w:tcPr>
          <w:p w:rsidR="00876569" w:rsidRDefault="00876569">
            <w:pPr>
              <w:pStyle w:val="ConsPlusNormal"/>
              <w:jc w:val="center"/>
            </w:pPr>
            <w:r>
              <w:t>144</w:t>
            </w:r>
          </w:p>
        </w:tc>
        <w:tc>
          <w:tcPr>
            <w:tcW w:w="1650" w:type="dxa"/>
            <w:tcBorders>
              <w:bottom w:val="nil"/>
            </w:tcBorders>
          </w:tcPr>
          <w:p w:rsidR="00876569" w:rsidRDefault="00876569">
            <w:pPr>
              <w:pStyle w:val="ConsPlusNormal"/>
              <w:jc w:val="center"/>
            </w:pPr>
            <w:r>
              <w:t>150</w:t>
            </w:r>
          </w:p>
        </w:tc>
      </w:tr>
      <w:tr w:rsidR="00876569">
        <w:tblPrEx>
          <w:tblBorders>
            <w:insideH w:val="nil"/>
          </w:tblBorders>
        </w:tblPrEx>
        <w:tc>
          <w:tcPr>
            <w:tcW w:w="11492" w:type="dxa"/>
            <w:gridSpan w:val="6"/>
            <w:tcBorders>
              <w:top w:val="nil"/>
            </w:tcBorders>
          </w:tcPr>
          <w:p w:rsidR="00876569" w:rsidRDefault="00876569">
            <w:pPr>
              <w:pStyle w:val="ConsPlusNormal"/>
              <w:jc w:val="both"/>
            </w:pPr>
            <w:r>
              <w:t xml:space="preserve">(в ред. </w:t>
            </w:r>
            <w:hyperlink r:id="rId94" w:history="1">
              <w:r>
                <w:rPr>
                  <w:color w:val="0000FF"/>
                </w:rPr>
                <w:t>решения</w:t>
              </w:r>
            </w:hyperlink>
            <w:r>
              <w:t xml:space="preserve"> Думы Заводоуковского городского округа от 28.04.2016 N 85)</w:t>
            </w:r>
          </w:p>
        </w:tc>
      </w:tr>
      <w:tr w:rsidR="00876569">
        <w:tc>
          <w:tcPr>
            <w:tcW w:w="794" w:type="dxa"/>
          </w:tcPr>
          <w:p w:rsidR="00876569" w:rsidRDefault="00876569">
            <w:pPr>
              <w:pStyle w:val="ConsPlusNormal"/>
            </w:pPr>
          </w:p>
        </w:tc>
        <w:tc>
          <w:tcPr>
            <w:tcW w:w="4290" w:type="dxa"/>
          </w:tcPr>
          <w:p w:rsidR="00876569" w:rsidRDefault="00876569">
            <w:pPr>
              <w:pStyle w:val="ConsPlusNormal"/>
            </w:pPr>
            <w:r>
              <w:t>в том числе на коммунально-бытовые нужды</w:t>
            </w:r>
          </w:p>
        </w:tc>
        <w:tc>
          <w:tcPr>
            <w:tcW w:w="1474" w:type="dxa"/>
          </w:tcPr>
          <w:p w:rsidR="00876569" w:rsidRDefault="00876569">
            <w:pPr>
              <w:pStyle w:val="ConsPlusNormal"/>
              <w:jc w:val="center"/>
            </w:pPr>
            <w:r>
              <w:t>Гкал/час</w:t>
            </w:r>
          </w:p>
        </w:tc>
        <w:tc>
          <w:tcPr>
            <w:tcW w:w="1980" w:type="dxa"/>
          </w:tcPr>
          <w:p w:rsidR="00876569" w:rsidRDefault="00876569">
            <w:pPr>
              <w:pStyle w:val="ConsPlusNormal"/>
            </w:pPr>
          </w:p>
        </w:tc>
        <w:tc>
          <w:tcPr>
            <w:tcW w:w="1304" w:type="dxa"/>
          </w:tcPr>
          <w:p w:rsidR="00876569" w:rsidRDefault="00876569">
            <w:pPr>
              <w:pStyle w:val="ConsPlusNormal"/>
              <w:jc w:val="center"/>
            </w:pPr>
            <w:r>
              <w:t>78</w:t>
            </w:r>
          </w:p>
        </w:tc>
        <w:tc>
          <w:tcPr>
            <w:tcW w:w="1650" w:type="dxa"/>
          </w:tcPr>
          <w:p w:rsidR="00876569" w:rsidRDefault="00876569">
            <w:pPr>
              <w:pStyle w:val="ConsPlusNormal"/>
              <w:jc w:val="center"/>
            </w:pPr>
            <w:r>
              <w:t>80</w:t>
            </w:r>
          </w:p>
        </w:tc>
      </w:tr>
      <w:tr w:rsidR="00876569">
        <w:tc>
          <w:tcPr>
            <w:tcW w:w="794" w:type="dxa"/>
            <w:vMerge w:val="restart"/>
          </w:tcPr>
          <w:p w:rsidR="00876569" w:rsidRDefault="00876569">
            <w:pPr>
              <w:pStyle w:val="ConsPlusNormal"/>
            </w:pPr>
          </w:p>
        </w:tc>
        <w:tc>
          <w:tcPr>
            <w:tcW w:w="4290" w:type="dxa"/>
          </w:tcPr>
          <w:p w:rsidR="00876569" w:rsidRDefault="00876569">
            <w:pPr>
              <w:pStyle w:val="ConsPlusNormal"/>
            </w:pPr>
            <w:r>
              <w:t>Производительность централизованных источников теплоснабжения - всего</w:t>
            </w:r>
          </w:p>
        </w:tc>
        <w:tc>
          <w:tcPr>
            <w:tcW w:w="1474" w:type="dxa"/>
          </w:tcPr>
          <w:p w:rsidR="00876569" w:rsidRDefault="00876569">
            <w:pPr>
              <w:pStyle w:val="ConsPlusNormal"/>
              <w:jc w:val="center"/>
            </w:pPr>
            <w:r>
              <w:t>Гкал/час</w:t>
            </w:r>
          </w:p>
        </w:tc>
        <w:tc>
          <w:tcPr>
            <w:tcW w:w="1980" w:type="dxa"/>
          </w:tcPr>
          <w:p w:rsidR="00876569" w:rsidRDefault="00876569">
            <w:pPr>
              <w:pStyle w:val="ConsPlusNormal"/>
              <w:jc w:val="center"/>
            </w:pPr>
            <w:r>
              <w:t>134</w:t>
            </w:r>
          </w:p>
        </w:tc>
        <w:tc>
          <w:tcPr>
            <w:tcW w:w="1304" w:type="dxa"/>
          </w:tcPr>
          <w:p w:rsidR="00876569" w:rsidRDefault="00876569">
            <w:pPr>
              <w:pStyle w:val="ConsPlusNormal"/>
              <w:jc w:val="center"/>
            </w:pPr>
            <w:r>
              <w:t>134</w:t>
            </w:r>
          </w:p>
        </w:tc>
        <w:tc>
          <w:tcPr>
            <w:tcW w:w="1650" w:type="dxa"/>
          </w:tcPr>
          <w:p w:rsidR="00876569" w:rsidRDefault="00876569">
            <w:pPr>
              <w:pStyle w:val="ConsPlusNormal"/>
              <w:jc w:val="center"/>
            </w:pPr>
            <w:r>
              <w:t>134</w:t>
            </w:r>
          </w:p>
        </w:tc>
      </w:tr>
      <w:tr w:rsidR="00876569">
        <w:tc>
          <w:tcPr>
            <w:tcW w:w="794" w:type="dxa"/>
            <w:vMerge/>
          </w:tcPr>
          <w:p w:rsidR="00876569" w:rsidRDefault="00876569"/>
        </w:tc>
        <w:tc>
          <w:tcPr>
            <w:tcW w:w="4290" w:type="dxa"/>
          </w:tcPr>
          <w:p w:rsidR="00876569" w:rsidRDefault="00876569">
            <w:pPr>
              <w:pStyle w:val="ConsPlusNormal"/>
            </w:pPr>
            <w:r>
              <w:t>- квартальная котельная</w:t>
            </w:r>
          </w:p>
        </w:tc>
        <w:tc>
          <w:tcPr>
            <w:tcW w:w="1474" w:type="dxa"/>
          </w:tcPr>
          <w:p w:rsidR="00876569" w:rsidRDefault="00876569">
            <w:pPr>
              <w:pStyle w:val="ConsPlusNormal"/>
              <w:jc w:val="center"/>
            </w:pPr>
            <w:r>
              <w:t>Гкал/час</w:t>
            </w:r>
          </w:p>
        </w:tc>
        <w:tc>
          <w:tcPr>
            <w:tcW w:w="1980" w:type="dxa"/>
          </w:tcPr>
          <w:p w:rsidR="00876569" w:rsidRDefault="00876569">
            <w:pPr>
              <w:pStyle w:val="ConsPlusNormal"/>
              <w:jc w:val="center"/>
            </w:pPr>
            <w:r>
              <w:t>42</w:t>
            </w:r>
          </w:p>
        </w:tc>
        <w:tc>
          <w:tcPr>
            <w:tcW w:w="1304" w:type="dxa"/>
          </w:tcPr>
          <w:p w:rsidR="00876569" w:rsidRDefault="00876569">
            <w:pPr>
              <w:pStyle w:val="ConsPlusNormal"/>
              <w:jc w:val="center"/>
            </w:pPr>
            <w:r>
              <w:t>42</w:t>
            </w:r>
          </w:p>
        </w:tc>
        <w:tc>
          <w:tcPr>
            <w:tcW w:w="1650" w:type="dxa"/>
          </w:tcPr>
          <w:p w:rsidR="00876569" w:rsidRDefault="00876569">
            <w:pPr>
              <w:pStyle w:val="ConsPlusNormal"/>
              <w:jc w:val="center"/>
            </w:pPr>
            <w:r>
              <w:t>42</w:t>
            </w:r>
          </w:p>
        </w:tc>
      </w:tr>
      <w:tr w:rsidR="00876569">
        <w:tblPrEx>
          <w:tblBorders>
            <w:insideH w:val="nil"/>
          </w:tblBorders>
        </w:tblPrEx>
        <w:tc>
          <w:tcPr>
            <w:tcW w:w="11492" w:type="dxa"/>
            <w:gridSpan w:val="6"/>
            <w:tcBorders>
              <w:bottom w:val="nil"/>
            </w:tcBorders>
          </w:tcPr>
          <w:p w:rsidR="00876569" w:rsidRDefault="00876569">
            <w:pPr>
              <w:pStyle w:val="ConsPlusNormal"/>
              <w:pBdr>
                <w:top w:val="single" w:sz="6" w:space="0" w:color="auto"/>
              </w:pBdr>
              <w:spacing w:before="100" w:after="100"/>
              <w:jc w:val="both"/>
              <w:rPr>
                <w:sz w:val="2"/>
                <w:szCs w:val="2"/>
              </w:rPr>
            </w:pPr>
          </w:p>
          <w:p w:rsidR="00876569" w:rsidRDefault="00876569">
            <w:pPr>
              <w:pStyle w:val="ConsPlusNormal"/>
              <w:ind w:firstLine="540"/>
              <w:jc w:val="both"/>
            </w:pPr>
            <w:r>
              <w:rPr>
                <w:color w:val="0A2666"/>
              </w:rPr>
              <w:t>КонсультантПлюс: примечание.</w:t>
            </w:r>
          </w:p>
          <w:p w:rsidR="00876569" w:rsidRDefault="00876569">
            <w:pPr>
              <w:pStyle w:val="ConsPlusNormal"/>
              <w:ind w:firstLine="540"/>
              <w:jc w:val="both"/>
            </w:pPr>
            <w:r>
              <w:rPr>
                <w:color w:val="0A2666"/>
              </w:rPr>
              <w:t>Нумерация пунктов дана в соответствии с официальным текстом документа.</w:t>
            </w:r>
          </w:p>
          <w:p w:rsidR="00876569" w:rsidRDefault="00876569">
            <w:pPr>
              <w:pStyle w:val="ConsPlusNormal"/>
              <w:pBdr>
                <w:top w:val="single" w:sz="6" w:space="0" w:color="auto"/>
              </w:pBdr>
              <w:spacing w:before="100" w:after="100"/>
              <w:jc w:val="both"/>
              <w:rPr>
                <w:sz w:val="2"/>
                <w:szCs w:val="2"/>
              </w:rPr>
            </w:pPr>
          </w:p>
        </w:tc>
      </w:tr>
      <w:tr w:rsidR="00876569">
        <w:tblPrEx>
          <w:tblBorders>
            <w:insideH w:val="nil"/>
          </w:tblBorders>
        </w:tblPrEx>
        <w:tc>
          <w:tcPr>
            <w:tcW w:w="794" w:type="dxa"/>
            <w:tcBorders>
              <w:top w:val="nil"/>
            </w:tcBorders>
          </w:tcPr>
          <w:p w:rsidR="00876569" w:rsidRDefault="00876569">
            <w:pPr>
              <w:pStyle w:val="ConsPlusNormal"/>
              <w:jc w:val="center"/>
            </w:pPr>
            <w:r>
              <w:t>6.4.4</w:t>
            </w:r>
          </w:p>
        </w:tc>
        <w:tc>
          <w:tcPr>
            <w:tcW w:w="4290" w:type="dxa"/>
            <w:tcBorders>
              <w:top w:val="nil"/>
            </w:tcBorders>
          </w:tcPr>
          <w:p w:rsidR="00876569" w:rsidRDefault="00876569">
            <w:pPr>
              <w:pStyle w:val="ConsPlusNormal"/>
            </w:pPr>
            <w:r>
              <w:t>Протяженность сетей</w:t>
            </w:r>
          </w:p>
        </w:tc>
        <w:tc>
          <w:tcPr>
            <w:tcW w:w="1474" w:type="dxa"/>
            <w:tcBorders>
              <w:top w:val="nil"/>
            </w:tcBorders>
          </w:tcPr>
          <w:p w:rsidR="00876569" w:rsidRDefault="00876569">
            <w:pPr>
              <w:pStyle w:val="ConsPlusNormal"/>
              <w:jc w:val="center"/>
            </w:pPr>
            <w:r>
              <w:t>км</w:t>
            </w:r>
          </w:p>
        </w:tc>
        <w:tc>
          <w:tcPr>
            <w:tcW w:w="1980" w:type="dxa"/>
            <w:tcBorders>
              <w:top w:val="nil"/>
            </w:tcBorders>
          </w:tcPr>
          <w:p w:rsidR="00876569" w:rsidRDefault="00876569">
            <w:pPr>
              <w:pStyle w:val="ConsPlusNormal"/>
              <w:jc w:val="center"/>
            </w:pPr>
            <w:r>
              <w:t>78</w:t>
            </w:r>
          </w:p>
        </w:tc>
        <w:tc>
          <w:tcPr>
            <w:tcW w:w="1304"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794" w:type="dxa"/>
          </w:tcPr>
          <w:p w:rsidR="00876569" w:rsidRDefault="00876569">
            <w:pPr>
              <w:pStyle w:val="ConsPlusNormal"/>
              <w:jc w:val="center"/>
            </w:pPr>
            <w:r>
              <w:t>6.5</w:t>
            </w:r>
          </w:p>
        </w:tc>
        <w:tc>
          <w:tcPr>
            <w:tcW w:w="4290" w:type="dxa"/>
          </w:tcPr>
          <w:p w:rsidR="00876569" w:rsidRDefault="00876569">
            <w:pPr>
              <w:pStyle w:val="ConsPlusNormal"/>
            </w:pPr>
            <w:r>
              <w:t>Газоснабжение (с учетом округа)</w:t>
            </w:r>
          </w:p>
        </w:tc>
        <w:tc>
          <w:tcPr>
            <w:tcW w:w="1474" w:type="dxa"/>
          </w:tcPr>
          <w:p w:rsidR="00876569" w:rsidRDefault="00876569">
            <w:pPr>
              <w:pStyle w:val="ConsPlusNormal"/>
            </w:pPr>
          </w:p>
        </w:tc>
        <w:tc>
          <w:tcPr>
            <w:tcW w:w="1980" w:type="dxa"/>
          </w:tcPr>
          <w:p w:rsidR="00876569" w:rsidRDefault="00876569">
            <w:pPr>
              <w:pStyle w:val="ConsPlusNormal"/>
            </w:pPr>
          </w:p>
        </w:tc>
        <w:tc>
          <w:tcPr>
            <w:tcW w:w="1304" w:type="dxa"/>
          </w:tcPr>
          <w:p w:rsidR="00876569" w:rsidRDefault="00876569">
            <w:pPr>
              <w:pStyle w:val="ConsPlusNormal"/>
            </w:pPr>
          </w:p>
        </w:tc>
        <w:tc>
          <w:tcPr>
            <w:tcW w:w="1650" w:type="dxa"/>
          </w:tcPr>
          <w:p w:rsidR="00876569" w:rsidRDefault="00876569">
            <w:pPr>
              <w:pStyle w:val="ConsPlusNormal"/>
            </w:pPr>
          </w:p>
        </w:tc>
      </w:tr>
      <w:tr w:rsidR="00876569">
        <w:tc>
          <w:tcPr>
            <w:tcW w:w="794" w:type="dxa"/>
          </w:tcPr>
          <w:p w:rsidR="00876569" w:rsidRDefault="00876569">
            <w:pPr>
              <w:pStyle w:val="ConsPlusNormal"/>
              <w:jc w:val="center"/>
            </w:pPr>
            <w:r>
              <w:t>6.5.1</w:t>
            </w:r>
          </w:p>
        </w:tc>
        <w:tc>
          <w:tcPr>
            <w:tcW w:w="4290" w:type="dxa"/>
          </w:tcPr>
          <w:p w:rsidR="00876569" w:rsidRDefault="00876569">
            <w:pPr>
              <w:pStyle w:val="ConsPlusNormal"/>
            </w:pPr>
            <w:r>
              <w:t>Потребление газа - всего</w:t>
            </w:r>
          </w:p>
        </w:tc>
        <w:tc>
          <w:tcPr>
            <w:tcW w:w="1474" w:type="dxa"/>
          </w:tcPr>
          <w:p w:rsidR="00876569" w:rsidRDefault="00876569">
            <w:pPr>
              <w:pStyle w:val="ConsPlusNormal"/>
              <w:jc w:val="center"/>
            </w:pPr>
            <w:r>
              <w:t>млн. н куб. м/год</w:t>
            </w:r>
          </w:p>
        </w:tc>
        <w:tc>
          <w:tcPr>
            <w:tcW w:w="1980" w:type="dxa"/>
          </w:tcPr>
          <w:p w:rsidR="00876569" w:rsidRDefault="00876569">
            <w:pPr>
              <w:pStyle w:val="ConsPlusNormal"/>
              <w:jc w:val="center"/>
            </w:pPr>
            <w:r>
              <w:t>23</w:t>
            </w:r>
          </w:p>
        </w:tc>
        <w:tc>
          <w:tcPr>
            <w:tcW w:w="1304" w:type="dxa"/>
          </w:tcPr>
          <w:p w:rsidR="00876569" w:rsidRDefault="00876569">
            <w:pPr>
              <w:pStyle w:val="ConsPlusNormal"/>
              <w:jc w:val="center"/>
            </w:pPr>
            <w:r>
              <w:t>74</w:t>
            </w:r>
          </w:p>
        </w:tc>
        <w:tc>
          <w:tcPr>
            <w:tcW w:w="1650" w:type="dxa"/>
          </w:tcPr>
          <w:p w:rsidR="00876569" w:rsidRDefault="00876569">
            <w:pPr>
              <w:pStyle w:val="ConsPlusNormal"/>
              <w:jc w:val="center"/>
            </w:pPr>
            <w:r>
              <w:t>91</w:t>
            </w:r>
          </w:p>
        </w:tc>
      </w:tr>
      <w:tr w:rsidR="00876569">
        <w:tc>
          <w:tcPr>
            <w:tcW w:w="794" w:type="dxa"/>
          </w:tcPr>
          <w:p w:rsidR="00876569" w:rsidRDefault="00876569">
            <w:pPr>
              <w:pStyle w:val="ConsPlusNormal"/>
              <w:jc w:val="center"/>
            </w:pPr>
            <w:r>
              <w:t>6.5.2</w:t>
            </w:r>
          </w:p>
        </w:tc>
        <w:tc>
          <w:tcPr>
            <w:tcW w:w="4290" w:type="dxa"/>
          </w:tcPr>
          <w:p w:rsidR="00876569" w:rsidRDefault="00876569">
            <w:pPr>
              <w:pStyle w:val="ConsPlusNormal"/>
            </w:pPr>
            <w:r>
              <w:t>Протяженность сетей</w:t>
            </w:r>
          </w:p>
        </w:tc>
        <w:tc>
          <w:tcPr>
            <w:tcW w:w="1474" w:type="dxa"/>
          </w:tcPr>
          <w:p w:rsidR="00876569" w:rsidRDefault="00876569">
            <w:pPr>
              <w:pStyle w:val="ConsPlusNormal"/>
              <w:jc w:val="center"/>
            </w:pPr>
            <w:r>
              <w:t>км</w:t>
            </w:r>
          </w:p>
        </w:tc>
        <w:tc>
          <w:tcPr>
            <w:tcW w:w="1980" w:type="dxa"/>
          </w:tcPr>
          <w:p w:rsidR="00876569" w:rsidRDefault="00876569">
            <w:pPr>
              <w:pStyle w:val="ConsPlusNormal"/>
            </w:pPr>
          </w:p>
        </w:tc>
        <w:tc>
          <w:tcPr>
            <w:tcW w:w="1304" w:type="dxa"/>
          </w:tcPr>
          <w:p w:rsidR="00876569" w:rsidRDefault="00876569">
            <w:pPr>
              <w:pStyle w:val="ConsPlusNormal"/>
            </w:pPr>
          </w:p>
        </w:tc>
        <w:tc>
          <w:tcPr>
            <w:tcW w:w="1650" w:type="dxa"/>
          </w:tcPr>
          <w:p w:rsidR="00876569" w:rsidRDefault="00876569">
            <w:pPr>
              <w:pStyle w:val="ConsPlusNormal"/>
            </w:pPr>
          </w:p>
        </w:tc>
      </w:tr>
      <w:tr w:rsidR="00876569">
        <w:tc>
          <w:tcPr>
            <w:tcW w:w="794" w:type="dxa"/>
          </w:tcPr>
          <w:p w:rsidR="00876569" w:rsidRDefault="00876569">
            <w:pPr>
              <w:pStyle w:val="ConsPlusNormal"/>
              <w:jc w:val="center"/>
            </w:pPr>
            <w:r>
              <w:t>6.6</w:t>
            </w:r>
          </w:p>
        </w:tc>
        <w:tc>
          <w:tcPr>
            <w:tcW w:w="4290" w:type="dxa"/>
          </w:tcPr>
          <w:p w:rsidR="00876569" w:rsidRDefault="00876569">
            <w:pPr>
              <w:pStyle w:val="ConsPlusNormal"/>
            </w:pPr>
            <w:r>
              <w:t>Инженерная подготовка территории</w:t>
            </w:r>
          </w:p>
        </w:tc>
        <w:tc>
          <w:tcPr>
            <w:tcW w:w="1474" w:type="dxa"/>
          </w:tcPr>
          <w:p w:rsidR="00876569" w:rsidRDefault="00876569">
            <w:pPr>
              <w:pStyle w:val="ConsPlusNormal"/>
            </w:pPr>
          </w:p>
        </w:tc>
        <w:tc>
          <w:tcPr>
            <w:tcW w:w="1980" w:type="dxa"/>
          </w:tcPr>
          <w:p w:rsidR="00876569" w:rsidRDefault="00876569">
            <w:pPr>
              <w:pStyle w:val="ConsPlusNormal"/>
            </w:pPr>
          </w:p>
        </w:tc>
        <w:tc>
          <w:tcPr>
            <w:tcW w:w="1304" w:type="dxa"/>
          </w:tcPr>
          <w:p w:rsidR="00876569" w:rsidRDefault="00876569">
            <w:pPr>
              <w:pStyle w:val="ConsPlusNormal"/>
            </w:pPr>
          </w:p>
        </w:tc>
        <w:tc>
          <w:tcPr>
            <w:tcW w:w="1650" w:type="dxa"/>
          </w:tcPr>
          <w:p w:rsidR="00876569" w:rsidRDefault="00876569">
            <w:pPr>
              <w:pStyle w:val="ConsPlusNormal"/>
            </w:pPr>
          </w:p>
        </w:tc>
      </w:tr>
      <w:tr w:rsidR="00876569">
        <w:tc>
          <w:tcPr>
            <w:tcW w:w="794" w:type="dxa"/>
          </w:tcPr>
          <w:p w:rsidR="00876569" w:rsidRDefault="00876569">
            <w:pPr>
              <w:pStyle w:val="ConsPlusNormal"/>
              <w:jc w:val="center"/>
            </w:pPr>
            <w:r>
              <w:t>6.6.1</w:t>
            </w:r>
          </w:p>
        </w:tc>
        <w:tc>
          <w:tcPr>
            <w:tcW w:w="4290" w:type="dxa"/>
          </w:tcPr>
          <w:p w:rsidR="00876569" w:rsidRDefault="00876569">
            <w:pPr>
              <w:pStyle w:val="ConsPlusNormal"/>
            </w:pPr>
            <w:r>
              <w:t>Защита территории от затопления:</w:t>
            </w:r>
          </w:p>
        </w:tc>
        <w:tc>
          <w:tcPr>
            <w:tcW w:w="1474" w:type="dxa"/>
          </w:tcPr>
          <w:p w:rsidR="00876569" w:rsidRDefault="00876569">
            <w:pPr>
              <w:pStyle w:val="ConsPlusNormal"/>
            </w:pPr>
          </w:p>
        </w:tc>
        <w:tc>
          <w:tcPr>
            <w:tcW w:w="1980" w:type="dxa"/>
          </w:tcPr>
          <w:p w:rsidR="00876569" w:rsidRDefault="00876569">
            <w:pPr>
              <w:pStyle w:val="ConsPlusNormal"/>
            </w:pPr>
          </w:p>
        </w:tc>
        <w:tc>
          <w:tcPr>
            <w:tcW w:w="1304" w:type="dxa"/>
          </w:tcPr>
          <w:p w:rsidR="00876569" w:rsidRDefault="00876569">
            <w:pPr>
              <w:pStyle w:val="ConsPlusNormal"/>
            </w:pPr>
          </w:p>
        </w:tc>
        <w:tc>
          <w:tcPr>
            <w:tcW w:w="1650" w:type="dxa"/>
          </w:tcPr>
          <w:p w:rsidR="00876569" w:rsidRDefault="00876569">
            <w:pPr>
              <w:pStyle w:val="ConsPlusNormal"/>
            </w:pPr>
          </w:p>
        </w:tc>
      </w:tr>
      <w:tr w:rsidR="00876569">
        <w:tc>
          <w:tcPr>
            <w:tcW w:w="794" w:type="dxa"/>
          </w:tcPr>
          <w:p w:rsidR="00876569" w:rsidRDefault="00876569">
            <w:pPr>
              <w:pStyle w:val="ConsPlusNormal"/>
            </w:pPr>
          </w:p>
        </w:tc>
        <w:tc>
          <w:tcPr>
            <w:tcW w:w="4290" w:type="dxa"/>
          </w:tcPr>
          <w:p w:rsidR="00876569" w:rsidRDefault="00876569">
            <w:pPr>
              <w:pStyle w:val="ConsPlusNormal"/>
            </w:pPr>
            <w:r>
              <w:t>- протяженность защитных сооружений</w:t>
            </w:r>
          </w:p>
        </w:tc>
        <w:tc>
          <w:tcPr>
            <w:tcW w:w="1474" w:type="dxa"/>
          </w:tcPr>
          <w:p w:rsidR="00876569" w:rsidRDefault="00876569">
            <w:pPr>
              <w:pStyle w:val="ConsPlusNormal"/>
              <w:jc w:val="center"/>
            </w:pPr>
            <w:r>
              <w:t>км</w:t>
            </w:r>
          </w:p>
        </w:tc>
        <w:tc>
          <w:tcPr>
            <w:tcW w:w="1980" w:type="dxa"/>
          </w:tcPr>
          <w:p w:rsidR="00876569" w:rsidRDefault="00876569">
            <w:pPr>
              <w:pStyle w:val="ConsPlusNormal"/>
              <w:jc w:val="center"/>
            </w:pPr>
            <w:r>
              <w:t>3,0</w:t>
            </w:r>
          </w:p>
        </w:tc>
        <w:tc>
          <w:tcPr>
            <w:tcW w:w="1304" w:type="dxa"/>
          </w:tcPr>
          <w:p w:rsidR="00876569" w:rsidRDefault="00876569">
            <w:pPr>
              <w:pStyle w:val="ConsPlusNormal"/>
              <w:jc w:val="center"/>
            </w:pPr>
            <w:r>
              <w:t>3,5</w:t>
            </w:r>
          </w:p>
        </w:tc>
        <w:tc>
          <w:tcPr>
            <w:tcW w:w="1650" w:type="dxa"/>
          </w:tcPr>
          <w:p w:rsidR="00876569" w:rsidRDefault="00876569">
            <w:pPr>
              <w:pStyle w:val="ConsPlusNormal"/>
              <w:jc w:val="center"/>
            </w:pPr>
            <w:r>
              <w:t>-</w:t>
            </w:r>
          </w:p>
        </w:tc>
      </w:tr>
      <w:tr w:rsidR="00876569">
        <w:tc>
          <w:tcPr>
            <w:tcW w:w="794" w:type="dxa"/>
          </w:tcPr>
          <w:p w:rsidR="00876569" w:rsidRDefault="00876569">
            <w:pPr>
              <w:pStyle w:val="ConsPlusNormal"/>
            </w:pPr>
          </w:p>
        </w:tc>
        <w:tc>
          <w:tcPr>
            <w:tcW w:w="4290" w:type="dxa"/>
          </w:tcPr>
          <w:p w:rsidR="00876569" w:rsidRDefault="00876569">
            <w:pPr>
              <w:pStyle w:val="ConsPlusNormal"/>
            </w:pPr>
            <w:r>
              <w:t>- подсыпка</w:t>
            </w:r>
          </w:p>
        </w:tc>
        <w:tc>
          <w:tcPr>
            <w:tcW w:w="1474" w:type="dxa"/>
          </w:tcPr>
          <w:p w:rsidR="00876569" w:rsidRDefault="00876569">
            <w:pPr>
              <w:pStyle w:val="ConsPlusNormal"/>
              <w:jc w:val="center"/>
            </w:pPr>
            <w:r>
              <w:t>тыс. куб. м</w:t>
            </w:r>
          </w:p>
        </w:tc>
        <w:tc>
          <w:tcPr>
            <w:tcW w:w="1980" w:type="dxa"/>
          </w:tcPr>
          <w:p w:rsidR="00876569" w:rsidRDefault="00876569">
            <w:pPr>
              <w:pStyle w:val="ConsPlusNormal"/>
            </w:pPr>
          </w:p>
        </w:tc>
        <w:tc>
          <w:tcPr>
            <w:tcW w:w="1304" w:type="dxa"/>
          </w:tcPr>
          <w:p w:rsidR="00876569" w:rsidRDefault="00876569">
            <w:pPr>
              <w:pStyle w:val="ConsPlusNormal"/>
              <w:jc w:val="center"/>
            </w:pPr>
            <w:r>
              <w:t>320</w:t>
            </w:r>
          </w:p>
        </w:tc>
        <w:tc>
          <w:tcPr>
            <w:tcW w:w="1650" w:type="dxa"/>
          </w:tcPr>
          <w:p w:rsidR="00876569" w:rsidRDefault="00876569">
            <w:pPr>
              <w:pStyle w:val="ConsPlusNormal"/>
            </w:pPr>
          </w:p>
        </w:tc>
      </w:tr>
      <w:tr w:rsidR="00876569">
        <w:tc>
          <w:tcPr>
            <w:tcW w:w="794" w:type="dxa"/>
          </w:tcPr>
          <w:p w:rsidR="00876569" w:rsidRDefault="00876569">
            <w:pPr>
              <w:pStyle w:val="ConsPlusNormal"/>
              <w:jc w:val="center"/>
            </w:pPr>
            <w:r>
              <w:t>6.7</w:t>
            </w:r>
          </w:p>
        </w:tc>
        <w:tc>
          <w:tcPr>
            <w:tcW w:w="4290" w:type="dxa"/>
          </w:tcPr>
          <w:p w:rsidR="00876569" w:rsidRDefault="00876569">
            <w:pPr>
              <w:pStyle w:val="ConsPlusNormal"/>
            </w:pPr>
            <w:r>
              <w:t>Санитарная очистка территории</w:t>
            </w:r>
          </w:p>
        </w:tc>
        <w:tc>
          <w:tcPr>
            <w:tcW w:w="1474" w:type="dxa"/>
          </w:tcPr>
          <w:p w:rsidR="00876569" w:rsidRDefault="00876569">
            <w:pPr>
              <w:pStyle w:val="ConsPlusNormal"/>
            </w:pPr>
          </w:p>
        </w:tc>
        <w:tc>
          <w:tcPr>
            <w:tcW w:w="1980" w:type="dxa"/>
          </w:tcPr>
          <w:p w:rsidR="00876569" w:rsidRDefault="00876569">
            <w:pPr>
              <w:pStyle w:val="ConsPlusNormal"/>
            </w:pPr>
          </w:p>
        </w:tc>
        <w:tc>
          <w:tcPr>
            <w:tcW w:w="1304" w:type="dxa"/>
          </w:tcPr>
          <w:p w:rsidR="00876569" w:rsidRDefault="00876569">
            <w:pPr>
              <w:pStyle w:val="ConsPlusNormal"/>
            </w:pPr>
          </w:p>
        </w:tc>
        <w:tc>
          <w:tcPr>
            <w:tcW w:w="1650" w:type="dxa"/>
          </w:tcPr>
          <w:p w:rsidR="00876569" w:rsidRDefault="00876569">
            <w:pPr>
              <w:pStyle w:val="ConsPlusNormal"/>
            </w:pPr>
          </w:p>
        </w:tc>
      </w:tr>
      <w:tr w:rsidR="00876569">
        <w:tc>
          <w:tcPr>
            <w:tcW w:w="794" w:type="dxa"/>
          </w:tcPr>
          <w:p w:rsidR="00876569" w:rsidRDefault="00876569">
            <w:pPr>
              <w:pStyle w:val="ConsPlusNormal"/>
              <w:jc w:val="center"/>
            </w:pPr>
            <w:r>
              <w:t>6.7.1</w:t>
            </w:r>
          </w:p>
        </w:tc>
        <w:tc>
          <w:tcPr>
            <w:tcW w:w="4290" w:type="dxa"/>
          </w:tcPr>
          <w:p w:rsidR="00876569" w:rsidRDefault="00876569">
            <w:pPr>
              <w:pStyle w:val="ConsPlusNormal"/>
            </w:pPr>
            <w:r>
              <w:t>Объем бытовых отходов</w:t>
            </w:r>
          </w:p>
        </w:tc>
        <w:tc>
          <w:tcPr>
            <w:tcW w:w="1474" w:type="dxa"/>
          </w:tcPr>
          <w:p w:rsidR="00876569" w:rsidRDefault="00876569">
            <w:pPr>
              <w:pStyle w:val="ConsPlusNormal"/>
              <w:jc w:val="center"/>
            </w:pPr>
            <w:r>
              <w:t>тыс. т/год</w:t>
            </w:r>
          </w:p>
        </w:tc>
        <w:tc>
          <w:tcPr>
            <w:tcW w:w="1980" w:type="dxa"/>
          </w:tcPr>
          <w:p w:rsidR="00876569" w:rsidRDefault="00876569">
            <w:pPr>
              <w:pStyle w:val="ConsPlusNormal"/>
            </w:pPr>
          </w:p>
        </w:tc>
        <w:tc>
          <w:tcPr>
            <w:tcW w:w="1304" w:type="dxa"/>
          </w:tcPr>
          <w:p w:rsidR="00876569" w:rsidRDefault="00876569">
            <w:pPr>
              <w:pStyle w:val="ConsPlusNormal"/>
            </w:pPr>
          </w:p>
        </w:tc>
        <w:tc>
          <w:tcPr>
            <w:tcW w:w="1650" w:type="dxa"/>
          </w:tcPr>
          <w:p w:rsidR="00876569" w:rsidRDefault="00876569">
            <w:pPr>
              <w:pStyle w:val="ConsPlusNormal"/>
            </w:pPr>
          </w:p>
        </w:tc>
      </w:tr>
      <w:tr w:rsidR="00876569">
        <w:tc>
          <w:tcPr>
            <w:tcW w:w="794" w:type="dxa"/>
          </w:tcPr>
          <w:p w:rsidR="00876569" w:rsidRDefault="00876569">
            <w:pPr>
              <w:pStyle w:val="ConsPlusNormal"/>
              <w:jc w:val="center"/>
            </w:pPr>
            <w:r>
              <w:t>6.7.2</w:t>
            </w:r>
          </w:p>
        </w:tc>
        <w:tc>
          <w:tcPr>
            <w:tcW w:w="4290" w:type="dxa"/>
          </w:tcPr>
          <w:p w:rsidR="00876569" w:rsidRDefault="00876569">
            <w:pPr>
              <w:pStyle w:val="ConsPlusNormal"/>
            </w:pPr>
            <w:r>
              <w:t>Полигоны ТБО</w:t>
            </w:r>
          </w:p>
        </w:tc>
        <w:tc>
          <w:tcPr>
            <w:tcW w:w="1474" w:type="dxa"/>
          </w:tcPr>
          <w:p w:rsidR="00876569" w:rsidRDefault="00876569">
            <w:pPr>
              <w:pStyle w:val="ConsPlusNormal"/>
              <w:jc w:val="center"/>
            </w:pPr>
            <w:r>
              <w:t>единиц/га</w:t>
            </w:r>
          </w:p>
        </w:tc>
        <w:tc>
          <w:tcPr>
            <w:tcW w:w="1980" w:type="dxa"/>
          </w:tcPr>
          <w:p w:rsidR="00876569" w:rsidRDefault="00876569">
            <w:pPr>
              <w:pStyle w:val="ConsPlusNormal"/>
              <w:jc w:val="center"/>
            </w:pPr>
            <w:r>
              <w:t>1/5,6</w:t>
            </w:r>
          </w:p>
        </w:tc>
        <w:tc>
          <w:tcPr>
            <w:tcW w:w="1304" w:type="dxa"/>
          </w:tcPr>
          <w:p w:rsidR="00876569" w:rsidRDefault="00876569">
            <w:pPr>
              <w:pStyle w:val="ConsPlusNormal"/>
              <w:jc w:val="center"/>
            </w:pPr>
            <w:r>
              <w:t>1/5,6</w:t>
            </w:r>
          </w:p>
        </w:tc>
        <w:tc>
          <w:tcPr>
            <w:tcW w:w="1650" w:type="dxa"/>
          </w:tcPr>
          <w:p w:rsidR="00876569" w:rsidRDefault="00876569">
            <w:pPr>
              <w:pStyle w:val="ConsPlusNormal"/>
              <w:jc w:val="center"/>
            </w:pPr>
            <w:r>
              <w:t>1/5,6</w:t>
            </w:r>
          </w:p>
        </w:tc>
      </w:tr>
    </w:tbl>
    <w:p w:rsidR="00876569" w:rsidRDefault="00876569">
      <w:pPr>
        <w:pStyle w:val="ConsPlusNormal"/>
        <w:jc w:val="both"/>
      </w:pPr>
    </w:p>
    <w:p w:rsidR="00876569" w:rsidRDefault="00876569">
      <w:pPr>
        <w:pStyle w:val="ConsPlusNormal"/>
        <w:pBdr>
          <w:top w:val="single" w:sz="6" w:space="0" w:color="auto"/>
        </w:pBdr>
        <w:spacing w:before="100" w:after="100"/>
        <w:jc w:val="both"/>
        <w:rPr>
          <w:sz w:val="2"/>
          <w:szCs w:val="2"/>
        </w:rPr>
      </w:pPr>
    </w:p>
    <w:p w:rsidR="00876569" w:rsidRDefault="00876569">
      <w:pPr>
        <w:pStyle w:val="ConsPlusNormal"/>
        <w:ind w:firstLine="540"/>
        <w:jc w:val="both"/>
      </w:pPr>
      <w:hyperlink r:id="rId95" w:history="1">
        <w:r>
          <w:rPr>
            <w:color w:val="0000FF"/>
          </w:rPr>
          <w:t>Решением</w:t>
        </w:r>
      </w:hyperlink>
      <w:r>
        <w:t xml:space="preserve"> Думы Заводоуковского городского округа от 28.04.2016 N 85 карта Генерального плана города Заводоуковска (основной чертеж) дополнена картами "Основной чертеж микрорайона "Южный" г. Заводоуковска", "Проект планировки микрорайона "Южный" г. Заводоуковска (основной чертеж)".</w:t>
      </w:r>
    </w:p>
    <w:p w:rsidR="00876569" w:rsidRDefault="00876569">
      <w:pPr>
        <w:pStyle w:val="ConsPlusNormal"/>
        <w:pBdr>
          <w:top w:val="single" w:sz="6" w:space="0" w:color="auto"/>
        </w:pBdr>
        <w:spacing w:before="100" w:after="100"/>
        <w:jc w:val="both"/>
        <w:rPr>
          <w:sz w:val="2"/>
          <w:szCs w:val="2"/>
        </w:rPr>
      </w:pPr>
    </w:p>
    <w:p w:rsidR="00876569" w:rsidRDefault="00876569">
      <w:pPr>
        <w:pStyle w:val="ConsPlusNormal"/>
        <w:ind w:firstLine="540"/>
        <w:jc w:val="both"/>
      </w:pPr>
      <w:hyperlink r:id="rId96" w:history="1">
        <w:r>
          <w:rPr>
            <w:color w:val="0000FF"/>
          </w:rPr>
          <w:t>Решением</w:t>
        </w:r>
      </w:hyperlink>
      <w:r>
        <w:t xml:space="preserve"> Думы Заводоуковского городского округа от 28.06.2012 N 199 основной чертеж Генерального плана Заводоуковского городского округа дополнен фрагментом.</w:t>
      </w:r>
    </w:p>
    <w:p w:rsidR="00876569" w:rsidRDefault="00876569">
      <w:pPr>
        <w:pStyle w:val="ConsPlusNormal"/>
        <w:pBdr>
          <w:top w:val="single" w:sz="6" w:space="0" w:color="auto"/>
        </w:pBdr>
        <w:spacing w:before="100" w:after="100"/>
        <w:jc w:val="both"/>
        <w:rPr>
          <w:sz w:val="2"/>
          <w:szCs w:val="2"/>
        </w:rPr>
      </w:pPr>
    </w:p>
    <w:p w:rsidR="00876569" w:rsidRDefault="00876569">
      <w:pPr>
        <w:pStyle w:val="ConsPlusNormal"/>
        <w:jc w:val="center"/>
      </w:pPr>
      <w:r>
        <w:t>ЗАВОДОУКОВСК ГЕНЕРАЛЬНЫЙ ПЛАН основной чертеж</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center"/>
      </w:pPr>
      <w:r>
        <w:t>ЗАВОДОУКОВСК ГЕНЕРАЛЬНЫЙ ПЛАН</w:t>
      </w:r>
    </w:p>
    <w:p w:rsidR="00876569" w:rsidRDefault="00876569">
      <w:pPr>
        <w:pStyle w:val="ConsPlusNormal"/>
        <w:jc w:val="center"/>
      </w:pPr>
      <w:r>
        <w:t>План современного использования территории</w:t>
      </w:r>
    </w:p>
    <w:p w:rsidR="00876569" w:rsidRDefault="00876569">
      <w:pPr>
        <w:pStyle w:val="ConsPlusNormal"/>
        <w:jc w:val="center"/>
      </w:pPr>
      <w:r>
        <w:t>(Опорный план)</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right"/>
      </w:pPr>
      <w:r>
        <w:t>Приложение N 3</w:t>
      </w:r>
    </w:p>
    <w:p w:rsidR="00876569" w:rsidRDefault="00876569">
      <w:pPr>
        <w:pStyle w:val="ConsPlusNormal"/>
        <w:jc w:val="right"/>
      </w:pPr>
      <w:r>
        <w:t>к решению Думы Заводоуковского</w:t>
      </w:r>
    </w:p>
    <w:p w:rsidR="00876569" w:rsidRDefault="00876569">
      <w:pPr>
        <w:pStyle w:val="ConsPlusNormal"/>
        <w:jc w:val="right"/>
      </w:pPr>
      <w:r>
        <w:t>городского округа</w:t>
      </w:r>
    </w:p>
    <w:p w:rsidR="00876569" w:rsidRDefault="00876569">
      <w:pPr>
        <w:pStyle w:val="ConsPlusNormal"/>
        <w:jc w:val="right"/>
      </w:pPr>
      <w:r>
        <w:t>от 28.09.2007 N 148</w:t>
      </w:r>
    </w:p>
    <w:p w:rsidR="00876569" w:rsidRDefault="00876569">
      <w:pPr>
        <w:pStyle w:val="ConsPlusNormal"/>
        <w:jc w:val="both"/>
      </w:pPr>
    </w:p>
    <w:p w:rsidR="00876569" w:rsidRDefault="00876569">
      <w:pPr>
        <w:pStyle w:val="ConsPlusNormal"/>
        <w:jc w:val="center"/>
      </w:pPr>
      <w:r>
        <w:t>1. Основные технико-экономические показатели</w:t>
      </w:r>
    </w:p>
    <w:p w:rsidR="00876569" w:rsidRDefault="00876569">
      <w:pPr>
        <w:pStyle w:val="ConsPlusNormal"/>
        <w:jc w:val="center"/>
      </w:pPr>
      <w:r>
        <w:t>развития села Бигила Заводоуковского городского округа</w:t>
      </w:r>
    </w:p>
    <w:p w:rsidR="00876569" w:rsidRDefault="00876569">
      <w:pPr>
        <w:pStyle w:val="ConsPlusNormal"/>
        <w:jc w:val="center"/>
      </w:pPr>
      <w:r>
        <w:t>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252"/>
        <w:gridCol w:w="1485"/>
        <w:gridCol w:w="1485"/>
        <w:gridCol w:w="1485"/>
      </w:tblGrid>
      <w:tr w:rsidR="00876569">
        <w:tc>
          <w:tcPr>
            <w:tcW w:w="825" w:type="dxa"/>
          </w:tcPr>
          <w:p w:rsidR="00876569" w:rsidRDefault="00876569">
            <w:pPr>
              <w:pStyle w:val="ConsPlusNormal"/>
              <w:jc w:val="center"/>
            </w:pPr>
            <w:r>
              <w:t>N п/п</w:t>
            </w:r>
          </w:p>
        </w:tc>
        <w:tc>
          <w:tcPr>
            <w:tcW w:w="4252" w:type="dxa"/>
          </w:tcPr>
          <w:p w:rsidR="00876569" w:rsidRDefault="00876569">
            <w:pPr>
              <w:pStyle w:val="ConsPlusNormal"/>
              <w:jc w:val="center"/>
            </w:pPr>
            <w:r>
              <w:t>Показатели</w:t>
            </w:r>
          </w:p>
        </w:tc>
        <w:tc>
          <w:tcPr>
            <w:tcW w:w="1485" w:type="dxa"/>
          </w:tcPr>
          <w:p w:rsidR="00876569" w:rsidRDefault="00876569">
            <w:pPr>
              <w:pStyle w:val="ConsPlusNormal"/>
              <w:jc w:val="center"/>
            </w:pPr>
            <w:r>
              <w:t>Единиц измерен.</w:t>
            </w:r>
          </w:p>
        </w:tc>
        <w:tc>
          <w:tcPr>
            <w:tcW w:w="1485" w:type="dxa"/>
          </w:tcPr>
          <w:p w:rsidR="00876569" w:rsidRDefault="00876569">
            <w:pPr>
              <w:pStyle w:val="ConsPlusNormal"/>
              <w:jc w:val="center"/>
            </w:pPr>
            <w:r>
              <w:t>Исходн. год (2006 г.)</w:t>
            </w:r>
          </w:p>
        </w:tc>
        <w:tc>
          <w:tcPr>
            <w:tcW w:w="1485" w:type="dxa"/>
          </w:tcPr>
          <w:p w:rsidR="00876569" w:rsidRDefault="00876569">
            <w:pPr>
              <w:pStyle w:val="ConsPlusNormal"/>
              <w:jc w:val="center"/>
            </w:pPr>
            <w:r>
              <w:t>Расчетн. срок (2026 г.)</w:t>
            </w:r>
          </w:p>
        </w:tc>
      </w:tr>
      <w:tr w:rsidR="00876569">
        <w:tc>
          <w:tcPr>
            <w:tcW w:w="825" w:type="dxa"/>
          </w:tcPr>
          <w:p w:rsidR="00876569" w:rsidRDefault="00876569">
            <w:pPr>
              <w:pStyle w:val="ConsPlusNormal"/>
              <w:jc w:val="center"/>
            </w:pPr>
            <w:r>
              <w:t>1</w:t>
            </w:r>
          </w:p>
        </w:tc>
        <w:tc>
          <w:tcPr>
            <w:tcW w:w="4252" w:type="dxa"/>
          </w:tcPr>
          <w:p w:rsidR="00876569" w:rsidRDefault="00876569">
            <w:pPr>
              <w:pStyle w:val="ConsPlusNormal"/>
              <w:jc w:val="center"/>
            </w:pPr>
            <w:r>
              <w:t>2</w:t>
            </w:r>
          </w:p>
        </w:tc>
        <w:tc>
          <w:tcPr>
            <w:tcW w:w="1485" w:type="dxa"/>
          </w:tcPr>
          <w:p w:rsidR="00876569" w:rsidRDefault="00876569">
            <w:pPr>
              <w:pStyle w:val="ConsPlusNormal"/>
              <w:jc w:val="center"/>
            </w:pPr>
            <w:r>
              <w:t>3</w:t>
            </w:r>
          </w:p>
        </w:tc>
        <w:tc>
          <w:tcPr>
            <w:tcW w:w="1485" w:type="dxa"/>
          </w:tcPr>
          <w:p w:rsidR="00876569" w:rsidRDefault="00876569">
            <w:pPr>
              <w:pStyle w:val="ConsPlusNormal"/>
              <w:jc w:val="center"/>
            </w:pPr>
            <w:r>
              <w:t>4</w:t>
            </w:r>
          </w:p>
        </w:tc>
        <w:tc>
          <w:tcPr>
            <w:tcW w:w="1485"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252" w:type="dxa"/>
          </w:tcPr>
          <w:p w:rsidR="00876569" w:rsidRDefault="00876569">
            <w:pPr>
              <w:pStyle w:val="ConsPlusNormal"/>
            </w:pPr>
            <w:r>
              <w:t>Количество дворов</w:t>
            </w:r>
          </w:p>
        </w:tc>
        <w:tc>
          <w:tcPr>
            <w:tcW w:w="1485" w:type="dxa"/>
          </w:tcPr>
          <w:p w:rsidR="00876569" w:rsidRDefault="00876569">
            <w:pPr>
              <w:pStyle w:val="ConsPlusNormal"/>
              <w:jc w:val="center"/>
            </w:pPr>
            <w:r>
              <w:t>штук</w:t>
            </w:r>
          </w:p>
        </w:tc>
        <w:tc>
          <w:tcPr>
            <w:tcW w:w="1485" w:type="dxa"/>
          </w:tcPr>
          <w:p w:rsidR="00876569" w:rsidRDefault="00876569">
            <w:pPr>
              <w:pStyle w:val="ConsPlusNormal"/>
              <w:jc w:val="center"/>
            </w:pPr>
            <w:r>
              <w:t>223</w:t>
            </w:r>
          </w:p>
        </w:tc>
        <w:tc>
          <w:tcPr>
            <w:tcW w:w="1485" w:type="dxa"/>
          </w:tcPr>
          <w:p w:rsidR="00876569" w:rsidRDefault="00876569">
            <w:pPr>
              <w:pStyle w:val="ConsPlusNormal"/>
              <w:jc w:val="center"/>
            </w:pPr>
            <w:r>
              <w:t>242</w:t>
            </w:r>
          </w:p>
        </w:tc>
      </w:tr>
      <w:tr w:rsidR="00876569">
        <w:tc>
          <w:tcPr>
            <w:tcW w:w="825" w:type="dxa"/>
          </w:tcPr>
          <w:p w:rsidR="00876569" w:rsidRDefault="00876569">
            <w:pPr>
              <w:pStyle w:val="ConsPlusNormal"/>
              <w:jc w:val="center"/>
            </w:pPr>
            <w:r>
              <w:t>2</w:t>
            </w:r>
          </w:p>
        </w:tc>
        <w:tc>
          <w:tcPr>
            <w:tcW w:w="4252" w:type="dxa"/>
          </w:tcPr>
          <w:p w:rsidR="00876569" w:rsidRDefault="00876569">
            <w:pPr>
              <w:pStyle w:val="ConsPlusNormal"/>
            </w:pPr>
            <w:r>
              <w:t>Численность населения на 01.01.2007</w:t>
            </w:r>
          </w:p>
        </w:tc>
        <w:tc>
          <w:tcPr>
            <w:tcW w:w="1485" w:type="dxa"/>
          </w:tcPr>
          <w:p w:rsidR="00876569" w:rsidRDefault="00876569">
            <w:pPr>
              <w:pStyle w:val="ConsPlusNormal"/>
              <w:jc w:val="center"/>
            </w:pPr>
            <w:r>
              <w:t>человек</w:t>
            </w:r>
          </w:p>
        </w:tc>
        <w:tc>
          <w:tcPr>
            <w:tcW w:w="1485" w:type="dxa"/>
          </w:tcPr>
          <w:p w:rsidR="00876569" w:rsidRDefault="00876569">
            <w:pPr>
              <w:pStyle w:val="ConsPlusNormal"/>
              <w:jc w:val="center"/>
            </w:pPr>
            <w:r>
              <w:t>626</w:t>
            </w:r>
          </w:p>
        </w:tc>
        <w:tc>
          <w:tcPr>
            <w:tcW w:w="1485" w:type="dxa"/>
          </w:tcPr>
          <w:p w:rsidR="00876569" w:rsidRDefault="00876569">
            <w:pPr>
              <w:pStyle w:val="ConsPlusNormal"/>
              <w:jc w:val="center"/>
            </w:pPr>
            <w:r>
              <w:t>678</w:t>
            </w:r>
          </w:p>
        </w:tc>
      </w:tr>
      <w:tr w:rsidR="00876569">
        <w:tc>
          <w:tcPr>
            <w:tcW w:w="825" w:type="dxa"/>
          </w:tcPr>
          <w:p w:rsidR="00876569" w:rsidRDefault="00876569">
            <w:pPr>
              <w:pStyle w:val="ConsPlusNormal"/>
              <w:jc w:val="center"/>
            </w:pPr>
            <w:r>
              <w:t>3</w:t>
            </w:r>
          </w:p>
        </w:tc>
        <w:tc>
          <w:tcPr>
            <w:tcW w:w="4252" w:type="dxa"/>
          </w:tcPr>
          <w:p w:rsidR="00876569" w:rsidRDefault="00876569">
            <w:pPr>
              <w:pStyle w:val="ConsPlusNormal"/>
            </w:pPr>
            <w:r>
              <w:t>Удельный вес численности населения населенного пункта в общей численности населения</w:t>
            </w:r>
          </w:p>
        </w:tc>
        <w:tc>
          <w:tcPr>
            <w:tcW w:w="1485" w:type="dxa"/>
          </w:tcPr>
          <w:p w:rsidR="00876569" w:rsidRDefault="00876569">
            <w:pPr>
              <w:pStyle w:val="ConsPlusNormal"/>
              <w:jc w:val="center"/>
            </w:pPr>
            <w:r>
              <w:t>%</w:t>
            </w:r>
          </w:p>
        </w:tc>
        <w:tc>
          <w:tcPr>
            <w:tcW w:w="1485" w:type="dxa"/>
          </w:tcPr>
          <w:p w:rsidR="00876569" w:rsidRDefault="00876569">
            <w:pPr>
              <w:pStyle w:val="ConsPlusNormal"/>
              <w:jc w:val="center"/>
            </w:pPr>
            <w:r>
              <w:t>1,3</w:t>
            </w:r>
          </w:p>
        </w:tc>
        <w:tc>
          <w:tcPr>
            <w:tcW w:w="1485" w:type="dxa"/>
          </w:tcPr>
          <w:p w:rsidR="00876569" w:rsidRDefault="00876569">
            <w:pPr>
              <w:pStyle w:val="ConsPlusNormal"/>
              <w:jc w:val="center"/>
            </w:pPr>
            <w:r>
              <w:t>1,3</w:t>
            </w:r>
          </w:p>
        </w:tc>
      </w:tr>
      <w:tr w:rsidR="00876569">
        <w:tc>
          <w:tcPr>
            <w:tcW w:w="825" w:type="dxa"/>
          </w:tcPr>
          <w:p w:rsidR="00876569" w:rsidRDefault="00876569">
            <w:pPr>
              <w:pStyle w:val="ConsPlusNormal"/>
              <w:jc w:val="center"/>
            </w:pPr>
            <w:r>
              <w:t>4</w:t>
            </w:r>
          </w:p>
        </w:tc>
        <w:tc>
          <w:tcPr>
            <w:tcW w:w="4252" w:type="dxa"/>
          </w:tcPr>
          <w:p w:rsidR="00876569" w:rsidRDefault="00876569">
            <w:pPr>
              <w:pStyle w:val="ConsPlusNormal"/>
            </w:pPr>
            <w:r>
              <w:t>Общая площадь земель населенного пункта</w:t>
            </w:r>
          </w:p>
        </w:tc>
        <w:tc>
          <w:tcPr>
            <w:tcW w:w="1485" w:type="dxa"/>
          </w:tcPr>
          <w:p w:rsidR="00876569" w:rsidRDefault="00876569">
            <w:pPr>
              <w:pStyle w:val="ConsPlusNormal"/>
              <w:jc w:val="center"/>
            </w:pPr>
            <w:r>
              <w:t>га</w:t>
            </w:r>
          </w:p>
        </w:tc>
        <w:tc>
          <w:tcPr>
            <w:tcW w:w="1485" w:type="dxa"/>
          </w:tcPr>
          <w:p w:rsidR="00876569" w:rsidRDefault="00876569">
            <w:pPr>
              <w:pStyle w:val="ConsPlusNormal"/>
              <w:jc w:val="center"/>
            </w:pPr>
            <w:r>
              <w:t>175,7</w:t>
            </w:r>
          </w:p>
        </w:tc>
        <w:tc>
          <w:tcPr>
            <w:tcW w:w="1485" w:type="dxa"/>
          </w:tcPr>
          <w:p w:rsidR="00876569" w:rsidRDefault="00876569">
            <w:pPr>
              <w:pStyle w:val="ConsPlusNormal"/>
              <w:jc w:val="center"/>
            </w:pPr>
            <w:r>
              <w:t>205,9</w:t>
            </w:r>
          </w:p>
        </w:tc>
      </w:tr>
      <w:tr w:rsidR="00876569">
        <w:tc>
          <w:tcPr>
            <w:tcW w:w="825" w:type="dxa"/>
          </w:tcPr>
          <w:p w:rsidR="00876569" w:rsidRDefault="00876569">
            <w:pPr>
              <w:pStyle w:val="ConsPlusNormal"/>
              <w:jc w:val="center"/>
            </w:pPr>
            <w:r>
              <w:t>4.1</w:t>
            </w:r>
          </w:p>
        </w:tc>
        <w:tc>
          <w:tcPr>
            <w:tcW w:w="4252" w:type="dxa"/>
          </w:tcPr>
          <w:p w:rsidR="00876569" w:rsidRDefault="00876569">
            <w:pPr>
              <w:pStyle w:val="ConsPlusNormal"/>
            </w:pPr>
            <w:r>
              <w:t>в том числе жилых зон</w:t>
            </w:r>
          </w:p>
        </w:tc>
        <w:tc>
          <w:tcPr>
            <w:tcW w:w="1485" w:type="dxa"/>
          </w:tcPr>
          <w:p w:rsidR="00876569" w:rsidRDefault="00876569">
            <w:pPr>
              <w:pStyle w:val="ConsPlusNormal"/>
              <w:jc w:val="center"/>
            </w:pPr>
            <w:r>
              <w:t>га</w:t>
            </w:r>
          </w:p>
        </w:tc>
        <w:tc>
          <w:tcPr>
            <w:tcW w:w="1485" w:type="dxa"/>
          </w:tcPr>
          <w:p w:rsidR="00876569" w:rsidRDefault="00876569">
            <w:pPr>
              <w:pStyle w:val="ConsPlusNormal"/>
              <w:jc w:val="center"/>
            </w:pPr>
            <w:r>
              <w:t>49,9</w:t>
            </w:r>
          </w:p>
        </w:tc>
        <w:tc>
          <w:tcPr>
            <w:tcW w:w="1485" w:type="dxa"/>
          </w:tcPr>
          <w:p w:rsidR="00876569" w:rsidRDefault="00876569">
            <w:pPr>
              <w:pStyle w:val="ConsPlusNormal"/>
              <w:jc w:val="center"/>
            </w:pPr>
            <w:r>
              <w:t>68,6</w:t>
            </w:r>
          </w:p>
        </w:tc>
      </w:tr>
      <w:tr w:rsidR="00876569">
        <w:tc>
          <w:tcPr>
            <w:tcW w:w="825" w:type="dxa"/>
          </w:tcPr>
          <w:p w:rsidR="00876569" w:rsidRDefault="00876569">
            <w:pPr>
              <w:pStyle w:val="ConsPlusNormal"/>
              <w:jc w:val="center"/>
            </w:pPr>
            <w:r>
              <w:t>4.2</w:t>
            </w:r>
          </w:p>
        </w:tc>
        <w:tc>
          <w:tcPr>
            <w:tcW w:w="4252" w:type="dxa"/>
          </w:tcPr>
          <w:p w:rsidR="00876569" w:rsidRDefault="00876569">
            <w:pPr>
              <w:pStyle w:val="ConsPlusNormal"/>
            </w:pPr>
            <w:r>
              <w:t>общественно-деловых</w:t>
            </w:r>
          </w:p>
        </w:tc>
        <w:tc>
          <w:tcPr>
            <w:tcW w:w="1485" w:type="dxa"/>
          </w:tcPr>
          <w:p w:rsidR="00876569" w:rsidRDefault="00876569">
            <w:pPr>
              <w:pStyle w:val="ConsPlusNormal"/>
              <w:jc w:val="center"/>
            </w:pPr>
            <w:r>
              <w:t>га</w:t>
            </w:r>
          </w:p>
        </w:tc>
        <w:tc>
          <w:tcPr>
            <w:tcW w:w="1485" w:type="dxa"/>
          </w:tcPr>
          <w:p w:rsidR="00876569" w:rsidRDefault="00876569">
            <w:pPr>
              <w:pStyle w:val="ConsPlusNormal"/>
              <w:jc w:val="center"/>
            </w:pPr>
            <w:r>
              <w:t>2,1</w:t>
            </w:r>
          </w:p>
        </w:tc>
        <w:tc>
          <w:tcPr>
            <w:tcW w:w="1485" w:type="dxa"/>
          </w:tcPr>
          <w:p w:rsidR="00876569" w:rsidRDefault="00876569">
            <w:pPr>
              <w:pStyle w:val="ConsPlusNormal"/>
              <w:jc w:val="center"/>
            </w:pPr>
            <w:r>
              <w:t>4</w:t>
            </w:r>
          </w:p>
        </w:tc>
      </w:tr>
      <w:tr w:rsidR="00876569">
        <w:tc>
          <w:tcPr>
            <w:tcW w:w="825" w:type="dxa"/>
          </w:tcPr>
          <w:p w:rsidR="00876569" w:rsidRDefault="00876569">
            <w:pPr>
              <w:pStyle w:val="ConsPlusNormal"/>
              <w:jc w:val="center"/>
            </w:pPr>
            <w:r>
              <w:t>4.3</w:t>
            </w:r>
          </w:p>
        </w:tc>
        <w:tc>
          <w:tcPr>
            <w:tcW w:w="4252" w:type="dxa"/>
          </w:tcPr>
          <w:p w:rsidR="00876569" w:rsidRDefault="00876569">
            <w:pPr>
              <w:pStyle w:val="ConsPlusNormal"/>
            </w:pPr>
            <w:r>
              <w:t>промышленной, коммунально-складской застройки и объектов с.-х. производства</w:t>
            </w:r>
          </w:p>
        </w:tc>
        <w:tc>
          <w:tcPr>
            <w:tcW w:w="1485" w:type="dxa"/>
          </w:tcPr>
          <w:p w:rsidR="00876569" w:rsidRDefault="00876569">
            <w:pPr>
              <w:pStyle w:val="ConsPlusNormal"/>
              <w:jc w:val="center"/>
            </w:pPr>
            <w:r>
              <w:t>га</w:t>
            </w:r>
          </w:p>
        </w:tc>
        <w:tc>
          <w:tcPr>
            <w:tcW w:w="1485" w:type="dxa"/>
          </w:tcPr>
          <w:p w:rsidR="00876569" w:rsidRDefault="00876569">
            <w:pPr>
              <w:pStyle w:val="ConsPlusNormal"/>
              <w:jc w:val="center"/>
            </w:pPr>
            <w:r>
              <w:t>12,5</w:t>
            </w:r>
          </w:p>
        </w:tc>
        <w:tc>
          <w:tcPr>
            <w:tcW w:w="1485" w:type="dxa"/>
          </w:tcPr>
          <w:p w:rsidR="00876569" w:rsidRDefault="00876569">
            <w:pPr>
              <w:pStyle w:val="ConsPlusNormal"/>
              <w:jc w:val="center"/>
            </w:pPr>
            <w:r>
              <w:t>12,5</w:t>
            </w:r>
          </w:p>
        </w:tc>
      </w:tr>
      <w:tr w:rsidR="00876569">
        <w:tc>
          <w:tcPr>
            <w:tcW w:w="825" w:type="dxa"/>
          </w:tcPr>
          <w:p w:rsidR="00876569" w:rsidRDefault="00876569">
            <w:pPr>
              <w:pStyle w:val="ConsPlusNormal"/>
              <w:jc w:val="center"/>
            </w:pPr>
            <w:r>
              <w:t>4.4</w:t>
            </w:r>
          </w:p>
        </w:tc>
        <w:tc>
          <w:tcPr>
            <w:tcW w:w="4252" w:type="dxa"/>
          </w:tcPr>
          <w:p w:rsidR="00876569" w:rsidRDefault="00876569">
            <w:pPr>
              <w:pStyle w:val="ConsPlusNormal"/>
            </w:pPr>
            <w:r>
              <w:t>рекреационных зон</w:t>
            </w:r>
          </w:p>
        </w:tc>
        <w:tc>
          <w:tcPr>
            <w:tcW w:w="1485" w:type="dxa"/>
          </w:tcPr>
          <w:p w:rsidR="00876569" w:rsidRDefault="00876569">
            <w:pPr>
              <w:pStyle w:val="ConsPlusNormal"/>
              <w:jc w:val="center"/>
            </w:pPr>
            <w:r>
              <w:t>га</w:t>
            </w:r>
          </w:p>
        </w:tc>
        <w:tc>
          <w:tcPr>
            <w:tcW w:w="1485" w:type="dxa"/>
          </w:tcPr>
          <w:p w:rsidR="00876569" w:rsidRDefault="00876569">
            <w:pPr>
              <w:pStyle w:val="ConsPlusNormal"/>
              <w:jc w:val="center"/>
            </w:pPr>
            <w:r>
              <w:t>-</w:t>
            </w:r>
          </w:p>
        </w:tc>
        <w:tc>
          <w:tcPr>
            <w:tcW w:w="1485"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4.5</w:t>
            </w:r>
          </w:p>
        </w:tc>
        <w:tc>
          <w:tcPr>
            <w:tcW w:w="4252" w:type="dxa"/>
          </w:tcPr>
          <w:p w:rsidR="00876569" w:rsidRDefault="00876569">
            <w:pPr>
              <w:pStyle w:val="ConsPlusNormal"/>
            </w:pPr>
            <w:r>
              <w:t>специального назначения</w:t>
            </w:r>
          </w:p>
        </w:tc>
        <w:tc>
          <w:tcPr>
            <w:tcW w:w="1485" w:type="dxa"/>
          </w:tcPr>
          <w:p w:rsidR="00876569" w:rsidRDefault="00876569">
            <w:pPr>
              <w:pStyle w:val="ConsPlusNormal"/>
              <w:jc w:val="center"/>
            </w:pPr>
            <w:r>
              <w:t>га</w:t>
            </w:r>
          </w:p>
        </w:tc>
        <w:tc>
          <w:tcPr>
            <w:tcW w:w="1485" w:type="dxa"/>
          </w:tcPr>
          <w:p w:rsidR="00876569" w:rsidRDefault="00876569">
            <w:pPr>
              <w:pStyle w:val="ConsPlusNormal"/>
              <w:jc w:val="center"/>
            </w:pPr>
            <w:r>
              <w:t>2</w:t>
            </w:r>
          </w:p>
        </w:tc>
        <w:tc>
          <w:tcPr>
            <w:tcW w:w="1485" w:type="dxa"/>
          </w:tcPr>
          <w:p w:rsidR="00876569" w:rsidRDefault="00876569">
            <w:pPr>
              <w:pStyle w:val="ConsPlusNormal"/>
              <w:jc w:val="center"/>
            </w:pPr>
            <w:r>
              <w:t>2</w:t>
            </w:r>
          </w:p>
        </w:tc>
      </w:tr>
      <w:tr w:rsidR="00876569">
        <w:tc>
          <w:tcPr>
            <w:tcW w:w="825" w:type="dxa"/>
          </w:tcPr>
          <w:p w:rsidR="00876569" w:rsidRDefault="00876569">
            <w:pPr>
              <w:pStyle w:val="ConsPlusNormal"/>
              <w:jc w:val="center"/>
            </w:pPr>
            <w:r>
              <w:t>4.6</w:t>
            </w:r>
          </w:p>
        </w:tc>
        <w:tc>
          <w:tcPr>
            <w:tcW w:w="4252" w:type="dxa"/>
          </w:tcPr>
          <w:p w:rsidR="00876569" w:rsidRDefault="00876569">
            <w:pPr>
              <w:pStyle w:val="ConsPlusNormal"/>
            </w:pPr>
            <w:r>
              <w:t>прочие территории</w:t>
            </w:r>
          </w:p>
        </w:tc>
        <w:tc>
          <w:tcPr>
            <w:tcW w:w="1485" w:type="dxa"/>
          </w:tcPr>
          <w:p w:rsidR="00876569" w:rsidRDefault="00876569">
            <w:pPr>
              <w:pStyle w:val="ConsPlusNormal"/>
              <w:jc w:val="center"/>
            </w:pPr>
            <w:r>
              <w:t>га</w:t>
            </w:r>
          </w:p>
        </w:tc>
        <w:tc>
          <w:tcPr>
            <w:tcW w:w="1485" w:type="dxa"/>
          </w:tcPr>
          <w:p w:rsidR="00876569" w:rsidRDefault="00876569">
            <w:pPr>
              <w:pStyle w:val="ConsPlusNormal"/>
              <w:jc w:val="center"/>
            </w:pPr>
            <w:r>
              <w:t>109,2</w:t>
            </w:r>
          </w:p>
        </w:tc>
        <w:tc>
          <w:tcPr>
            <w:tcW w:w="1485" w:type="dxa"/>
          </w:tcPr>
          <w:p w:rsidR="00876569" w:rsidRDefault="00876569">
            <w:pPr>
              <w:pStyle w:val="ConsPlusNormal"/>
              <w:jc w:val="center"/>
            </w:pPr>
            <w:r>
              <w:t>109,1</w:t>
            </w:r>
          </w:p>
        </w:tc>
      </w:tr>
      <w:tr w:rsidR="00876569">
        <w:tc>
          <w:tcPr>
            <w:tcW w:w="825" w:type="dxa"/>
          </w:tcPr>
          <w:p w:rsidR="00876569" w:rsidRDefault="00876569">
            <w:pPr>
              <w:pStyle w:val="ConsPlusNormal"/>
              <w:jc w:val="center"/>
            </w:pPr>
            <w:r>
              <w:t>4.7</w:t>
            </w:r>
          </w:p>
        </w:tc>
        <w:tc>
          <w:tcPr>
            <w:tcW w:w="4252" w:type="dxa"/>
          </w:tcPr>
          <w:p w:rsidR="00876569" w:rsidRDefault="00876569">
            <w:pPr>
              <w:pStyle w:val="ConsPlusNormal"/>
            </w:pPr>
            <w:r>
              <w:t>кроме того, резервные территории для возможного жилищного строительства</w:t>
            </w:r>
          </w:p>
        </w:tc>
        <w:tc>
          <w:tcPr>
            <w:tcW w:w="1485" w:type="dxa"/>
          </w:tcPr>
          <w:p w:rsidR="00876569" w:rsidRDefault="00876569">
            <w:pPr>
              <w:pStyle w:val="ConsPlusNormal"/>
              <w:jc w:val="center"/>
            </w:pPr>
            <w:r>
              <w:t>га</w:t>
            </w:r>
          </w:p>
        </w:tc>
        <w:tc>
          <w:tcPr>
            <w:tcW w:w="1485" w:type="dxa"/>
          </w:tcPr>
          <w:p w:rsidR="00876569" w:rsidRDefault="00876569">
            <w:pPr>
              <w:pStyle w:val="ConsPlusNormal"/>
              <w:jc w:val="center"/>
            </w:pPr>
            <w:r>
              <w:t>-</w:t>
            </w:r>
          </w:p>
        </w:tc>
        <w:tc>
          <w:tcPr>
            <w:tcW w:w="1485" w:type="dxa"/>
          </w:tcPr>
          <w:p w:rsidR="00876569" w:rsidRDefault="00876569">
            <w:pPr>
              <w:pStyle w:val="ConsPlusNormal"/>
              <w:jc w:val="center"/>
            </w:pPr>
            <w:r>
              <w:t>9,7</w:t>
            </w:r>
          </w:p>
        </w:tc>
      </w:tr>
      <w:tr w:rsidR="00876569">
        <w:tc>
          <w:tcPr>
            <w:tcW w:w="825" w:type="dxa"/>
          </w:tcPr>
          <w:p w:rsidR="00876569" w:rsidRDefault="00876569">
            <w:pPr>
              <w:pStyle w:val="ConsPlusNormal"/>
              <w:jc w:val="center"/>
            </w:pPr>
            <w:r>
              <w:t>5</w:t>
            </w:r>
          </w:p>
        </w:tc>
        <w:tc>
          <w:tcPr>
            <w:tcW w:w="4252" w:type="dxa"/>
          </w:tcPr>
          <w:p w:rsidR="00876569" w:rsidRDefault="00876569">
            <w:pPr>
              <w:pStyle w:val="ConsPlusNormal"/>
            </w:pPr>
            <w:r>
              <w:t>Плотность населения</w:t>
            </w:r>
          </w:p>
        </w:tc>
        <w:tc>
          <w:tcPr>
            <w:tcW w:w="1485" w:type="dxa"/>
          </w:tcPr>
          <w:p w:rsidR="00876569" w:rsidRDefault="00876569">
            <w:pPr>
              <w:pStyle w:val="ConsPlusNormal"/>
              <w:jc w:val="center"/>
            </w:pPr>
            <w:r>
              <w:t>чел./га</w:t>
            </w:r>
          </w:p>
        </w:tc>
        <w:tc>
          <w:tcPr>
            <w:tcW w:w="1485" w:type="dxa"/>
          </w:tcPr>
          <w:p w:rsidR="00876569" w:rsidRDefault="00876569">
            <w:pPr>
              <w:pStyle w:val="ConsPlusNormal"/>
              <w:jc w:val="center"/>
            </w:pPr>
            <w:r>
              <w:t>3,6</w:t>
            </w:r>
          </w:p>
        </w:tc>
        <w:tc>
          <w:tcPr>
            <w:tcW w:w="1485" w:type="dxa"/>
          </w:tcPr>
          <w:p w:rsidR="00876569" w:rsidRDefault="00876569">
            <w:pPr>
              <w:pStyle w:val="ConsPlusNormal"/>
              <w:jc w:val="center"/>
            </w:pPr>
            <w:r>
              <w:t>3,3</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252" w:type="dxa"/>
            <w:tcBorders>
              <w:bottom w:val="nil"/>
            </w:tcBorders>
          </w:tcPr>
          <w:p w:rsidR="00876569" w:rsidRDefault="00876569">
            <w:pPr>
              <w:pStyle w:val="ConsPlusNormal"/>
            </w:pPr>
            <w:r>
              <w:t>Возрастная структура населения:</w:t>
            </w:r>
          </w:p>
        </w:tc>
        <w:tc>
          <w:tcPr>
            <w:tcW w:w="1485" w:type="dxa"/>
            <w:tcBorders>
              <w:bottom w:val="nil"/>
            </w:tcBorders>
          </w:tcPr>
          <w:p w:rsidR="00876569" w:rsidRDefault="00876569">
            <w:pPr>
              <w:pStyle w:val="ConsPlusNormal"/>
              <w:jc w:val="center"/>
            </w:pPr>
            <w:r>
              <w:t>%</w:t>
            </w:r>
          </w:p>
        </w:tc>
        <w:tc>
          <w:tcPr>
            <w:tcW w:w="1485" w:type="dxa"/>
            <w:tcBorders>
              <w:bottom w:val="nil"/>
            </w:tcBorders>
          </w:tcPr>
          <w:p w:rsidR="00876569" w:rsidRDefault="00876569">
            <w:pPr>
              <w:pStyle w:val="ConsPlusNormal"/>
              <w:jc w:val="center"/>
            </w:pPr>
            <w:r>
              <w:t>30,6</w:t>
            </w:r>
          </w:p>
        </w:tc>
        <w:tc>
          <w:tcPr>
            <w:tcW w:w="1485" w:type="dxa"/>
            <w:tcBorders>
              <w:bottom w:val="nil"/>
            </w:tcBorders>
          </w:tcPr>
          <w:p w:rsidR="00876569" w:rsidRDefault="00876569">
            <w:pPr>
              <w:pStyle w:val="ConsPlusNormal"/>
              <w:jc w:val="center"/>
            </w:pPr>
            <w:r>
              <w:t>21,2</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252" w:type="dxa"/>
            <w:tcBorders>
              <w:top w:val="nil"/>
            </w:tcBorders>
          </w:tcPr>
          <w:p w:rsidR="00876569" w:rsidRDefault="00876569">
            <w:pPr>
              <w:pStyle w:val="ConsPlusNormal"/>
            </w:pPr>
            <w:r>
              <w:t>моложе трудоспособного возраста</w:t>
            </w:r>
          </w:p>
        </w:tc>
        <w:tc>
          <w:tcPr>
            <w:tcW w:w="1485" w:type="dxa"/>
            <w:tcBorders>
              <w:top w:val="nil"/>
            </w:tcBorders>
          </w:tcPr>
          <w:p w:rsidR="00876569" w:rsidRDefault="00876569">
            <w:pPr>
              <w:pStyle w:val="ConsPlusNormal"/>
            </w:pPr>
          </w:p>
        </w:tc>
        <w:tc>
          <w:tcPr>
            <w:tcW w:w="1485" w:type="dxa"/>
            <w:tcBorders>
              <w:top w:val="nil"/>
            </w:tcBorders>
          </w:tcPr>
          <w:p w:rsidR="00876569" w:rsidRDefault="00876569">
            <w:pPr>
              <w:pStyle w:val="ConsPlusNormal"/>
            </w:pPr>
          </w:p>
        </w:tc>
        <w:tc>
          <w:tcPr>
            <w:tcW w:w="1485"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252" w:type="dxa"/>
          </w:tcPr>
          <w:p w:rsidR="00876569" w:rsidRDefault="00876569">
            <w:pPr>
              <w:pStyle w:val="ConsPlusNormal"/>
            </w:pPr>
            <w:r>
              <w:t>трудоспособные</w:t>
            </w:r>
          </w:p>
        </w:tc>
        <w:tc>
          <w:tcPr>
            <w:tcW w:w="1485" w:type="dxa"/>
          </w:tcPr>
          <w:p w:rsidR="00876569" w:rsidRDefault="00876569">
            <w:pPr>
              <w:pStyle w:val="ConsPlusNormal"/>
              <w:jc w:val="center"/>
            </w:pPr>
            <w:r>
              <w:t>%</w:t>
            </w:r>
          </w:p>
        </w:tc>
        <w:tc>
          <w:tcPr>
            <w:tcW w:w="1485" w:type="dxa"/>
          </w:tcPr>
          <w:p w:rsidR="00876569" w:rsidRDefault="00876569">
            <w:pPr>
              <w:pStyle w:val="ConsPlusNormal"/>
              <w:jc w:val="center"/>
            </w:pPr>
            <w:r>
              <w:t>48,6</w:t>
            </w:r>
          </w:p>
        </w:tc>
        <w:tc>
          <w:tcPr>
            <w:tcW w:w="1485" w:type="dxa"/>
          </w:tcPr>
          <w:p w:rsidR="00876569" w:rsidRDefault="00876569">
            <w:pPr>
              <w:pStyle w:val="ConsPlusNormal"/>
              <w:jc w:val="center"/>
            </w:pPr>
            <w:r>
              <w:t>56,8</w:t>
            </w:r>
          </w:p>
        </w:tc>
      </w:tr>
      <w:tr w:rsidR="00876569">
        <w:tc>
          <w:tcPr>
            <w:tcW w:w="825" w:type="dxa"/>
          </w:tcPr>
          <w:p w:rsidR="00876569" w:rsidRDefault="00876569">
            <w:pPr>
              <w:pStyle w:val="ConsPlusNormal"/>
              <w:jc w:val="center"/>
            </w:pPr>
            <w:r>
              <w:t>6.3</w:t>
            </w:r>
          </w:p>
        </w:tc>
        <w:tc>
          <w:tcPr>
            <w:tcW w:w="4252" w:type="dxa"/>
          </w:tcPr>
          <w:p w:rsidR="00876569" w:rsidRDefault="00876569">
            <w:pPr>
              <w:pStyle w:val="ConsPlusNormal"/>
            </w:pPr>
            <w:r>
              <w:t>старше трудоспособного возраста</w:t>
            </w:r>
          </w:p>
        </w:tc>
        <w:tc>
          <w:tcPr>
            <w:tcW w:w="1485" w:type="dxa"/>
          </w:tcPr>
          <w:p w:rsidR="00876569" w:rsidRDefault="00876569">
            <w:pPr>
              <w:pStyle w:val="ConsPlusNormal"/>
              <w:jc w:val="center"/>
            </w:pPr>
            <w:r>
              <w:t>%</w:t>
            </w:r>
          </w:p>
        </w:tc>
        <w:tc>
          <w:tcPr>
            <w:tcW w:w="1485" w:type="dxa"/>
          </w:tcPr>
          <w:p w:rsidR="00876569" w:rsidRDefault="00876569">
            <w:pPr>
              <w:pStyle w:val="ConsPlusNormal"/>
              <w:jc w:val="center"/>
            </w:pPr>
            <w:r>
              <w:t>20,8</w:t>
            </w:r>
          </w:p>
        </w:tc>
        <w:tc>
          <w:tcPr>
            <w:tcW w:w="1485" w:type="dxa"/>
          </w:tcPr>
          <w:p w:rsidR="00876569" w:rsidRDefault="00876569">
            <w:pPr>
              <w:pStyle w:val="ConsPlusNormal"/>
              <w:jc w:val="center"/>
            </w:pPr>
            <w:r>
              <w:t>22,0</w:t>
            </w:r>
          </w:p>
        </w:tc>
      </w:tr>
      <w:tr w:rsidR="00876569">
        <w:tc>
          <w:tcPr>
            <w:tcW w:w="825" w:type="dxa"/>
          </w:tcPr>
          <w:p w:rsidR="00876569" w:rsidRDefault="00876569">
            <w:pPr>
              <w:pStyle w:val="ConsPlusNormal"/>
              <w:jc w:val="center"/>
            </w:pPr>
            <w:r>
              <w:t>7</w:t>
            </w:r>
          </w:p>
        </w:tc>
        <w:tc>
          <w:tcPr>
            <w:tcW w:w="4252" w:type="dxa"/>
          </w:tcPr>
          <w:p w:rsidR="00876569" w:rsidRDefault="00876569">
            <w:pPr>
              <w:pStyle w:val="ConsPlusNormal"/>
            </w:pPr>
            <w:r>
              <w:t>Наличие дорог с твердым покрытием</w:t>
            </w:r>
          </w:p>
        </w:tc>
        <w:tc>
          <w:tcPr>
            <w:tcW w:w="1485" w:type="dxa"/>
          </w:tcPr>
          <w:p w:rsidR="00876569" w:rsidRDefault="00876569">
            <w:pPr>
              <w:pStyle w:val="ConsPlusNormal"/>
            </w:pPr>
          </w:p>
        </w:tc>
        <w:tc>
          <w:tcPr>
            <w:tcW w:w="1485" w:type="dxa"/>
          </w:tcPr>
          <w:p w:rsidR="00876569" w:rsidRDefault="00876569">
            <w:pPr>
              <w:pStyle w:val="ConsPlusNormal"/>
              <w:jc w:val="center"/>
            </w:pPr>
            <w:r>
              <w:t>да</w:t>
            </w:r>
          </w:p>
        </w:tc>
        <w:tc>
          <w:tcPr>
            <w:tcW w:w="1485"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252" w:type="dxa"/>
            <w:tcBorders>
              <w:bottom w:val="nil"/>
            </w:tcBorders>
          </w:tcPr>
          <w:p w:rsidR="00876569" w:rsidRDefault="00876569">
            <w:pPr>
              <w:pStyle w:val="ConsPlusNormal"/>
            </w:pPr>
            <w:r>
              <w:t>Удаленность населенного пункта</w:t>
            </w:r>
          </w:p>
        </w:tc>
        <w:tc>
          <w:tcPr>
            <w:tcW w:w="1485" w:type="dxa"/>
            <w:tcBorders>
              <w:bottom w:val="nil"/>
            </w:tcBorders>
          </w:tcPr>
          <w:p w:rsidR="00876569" w:rsidRDefault="00876569">
            <w:pPr>
              <w:pStyle w:val="ConsPlusNormal"/>
              <w:jc w:val="center"/>
            </w:pPr>
            <w:r>
              <w:t>км</w:t>
            </w:r>
          </w:p>
        </w:tc>
        <w:tc>
          <w:tcPr>
            <w:tcW w:w="1485" w:type="dxa"/>
            <w:tcBorders>
              <w:bottom w:val="nil"/>
            </w:tcBorders>
          </w:tcPr>
          <w:p w:rsidR="00876569" w:rsidRDefault="00876569">
            <w:pPr>
              <w:pStyle w:val="ConsPlusNormal"/>
              <w:jc w:val="center"/>
            </w:pPr>
            <w:r>
              <w:t>4</w:t>
            </w:r>
          </w:p>
        </w:tc>
        <w:tc>
          <w:tcPr>
            <w:tcW w:w="1485" w:type="dxa"/>
            <w:tcBorders>
              <w:bottom w:val="nil"/>
            </w:tcBorders>
          </w:tcPr>
          <w:p w:rsidR="00876569" w:rsidRDefault="00876569">
            <w:pPr>
              <w:pStyle w:val="ConsPlusNormal"/>
              <w:jc w:val="center"/>
            </w:pPr>
            <w:r>
              <w:t>4</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252" w:type="dxa"/>
            <w:tcBorders>
              <w:top w:val="nil"/>
            </w:tcBorders>
          </w:tcPr>
          <w:p w:rsidR="00876569" w:rsidRDefault="00876569">
            <w:pPr>
              <w:pStyle w:val="ConsPlusNormal"/>
            </w:pPr>
            <w:r>
              <w:t>до ближайшего населенного пункта</w:t>
            </w:r>
          </w:p>
        </w:tc>
        <w:tc>
          <w:tcPr>
            <w:tcW w:w="1485" w:type="dxa"/>
            <w:tcBorders>
              <w:top w:val="nil"/>
            </w:tcBorders>
          </w:tcPr>
          <w:p w:rsidR="00876569" w:rsidRDefault="00876569">
            <w:pPr>
              <w:pStyle w:val="ConsPlusNormal"/>
            </w:pPr>
          </w:p>
        </w:tc>
        <w:tc>
          <w:tcPr>
            <w:tcW w:w="1485" w:type="dxa"/>
            <w:tcBorders>
              <w:top w:val="nil"/>
            </w:tcBorders>
          </w:tcPr>
          <w:p w:rsidR="00876569" w:rsidRDefault="00876569">
            <w:pPr>
              <w:pStyle w:val="ConsPlusNormal"/>
            </w:pPr>
          </w:p>
        </w:tc>
        <w:tc>
          <w:tcPr>
            <w:tcW w:w="1485"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252" w:type="dxa"/>
          </w:tcPr>
          <w:p w:rsidR="00876569" w:rsidRDefault="00876569">
            <w:pPr>
              <w:pStyle w:val="ConsPlusNormal"/>
            </w:pPr>
            <w:r>
              <w:t>до центральной усадьбы</w:t>
            </w:r>
          </w:p>
        </w:tc>
        <w:tc>
          <w:tcPr>
            <w:tcW w:w="1485" w:type="dxa"/>
          </w:tcPr>
          <w:p w:rsidR="00876569" w:rsidRDefault="00876569">
            <w:pPr>
              <w:pStyle w:val="ConsPlusNormal"/>
              <w:jc w:val="center"/>
            </w:pPr>
            <w:r>
              <w:t>км</w:t>
            </w:r>
          </w:p>
        </w:tc>
        <w:tc>
          <w:tcPr>
            <w:tcW w:w="1485" w:type="dxa"/>
          </w:tcPr>
          <w:p w:rsidR="00876569" w:rsidRDefault="00876569">
            <w:pPr>
              <w:pStyle w:val="ConsPlusNormal"/>
              <w:jc w:val="center"/>
            </w:pPr>
            <w:r>
              <w:t>-</w:t>
            </w:r>
          </w:p>
        </w:tc>
        <w:tc>
          <w:tcPr>
            <w:tcW w:w="1485"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8.3</w:t>
            </w:r>
          </w:p>
        </w:tc>
        <w:tc>
          <w:tcPr>
            <w:tcW w:w="4252" w:type="dxa"/>
          </w:tcPr>
          <w:p w:rsidR="00876569" w:rsidRDefault="00876569">
            <w:pPr>
              <w:pStyle w:val="ConsPlusNormal"/>
            </w:pPr>
            <w:r>
              <w:t>до административного центра</w:t>
            </w:r>
          </w:p>
        </w:tc>
        <w:tc>
          <w:tcPr>
            <w:tcW w:w="1485" w:type="dxa"/>
          </w:tcPr>
          <w:p w:rsidR="00876569" w:rsidRDefault="00876569">
            <w:pPr>
              <w:pStyle w:val="ConsPlusNormal"/>
              <w:jc w:val="center"/>
            </w:pPr>
            <w:r>
              <w:t>км</w:t>
            </w:r>
          </w:p>
        </w:tc>
        <w:tc>
          <w:tcPr>
            <w:tcW w:w="1485" w:type="dxa"/>
          </w:tcPr>
          <w:p w:rsidR="00876569" w:rsidRDefault="00876569">
            <w:pPr>
              <w:pStyle w:val="ConsPlusNormal"/>
              <w:jc w:val="center"/>
            </w:pPr>
            <w:r>
              <w:t>21</w:t>
            </w:r>
          </w:p>
        </w:tc>
        <w:tc>
          <w:tcPr>
            <w:tcW w:w="1485" w:type="dxa"/>
          </w:tcPr>
          <w:p w:rsidR="00876569" w:rsidRDefault="00876569">
            <w:pPr>
              <w:pStyle w:val="ConsPlusNormal"/>
              <w:jc w:val="center"/>
            </w:pPr>
            <w:r>
              <w:t>21</w:t>
            </w:r>
          </w:p>
        </w:tc>
      </w:tr>
      <w:tr w:rsidR="00876569">
        <w:tc>
          <w:tcPr>
            <w:tcW w:w="825" w:type="dxa"/>
          </w:tcPr>
          <w:p w:rsidR="00876569" w:rsidRDefault="00876569">
            <w:pPr>
              <w:pStyle w:val="ConsPlusNormal"/>
              <w:jc w:val="center"/>
            </w:pPr>
            <w:r>
              <w:t>9</w:t>
            </w:r>
          </w:p>
        </w:tc>
        <w:tc>
          <w:tcPr>
            <w:tcW w:w="4252" w:type="dxa"/>
          </w:tcPr>
          <w:p w:rsidR="00876569" w:rsidRDefault="00876569">
            <w:pPr>
              <w:pStyle w:val="ConsPlusNormal"/>
            </w:pPr>
            <w:r>
              <w:t>Коэффициент транспортной доступности</w:t>
            </w:r>
          </w:p>
        </w:tc>
        <w:tc>
          <w:tcPr>
            <w:tcW w:w="1485" w:type="dxa"/>
          </w:tcPr>
          <w:p w:rsidR="00876569" w:rsidRDefault="00876569">
            <w:pPr>
              <w:pStyle w:val="ConsPlusNormal"/>
            </w:pPr>
          </w:p>
        </w:tc>
        <w:tc>
          <w:tcPr>
            <w:tcW w:w="1485" w:type="dxa"/>
          </w:tcPr>
          <w:p w:rsidR="00876569" w:rsidRDefault="00876569">
            <w:pPr>
              <w:pStyle w:val="ConsPlusNormal"/>
              <w:jc w:val="center"/>
            </w:pPr>
            <w:r>
              <w:t>2,54</w:t>
            </w:r>
          </w:p>
        </w:tc>
        <w:tc>
          <w:tcPr>
            <w:tcW w:w="1485" w:type="dxa"/>
          </w:tcPr>
          <w:p w:rsidR="00876569" w:rsidRDefault="00876569">
            <w:pPr>
              <w:pStyle w:val="ConsPlusNormal"/>
              <w:jc w:val="center"/>
            </w:pPr>
            <w:r>
              <w:t>2,54</w:t>
            </w:r>
          </w:p>
        </w:tc>
      </w:tr>
      <w:tr w:rsidR="00876569">
        <w:tc>
          <w:tcPr>
            <w:tcW w:w="825" w:type="dxa"/>
          </w:tcPr>
          <w:p w:rsidR="00876569" w:rsidRDefault="00876569">
            <w:pPr>
              <w:pStyle w:val="ConsPlusNormal"/>
              <w:jc w:val="center"/>
            </w:pPr>
            <w:r>
              <w:t>10</w:t>
            </w:r>
          </w:p>
        </w:tc>
        <w:tc>
          <w:tcPr>
            <w:tcW w:w="4252" w:type="dxa"/>
          </w:tcPr>
          <w:p w:rsidR="00876569" w:rsidRDefault="00876569">
            <w:pPr>
              <w:pStyle w:val="ConsPlusNormal"/>
            </w:pPr>
            <w:r>
              <w:t>Жилищный фонд</w:t>
            </w:r>
          </w:p>
        </w:tc>
        <w:tc>
          <w:tcPr>
            <w:tcW w:w="1485" w:type="dxa"/>
          </w:tcPr>
          <w:p w:rsidR="00876569" w:rsidRDefault="00876569">
            <w:pPr>
              <w:pStyle w:val="ConsPlusNormal"/>
              <w:jc w:val="center"/>
            </w:pPr>
            <w:r>
              <w:t>кв. м</w:t>
            </w:r>
          </w:p>
        </w:tc>
        <w:tc>
          <w:tcPr>
            <w:tcW w:w="1485" w:type="dxa"/>
          </w:tcPr>
          <w:p w:rsidR="00876569" w:rsidRDefault="00876569">
            <w:pPr>
              <w:pStyle w:val="ConsPlusNormal"/>
              <w:jc w:val="center"/>
            </w:pPr>
            <w:r>
              <w:t>11660</w:t>
            </w:r>
          </w:p>
        </w:tc>
        <w:tc>
          <w:tcPr>
            <w:tcW w:w="1485" w:type="dxa"/>
          </w:tcPr>
          <w:p w:rsidR="00876569" w:rsidRDefault="00876569">
            <w:pPr>
              <w:pStyle w:val="ConsPlusNormal"/>
              <w:jc w:val="center"/>
            </w:pPr>
            <w:r>
              <w:t>13460</w:t>
            </w:r>
          </w:p>
        </w:tc>
      </w:tr>
      <w:tr w:rsidR="00876569">
        <w:tc>
          <w:tcPr>
            <w:tcW w:w="825" w:type="dxa"/>
          </w:tcPr>
          <w:p w:rsidR="00876569" w:rsidRDefault="00876569">
            <w:pPr>
              <w:pStyle w:val="ConsPlusNormal"/>
              <w:jc w:val="center"/>
            </w:pPr>
            <w:r>
              <w:t>10.1</w:t>
            </w:r>
          </w:p>
        </w:tc>
        <w:tc>
          <w:tcPr>
            <w:tcW w:w="4252" w:type="dxa"/>
          </w:tcPr>
          <w:p w:rsidR="00876569" w:rsidRDefault="00876569">
            <w:pPr>
              <w:pStyle w:val="ConsPlusNormal"/>
            </w:pPr>
            <w:r>
              <w:t>убыль жилищного фонда (муниципального)</w:t>
            </w:r>
          </w:p>
        </w:tc>
        <w:tc>
          <w:tcPr>
            <w:tcW w:w="1485" w:type="dxa"/>
          </w:tcPr>
          <w:p w:rsidR="00876569" w:rsidRDefault="00876569">
            <w:pPr>
              <w:pStyle w:val="ConsPlusNormal"/>
              <w:jc w:val="center"/>
            </w:pPr>
            <w:r>
              <w:t>кв. м</w:t>
            </w:r>
          </w:p>
        </w:tc>
        <w:tc>
          <w:tcPr>
            <w:tcW w:w="1485" w:type="dxa"/>
          </w:tcPr>
          <w:p w:rsidR="00876569" w:rsidRDefault="00876569">
            <w:pPr>
              <w:pStyle w:val="ConsPlusNormal"/>
              <w:jc w:val="center"/>
            </w:pPr>
            <w:r>
              <w:t>-</w:t>
            </w:r>
          </w:p>
        </w:tc>
        <w:tc>
          <w:tcPr>
            <w:tcW w:w="1485"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252" w:type="dxa"/>
          </w:tcPr>
          <w:p w:rsidR="00876569" w:rsidRDefault="00876569">
            <w:pPr>
              <w:pStyle w:val="ConsPlusNormal"/>
            </w:pPr>
            <w:r>
              <w:t>новое жилищное строительство</w:t>
            </w:r>
          </w:p>
        </w:tc>
        <w:tc>
          <w:tcPr>
            <w:tcW w:w="1485" w:type="dxa"/>
          </w:tcPr>
          <w:p w:rsidR="00876569" w:rsidRDefault="00876569">
            <w:pPr>
              <w:pStyle w:val="ConsPlusNormal"/>
              <w:jc w:val="center"/>
            </w:pPr>
            <w:r>
              <w:t>кв. м</w:t>
            </w:r>
          </w:p>
        </w:tc>
        <w:tc>
          <w:tcPr>
            <w:tcW w:w="1485" w:type="dxa"/>
          </w:tcPr>
          <w:p w:rsidR="00876569" w:rsidRDefault="00876569">
            <w:pPr>
              <w:pStyle w:val="ConsPlusNormal"/>
              <w:jc w:val="center"/>
            </w:pPr>
            <w:r>
              <w:t>-</w:t>
            </w:r>
          </w:p>
        </w:tc>
        <w:tc>
          <w:tcPr>
            <w:tcW w:w="1485" w:type="dxa"/>
          </w:tcPr>
          <w:p w:rsidR="00876569" w:rsidRDefault="00876569">
            <w:pPr>
              <w:pStyle w:val="ConsPlusNormal"/>
              <w:jc w:val="center"/>
            </w:pPr>
            <w:r>
              <w:t>1800</w:t>
            </w:r>
          </w:p>
        </w:tc>
      </w:tr>
      <w:tr w:rsidR="00876569">
        <w:tc>
          <w:tcPr>
            <w:tcW w:w="825" w:type="dxa"/>
          </w:tcPr>
          <w:p w:rsidR="00876569" w:rsidRDefault="00876569">
            <w:pPr>
              <w:pStyle w:val="ConsPlusNormal"/>
              <w:jc w:val="center"/>
            </w:pPr>
            <w:r>
              <w:t>11</w:t>
            </w:r>
          </w:p>
        </w:tc>
        <w:tc>
          <w:tcPr>
            <w:tcW w:w="4252" w:type="dxa"/>
          </w:tcPr>
          <w:p w:rsidR="00876569" w:rsidRDefault="00876569">
            <w:pPr>
              <w:pStyle w:val="ConsPlusNormal"/>
            </w:pPr>
            <w:r>
              <w:t>Средняя жилищная обеспеченность</w:t>
            </w:r>
          </w:p>
        </w:tc>
        <w:tc>
          <w:tcPr>
            <w:tcW w:w="1485" w:type="dxa"/>
          </w:tcPr>
          <w:p w:rsidR="00876569" w:rsidRDefault="00876569">
            <w:pPr>
              <w:pStyle w:val="ConsPlusNormal"/>
              <w:jc w:val="center"/>
            </w:pPr>
            <w:r>
              <w:t>кв. м/ чел.</w:t>
            </w:r>
          </w:p>
        </w:tc>
        <w:tc>
          <w:tcPr>
            <w:tcW w:w="1485" w:type="dxa"/>
          </w:tcPr>
          <w:p w:rsidR="00876569" w:rsidRDefault="00876569">
            <w:pPr>
              <w:pStyle w:val="ConsPlusNormal"/>
              <w:jc w:val="center"/>
            </w:pPr>
            <w:r>
              <w:t>18,6</w:t>
            </w:r>
          </w:p>
        </w:tc>
        <w:tc>
          <w:tcPr>
            <w:tcW w:w="1485" w:type="dxa"/>
          </w:tcPr>
          <w:p w:rsidR="00876569" w:rsidRDefault="00876569">
            <w:pPr>
              <w:pStyle w:val="ConsPlusNormal"/>
              <w:jc w:val="center"/>
            </w:pPr>
            <w:r>
              <w:t>19,8</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252" w:type="dxa"/>
            <w:tcBorders>
              <w:bottom w:val="nil"/>
            </w:tcBorders>
          </w:tcPr>
          <w:p w:rsidR="00876569" w:rsidRDefault="00876569">
            <w:pPr>
              <w:pStyle w:val="ConsPlusNormal"/>
            </w:pPr>
            <w:r>
              <w:t>Объекты культурно-бытового обслуживания населения:</w:t>
            </w:r>
          </w:p>
        </w:tc>
        <w:tc>
          <w:tcPr>
            <w:tcW w:w="1485" w:type="dxa"/>
            <w:tcBorders>
              <w:bottom w:val="nil"/>
            </w:tcBorders>
          </w:tcPr>
          <w:p w:rsidR="00876569" w:rsidRDefault="00876569">
            <w:pPr>
              <w:pStyle w:val="ConsPlusNormal"/>
              <w:jc w:val="center"/>
            </w:pPr>
            <w:r>
              <w:t>мест</w:t>
            </w:r>
          </w:p>
        </w:tc>
        <w:tc>
          <w:tcPr>
            <w:tcW w:w="1485" w:type="dxa"/>
            <w:tcBorders>
              <w:bottom w:val="nil"/>
            </w:tcBorders>
          </w:tcPr>
          <w:p w:rsidR="00876569" w:rsidRDefault="00876569">
            <w:pPr>
              <w:pStyle w:val="ConsPlusNormal"/>
              <w:jc w:val="center"/>
            </w:pPr>
            <w:r>
              <w:t>50/80</w:t>
            </w:r>
          </w:p>
        </w:tc>
        <w:tc>
          <w:tcPr>
            <w:tcW w:w="1485" w:type="dxa"/>
            <w:tcBorders>
              <w:bottom w:val="nil"/>
            </w:tcBorders>
          </w:tcPr>
          <w:p w:rsidR="00876569" w:rsidRDefault="00876569">
            <w:pPr>
              <w:pStyle w:val="ConsPlusNormal"/>
              <w:jc w:val="center"/>
            </w:pPr>
            <w:r>
              <w:t>50/74</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252" w:type="dxa"/>
            <w:tcBorders>
              <w:top w:val="nil"/>
            </w:tcBorders>
          </w:tcPr>
          <w:p w:rsidR="00876569" w:rsidRDefault="00876569">
            <w:pPr>
              <w:pStyle w:val="ConsPlusNormal"/>
            </w:pPr>
            <w:r>
              <w:t>детские дошкольные учреждения - всего/1000 чел.</w:t>
            </w:r>
          </w:p>
        </w:tc>
        <w:tc>
          <w:tcPr>
            <w:tcW w:w="1485" w:type="dxa"/>
            <w:tcBorders>
              <w:top w:val="nil"/>
            </w:tcBorders>
          </w:tcPr>
          <w:p w:rsidR="00876569" w:rsidRDefault="00876569">
            <w:pPr>
              <w:pStyle w:val="ConsPlusNormal"/>
            </w:pPr>
          </w:p>
        </w:tc>
        <w:tc>
          <w:tcPr>
            <w:tcW w:w="1485" w:type="dxa"/>
            <w:tcBorders>
              <w:top w:val="nil"/>
            </w:tcBorders>
          </w:tcPr>
          <w:p w:rsidR="00876569" w:rsidRDefault="00876569">
            <w:pPr>
              <w:pStyle w:val="ConsPlusNormal"/>
            </w:pPr>
          </w:p>
        </w:tc>
        <w:tc>
          <w:tcPr>
            <w:tcW w:w="1485"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252" w:type="dxa"/>
          </w:tcPr>
          <w:p w:rsidR="00876569" w:rsidRDefault="00876569">
            <w:pPr>
              <w:pStyle w:val="ConsPlusNormal"/>
            </w:pPr>
            <w:r>
              <w:t>общеобразовательные школы - всего/1000 чел.</w:t>
            </w:r>
          </w:p>
        </w:tc>
        <w:tc>
          <w:tcPr>
            <w:tcW w:w="1485" w:type="dxa"/>
          </w:tcPr>
          <w:p w:rsidR="00876569" w:rsidRDefault="00876569">
            <w:pPr>
              <w:pStyle w:val="ConsPlusNormal"/>
              <w:jc w:val="center"/>
            </w:pPr>
            <w:r>
              <w:t>мест</w:t>
            </w:r>
          </w:p>
        </w:tc>
        <w:tc>
          <w:tcPr>
            <w:tcW w:w="1485" w:type="dxa"/>
          </w:tcPr>
          <w:p w:rsidR="00876569" w:rsidRDefault="00876569">
            <w:pPr>
              <w:pStyle w:val="ConsPlusNormal"/>
              <w:jc w:val="center"/>
            </w:pPr>
            <w:r>
              <w:t>320/511</w:t>
            </w:r>
          </w:p>
        </w:tc>
        <w:tc>
          <w:tcPr>
            <w:tcW w:w="1485" w:type="dxa"/>
          </w:tcPr>
          <w:p w:rsidR="00876569" w:rsidRDefault="00876569">
            <w:pPr>
              <w:pStyle w:val="ConsPlusNormal"/>
              <w:jc w:val="center"/>
            </w:pPr>
            <w:r>
              <w:t>320/472</w:t>
            </w:r>
          </w:p>
        </w:tc>
      </w:tr>
      <w:tr w:rsidR="00876569">
        <w:tc>
          <w:tcPr>
            <w:tcW w:w="825" w:type="dxa"/>
          </w:tcPr>
          <w:p w:rsidR="00876569" w:rsidRDefault="00876569">
            <w:pPr>
              <w:pStyle w:val="ConsPlusNormal"/>
              <w:jc w:val="center"/>
            </w:pPr>
            <w:r>
              <w:t>12.3</w:t>
            </w:r>
          </w:p>
        </w:tc>
        <w:tc>
          <w:tcPr>
            <w:tcW w:w="4252" w:type="dxa"/>
          </w:tcPr>
          <w:p w:rsidR="00876569" w:rsidRDefault="00876569">
            <w:pPr>
              <w:pStyle w:val="ConsPlusNormal"/>
            </w:pPr>
            <w:r>
              <w:t>фельдшерско-акушерские пункты - всего/1000 чел.</w:t>
            </w:r>
          </w:p>
        </w:tc>
        <w:tc>
          <w:tcPr>
            <w:tcW w:w="1485" w:type="dxa"/>
          </w:tcPr>
          <w:p w:rsidR="00876569" w:rsidRDefault="00876569">
            <w:pPr>
              <w:pStyle w:val="ConsPlusNormal"/>
              <w:jc w:val="center"/>
            </w:pPr>
            <w:r>
              <w:t>пос.</w:t>
            </w:r>
          </w:p>
        </w:tc>
        <w:tc>
          <w:tcPr>
            <w:tcW w:w="1485" w:type="dxa"/>
          </w:tcPr>
          <w:p w:rsidR="00876569" w:rsidRDefault="00876569">
            <w:pPr>
              <w:pStyle w:val="ConsPlusNormal"/>
              <w:jc w:val="center"/>
            </w:pPr>
            <w:r>
              <w:t>16/26</w:t>
            </w:r>
          </w:p>
        </w:tc>
        <w:tc>
          <w:tcPr>
            <w:tcW w:w="1485" w:type="dxa"/>
          </w:tcPr>
          <w:p w:rsidR="00876569" w:rsidRDefault="00876569">
            <w:pPr>
              <w:pStyle w:val="ConsPlusNormal"/>
              <w:jc w:val="center"/>
            </w:pPr>
            <w:r>
              <w:t>16/24</w:t>
            </w:r>
          </w:p>
        </w:tc>
      </w:tr>
      <w:tr w:rsidR="00876569">
        <w:tc>
          <w:tcPr>
            <w:tcW w:w="825" w:type="dxa"/>
          </w:tcPr>
          <w:p w:rsidR="00876569" w:rsidRDefault="00876569">
            <w:pPr>
              <w:pStyle w:val="ConsPlusNormal"/>
              <w:jc w:val="center"/>
            </w:pPr>
            <w:r>
              <w:t>12.4</w:t>
            </w:r>
          </w:p>
        </w:tc>
        <w:tc>
          <w:tcPr>
            <w:tcW w:w="4252" w:type="dxa"/>
          </w:tcPr>
          <w:p w:rsidR="00876569" w:rsidRDefault="00876569">
            <w:pPr>
              <w:pStyle w:val="ConsPlusNormal"/>
            </w:pPr>
            <w:r>
              <w:t>дома культуры, клубы - всего/1000 чел.</w:t>
            </w:r>
          </w:p>
        </w:tc>
        <w:tc>
          <w:tcPr>
            <w:tcW w:w="1485" w:type="dxa"/>
          </w:tcPr>
          <w:p w:rsidR="00876569" w:rsidRDefault="00876569">
            <w:pPr>
              <w:pStyle w:val="ConsPlusNormal"/>
              <w:jc w:val="center"/>
            </w:pPr>
            <w:r>
              <w:t>мест</w:t>
            </w:r>
          </w:p>
        </w:tc>
        <w:tc>
          <w:tcPr>
            <w:tcW w:w="1485" w:type="dxa"/>
          </w:tcPr>
          <w:p w:rsidR="00876569" w:rsidRDefault="00876569">
            <w:pPr>
              <w:pStyle w:val="ConsPlusNormal"/>
              <w:jc w:val="center"/>
            </w:pPr>
            <w:r>
              <w:t>200/320</w:t>
            </w:r>
          </w:p>
        </w:tc>
        <w:tc>
          <w:tcPr>
            <w:tcW w:w="1485" w:type="dxa"/>
          </w:tcPr>
          <w:p w:rsidR="00876569" w:rsidRDefault="00876569">
            <w:pPr>
              <w:pStyle w:val="ConsPlusNormal"/>
              <w:jc w:val="center"/>
            </w:pPr>
            <w:r>
              <w:t>200/295</w:t>
            </w:r>
          </w:p>
        </w:tc>
      </w:tr>
      <w:tr w:rsidR="00876569">
        <w:tc>
          <w:tcPr>
            <w:tcW w:w="825" w:type="dxa"/>
          </w:tcPr>
          <w:p w:rsidR="00876569" w:rsidRDefault="00876569">
            <w:pPr>
              <w:pStyle w:val="ConsPlusNormal"/>
              <w:jc w:val="center"/>
            </w:pPr>
            <w:r>
              <w:t>12.5</w:t>
            </w:r>
          </w:p>
        </w:tc>
        <w:tc>
          <w:tcPr>
            <w:tcW w:w="4252" w:type="dxa"/>
          </w:tcPr>
          <w:p w:rsidR="00876569" w:rsidRDefault="00876569">
            <w:pPr>
              <w:pStyle w:val="ConsPlusNormal"/>
            </w:pPr>
            <w:r>
              <w:t>Библиотеки - всего/1000 чел.</w:t>
            </w:r>
          </w:p>
        </w:tc>
        <w:tc>
          <w:tcPr>
            <w:tcW w:w="1485" w:type="dxa"/>
          </w:tcPr>
          <w:p w:rsidR="00876569" w:rsidRDefault="00876569">
            <w:pPr>
              <w:pStyle w:val="ConsPlusNormal"/>
              <w:jc w:val="center"/>
            </w:pPr>
            <w:r>
              <w:t>тыс. ед.</w:t>
            </w:r>
          </w:p>
        </w:tc>
        <w:tc>
          <w:tcPr>
            <w:tcW w:w="1485" w:type="dxa"/>
          </w:tcPr>
          <w:p w:rsidR="00876569" w:rsidRDefault="00876569">
            <w:pPr>
              <w:pStyle w:val="ConsPlusNormal"/>
              <w:jc w:val="center"/>
            </w:pPr>
            <w:r>
              <w:t>7,164/12</w:t>
            </w:r>
          </w:p>
        </w:tc>
        <w:tc>
          <w:tcPr>
            <w:tcW w:w="1485" w:type="dxa"/>
          </w:tcPr>
          <w:p w:rsidR="00876569" w:rsidRDefault="00876569">
            <w:pPr>
              <w:pStyle w:val="ConsPlusNormal"/>
              <w:jc w:val="center"/>
            </w:pPr>
            <w:r>
              <w:t>7,164/11</w:t>
            </w:r>
          </w:p>
        </w:tc>
      </w:tr>
      <w:tr w:rsidR="00876569">
        <w:tc>
          <w:tcPr>
            <w:tcW w:w="825" w:type="dxa"/>
          </w:tcPr>
          <w:p w:rsidR="00876569" w:rsidRDefault="00876569">
            <w:pPr>
              <w:pStyle w:val="ConsPlusNormal"/>
              <w:jc w:val="center"/>
            </w:pPr>
            <w:r>
              <w:t>12.6</w:t>
            </w:r>
          </w:p>
        </w:tc>
        <w:tc>
          <w:tcPr>
            <w:tcW w:w="4252" w:type="dxa"/>
          </w:tcPr>
          <w:p w:rsidR="00876569" w:rsidRDefault="00876569">
            <w:pPr>
              <w:pStyle w:val="ConsPlusNormal"/>
            </w:pPr>
            <w:r>
              <w:t>физкультурно-спортивные объекты, сооружения: - спортивные площадки спортивные залы общего пользования всего/1000</w:t>
            </w:r>
          </w:p>
        </w:tc>
        <w:tc>
          <w:tcPr>
            <w:tcW w:w="1485" w:type="dxa"/>
          </w:tcPr>
          <w:p w:rsidR="00876569" w:rsidRDefault="00876569">
            <w:pPr>
              <w:pStyle w:val="ConsPlusNormal"/>
              <w:jc w:val="center"/>
            </w:pPr>
            <w:r>
              <w:t>объект кв. м площ.</w:t>
            </w:r>
          </w:p>
        </w:tc>
        <w:tc>
          <w:tcPr>
            <w:tcW w:w="1485" w:type="dxa"/>
          </w:tcPr>
          <w:p w:rsidR="00876569" w:rsidRDefault="00876569">
            <w:pPr>
              <w:pStyle w:val="ConsPlusNormal"/>
              <w:jc w:val="center"/>
            </w:pPr>
            <w:r>
              <w:t>1162/259</w:t>
            </w:r>
          </w:p>
        </w:tc>
        <w:tc>
          <w:tcPr>
            <w:tcW w:w="1485" w:type="dxa"/>
          </w:tcPr>
          <w:p w:rsidR="00876569" w:rsidRDefault="00876569">
            <w:pPr>
              <w:pStyle w:val="ConsPlusNormal"/>
              <w:jc w:val="center"/>
            </w:pPr>
            <w:r>
              <w:t>2324/478</w:t>
            </w:r>
          </w:p>
        </w:tc>
      </w:tr>
      <w:tr w:rsidR="00876569">
        <w:tc>
          <w:tcPr>
            <w:tcW w:w="825" w:type="dxa"/>
          </w:tcPr>
          <w:p w:rsidR="00876569" w:rsidRDefault="00876569">
            <w:pPr>
              <w:pStyle w:val="ConsPlusNormal"/>
              <w:jc w:val="center"/>
            </w:pPr>
            <w:r>
              <w:t>12.7</w:t>
            </w:r>
          </w:p>
        </w:tc>
        <w:tc>
          <w:tcPr>
            <w:tcW w:w="4252" w:type="dxa"/>
          </w:tcPr>
          <w:p w:rsidR="00876569" w:rsidRDefault="00876569">
            <w:pPr>
              <w:pStyle w:val="ConsPlusNormal"/>
            </w:pPr>
            <w:r>
              <w:t>предприятия торговли - всего/1000 чел.</w:t>
            </w:r>
          </w:p>
        </w:tc>
        <w:tc>
          <w:tcPr>
            <w:tcW w:w="1485" w:type="dxa"/>
          </w:tcPr>
          <w:p w:rsidR="00876569" w:rsidRDefault="00876569">
            <w:pPr>
              <w:pStyle w:val="ConsPlusNormal"/>
              <w:jc w:val="center"/>
            </w:pPr>
            <w:r>
              <w:t>кв. м</w:t>
            </w:r>
          </w:p>
        </w:tc>
        <w:tc>
          <w:tcPr>
            <w:tcW w:w="1485" w:type="dxa"/>
          </w:tcPr>
          <w:p w:rsidR="00876569" w:rsidRDefault="00876569">
            <w:pPr>
              <w:pStyle w:val="ConsPlusNormal"/>
              <w:jc w:val="center"/>
            </w:pPr>
            <w:r>
              <w:t>83/132</w:t>
            </w:r>
          </w:p>
        </w:tc>
        <w:tc>
          <w:tcPr>
            <w:tcW w:w="1485" w:type="dxa"/>
          </w:tcPr>
          <w:p w:rsidR="00876569" w:rsidRDefault="00876569">
            <w:pPr>
              <w:pStyle w:val="ConsPlusNormal"/>
              <w:jc w:val="center"/>
            </w:pPr>
            <w:r>
              <w:t>83/122</w:t>
            </w:r>
          </w:p>
        </w:tc>
      </w:tr>
      <w:tr w:rsidR="00876569">
        <w:tc>
          <w:tcPr>
            <w:tcW w:w="825" w:type="dxa"/>
          </w:tcPr>
          <w:p w:rsidR="00876569" w:rsidRDefault="00876569">
            <w:pPr>
              <w:pStyle w:val="ConsPlusNormal"/>
              <w:jc w:val="center"/>
            </w:pPr>
            <w:r>
              <w:t>12.8</w:t>
            </w:r>
          </w:p>
        </w:tc>
        <w:tc>
          <w:tcPr>
            <w:tcW w:w="4252" w:type="dxa"/>
          </w:tcPr>
          <w:p w:rsidR="00876569" w:rsidRDefault="00876569">
            <w:pPr>
              <w:pStyle w:val="ConsPlusNormal"/>
            </w:pPr>
            <w:r>
              <w:t>предприятия общественного питания - всего/1000 чел.</w:t>
            </w:r>
          </w:p>
        </w:tc>
        <w:tc>
          <w:tcPr>
            <w:tcW w:w="1485" w:type="dxa"/>
          </w:tcPr>
          <w:p w:rsidR="00876569" w:rsidRDefault="00876569">
            <w:pPr>
              <w:pStyle w:val="ConsPlusNormal"/>
              <w:jc w:val="center"/>
            </w:pPr>
            <w:r>
              <w:t>пос. мест</w:t>
            </w:r>
          </w:p>
        </w:tc>
        <w:tc>
          <w:tcPr>
            <w:tcW w:w="1485" w:type="dxa"/>
          </w:tcPr>
          <w:p w:rsidR="00876569" w:rsidRDefault="00876569">
            <w:pPr>
              <w:pStyle w:val="ConsPlusNormal"/>
              <w:jc w:val="center"/>
            </w:pPr>
            <w:r>
              <w:t>80/128</w:t>
            </w:r>
          </w:p>
        </w:tc>
        <w:tc>
          <w:tcPr>
            <w:tcW w:w="1485" w:type="dxa"/>
          </w:tcPr>
          <w:p w:rsidR="00876569" w:rsidRDefault="00876569">
            <w:pPr>
              <w:pStyle w:val="ConsPlusNormal"/>
              <w:jc w:val="center"/>
            </w:pPr>
            <w:r>
              <w:t>80/118</w:t>
            </w:r>
          </w:p>
        </w:tc>
      </w:tr>
      <w:tr w:rsidR="00876569">
        <w:tc>
          <w:tcPr>
            <w:tcW w:w="825" w:type="dxa"/>
          </w:tcPr>
          <w:p w:rsidR="00876569" w:rsidRDefault="00876569">
            <w:pPr>
              <w:pStyle w:val="ConsPlusNormal"/>
              <w:jc w:val="center"/>
            </w:pPr>
            <w:r>
              <w:t>12.9</w:t>
            </w:r>
          </w:p>
        </w:tc>
        <w:tc>
          <w:tcPr>
            <w:tcW w:w="4252" w:type="dxa"/>
          </w:tcPr>
          <w:p w:rsidR="00876569" w:rsidRDefault="00876569">
            <w:pPr>
              <w:pStyle w:val="ConsPlusNormal"/>
            </w:pPr>
            <w:r>
              <w:t>объекты бытового обслуживания - всего/1000 чел.</w:t>
            </w:r>
          </w:p>
        </w:tc>
        <w:tc>
          <w:tcPr>
            <w:tcW w:w="1485" w:type="dxa"/>
          </w:tcPr>
          <w:p w:rsidR="00876569" w:rsidRDefault="00876569">
            <w:pPr>
              <w:pStyle w:val="ConsPlusNormal"/>
              <w:jc w:val="center"/>
            </w:pPr>
            <w:r>
              <w:t>раб. м.</w:t>
            </w:r>
          </w:p>
        </w:tc>
        <w:tc>
          <w:tcPr>
            <w:tcW w:w="1485" w:type="dxa"/>
          </w:tcPr>
          <w:p w:rsidR="00876569" w:rsidRDefault="00876569">
            <w:pPr>
              <w:pStyle w:val="ConsPlusNormal"/>
              <w:jc w:val="center"/>
            </w:pPr>
            <w:r>
              <w:t>-</w:t>
            </w:r>
          </w:p>
        </w:tc>
        <w:tc>
          <w:tcPr>
            <w:tcW w:w="1485"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с. Бигила</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center"/>
      </w:pPr>
      <w:r>
        <w:t>2. Основные технико-экономические показатели развития</w:t>
      </w:r>
    </w:p>
    <w:p w:rsidR="00876569" w:rsidRDefault="00876569">
      <w:pPr>
        <w:pStyle w:val="ConsPlusNormal"/>
        <w:jc w:val="center"/>
      </w:pPr>
      <w:r>
        <w:t>деревни Плюхина Заводоуковского городского округа</w:t>
      </w:r>
    </w:p>
    <w:p w:rsidR="00876569" w:rsidRDefault="00876569">
      <w:pPr>
        <w:pStyle w:val="ConsPlusNormal"/>
        <w:jc w:val="center"/>
      </w:pPr>
      <w:r>
        <w:t>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649"/>
        <w:gridCol w:w="1417"/>
        <w:gridCol w:w="1485"/>
        <w:gridCol w:w="1650"/>
      </w:tblGrid>
      <w:tr w:rsidR="00876569">
        <w:tc>
          <w:tcPr>
            <w:tcW w:w="825" w:type="dxa"/>
          </w:tcPr>
          <w:p w:rsidR="00876569" w:rsidRDefault="00876569">
            <w:pPr>
              <w:pStyle w:val="ConsPlusNormal"/>
              <w:jc w:val="center"/>
            </w:pPr>
            <w:r>
              <w:t>N п/п</w:t>
            </w:r>
          </w:p>
        </w:tc>
        <w:tc>
          <w:tcPr>
            <w:tcW w:w="464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85"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64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85"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64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85" w:type="dxa"/>
          </w:tcPr>
          <w:p w:rsidR="00876569" w:rsidRDefault="00876569">
            <w:pPr>
              <w:pStyle w:val="ConsPlusNormal"/>
              <w:jc w:val="center"/>
            </w:pPr>
            <w:r>
              <w:t>26</w:t>
            </w:r>
          </w:p>
        </w:tc>
        <w:tc>
          <w:tcPr>
            <w:tcW w:w="1650" w:type="dxa"/>
          </w:tcPr>
          <w:p w:rsidR="00876569" w:rsidRDefault="00876569">
            <w:pPr>
              <w:pStyle w:val="ConsPlusNormal"/>
              <w:jc w:val="center"/>
            </w:pPr>
            <w:r>
              <w:t>35</w:t>
            </w:r>
          </w:p>
        </w:tc>
      </w:tr>
      <w:tr w:rsidR="00876569">
        <w:tc>
          <w:tcPr>
            <w:tcW w:w="825" w:type="dxa"/>
          </w:tcPr>
          <w:p w:rsidR="00876569" w:rsidRDefault="00876569">
            <w:pPr>
              <w:pStyle w:val="ConsPlusNormal"/>
              <w:jc w:val="center"/>
            </w:pPr>
            <w:r>
              <w:t>2</w:t>
            </w:r>
          </w:p>
        </w:tc>
        <w:tc>
          <w:tcPr>
            <w:tcW w:w="464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85" w:type="dxa"/>
          </w:tcPr>
          <w:p w:rsidR="00876569" w:rsidRDefault="00876569">
            <w:pPr>
              <w:pStyle w:val="ConsPlusNormal"/>
              <w:jc w:val="center"/>
            </w:pPr>
            <w:r>
              <w:t>64</w:t>
            </w:r>
          </w:p>
        </w:tc>
        <w:tc>
          <w:tcPr>
            <w:tcW w:w="1650" w:type="dxa"/>
          </w:tcPr>
          <w:p w:rsidR="00876569" w:rsidRDefault="00876569">
            <w:pPr>
              <w:pStyle w:val="ConsPlusNormal"/>
              <w:jc w:val="center"/>
            </w:pPr>
            <w:r>
              <w:t>88</w:t>
            </w:r>
          </w:p>
        </w:tc>
      </w:tr>
      <w:tr w:rsidR="00876569">
        <w:tc>
          <w:tcPr>
            <w:tcW w:w="825" w:type="dxa"/>
          </w:tcPr>
          <w:p w:rsidR="00876569" w:rsidRDefault="00876569">
            <w:pPr>
              <w:pStyle w:val="ConsPlusNormal"/>
              <w:jc w:val="center"/>
            </w:pPr>
            <w:r>
              <w:t>3</w:t>
            </w:r>
          </w:p>
        </w:tc>
        <w:tc>
          <w:tcPr>
            <w:tcW w:w="464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85" w:type="dxa"/>
          </w:tcPr>
          <w:p w:rsidR="00876569" w:rsidRDefault="00876569">
            <w:pPr>
              <w:pStyle w:val="ConsPlusNormal"/>
              <w:jc w:val="center"/>
            </w:pPr>
            <w:r>
              <w:t>0,1</w:t>
            </w:r>
          </w:p>
        </w:tc>
        <w:tc>
          <w:tcPr>
            <w:tcW w:w="1650" w:type="dxa"/>
          </w:tcPr>
          <w:p w:rsidR="00876569" w:rsidRDefault="00876569">
            <w:pPr>
              <w:pStyle w:val="ConsPlusNormal"/>
              <w:jc w:val="center"/>
            </w:pPr>
            <w:r>
              <w:t>0,2</w:t>
            </w:r>
          </w:p>
        </w:tc>
      </w:tr>
      <w:tr w:rsidR="00876569">
        <w:tc>
          <w:tcPr>
            <w:tcW w:w="825" w:type="dxa"/>
          </w:tcPr>
          <w:p w:rsidR="00876569" w:rsidRDefault="00876569">
            <w:pPr>
              <w:pStyle w:val="ConsPlusNormal"/>
              <w:jc w:val="center"/>
            </w:pPr>
            <w:r>
              <w:t>4</w:t>
            </w:r>
          </w:p>
        </w:tc>
        <w:tc>
          <w:tcPr>
            <w:tcW w:w="4649" w:type="dxa"/>
          </w:tcPr>
          <w:p w:rsidR="00876569" w:rsidRDefault="00876569">
            <w:pPr>
              <w:pStyle w:val="ConsPlusNormal"/>
              <w:jc w:val="both"/>
            </w:pPr>
            <w:r>
              <w:t>Общая площадь земель населенного пункта</w:t>
            </w:r>
          </w:p>
        </w:tc>
        <w:tc>
          <w:tcPr>
            <w:tcW w:w="1417" w:type="dxa"/>
          </w:tcPr>
          <w:p w:rsidR="00876569" w:rsidRDefault="00876569">
            <w:pPr>
              <w:pStyle w:val="ConsPlusNormal"/>
              <w:jc w:val="center"/>
            </w:pPr>
            <w:r>
              <w:t>га</w:t>
            </w:r>
          </w:p>
        </w:tc>
        <w:tc>
          <w:tcPr>
            <w:tcW w:w="1485" w:type="dxa"/>
          </w:tcPr>
          <w:p w:rsidR="00876569" w:rsidRDefault="00876569">
            <w:pPr>
              <w:pStyle w:val="ConsPlusNormal"/>
              <w:jc w:val="center"/>
            </w:pPr>
            <w:r>
              <w:t>45,3</w:t>
            </w:r>
          </w:p>
        </w:tc>
        <w:tc>
          <w:tcPr>
            <w:tcW w:w="1650" w:type="dxa"/>
          </w:tcPr>
          <w:p w:rsidR="00876569" w:rsidRDefault="00876569">
            <w:pPr>
              <w:pStyle w:val="ConsPlusNormal"/>
              <w:jc w:val="center"/>
            </w:pPr>
            <w:r>
              <w:t>49,9</w:t>
            </w:r>
          </w:p>
        </w:tc>
      </w:tr>
      <w:tr w:rsidR="00876569">
        <w:tc>
          <w:tcPr>
            <w:tcW w:w="825" w:type="dxa"/>
          </w:tcPr>
          <w:p w:rsidR="00876569" w:rsidRDefault="00876569">
            <w:pPr>
              <w:pStyle w:val="ConsPlusNormal"/>
              <w:jc w:val="center"/>
            </w:pPr>
            <w:r>
              <w:t>4.1</w:t>
            </w:r>
          </w:p>
        </w:tc>
        <w:tc>
          <w:tcPr>
            <w:tcW w:w="464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85" w:type="dxa"/>
          </w:tcPr>
          <w:p w:rsidR="00876569" w:rsidRDefault="00876569">
            <w:pPr>
              <w:pStyle w:val="ConsPlusNormal"/>
              <w:jc w:val="center"/>
            </w:pPr>
            <w:r>
              <w:t>13,3</w:t>
            </w:r>
          </w:p>
        </w:tc>
        <w:tc>
          <w:tcPr>
            <w:tcW w:w="1650" w:type="dxa"/>
          </w:tcPr>
          <w:p w:rsidR="00876569" w:rsidRDefault="00876569">
            <w:pPr>
              <w:pStyle w:val="ConsPlusNormal"/>
              <w:jc w:val="center"/>
            </w:pPr>
            <w:r>
              <w:t>17,4</w:t>
            </w:r>
          </w:p>
        </w:tc>
      </w:tr>
      <w:tr w:rsidR="00876569">
        <w:tc>
          <w:tcPr>
            <w:tcW w:w="825" w:type="dxa"/>
          </w:tcPr>
          <w:p w:rsidR="00876569" w:rsidRDefault="00876569">
            <w:pPr>
              <w:pStyle w:val="ConsPlusNormal"/>
              <w:jc w:val="center"/>
            </w:pPr>
            <w:r>
              <w:t>4.2</w:t>
            </w:r>
          </w:p>
        </w:tc>
        <w:tc>
          <w:tcPr>
            <w:tcW w:w="464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85" w:type="dxa"/>
          </w:tcPr>
          <w:p w:rsidR="00876569" w:rsidRDefault="00876569">
            <w:pPr>
              <w:pStyle w:val="ConsPlusNormal"/>
              <w:jc w:val="center"/>
            </w:pPr>
            <w:r>
              <w:t>-</w:t>
            </w:r>
          </w:p>
        </w:tc>
        <w:tc>
          <w:tcPr>
            <w:tcW w:w="1650" w:type="dxa"/>
          </w:tcPr>
          <w:p w:rsidR="00876569" w:rsidRDefault="00876569">
            <w:pPr>
              <w:pStyle w:val="ConsPlusNormal"/>
              <w:jc w:val="center"/>
            </w:pPr>
            <w:r>
              <w:t>0,3</w:t>
            </w:r>
          </w:p>
        </w:tc>
      </w:tr>
      <w:tr w:rsidR="00876569">
        <w:tc>
          <w:tcPr>
            <w:tcW w:w="825" w:type="dxa"/>
          </w:tcPr>
          <w:p w:rsidR="00876569" w:rsidRDefault="00876569">
            <w:pPr>
              <w:pStyle w:val="ConsPlusNormal"/>
              <w:jc w:val="center"/>
            </w:pPr>
            <w:r>
              <w:t>4.3</w:t>
            </w:r>
          </w:p>
        </w:tc>
        <w:tc>
          <w:tcPr>
            <w:tcW w:w="464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85"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4.4</w:t>
            </w:r>
          </w:p>
        </w:tc>
        <w:tc>
          <w:tcPr>
            <w:tcW w:w="464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85"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4.5</w:t>
            </w:r>
          </w:p>
        </w:tc>
        <w:tc>
          <w:tcPr>
            <w:tcW w:w="464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85"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4.6</w:t>
            </w:r>
          </w:p>
        </w:tc>
        <w:tc>
          <w:tcPr>
            <w:tcW w:w="464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85" w:type="dxa"/>
          </w:tcPr>
          <w:p w:rsidR="00876569" w:rsidRDefault="00876569">
            <w:pPr>
              <w:pStyle w:val="ConsPlusNormal"/>
              <w:jc w:val="center"/>
            </w:pPr>
            <w:r>
              <w:t>32,0</w:t>
            </w:r>
          </w:p>
        </w:tc>
        <w:tc>
          <w:tcPr>
            <w:tcW w:w="1650" w:type="dxa"/>
          </w:tcPr>
          <w:p w:rsidR="00876569" w:rsidRDefault="00876569">
            <w:pPr>
              <w:pStyle w:val="ConsPlusNormal"/>
              <w:jc w:val="center"/>
            </w:pPr>
            <w:r>
              <w:t>29,3</w:t>
            </w:r>
          </w:p>
        </w:tc>
      </w:tr>
      <w:tr w:rsidR="00876569">
        <w:tc>
          <w:tcPr>
            <w:tcW w:w="825" w:type="dxa"/>
          </w:tcPr>
          <w:p w:rsidR="00876569" w:rsidRDefault="00876569">
            <w:pPr>
              <w:pStyle w:val="ConsPlusNormal"/>
              <w:jc w:val="center"/>
            </w:pPr>
            <w:r>
              <w:t>4.7</w:t>
            </w:r>
          </w:p>
        </w:tc>
        <w:tc>
          <w:tcPr>
            <w:tcW w:w="464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85" w:type="dxa"/>
          </w:tcPr>
          <w:p w:rsidR="00876569" w:rsidRDefault="00876569">
            <w:pPr>
              <w:pStyle w:val="ConsPlusNormal"/>
            </w:pPr>
          </w:p>
        </w:tc>
        <w:tc>
          <w:tcPr>
            <w:tcW w:w="1650" w:type="dxa"/>
          </w:tcPr>
          <w:p w:rsidR="00876569" w:rsidRDefault="00876569">
            <w:pPr>
              <w:pStyle w:val="ConsPlusNormal"/>
              <w:jc w:val="center"/>
            </w:pPr>
            <w:r>
              <w:t>2,9</w:t>
            </w:r>
          </w:p>
        </w:tc>
      </w:tr>
      <w:tr w:rsidR="00876569">
        <w:tc>
          <w:tcPr>
            <w:tcW w:w="825" w:type="dxa"/>
          </w:tcPr>
          <w:p w:rsidR="00876569" w:rsidRDefault="00876569">
            <w:pPr>
              <w:pStyle w:val="ConsPlusNormal"/>
              <w:jc w:val="center"/>
            </w:pPr>
            <w:r>
              <w:t>5</w:t>
            </w:r>
          </w:p>
        </w:tc>
        <w:tc>
          <w:tcPr>
            <w:tcW w:w="464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85" w:type="dxa"/>
          </w:tcPr>
          <w:p w:rsidR="00876569" w:rsidRDefault="00876569">
            <w:pPr>
              <w:pStyle w:val="ConsPlusNormal"/>
              <w:jc w:val="center"/>
            </w:pPr>
            <w:r>
              <w:t>1,4</w:t>
            </w:r>
          </w:p>
        </w:tc>
        <w:tc>
          <w:tcPr>
            <w:tcW w:w="1650" w:type="dxa"/>
          </w:tcPr>
          <w:p w:rsidR="00876569" w:rsidRDefault="00876569">
            <w:pPr>
              <w:pStyle w:val="ConsPlusNormal"/>
              <w:jc w:val="center"/>
            </w:pPr>
            <w:r>
              <w:t>1,8</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64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85" w:type="dxa"/>
            <w:tcBorders>
              <w:bottom w:val="nil"/>
            </w:tcBorders>
          </w:tcPr>
          <w:p w:rsidR="00876569" w:rsidRDefault="00876569">
            <w:pPr>
              <w:pStyle w:val="ConsPlusNormal"/>
              <w:jc w:val="center"/>
            </w:pPr>
            <w:r>
              <w:t>17,7</w:t>
            </w:r>
          </w:p>
        </w:tc>
        <w:tc>
          <w:tcPr>
            <w:tcW w:w="1650" w:type="dxa"/>
            <w:tcBorders>
              <w:bottom w:val="nil"/>
            </w:tcBorders>
          </w:tcPr>
          <w:p w:rsidR="00876569" w:rsidRDefault="00876569">
            <w:pPr>
              <w:pStyle w:val="ConsPlusNormal"/>
              <w:jc w:val="center"/>
            </w:pPr>
            <w:r>
              <w:t>21,2</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64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85"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64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85" w:type="dxa"/>
          </w:tcPr>
          <w:p w:rsidR="00876569" w:rsidRDefault="00876569">
            <w:pPr>
              <w:pStyle w:val="ConsPlusNormal"/>
              <w:jc w:val="center"/>
            </w:pPr>
            <w:r>
              <w:t>56,5</w:t>
            </w:r>
          </w:p>
        </w:tc>
        <w:tc>
          <w:tcPr>
            <w:tcW w:w="1650" w:type="dxa"/>
          </w:tcPr>
          <w:p w:rsidR="00876569" w:rsidRDefault="00876569">
            <w:pPr>
              <w:pStyle w:val="ConsPlusNormal"/>
              <w:jc w:val="center"/>
            </w:pPr>
            <w:r>
              <w:t>51,5</w:t>
            </w:r>
          </w:p>
        </w:tc>
      </w:tr>
      <w:tr w:rsidR="00876569">
        <w:tc>
          <w:tcPr>
            <w:tcW w:w="825" w:type="dxa"/>
          </w:tcPr>
          <w:p w:rsidR="00876569" w:rsidRDefault="00876569">
            <w:pPr>
              <w:pStyle w:val="ConsPlusNormal"/>
              <w:jc w:val="center"/>
            </w:pPr>
            <w:r>
              <w:t>6.3</w:t>
            </w:r>
          </w:p>
        </w:tc>
        <w:tc>
          <w:tcPr>
            <w:tcW w:w="464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85" w:type="dxa"/>
          </w:tcPr>
          <w:p w:rsidR="00876569" w:rsidRDefault="00876569">
            <w:pPr>
              <w:pStyle w:val="ConsPlusNormal"/>
              <w:jc w:val="center"/>
            </w:pPr>
            <w:r>
              <w:t>25,8</w:t>
            </w:r>
          </w:p>
        </w:tc>
        <w:tc>
          <w:tcPr>
            <w:tcW w:w="1650" w:type="dxa"/>
          </w:tcPr>
          <w:p w:rsidR="00876569" w:rsidRDefault="00876569">
            <w:pPr>
              <w:pStyle w:val="ConsPlusNormal"/>
              <w:jc w:val="center"/>
            </w:pPr>
            <w:r>
              <w:t>27,3</w:t>
            </w:r>
          </w:p>
        </w:tc>
      </w:tr>
      <w:tr w:rsidR="00876569">
        <w:tc>
          <w:tcPr>
            <w:tcW w:w="825" w:type="dxa"/>
          </w:tcPr>
          <w:p w:rsidR="00876569" w:rsidRDefault="00876569">
            <w:pPr>
              <w:pStyle w:val="ConsPlusNormal"/>
              <w:jc w:val="center"/>
            </w:pPr>
            <w:r>
              <w:t>7</w:t>
            </w:r>
          </w:p>
        </w:tc>
        <w:tc>
          <w:tcPr>
            <w:tcW w:w="464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85"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64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85" w:type="dxa"/>
            <w:tcBorders>
              <w:bottom w:val="nil"/>
            </w:tcBorders>
          </w:tcPr>
          <w:p w:rsidR="00876569" w:rsidRDefault="00876569">
            <w:pPr>
              <w:pStyle w:val="ConsPlusNormal"/>
              <w:jc w:val="center"/>
            </w:pPr>
            <w:r>
              <w:t>2</w:t>
            </w:r>
          </w:p>
        </w:tc>
        <w:tc>
          <w:tcPr>
            <w:tcW w:w="1650" w:type="dxa"/>
            <w:tcBorders>
              <w:bottom w:val="nil"/>
            </w:tcBorders>
          </w:tcPr>
          <w:p w:rsidR="00876569" w:rsidRDefault="00876569">
            <w:pPr>
              <w:pStyle w:val="ConsPlusNormal"/>
              <w:jc w:val="center"/>
            </w:pPr>
            <w:r>
              <w:t>2</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64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85"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64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85" w:type="dxa"/>
          </w:tcPr>
          <w:p w:rsidR="00876569" w:rsidRDefault="00876569">
            <w:pPr>
              <w:pStyle w:val="ConsPlusNormal"/>
              <w:jc w:val="center"/>
            </w:pPr>
            <w:r>
              <w:t>4</w:t>
            </w:r>
          </w:p>
        </w:tc>
        <w:tc>
          <w:tcPr>
            <w:tcW w:w="1650" w:type="dxa"/>
          </w:tcPr>
          <w:p w:rsidR="00876569" w:rsidRDefault="00876569">
            <w:pPr>
              <w:pStyle w:val="ConsPlusNormal"/>
              <w:jc w:val="center"/>
            </w:pPr>
            <w:r>
              <w:t>4</w:t>
            </w:r>
          </w:p>
        </w:tc>
      </w:tr>
      <w:tr w:rsidR="00876569">
        <w:tc>
          <w:tcPr>
            <w:tcW w:w="825" w:type="dxa"/>
          </w:tcPr>
          <w:p w:rsidR="00876569" w:rsidRDefault="00876569">
            <w:pPr>
              <w:pStyle w:val="ConsPlusNormal"/>
              <w:jc w:val="center"/>
            </w:pPr>
            <w:r>
              <w:t>8.3</w:t>
            </w:r>
          </w:p>
        </w:tc>
        <w:tc>
          <w:tcPr>
            <w:tcW w:w="464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85" w:type="dxa"/>
          </w:tcPr>
          <w:p w:rsidR="00876569" w:rsidRDefault="00876569">
            <w:pPr>
              <w:pStyle w:val="ConsPlusNormal"/>
              <w:jc w:val="center"/>
            </w:pPr>
            <w:r>
              <w:t>35</w:t>
            </w:r>
          </w:p>
        </w:tc>
        <w:tc>
          <w:tcPr>
            <w:tcW w:w="1650" w:type="dxa"/>
          </w:tcPr>
          <w:p w:rsidR="00876569" w:rsidRDefault="00876569">
            <w:pPr>
              <w:pStyle w:val="ConsPlusNormal"/>
              <w:jc w:val="center"/>
            </w:pPr>
            <w:r>
              <w:t>35</w:t>
            </w:r>
          </w:p>
        </w:tc>
      </w:tr>
      <w:tr w:rsidR="00876569">
        <w:tc>
          <w:tcPr>
            <w:tcW w:w="825" w:type="dxa"/>
          </w:tcPr>
          <w:p w:rsidR="00876569" w:rsidRDefault="00876569">
            <w:pPr>
              <w:pStyle w:val="ConsPlusNormal"/>
              <w:jc w:val="center"/>
            </w:pPr>
            <w:r>
              <w:t>9</w:t>
            </w:r>
          </w:p>
        </w:tc>
        <w:tc>
          <w:tcPr>
            <w:tcW w:w="464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85" w:type="dxa"/>
          </w:tcPr>
          <w:p w:rsidR="00876569" w:rsidRDefault="00876569">
            <w:pPr>
              <w:pStyle w:val="ConsPlusNormal"/>
              <w:jc w:val="center"/>
            </w:pPr>
            <w:r>
              <w:t>2,65</w:t>
            </w:r>
          </w:p>
        </w:tc>
        <w:tc>
          <w:tcPr>
            <w:tcW w:w="1650" w:type="dxa"/>
          </w:tcPr>
          <w:p w:rsidR="00876569" w:rsidRDefault="00876569">
            <w:pPr>
              <w:pStyle w:val="ConsPlusNormal"/>
              <w:jc w:val="center"/>
            </w:pPr>
            <w:r>
              <w:t>2,65</w:t>
            </w:r>
          </w:p>
        </w:tc>
      </w:tr>
      <w:tr w:rsidR="00876569">
        <w:tc>
          <w:tcPr>
            <w:tcW w:w="825" w:type="dxa"/>
          </w:tcPr>
          <w:p w:rsidR="00876569" w:rsidRDefault="00876569">
            <w:pPr>
              <w:pStyle w:val="ConsPlusNormal"/>
              <w:jc w:val="center"/>
            </w:pPr>
            <w:r>
              <w:t>10</w:t>
            </w:r>
          </w:p>
        </w:tc>
        <w:tc>
          <w:tcPr>
            <w:tcW w:w="464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85" w:type="dxa"/>
          </w:tcPr>
          <w:p w:rsidR="00876569" w:rsidRDefault="00876569">
            <w:pPr>
              <w:pStyle w:val="ConsPlusNormal"/>
              <w:jc w:val="center"/>
            </w:pPr>
            <w:r>
              <w:t>1320</w:t>
            </w:r>
          </w:p>
        </w:tc>
        <w:tc>
          <w:tcPr>
            <w:tcW w:w="1650" w:type="dxa"/>
          </w:tcPr>
          <w:p w:rsidR="00876569" w:rsidRDefault="00876569">
            <w:pPr>
              <w:pStyle w:val="ConsPlusNormal"/>
              <w:jc w:val="center"/>
            </w:pPr>
            <w:r>
              <w:t>1760</w:t>
            </w:r>
          </w:p>
        </w:tc>
      </w:tr>
      <w:tr w:rsidR="00876569">
        <w:tc>
          <w:tcPr>
            <w:tcW w:w="825" w:type="dxa"/>
          </w:tcPr>
          <w:p w:rsidR="00876569" w:rsidRDefault="00876569">
            <w:pPr>
              <w:pStyle w:val="ConsPlusNormal"/>
              <w:jc w:val="center"/>
            </w:pPr>
            <w:r>
              <w:t>10.1</w:t>
            </w:r>
          </w:p>
        </w:tc>
        <w:tc>
          <w:tcPr>
            <w:tcW w:w="464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85"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64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85" w:type="dxa"/>
          </w:tcPr>
          <w:p w:rsidR="00876569" w:rsidRDefault="00876569">
            <w:pPr>
              <w:pStyle w:val="ConsPlusNormal"/>
              <w:jc w:val="center"/>
            </w:pPr>
            <w:r>
              <w:t>-</w:t>
            </w:r>
          </w:p>
        </w:tc>
        <w:tc>
          <w:tcPr>
            <w:tcW w:w="1650" w:type="dxa"/>
          </w:tcPr>
          <w:p w:rsidR="00876569" w:rsidRDefault="00876569">
            <w:pPr>
              <w:pStyle w:val="ConsPlusNormal"/>
              <w:jc w:val="center"/>
            </w:pPr>
            <w:r>
              <w:t>440</w:t>
            </w:r>
          </w:p>
        </w:tc>
      </w:tr>
      <w:tr w:rsidR="00876569">
        <w:tc>
          <w:tcPr>
            <w:tcW w:w="825" w:type="dxa"/>
          </w:tcPr>
          <w:p w:rsidR="00876569" w:rsidRDefault="00876569">
            <w:pPr>
              <w:pStyle w:val="ConsPlusNormal"/>
              <w:jc w:val="center"/>
            </w:pPr>
            <w:r>
              <w:t>11</w:t>
            </w:r>
          </w:p>
        </w:tc>
        <w:tc>
          <w:tcPr>
            <w:tcW w:w="464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м/чел.</w:t>
            </w:r>
          </w:p>
        </w:tc>
        <w:tc>
          <w:tcPr>
            <w:tcW w:w="1485" w:type="dxa"/>
          </w:tcPr>
          <w:p w:rsidR="00876569" w:rsidRDefault="00876569">
            <w:pPr>
              <w:pStyle w:val="ConsPlusNormal"/>
              <w:jc w:val="center"/>
            </w:pPr>
            <w:r>
              <w:t>20,6</w:t>
            </w:r>
          </w:p>
        </w:tc>
        <w:tc>
          <w:tcPr>
            <w:tcW w:w="1650" w:type="dxa"/>
          </w:tcPr>
          <w:p w:rsidR="00876569" w:rsidRDefault="00876569">
            <w:pPr>
              <w:pStyle w:val="ConsPlusNormal"/>
              <w:jc w:val="center"/>
            </w:pPr>
            <w:r>
              <w:t>20,0</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649" w:type="dxa"/>
            <w:tcBorders>
              <w:bottom w:val="nil"/>
            </w:tcBorders>
          </w:tcPr>
          <w:p w:rsidR="00876569" w:rsidRDefault="00876569">
            <w:pPr>
              <w:pStyle w:val="ConsPlusNormal"/>
            </w:pPr>
            <w:r>
              <w:t>Объекты культурно-бытового обслуживания населения:</w:t>
            </w:r>
          </w:p>
        </w:tc>
        <w:tc>
          <w:tcPr>
            <w:tcW w:w="1417" w:type="dxa"/>
            <w:tcBorders>
              <w:bottom w:val="nil"/>
            </w:tcBorders>
          </w:tcPr>
          <w:p w:rsidR="00876569" w:rsidRDefault="00876569">
            <w:pPr>
              <w:pStyle w:val="ConsPlusNormal"/>
              <w:jc w:val="center"/>
            </w:pPr>
            <w:r>
              <w:t>мест</w:t>
            </w:r>
          </w:p>
        </w:tc>
        <w:tc>
          <w:tcPr>
            <w:tcW w:w="1485"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649" w:type="dxa"/>
            <w:tcBorders>
              <w:top w:val="nil"/>
            </w:tcBorders>
          </w:tcPr>
          <w:p w:rsidR="00876569" w:rsidRDefault="00876569">
            <w:pPr>
              <w:pStyle w:val="ConsPlusNormal"/>
            </w:pPr>
            <w:r>
              <w:t>детские дошкольные учреждения - всего/1000 чел.</w:t>
            </w:r>
          </w:p>
        </w:tc>
        <w:tc>
          <w:tcPr>
            <w:tcW w:w="1417" w:type="dxa"/>
            <w:tcBorders>
              <w:top w:val="nil"/>
            </w:tcBorders>
          </w:tcPr>
          <w:p w:rsidR="00876569" w:rsidRDefault="00876569">
            <w:pPr>
              <w:pStyle w:val="ConsPlusNormal"/>
            </w:pPr>
          </w:p>
        </w:tc>
        <w:tc>
          <w:tcPr>
            <w:tcW w:w="1485"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64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85"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12.3</w:t>
            </w:r>
          </w:p>
        </w:tc>
        <w:tc>
          <w:tcPr>
            <w:tcW w:w="464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85"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12.4</w:t>
            </w:r>
          </w:p>
        </w:tc>
        <w:tc>
          <w:tcPr>
            <w:tcW w:w="464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85"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12.5</w:t>
            </w:r>
          </w:p>
        </w:tc>
        <w:tc>
          <w:tcPr>
            <w:tcW w:w="4649" w:type="dxa"/>
          </w:tcPr>
          <w:p w:rsidR="00876569" w:rsidRDefault="00876569">
            <w:pPr>
              <w:pStyle w:val="ConsPlusNormal"/>
            </w:pPr>
            <w:r>
              <w:t>Библиотеки - всего/1000 чел.</w:t>
            </w:r>
          </w:p>
        </w:tc>
        <w:tc>
          <w:tcPr>
            <w:tcW w:w="1417" w:type="dxa"/>
          </w:tcPr>
          <w:p w:rsidR="00876569" w:rsidRDefault="00876569">
            <w:pPr>
              <w:pStyle w:val="ConsPlusNormal"/>
            </w:pPr>
            <w:r>
              <w:t>тыс. ед. хр.</w:t>
            </w:r>
          </w:p>
        </w:tc>
        <w:tc>
          <w:tcPr>
            <w:tcW w:w="1485"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12.6</w:t>
            </w:r>
          </w:p>
        </w:tc>
        <w:tc>
          <w:tcPr>
            <w:tcW w:w="4649" w:type="dxa"/>
          </w:tcPr>
          <w:p w:rsidR="00876569" w:rsidRDefault="00876569">
            <w:pPr>
              <w:pStyle w:val="ConsPlusNormal"/>
            </w:pPr>
            <w:r>
              <w:t>физкультурно-спортивные объекты, сооружения: - спортивные площадки - спортивные залы общего пользования всего/1000 чел.</w:t>
            </w:r>
          </w:p>
        </w:tc>
        <w:tc>
          <w:tcPr>
            <w:tcW w:w="1417" w:type="dxa"/>
          </w:tcPr>
          <w:p w:rsidR="00876569" w:rsidRDefault="00876569">
            <w:pPr>
              <w:pStyle w:val="ConsPlusNormal"/>
              <w:jc w:val="center"/>
            </w:pPr>
            <w:r>
              <w:t>объект кв. м площ. пола</w:t>
            </w:r>
          </w:p>
        </w:tc>
        <w:tc>
          <w:tcPr>
            <w:tcW w:w="1485" w:type="dxa"/>
          </w:tcPr>
          <w:p w:rsidR="00876569" w:rsidRDefault="00876569">
            <w:pPr>
              <w:pStyle w:val="ConsPlusNormal"/>
              <w:jc w:val="center"/>
            </w:pPr>
            <w:r>
              <w:t>- -</w:t>
            </w:r>
          </w:p>
        </w:tc>
        <w:tc>
          <w:tcPr>
            <w:tcW w:w="1650" w:type="dxa"/>
          </w:tcPr>
          <w:p w:rsidR="00876569" w:rsidRDefault="00876569">
            <w:pPr>
              <w:pStyle w:val="ConsPlusNormal"/>
              <w:jc w:val="center"/>
            </w:pPr>
            <w:r>
              <w:t>1 -</w:t>
            </w:r>
          </w:p>
        </w:tc>
      </w:tr>
      <w:tr w:rsidR="00876569">
        <w:tc>
          <w:tcPr>
            <w:tcW w:w="825" w:type="dxa"/>
          </w:tcPr>
          <w:p w:rsidR="00876569" w:rsidRDefault="00876569">
            <w:pPr>
              <w:pStyle w:val="ConsPlusNormal"/>
              <w:jc w:val="center"/>
            </w:pPr>
            <w:r>
              <w:t>12.7</w:t>
            </w:r>
          </w:p>
        </w:tc>
        <w:tc>
          <w:tcPr>
            <w:tcW w:w="464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 торговой площади</w:t>
            </w:r>
          </w:p>
        </w:tc>
        <w:tc>
          <w:tcPr>
            <w:tcW w:w="1485"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12.8</w:t>
            </w:r>
          </w:p>
        </w:tc>
        <w:tc>
          <w:tcPr>
            <w:tcW w:w="464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85"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12.9</w:t>
            </w:r>
          </w:p>
        </w:tc>
        <w:tc>
          <w:tcPr>
            <w:tcW w:w="464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both"/>
            </w:pPr>
            <w:r>
              <w:t>раб. мест</w:t>
            </w:r>
          </w:p>
        </w:tc>
        <w:tc>
          <w:tcPr>
            <w:tcW w:w="1485"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д. Плюхина</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center"/>
      </w:pPr>
      <w:r>
        <w:t>3. Основные технико-экономические показатели развития</w:t>
      </w:r>
    </w:p>
    <w:p w:rsidR="00876569" w:rsidRDefault="00876569">
      <w:pPr>
        <w:pStyle w:val="ConsPlusNormal"/>
        <w:jc w:val="center"/>
      </w:pPr>
      <w:r>
        <w:t>села Яковлево Заводоуковского городского округа 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195"/>
        <w:gridCol w:w="1474"/>
        <w:gridCol w:w="1485"/>
        <w:gridCol w:w="1650"/>
      </w:tblGrid>
      <w:tr w:rsidR="00876569">
        <w:tc>
          <w:tcPr>
            <w:tcW w:w="825" w:type="dxa"/>
          </w:tcPr>
          <w:p w:rsidR="00876569" w:rsidRDefault="00876569">
            <w:pPr>
              <w:pStyle w:val="ConsPlusNormal"/>
              <w:jc w:val="center"/>
            </w:pPr>
            <w:r>
              <w:t>N п/п</w:t>
            </w:r>
          </w:p>
        </w:tc>
        <w:tc>
          <w:tcPr>
            <w:tcW w:w="4195" w:type="dxa"/>
          </w:tcPr>
          <w:p w:rsidR="00876569" w:rsidRDefault="00876569">
            <w:pPr>
              <w:pStyle w:val="ConsPlusNormal"/>
              <w:jc w:val="center"/>
            </w:pPr>
            <w:r>
              <w:t>Показатели</w:t>
            </w:r>
          </w:p>
        </w:tc>
        <w:tc>
          <w:tcPr>
            <w:tcW w:w="1474" w:type="dxa"/>
          </w:tcPr>
          <w:p w:rsidR="00876569" w:rsidRDefault="00876569">
            <w:pPr>
              <w:pStyle w:val="ConsPlusNormal"/>
              <w:jc w:val="center"/>
            </w:pPr>
            <w:r>
              <w:t>Единицы измерения</w:t>
            </w:r>
          </w:p>
        </w:tc>
        <w:tc>
          <w:tcPr>
            <w:tcW w:w="1485"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195" w:type="dxa"/>
          </w:tcPr>
          <w:p w:rsidR="00876569" w:rsidRDefault="00876569">
            <w:pPr>
              <w:pStyle w:val="ConsPlusNormal"/>
              <w:jc w:val="center"/>
            </w:pPr>
            <w:r>
              <w:t>2</w:t>
            </w:r>
          </w:p>
        </w:tc>
        <w:tc>
          <w:tcPr>
            <w:tcW w:w="1474" w:type="dxa"/>
          </w:tcPr>
          <w:p w:rsidR="00876569" w:rsidRDefault="00876569">
            <w:pPr>
              <w:pStyle w:val="ConsPlusNormal"/>
              <w:jc w:val="center"/>
            </w:pPr>
            <w:r>
              <w:t>3</w:t>
            </w:r>
          </w:p>
        </w:tc>
        <w:tc>
          <w:tcPr>
            <w:tcW w:w="1485"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195" w:type="dxa"/>
          </w:tcPr>
          <w:p w:rsidR="00876569" w:rsidRDefault="00876569">
            <w:pPr>
              <w:pStyle w:val="ConsPlusNormal"/>
            </w:pPr>
            <w:r>
              <w:t>Количество дворов</w:t>
            </w:r>
          </w:p>
        </w:tc>
        <w:tc>
          <w:tcPr>
            <w:tcW w:w="1474" w:type="dxa"/>
          </w:tcPr>
          <w:p w:rsidR="00876569" w:rsidRDefault="00876569">
            <w:pPr>
              <w:pStyle w:val="ConsPlusNormal"/>
              <w:jc w:val="center"/>
            </w:pPr>
            <w:r>
              <w:t>штук</w:t>
            </w:r>
          </w:p>
        </w:tc>
        <w:tc>
          <w:tcPr>
            <w:tcW w:w="1485" w:type="dxa"/>
          </w:tcPr>
          <w:p w:rsidR="00876569" w:rsidRDefault="00876569">
            <w:pPr>
              <w:pStyle w:val="ConsPlusNormal"/>
              <w:jc w:val="center"/>
            </w:pPr>
            <w:r>
              <w:t>85</w:t>
            </w:r>
          </w:p>
        </w:tc>
        <w:tc>
          <w:tcPr>
            <w:tcW w:w="1650" w:type="dxa"/>
          </w:tcPr>
          <w:p w:rsidR="00876569" w:rsidRDefault="00876569">
            <w:pPr>
              <w:pStyle w:val="ConsPlusNormal"/>
              <w:jc w:val="center"/>
            </w:pPr>
            <w:r>
              <w:t>104</w:t>
            </w:r>
          </w:p>
        </w:tc>
      </w:tr>
      <w:tr w:rsidR="00876569">
        <w:tc>
          <w:tcPr>
            <w:tcW w:w="825" w:type="dxa"/>
          </w:tcPr>
          <w:p w:rsidR="00876569" w:rsidRDefault="00876569">
            <w:pPr>
              <w:pStyle w:val="ConsPlusNormal"/>
              <w:jc w:val="center"/>
            </w:pPr>
            <w:r>
              <w:t>2</w:t>
            </w:r>
          </w:p>
        </w:tc>
        <w:tc>
          <w:tcPr>
            <w:tcW w:w="4195" w:type="dxa"/>
          </w:tcPr>
          <w:p w:rsidR="00876569" w:rsidRDefault="00876569">
            <w:pPr>
              <w:pStyle w:val="ConsPlusNormal"/>
            </w:pPr>
            <w:r>
              <w:t>Численность населения на 01.01.2007</w:t>
            </w:r>
          </w:p>
        </w:tc>
        <w:tc>
          <w:tcPr>
            <w:tcW w:w="1474" w:type="dxa"/>
          </w:tcPr>
          <w:p w:rsidR="00876569" w:rsidRDefault="00876569">
            <w:pPr>
              <w:pStyle w:val="ConsPlusNormal"/>
              <w:jc w:val="center"/>
            </w:pPr>
            <w:r>
              <w:t>человек</w:t>
            </w:r>
          </w:p>
        </w:tc>
        <w:tc>
          <w:tcPr>
            <w:tcW w:w="1485" w:type="dxa"/>
          </w:tcPr>
          <w:p w:rsidR="00876569" w:rsidRDefault="00876569">
            <w:pPr>
              <w:pStyle w:val="ConsPlusNormal"/>
              <w:jc w:val="center"/>
            </w:pPr>
            <w:r>
              <w:t>226</w:t>
            </w:r>
          </w:p>
        </w:tc>
        <w:tc>
          <w:tcPr>
            <w:tcW w:w="1650" w:type="dxa"/>
          </w:tcPr>
          <w:p w:rsidR="00876569" w:rsidRDefault="00876569">
            <w:pPr>
              <w:pStyle w:val="ConsPlusNormal"/>
              <w:jc w:val="center"/>
            </w:pPr>
            <w:r>
              <w:t>283</w:t>
            </w:r>
          </w:p>
        </w:tc>
      </w:tr>
      <w:tr w:rsidR="00876569">
        <w:tc>
          <w:tcPr>
            <w:tcW w:w="825" w:type="dxa"/>
          </w:tcPr>
          <w:p w:rsidR="00876569" w:rsidRDefault="00876569">
            <w:pPr>
              <w:pStyle w:val="ConsPlusNormal"/>
              <w:jc w:val="center"/>
            </w:pPr>
            <w:r>
              <w:t>3</w:t>
            </w:r>
          </w:p>
        </w:tc>
        <w:tc>
          <w:tcPr>
            <w:tcW w:w="4195"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74" w:type="dxa"/>
          </w:tcPr>
          <w:p w:rsidR="00876569" w:rsidRDefault="00876569">
            <w:pPr>
              <w:pStyle w:val="ConsPlusNormal"/>
              <w:jc w:val="center"/>
            </w:pPr>
            <w:r>
              <w:t>%</w:t>
            </w:r>
          </w:p>
        </w:tc>
        <w:tc>
          <w:tcPr>
            <w:tcW w:w="1485" w:type="dxa"/>
          </w:tcPr>
          <w:p w:rsidR="00876569" w:rsidRDefault="00876569">
            <w:pPr>
              <w:pStyle w:val="ConsPlusNormal"/>
              <w:jc w:val="center"/>
            </w:pPr>
            <w:r>
              <w:t>0,5</w:t>
            </w:r>
          </w:p>
        </w:tc>
        <w:tc>
          <w:tcPr>
            <w:tcW w:w="1650" w:type="dxa"/>
          </w:tcPr>
          <w:p w:rsidR="00876569" w:rsidRDefault="00876569">
            <w:pPr>
              <w:pStyle w:val="ConsPlusNormal"/>
              <w:jc w:val="center"/>
            </w:pPr>
            <w:r>
              <w:t>0,5</w:t>
            </w:r>
          </w:p>
        </w:tc>
      </w:tr>
      <w:tr w:rsidR="00876569">
        <w:tc>
          <w:tcPr>
            <w:tcW w:w="825" w:type="dxa"/>
          </w:tcPr>
          <w:p w:rsidR="00876569" w:rsidRDefault="00876569">
            <w:pPr>
              <w:pStyle w:val="ConsPlusNormal"/>
              <w:jc w:val="center"/>
            </w:pPr>
            <w:r>
              <w:t>4</w:t>
            </w:r>
          </w:p>
        </w:tc>
        <w:tc>
          <w:tcPr>
            <w:tcW w:w="4195" w:type="dxa"/>
          </w:tcPr>
          <w:p w:rsidR="00876569" w:rsidRDefault="00876569">
            <w:pPr>
              <w:pStyle w:val="ConsPlusNormal"/>
              <w:jc w:val="both"/>
            </w:pPr>
            <w:r>
              <w:t>Общая площадь земель населенного пункта</w:t>
            </w:r>
          </w:p>
        </w:tc>
        <w:tc>
          <w:tcPr>
            <w:tcW w:w="1474" w:type="dxa"/>
          </w:tcPr>
          <w:p w:rsidR="00876569" w:rsidRDefault="00876569">
            <w:pPr>
              <w:pStyle w:val="ConsPlusNormal"/>
              <w:jc w:val="center"/>
            </w:pPr>
            <w:r>
              <w:t>га</w:t>
            </w:r>
          </w:p>
        </w:tc>
        <w:tc>
          <w:tcPr>
            <w:tcW w:w="1485" w:type="dxa"/>
          </w:tcPr>
          <w:p w:rsidR="00876569" w:rsidRDefault="00876569">
            <w:pPr>
              <w:pStyle w:val="ConsPlusNormal"/>
              <w:jc w:val="center"/>
            </w:pPr>
            <w:r>
              <w:t>80,9</w:t>
            </w:r>
          </w:p>
        </w:tc>
        <w:tc>
          <w:tcPr>
            <w:tcW w:w="1650" w:type="dxa"/>
          </w:tcPr>
          <w:p w:rsidR="00876569" w:rsidRDefault="00876569">
            <w:pPr>
              <w:pStyle w:val="ConsPlusNormal"/>
              <w:jc w:val="center"/>
            </w:pPr>
            <w:r>
              <w:t>80,8</w:t>
            </w:r>
          </w:p>
        </w:tc>
      </w:tr>
      <w:tr w:rsidR="00876569">
        <w:tc>
          <w:tcPr>
            <w:tcW w:w="825" w:type="dxa"/>
          </w:tcPr>
          <w:p w:rsidR="00876569" w:rsidRDefault="00876569">
            <w:pPr>
              <w:pStyle w:val="ConsPlusNormal"/>
              <w:jc w:val="center"/>
            </w:pPr>
            <w:r>
              <w:t>4.1</w:t>
            </w:r>
          </w:p>
        </w:tc>
        <w:tc>
          <w:tcPr>
            <w:tcW w:w="4195" w:type="dxa"/>
          </w:tcPr>
          <w:p w:rsidR="00876569" w:rsidRDefault="00876569">
            <w:pPr>
              <w:pStyle w:val="ConsPlusNormal"/>
            </w:pPr>
            <w:r>
              <w:t>в том числе жилых зон</w:t>
            </w:r>
          </w:p>
        </w:tc>
        <w:tc>
          <w:tcPr>
            <w:tcW w:w="1474" w:type="dxa"/>
          </w:tcPr>
          <w:p w:rsidR="00876569" w:rsidRDefault="00876569">
            <w:pPr>
              <w:pStyle w:val="ConsPlusNormal"/>
              <w:jc w:val="center"/>
            </w:pPr>
            <w:r>
              <w:t>га</w:t>
            </w:r>
          </w:p>
        </w:tc>
        <w:tc>
          <w:tcPr>
            <w:tcW w:w="1485" w:type="dxa"/>
          </w:tcPr>
          <w:p w:rsidR="00876569" w:rsidRDefault="00876569">
            <w:pPr>
              <w:pStyle w:val="ConsPlusNormal"/>
              <w:jc w:val="center"/>
            </w:pPr>
            <w:r>
              <w:t>27,7</w:t>
            </w:r>
          </w:p>
        </w:tc>
        <w:tc>
          <w:tcPr>
            <w:tcW w:w="1650" w:type="dxa"/>
          </w:tcPr>
          <w:p w:rsidR="00876569" w:rsidRDefault="00876569">
            <w:pPr>
              <w:pStyle w:val="ConsPlusNormal"/>
              <w:jc w:val="center"/>
            </w:pPr>
            <w:r>
              <w:t>34,1</w:t>
            </w:r>
          </w:p>
        </w:tc>
      </w:tr>
      <w:tr w:rsidR="00876569">
        <w:tc>
          <w:tcPr>
            <w:tcW w:w="825" w:type="dxa"/>
          </w:tcPr>
          <w:p w:rsidR="00876569" w:rsidRDefault="00876569">
            <w:pPr>
              <w:pStyle w:val="ConsPlusNormal"/>
              <w:jc w:val="center"/>
            </w:pPr>
            <w:r>
              <w:t>4.2</w:t>
            </w:r>
          </w:p>
        </w:tc>
        <w:tc>
          <w:tcPr>
            <w:tcW w:w="4195" w:type="dxa"/>
          </w:tcPr>
          <w:p w:rsidR="00876569" w:rsidRDefault="00876569">
            <w:pPr>
              <w:pStyle w:val="ConsPlusNormal"/>
            </w:pPr>
            <w:r>
              <w:t>общественно-деловых</w:t>
            </w:r>
          </w:p>
        </w:tc>
        <w:tc>
          <w:tcPr>
            <w:tcW w:w="1474" w:type="dxa"/>
          </w:tcPr>
          <w:p w:rsidR="00876569" w:rsidRDefault="00876569">
            <w:pPr>
              <w:pStyle w:val="ConsPlusNormal"/>
              <w:jc w:val="center"/>
            </w:pPr>
            <w:r>
              <w:t>га</w:t>
            </w:r>
          </w:p>
        </w:tc>
        <w:tc>
          <w:tcPr>
            <w:tcW w:w="1485" w:type="dxa"/>
          </w:tcPr>
          <w:p w:rsidR="00876569" w:rsidRDefault="00876569">
            <w:pPr>
              <w:pStyle w:val="ConsPlusNormal"/>
              <w:jc w:val="center"/>
            </w:pPr>
            <w:r>
              <w:t>0,2</w:t>
            </w:r>
          </w:p>
        </w:tc>
        <w:tc>
          <w:tcPr>
            <w:tcW w:w="1650" w:type="dxa"/>
          </w:tcPr>
          <w:p w:rsidR="00876569" w:rsidRDefault="00876569">
            <w:pPr>
              <w:pStyle w:val="ConsPlusNormal"/>
              <w:jc w:val="center"/>
            </w:pPr>
            <w:r>
              <w:t>1</w:t>
            </w:r>
          </w:p>
        </w:tc>
      </w:tr>
      <w:tr w:rsidR="00876569">
        <w:tc>
          <w:tcPr>
            <w:tcW w:w="825" w:type="dxa"/>
          </w:tcPr>
          <w:p w:rsidR="00876569" w:rsidRDefault="00876569">
            <w:pPr>
              <w:pStyle w:val="ConsPlusNormal"/>
              <w:jc w:val="center"/>
            </w:pPr>
            <w:r>
              <w:t>4.3</w:t>
            </w:r>
          </w:p>
        </w:tc>
        <w:tc>
          <w:tcPr>
            <w:tcW w:w="4195" w:type="dxa"/>
          </w:tcPr>
          <w:p w:rsidR="00876569" w:rsidRDefault="00876569">
            <w:pPr>
              <w:pStyle w:val="ConsPlusNormal"/>
            </w:pPr>
            <w:r>
              <w:t>промышленной, коммунально-складской застройки и объектов с.-х. производства</w:t>
            </w:r>
          </w:p>
        </w:tc>
        <w:tc>
          <w:tcPr>
            <w:tcW w:w="1474" w:type="dxa"/>
          </w:tcPr>
          <w:p w:rsidR="00876569" w:rsidRDefault="00876569">
            <w:pPr>
              <w:pStyle w:val="ConsPlusNormal"/>
              <w:jc w:val="center"/>
            </w:pPr>
            <w:r>
              <w:t>га</w:t>
            </w:r>
          </w:p>
        </w:tc>
        <w:tc>
          <w:tcPr>
            <w:tcW w:w="1485" w:type="dxa"/>
          </w:tcPr>
          <w:p w:rsidR="00876569" w:rsidRDefault="00876569">
            <w:pPr>
              <w:pStyle w:val="ConsPlusNormal"/>
              <w:jc w:val="center"/>
            </w:pPr>
            <w:r>
              <w:t>5,1</w:t>
            </w:r>
          </w:p>
        </w:tc>
        <w:tc>
          <w:tcPr>
            <w:tcW w:w="1650" w:type="dxa"/>
          </w:tcPr>
          <w:p w:rsidR="00876569" w:rsidRDefault="00876569">
            <w:pPr>
              <w:pStyle w:val="ConsPlusNormal"/>
              <w:jc w:val="center"/>
            </w:pPr>
            <w:r>
              <w:t>5,1</w:t>
            </w:r>
          </w:p>
        </w:tc>
      </w:tr>
      <w:tr w:rsidR="00876569">
        <w:tc>
          <w:tcPr>
            <w:tcW w:w="825" w:type="dxa"/>
          </w:tcPr>
          <w:p w:rsidR="00876569" w:rsidRDefault="00876569">
            <w:pPr>
              <w:pStyle w:val="ConsPlusNormal"/>
              <w:jc w:val="center"/>
            </w:pPr>
            <w:r>
              <w:t>4.4</w:t>
            </w:r>
          </w:p>
        </w:tc>
        <w:tc>
          <w:tcPr>
            <w:tcW w:w="4195" w:type="dxa"/>
          </w:tcPr>
          <w:p w:rsidR="00876569" w:rsidRDefault="00876569">
            <w:pPr>
              <w:pStyle w:val="ConsPlusNormal"/>
            </w:pPr>
            <w:r>
              <w:t>рекреационных зон</w:t>
            </w:r>
          </w:p>
        </w:tc>
        <w:tc>
          <w:tcPr>
            <w:tcW w:w="1474" w:type="dxa"/>
          </w:tcPr>
          <w:p w:rsidR="00876569" w:rsidRDefault="00876569">
            <w:pPr>
              <w:pStyle w:val="ConsPlusNormal"/>
              <w:jc w:val="center"/>
            </w:pPr>
            <w:r>
              <w:t>га</w:t>
            </w:r>
          </w:p>
        </w:tc>
        <w:tc>
          <w:tcPr>
            <w:tcW w:w="1485"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4.5</w:t>
            </w:r>
          </w:p>
        </w:tc>
        <w:tc>
          <w:tcPr>
            <w:tcW w:w="4195" w:type="dxa"/>
          </w:tcPr>
          <w:p w:rsidR="00876569" w:rsidRDefault="00876569">
            <w:pPr>
              <w:pStyle w:val="ConsPlusNormal"/>
            </w:pPr>
            <w:r>
              <w:t>специального назначения</w:t>
            </w:r>
          </w:p>
        </w:tc>
        <w:tc>
          <w:tcPr>
            <w:tcW w:w="1474" w:type="dxa"/>
          </w:tcPr>
          <w:p w:rsidR="00876569" w:rsidRDefault="00876569">
            <w:pPr>
              <w:pStyle w:val="ConsPlusNormal"/>
              <w:jc w:val="center"/>
            </w:pPr>
            <w:r>
              <w:t>га</w:t>
            </w:r>
          </w:p>
        </w:tc>
        <w:tc>
          <w:tcPr>
            <w:tcW w:w="1485"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4.6</w:t>
            </w:r>
          </w:p>
        </w:tc>
        <w:tc>
          <w:tcPr>
            <w:tcW w:w="4195" w:type="dxa"/>
          </w:tcPr>
          <w:p w:rsidR="00876569" w:rsidRDefault="00876569">
            <w:pPr>
              <w:pStyle w:val="ConsPlusNormal"/>
            </w:pPr>
            <w:r>
              <w:t>прочие территории</w:t>
            </w:r>
          </w:p>
        </w:tc>
        <w:tc>
          <w:tcPr>
            <w:tcW w:w="1474" w:type="dxa"/>
          </w:tcPr>
          <w:p w:rsidR="00876569" w:rsidRDefault="00876569">
            <w:pPr>
              <w:pStyle w:val="ConsPlusNormal"/>
              <w:jc w:val="center"/>
            </w:pPr>
            <w:r>
              <w:t>га</w:t>
            </w:r>
          </w:p>
        </w:tc>
        <w:tc>
          <w:tcPr>
            <w:tcW w:w="1485" w:type="dxa"/>
          </w:tcPr>
          <w:p w:rsidR="00876569" w:rsidRDefault="00876569">
            <w:pPr>
              <w:pStyle w:val="ConsPlusNormal"/>
              <w:jc w:val="center"/>
            </w:pPr>
            <w:r>
              <w:t>47,9</w:t>
            </w:r>
          </w:p>
        </w:tc>
        <w:tc>
          <w:tcPr>
            <w:tcW w:w="1650" w:type="dxa"/>
          </w:tcPr>
          <w:p w:rsidR="00876569" w:rsidRDefault="00876569">
            <w:pPr>
              <w:pStyle w:val="ConsPlusNormal"/>
              <w:jc w:val="center"/>
            </w:pPr>
            <w:r>
              <w:t>40,6</w:t>
            </w:r>
          </w:p>
        </w:tc>
      </w:tr>
      <w:tr w:rsidR="00876569">
        <w:tc>
          <w:tcPr>
            <w:tcW w:w="825" w:type="dxa"/>
          </w:tcPr>
          <w:p w:rsidR="00876569" w:rsidRDefault="00876569">
            <w:pPr>
              <w:pStyle w:val="ConsPlusNormal"/>
              <w:jc w:val="center"/>
            </w:pPr>
            <w:r>
              <w:t>4.7</w:t>
            </w:r>
          </w:p>
        </w:tc>
        <w:tc>
          <w:tcPr>
            <w:tcW w:w="4195" w:type="dxa"/>
          </w:tcPr>
          <w:p w:rsidR="00876569" w:rsidRDefault="00876569">
            <w:pPr>
              <w:pStyle w:val="ConsPlusNormal"/>
            </w:pPr>
            <w:r>
              <w:t>кроме того, резервные территории для возможного жилищного строительства</w:t>
            </w:r>
          </w:p>
        </w:tc>
        <w:tc>
          <w:tcPr>
            <w:tcW w:w="1474" w:type="dxa"/>
          </w:tcPr>
          <w:p w:rsidR="00876569" w:rsidRDefault="00876569">
            <w:pPr>
              <w:pStyle w:val="ConsPlusNormal"/>
              <w:jc w:val="center"/>
            </w:pPr>
            <w:r>
              <w:t>га</w:t>
            </w:r>
          </w:p>
        </w:tc>
        <w:tc>
          <w:tcPr>
            <w:tcW w:w="1485"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5</w:t>
            </w:r>
          </w:p>
        </w:tc>
        <w:tc>
          <w:tcPr>
            <w:tcW w:w="4195" w:type="dxa"/>
          </w:tcPr>
          <w:p w:rsidR="00876569" w:rsidRDefault="00876569">
            <w:pPr>
              <w:pStyle w:val="ConsPlusNormal"/>
            </w:pPr>
            <w:r>
              <w:t>Плотность населения</w:t>
            </w:r>
          </w:p>
        </w:tc>
        <w:tc>
          <w:tcPr>
            <w:tcW w:w="1474" w:type="dxa"/>
          </w:tcPr>
          <w:p w:rsidR="00876569" w:rsidRDefault="00876569">
            <w:pPr>
              <w:pStyle w:val="ConsPlusNormal"/>
              <w:jc w:val="center"/>
            </w:pPr>
            <w:r>
              <w:t>чел./га</w:t>
            </w:r>
          </w:p>
        </w:tc>
        <w:tc>
          <w:tcPr>
            <w:tcW w:w="1485" w:type="dxa"/>
          </w:tcPr>
          <w:p w:rsidR="00876569" w:rsidRDefault="00876569">
            <w:pPr>
              <w:pStyle w:val="ConsPlusNormal"/>
              <w:jc w:val="center"/>
            </w:pPr>
            <w:r>
              <w:t>2,8</w:t>
            </w:r>
          </w:p>
        </w:tc>
        <w:tc>
          <w:tcPr>
            <w:tcW w:w="1650" w:type="dxa"/>
          </w:tcPr>
          <w:p w:rsidR="00876569" w:rsidRDefault="00876569">
            <w:pPr>
              <w:pStyle w:val="ConsPlusNormal"/>
              <w:jc w:val="center"/>
            </w:pPr>
            <w:r>
              <w:t>3,5</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195" w:type="dxa"/>
            <w:tcBorders>
              <w:bottom w:val="nil"/>
            </w:tcBorders>
          </w:tcPr>
          <w:p w:rsidR="00876569" w:rsidRDefault="00876569">
            <w:pPr>
              <w:pStyle w:val="ConsPlusNormal"/>
            </w:pPr>
            <w:r>
              <w:t>Возрастная структура населения:</w:t>
            </w:r>
          </w:p>
        </w:tc>
        <w:tc>
          <w:tcPr>
            <w:tcW w:w="1474" w:type="dxa"/>
            <w:tcBorders>
              <w:bottom w:val="nil"/>
            </w:tcBorders>
          </w:tcPr>
          <w:p w:rsidR="00876569" w:rsidRDefault="00876569">
            <w:pPr>
              <w:pStyle w:val="ConsPlusNormal"/>
              <w:jc w:val="center"/>
            </w:pPr>
            <w:r>
              <w:t>%</w:t>
            </w:r>
          </w:p>
        </w:tc>
        <w:tc>
          <w:tcPr>
            <w:tcW w:w="1485" w:type="dxa"/>
            <w:tcBorders>
              <w:bottom w:val="nil"/>
            </w:tcBorders>
          </w:tcPr>
          <w:p w:rsidR="00876569" w:rsidRDefault="00876569">
            <w:pPr>
              <w:pStyle w:val="ConsPlusNormal"/>
              <w:jc w:val="center"/>
            </w:pPr>
            <w:r>
              <w:t>19,0</w:t>
            </w:r>
          </w:p>
        </w:tc>
        <w:tc>
          <w:tcPr>
            <w:tcW w:w="1650" w:type="dxa"/>
            <w:tcBorders>
              <w:bottom w:val="nil"/>
            </w:tcBorders>
          </w:tcPr>
          <w:p w:rsidR="00876569" w:rsidRDefault="00876569">
            <w:pPr>
              <w:pStyle w:val="ConsPlusNormal"/>
              <w:jc w:val="center"/>
            </w:pPr>
            <w:r>
              <w:t>15,8</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195" w:type="dxa"/>
            <w:tcBorders>
              <w:top w:val="nil"/>
            </w:tcBorders>
          </w:tcPr>
          <w:p w:rsidR="00876569" w:rsidRDefault="00876569">
            <w:pPr>
              <w:pStyle w:val="ConsPlusNormal"/>
            </w:pPr>
            <w:r>
              <w:t>моложе трудоспособного возраста</w:t>
            </w:r>
          </w:p>
        </w:tc>
        <w:tc>
          <w:tcPr>
            <w:tcW w:w="1474" w:type="dxa"/>
            <w:tcBorders>
              <w:top w:val="nil"/>
            </w:tcBorders>
          </w:tcPr>
          <w:p w:rsidR="00876569" w:rsidRDefault="00876569">
            <w:pPr>
              <w:pStyle w:val="ConsPlusNormal"/>
            </w:pPr>
          </w:p>
        </w:tc>
        <w:tc>
          <w:tcPr>
            <w:tcW w:w="1485"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195" w:type="dxa"/>
          </w:tcPr>
          <w:p w:rsidR="00876569" w:rsidRDefault="00876569">
            <w:pPr>
              <w:pStyle w:val="ConsPlusNormal"/>
            </w:pPr>
            <w:r>
              <w:t>трудоспособные</w:t>
            </w:r>
          </w:p>
        </w:tc>
        <w:tc>
          <w:tcPr>
            <w:tcW w:w="1474" w:type="dxa"/>
          </w:tcPr>
          <w:p w:rsidR="00876569" w:rsidRDefault="00876569">
            <w:pPr>
              <w:pStyle w:val="ConsPlusNormal"/>
              <w:jc w:val="center"/>
            </w:pPr>
            <w:r>
              <w:t>%</w:t>
            </w:r>
          </w:p>
        </w:tc>
        <w:tc>
          <w:tcPr>
            <w:tcW w:w="1485" w:type="dxa"/>
          </w:tcPr>
          <w:p w:rsidR="00876569" w:rsidRDefault="00876569">
            <w:pPr>
              <w:pStyle w:val="ConsPlusNormal"/>
              <w:jc w:val="center"/>
            </w:pPr>
            <w:r>
              <w:t>53,4</w:t>
            </w:r>
          </w:p>
        </w:tc>
        <w:tc>
          <w:tcPr>
            <w:tcW w:w="1650" w:type="dxa"/>
          </w:tcPr>
          <w:p w:rsidR="00876569" w:rsidRDefault="00876569">
            <w:pPr>
              <w:pStyle w:val="ConsPlusNormal"/>
              <w:jc w:val="center"/>
            </w:pPr>
            <w:r>
              <w:t>53,7</w:t>
            </w:r>
          </w:p>
        </w:tc>
      </w:tr>
      <w:tr w:rsidR="00876569">
        <w:tc>
          <w:tcPr>
            <w:tcW w:w="825" w:type="dxa"/>
          </w:tcPr>
          <w:p w:rsidR="00876569" w:rsidRDefault="00876569">
            <w:pPr>
              <w:pStyle w:val="ConsPlusNormal"/>
              <w:jc w:val="center"/>
            </w:pPr>
            <w:r>
              <w:t>6.3</w:t>
            </w:r>
          </w:p>
        </w:tc>
        <w:tc>
          <w:tcPr>
            <w:tcW w:w="4195" w:type="dxa"/>
          </w:tcPr>
          <w:p w:rsidR="00876569" w:rsidRDefault="00876569">
            <w:pPr>
              <w:pStyle w:val="ConsPlusNormal"/>
            </w:pPr>
            <w:r>
              <w:t>старше трудоспособного возраста</w:t>
            </w:r>
          </w:p>
        </w:tc>
        <w:tc>
          <w:tcPr>
            <w:tcW w:w="1474" w:type="dxa"/>
          </w:tcPr>
          <w:p w:rsidR="00876569" w:rsidRDefault="00876569">
            <w:pPr>
              <w:pStyle w:val="ConsPlusNormal"/>
              <w:jc w:val="center"/>
            </w:pPr>
            <w:r>
              <w:t>%</w:t>
            </w:r>
          </w:p>
        </w:tc>
        <w:tc>
          <w:tcPr>
            <w:tcW w:w="1485" w:type="dxa"/>
          </w:tcPr>
          <w:p w:rsidR="00876569" w:rsidRDefault="00876569">
            <w:pPr>
              <w:pStyle w:val="ConsPlusNormal"/>
              <w:jc w:val="center"/>
            </w:pPr>
            <w:r>
              <w:t>27,6</w:t>
            </w:r>
          </w:p>
        </w:tc>
        <w:tc>
          <w:tcPr>
            <w:tcW w:w="1650" w:type="dxa"/>
          </w:tcPr>
          <w:p w:rsidR="00876569" w:rsidRDefault="00876569">
            <w:pPr>
              <w:pStyle w:val="ConsPlusNormal"/>
              <w:jc w:val="center"/>
            </w:pPr>
            <w:r>
              <w:t>30,5</w:t>
            </w:r>
          </w:p>
        </w:tc>
      </w:tr>
      <w:tr w:rsidR="00876569">
        <w:tc>
          <w:tcPr>
            <w:tcW w:w="825" w:type="dxa"/>
          </w:tcPr>
          <w:p w:rsidR="00876569" w:rsidRDefault="00876569">
            <w:pPr>
              <w:pStyle w:val="ConsPlusNormal"/>
              <w:jc w:val="center"/>
            </w:pPr>
            <w:r>
              <w:t>7</w:t>
            </w:r>
          </w:p>
        </w:tc>
        <w:tc>
          <w:tcPr>
            <w:tcW w:w="4195" w:type="dxa"/>
          </w:tcPr>
          <w:p w:rsidR="00876569" w:rsidRDefault="00876569">
            <w:pPr>
              <w:pStyle w:val="ConsPlusNormal"/>
            </w:pPr>
            <w:r>
              <w:t>Наличие дорог с твердым покрытием</w:t>
            </w:r>
          </w:p>
        </w:tc>
        <w:tc>
          <w:tcPr>
            <w:tcW w:w="1474" w:type="dxa"/>
          </w:tcPr>
          <w:p w:rsidR="00876569" w:rsidRDefault="00876569">
            <w:pPr>
              <w:pStyle w:val="ConsPlusNormal"/>
            </w:pPr>
          </w:p>
        </w:tc>
        <w:tc>
          <w:tcPr>
            <w:tcW w:w="1485"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195" w:type="dxa"/>
            <w:tcBorders>
              <w:bottom w:val="nil"/>
            </w:tcBorders>
          </w:tcPr>
          <w:p w:rsidR="00876569" w:rsidRDefault="00876569">
            <w:pPr>
              <w:pStyle w:val="ConsPlusNormal"/>
            </w:pPr>
            <w:r>
              <w:t>Удаленность населенного пункта</w:t>
            </w:r>
          </w:p>
        </w:tc>
        <w:tc>
          <w:tcPr>
            <w:tcW w:w="1474" w:type="dxa"/>
            <w:tcBorders>
              <w:bottom w:val="nil"/>
            </w:tcBorders>
          </w:tcPr>
          <w:p w:rsidR="00876569" w:rsidRDefault="00876569">
            <w:pPr>
              <w:pStyle w:val="ConsPlusNormal"/>
              <w:jc w:val="center"/>
            </w:pPr>
            <w:r>
              <w:t>км</w:t>
            </w:r>
          </w:p>
        </w:tc>
        <w:tc>
          <w:tcPr>
            <w:tcW w:w="1485" w:type="dxa"/>
            <w:tcBorders>
              <w:bottom w:val="nil"/>
            </w:tcBorders>
          </w:tcPr>
          <w:p w:rsidR="00876569" w:rsidRDefault="00876569">
            <w:pPr>
              <w:pStyle w:val="ConsPlusNormal"/>
              <w:jc w:val="center"/>
            </w:pPr>
            <w:r>
              <w:t>2</w:t>
            </w:r>
          </w:p>
        </w:tc>
        <w:tc>
          <w:tcPr>
            <w:tcW w:w="1650" w:type="dxa"/>
            <w:tcBorders>
              <w:bottom w:val="nil"/>
            </w:tcBorders>
          </w:tcPr>
          <w:p w:rsidR="00876569" w:rsidRDefault="00876569">
            <w:pPr>
              <w:pStyle w:val="ConsPlusNormal"/>
              <w:jc w:val="center"/>
            </w:pPr>
            <w:r>
              <w:t>2</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195" w:type="dxa"/>
            <w:tcBorders>
              <w:top w:val="nil"/>
            </w:tcBorders>
          </w:tcPr>
          <w:p w:rsidR="00876569" w:rsidRDefault="00876569">
            <w:pPr>
              <w:pStyle w:val="ConsPlusNormal"/>
            </w:pPr>
            <w:r>
              <w:t>до ближайшего населенного пункта</w:t>
            </w:r>
          </w:p>
        </w:tc>
        <w:tc>
          <w:tcPr>
            <w:tcW w:w="1474" w:type="dxa"/>
            <w:tcBorders>
              <w:top w:val="nil"/>
            </w:tcBorders>
          </w:tcPr>
          <w:p w:rsidR="00876569" w:rsidRDefault="00876569">
            <w:pPr>
              <w:pStyle w:val="ConsPlusNormal"/>
            </w:pPr>
          </w:p>
        </w:tc>
        <w:tc>
          <w:tcPr>
            <w:tcW w:w="1485"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195" w:type="dxa"/>
          </w:tcPr>
          <w:p w:rsidR="00876569" w:rsidRDefault="00876569">
            <w:pPr>
              <w:pStyle w:val="ConsPlusNormal"/>
            </w:pPr>
            <w:r>
              <w:t>до центральной усадьбы</w:t>
            </w:r>
          </w:p>
        </w:tc>
        <w:tc>
          <w:tcPr>
            <w:tcW w:w="1474" w:type="dxa"/>
          </w:tcPr>
          <w:p w:rsidR="00876569" w:rsidRDefault="00876569">
            <w:pPr>
              <w:pStyle w:val="ConsPlusNormal"/>
              <w:jc w:val="center"/>
            </w:pPr>
            <w:r>
              <w:t>км</w:t>
            </w:r>
          </w:p>
        </w:tc>
        <w:tc>
          <w:tcPr>
            <w:tcW w:w="1485" w:type="dxa"/>
          </w:tcPr>
          <w:p w:rsidR="00876569" w:rsidRDefault="00876569">
            <w:pPr>
              <w:pStyle w:val="ConsPlusNormal"/>
              <w:jc w:val="center"/>
            </w:pPr>
            <w:r>
              <w:t>5</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8.3</w:t>
            </w:r>
          </w:p>
        </w:tc>
        <w:tc>
          <w:tcPr>
            <w:tcW w:w="4195" w:type="dxa"/>
          </w:tcPr>
          <w:p w:rsidR="00876569" w:rsidRDefault="00876569">
            <w:pPr>
              <w:pStyle w:val="ConsPlusNormal"/>
            </w:pPr>
            <w:r>
              <w:t>до административного центра</w:t>
            </w:r>
          </w:p>
        </w:tc>
        <w:tc>
          <w:tcPr>
            <w:tcW w:w="1474" w:type="dxa"/>
          </w:tcPr>
          <w:p w:rsidR="00876569" w:rsidRDefault="00876569">
            <w:pPr>
              <w:pStyle w:val="ConsPlusNormal"/>
              <w:jc w:val="center"/>
            </w:pPr>
            <w:r>
              <w:t>км</w:t>
            </w:r>
          </w:p>
        </w:tc>
        <w:tc>
          <w:tcPr>
            <w:tcW w:w="1485" w:type="dxa"/>
          </w:tcPr>
          <w:p w:rsidR="00876569" w:rsidRDefault="00876569">
            <w:pPr>
              <w:pStyle w:val="ConsPlusNormal"/>
              <w:jc w:val="center"/>
            </w:pPr>
            <w:r>
              <w:t>17</w:t>
            </w:r>
          </w:p>
        </w:tc>
        <w:tc>
          <w:tcPr>
            <w:tcW w:w="1650" w:type="dxa"/>
          </w:tcPr>
          <w:p w:rsidR="00876569" w:rsidRDefault="00876569">
            <w:pPr>
              <w:pStyle w:val="ConsPlusNormal"/>
              <w:jc w:val="center"/>
            </w:pPr>
            <w:r>
              <w:t>17</w:t>
            </w:r>
          </w:p>
        </w:tc>
      </w:tr>
      <w:tr w:rsidR="00876569">
        <w:tc>
          <w:tcPr>
            <w:tcW w:w="825" w:type="dxa"/>
          </w:tcPr>
          <w:p w:rsidR="00876569" w:rsidRDefault="00876569">
            <w:pPr>
              <w:pStyle w:val="ConsPlusNormal"/>
              <w:jc w:val="center"/>
            </w:pPr>
            <w:r>
              <w:t>9</w:t>
            </w:r>
          </w:p>
        </w:tc>
        <w:tc>
          <w:tcPr>
            <w:tcW w:w="4195" w:type="dxa"/>
          </w:tcPr>
          <w:p w:rsidR="00876569" w:rsidRDefault="00876569">
            <w:pPr>
              <w:pStyle w:val="ConsPlusNormal"/>
            </w:pPr>
            <w:r>
              <w:t>Коэффициент транспортной доступности</w:t>
            </w:r>
          </w:p>
        </w:tc>
        <w:tc>
          <w:tcPr>
            <w:tcW w:w="1474" w:type="dxa"/>
          </w:tcPr>
          <w:p w:rsidR="00876569" w:rsidRDefault="00876569">
            <w:pPr>
              <w:pStyle w:val="ConsPlusNormal"/>
            </w:pPr>
          </w:p>
        </w:tc>
        <w:tc>
          <w:tcPr>
            <w:tcW w:w="1485" w:type="dxa"/>
          </w:tcPr>
          <w:p w:rsidR="00876569" w:rsidRDefault="00876569">
            <w:pPr>
              <w:pStyle w:val="ConsPlusNormal"/>
              <w:jc w:val="center"/>
            </w:pPr>
            <w:r>
              <w:t>2,65</w:t>
            </w:r>
          </w:p>
        </w:tc>
        <w:tc>
          <w:tcPr>
            <w:tcW w:w="1650" w:type="dxa"/>
          </w:tcPr>
          <w:p w:rsidR="00876569" w:rsidRDefault="00876569">
            <w:pPr>
              <w:pStyle w:val="ConsPlusNormal"/>
              <w:jc w:val="center"/>
            </w:pPr>
            <w:r>
              <w:t>2,65</w:t>
            </w:r>
          </w:p>
        </w:tc>
      </w:tr>
      <w:tr w:rsidR="00876569">
        <w:tc>
          <w:tcPr>
            <w:tcW w:w="825" w:type="dxa"/>
          </w:tcPr>
          <w:p w:rsidR="00876569" w:rsidRDefault="00876569">
            <w:pPr>
              <w:pStyle w:val="ConsPlusNormal"/>
              <w:jc w:val="center"/>
            </w:pPr>
            <w:r>
              <w:t>10</w:t>
            </w:r>
          </w:p>
        </w:tc>
        <w:tc>
          <w:tcPr>
            <w:tcW w:w="4195" w:type="dxa"/>
          </w:tcPr>
          <w:p w:rsidR="00876569" w:rsidRDefault="00876569">
            <w:pPr>
              <w:pStyle w:val="ConsPlusNormal"/>
            </w:pPr>
            <w:r>
              <w:t>Жилищный фонд</w:t>
            </w:r>
          </w:p>
        </w:tc>
        <w:tc>
          <w:tcPr>
            <w:tcW w:w="1474" w:type="dxa"/>
          </w:tcPr>
          <w:p w:rsidR="00876569" w:rsidRDefault="00876569">
            <w:pPr>
              <w:pStyle w:val="ConsPlusNormal"/>
              <w:jc w:val="center"/>
            </w:pPr>
            <w:r>
              <w:t>кв. м</w:t>
            </w:r>
          </w:p>
        </w:tc>
        <w:tc>
          <w:tcPr>
            <w:tcW w:w="1485" w:type="dxa"/>
          </w:tcPr>
          <w:p w:rsidR="00876569" w:rsidRDefault="00876569">
            <w:pPr>
              <w:pStyle w:val="ConsPlusNormal"/>
              <w:jc w:val="center"/>
            </w:pPr>
            <w:r>
              <w:t>4183</w:t>
            </w:r>
          </w:p>
        </w:tc>
        <w:tc>
          <w:tcPr>
            <w:tcW w:w="1650" w:type="dxa"/>
          </w:tcPr>
          <w:p w:rsidR="00876569" w:rsidRDefault="00876569">
            <w:pPr>
              <w:pStyle w:val="ConsPlusNormal"/>
              <w:jc w:val="center"/>
            </w:pPr>
            <w:r>
              <w:t>5660</w:t>
            </w:r>
          </w:p>
        </w:tc>
      </w:tr>
      <w:tr w:rsidR="00876569">
        <w:tc>
          <w:tcPr>
            <w:tcW w:w="825" w:type="dxa"/>
          </w:tcPr>
          <w:p w:rsidR="00876569" w:rsidRDefault="00876569">
            <w:pPr>
              <w:pStyle w:val="ConsPlusNormal"/>
              <w:jc w:val="center"/>
            </w:pPr>
            <w:r>
              <w:t>10.1</w:t>
            </w:r>
          </w:p>
        </w:tc>
        <w:tc>
          <w:tcPr>
            <w:tcW w:w="4195" w:type="dxa"/>
          </w:tcPr>
          <w:p w:rsidR="00876569" w:rsidRDefault="00876569">
            <w:pPr>
              <w:pStyle w:val="ConsPlusNormal"/>
            </w:pPr>
            <w:r>
              <w:t>убыль жилищного фонда (муниципального)</w:t>
            </w:r>
          </w:p>
        </w:tc>
        <w:tc>
          <w:tcPr>
            <w:tcW w:w="1474" w:type="dxa"/>
          </w:tcPr>
          <w:p w:rsidR="00876569" w:rsidRDefault="00876569">
            <w:pPr>
              <w:pStyle w:val="ConsPlusNormal"/>
              <w:jc w:val="center"/>
            </w:pPr>
            <w:r>
              <w:t>кв. м</w:t>
            </w:r>
          </w:p>
        </w:tc>
        <w:tc>
          <w:tcPr>
            <w:tcW w:w="1485"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195" w:type="dxa"/>
          </w:tcPr>
          <w:p w:rsidR="00876569" w:rsidRDefault="00876569">
            <w:pPr>
              <w:pStyle w:val="ConsPlusNormal"/>
            </w:pPr>
            <w:r>
              <w:t>новое жилищное строительство</w:t>
            </w:r>
          </w:p>
        </w:tc>
        <w:tc>
          <w:tcPr>
            <w:tcW w:w="1474" w:type="dxa"/>
          </w:tcPr>
          <w:p w:rsidR="00876569" w:rsidRDefault="00876569">
            <w:pPr>
              <w:pStyle w:val="ConsPlusNormal"/>
              <w:jc w:val="center"/>
            </w:pPr>
            <w:r>
              <w:t>кв. м</w:t>
            </w:r>
          </w:p>
        </w:tc>
        <w:tc>
          <w:tcPr>
            <w:tcW w:w="1485" w:type="dxa"/>
          </w:tcPr>
          <w:p w:rsidR="00876569" w:rsidRDefault="00876569">
            <w:pPr>
              <w:pStyle w:val="ConsPlusNormal"/>
              <w:jc w:val="center"/>
            </w:pPr>
            <w:r>
              <w:t>-</w:t>
            </w:r>
          </w:p>
        </w:tc>
        <w:tc>
          <w:tcPr>
            <w:tcW w:w="1650" w:type="dxa"/>
          </w:tcPr>
          <w:p w:rsidR="00876569" w:rsidRDefault="00876569">
            <w:pPr>
              <w:pStyle w:val="ConsPlusNormal"/>
              <w:jc w:val="center"/>
            </w:pPr>
            <w:r>
              <w:t>1477</w:t>
            </w:r>
          </w:p>
        </w:tc>
      </w:tr>
      <w:tr w:rsidR="00876569">
        <w:tc>
          <w:tcPr>
            <w:tcW w:w="825" w:type="dxa"/>
          </w:tcPr>
          <w:p w:rsidR="00876569" w:rsidRDefault="00876569">
            <w:pPr>
              <w:pStyle w:val="ConsPlusNormal"/>
              <w:jc w:val="center"/>
            </w:pPr>
            <w:r>
              <w:t>11</w:t>
            </w:r>
          </w:p>
        </w:tc>
        <w:tc>
          <w:tcPr>
            <w:tcW w:w="4195" w:type="dxa"/>
          </w:tcPr>
          <w:p w:rsidR="00876569" w:rsidRDefault="00876569">
            <w:pPr>
              <w:pStyle w:val="ConsPlusNormal"/>
            </w:pPr>
            <w:r>
              <w:t>Средняя жилищная обеспеченность</w:t>
            </w:r>
          </w:p>
        </w:tc>
        <w:tc>
          <w:tcPr>
            <w:tcW w:w="1474" w:type="dxa"/>
          </w:tcPr>
          <w:p w:rsidR="00876569" w:rsidRDefault="00876569">
            <w:pPr>
              <w:pStyle w:val="ConsPlusNormal"/>
              <w:jc w:val="center"/>
            </w:pPr>
            <w:r>
              <w:t>кв. м/ чел.</w:t>
            </w:r>
          </w:p>
        </w:tc>
        <w:tc>
          <w:tcPr>
            <w:tcW w:w="1485" w:type="dxa"/>
          </w:tcPr>
          <w:p w:rsidR="00876569" w:rsidRDefault="00876569">
            <w:pPr>
              <w:pStyle w:val="ConsPlusNormal"/>
              <w:jc w:val="center"/>
            </w:pPr>
            <w:r>
              <w:t>18,5</w:t>
            </w:r>
          </w:p>
        </w:tc>
        <w:tc>
          <w:tcPr>
            <w:tcW w:w="1650" w:type="dxa"/>
          </w:tcPr>
          <w:p w:rsidR="00876569" w:rsidRDefault="00876569">
            <w:pPr>
              <w:pStyle w:val="ConsPlusNormal"/>
              <w:jc w:val="center"/>
            </w:pPr>
            <w:r>
              <w:t>20,0</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195" w:type="dxa"/>
            <w:tcBorders>
              <w:bottom w:val="nil"/>
            </w:tcBorders>
          </w:tcPr>
          <w:p w:rsidR="00876569" w:rsidRDefault="00876569">
            <w:pPr>
              <w:pStyle w:val="ConsPlusNormal"/>
            </w:pPr>
            <w:r>
              <w:t>Объекты культурно-бытового обслуживания населения:</w:t>
            </w:r>
          </w:p>
        </w:tc>
        <w:tc>
          <w:tcPr>
            <w:tcW w:w="1474" w:type="dxa"/>
            <w:tcBorders>
              <w:bottom w:val="nil"/>
            </w:tcBorders>
          </w:tcPr>
          <w:p w:rsidR="00876569" w:rsidRDefault="00876569">
            <w:pPr>
              <w:pStyle w:val="ConsPlusNormal"/>
              <w:jc w:val="center"/>
            </w:pPr>
            <w:r>
              <w:t>мест</w:t>
            </w:r>
          </w:p>
        </w:tc>
        <w:tc>
          <w:tcPr>
            <w:tcW w:w="1485"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195" w:type="dxa"/>
            <w:tcBorders>
              <w:top w:val="nil"/>
            </w:tcBorders>
          </w:tcPr>
          <w:p w:rsidR="00876569" w:rsidRDefault="00876569">
            <w:pPr>
              <w:pStyle w:val="ConsPlusNormal"/>
            </w:pPr>
            <w:r>
              <w:t>детские дошкольные учреждения - всего/1000 чел.</w:t>
            </w:r>
          </w:p>
        </w:tc>
        <w:tc>
          <w:tcPr>
            <w:tcW w:w="1474" w:type="dxa"/>
            <w:tcBorders>
              <w:top w:val="nil"/>
            </w:tcBorders>
          </w:tcPr>
          <w:p w:rsidR="00876569" w:rsidRDefault="00876569">
            <w:pPr>
              <w:pStyle w:val="ConsPlusNormal"/>
            </w:pPr>
          </w:p>
        </w:tc>
        <w:tc>
          <w:tcPr>
            <w:tcW w:w="1485"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195" w:type="dxa"/>
          </w:tcPr>
          <w:p w:rsidR="00876569" w:rsidRDefault="00876569">
            <w:pPr>
              <w:pStyle w:val="ConsPlusNormal"/>
            </w:pPr>
            <w:r>
              <w:t>общеобразовательные школы - всего/1000 чел.</w:t>
            </w:r>
          </w:p>
        </w:tc>
        <w:tc>
          <w:tcPr>
            <w:tcW w:w="1474" w:type="dxa"/>
          </w:tcPr>
          <w:p w:rsidR="00876569" w:rsidRDefault="00876569">
            <w:pPr>
              <w:pStyle w:val="ConsPlusNormal"/>
              <w:jc w:val="center"/>
            </w:pPr>
            <w:r>
              <w:t>мест</w:t>
            </w:r>
          </w:p>
        </w:tc>
        <w:tc>
          <w:tcPr>
            <w:tcW w:w="1485"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12.3</w:t>
            </w:r>
          </w:p>
        </w:tc>
        <w:tc>
          <w:tcPr>
            <w:tcW w:w="4195" w:type="dxa"/>
          </w:tcPr>
          <w:p w:rsidR="00876569" w:rsidRDefault="00876569">
            <w:pPr>
              <w:pStyle w:val="ConsPlusNormal"/>
            </w:pPr>
            <w:r>
              <w:t>фельдшерско-акушерские пункты - всего/1000 чел.</w:t>
            </w:r>
          </w:p>
        </w:tc>
        <w:tc>
          <w:tcPr>
            <w:tcW w:w="1474" w:type="dxa"/>
          </w:tcPr>
          <w:p w:rsidR="00876569" w:rsidRDefault="00876569">
            <w:pPr>
              <w:pStyle w:val="ConsPlusNormal"/>
              <w:jc w:val="center"/>
            </w:pPr>
            <w:r>
              <w:t>пос. в смену</w:t>
            </w:r>
          </w:p>
        </w:tc>
        <w:tc>
          <w:tcPr>
            <w:tcW w:w="1485" w:type="dxa"/>
          </w:tcPr>
          <w:p w:rsidR="00876569" w:rsidRDefault="00876569">
            <w:pPr>
              <w:pStyle w:val="ConsPlusNormal"/>
              <w:jc w:val="center"/>
            </w:pPr>
            <w:r>
              <w:t>9/40</w:t>
            </w:r>
          </w:p>
        </w:tc>
        <w:tc>
          <w:tcPr>
            <w:tcW w:w="1650" w:type="dxa"/>
          </w:tcPr>
          <w:p w:rsidR="00876569" w:rsidRDefault="00876569">
            <w:pPr>
              <w:pStyle w:val="ConsPlusNormal"/>
              <w:jc w:val="center"/>
            </w:pPr>
            <w:r>
              <w:t>9/32</w:t>
            </w:r>
          </w:p>
        </w:tc>
      </w:tr>
      <w:tr w:rsidR="00876569">
        <w:tc>
          <w:tcPr>
            <w:tcW w:w="825" w:type="dxa"/>
          </w:tcPr>
          <w:p w:rsidR="00876569" w:rsidRDefault="00876569">
            <w:pPr>
              <w:pStyle w:val="ConsPlusNormal"/>
              <w:jc w:val="center"/>
            </w:pPr>
            <w:r>
              <w:t>12.4</w:t>
            </w:r>
          </w:p>
        </w:tc>
        <w:tc>
          <w:tcPr>
            <w:tcW w:w="4195" w:type="dxa"/>
          </w:tcPr>
          <w:p w:rsidR="00876569" w:rsidRDefault="00876569">
            <w:pPr>
              <w:pStyle w:val="ConsPlusNormal"/>
            </w:pPr>
            <w:r>
              <w:t>дома культуры, клубы - всего/1000 чел.</w:t>
            </w:r>
          </w:p>
        </w:tc>
        <w:tc>
          <w:tcPr>
            <w:tcW w:w="1474" w:type="dxa"/>
          </w:tcPr>
          <w:p w:rsidR="00876569" w:rsidRDefault="00876569">
            <w:pPr>
              <w:pStyle w:val="ConsPlusNormal"/>
              <w:jc w:val="center"/>
            </w:pPr>
            <w:r>
              <w:t>мест</w:t>
            </w:r>
          </w:p>
        </w:tc>
        <w:tc>
          <w:tcPr>
            <w:tcW w:w="1485" w:type="dxa"/>
          </w:tcPr>
          <w:p w:rsidR="00876569" w:rsidRDefault="00876569">
            <w:pPr>
              <w:pStyle w:val="ConsPlusNormal"/>
              <w:jc w:val="center"/>
            </w:pPr>
            <w:r>
              <w:t>120/531</w:t>
            </w:r>
          </w:p>
        </w:tc>
        <w:tc>
          <w:tcPr>
            <w:tcW w:w="1650" w:type="dxa"/>
          </w:tcPr>
          <w:p w:rsidR="00876569" w:rsidRDefault="00876569">
            <w:pPr>
              <w:pStyle w:val="ConsPlusNormal"/>
              <w:jc w:val="center"/>
            </w:pPr>
            <w:r>
              <w:t>120/424</w:t>
            </w:r>
          </w:p>
        </w:tc>
      </w:tr>
      <w:tr w:rsidR="00876569">
        <w:tc>
          <w:tcPr>
            <w:tcW w:w="825" w:type="dxa"/>
          </w:tcPr>
          <w:p w:rsidR="00876569" w:rsidRDefault="00876569">
            <w:pPr>
              <w:pStyle w:val="ConsPlusNormal"/>
              <w:jc w:val="center"/>
            </w:pPr>
            <w:r>
              <w:t>12.5</w:t>
            </w:r>
          </w:p>
        </w:tc>
        <w:tc>
          <w:tcPr>
            <w:tcW w:w="4195" w:type="dxa"/>
          </w:tcPr>
          <w:p w:rsidR="00876569" w:rsidRDefault="00876569">
            <w:pPr>
              <w:pStyle w:val="ConsPlusNormal"/>
            </w:pPr>
            <w:r>
              <w:t>Библиотеки - всего/1000 чел.</w:t>
            </w:r>
          </w:p>
        </w:tc>
        <w:tc>
          <w:tcPr>
            <w:tcW w:w="1474" w:type="dxa"/>
          </w:tcPr>
          <w:p w:rsidR="00876569" w:rsidRDefault="00876569">
            <w:pPr>
              <w:pStyle w:val="ConsPlusNormal"/>
              <w:jc w:val="center"/>
            </w:pPr>
            <w:r>
              <w:t>тыс. ед. хр.</w:t>
            </w:r>
          </w:p>
        </w:tc>
        <w:tc>
          <w:tcPr>
            <w:tcW w:w="1485"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vMerge w:val="restart"/>
          </w:tcPr>
          <w:p w:rsidR="00876569" w:rsidRDefault="00876569">
            <w:pPr>
              <w:pStyle w:val="ConsPlusNormal"/>
              <w:jc w:val="center"/>
            </w:pPr>
            <w:r>
              <w:t>12.6</w:t>
            </w:r>
          </w:p>
        </w:tc>
        <w:tc>
          <w:tcPr>
            <w:tcW w:w="4195" w:type="dxa"/>
            <w:tcBorders>
              <w:bottom w:val="nil"/>
            </w:tcBorders>
          </w:tcPr>
          <w:p w:rsidR="00876569" w:rsidRDefault="00876569">
            <w:pPr>
              <w:pStyle w:val="ConsPlusNormal"/>
            </w:pPr>
            <w:r>
              <w:t>физкультурно-спортивные объекты, сооружения:</w:t>
            </w:r>
          </w:p>
        </w:tc>
        <w:tc>
          <w:tcPr>
            <w:tcW w:w="1474" w:type="dxa"/>
            <w:tcBorders>
              <w:bottom w:val="nil"/>
            </w:tcBorders>
          </w:tcPr>
          <w:p w:rsidR="00876569" w:rsidRDefault="00876569">
            <w:pPr>
              <w:pStyle w:val="ConsPlusNormal"/>
              <w:jc w:val="center"/>
            </w:pPr>
            <w:r>
              <w:t>объект</w:t>
            </w:r>
          </w:p>
        </w:tc>
        <w:tc>
          <w:tcPr>
            <w:tcW w:w="1485"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1</w:t>
            </w:r>
          </w:p>
        </w:tc>
      </w:tr>
      <w:tr w:rsidR="00876569">
        <w:tblPrEx>
          <w:tblBorders>
            <w:insideH w:val="nil"/>
          </w:tblBorders>
        </w:tblPrEx>
        <w:tc>
          <w:tcPr>
            <w:tcW w:w="825" w:type="dxa"/>
            <w:vMerge/>
          </w:tcPr>
          <w:p w:rsidR="00876569" w:rsidRDefault="00876569"/>
        </w:tc>
        <w:tc>
          <w:tcPr>
            <w:tcW w:w="4195" w:type="dxa"/>
            <w:tcBorders>
              <w:top w:val="nil"/>
              <w:bottom w:val="nil"/>
            </w:tcBorders>
          </w:tcPr>
          <w:p w:rsidR="00876569" w:rsidRDefault="00876569">
            <w:pPr>
              <w:pStyle w:val="ConsPlusNormal"/>
            </w:pPr>
            <w:r>
              <w:t>- спортивные площадки</w:t>
            </w:r>
          </w:p>
        </w:tc>
        <w:tc>
          <w:tcPr>
            <w:tcW w:w="1474" w:type="dxa"/>
            <w:tcBorders>
              <w:top w:val="nil"/>
              <w:bottom w:val="nil"/>
            </w:tcBorders>
          </w:tcPr>
          <w:p w:rsidR="00876569" w:rsidRDefault="00876569">
            <w:pPr>
              <w:pStyle w:val="ConsPlusNormal"/>
              <w:jc w:val="center"/>
            </w:pPr>
            <w:r>
              <w:t>кв. м</w:t>
            </w:r>
          </w:p>
        </w:tc>
        <w:tc>
          <w:tcPr>
            <w:tcW w:w="1485" w:type="dxa"/>
            <w:tcBorders>
              <w:top w:val="nil"/>
              <w:bottom w:val="nil"/>
            </w:tcBorders>
          </w:tcPr>
          <w:p w:rsidR="00876569" w:rsidRDefault="00876569">
            <w:pPr>
              <w:pStyle w:val="ConsPlusNormal"/>
              <w:jc w:val="center"/>
            </w:pPr>
            <w:r>
              <w:t>-</w:t>
            </w:r>
          </w:p>
        </w:tc>
        <w:tc>
          <w:tcPr>
            <w:tcW w:w="1650" w:type="dxa"/>
            <w:tcBorders>
              <w:top w:val="nil"/>
              <w:bottom w:val="nil"/>
            </w:tcBorders>
          </w:tcPr>
          <w:p w:rsidR="00876569" w:rsidRDefault="00876569">
            <w:pPr>
              <w:pStyle w:val="ConsPlusNormal"/>
              <w:jc w:val="center"/>
            </w:pPr>
            <w:r>
              <w:t>162/572</w:t>
            </w:r>
          </w:p>
        </w:tc>
      </w:tr>
      <w:tr w:rsidR="00876569">
        <w:tc>
          <w:tcPr>
            <w:tcW w:w="825" w:type="dxa"/>
            <w:vMerge/>
          </w:tcPr>
          <w:p w:rsidR="00876569" w:rsidRDefault="00876569"/>
        </w:tc>
        <w:tc>
          <w:tcPr>
            <w:tcW w:w="4195" w:type="dxa"/>
            <w:tcBorders>
              <w:top w:val="nil"/>
            </w:tcBorders>
          </w:tcPr>
          <w:p w:rsidR="00876569" w:rsidRDefault="00876569">
            <w:pPr>
              <w:pStyle w:val="ConsPlusNormal"/>
            </w:pPr>
            <w:r>
              <w:t>- спортивные залы общего пользования всего/1000 чел.</w:t>
            </w:r>
          </w:p>
        </w:tc>
        <w:tc>
          <w:tcPr>
            <w:tcW w:w="1474" w:type="dxa"/>
            <w:tcBorders>
              <w:top w:val="nil"/>
            </w:tcBorders>
          </w:tcPr>
          <w:p w:rsidR="00876569" w:rsidRDefault="00876569">
            <w:pPr>
              <w:pStyle w:val="ConsPlusNormal"/>
              <w:jc w:val="center"/>
            </w:pPr>
            <w:r>
              <w:t>площ. пола</w:t>
            </w:r>
          </w:p>
        </w:tc>
        <w:tc>
          <w:tcPr>
            <w:tcW w:w="1485"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195" w:type="dxa"/>
          </w:tcPr>
          <w:p w:rsidR="00876569" w:rsidRDefault="00876569">
            <w:pPr>
              <w:pStyle w:val="ConsPlusNormal"/>
            </w:pPr>
            <w:r>
              <w:t>предприятия торговли - всего/1000 чел.</w:t>
            </w:r>
          </w:p>
        </w:tc>
        <w:tc>
          <w:tcPr>
            <w:tcW w:w="1474" w:type="dxa"/>
          </w:tcPr>
          <w:p w:rsidR="00876569" w:rsidRDefault="00876569">
            <w:pPr>
              <w:pStyle w:val="ConsPlusNormal"/>
              <w:jc w:val="center"/>
            </w:pPr>
            <w:r>
              <w:t>кв. м торговой площади</w:t>
            </w:r>
          </w:p>
        </w:tc>
        <w:tc>
          <w:tcPr>
            <w:tcW w:w="1485" w:type="dxa"/>
          </w:tcPr>
          <w:p w:rsidR="00876569" w:rsidRDefault="00876569">
            <w:pPr>
              <w:pStyle w:val="ConsPlusNormal"/>
              <w:jc w:val="center"/>
            </w:pPr>
            <w:r>
              <w:t>23/102</w:t>
            </w:r>
          </w:p>
        </w:tc>
        <w:tc>
          <w:tcPr>
            <w:tcW w:w="1650" w:type="dxa"/>
          </w:tcPr>
          <w:p w:rsidR="00876569" w:rsidRDefault="00876569">
            <w:pPr>
              <w:pStyle w:val="ConsPlusNormal"/>
              <w:jc w:val="center"/>
            </w:pPr>
            <w:r>
              <w:t>23/81</w:t>
            </w:r>
          </w:p>
        </w:tc>
      </w:tr>
      <w:tr w:rsidR="00876569">
        <w:tc>
          <w:tcPr>
            <w:tcW w:w="825" w:type="dxa"/>
          </w:tcPr>
          <w:p w:rsidR="00876569" w:rsidRDefault="00876569">
            <w:pPr>
              <w:pStyle w:val="ConsPlusNormal"/>
              <w:jc w:val="center"/>
            </w:pPr>
            <w:r>
              <w:t>12.8</w:t>
            </w:r>
          </w:p>
        </w:tc>
        <w:tc>
          <w:tcPr>
            <w:tcW w:w="4195" w:type="dxa"/>
          </w:tcPr>
          <w:p w:rsidR="00876569" w:rsidRDefault="00876569">
            <w:pPr>
              <w:pStyle w:val="ConsPlusNormal"/>
            </w:pPr>
            <w:r>
              <w:t>предприятия общественного питания - всего/1000 чел.</w:t>
            </w:r>
          </w:p>
        </w:tc>
        <w:tc>
          <w:tcPr>
            <w:tcW w:w="1474" w:type="dxa"/>
          </w:tcPr>
          <w:p w:rsidR="00876569" w:rsidRDefault="00876569">
            <w:pPr>
              <w:pStyle w:val="ConsPlusNormal"/>
              <w:jc w:val="center"/>
            </w:pPr>
            <w:r>
              <w:t>посад. мест</w:t>
            </w:r>
          </w:p>
        </w:tc>
        <w:tc>
          <w:tcPr>
            <w:tcW w:w="1485"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12.9</w:t>
            </w:r>
          </w:p>
        </w:tc>
        <w:tc>
          <w:tcPr>
            <w:tcW w:w="4195" w:type="dxa"/>
          </w:tcPr>
          <w:p w:rsidR="00876569" w:rsidRDefault="00876569">
            <w:pPr>
              <w:pStyle w:val="ConsPlusNormal"/>
            </w:pPr>
            <w:r>
              <w:t>объекты бытового обслуживания - всего/1000 чел.</w:t>
            </w:r>
          </w:p>
        </w:tc>
        <w:tc>
          <w:tcPr>
            <w:tcW w:w="1474" w:type="dxa"/>
          </w:tcPr>
          <w:p w:rsidR="00876569" w:rsidRDefault="00876569">
            <w:pPr>
              <w:pStyle w:val="ConsPlusNormal"/>
              <w:jc w:val="center"/>
            </w:pPr>
            <w:r>
              <w:t>раб. мест</w:t>
            </w:r>
          </w:p>
        </w:tc>
        <w:tc>
          <w:tcPr>
            <w:tcW w:w="1485"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с. Яковлево</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right"/>
      </w:pPr>
      <w:r>
        <w:t>Приложение N 4</w:t>
      </w:r>
    </w:p>
    <w:p w:rsidR="00876569" w:rsidRDefault="00876569">
      <w:pPr>
        <w:pStyle w:val="ConsPlusNormal"/>
        <w:jc w:val="right"/>
      </w:pPr>
      <w:r>
        <w:t>к решению Думы Заводоуковского</w:t>
      </w:r>
    </w:p>
    <w:p w:rsidR="00876569" w:rsidRDefault="00876569">
      <w:pPr>
        <w:pStyle w:val="ConsPlusNormal"/>
        <w:jc w:val="right"/>
      </w:pPr>
      <w:r>
        <w:t>городского округа</w:t>
      </w:r>
    </w:p>
    <w:p w:rsidR="00876569" w:rsidRDefault="00876569">
      <w:pPr>
        <w:pStyle w:val="ConsPlusNormal"/>
        <w:jc w:val="right"/>
      </w:pPr>
      <w:r>
        <w:t>от 28.09.2007 N 148</w:t>
      </w:r>
    </w:p>
    <w:p w:rsidR="00876569" w:rsidRDefault="00876569">
      <w:pPr>
        <w:pStyle w:val="ConsPlusNormal"/>
        <w:jc w:val="both"/>
      </w:pPr>
    </w:p>
    <w:p w:rsidR="00876569" w:rsidRDefault="00876569">
      <w:pPr>
        <w:pStyle w:val="ConsPlusNormal"/>
        <w:jc w:val="center"/>
      </w:pPr>
      <w:r>
        <w:t>4. Основные технико-экономические показатели развития</w:t>
      </w:r>
    </w:p>
    <w:p w:rsidR="00876569" w:rsidRDefault="00876569">
      <w:pPr>
        <w:pStyle w:val="ConsPlusNormal"/>
        <w:jc w:val="center"/>
      </w:pPr>
      <w:r>
        <w:t>села Боровинка Заводоуковского городского округа 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139"/>
        <w:gridCol w:w="1531"/>
        <w:gridCol w:w="1531"/>
        <w:gridCol w:w="1587"/>
      </w:tblGrid>
      <w:tr w:rsidR="00876569">
        <w:tc>
          <w:tcPr>
            <w:tcW w:w="825" w:type="dxa"/>
          </w:tcPr>
          <w:p w:rsidR="00876569" w:rsidRDefault="00876569">
            <w:pPr>
              <w:pStyle w:val="ConsPlusNormal"/>
              <w:jc w:val="center"/>
            </w:pPr>
            <w:r>
              <w:t>N п/п</w:t>
            </w:r>
          </w:p>
        </w:tc>
        <w:tc>
          <w:tcPr>
            <w:tcW w:w="4139" w:type="dxa"/>
          </w:tcPr>
          <w:p w:rsidR="00876569" w:rsidRDefault="00876569">
            <w:pPr>
              <w:pStyle w:val="ConsPlusNormal"/>
              <w:jc w:val="center"/>
            </w:pPr>
            <w:r>
              <w:t>Показатели</w:t>
            </w:r>
          </w:p>
        </w:tc>
        <w:tc>
          <w:tcPr>
            <w:tcW w:w="1531" w:type="dxa"/>
          </w:tcPr>
          <w:p w:rsidR="00876569" w:rsidRDefault="00876569">
            <w:pPr>
              <w:pStyle w:val="ConsPlusNormal"/>
              <w:jc w:val="center"/>
            </w:pPr>
            <w:r>
              <w:t>Единицы измерения</w:t>
            </w:r>
          </w:p>
        </w:tc>
        <w:tc>
          <w:tcPr>
            <w:tcW w:w="1531" w:type="dxa"/>
          </w:tcPr>
          <w:p w:rsidR="00876569" w:rsidRDefault="00876569">
            <w:pPr>
              <w:pStyle w:val="ConsPlusNormal"/>
              <w:jc w:val="center"/>
            </w:pPr>
            <w:r>
              <w:t>Исходный год (2006 г.)</w:t>
            </w:r>
          </w:p>
        </w:tc>
        <w:tc>
          <w:tcPr>
            <w:tcW w:w="1587"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139" w:type="dxa"/>
          </w:tcPr>
          <w:p w:rsidR="00876569" w:rsidRDefault="00876569">
            <w:pPr>
              <w:pStyle w:val="ConsPlusNormal"/>
              <w:jc w:val="center"/>
            </w:pPr>
            <w:r>
              <w:t>2</w:t>
            </w:r>
          </w:p>
        </w:tc>
        <w:tc>
          <w:tcPr>
            <w:tcW w:w="1531" w:type="dxa"/>
          </w:tcPr>
          <w:p w:rsidR="00876569" w:rsidRDefault="00876569">
            <w:pPr>
              <w:pStyle w:val="ConsPlusNormal"/>
              <w:jc w:val="center"/>
            </w:pPr>
            <w:r>
              <w:t>3</w:t>
            </w:r>
          </w:p>
        </w:tc>
        <w:tc>
          <w:tcPr>
            <w:tcW w:w="1531" w:type="dxa"/>
          </w:tcPr>
          <w:p w:rsidR="00876569" w:rsidRDefault="00876569">
            <w:pPr>
              <w:pStyle w:val="ConsPlusNormal"/>
              <w:jc w:val="center"/>
            </w:pPr>
            <w:r>
              <w:t>4</w:t>
            </w:r>
          </w:p>
        </w:tc>
        <w:tc>
          <w:tcPr>
            <w:tcW w:w="1587"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139" w:type="dxa"/>
          </w:tcPr>
          <w:p w:rsidR="00876569" w:rsidRDefault="00876569">
            <w:pPr>
              <w:pStyle w:val="ConsPlusNormal"/>
            </w:pPr>
            <w:r>
              <w:t>Количество дворов</w:t>
            </w:r>
          </w:p>
        </w:tc>
        <w:tc>
          <w:tcPr>
            <w:tcW w:w="1531" w:type="dxa"/>
          </w:tcPr>
          <w:p w:rsidR="00876569" w:rsidRDefault="00876569">
            <w:pPr>
              <w:pStyle w:val="ConsPlusNormal"/>
              <w:jc w:val="center"/>
            </w:pPr>
            <w:r>
              <w:t>штук</w:t>
            </w:r>
          </w:p>
        </w:tc>
        <w:tc>
          <w:tcPr>
            <w:tcW w:w="1531" w:type="dxa"/>
          </w:tcPr>
          <w:p w:rsidR="00876569" w:rsidRDefault="00876569">
            <w:pPr>
              <w:pStyle w:val="ConsPlusNormal"/>
              <w:jc w:val="center"/>
            </w:pPr>
            <w:r>
              <w:t>277</w:t>
            </w:r>
          </w:p>
        </w:tc>
        <w:tc>
          <w:tcPr>
            <w:tcW w:w="1587" w:type="dxa"/>
          </w:tcPr>
          <w:p w:rsidR="00876569" w:rsidRDefault="00876569">
            <w:pPr>
              <w:pStyle w:val="ConsPlusNormal"/>
              <w:jc w:val="center"/>
            </w:pPr>
            <w:r>
              <w:t>289</w:t>
            </w:r>
          </w:p>
        </w:tc>
      </w:tr>
      <w:tr w:rsidR="00876569">
        <w:tc>
          <w:tcPr>
            <w:tcW w:w="825" w:type="dxa"/>
          </w:tcPr>
          <w:p w:rsidR="00876569" w:rsidRDefault="00876569">
            <w:pPr>
              <w:pStyle w:val="ConsPlusNormal"/>
              <w:jc w:val="center"/>
            </w:pPr>
            <w:r>
              <w:t>2</w:t>
            </w:r>
          </w:p>
        </w:tc>
        <w:tc>
          <w:tcPr>
            <w:tcW w:w="4139" w:type="dxa"/>
          </w:tcPr>
          <w:p w:rsidR="00876569" w:rsidRDefault="00876569">
            <w:pPr>
              <w:pStyle w:val="ConsPlusNormal"/>
            </w:pPr>
            <w:r>
              <w:t>Численность населения на 01.01.2007</w:t>
            </w:r>
          </w:p>
        </w:tc>
        <w:tc>
          <w:tcPr>
            <w:tcW w:w="1531" w:type="dxa"/>
          </w:tcPr>
          <w:p w:rsidR="00876569" w:rsidRDefault="00876569">
            <w:pPr>
              <w:pStyle w:val="ConsPlusNormal"/>
              <w:jc w:val="center"/>
            </w:pPr>
            <w:r>
              <w:t>человек</w:t>
            </w:r>
          </w:p>
        </w:tc>
        <w:tc>
          <w:tcPr>
            <w:tcW w:w="1531" w:type="dxa"/>
          </w:tcPr>
          <w:p w:rsidR="00876569" w:rsidRDefault="00876569">
            <w:pPr>
              <w:pStyle w:val="ConsPlusNormal"/>
              <w:jc w:val="center"/>
            </w:pPr>
            <w:r>
              <w:t>769</w:t>
            </w:r>
          </w:p>
        </w:tc>
        <w:tc>
          <w:tcPr>
            <w:tcW w:w="1587" w:type="dxa"/>
          </w:tcPr>
          <w:p w:rsidR="00876569" w:rsidRDefault="00876569">
            <w:pPr>
              <w:pStyle w:val="ConsPlusNormal"/>
              <w:jc w:val="center"/>
            </w:pPr>
            <w:r>
              <w:t>809</w:t>
            </w:r>
          </w:p>
        </w:tc>
      </w:tr>
      <w:tr w:rsidR="00876569">
        <w:tc>
          <w:tcPr>
            <w:tcW w:w="825" w:type="dxa"/>
          </w:tcPr>
          <w:p w:rsidR="00876569" w:rsidRDefault="00876569">
            <w:pPr>
              <w:pStyle w:val="ConsPlusNormal"/>
              <w:jc w:val="center"/>
            </w:pPr>
            <w:r>
              <w:t>3</w:t>
            </w:r>
          </w:p>
        </w:tc>
        <w:tc>
          <w:tcPr>
            <w:tcW w:w="413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531" w:type="dxa"/>
          </w:tcPr>
          <w:p w:rsidR="00876569" w:rsidRDefault="00876569">
            <w:pPr>
              <w:pStyle w:val="ConsPlusNormal"/>
              <w:jc w:val="center"/>
            </w:pPr>
            <w:r>
              <w:t>%</w:t>
            </w:r>
          </w:p>
        </w:tc>
        <w:tc>
          <w:tcPr>
            <w:tcW w:w="1531" w:type="dxa"/>
          </w:tcPr>
          <w:p w:rsidR="00876569" w:rsidRDefault="00876569">
            <w:pPr>
              <w:pStyle w:val="ConsPlusNormal"/>
              <w:jc w:val="center"/>
            </w:pPr>
            <w:r>
              <w:t>1,6</w:t>
            </w:r>
          </w:p>
        </w:tc>
        <w:tc>
          <w:tcPr>
            <w:tcW w:w="1587" w:type="dxa"/>
          </w:tcPr>
          <w:p w:rsidR="00876569" w:rsidRDefault="00876569">
            <w:pPr>
              <w:pStyle w:val="ConsPlusNormal"/>
              <w:jc w:val="center"/>
            </w:pPr>
            <w:r>
              <w:t>1,6</w:t>
            </w:r>
          </w:p>
        </w:tc>
      </w:tr>
      <w:tr w:rsidR="00876569">
        <w:tc>
          <w:tcPr>
            <w:tcW w:w="825" w:type="dxa"/>
          </w:tcPr>
          <w:p w:rsidR="00876569" w:rsidRDefault="00876569">
            <w:pPr>
              <w:pStyle w:val="ConsPlusNormal"/>
              <w:jc w:val="center"/>
            </w:pPr>
            <w:r>
              <w:t>4</w:t>
            </w:r>
          </w:p>
        </w:tc>
        <w:tc>
          <w:tcPr>
            <w:tcW w:w="4139" w:type="dxa"/>
          </w:tcPr>
          <w:p w:rsidR="00876569" w:rsidRDefault="00876569">
            <w:pPr>
              <w:pStyle w:val="ConsPlusNormal"/>
            </w:pPr>
            <w:r>
              <w:t>Общая площадь земель населенного пункта</w:t>
            </w:r>
          </w:p>
        </w:tc>
        <w:tc>
          <w:tcPr>
            <w:tcW w:w="1531" w:type="dxa"/>
          </w:tcPr>
          <w:p w:rsidR="00876569" w:rsidRDefault="00876569">
            <w:pPr>
              <w:pStyle w:val="ConsPlusNormal"/>
              <w:jc w:val="center"/>
            </w:pPr>
            <w:r>
              <w:t>га</w:t>
            </w:r>
          </w:p>
        </w:tc>
        <w:tc>
          <w:tcPr>
            <w:tcW w:w="1531" w:type="dxa"/>
          </w:tcPr>
          <w:p w:rsidR="00876569" w:rsidRDefault="00876569">
            <w:pPr>
              <w:pStyle w:val="ConsPlusNormal"/>
              <w:jc w:val="center"/>
            </w:pPr>
            <w:r>
              <w:t>446,1</w:t>
            </w:r>
          </w:p>
        </w:tc>
        <w:tc>
          <w:tcPr>
            <w:tcW w:w="1587" w:type="dxa"/>
          </w:tcPr>
          <w:p w:rsidR="00876569" w:rsidRDefault="00876569">
            <w:pPr>
              <w:pStyle w:val="ConsPlusNormal"/>
              <w:jc w:val="center"/>
            </w:pPr>
            <w:r>
              <w:t>343,3</w:t>
            </w:r>
          </w:p>
        </w:tc>
      </w:tr>
      <w:tr w:rsidR="00876569">
        <w:tc>
          <w:tcPr>
            <w:tcW w:w="825" w:type="dxa"/>
          </w:tcPr>
          <w:p w:rsidR="00876569" w:rsidRDefault="00876569">
            <w:pPr>
              <w:pStyle w:val="ConsPlusNormal"/>
              <w:jc w:val="center"/>
            </w:pPr>
            <w:r>
              <w:t>4.1</w:t>
            </w:r>
          </w:p>
        </w:tc>
        <w:tc>
          <w:tcPr>
            <w:tcW w:w="4139" w:type="dxa"/>
          </w:tcPr>
          <w:p w:rsidR="00876569" w:rsidRDefault="00876569">
            <w:pPr>
              <w:pStyle w:val="ConsPlusNormal"/>
            </w:pPr>
            <w:r>
              <w:t>в том числе жилых зон</w:t>
            </w:r>
          </w:p>
        </w:tc>
        <w:tc>
          <w:tcPr>
            <w:tcW w:w="1531" w:type="dxa"/>
          </w:tcPr>
          <w:p w:rsidR="00876569" w:rsidRDefault="00876569">
            <w:pPr>
              <w:pStyle w:val="ConsPlusNormal"/>
              <w:jc w:val="center"/>
            </w:pPr>
            <w:r>
              <w:t>га</w:t>
            </w:r>
          </w:p>
        </w:tc>
        <w:tc>
          <w:tcPr>
            <w:tcW w:w="1531" w:type="dxa"/>
          </w:tcPr>
          <w:p w:rsidR="00876569" w:rsidRDefault="00876569">
            <w:pPr>
              <w:pStyle w:val="ConsPlusNormal"/>
              <w:jc w:val="center"/>
            </w:pPr>
            <w:r>
              <w:t>71,3</w:t>
            </w:r>
          </w:p>
        </w:tc>
        <w:tc>
          <w:tcPr>
            <w:tcW w:w="1587" w:type="dxa"/>
          </w:tcPr>
          <w:p w:rsidR="00876569" w:rsidRDefault="00876569">
            <w:pPr>
              <w:pStyle w:val="ConsPlusNormal"/>
              <w:jc w:val="center"/>
            </w:pPr>
            <w:r>
              <w:t>87,0</w:t>
            </w:r>
          </w:p>
        </w:tc>
      </w:tr>
      <w:tr w:rsidR="00876569">
        <w:tc>
          <w:tcPr>
            <w:tcW w:w="825" w:type="dxa"/>
          </w:tcPr>
          <w:p w:rsidR="00876569" w:rsidRDefault="00876569">
            <w:pPr>
              <w:pStyle w:val="ConsPlusNormal"/>
              <w:jc w:val="center"/>
            </w:pPr>
            <w:r>
              <w:t>4.2</w:t>
            </w:r>
          </w:p>
        </w:tc>
        <w:tc>
          <w:tcPr>
            <w:tcW w:w="4139" w:type="dxa"/>
          </w:tcPr>
          <w:p w:rsidR="00876569" w:rsidRDefault="00876569">
            <w:pPr>
              <w:pStyle w:val="ConsPlusNormal"/>
            </w:pPr>
            <w:r>
              <w:t>общественно-деловых</w:t>
            </w:r>
          </w:p>
        </w:tc>
        <w:tc>
          <w:tcPr>
            <w:tcW w:w="1531" w:type="dxa"/>
          </w:tcPr>
          <w:p w:rsidR="00876569" w:rsidRDefault="00876569">
            <w:pPr>
              <w:pStyle w:val="ConsPlusNormal"/>
              <w:jc w:val="center"/>
            </w:pPr>
            <w:r>
              <w:t>га</w:t>
            </w:r>
          </w:p>
        </w:tc>
        <w:tc>
          <w:tcPr>
            <w:tcW w:w="1531" w:type="dxa"/>
          </w:tcPr>
          <w:p w:rsidR="00876569" w:rsidRDefault="00876569">
            <w:pPr>
              <w:pStyle w:val="ConsPlusNormal"/>
              <w:jc w:val="center"/>
            </w:pPr>
            <w:r>
              <w:t>2,6</w:t>
            </w:r>
          </w:p>
        </w:tc>
        <w:tc>
          <w:tcPr>
            <w:tcW w:w="1587" w:type="dxa"/>
          </w:tcPr>
          <w:p w:rsidR="00876569" w:rsidRDefault="00876569">
            <w:pPr>
              <w:pStyle w:val="ConsPlusNormal"/>
              <w:jc w:val="center"/>
            </w:pPr>
            <w:r>
              <w:t>2,8</w:t>
            </w:r>
          </w:p>
        </w:tc>
      </w:tr>
      <w:tr w:rsidR="00876569">
        <w:tc>
          <w:tcPr>
            <w:tcW w:w="825" w:type="dxa"/>
          </w:tcPr>
          <w:p w:rsidR="00876569" w:rsidRDefault="00876569">
            <w:pPr>
              <w:pStyle w:val="ConsPlusNormal"/>
              <w:jc w:val="center"/>
            </w:pPr>
            <w:r>
              <w:t>4.3</w:t>
            </w:r>
          </w:p>
        </w:tc>
        <w:tc>
          <w:tcPr>
            <w:tcW w:w="4139" w:type="dxa"/>
          </w:tcPr>
          <w:p w:rsidR="00876569" w:rsidRDefault="00876569">
            <w:pPr>
              <w:pStyle w:val="ConsPlusNormal"/>
            </w:pPr>
            <w:r>
              <w:t>промышленной, коммунально-складской застройки и объектов с.-х. производства</w:t>
            </w:r>
          </w:p>
        </w:tc>
        <w:tc>
          <w:tcPr>
            <w:tcW w:w="1531" w:type="dxa"/>
          </w:tcPr>
          <w:p w:rsidR="00876569" w:rsidRDefault="00876569">
            <w:pPr>
              <w:pStyle w:val="ConsPlusNormal"/>
              <w:jc w:val="center"/>
            </w:pPr>
            <w:r>
              <w:t>га</w:t>
            </w:r>
          </w:p>
        </w:tc>
        <w:tc>
          <w:tcPr>
            <w:tcW w:w="1531" w:type="dxa"/>
          </w:tcPr>
          <w:p w:rsidR="00876569" w:rsidRDefault="00876569">
            <w:pPr>
              <w:pStyle w:val="ConsPlusNormal"/>
              <w:jc w:val="center"/>
            </w:pPr>
            <w:r>
              <w:t>11,8</w:t>
            </w:r>
          </w:p>
        </w:tc>
        <w:tc>
          <w:tcPr>
            <w:tcW w:w="1587" w:type="dxa"/>
          </w:tcPr>
          <w:p w:rsidR="00876569" w:rsidRDefault="00876569">
            <w:pPr>
              <w:pStyle w:val="ConsPlusNormal"/>
              <w:jc w:val="center"/>
            </w:pPr>
            <w:r>
              <w:t>18,8</w:t>
            </w:r>
          </w:p>
        </w:tc>
      </w:tr>
      <w:tr w:rsidR="00876569">
        <w:tc>
          <w:tcPr>
            <w:tcW w:w="825" w:type="dxa"/>
          </w:tcPr>
          <w:p w:rsidR="00876569" w:rsidRDefault="00876569">
            <w:pPr>
              <w:pStyle w:val="ConsPlusNormal"/>
              <w:jc w:val="center"/>
            </w:pPr>
            <w:r>
              <w:t>4.4</w:t>
            </w:r>
          </w:p>
        </w:tc>
        <w:tc>
          <w:tcPr>
            <w:tcW w:w="4139" w:type="dxa"/>
          </w:tcPr>
          <w:p w:rsidR="00876569" w:rsidRDefault="00876569">
            <w:pPr>
              <w:pStyle w:val="ConsPlusNormal"/>
            </w:pPr>
            <w:r>
              <w:t>рекреационных зон</w:t>
            </w:r>
          </w:p>
        </w:tc>
        <w:tc>
          <w:tcPr>
            <w:tcW w:w="1531" w:type="dxa"/>
          </w:tcPr>
          <w:p w:rsidR="00876569" w:rsidRDefault="00876569">
            <w:pPr>
              <w:pStyle w:val="ConsPlusNormal"/>
              <w:jc w:val="center"/>
            </w:pPr>
            <w:r>
              <w:t>га</w:t>
            </w:r>
          </w:p>
        </w:tc>
        <w:tc>
          <w:tcPr>
            <w:tcW w:w="1531" w:type="dxa"/>
          </w:tcPr>
          <w:p w:rsidR="00876569" w:rsidRDefault="00876569">
            <w:pPr>
              <w:pStyle w:val="ConsPlusNormal"/>
              <w:jc w:val="center"/>
            </w:pPr>
            <w:r>
              <w:t>0,2</w:t>
            </w:r>
          </w:p>
        </w:tc>
        <w:tc>
          <w:tcPr>
            <w:tcW w:w="1587" w:type="dxa"/>
          </w:tcPr>
          <w:p w:rsidR="00876569" w:rsidRDefault="00876569">
            <w:pPr>
              <w:pStyle w:val="ConsPlusNormal"/>
              <w:jc w:val="center"/>
            </w:pPr>
            <w:r>
              <w:t>0,3</w:t>
            </w:r>
          </w:p>
        </w:tc>
      </w:tr>
      <w:tr w:rsidR="00876569">
        <w:tc>
          <w:tcPr>
            <w:tcW w:w="825" w:type="dxa"/>
          </w:tcPr>
          <w:p w:rsidR="00876569" w:rsidRDefault="00876569">
            <w:pPr>
              <w:pStyle w:val="ConsPlusNormal"/>
              <w:jc w:val="center"/>
            </w:pPr>
            <w:r>
              <w:t>4.5</w:t>
            </w:r>
          </w:p>
        </w:tc>
        <w:tc>
          <w:tcPr>
            <w:tcW w:w="4139" w:type="dxa"/>
          </w:tcPr>
          <w:p w:rsidR="00876569" w:rsidRDefault="00876569">
            <w:pPr>
              <w:pStyle w:val="ConsPlusNormal"/>
            </w:pPr>
            <w:r>
              <w:t>специального назначения</w:t>
            </w:r>
          </w:p>
        </w:tc>
        <w:tc>
          <w:tcPr>
            <w:tcW w:w="1531" w:type="dxa"/>
          </w:tcPr>
          <w:p w:rsidR="00876569" w:rsidRDefault="00876569">
            <w:pPr>
              <w:pStyle w:val="ConsPlusNormal"/>
              <w:jc w:val="center"/>
            </w:pPr>
            <w:r>
              <w:t>га</w:t>
            </w:r>
          </w:p>
        </w:tc>
        <w:tc>
          <w:tcPr>
            <w:tcW w:w="1531" w:type="dxa"/>
          </w:tcPr>
          <w:p w:rsidR="00876569" w:rsidRDefault="00876569">
            <w:pPr>
              <w:pStyle w:val="ConsPlusNormal"/>
              <w:jc w:val="center"/>
            </w:pPr>
            <w:r>
              <w:t>1,5</w:t>
            </w:r>
          </w:p>
        </w:tc>
        <w:tc>
          <w:tcPr>
            <w:tcW w:w="1587" w:type="dxa"/>
          </w:tcPr>
          <w:p w:rsidR="00876569" w:rsidRDefault="00876569">
            <w:pPr>
              <w:pStyle w:val="ConsPlusNormal"/>
              <w:jc w:val="center"/>
            </w:pPr>
            <w:r>
              <w:t>1,5</w:t>
            </w:r>
          </w:p>
        </w:tc>
      </w:tr>
      <w:tr w:rsidR="00876569">
        <w:tc>
          <w:tcPr>
            <w:tcW w:w="825" w:type="dxa"/>
          </w:tcPr>
          <w:p w:rsidR="00876569" w:rsidRDefault="00876569">
            <w:pPr>
              <w:pStyle w:val="ConsPlusNormal"/>
              <w:jc w:val="center"/>
            </w:pPr>
            <w:r>
              <w:t>4.6</w:t>
            </w:r>
          </w:p>
        </w:tc>
        <w:tc>
          <w:tcPr>
            <w:tcW w:w="4139" w:type="dxa"/>
          </w:tcPr>
          <w:p w:rsidR="00876569" w:rsidRDefault="00876569">
            <w:pPr>
              <w:pStyle w:val="ConsPlusNormal"/>
            </w:pPr>
            <w:r>
              <w:t>прочие территории</w:t>
            </w:r>
          </w:p>
        </w:tc>
        <w:tc>
          <w:tcPr>
            <w:tcW w:w="1531" w:type="dxa"/>
          </w:tcPr>
          <w:p w:rsidR="00876569" w:rsidRDefault="00876569">
            <w:pPr>
              <w:pStyle w:val="ConsPlusNormal"/>
              <w:jc w:val="center"/>
            </w:pPr>
            <w:r>
              <w:t>га</w:t>
            </w:r>
          </w:p>
        </w:tc>
        <w:tc>
          <w:tcPr>
            <w:tcW w:w="1531" w:type="dxa"/>
          </w:tcPr>
          <w:p w:rsidR="00876569" w:rsidRDefault="00876569">
            <w:pPr>
              <w:pStyle w:val="ConsPlusNormal"/>
              <w:jc w:val="center"/>
            </w:pPr>
            <w:r>
              <w:t>358,7</w:t>
            </w:r>
          </w:p>
        </w:tc>
        <w:tc>
          <w:tcPr>
            <w:tcW w:w="1587" w:type="dxa"/>
          </w:tcPr>
          <w:p w:rsidR="00876569" w:rsidRDefault="00876569">
            <w:pPr>
              <w:pStyle w:val="ConsPlusNormal"/>
              <w:jc w:val="center"/>
            </w:pPr>
            <w:r>
              <w:t>232,9</w:t>
            </w:r>
          </w:p>
        </w:tc>
      </w:tr>
      <w:tr w:rsidR="00876569">
        <w:tc>
          <w:tcPr>
            <w:tcW w:w="825" w:type="dxa"/>
          </w:tcPr>
          <w:p w:rsidR="00876569" w:rsidRDefault="00876569">
            <w:pPr>
              <w:pStyle w:val="ConsPlusNormal"/>
              <w:jc w:val="center"/>
            </w:pPr>
            <w:r>
              <w:t>4.7</w:t>
            </w:r>
          </w:p>
        </w:tc>
        <w:tc>
          <w:tcPr>
            <w:tcW w:w="4139" w:type="dxa"/>
          </w:tcPr>
          <w:p w:rsidR="00876569" w:rsidRDefault="00876569">
            <w:pPr>
              <w:pStyle w:val="ConsPlusNormal"/>
            </w:pPr>
            <w:r>
              <w:t>кроме того, резервные территории для возможного жилищного строительства</w:t>
            </w:r>
          </w:p>
        </w:tc>
        <w:tc>
          <w:tcPr>
            <w:tcW w:w="1531" w:type="dxa"/>
          </w:tcPr>
          <w:p w:rsidR="00876569" w:rsidRDefault="00876569">
            <w:pPr>
              <w:pStyle w:val="ConsPlusNormal"/>
              <w:jc w:val="center"/>
            </w:pPr>
            <w:r>
              <w:t>га</w:t>
            </w:r>
          </w:p>
        </w:tc>
        <w:tc>
          <w:tcPr>
            <w:tcW w:w="1531" w:type="dxa"/>
          </w:tcPr>
          <w:p w:rsidR="00876569" w:rsidRDefault="00876569">
            <w:pPr>
              <w:pStyle w:val="ConsPlusNormal"/>
              <w:jc w:val="center"/>
            </w:pPr>
            <w:r>
              <w:t>-</w:t>
            </w:r>
          </w:p>
        </w:tc>
        <w:tc>
          <w:tcPr>
            <w:tcW w:w="1587"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4.8</w:t>
            </w:r>
          </w:p>
        </w:tc>
        <w:tc>
          <w:tcPr>
            <w:tcW w:w="4139" w:type="dxa"/>
          </w:tcPr>
          <w:p w:rsidR="00876569" w:rsidRDefault="00876569">
            <w:pPr>
              <w:pStyle w:val="ConsPlusNormal"/>
            </w:pPr>
            <w:r>
              <w:t>Плотность населения</w:t>
            </w:r>
          </w:p>
        </w:tc>
        <w:tc>
          <w:tcPr>
            <w:tcW w:w="1531" w:type="dxa"/>
          </w:tcPr>
          <w:p w:rsidR="00876569" w:rsidRDefault="00876569">
            <w:pPr>
              <w:pStyle w:val="ConsPlusNormal"/>
              <w:jc w:val="center"/>
            </w:pPr>
            <w:r>
              <w:t>чел./га</w:t>
            </w:r>
          </w:p>
        </w:tc>
        <w:tc>
          <w:tcPr>
            <w:tcW w:w="1531" w:type="dxa"/>
          </w:tcPr>
          <w:p w:rsidR="00876569" w:rsidRDefault="00876569">
            <w:pPr>
              <w:pStyle w:val="ConsPlusNormal"/>
              <w:jc w:val="center"/>
            </w:pPr>
            <w:r>
              <w:t>1,7</w:t>
            </w:r>
          </w:p>
        </w:tc>
        <w:tc>
          <w:tcPr>
            <w:tcW w:w="1587" w:type="dxa"/>
          </w:tcPr>
          <w:p w:rsidR="00876569" w:rsidRDefault="00876569">
            <w:pPr>
              <w:pStyle w:val="ConsPlusNormal"/>
              <w:jc w:val="center"/>
            </w:pPr>
            <w:r>
              <w:t>2,4</w:t>
            </w:r>
          </w:p>
        </w:tc>
      </w:tr>
      <w:tr w:rsidR="00876569">
        <w:tblPrEx>
          <w:tblBorders>
            <w:insideH w:val="nil"/>
          </w:tblBorders>
        </w:tblPrEx>
        <w:tc>
          <w:tcPr>
            <w:tcW w:w="9613" w:type="dxa"/>
            <w:gridSpan w:val="5"/>
            <w:tcBorders>
              <w:bottom w:val="nil"/>
            </w:tcBorders>
          </w:tcPr>
          <w:p w:rsidR="00876569" w:rsidRDefault="00876569">
            <w:pPr>
              <w:pStyle w:val="ConsPlusNormal"/>
              <w:pBdr>
                <w:top w:val="single" w:sz="6" w:space="0" w:color="auto"/>
              </w:pBdr>
              <w:spacing w:before="100" w:after="100"/>
              <w:jc w:val="both"/>
              <w:rPr>
                <w:sz w:val="2"/>
                <w:szCs w:val="2"/>
              </w:rPr>
            </w:pPr>
          </w:p>
          <w:p w:rsidR="00876569" w:rsidRDefault="00876569">
            <w:pPr>
              <w:pStyle w:val="ConsPlusNormal"/>
              <w:ind w:firstLine="540"/>
              <w:jc w:val="both"/>
            </w:pPr>
            <w:r>
              <w:rPr>
                <w:color w:val="0A2666"/>
              </w:rPr>
              <w:t>КонсультантПлюс: примечание.</w:t>
            </w:r>
          </w:p>
          <w:p w:rsidR="00876569" w:rsidRDefault="00876569">
            <w:pPr>
              <w:pStyle w:val="ConsPlusNormal"/>
              <w:ind w:firstLine="540"/>
              <w:jc w:val="both"/>
            </w:pPr>
            <w:r>
              <w:rPr>
                <w:color w:val="0A2666"/>
              </w:rPr>
              <w:t>Нумерация пунктов дана в соответствии с официальным текстом документа.</w:t>
            </w:r>
          </w:p>
          <w:p w:rsidR="00876569" w:rsidRDefault="00876569">
            <w:pPr>
              <w:pStyle w:val="ConsPlusNormal"/>
              <w:pBdr>
                <w:top w:val="single" w:sz="6" w:space="0" w:color="auto"/>
              </w:pBdr>
              <w:spacing w:before="100" w:after="100"/>
              <w:jc w:val="both"/>
              <w:rPr>
                <w:sz w:val="2"/>
                <w:szCs w:val="2"/>
              </w:rPr>
            </w:pPr>
          </w:p>
        </w:tc>
      </w:tr>
      <w:tr w:rsidR="00876569">
        <w:tblPrEx>
          <w:tblBorders>
            <w:insideH w:val="nil"/>
          </w:tblBorders>
        </w:tblPrEx>
        <w:tc>
          <w:tcPr>
            <w:tcW w:w="825" w:type="dxa"/>
            <w:tcBorders>
              <w:top w:val="nil"/>
              <w:bottom w:val="nil"/>
            </w:tcBorders>
          </w:tcPr>
          <w:p w:rsidR="00876569" w:rsidRDefault="00876569">
            <w:pPr>
              <w:pStyle w:val="ConsPlusNormal"/>
              <w:jc w:val="center"/>
            </w:pPr>
            <w:r>
              <w:t>6</w:t>
            </w:r>
          </w:p>
        </w:tc>
        <w:tc>
          <w:tcPr>
            <w:tcW w:w="4139" w:type="dxa"/>
            <w:tcBorders>
              <w:top w:val="nil"/>
              <w:bottom w:val="nil"/>
            </w:tcBorders>
          </w:tcPr>
          <w:p w:rsidR="00876569" w:rsidRDefault="00876569">
            <w:pPr>
              <w:pStyle w:val="ConsPlusNormal"/>
            </w:pPr>
            <w:r>
              <w:t>Возрастная структура населения:</w:t>
            </w:r>
          </w:p>
        </w:tc>
        <w:tc>
          <w:tcPr>
            <w:tcW w:w="1531" w:type="dxa"/>
            <w:tcBorders>
              <w:top w:val="nil"/>
              <w:bottom w:val="nil"/>
            </w:tcBorders>
          </w:tcPr>
          <w:p w:rsidR="00876569" w:rsidRDefault="00876569">
            <w:pPr>
              <w:pStyle w:val="ConsPlusNormal"/>
              <w:jc w:val="center"/>
            </w:pPr>
            <w:r>
              <w:t>%</w:t>
            </w:r>
          </w:p>
        </w:tc>
        <w:tc>
          <w:tcPr>
            <w:tcW w:w="1531" w:type="dxa"/>
            <w:tcBorders>
              <w:top w:val="nil"/>
              <w:bottom w:val="nil"/>
            </w:tcBorders>
          </w:tcPr>
          <w:p w:rsidR="00876569" w:rsidRDefault="00876569">
            <w:pPr>
              <w:pStyle w:val="ConsPlusNormal"/>
              <w:jc w:val="center"/>
            </w:pPr>
            <w:r>
              <w:t>19,1</w:t>
            </w:r>
          </w:p>
        </w:tc>
        <w:tc>
          <w:tcPr>
            <w:tcW w:w="1587" w:type="dxa"/>
            <w:tcBorders>
              <w:top w:val="nil"/>
              <w:bottom w:val="nil"/>
            </w:tcBorders>
          </w:tcPr>
          <w:p w:rsidR="00876569" w:rsidRDefault="00876569">
            <w:pPr>
              <w:pStyle w:val="ConsPlusNormal"/>
              <w:jc w:val="center"/>
            </w:pPr>
            <w:r>
              <w:t>23,6</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139" w:type="dxa"/>
            <w:tcBorders>
              <w:top w:val="nil"/>
            </w:tcBorders>
          </w:tcPr>
          <w:p w:rsidR="00876569" w:rsidRDefault="00876569">
            <w:pPr>
              <w:pStyle w:val="ConsPlusNormal"/>
            </w:pPr>
            <w:r>
              <w:t>моложе трудоспособного возраста</w:t>
            </w:r>
          </w:p>
        </w:tc>
        <w:tc>
          <w:tcPr>
            <w:tcW w:w="1531" w:type="dxa"/>
            <w:tcBorders>
              <w:top w:val="nil"/>
            </w:tcBorders>
          </w:tcPr>
          <w:p w:rsidR="00876569" w:rsidRDefault="00876569">
            <w:pPr>
              <w:pStyle w:val="ConsPlusNormal"/>
            </w:pPr>
          </w:p>
        </w:tc>
        <w:tc>
          <w:tcPr>
            <w:tcW w:w="1531" w:type="dxa"/>
            <w:tcBorders>
              <w:top w:val="nil"/>
            </w:tcBorders>
          </w:tcPr>
          <w:p w:rsidR="00876569" w:rsidRDefault="00876569">
            <w:pPr>
              <w:pStyle w:val="ConsPlusNormal"/>
            </w:pPr>
          </w:p>
        </w:tc>
        <w:tc>
          <w:tcPr>
            <w:tcW w:w="1587"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139" w:type="dxa"/>
          </w:tcPr>
          <w:p w:rsidR="00876569" w:rsidRDefault="00876569">
            <w:pPr>
              <w:pStyle w:val="ConsPlusNormal"/>
            </w:pPr>
            <w:r>
              <w:t>трудоспособные</w:t>
            </w:r>
          </w:p>
        </w:tc>
        <w:tc>
          <w:tcPr>
            <w:tcW w:w="1531" w:type="dxa"/>
          </w:tcPr>
          <w:p w:rsidR="00876569" w:rsidRDefault="00876569">
            <w:pPr>
              <w:pStyle w:val="ConsPlusNormal"/>
              <w:jc w:val="center"/>
            </w:pPr>
            <w:r>
              <w:t>%</w:t>
            </w:r>
          </w:p>
        </w:tc>
        <w:tc>
          <w:tcPr>
            <w:tcW w:w="1531" w:type="dxa"/>
          </w:tcPr>
          <w:p w:rsidR="00876569" w:rsidRDefault="00876569">
            <w:pPr>
              <w:pStyle w:val="ConsPlusNormal"/>
              <w:jc w:val="center"/>
            </w:pPr>
            <w:r>
              <w:t>60,4</w:t>
            </w:r>
          </w:p>
        </w:tc>
        <w:tc>
          <w:tcPr>
            <w:tcW w:w="1587" w:type="dxa"/>
          </w:tcPr>
          <w:p w:rsidR="00876569" w:rsidRDefault="00876569">
            <w:pPr>
              <w:pStyle w:val="ConsPlusNormal"/>
              <w:jc w:val="center"/>
            </w:pPr>
            <w:r>
              <w:t>50,7</w:t>
            </w:r>
          </w:p>
        </w:tc>
      </w:tr>
      <w:tr w:rsidR="00876569">
        <w:tc>
          <w:tcPr>
            <w:tcW w:w="825" w:type="dxa"/>
          </w:tcPr>
          <w:p w:rsidR="00876569" w:rsidRDefault="00876569">
            <w:pPr>
              <w:pStyle w:val="ConsPlusNormal"/>
              <w:jc w:val="center"/>
            </w:pPr>
            <w:r>
              <w:t>6.3</w:t>
            </w:r>
          </w:p>
        </w:tc>
        <w:tc>
          <w:tcPr>
            <w:tcW w:w="4139" w:type="dxa"/>
          </w:tcPr>
          <w:p w:rsidR="00876569" w:rsidRDefault="00876569">
            <w:pPr>
              <w:pStyle w:val="ConsPlusNormal"/>
            </w:pPr>
            <w:r>
              <w:t>старше трудоспособного возраста</w:t>
            </w:r>
          </w:p>
        </w:tc>
        <w:tc>
          <w:tcPr>
            <w:tcW w:w="1531" w:type="dxa"/>
          </w:tcPr>
          <w:p w:rsidR="00876569" w:rsidRDefault="00876569">
            <w:pPr>
              <w:pStyle w:val="ConsPlusNormal"/>
              <w:jc w:val="center"/>
            </w:pPr>
            <w:r>
              <w:t>%</w:t>
            </w:r>
          </w:p>
        </w:tc>
        <w:tc>
          <w:tcPr>
            <w:tcW w:w="1531" w:type="dxa"/>
          </w:tcPr>
          <w:p w:rsidR="00876569" w:rsidRDefault="00876569">
            <w:pPr>
              <w:pStyle w:val="ConsPlusNormal"/>
              <w:jc w:val="center"/>
            </w:pPr>
            <w:r>
              <w:t>20,5</w:t>
            </w:r>
          </w:p>
        </w:tc>
        <w:tc>
          <w:tcPr>
            <w:tcW w:w="1587" w:type="dxa"/>
          </w:tcPr>
          <w:p w:rsidR="00876569" w:rsidRDefault="00876569">
            <w:pPr>
              <w:pStyle w:val="ConsPlusNormal"/>
              <w:jc w:val="center"/>
            </w:pPr>
            <w:r>
              <w:t>25,7</w:t>
            </w:r>
          </w:p>
        </w:tc>
      </w:tr>
      <w:tr w:rsidR="00876569">
        <w:tc>
          <w:tcPr>
            <w:tcW w:w="825" w:type="dxa"/>
          </w:tcPr>
          <w:p w:rsidR="00876569" w:rsidRDefault="00876569">
            <w:pPr>
              <w:pStyle w:val="ConsPlusNormal"/>
              <w:jc w:val="center"/>
            </w:pPr>
            <w:r>
              <w:t>7</w:t>
            </w:r>
          </w:p>
        </w:tc>
        <w:tc>
          <w:tcPr>
            <w:tcW w:w="4139" w:type="dxa"/>
          </w:tcPr>
          <w:p w:rsidR="00876569" w:rsidRDefault="00876569">
            <w:pPr>
              <w:pStyle w:val="ConsPlusNormal"/>
            </w:pPr>
            <w:r>
              <w:t>Наличие дорог с твердым покрытием</w:t>
            </w:r>
          </w:p>
        </w:tc>
        <w:tc>
          <w:tcPr>
            <w:tcW w:w="1531" w:type="dxa"/>
          </w:tcPr>
          <w:p w:rsidR="00876569" w:rsidRDefault="00876569">
            <w:pPr>
              <w:pStyle w:val="ConsPlusNormal"/>
            </w:pPr>
          </w:p>
        </w:tc>
        <w:tc>
          <w:tcPr>
            <w:tcW w:w="1531" w:type="dxa"/>
          </w:tcPr>
          <w:p w:rsidR="00876569" w:rsidRDefault="00876569">
            <w:pPr>
              <w:pStyle w:val="ConsPlusNormal"/>
              <w:jc w:val="center"/>
            </w:pPr>
            <w:r>
              <w:t>да</w:t>
            </w:r>
          </w:p>
        </w:tc>
        <w:tc>
          <w:tcPr>
            <w:tcW w:w="1587"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139" w:type="dxa"/>
            <w:tcBorders>
              <w:bottom w:val="nil"/>
            </w:tcBorders>
          </w:tcPr>
          <w:p w:rsidR="00876569" w:rsidRDefault="00876569">
            <w:pPr>
              <w:pStyle w:val="ConsPlusNormal"/>
            </w:pPr>
            <w:r>
              <w:t>Удаленность населенного пункта</w:t>
            </w:r>
          </w:p>
        </w:tc>
        <w:tc>
          <w:tcPr>
            <w:tcW w:w="1531" w:type="dxa"/>
            <w:tcBorders>
              <w:bottom w:val="nil"/>
            </w:tcBorders>
          </w:tcPr>
          <w:p w:rsidR="00876569" w:rsidRDefault="00876569">
            <w:pPr>
              <w:pStyle w:val="ConsPlusNormal"/>
              <w:jc w:val="center"/>
            </w:pPr>
            <w:r>
              <w:t>км</w:t>
            </w:r>
          </w:p>
        </w:tc>
        <w:tc>
          <w:tcPr>
            <w:tcW w:w="1531" w:type="dxa"/>
            <w:tcBorders>
              <w:bottom w:val="nil"/>
            </w:tcBorders>
          </w:tcPr>
          <w:p w:rsidR="00876569" w:rsidRDefault="00876569">
            <w:pPr>
              <w:pStyle w:val="ConsPlusNormal"/>
              <w:jc w:val="center"/>
            </w:pPr>
            <w:r>
              <w:t>9</w:t>
            </w:r>
          </w:p>
        </w:tc>
        <w:tc>
          <w:tcPr>
            <w:tcW w:w="1587" w:type="dxa"/>
            <w:tcBorders>
              <w:bottom w:val="nil"/>
            </w:tcBorders>
          </w:tcPr>
          <w:p w:rsidR="00876569" w:rsidRDefault="00876569">
            <w:pPr>
              <w:pStyle w:val="ConsPlusNormal"/>
              <w:jc w:val="center"/>
            </w:pPr>
            <w:r>
              <w:t>9</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139" w:type="dxa"/>
            <w:tcBorders>
              <w:top w:val="nil"/>
            </w:tcBorders>
          </w:tcPr>
          <w:p w:rsidR="00876569" w:rsidRDefault="00876569">
            <w:pPr>
              <w:pStyle w:val="ConsPlusNormal"/>
            </w:pPr>
            <w:r>
              <w:t>до ближайшего населенного пункта</w:t>
            </w:r>
          </w:p>
        </w:tc>
        <w:tc>
          <w:tcPr>
            <w:tcW w:w="1531" w:type="dxa"/>
            <w:tcBorders>
              <w:top w:val="nil"/>
            </w:tcBorders>
          </w:tcPr>
          <w:p w:rsidR="00876569" w:rsidRDefault="00876569">
            <w:pPr>
              <w:pStyle w:val="ConsPlusNormal"/>
            </w:pPr>
          </w:p>
        </w:tc>
        <w:tc>
          <w:tcPr>
            <w:tcW w:w="1531" w:type="dxa"/>
            <w:tcBorders>
              <w:top w:val="nil"/>
            </w:tcBorders>
          </w:tcPr>
          <w:p w:rsidR="00876569" w:rsidRDefault="00876569">
            <w:pPr>
              <w:pStyle w:val="ConsPlusNormal"/>
            </w:pPr>
          </w:p>
        </w:tc>
        <w:tc>
          <w:tcPr>
            <w:tcW w:w="1587"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139" w:type="dxa"/>
          </w:tcPr>
          <w:p w:rsidR="00876569" w:rsidRDefault="00876569">
            <w:pPr>
              <w:pStyle w:val="ConsPlusNormal"/>
            </w:pPr>
            <w:r>
              <w:t>до центральной усадьбы</w:t>
            </w:r>
          </w:p>
        </w:tc>
        <w:tc>
          <w:tcPr>
            <w:tcW w:w="1531" w:type="dxa"/>
          </w:tcPr>
          <w:p w:rsidR="00876569" w:rsidRDefault="00876569">
            <w:pPr>
              <w:pStyle w:val="ConsPlusNormal"/>
              <w:jc w:val="center"/>
            </w:pPr>
            <w:r>
              <w:t>км</w:t>
            </w:r>
          </w:p>
        </w:tc>
        <w:tc>
          <w:tcPr>
            <w:tcW w:w="1531" w:type="dxa"/>
          </w:tcPr>
          <w:p w:rsidR="00876569" w:rsidRDefault="00876569">
            <w:pPr>
              <w:pStyle w:val="ConsPlusNormal"/>
              <w:jc w:val="center"/>
            </w:pPr>
            <w:r>
              <w:t>-</w:t>
            </w:r>
          </w:p>
        </w:tc>
        <w:tc>
          <w:tcPr>
            <w:tcW w:w="1587"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8.3</w:t>
            </w:r>
          </w:p>
        </w:tc>
        <w:tc>
          <w:tcPr>
            <w:tcW w:w="4139" w:type="dxa"/>
          </w:tcPr>
          <w:p w:rsidR="00876569" w:rsidRDefault="00876569">
            <w:pPr>
              <w:pStyle w:val="ConsPlusNormal"/>
            </w:pPr>
            <w:r>
              <w:t>до административного центра</w:t>
            </w:r>
          </w:p>
        </w:tc>
        <w:tc>
          <w:tcPr>
            <w:tcW w:w="1531" w:type="dxa"/>
          </w:tcPr>
          <w:p w:rsidR="00876569" w:rsidRDefault="00876569">
            <w:pPr>
              <w:pStyle w:val="ConsPlusNormal"/>
              <w:jc w:val="center"/>
            </w:pPr>
            <w:r>
              <w:t>км</w:t>
            </w:r>
          </w:p>
        </w:tc>
        <w:tc>
          <w:tcPr>
            <w:tcW w:w="1531" w:type="dxa"/>
          </w:tcPr>
          <w:p w:rsidR="00876569" w:rsidRDefault="00876569">
            <w:pPr>
              <w:pStyle w:val="ConsPlusNormal"/>
              <w:jc w:val="center"/>
            </w:pPr>
            <w:r>
              <w:t>46</w:t>
            </w:r>
          </w:p>
        </w:tc>
        <w:tc>
          <w:tcPr>
            <w:tcW w:w="1587" w:type="dxa"/>
          </w:tcPr>
          <w:p w:rsidR="00876569" w:rsidRDefault="00876569">
            <w:pPr>
              <w:pStyle w:val="ConsPlusNormal"/>
              <w:jc w:val="center"/>
            </w:pPr>
            <w:r>
              <w:t>46</w:t>
            </w:r>
          </w:p>
        </w:tc>
      </w:tr>
      <w:tr w:rsidR="00876569">
        <w:tc>
          <w:tcPr>
            <w:tcW w:w="825" w:type="dxa"/>
          </w:tcPr>
          <w:p w:rsidR="00876569" w:rsidRDefault="00876569">
            <w:pPr>
              <w:pStyle w:val="ConsPlusNormal"/>
              <w:jc w:val="center"/>
            </w:pPr>
            <w:r>
              <w:t>9</w:t>
            </w:r>
          </w:p>
        </w:tc>
        <w:tc>
          <w:tcPr>
            <w:tcW w:w="4139" w:type="dxa"/>
          </w:tcPr>
          <w:p w:rsidR="00876569" w:rsidRDefault="00876569">
            <w:pPr>
              <w:pStyle w:val="ConsPlusNormal"/>
            </w:pPr>
            <w:r>
              <w:t>Коэффициент транспортной доступности</w:t>
            </w:r>
          </w:p>
        </w:tc>
        <w:tc>
          <w:tcPr>
            <w:tcW w:w="1531" w:type="dxa"/>
          </w:tcPr>
          <w:p w:rsidR="00876569" w:rsidRDefault="00876569">
            <w:pPr>
              <w:pStyle w:val="ConsPlusNormal"/>
            </w:pPr>
          </w:p>
        </w:tc>
        <w:tc>
          <w:tcPr>
            <w:tcW w:w="1531" w:type="dxa"/>
          </w:tcPr>
          <w:p w:rsidR="00876569" w:rsidRDefault="00876569">
            <w:pPr>
              <w:pStyle w:val="ConsPlusNormal"/>
              <w:jc w:val="center"/>
            </w:pPr>
            <w:r>
              <w:t>1,53</w:t>
            </w:r>
          </w:p>
        </w:tc>
        <w:tc>
          <w:tcPr>
            <w:tcW w:w="1587" w:type="dxa"/>
          </w:tcPr>
          <w:p w:rsidR="00876569" w:rsidRDefault="00876569">
            <w:pPr>
              <w:pStyle w:val="ConsPlusNormal"/>
              <w:jc w:val="center"/>
            </w:pPr>
            <w:r>
              <w:t>1,53</w:t>
            </w:r>
          </w:p>
        </w:tc>
      </w:tr>
      <w:tr w:rsidR="00876569">
        <w:tc>
          <w:tcPr>
            <w:tcW w:w="825" w:type="dxa"/>
          </w:tcPr>
          <w:p w:rsidR="00876569" w:rsidRDefault="00876569">
            <w:pPr>
              <w:pStyle w:val="ConsPlusNormal"/>
              <w:jc w:val="center"/>
            </w:pPr>
            <w:r>
              <w:t>10</w:t>
            </w:r>
          </w:p>
        </w:tc>
        <w:tc>
          <w:tcPr>
            <w:tcW w:w="4139" w:type="dxa"/>
          </w:tcPr>
          <w:p w:rsidR="00876569" w:rsidRDefault="00876569">
            <w:pPr>
              <w:pStyle w:val="ConsPlusNormal"/>
            </w:pPr>
            <w:r>
              <w:t>Жилищный фонд</w:t>
            </w:r>
          </w:p>
        </w:tc>
        <w:tc>
          <w:tcPr>
            <w:tcW w:w="1531" w:type="dxa"/>
          </w:tcPr>
          <w:p w:rsidR="00876569" w:rsidRDefault="00876569">
            <w:pPr>
              <w:pStyle w:val="ConsPlusNormal"/>
              <w:jc w:val="center"/>
            </w:pPr>
            <w:r>
              <w:t>кв. м</w:t>
            </w:r>
          </w:p>
        </w:tc>
        <w:tc>
          <w:tcPr>
            <w:tcW w:w="1531" w:type="dxa"/>
          </w:tcPr>
          <w:p w:rsidR="00876569" w:rsidRDefault="00876569">
            <w:pPr>
              <w:pStyle w:val="ConsPlusNormal"/>
              <w:jc w:val="center"/>
            </w:pPr>
            <w:r>
              <w:t>13249</w:t>
            </w:r>
          </w:p>
        </w:tc>
        <w:tc>
          <w:tcPr>
            <w:tcW w:w="1587" w:type="dxa"/>
          </w:tcPr>
          <w:p w:rsidR="00876569" w:rsidRDefault="00876569">
            <w:pPr>
              <w:pStyle w:val="ConsPlusNormal"/>
              <w:jc w:val="center"/>
            </w:pPr>
            <w:r>
              <w:t>14649</w:t>
            </w:r>
          </w:p>
        </w:tc>
      </w:tr>
      <w:tr w:rsidR="00876569">
        <w:tc>
          <w:tcPr>
            <w:tcW w:w="825" w:type="dxa"/>
          </w:tcPr>
          <w:p w:rsidR="00876569" w:rsidRDefault="00876569">
            <w:pPr>
              <w:pStyle w:val="ConsPlusNormal"/>
              <w:jc w:val="center"/>
            </w:pPr>
            <w:r>
              <w:t>10.1</w:t>
            </w:r>
          </w:p>
        </w:tc>
        <w:tc>
          <w:tcPr>
            <w:tcW w:w="4139" w:type="dxa"/>
          </w:tcPr>
          <w:p w:rsidR="00876569" w:rsidRDefault="00876569">
            <w:pPr>
              <w:pStyle w:val="ConsPlusNormal"/>
              <w:jc w:val="both"/>
            </w:pPr>
            <w:r>
              <w:t>убыль жилищного фонда (муниципального)</w:t>
            </w:r>
          </w:p>
        </w:tc>
        <w:tc>
          <w:tcPr>
            <w:tcW w:w="1531" w:type="dxa"/>
          </w:tcPr>
          <w:p w:rsidR="00876569" w:rsidRDefault="00876569">
            <w:pPr>
              <w:pStyle w:val="ConsPlusNormal"/>
              <w:jc w:val="center"/>
            </w:pPr>
            <w:r>
              <w:t>кв. м</w:t>
            </w:r>
          </w:p>
        </w:tc>
        <w:tc>
          <w:tcPr>
            <w:tcW w:w="1531" w:type="dxa"/>
          </w:tcPr>
          <w:p w:rsidR="00876569" w:rsidRDefault="00876569">
            <w:pPr>
              <w:pStyle w:val="ConsPlusNormal"/>
              <w:jc w:val="center"/>
            </w:pPr>
            <w:r>
              <w:t>-</w:t>
            </w:r>
          </w:p>
        </w:tc>
        <w:tc>
          <w:tcPr>
            <w:tcW w:w="1587"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139" w:type="dxa"/>
          </w:tcPr>
          <w:p w:rsidR="00876569" w:rsidRDefault="00876569">
            <w:pPr>
              <w:pStyle w:val="ConsPlusNormal"/>
            </w:pPr>
            <w:r>
              <w:t>новое жилищное строительство</w:t>
            </w:r>
          </w:p>
        </w:tc>
        <w:tc>
          <w:tcPr>
            <w:tcW w:w="1531" w:type="dxa"/>
          </w:tcPr>
          <w:p w:rsidR="00876569" w:rsidRDefault="00876569">
            <w:pPr>
              <w:pStyle w:val="ConsPlusNormal"/>
              <w:jc w:val="center"/>
            </w:pPr>
            <w:r>
              <w:t>кв. м</w:t>
            </w:r>
          </w:p>
        </w:tc>
        <w:tc>
          <w:tcPr>
            <w:tcW w:w="1531" w:type="dxa"/>
          </w:tcPr>
          <w:p w:rsidR="00876569" w:rsidRDefault="00876569">
            <w:pPr>
              <w:pStyle w:val="ConsPlusNormal"/>
              <w:jc w:val="center"/>
            </w:pPr>
            <w:r>
              <w:t>-</w:t>
            </w:r>
          </w:p>
        </w:tc>
        <w:tc>
          <w:tcPr>
            <w:tcW w:w="1587" w:type="dxa"/>
          </w:tcPr>
          <w:p w:rsidR="00876569" w:rsidRDefault="00876569">
            <w:pPr>
              <w:pStyle w:val="ConsPlusNormal"/>
              <w:jc w:val="center"/>
            </w:pPr>
            <w:r>
              <w:t>1400</w:t>
            </w:r>
          </w:p>
        </w:tc>
      </w:tr>
      <w:tr w:rsidR="00876569">
        <w:tc>
          <w:tcPr>
            <w:tcW w:w="825" w:type="dxa"/>
          </w:tcPr>
          <w:p w:rsidR="00876569" w:rsidRDefault="00876569">
            <w:pPr>
              <w:pStyle w:val="ConsPlusNormal"/>
              <w:jc w:val="center"/>
            </w:pPr>
            <w:r>
              <w:t>11</w:t>
            </w:r>
          </w:p>
        </w:tc>
        <w:tc>
          <w:tcPr>
            <w:tcW w:w="4139" w:type="dxa"/>
          </w:tcPr>
          <w:p w:rsidR="00876569" w:rsidRDefault="00876569">
            <w:pPr>
              <w:pStyle w:val="ConsPlusNormal"/>
            </w:pPr>
            <w:r>
              <w:t>Средняя жилищная обеспеченность</w:t>
            </w:r>
          </w:p>
        </w:tc>
        <w:tc>
          <w:tcPr>
            <w:tcW w:w="1531" w:type="dxa"/>
          </w:tcPr>
          <w:p w:rsidR="00876569" w:rsidRDefault="00876569">
            <w:pPr>
              <w:pStyle w:val="ConsPlusNormal"/>
              <w:jc w:val="center"/>
            </w:pPr>
            <w:r>
              <w:t>кв. м/ чел.</w:t>
            </w:r>
          </w:p>
        </w:tc>
        <w:tc>
          <w:tcPr>
            <w:tcW w:w="1531" w:type="dxa"/>
          </w:tcPr>
          <w:p w:rsidR="00876569" w:rsidRDefault="00876569">
            <w:pPr>
              <w:pStyle w:val="ConsPlusNormal"/>
              <w:jc w:val="center"/>
            </w:pPr>
            <w:r>
              <w:t>17,2</w:t>
            </w:r>
          </w:p>
        </w:tc>
        <w:tc>
          <w:tcPr>
            <w:tcW w:w="1587" w:type="dxa"/>
          </w:tcPr>
          <w:p w:rsidR="00876569" w:rsidRDefault="00876569">
            <w:pPr>
              <w:pStyle w:val="ConsPlusNormal"/>
              <w:jc w:val="center"/>
            </w:pPr>
            <w:r>
              <w:t>18,1</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139" w:type="dxa"/>
            <w:tcBorders>
              <w:bottom w:val="nil"/>
            </w:tcBorders>
          </w:tcPr>
          <w:p w:rsidR="00876569" w:rsidRDefault="00876569">
            <w:pPr>
              <w:pStyle w:val="ConsPlusNormal"/>
            </w:pPr>
            <w:r>
              <w:t>Объекты культурно-бытового обслуживания населения:</w:t>
            </w:r>
          </w:p>
        </w:tc>
        <w:tc>
          <w:tcPr>
            <w:tcW w:w="1531" w:type="dxa"/>
            <w:tcBorders>
              <w:bottom w:val="nil"/>
            </w:tcBorders>
          </w:tcPr>
          <w:p w:rsidR="00876569" w:rsidRDefault="00876569">
            <w:pPr>
              <w:pStyle w:val="ConsPlusNormal"/>
              <w:jc w:val="center"/>
            </w:pPr>
            <w:r>
              <w:t>мест</w:t>
            </w:r>
          </w:p>
        </w:tc>
        <w:tc>
          <w:tcPr>
            <w:tcW w:w="1531" w:type="dxa"/>
            <w:tcBorders>
              <w:bottom w:val="nil"/>
            </w:tcBorders>
          </w:tcPr>
          <w:p w:rsidR="00876569" w:rsidRDefault="00876569">
            <w:pPr>
              <w:pStyle w:val="ConsPlusNormal"/>
              <w:jc w:val="center"/>
            </w:pPr>
            <w:r>
              <w:t>-</w:t>
            </w:r>
          </w:p>
        </w:tc>
        <w:tc>
          <w:tcPr>
            <w:tcW w:w="1587" w:type="dxa"/>
            <w:tcBorders>
              <w:bottom w:val="nil"/>
            </w:tcBorders>
          </w:tcPr>
          <w:p w:rsidR="00876569" w:rsidRDefault="00876569">
            <w:pPr>
              <w:pStyle w:val="ConsPlusNormal"/>
              <w:jc w:val="center"/>
            </w:pPr>
            <w:r>
              <w:t>50/62</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139" w:type="dxa"/>
            <w:tcBorders>
              <w:top w:val="nil"/>
            </w:tcBorders>
          </w:tcPr>
          <w:p w:rsidR="00876569" w:rsidRDefault="00876569">
            <w:pPr>
              <w:pStyle w:val="ConsPlusNormal"/>
            </w:pPr>
            <w:r>
              <w:t>детские дошкольные учреждения - всего/1000 чел.</w:t>
            </w:r>
          </w:p>
        </w:tc>
        <w:tc>
          <w:tcPr>
            <w:tcW w:w="1531" w:type="dxa"/>
            <w:tcBorders>
              <w:top w:val="nil"/>
            </w:tcBorders>
          </w:tcPr>
          <w:p w:rsidR="00876569" w:rsidRDefault="00876569">
            <w:pPr>
              <w:pStyle w:val="ConsPlusNormal"/>
            </w:pPr>
          </w:p>
        </w:tc>
        <w:tc>
          <w:tcPr>
            <w:tcW w:w="1531" w:type="dxa"/>
            <w:tcBorders>
              <w:top w:val="nil"/>
            </w:tcBorders>
          </w:tcPr>
          <w:p w:rsidR="00876569" w:rsidRDefault="00876569">
            <w:pPr>
              <w:pStyle w:val="ConsPlusNormal"/>
            </w:pPr>
          </w:p>
        </w:tc>
        <w:tc>
          <w:tcPr>
            <w:tcW w:w="1587"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139" w:type="dxa"/>
          </w:tcPr>
          <w:p w:rsidR="00876569" w:rsidRDefault="00876569">
            <w:pPr>
              <w:pStyle w:val="ConsPlusNormal"/>
            </w:pPr>
            <w:r>
              <w:t>общеобразовательные школы - всего/1000 чел.</w:t>
            </w:r>
          </w:p>
        </w:tc>
        <w:tc>
          <w:tcPr>
            <w:tcW w:w="1531" w:type="dxa"/>
          </w:tcPr>
          <w:p w:rsidR="00876569" w:rsidRDefault="00876569">
            <w:pPr>
              <w:pStyle w:val="ConsPlusNormal"/>
              <w:jc w:val="center"/>
            </w:pPr>
            <w:r>
              <w:t>мест</w:t>
            </w:r>
          </w:p>
        </w:tc>
        <w:tc>
          <w:tcPr>
            <w:tcW w:w="1531" w:type="dxa"/>
          </w:tcPr>
          <w:p w:rsidR="00876569" w:rsidRDefault="00876569">
            <w:pPr>
              <w:pStyle w:val="ConsPlusNormal"/>
              <w:jc w:val="center"/>
            </w:pPr>
            <w:r>
              <w:t>392/510</w:t>
            </w:r>
          </w:p>
        </w:tc>
        <w:tc>
          <w:tcPr>
            <w:tcW w:w="1587" w:type="dxa"/>
          </w:tcPr>
          <w:p w:rsidR="00876569" w:rsidRDefault="00876569">
            <w:pPr>
              <w:pStyle w:val="ConsPlusNormal"/>
              <w:jc w:val="center"/>
            </w:pPr>
            <w:r>
              <w:t>392/485</w:t>
            </w:r>
          </w:p>
        </w:tc>
      </w:tr>
      <w:tr w:rsidR="00876569">
        <w:tc>
          <w:tcPr>
            <w:tcW w:w="825" w:type="dxa"/>
          </w:tcPr>
          <w:p w:rsidR="00876569" w:rsidRDefault="00876569">
            <w:pPr>
              <w:pStyle w:val="ConsPlusNormal"/>
              <w:jc w:val="center"/>
            </w:pPr>
            <w:r>
              <w:t>12.3</w:t>
            </w:r>
          </w:p>
        </w:tc>
        <w:tc>
          <w:tcPr>
            <w:tcW w:w="4139" w:type="dxa"/>
          </w:tcPr>
          <w:p w:rsidR="00876569" w:rsidRDefault="00876569">
            <w:pPr>
              <w:pStyle w:val="ConsPlusNormal"/>
            </w:pPr>
            <w:r>
              <w:t>фельдшерско-акушерские пункты - всего/1000 чел.</w:t>
            </w:r>
          </w:p>
        </w:tc>
        <w:tc>
          <w:tcPr>
            <w:tcW w:w="1531" w:type="dxa"/>
          </w:tcPr>
          <w:p w:rsidR="00876569" w:rsidRDefault="00876569">
            <w:pPr>
              <w:pStyle w:val="ConsPlusNormal"/>
              <w:jc w:val="center"/>
            </w:pPr>
            <w:r>
              <w:t>пос. в смену</w:t>
            </w:r>
          </w:p>
        </w:tc>
        <w:tc>
          <w:tcPr>
            <w:tcW w:w="1531" w:type="dxa"/>
          </w:tcPr>
          <w:p w:rsidR="00876569" w:rsidRDefault="00876569">
            <w:pPr>
              <w:pStyle w:val="ConsPlusNormal"/>
              <w:jc w:val="center"/>
            </w:pPr>
            <w:r>
              <w:t>24/31</w:t>
            </w:r>
          </w:p>
        </w:tc>
        <w:tc>
          <w:tcPr>
            <w:tcW w:w="1587" w:type="dxa"/>
          </w:tcPr>
          <w:p w:rsidR="00876569" w:rsidRDefault="00876569">
            <w:pPr>
              <w:pStyle w:val="ConsPlusNormal"/>
              <w:jc w:val="center"/>
            </w:pPr>
            <w:r>
              <w:t>24/30</w:t>
            </w:r>
          </w:p>
        </w:tc>
      </w:tr>
      <w:tr w:rsidR="00876569">
        <w:tc>
          <w:tcPr>
            <w:tcW w:w="825" w:type="dxa"/>
          </w:tcPr>
          <w:p w:rsidR="00876569" w:rsidRDefault="00876569">
            <w:pPr>
              <w:pStyle w:val="ConsPlusNormal"/>
              <w:jc w:val="center"/>
            </w:pPr>
            <w:r>
              <w:t>12.4</w:t>
            </w:r>
          </w:p>
        </w:tc>
        <w:tc>
          <w:tcPr>
            <w:tcW w:w="4139" w:type="dxa"/>
          </w:tcPr>
          <w:p w:rsidR="00876569" w:rsidRDefault="00876569">
            <w:pPr>
              <w:pStyle w:val="ConsPlusNormal"/>
              <w:jc w:val="both"/>
            </w:pPr>
            <w:r>
              <w:t>дома культуры, клубы - всего/1000 чел.</w:t>
            </w:r>
          </w:p>
        </w:tc>
        <w:tc>
          <w:tcPr>
            <w:tcW w:w="1531" w:type="dxa"/>
          </w:tcPr>
          <w:p w:rsidR="00876569" w:rsidRDefault="00876569">
            <w:pPr>
              <w:pStyle w:val="ConsPlusNormal"/>
              <w:jc w:val="center"/>
            </w:pPr>
            <w:r>
              <w:t>мест</w:t>
            </w:r>
          </w:p>
        </w:tc>
        <w:tc>
          <w:tcPr>
            <w:tcW w:w="1531" w:type="dxa"/>
          </w:tcPr>
          <w:p w:rsidR="00876569" w:rsidRDefault="00876569">
            <w:pPr>
              <w:pStyle w:val="ConsPlusNormal"/>
              <w:jc w:val="center"/>
            </w:pPr>
            <w:r>
              <w:t>200/260</w:t>
            </w:r>
          </w:p>
        </w:tc>
        <w:tc>
          <w:tcPr>
            <w:tcW w:w="1587" w:type="dxa"/>
          </w:tcPr>
          <w:p w:rsidR="00876569" w:rsidRDefault="00876569">
            <w:pPr>
              <w:pStyle w:val="ConsPlusNormal"/>
              <w:jc w:val="center"/>
            </w:pPr>
            <w:r>
              <w:t>250/309</w:t>
            </w:r>
          </w:p>
        </w:tc>
      </w:tr>
      <w:tr w:rsidR="00876569">
        <w:tc>
          <w:tcPr>
            <w:tcW w:w="825" w:type="dxa"/>
          </w:tcPr>
          <w:p w:rsidR="00876569" w:rsidRDefault="00876569">
            <w:pPr>
              <w:pStyle w:val="ConsPlusNormal"/>
              <w:jc w:val="center"/>
            </w:pPr>
            <w:r>
              <w:t>12.5</w:t>
            </w:r>
          </w:p>
        </w:tc>
        <w:tc>
          <w:tcPr>
            <w:tcW w:w="4139" w:type="dxa"/>
          </w:tcPr>
          <w:p w:rsidR="00876569" w:rsidRDefault="00876569">
            <w:pPr>
              <w:pStyle w:val="ConsPlusNormal"/>
            </w:pPr>
            <w:r>
              <w:t>Библиотеки - всего/1000 чел.</w:t>
            </w:r>
          </w:p>
        </w:tc>
        <w:tc>
          <w:tcPr>
            <w:tcW w:w="1531" w:type="dxa"/>
          </w:tcPr>
          <w:p w:rsidR="00876569" w:rsidRDefault="00876569">
            <w:pPr>
              <w:pStyle w:val="ConsPlusNormal"/>
              <w:jc w:val="center"/>
            </w:pPr>
            <w:r>
              <w:t>тыс. ед. хр.</w:t>
            </w:r>
          </w:p>
        </w:tc>
        <w:tc>
          <w:tcPr>
            <w:tcW w:w="1531" w:type="dxa"/>
          </w:tcPr>
          <w:p w:rsidR="00876569" w:rsidRDefault="00876569">
            <w:pPr>
              <w:pStyle w:val="ConsPlusNormal"/>
              <w:jc w:val="center"/>
            </w:pPr>
            <w:r>
              <w:t>6,442/8,4</w:t>
            </w:r>
          </w:p>
        </w:tc>
        <w:tc>
          <w:tcPr>
            <w:tcW w:w="1587" w:type="dxa"/>
          </w:tcPr>
          <w:p w:rsidR="00876569" w:rsidRDefault="00876569">
            <w:pPr>
              <w:pStyle w:val="ConsPlusNormal"/>
              <w:jc w:val="center"/>
            </w:pPr>
            <w:r>
              <w:t>6,442/8,0</w:t>
            </w:r>
          </w:p>
        </w:tc>
      </w:tr>
      <w:tr w:rsidR="00876569">
        <w:tc>
          <w:tcPr>
            <w:tcW w:w="825" w:type="dxa"/>
            <w:vMerge w:val="restart"/>
          </w:tcPr>
          <w:p w:rsidR="00876569" w:rsidRDefault="00876569">
            <w:pPr>
              <w:pStyle w:val="ConsPlusNormal"/>
              <w:jc w:val="center"/>
            </w:pPr>
            <w:r>
              <w:t>12.6</w:t>
            </w:r>
          </w:p>
        </w:tc>
        <w:tc>
          <w:tcPr>
            <w:tcW w:w="4139" w:type="dxa"/>
            <w:tcBorders>
              <w:bottom w:val="nil"/>
            </w:tcBorders>
          </w:tcPr>
          <w:p w:rsidR="00876569" w:rsidRDefault="00876569">
            <w:pPr>
              <w:pStyle w:val="ConsPlusNormal"/>
            </w:pPr>
            <w:r>
              <w:t>физкультурно-спортивные объекты, сооружения:</w:t>
            </w:r>
          </w:p>
        </w:tc>
        <w:tc>
          <w:tcPr>
            <w:tcW w:w="1531" w:type="dxa"/>
            <w:tcBorders>
              <w:bottom w:val="nil"/>
            </w:tcBorders>
          </w:tcPr>
          <w:p w:rsidR="00876569" w:rsidRDefault="00876569">
            <w:pPr>
              <w:pStyle w:val="ConsPlusNormal"/>
              <w:jc w:val="center"/>
            </w:pPr>
            <w:r>
              <w:t>объект</w:t>
            </w:r>
          </w:p>
        </w:tc>
        <w:tc>
          <w:tcPr>
            <w:tcW w:w="1531" w:type="dxa"/>
            <w:tcBorders>
              <w:bottom w:val="nil"/>
            </w:tcBorders>
          </w:tcPr>
          <w:p w:rsidR="00876569" w:rsidRDefault="00876569">
            <w:pPr>
              <w:pStyle w:val="ConsPlusNormal"/>
              <w:jc w:val="center"/>
            </w:pPr>
            <w:r>
              <w:t>4</w:t>
            </w:r>
          </w:p>
        </w:tc>
        <w:tc>
          <w:tcPr>
            <w:tcW w:w="1587" w:type="dxa"/>
            <w:tcBorders>
              <w:bottom w:val="nil"/>
            </w:tcBorders>
          </w:tcPr>
          <w:p w:rsidR="00876569" w:rsidRDefault="00876569">
            <w:pPr>
              <w:pStyle w:val="ConsPlusNormal"/>
              <w:jc w:val="center"/>
            </w:pPr>
            <w:r>
              <w:t>4</w:t>
            </w:r>
          </w:p>
        </w:tc>
      </w:tr>
      <w:tr w:rsidR="00876569">
        <w:tblPrEx>
          <w:tblBorders>
            <w:insideH w:val="nil"/>
          </w:tblBorders>
        </w:tblPrEx>
        <w:tc>
          <w:tcPr>
            <w:tcW w:w="825" w:type="dxa"/>
            <w:vMerge/>
          </w:tcPr>
          <w:p w:rsidR="00876569" w:rsidRDefault="00876569"/>
        </w:tc>
        <w:tc>
          <w:tcPr>
            <w:tcW w:w="4139" w:type="dxa"/>
            <w:tcBorders>
              <w:top w:val="nil"/>
              <w:bottom w:val="nil"/>
            </w:tcBorders>
          </w:tcPr>
          <w:p w:rsidR="00876569" w:rsidRDefault="00876569">
            <w:pPr>
              <w:pStyle w:val="ConsPlusNormal"/>
            </w:pPr>
            <w:r>
              <w:t>- спортивные площадки</w:t>
            </w:r>
          </w:p>
        </w:tc>
        <w:tc>
          <w:tcPr>
            <w:tcW w:w="1531" w:type="dxa"/>
            <w:tcBorders>
              <w:top w:val="nil"/>
              <w:bottom w:val="nil"/>
            </w:tcBorders>
          </w:tcPr>
          <w:p w:rsidR="00876569" w:rsidRDefault="00876569">
            <w:pPr>
              <w:pStyle w:val="ConsPlusNormal"/>
              <w:jc w:val="center"/>
            </w:pPr>
            <w:r>
              <w:t>кв. м</w:t>
            </w:r>
          </w:p>
        </w:tc>
        <w:tc>
          <w:tcPr>
            <w:tcW w:w="1531" w:type="dxa"/>
            <w:tcBorders>
              <w:top w:val="nil"/>
              <w:bottom w:val="nil"/>
            </w:tcBorders>
          </w:tcPr>
          <w:p w:rsidR="00876569" w:rsidRDefault="00876569">
            <w:pPr>
              <w:pStyle w:val="ConsPlusNormal"/>
              <w:jc w:val="center"/>
            </w:pPr>
            <w:r>
              <w:t>148,5/193</w:t>
            </w:r>
          </w:p>
        </w:tc>
        <w:tc>
          <w:tcPr>
            <w:tcW w:w="1587" w:type="dxa"/>
            <w:tcBorders>
              <w:top w:val="nil"/>
              <w:bottom w:val="nil"/>
            </w:tcBorders>
          </w:tcPr>
          <w:p w:rsidR="00876569" w:rsidRDefault="00876569">
            <w:pPr>
              <w:pStyle w:val="ConsPlusNormal"/>
              <w:jc w:val="center"/>
            </w:pPr>
            <w:r>
              <w:t>148,5/184</w:t>
            </w:r>
          </w:p>
        </w:tc>
      </w:tr>
      <w:tr w:rsidR="00876569">
        <w:tc>
          <w:tcPr>
            <w:tcW w:w="825" w:type="dxa"/>
            <w:vMerge/>
          </w:tcPr>
          <w:p w:rsidR="00876569" w:rsidRDefault="00876569"/>
        </w:tc>
        <w:tc>
          <w:tcPr>
            <w:tcW w:w="4139" w:type="dxa"/>
            <w:tcBorders>
              <w:top w:val="nil"/>
            </w:tcBorders>
          </w:tcPr>
          <w:p w:rsidR="00876569" w:rsidRDefault="00876569">
            <w:pPr>
              <w:pStyle w:val="ConsPlusNormal"/>
            </w:pPr>
            <w:r>
              <w:t>- спортивные залы общего пользования всего/1000 чел.</w:t>
            </w:r>
          </w:p>
        </w:tc>
        <w:tc>
          <w:tcPr>
            <w:tcW w:w="1531" w:type="dxa"/>
            <w:tcBorders>
              <w:top w:val="nil"/>
            </w:tcBorders>
          </w:tcPr>
          <w:p w:rsidR="00876569" w:rsidRDefault="00876569">
            <w:pPr>
              <w:pStyle w:val="ConsPlusNormal"/>
              <w:jc w:val="center"/>
            </w:pPr>
            <w:r>
              <w:t>площ. пола</w:t>
            </w:r>
          </w:p>
        </w:tc>
        <w:tc>
          <w:tcPr>
            <w:tcW w:w="1531" w:type="dxa"/>
            <w:tcBorders>
              <w:top w:val="nil"/>
            </w:tcBorders>
          </w:tcPr>
          <w:p w:rsidR="00876569" w:rsidRDefault="00876569">
            <w:pPr>
              <w:pStyle w:val="ConsPlusNormal"/>
            </w:pPr>
          </w:p>
        </w:tc>
        <w:tc>
          <w:tcPr>
            <w:tcW w:w="1587"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139" w:type="dxa"/>
          </w:tcPr>
          <w:p w:rsidR="00876569" w:rsidRDefault="00876569">
            <w:pPr>
              <w:pStyle w:val="ConsPlusNormal"/>
              <w:jc w:val="both"/>
            </w:pPr>
            <w:r>
              <w:t>предприятия торговли - всего/1000 чел.</w:t>
            </w:r>
          </w:p>
        </w:tc>
        <w:tc>
          <w:tcPr>
            <w:tcW w:w="1531" w:type="dxa"/>
          </w:tcPr>
          <w:p w:rsidR="00876569" w:rsidRDefault="00876569">
            <w:pPr>
              <w:pStyle w:val="ConsPlusNormal"/>
              <w:jc w:val="center"/>
            </w:pPr>
            <w:r>
              <w:t>кв. м торговой площади</w:t>
            </w:r>
          </w:p>
        </w:tc>
        <w:tc>
          <w:tcPr>
            <w:tcW w:w="1531" w:type="dxa"/>
          </w:tcPr>
          <w:p w:rsidR="00876569" w:rsidRDefault="00876569">
            <w:pPr>
              <w:pStyle w:val="ConsPlusNormal"/>
              <w:jc w:val="center"/>
            </w:pPr>
            <w:r>
              <w:t>138/180</w:t>
            </w:r>
          </w:p>
        </w:tc>
        <w:tc>
          <w:tcPr>
            <w:tcW w:w="1587" w:type="dxa"/>
          </w:tcPr>
          <w:p w:rsidR="00876569" w:rsidRDefault="00876569">
            <w:pPr>
              <w:pStyle w:val="ConsPlusNormal"/>
              <w:jc w:val="center"/>
            </w:pPr>
            <w:r>
              <w:t>138/171</w:t>
            </w:r>
          </w:p>
        </w:tc>
      </w:tr>
      <w:tr w:rsidR="00876569">
        <w:tc>
          <w:tcPr>
            <w:tcW w:w="825" w:type="dxa"/>
          </w:tcPr>
          <w:p w:rsidR="00876569" w:rsidRDefault="00876569">
            <w:pPr>
              <w:pStyle w:val="ConsPlusNormal"/>
              <w:jc w:val="center"/>
            </w:pPr>
            <w:r>
              <w:t>12.8</w:t>
            </w:r>
          </w:p>
        </w:tc>
        <w:tc>
          <w:tcPr>
            <w:tcW w:w="4139" w:type="dxa"/>
          </w:tcPr>
          <w:p w:rsidR="00876569" w:rsidRDefault="00876569">
            <w:pPr>
              <w:pStyle w:val="ConsPlusNormal"/>
            </w:pPr>
            <w:r>
              <w:t>предприятия общественного питания - всего/1000 чел.</w:t>
            </w:r>
          </w:p>
        </w:tc>
        <w:tc>
          <w:tcPr>
            <w:tcW w:w="1531" w:type="dxa"/>
          </w:tcPr>
          <w:p w:rsidR="00876569" w:rsidRDefault="00876569">
            <w:pPr>
              <w:pStyle w:val="ConsPlusNormal"/>
              <w:jc w:val="center"/>
            </w:pPr>
            <w:r>
              <w:t>посад. мест</w:t>
            </w:r>
          </w:p>
        </w:tc>
        <w:tc>
          <w:tcPr>
            <w:tcW w:w="1531" w:type="dxa"/>
          </w:tcPr>
          <w:p w:rsidR="00876569" w:rsidRDefault="00876569">
            <w:pPr>
              <w:pStyle w:val="ConsPlusNormal"/>
              <w:jc w:val="center"/>
            </w:pPr>
            <w:r>
              <w:t>72/94</w:t>
            </w:r>
          </w:p>
        </w:tc>
        <w:tc>
          <w:tcPr>
            <w:tcW w:w="1587" w:type="dxa"/>
          </w:tcPr>
          <w:p w:rsidR="00876569" w:rsidRDefault="00876569">
            <w:pPr>
              <w:pStyle w:val="ConsPlusNormal"/>
              <w:jc w:val="center"/>
            </w:pPr>
            <w:r>
              <w:t>72/89</w:t>
            </w:r>
          </w:p>
        </w:tc>
      </w:tr>
      <w:tr w:rsidR="00876569">
        <w:tc>
          <w:tcPr>
            <w:tcW w:w="825" w:type="dxa"/>
          </w:tcPr>
          <w:p w:rsidR="00876569" w:rsidRDefault="00876569">
            <w:pPr>
              <w:pStyle w:val="ConsPlusNormal"/>
              <w:jc w:val="center"/>
            </w:pPr>
            <w:r>
              <w:t>12.9</w:t>
            </w:r>
          </w:p>
        </w:tc>
        <w:tc>
          <w:tcPr>
            <w:tcW w:w="4139" w:type="dxa"/>
          </w:tcPr>
          <w:p w:rsidR="00876569" w:rsidRDefault="00876569">
            <w:pPr>
              <w:pStyle w:val="ConsPlusNormal"/>
            </w:pPr>
            <w:r>
              <w:t>объекты бытового обслуживания - всего/1000 чел.</w:t>
            </w:r>
          </w:p>
        </w:tc>
        <w:tc>
          <w:tcPr>
            <w:tcW w:w="1531" w:type="dxa"/>
          </w:tcPr>
          <w:p w:rsidR="00876569" w:rsidRDefault="00876569">
            <w:pPr>
              <w:pStyle w:val="ConsPlusNormal"/>
              <w:jc w:val="center"/>
            </w:pPr>
            <w:r>
              <w:t>раб. мест</w:t>
            </w:r>
          </w:p>
        </w:tc>
        <w:tc>
          <w:tcPr>
            <w:tcW w:w="1531" w:type="dxa"/>
          </w:tcPr>
          <w:p w:rsidR="00876569" w:rsidRDefault="00876569">
            <w:pPr>
              <w:pStyle w:val="ConsPlusNormal"/>
              <w:jc w:val="center"/>
            </w:pPr>
            <w:r>
              <w:t>-</w:t>
            </w:r>
          </w:p>
        </w:tc>
        <w:tc>
          <w:tcPr>
            <w:tcW w:w="1587" w:type="dxa"/>
          </w:tcPr>
          <w:p w:rsidR="00876569" w:rsidRDefault="00876569">
            <w:pPr>
              <w:pStyle w:val="ConsPlusNormal"/>
              <w:jc w:val="center"/>
            </w:pPr>
            <w:r>
              <w:t>-</w:t>
            </w:r>
          </w:p>
        </w:tc>
      </w:tr>
    </w:tbl>
    <w:p w:rsidR="00876569" w:rsidRDefault="00876569">
      <w:pPr>
        <w:sectPr w:rsidR="00876569">
          <w:pgSz w:w="16838" w:h="11905"/>
          <w:pgMar w:top="1701" w:right="1134" w:bottom="850" w:left="1134" w:header="0" w:footer="0" w:gutter="0"/>
          <w:cols w:space="720"/>
        </w:sectPr>
      </w:pPr>
    </w:p>
    <w:p w:rsidR="00876569" w:rsidRDefault="00876569">
      <w:pPr>
        <w:pStyle w:val="ConsPlusNormal"/>
        <w:jc w:val="both"/>
      </w:pPr>
    </w:p>
    <w:p w:rsidR="00876569" w:rsidRDefault="00876569">
      <w:pPr>
        <w:pStyle w:val="ConsPlusNormal"/>
        <w:jc w:val="center"/>
      </w:pPr>
      <w:r>
        <w:t>с. Боровинка</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right"/>
      </w:pPr>
      <w:r>
        <w:t>Приложение N 5</w:t>
      </w:r>
    </w:p>
    <w:p w:rsidR="00876569" w:rsidRDefault="00876569">
      <w:pPr>
        <w:pStyle w:val="ConsPlusNormal"/>
        <w:jc w:val="right"/>
      </w:pPr>
      <w:r>
        <w:t>к решению Думы Заводоуковского</w:t>
      </w:r>
    </w:p>
    <w:p w:rsidR="00876569" w:rsidRDefault="00876569">
      <w:pPr>
        <w:pStyle w:val="ConsPlusNormal"/>
        <w:jc w:val="right"/>
      </w:pPr>
      <w:r>
        <w:t>городского округа</w:t>
      </w:r>
    </w:p>
    <w:p w:rsidR="00876569" w:rsidRDefault="00876569">
      <w:pPr>
        <w:pStyle w:val="ConsPlusNormal"/>
        <w:jc w:val="right"/>
      </w:pPr>
      <w:r>
        <w:t>от 28.09.2007 N 148</w:t>
      </w:r>
    </w:p>
    <w:p w:rsidR="00876569" w:rsidRDefault="00876569">
      <w:pPr>
        <w:pStyle w:val="ConsPlusNormal"/>
        <w:jc w:val="both"/>
      </w:pPr>
    </w:p>
    <w:p w:rsidR="00876569" w:rsidRDefault="00876569">
      <w:pPr>
        <w:pStyle w:val="ConsPlusTitle"/>
        <w:jc w:val="center"/>
      </w:pPr>
      <w:r>
        <w:t>ГЕНЕРАЛЬНЫЙ ПЛАН</w:t>
      </w:r>
    </w:p>
    <w:p w:rsidR="00876569" w:rsidRDefault="00876569">
      <w:pPr>
        <w:pStyle w:val="ConsPlusTitle"/>
        <w:jc w:val="center"/>
      </w:pPr>
      <w:r>
        <w:t>ПОСЕЛКА КОМСОМОЛЬСКИЙ ЗАВОДОУКОВСКОГО ГОРОДСКОГО ОКРУГА</w:t>
      </w:r>
    </w:p>
    <w:p w:rsidR="00876569" w:rsidRDefault="00876569">
      <w:pPr>
        <w:pStyle w:val="ConsPlusNormal"/>
        <w:jc w:val="center"/>
      </w:pPr>
      <w:r>
        <w:t>Список изменяющих документов</w:t>
      </w:r>
    </w:p>
    <w:p w:rsidR="00876569" w:rsidRDefault="00876569">
      <w:pPr>
        <w:pStyle w:val="ConsPlusNormal"/>
        <w:jc w:val="center"/>
      </w:pPr>
      <w:r>
        <w:t xml:space="preserve">(в ред. решений Думы Заводоуковского городского округа от 28.06.2012 </w:t>
      </w:r>
      <w:hyperlink r:id="rId97" w:history="1">
        <w:r>
          <w:rPr>
            <w:color w:val="0000FF"/>
          </w:rPr>
          <w:t>N 199</w:t>
        </w:r>
      </w:hyperlink>
      <w:r>
        <w:t>,</w:t>
      </w:r>
    </w:p>
    <w:p w:rsidR="00876569" w:rsidRDefault="00876569">
      <w:pPr>
        <w:pStyle w:val="ConsPlusNormal"/>
        <w:jc w:val="center"/>
      </w:pPr>
      <w:r>
        <w:t xml:space="preserve">от 28.04.2016 </w:t>
      </w:r>
      <w:hyperlink r:id="rId98" w:history="1">
        <w:r>
          <w:rPr>
            <w:color w:val="0000FF"/>
          </w:rPr>
          <w:t>N 85</w:t>
        </w:r>
      </w:hyperlink>
      <w:r>
        <w:t>)</w:t>
      </w:r>
    </w:p>
    <w:p w:rsidR="00876569" w:rsidRDefault="00876569">
      <w:pPr>
        <w:pStyle w:val="ConsPlusNormal"/>
        <w:jc w:val="both"/>
      </w:pPr>
    </w:p>
    <w:p w:rsidR="00876569" w:rsidRDefault="00876569">
      <w:pPr>
        <w:pStyle w:val="ConsPlusNormal"/>
        <w:jc w:val="center"/>
      </w:pPr>
      <w:r>
        <w:t>Положение о территориальном планировании</w:t>
      </w:r>
    </w:p>
    <w:p w:rsidR="00876569" w:rsidRDefault="00876569">
      <w:pPr>
        <w:pStyle w:val="ConsPlusNormal"/>
        <w:jc w:val="both"/>
      </w:pPr>
    </w:p>
    <w:p w:rsidR="00876569" w:rsidRDefault="00876569">
      <w:pPr>
        <w:pStyle w:val="ConsPlusNormal"/>
        <w:ind w:firstLine="540"/>
        <w:jc w:val="both"/>
      </w:pPr>
      <w:r>
        <w:t xml:space="preserve">Настоящее Положение по территориальному планированию поселка Комсомольский Заводоуковского городского округа Тюменской области (далее - Положение) подготовлено в соответствии со </w:t>
      </w:r>
      <w:hyperlink r:id="rId99" w:history="1">
        <w:r>
          <w:rPr>
            <w:color w:val="0000FF"/>
          </w:rPr>
          <w:t>статьей 23</w:t>
        </w:r>
      </w:hyperlink>
      <w:r>
        <w:t xml:space="preserve"> Градостроительного кодекса Российской Федерации в качестве текстовой части материалов в составе генерального плана поселка Комсомольский, совмещенного с проектом планировки (далее генеральный план, проект), содержащего цели и задачи территориального планирования, перечень мероприятий по территориальному планированию с указанием последовательности их выполнения.</w:t>
      </w:r>
    </w:p>
    <w:p w:rsidR="00876569" w:rsidRDefault="00876569">
      <w:pPr>
        <w:pStyle w:val="ConsPlusNormal"/>
        <w:ind w:firstLine="540"/>
        <w:jc w:val="both"/>
      </w:pPr>
      <w:r>
        <w:t xml:space="preserve">В соответствии с </w:t>
      </w:r>
      <w:hyperlink r:id="rId100" w:history="1">
        <w:r>
          <w:rPr>
            <w:color w:val="0000FF"/>
          </w:rPr>
          <w:t>Уставом</w:t>
        </w:r>
      </w:hyperlink>
      <w:r>
        <w:t xml:space="preserve"> муниципального образования Заводоуковский городской округ, </w:t>
      </w:r>
      <w:hyperlink r:id="rId101" w:history="1">
        <w:r>
          <w:rPr>
            <w:color w:val="0000FF"/>
          </w:rPr>
          <w:t>Законом</w:t>
        </w:r>
      </w:hyperlink>
      <w:r>
        <w:t xml:space="preserve"> Тюменской области от 04.11.1996 N 53 "Об административно-территориальном устройстве Тюменской области" поселок Комсомольский является населенным пунктом Тюменской области и относится к сельскому типу населенных пунктов.</w:t>
      </w:r>
    </w:p>
    <w:p w:rsidR="00876569" w:rsidRDefault="00876569">
      <w:pPr>
        <w:pStyle w:val="ConsPlusNormal"/>
        <w:ind w:firstLine="540"/>
        <w:jc w:val="both"/>
      </w:pPr>
      <w:r>
        <w:t>Территориальное планирование поселка осуществляется в соответствии с действующим федеральным и областным законодательством, муниципальными правовыми актами городского округа.</w:t>
      </w:r>
    </w:p>
    <w:p w:rsidR="00876569" w:rsidRDefault="00876569">
      <w:pPr>
        <w:pStyle w:val="ConsPlusNormal"/>
        <w:ind w:firstLine="540"/>
        <w:jc w:val="both"/>
      </w:pPr>
      <w:r>
        <w:t xml:space="preserve">Территориальное планирование направлено на комплексное решение вопросов местного значения поселка, установленных Федеральным </w:t>
      </w:r>
      <w:hyperlink r:id="rId102"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876569" w:rsidRDefault="00876569">
      <w:pPr>
        <w:pStyle w:val="ConsPlusNormal"/>
        <w:ind w:firstLine="540"/>
        <w:jc w:val="both"/>
      </w:pPr>
      <w:r>
        <w:t>Генеральный план является основным документом планирования градостроительного развития территории поселка в целях создания благоприятной среды жизнедеятельности и устойчивого развития, обеспечения экологической безопасности, сохранения природы и культурного наследия.</w:t>
      </w:r>
    </w:p>
    <w:p w:rsidR="00876569" w:rsidRDefault="00876569">
      <w:pPr>
        <w:pStyle w:val="ConsPlusNormal"/>
        <w:jc w:val="both"/>
      </w:pPr>
    </w:p>
    <w:p w:rsidR="00876569" w:rsidRDefault="00876569">
      <w:pPr>
        <w:pStyle w:val="ConsPlusNormal"/>
        <w:jc w:val="center"/>
      </w:pPr>
      <w:r>
        <w:t>1. Цели и задачи территориального планирования</w:t>
      </w:r>
    </w:p>
    <w:p w:rsidR="00876569" w:rsidRDefault="00876569">
      <w:pPr>
        <w:pStyle w:val="ConsPlusNormal"/>
        <w:jc w:val="both"/>
      </w:pPr>
    </w:p>
    <w:p w:rsidR="00876569" w:rsidRDefault="00876569">
      <w:pPr>
        <w:pStyle w:val="ConsPlusNormal"/>
        <w:ind w:firstLine="540"/>
        <w:jc w:val="both"/>
      </w:pPr>
      <w:r>
        <w:t>Территориальное планирование направлено на определение функционального назначения территорий поселка исходя из совокупности социальных, экономических, экологических и иных факторов в целях:</w:t>
      </w:r>
    </w:p>
    <w:p w:rsidR="00876569" w:rsidRDefault="00876569">
      <w:pPr>
        <w:pStyle w:val="ConsPlusNormal"/>
        <w:ind w:firstLine="540"/>
        <w:jc w:val="both"/>
      </w:pPr>
      <w:r>
        <w:t>- создания условий для устойчивого повышения уровня жизни населения поселка за счет роста активности хозяйственной деятельности в различных секторах экономики, увеличения доходов работающих на предприятиях;</w:t>
      </w:r>
    </w:p>
    <w:p w:rsidR="00876569" w:rsidRDefault="00876569">
      <w:pPr>
        <w:pStyle w:val="ConsPlusNormal"/>
        <w:ind w:firstLine="540"/>
        <w:jc w:val="both"/>
      </w:pPr>
      <w:r>
        <w:t>- повышения эффективности использования трудового, природного, производственного, научно-технического потенциала поселка в целях развития экономики;</w:t>
      </w:r>
    </w:p>
    <w:p w:rsidR="00876569" w:rsidRDefault="00876569">
      <w:pPr>
        <w:pStyle w:val="ConsPlusNormal"/>
        <w:ind w:firstLine="540"/>
        <w:jc w:val="both"/>
      </w:pPr>
      <w:r>
        <w:t>- определения состава наиболее важных инвестиционных проектов, которые должны быть реализованы на территории поселка в течение рассматриваемого периода;</w:t>
      </w:r>
    </w:p>
    <w:p w:rsidR="00876569" w:rsidRDefault="00876569">
      <w:pPr>
        <w:pStyle w:val="ConsPlusNormal"/>
        <w:ind w:firstLine="540"/>
        <w:jc w:val="both"/>
      </w:pPr>
      <w:r>
        <w:t>- выявления наиболее перспективных отраслей и производств, способных в условиях поселка достигнуть высокой конкурентоспособности производимых товаров и услуг;</w:t>
      </w:r>
    </w:p>
    <w:p w:rsidR="00876569" w:rsidRDefault="00876569">
      <w:pPr>
        <w:pStyle w:val="ConsPlusNormal"/>
        <w:ind w:firstLine="540"/>
        <w:jc w:val="both"/>
      </w:pPr>
      <w:r>
        <w:t>- разработки предложений по развитию кооперации производителей товаров и услуг;</w:t>
      </w:r>
    </w:p>
    <w:p w:rsidR="00876569" w:rsidRDefault="00876569">
      <w:pPr>
        <w:pStyle w:val="ConsPlusNormal"/>
        <w:ind w:firstLine="540"/>
        <w:jc w:val="both"/>
      </w:pPr>
      <w:r>
        <w:t>- создания условий для поддержания высокой и устойчивой занятости населения.</w:t>
      </w:r>
    </w:p>
    <w:p w:rsidR="00876569" w:rsidRDefault="00876569">
      <w:pPr>
        <w:pStyle w:val="ConsPlusNormal"/>
        <w:ind w:firstLine="540"/>
        <w:jc w:val="both"/>
      </w:pPr>
      <w:r>
        <w:t>Основные задачи территориального планирования в составе генерального плана:</w:t>
      </w:r>
    </w:p>
    <w:p w:rsidR="00876569" w:rsidRDefault="00876569">
      <w:pPr>
        <w:pStyle w:val="ConsPlusNormal"/>
        <w:ind w:firstLine="540"/>
        <w:jc w:val="both"/>
      </w:pPr>
      <w:r>
        <w:t>- выявление проблем градостроительного развития территории поселка, обеспечение их решения на основе анализа параметров муниципальной среды, существующих ресурсов жизнеобеспечения, а также принятых градостроительных решений;</w:t>
      </w:r>
    </w:p>
    <w:p w:rsidR="00876569" w:rsidRDefault="00876569">
      <w:pPr>
        <w:pStyle w:val="ConsPlusNormal"/>
        <w:ind w:firstLine="540"/>
        <w:jc w:val="both"/>
      </w:pPr>
      <w:r>
        <w:t>- определение основных направлений и параметров пространственного развития поселка, обеспечивающих создание инструмента управления развитием территории поселка на основе баланса интересов федеральных, региональных и муниципальных органов власти;</w:t>
      </w:r>
    </w:p>
    <w:p w:rsidR="00876569" w:rsidRDefault="00876569">
      <w:pPr>
        <w:pStyle w:val="ConsPlusNormal"/>
        <w:ind w:firstLine="540"/>
        <w:jc w:val="both"/>
      </w:pPr>
      <w:r>
        <w:t>- создание электронной основы генерального плана поселка с учетом новейших компьютерных технологий и программного обеспечения, а также требований к формированию ресурсов информационной системы обеспечения градостроительной деятельности.</w:t>
      </w:r>
    </w:p>
    <w:p w:rsidR="00876569" w:rsidRDefault="00876569">
      <w:pPr>
        <w:pStyle w:val="ConsPlusNormal"/>
        <w:ind w:firstLine="540"/>
        <w:jc w:val="both"/>
      </w:pPr>
      <w:r>
        <w:t>Генеральный план устанавливает:</w:t>
      </w:r>
    </w:p>
    <w:p w:rsidR="00876569" w:rsidRDefault="00876569">
      <w:pPr>
        <w:pStyle w:val="ConsPlusNormal"/>
        <w:ind w:firstLine="540"/>
        <w:jc w:val="both"/>
      </w:pPr>
      <w:r>
        <w:t>- существующие границы поселка;</w:t>
      </w:r>
    </w:p>
    <w:p w:rsidR="00876569" w:rsidRDefault="00876569">
      <w:pPr>
        <w:pStyle w:val="ConsPlusNormal"/>
        <w:ind w:firstLine="540"/>
        <w:jc w:val="both"/>
      </w:pPr>
      <w:r>
        <w:t>- границы зон с особыми условиями использования территорий;</w:t>
      </w:r>
    </w:p>
    <w:p w:rsidR="00876569" w:rsidRDefault="00876569">
      <w:pPr>
        <w:pStyle w:val="ConsPlusNormal"/>
        <w:ind w:firstLine="540"/>
        <w:jc w:val="both"/>
      </w:pPr>
      <w:r>
        <w:t>- размещение объектов различного назначения с планированием их благоустройства;</w:t>
      </w:r>
    </w:p>
    <w:p w:rsidR="00876569" w:rsidRDefault="00876569">
      <w:pPr>
        <w:pStyle w:val="ConsPlusNormal"/>
        <w:ind w:firstLine="540"/>
        <w:jc w:val="both"/>
      </w:pPr>
      <w:r>
        <w:t>- характер развития транспортной инфраструктуры, в том числе улично-дорожной сети;</w:t>
      </w:r>
    </w:p>
    <w:p w:rsidR="00876569" w:rsidRDefault="00876569">
      <w:pPr>
        <w:pStyle w:val="ConsPlusNormal"/>
        <w:ind w:firstLine="540"/>
        <w:jc w:val="both"/>
      </w:pPr>
      <w:r>
        <w:t>- характер развития сети транспортных и инженерных узлов и коммуникаций, социальной и производственной инфраструктур;</w:t>
      </w:r>
    </w:p>
    <w:p w:rsidR="00876569" w:rsidRDefault="00876569">
      <w:pPr>
        <w:pStyle w:val="ConsPlusNormal"/>
        <w:ind w:firstLine="540"/>
        <w:jc w:val="both"/>
      </w:pPr>
      <w:r>
        <w:t>- характер развития средозащитной и рекреационной инфраструктуры.</w:t>
      </w:r>
    </w:p>
    <w:p w:rsidR="00876569" w:rsidRDefault="00876569">
      <w:pPr>
        <w:pStyle w:val="ConsPlusNormal"/>
        <w:ind w:firstLine="540"/>
        <w:jc w:val="both"/>
      </w:pPr>
      <w:r>
        <w:t>Генеральный план разработан на расчетный срок до 2020 года. Этапы реализации генерального плана поселка, их сроки определяются органами местного самоуправления поселка исходя из складывающейся социально-экономической обстановки в поселке и области, финансовых возможностей местного бюджета, сроков и этапов реализации соответствующих федеральных и областных целевых программ в части, затрагивающей территорию поселка, приоритетных национальных проектов.</w:t>
      </w:r>
    </w:p>
    <w:p w:rsidR="00876569" w:rsidRDefault="00876569">
      <w:pPr>
        <w:pStyle w:val="ConsPlusNormal"/>
        <w:ind w:firstLine="540"/>
        <w:jc w:val="both"/>
      </w:pPr>
      <w:r>
        <w:t>Реализация генерального плана осуществляется в границах поселка на основании плана реализации генерального плана поселка, разработанного в соответствии с градостроительным законодательством и утверждаемого главой местной администрации в течение трех месяцев со дня утверждения генерального плана.</w:t>
      </w:r>
    </w:p>
    <w:p w:rsidR="00876569" w:rsidRDefault="00876569">
      <w:pPr>
        <w:pStyle w:val="ConsPlusNormal"/>
        <w:ind w:firstLine="540"/>
        <w:jc w:val="both"/>
      </w:pPr>
      <w:r>
        <w:t>План реализации генерального плана поселка является основанием для разработки и принятия муниципальных целевых градостроительных и иных программ развития поселка.</w:t>
      </w:r>
    </w:p>
    <w:p w:rsidR="00876569" w:rsidRDefault="00876569">
      <w:pPr>
        <w:pStyle w:val="ConsPlusNormal"/>
        <w:jc w:val="both"/>
      </w:pPr>
    </w:p>
    <w:p w:rsidR="00876569" w:rsidRDefault="00876569">
      <w:pPr>
        <w:pStyle w:val="ConsPlusNormal"/>
        <w:jc w:val="center"/>
      </w:pPr>
      <w:r>
        <w:t>2. Перечень основных мероприятий</w:t>
      </w:r>
    </w:p>
    <w:p w:rsidR="00876569" w:rsidRDefault="00876569">
      <w:pPr>
        <w:pStyle w:val="ConsPlusNormal"/>
        <w:jc w:val="center"/>
      </w:pPr>
      <w:r>
        <w:t>по территориальному планированию</w:t>
      </w:r>
    </w:p>
    <w:p w:rsidR="00876569" w:rsidRDefault="00876569">
      <w:pPr>
        <w:pStyle w:val="ConsPlusNormal"/>
        <w:jc w:val="both"/>
      </w:pPr>
    </w:p>
    <w:p w:rsidR="00876569" w:rsidRDefault="00876569">
      <w:pPr>
        <w:pStyle w:val="ConsPlusNormal"/>
        <w:ind w:firstLine="540"/>
        <w:jc w:val="both"/>
      </w:pPr>
      <w:r>
        <w:t>2.1. Мероприятия по социально-экономическому развитию территории</w:t>
      </w:r>
    </w:p>
    <w:p w:rsidR="00876569" w:rsidRDefault="00876569">
      <w:pPr>
        <w:pStyle w:val="ConsPlusNormal"/>
        <w:jc w:val="both"/>
      </w:pPr>
    </w:p>
    <w:p w:rsidR="00876569" w:rsidRDefault="00876569">
      <w:pPr>
        <w:pStyle w:val="ConsPlusNormal"/>
        <w:ind w:firstLine="540"/>
        <w:jc w:val="both"/>
      </w:pPr>
      <w:r>
        <w:t>Для повышения занятости населения и роста его доходов необходимо развивать производственные сферы поселка.</w:t>
      </w:r>
    </w:p>
    <w:p w:rsidR="00876569" w:rsidRDefault="00876569">
      <w:pPr>
        <w:pStyle w:val="ConsPlusNormal"/>
        <w:ind w:firstLine="540"/>
        <w:jc w:val="both"/>
      </w:pPr>
      <w:r>
        <w:t>В целях повышения уровня промышленного производства и улучшения социально-экономической обстановки в поселке необходимо проведение следующих основных мероприятий:</w:t>
      </w:r>
    </w:p>
    <w:p w:rsidR="00876569" w:rsidRDefault="00876569">
      <w:pPr>
        <w:pStyle w:val="ConsPlusNormal"/>
        <w:ind w:firstLine="540"/>
        <w:jc w:val="both"/>
      </w:pPr>
      <w:r>
        <w:t>- создание новых перспективных предприятий, а также техническое перевооружение, модернизация уже действующих промышленных предприятий и организаций, развитие перерабатывающего производства;</w:t>
      </w:r>
    </w:p>
    <w:p w:rsidR="00876569" w:rsidRDefault="00876569">
      <w:pPr>
        <w:pStyle w:val="ConsPlusNormal"/>
        <w:ind w:firstLine="540"/>
        <w:jc w:val="both"/>
      </w:pPr>
      <w:r>
        <w:t>- внедрение системы мер по стимулированию притока инвестиций в промышленность поселка;</w:t>
      </w:r>
    </w:p>
    <w:p w:rsidR="00876569" w:rsidRDefault="00876569">
      <w:pPr>
        <w:pStyle w:val="ConsPlusNormal"/>
        <w:ind w:firstLine="540"/>
        <w:jc w:val="both"/>
      </w:pPr>
      <w:r>
        <w:t>- рациональное использование бюджетных средств с помощью программно-целевого подхода; развитие рынка сбыта товаров собственного производства;</w:t>
      </w:r>
    </w:p>
    <w:p w:rsidR="00876569" w:rsidRDefault="00876569">
      <w:pPr>
        <w:pStyle w:val="ConsPlusNormal"/>
        <w:ind w:firstLine="540"/>
        <w:jc w:val="both"/>
      </w:pPr>
      <w:r>
        <w:t>- пополнение сырьевой базы промышленных предприятий поселка.</w:t>
      </w:r>
    </w:p>
    <w:p w:rsidR="00876569" w:rsidRDefault="00876569">
      <w:pPr>
        <w:pStyle w:val="ConsPlusNormal"/>
        <w:ind w:firstLine="540"/>
        <w:jc w:val="both"/>
      </w:pPr>
      <w:r>
        <w:t>В настоящее время намечены инвестиционные площадки под размещение следующих объектов:</w:t>
      </w:r>
    </w:p>
    <w:p w:rsidR="00876569" w:rsidRDefault="00876569">
      <w:pPr>
        <w:pStyle w:val="ConsPlusNormal"/>
        <w:ind w:firstLine="540"/>
        <w:jc w:val="both"/>
      </w:pPr>
      <w:r>
        <w:t>- кирпичный завод;</w:t>
      </w:r>
    </w:p>
    <w:p w:rsidR="00876569" w:rsidRDefault="00876569">
      <w:pPr>
        <w:pStyle w:val="ConsPlusNormal"/>
        <w:ind w:firstLine="540"/>
        <w:jc w:val="both"/>
      </w:pPr>
      <w:r>
        <w:t>- лесоперерабатывающие объекты на базе ЗАО "Загрос-леспромкомплект".</w:t>
      </w:r>
    </w:p>
    <w:p w:rsidR="00876569" w:rsidRDefault="00876569">
      <w:pPr>
        <w:pStyle w:val="ConsPlusNormal"/>
        <w:ind w:firstLine="540"/>
        <w:jc w:val="both"/>
      </w:pPr>
      <w:r>
        <w:t>По мере разработки инвестиционных и рабочих проектов, местоположение и площадь вышеуказанных объектов может уточняться и корректироваться.</w:t>
      </w:r>
    </w:p>
    <w:p w:rsidR="00876569" w:rsidRDefault="00876569">
      <w:pPr>
        <w:pStyle w:val="ConsPlusNormal"/>
        <w:jc w:val="both"/>
      </w:pPr>
    </w:p>
    <w:p w:rsidR="00876569" w:rsidRDefault="00876569">
      <w:pPr>
        <w:pStyle w:val="ConsPlusNormal"/>
        <w:ind w:firstLine="540"/>
        <w:jc w:val="both"/>
      </w:pPr>
      <w:r>
        <w:t>2.2. Население и трудовые ресурсы, система расселения</w:t>
      </w:r>
    </w:p>
    <w:p w:rsidR="00876569" w:rsidRDefault="00876569">
      <w:pPr>
        <w:pStyle w:val="ConsPlusNormal"/>
        <w:jc w:val="both"/>
      </w:pPr>
    </w:p>
    <w:p w:rsidR="00876569" w:rsidRDefault="00876569">
      <w:pPr>
        <w:pStyle w:val="ConsPlusNormal"/>
        <w:ind w:firstLine="540"/>
        <w:jc w:val="both"/>
      </w:pPr>
      <w:r>
        <w:t>Численность населения (по состоянию на 1 января 2007 г.) в поселке Комсомольский составила 914 человек. К 2020 г. планируется увеличение перспективной численности населения поселка до 1170 человек.</w:t>
      </w:r>
    </w:p>
    <w:p w:rsidR="00876569" w:rsidRDefault="00876569">
      <w:pPr>
        <w:pStyle w:val="ConsPlusNormal"/>
        <w:jc w:val="both"/>
      </w:pPr>
    </w:p>
    <w:p w:rsidR="00876569" w:rsidRDefault="00876569">
      <w:pPr>
        <w:pStyle w:val="ConsPlusNormal"/>
        <w:ind w:firstLine="540"/>
        <w:jc w:val="both"/>
      </w:pPr>
      <w:r>
        <w:t>2.3. Жилищный фонд и жилищное строительство</w:t>
      </w:r>
    </w:p>
    <w:p w:rsidR="00876569" w:rsidRDefault="00876569">
      <w:pPr>
        <w:pStyle w:val="ConsPlusNormal"/>
        <w:jc w:val="both"/>
      </w:pPr>
    </w:p>
    <w:p w:rsidR="00876569" w:rsidRDefault="00876569">
      <w:pPr>
        <w:pStyle w:val="ConsPlusNormal"/>
        <w:ind w:firstLine="540"/>
        <w:jc w:val="both"/>
      </w:pPr>
      <w:r>
        <w:t>С учетом перспективной численности населения поселка объем нового жилищного строительства в течение расчетного периода составит 5100 кв. м. Для выполнения заданных объемов нового жилищного строительства потребуется 8 га территории.</w:t>
      </w:r>
    </w:p>
    <w:p w:rsidR="00876569" w:rsidRDefault="00876569">
      <w:pPr>
        <w:pStyle w:val="ConsPlusNormal"/>
        <w:ind w:firstLine="540"/>
        <w:jc w:val="both"/>
      </w:pPr>
      <w:r>
        <w:t>К строительству намечаются индивидуальные жилые дома и коттеджи по индивидуальным проектам.</w:t>
      </w:r>
    </w:p>
    <w:p w:rsidR="00876569" w:rsidRDefault="00876569">
      <w:pPr>
        <w:pStyle w:val="ConsPlusNormal"/>
        <w:ind w:firstLine="540"/>
        <w:jc w:val="both"/>
      </w:pPr>
      <w:r>
        <w:t>Генпланом предлагается размер дома, в зависимости от возможностей застройщиков, может колебаться в среднем от 80 до 100 м2 общей площади, размер земельного участка 15 соток.</w:t>
      </w:r>
    </w:p>
    <w:p w:rsidR="00876569" w:rsidRDefault="00876569">
      <w:pPr>
        <w:pStyle w:val="ConsPlusNormal"/>
        <w:ind w:firstLine="540"/>
        <w:jc w:val="both"/>
      </w:pPr>
      <w:r>
        <w:t xml:space="preserve">Расчет объемов нового жилищного строительства по поселку приведен в </w:t>
      </w:r>
      <w:hyperlink w:anchor="P8660" w:history="1">
        <w:r>
          <w:rPr>
            <w:color w:val="0000FF"/>
          </w:rPr>
          <w:t>таблице 2.3.1</w:t>
        </w:r>
      </w:hyperlink>
      <w:r>
        <w:t>.</w:t>
      </w:r>
    </w:p>
    <w:p w:rsidR="00876569" w:rsidRDefault="00876569">
      <w:pPr>
        <w:sectPr w:rsidR="00876569">
          <w:pgSz w:w="11905" w:h="16838"/>
          <w:pgMar w:top="1134" w:right="850" w:bottom="1134" w:left="1701" w:header="0" w:footer="0" w:gutter="0"/>
          <w:cols w:space="720"/>
        </w:sectPr>
      </w:pPr>
    </w:p>
    <w:p w:rsidR="00876569" w:rsidRDefault="00876569">
      <w:pPr>
        <w:pStyle w:val="ConsPlusNormal"/>
        <w:jc w:val="both"/>
      </w:pPr>
    </w:p>
    <w:p w:rsidR="00876569" w:rsidRDefault="00876569">
      <w:pPr>
        <w:pStyle w:val="ConsPlusNormal"/>
        <w:jc w:val="right"/>
      </w:pPr>
      <w:r>
        <w:t>Таблица 2.3.1</w:t>
      </w:r>
    </w:p>
    <w:p w:rsidR="00876569" w:rsidRDefault="00876569">
      <w:pPr>
        <w:pStyle w:val="ConsPlusNormal"/>
        <w:jc w:val="both"/>
      </w:pPr>
    </w:p>
    <w:p w:rsidR="00876569" w:rsidRDefault="00876569">
      <w:pPr>
        <w:pStyle w:val="ConsPlusNormal"/>
        <w:jc w:val="center"/>
      </w:pPr>
      <w:bookmarkStart w:id="35" w:name="P8660"/>
      <w:bookmarkEnd w:id="35"/>
      <w:r>
        <w:t>Расчет объемов и площадей территорий</w:t>
      </w:r>
    </w:p>
    <w:p w:rsidR="00876569" w:rsidRDefault="00876569">
      <w:pPr>
        <w:pStyle w:val="ConsPlusNormal"/>
        <w:jc w:val="center"/>
      </w:pPr>
      <w:r>
        <w:t>нового жилищного строительства п. Комсомольский</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4479"/>
        <w:gridCol w:w="1417"/>
        <w:gridCol w:w="1417"/>
        <w:gridCol w:w="1417"/>
        <w:gridCol w:w="1650"/>
      </w:tblGrid>
      <w:tr w:rsidR="00876569">
        <w:tc>
          <w:tcPr>
            <w:tcW w:w="660" w:type="dxa"/>
          </w:tcPr>
          <w:p w:rsidR="00876569" w:rsidRDefault="00876569">
            <w:pPr>
              <w:pStyle w:val="ConsPlusNormal"/>
              <w:jc w:val="center"/>
            </w:pPr>
            <w:r>
              <w:t>N п/п</w:t>
            </w:r>
          </w:p>
        </w:tc>
        <w:tc>
          <w:tcPr>
            <w:tcW w:w="447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(2007 г.)</w:t>
            </w:r>
          </w:p>
        </w:tc>
        <w:tc>
          <w:tcPr>
            <w:tcW w:w="1417" w:type="dxa"/>
          </w:tcPr>
          <w:p w:rsidR="00876569" w:rsidRDefault="00876569">
            <w:pPr>
              <w:pStyle w:val="ConsPlusNormal"/>
              <w:jc w:val="center"/>
            </w:pPr>
            <w:r>
              <w:t>I-я очередь (2012 г.)</w:t>
            </w:r>
          </w:p>
        </w:tc>
        <w:tc>
          <w:tcPr>
            <w:tcW w:w="1650" w:type="dxa"/>
          </w:tcPr>
          <w:p w:rsidR="00876569" w:rsidRDefault="00876569">
            <w:pPr>
              <w:pStyle w:val="ConsPlusNormal"/>
              <w:jc w:val="center"/>
            </w:pPr>
            <w:r>
              <w:t>Расчетный срок (2020 г.)</w:t>
            </w:r>
          </w:p>
        </w:tc>
      </w:tr>
      <w:tr w:rsidR="00876569">
        <w:tc>
          <w:tcPr>
            <w:tcW w:w="660" w:type="dxa"/>
          </w:tcPr>
          <w:p w:rsidR="00876569" w:rsidRDefault="00876569">
            <w:pPr>
              <w:pStyle w:val="ConsPlusNormal"/>
              <w:jc w:val="center"/>
            </w:pPr>
            <w:r>
              <w:t>1</w:t>
            </w:r>
          </w:p>
        </w:tc>
        <w:tc>
          <w:tcPr>
            <w:tcW w:w="447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417" w:type="dxa"/>
          </w:tcPr>
          <w:p w:rsidR="00876569" w:rsidRDefault="00876569">
            <w:pPr>
              <w:pStyle w:val="ConsPlusNormal"/>
              <w:jc w:val="center"/>
            </w:pPr>
            <w:r>
              <w:t>5</w:t>
            </w:r>
          </w:p>
        </w:tc>
        <w:tc>
          <w:tcPr>
            <w:tcW w:w="1650" w:type="dxa"/>
          </w:tcPr>
          <w:p w:rsidR="00876569" w:rsidRDefault="00876569">
            <w:pPr>
              <w:pStyle w:val="ConsPlusNormal"/>
              <w:jc w:val="center"/>
            </w:pPr>
            <w:r>
              <w:t>6</w:t>
            </w:r>
          </w:p>
        </w:tc>
      </w:tr>
      <w:tr w:rsidR="00876569">
        <w:tc>
          <w:tcPr>
            <w:tcW w:w="660" w:type="dxa"/>
          </w:tcPr>
          <w:p w:rsidR="00876569" w:rsidRDefault="00876569">
            <w:pPr>
              <w:pStyle w:val="ConsPlusNormal"/>
              <w:jc w:val="center"/>
            </w:pPr>
            <w:r>
              <w:t>1</w:t>
            </w:r>
          </w:p>
        </w:tc>
        <w:tc>
          <w:tcPr>
            <w:tcW w:w="4479" w:type="dxa"/>
          </w:tcPr>
          <w:p w:rsidR="00876569" w:rsidRDefault="00876569">
            <w:pPr>
              <w:pStyle w:val="ConsPlusNormal"/>
            </w:pPr>
            <w:r>
              <w:t>Численность населения</w:t>
            </w:r>
          </w:p>
        </w:tc>
        <w:tc>
          <w:tcPr>
            <w:tcW w:w="1417" w:type="dxa"/>
          </w:tcPr>
          <w:p w:rsidR="00876569" w:rsidRDefault="00876569">
            <w:pPr>
              <w:pStyle w:val="ConsPlusNormal"/>
              <w:jc w:val="center"/>
            </w:pPr>
            <w:r>
              <w:t>чел.</w:t>
            </w:r>
          </w:p>
        </w:tc>
        <w:tc>
          <w:tcPr>
            <w:tcW w:w="1417" w:type="dxa"/>
          </w:tcPr>
          <w:p w:rsidR="00876569" w:rsidRDefault="00876569">
            <w:pPr>
              <w:pStyle w:val="ConsPlusNormal"/>
              <w:jc w:val="center"/>
            </w:pPr>
            <w:r>
              <w:t>914</w:t>
            </w:r>
          </w:p>
        </w:tc>
        <w:tc>
          <w:tcPr>
            <w:tcW w:w="1417" w:type="dxa"/>
          </w:tcPr>
          <w:p w:rsidR="00876569" w:rsidRDefault="00876569">
            <w:pPr>
              <w:pStyle w:val="ConsPlusNormal"/>
              <w:jc w:val="center"/>
            </w:pPr>
            <w:r>
              <w:t>1018</w:t>
            </w:r>
          </w:p>
        </w:tc>
        <w:tc>
          <w:tcPr>
            <w:tcW w:w="1650" w:type="dxa"/>
          </w:tcPr>
          <w:p w:rsidR="00876569" w:rsidRDefault="00876569">
            <w:pPr>
              <w:pStyle w:val="ConsPlusNormal"/>
              <w:jc w:val="center"/>
            </w:pPr>
            <w:r>
              <w:t>1170</w:t>
            </w:r>
          </w:p>
        </w:tc>
      </w:tr>
      <w:tr w:rsidR="00876569">
        <w:tc>
          <w:tcPr>
            <w:tcW w:w="660" w:type="dxa"/>
          </w:tcPr>
          <w:p w:rsidR="00876569" w:rsidRDefault="00876569">
            <w:pPr>
              <w:pStyle w:val="ConsPlusNormal"/>
              <w:jc w:val="center"/>
            </w:pPr>
            <w:r>
              <w:t>2</w:t>
            </w:r>
          </w:p>
        </w:tc>
        <w:tc>
          <w:tcPr>
            <w:tcW w:w="4479" w:type="dxa"/>
          </w:tcPr>
          <w:p w:rsidR="00876569" w:rsidRDefault="00876569">
            <w:pPr>
              <w:pStyle w:val="ConsPlusNormal"/>
            </w:pPr>
            <w:r>
              <w:t>Существующий жилищный фонд (на 01.01.2008)</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17677</w:t>
            </w:r>
          </w:p>
        </w:tc>
        <w:tc>
          <w:tcPr>
            <w:tcW w:w="1417" w:type="dxa"/>
          </w:tcPr>
          <w:p w:rsidR="00876569" w:rsidRDefault="00876569">
            <w:pPr>
              <w:pStyle w:val="ConsPlusNormal"/>
              <w:jc w:val="center"/>
            </w:pPr>
            <w:r>
              <w:t>17677</w:t>
            </w:r>
          </w:p>
        </w:tc>
        <w:tc>
          <w:tcPr>
            <w:tcW w:w="1650" w:type="dxa"/>
          </w:tcPr>
          <w:p w:rsidR="00876569" w:rsidRDefault="00876569">
            <w:pPr>
              <w:pStyle w:val="ConsPlusNormal"/>
              <w:jc w:val="center"/>
            </w:pPr>
            <w:r>
              <w:t>17677</w:t>
            </w:r>
          </w:p>
        </w:tc>
      </w:tr>
      <w:tr w:rsidR="00876569">
        <w:tc>
          <w:tcPr>
            <w:tcW w:w="660" w:type="dxa"/>
          </w:tcPr>
          <w:p w:rsidR="00876569" w:rsidRDefault="00876569">
            <w:pPr>
              <w:pStyle w:val="ConsPlusNormal"/>
              <w:jc w:val="center"/>
            </w:pPr>
            <w:r>
              <w:t>3</w:t>
            </w:r>
          </w:p>
        </w:tc>
        <w:tc>
          <w:tcPr>
            <w:tcW w:w="4479" w:type="dxa"/>
          </w:tcPr>
          <w:p w:rsidR="00876569" w:rsidRDefault="00876569">
            <w:pPr>
              <w:pStyle w:val="ConsPlusNormal"/>
            </w:pPr>
            <w:r>
              <w:t>Требуемый жилищный фонд, итого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x</w:t>
            </w:r>
          </w:p>
        </w:tc>
        <w:tc>
          <w:tcPr>
            <w:tcW w:w="1417" w:type="dxa"/>
          </w:tcPr>
          <w:p w:rsidR="00876569" w:rsidRDefault="00876569">
            <w:pPr>
              <w:pStyle w:val="ConsPlusNormal"/>
              <w:jc w:val="center"/>
            </w:pPr>
            <w:r>
              <w:t>20477</w:t>
            </w:r>
          </w:p>
        </w:tc>
        <w:tc>
          <w:tcPr>
            <w:tcW w:w="1650" w:type="dxa"/>
          </w:tcPr>
          <w:p w:rsidR="00876569" w:rsidRDefault="00876569">
            <w:pPr>
              <w:pStyle w:val="ConsPlusNormal"/>
              <w:jc w:val="center"/>
            </w:pPr>
            <w:r>
              <w:t>22777</w:t>
            </w:r>
          </w:p>
        </w:tc>
      </w:tr>
      <w:tr w:rsidR="00876569">
        <w:tc>
          <w:tcPr>
            <w:tcW w:w="660" w:type="dxa"/>
          </w:tcPr>
          <w:p w:rsidR="00876569" w:rsidRDefault="00876569">
            <w:pPr>
              <w:pStyle w:val="ConsPlusNormal"/>
              <w:jc w:val="center"/>
            </w:pPr>
            <w:r>
              <w:t>4</w:t>
            </w:r>
          </w:p>
        </w:tc>
        <w:tc>
          <w:tcPr>
            <w:tcW w:w="4479" w:type="dxa"/>
          </w:tcPr>
          <w:p w:rsidR="00876569" w:rsidRDefault="00876569">
            <w:pPr>
              <w:pStyle w:val="ConsPlusNormal"/>
            </w:pPr>
            <w:r>
              <w:t>Сохраняемый 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x</w:t>
            </w:r>
          </w:p>
        </w:tc>
        <w:tc>
          <w:tcPr>
            <w:tcW w:w="1417" w:type="dxa"/>
          </w:tcPr>
          <w:p w:rsidR="00876569" w:rsidRDefault="00876569">
            <w:pPr>
              <w:pStyle w:val="ConsPlusNormal"/>
              <w:jc w:val="center"/>
            </w:pPr>
            <w:r>
              <w:t>17677</w:t>
            </w:r>
          </w:p>
        </w:tc>
        <w:tc>
          <w:tcPr>
            <w:tcW w:w="1650" w:type="dxa"/>
          </w:tcPr>
          <w:p w:rsidR="00876569" w:rsidRDefault="00876569">
            <w:pPr>
              <w:pStyle w:val="ConsPlusNormal"/>
              <w:jc w:val="center"/>
            </w:pPr>
            <w:r>
              <w:t>17677</w:t>
            </w:r>
          </w:p>
        </w:tc>
      </w:tr>
      <w:tr w:rsidR="00876569">
        <w:tc>
          <w:tcPr>
            <w:tcW w:w="660" w:type="dxa"/>
          </w:tcPr>
          <w:p w:rsidR="00876569" w:rsidRDefault="00876569">
            <w:pPr>
              <w:pStyle w:val="ConsPlusNormal"/>
              <w:jc w:val="center"/>
            </w:pPr>
            <w:r>
              <w:t>5</w:t>
            </w:r>
          </w:p>
        </w:tc>
        <w:tc>
          <w:tcPr>
            <w:tcW w:w="4479" w:type="dxa"/>
          </w:tcPr>
          <w:p w:rsidR="00876569" w:rsidRDefault="00876569">
            <w:pPr>
              <w:pStyle w:val="ConsPlusNormal"/>
            </w:pPr>
            <w:r>
              <w:t>Объем нового жилищного строительства - всего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x</w:t>
            </w:r>
          </w:p>
        </w:tc>
        <w:tc>
          <w:tcPr>
            <w:tcW w:w="1417" w:type="dxa"/>
          </w:tcPr>
          <w:p w:rsidR="00876569" w:rsidRDefault="00876569">
            <w:pPr>
              <w:pStyle w:val="ConsPlusNormal"/>
              <w:jc w:val="center"/>
            </w:pPr>
            <w:r>
              <w:t>2800</w:t>
            </w:r>
          </w:p>
        </w:tc>
        <w:tc>
          <w:tcPr>
            <w:tcW w:w="1650" w:type="dxa"/>
          </w:tcPr>
          <w:p w:rsidR="00876569" w:rsidRDefault="00876569">
            <w:pPr>
              <w:pStyle w:val="ConsPlusNormal"/>
              <w:jc w:val="center"/>
            </w:pPr>
            <w:r>
              <w:t>5100</w:t>
            </w:r>
          </w:p>
        </w:tc>
      </w:tr>
      <w:tr w:rsidR="00876569">
        <w:tc>
          <w:tcPr>
            <w:tcW w:w="660" w:type="dxa"/>
          </w:tcPr>
          <w:p w:rsidR="00876569" w:rsidRDefault="00876569">
            <w:pPr>
              <w:pStyle w:val="ConsPlusNormal"/>
              <w:jc w:val="center"/>
            </w:pPr>
            <w:r>
              <w:t>6</w:t>
            </w:r>
          </w:p>
        </w:tc>
        <w:tc>
          <w:tcPr>
            <w:tcW w:w="4479" w:type="dxa"/>
          </w:tcPr>
          <w:p w:rsidR="00876569" w:rsidRDefault="00876569">
            <w:pPr>
              <w:pStyle w:val="ConsPlusNormal"/>
            </w:pPr>
            <w:r>
              <w:t>- одноэтажная индивидуальная жилая застройка с приквартирными участками</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x</w:t>
            </w:r>
          </w:p>
        </w:tc>
        <w:tc>
          <w:tcPr>
            <w:tcW w:w="1417" w:type="dxa"/>
          </w:tcPr>
          <w:p w:rsidR="00876569" w:rsidRDefault="00876569">
            <w:pPr>
              <w:pStyle w:val="ConsPlusNormal"/>
              <w:jc w:val="center"/>
            </w:pPr>
            <w:r>
              <w:t>2800</w:t>
            </w:r>
          </w:p>
        </w:tc>
        <w:tc>
          <w:tcPr>
            <w:tcW w:w="1650" w:type="dxa"/>
          </w:tcPr>
          <w:p w:rsidR="00876569" w:rsidRDefault="00876569">
            <w:pPr>
              <w:pStyle w:val="ConsPlusNormal"/>
              <w:jc w:val="center"/>
            </w:pPr>
            <w:r>
              <w:t>5100</w:t>
            </w:r>
          </w:p>
        </w:tc>
      </w:tr>
      <w:tr w:rsidR="00876569">
        <w:tc>
          <w:tcPr>
            <w:tcW w:w="660" w:type="dxa"/>
          </w:tcPr>
          <w:p w:rsidR="00876569" w:rsidRDefault="00876569">
            <w:pPr>
              <w:pStyle w:val="ConsPlusNormal"/>
              <w:jc w:val="center"/>
            </w:pPr>
            <w:r>
              <w:t>7</w:t>
            </w:r>
          </w:p>
        </w:tc>
        <w:tc>
          <w:tcPr>
            <w:tcW w:w="4479" w:type="dxa"/>
          </w:tcPr>
          <w:p w:rsidR="00876569" w:rsidRDefault="00876569">
            <w:pPr>
              <w:pStyle w:val="ConsPlusNormal"/>
            </w:pPr>
            <w:r>
              <w:t>Требуемые территории для размещения всего объема нового жилищного строительства (нетто):</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x</w:t>
            </w:r>
          </w:p>
        </w:tc>
        <w:tc>
          <w:tcPr>
            <w:tcW w:w="1417" w:type="dxa"/>
          </w:tcPr>
          <w:p w:rsidR="00876569" w:rsidRDefault="00876569">
            <w:pPr>
              <w:pStyle w:val="ConsPlusNormal"/>
              <w:jc w:val="center"/>
            </w:pPr>
            <w:r>
              <w:t>5</w:t>
            </w:r>
          </w:p>
        </w:tc>
        <w:tc>
          <w:tcPr>
            <w:tcW w:w="1650" w:type="dxa"/>
          </w:tcPr>
          <w:p w:rsidR="00876569" w:rsidRDefault="00876569">
            <w:pPr>
              <w:pStyle w:val="ConsPlusNormal"/>
              <w:jc w:val="center"/>
            </w:pPr>
            <w:r>
              <w:t>8</w:t>
            </w:r>
          </w:p>
        </w:tc>
      </w:tr>
      <w:tr w:rsidR="00876569">
        <w:tc>
          <w:tcPr>
            <w:tcW w:w="660" w:type="dxa"/>
          </w:tcPr>
          <w:p w:rsidR="00876569" w:rsidRDefault="00876569">
            <w:pPr>
              <w:pStyle w:val="ConsPlusNormal"/>
              <w:jc w:val="center"/>
            </w:pPr>
            <w:r>
              <w:t>8</w:t>
            </w:r>
          </w:p>
        </w:tc>
        <w:tc>
          <w:tcPr>
            <w:tcW w:w="4479" w:type="dxa"/>
          </w:tcPr>
          <w:p w:rsidR="00876569" w:rsidRDefault="00876569">
            <w:pPr>
              <w:pStyle w:val="ConsPlusNormal"/>
            </w:pPr>
            <w:r>
              <w:t>- территории для размещения одноэтажной индивидуальной жилой застройки с приквартирными участками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x</w:t>
            </w:r>
          </w:p>
        </w:tc>
        <w:tc>
          <w:tcPr>
            <w:tcW w:w="1417" w:type="dxa"/>
          </w:tcPr>
          <w:p w:rsidR="00876569" w:rsidRDefault="00876569">
            <w:pPr>
              <w:pStyle w:val="ConsPlusNormal"/>
              <w:jc w:val="center"/>
            </w:pPr>
            <w:r>
              <w:t>5</w:t>
            </w:r>
          </w:p>
        </w:tc>
        <w:tc>
          <w:tcPr>
            <w:tcW w:w="1650" w:type="dxa"/>
          </w:tcPr>
          <w:p w:rsidR="00876569" w:rsidRDefault="00876569">
            <w:pPr>
              <w:pStyle w:val="ConsPlusNormal"/>
              <w:jc w:val="center"/>
            </w:pPr>
            <w:r>
              <w:t>8</w:t>
            </w:r>
          </w:p>
        </w:tc>
      </w:tr>
    </w:tbl>
    <w:p w:rsidR="00876569" w:rsidRDefault="00876569">
      <w:pPr>
        <w:sectPr w:rsidR="00876569">
          <w:pgSz w:w="16838" w:h="11905"/>
          <w:pgMar w:top="1701" w:right="1134" w:bottom="850" w:left="1134" w:header="0" w:footer="0" w:gutter="0"/>
          <w:cols w:space="720"/>
        </w:sectPr>
      </w:pPr>
    </w:p>
    <w:p w:rsidR="00876569" w:rsidRDefault="00876569">
      <w:pPr>
        <w:pStyle w:val="ConsPlusNormal"/>
        <w:jc w:val="both"/>
      </w:pPr>
    </w:p>
    <w:p w:rsidR="00876569" w:rsidRDefault="00876569">
      <w:pPr>
        <w:pStyle w:val="ConsPlusNormal"/>
        <w:ind w:firstLine="540"/>
        <w:jc w:val="both"/>
      </w:pPr>
      <w:r>
        <w:t>Для обеспечения более комфортных условий проживания населения помимо наращивания объемов жилищного строительства предусматривается:</w:t>
      </w:r>
    </w:p>
    <w:p w:rsidR="00876569" w:rsidRDefault="00876569">
      <w:pPr>
        <w:pStyle w:val="ConsPlusNormal"/>
        <w:ind w:firstLine="540"/>
        <w:jc w:val="both"/>
      </w:pPr>
      <w:r>
        <w:t>- улучшение планировочной ситуации (более четкое функциональное зонирование территории, максимальное приближение нового жилья к местам приложения труда);</w:t>
      </w:r>
    </w:p>
    <w:p w:rsidR="00876569" w:rsidRDefault="00876569">
      <w:pPr>
        <w:pStyle w:val="ConsPlusNormal"/>
        <w:ind w:firstLine="540"/>
        <w:jc w:val="both"/>
      </w:pPr>
      <w:r>
        <w:t>- создание рациональной магистральной транспортной сети;</w:t>
      </w:r>
    </w:p>
    <w:p w:rsidR="00876569" w:rsidRDefault="00876569">
      <w:pPr>
        <w:pStyle w:val="ConsPlusNormal"/>
        <w:ind w:firstLine="540"/>
        <w:jc w:val="both"/>
      </w:pPr>
      <w:r>
        <w:t>- обеспечение объектами культурно-бытового обслуживания населения;</w:t>
      </w:r>
    </w:p>
    <w:p w:rsidR="00876569" w:rsidRDefault="00876569">
      <w:pPr>
        <w:pStyle w:val="ConsPlusNormal"/>
        <w:ind w:firstLine="540"/>
        <w:jc w:val="both"/>
      </w:pPr>
      <w:r>
        <w:t>- оздоровление экологической обстановки (вынос из жилых кварталов промышленных предприятий или организация зон санитарной вредности, озеленение и так далее).</w:t>
      </w:r>
    </w:p>
    <w:p w:rsidR="00876569" w:rsidRDefault="00876569">
      <w:pPr>
        <w:pStyle w:val="ConsPlusNormal"/>
        <w:ind w:firstLine="540"/>
        <w:jc w:val="both"/>
      </w:pPr>
      <w:r>
        <w:t>При выборе площадок под новое жилищное строительство была проведена комплексная оценка территориальных ресурсов поселка: наличие свободных территорий, пригодных для застройки, проанализировано состояние имеющегося жилищного фонда, возможность и целесообразность сноса и уплотнения существующих жилых кварталов.</w:t>
      </w:r>
    </w:p>
    <w:p w:rsidR="00876569" w:rsidRDefault="00876569">
      <w:pPr>
        <w:pStyle w:val="ConsPlusNormal"/>
        <w:ind w:firstLine="540"/>
        <w:jc w:val="both"/>
      </w:pPr>
      <w:r>
        <w:t>Система планировочной организации территории поселка на перспективу определена на основном чертеже генерального плана и проекта планировки.</w:t>
      </w:r>
    </w:p>
    <w:p w:rsidR="00876569" w:rsidRDefault="00876569">
      <w:pPr>
        <w:pStyle w:val="ConsPlusNormal"/>
        <w:ind w:firstLine="540"/>
        <w:jc w:val="both"/>
      </w:pPr>
      <w:r>
        <w:t>На следующих стадиях проектирования при размещении объектов нового жилищного строительства на выбранных территориях необходимо проведение инженерно-геологических исследований.</w:t>
      </w:r>
    </w:p>
    <w:p w:rsidR="00876569" w:rsidRDefault="00876569">
      <w:pPr>
        <w:pStyle w:val="ConsPlusNormal"/>
        <w:jc w:val="both"/>
      </w:pPr>
    </w:p>
    <w:p w:rsidR="00876569" w:rsidRDefault="00876569">
      <w:pPr>
        <w:pStyle w:val="ConsPlusNormal"/>
        <w:ind w:firstLine="540"/>
        <w:jc w:val="both"/>
      </w:pPr>
      <w:r>
        <w:t>2.4. Развитие и размещение объектов культурно-бытового обслуживания населения, мест массового отдыха</w:t>
      </w:r>
    </w:p>
    <w:p w:rsidR="00876569" w:rsidRDefault="00876569">
      <w:pPr>
        <w:pStyle w:val="ConsPlusNormal"/>
        <w:jc w:val="both"/>
      </w:pPr>
    </w:p>
    <w:p w:rsidR="00876569" w:rsidRDefault="00876569">
      <w:pPr>
        <w:pStyle w:val="ConsPlusNormal"/>
        <w:ind w:firstLine="540"/>
        <w:jc w:val="both"/>
      </w:pPr>
      <w:r>
        <w:t>К строительству в поселке предлагаются следующие объекты культурно-бытового обслуживания населения:</w:t>
      </w:r>
    </w:p>
    <w:p w:rsidR="00876569" w:rsidRDefault="00876569">
      <w:pPr>
        <w:pStyle w:val="ConsPlusNormal"/>
        <w:ind w:firstLine="540"/>
        <w:jc w:val="both"/>
      </w:pPr>
      <w:r>
        <w:t>- детский сад на 50 мест;</w:t>
      </w:r>
    </w:p>
    <w:p w:rsidR="00876569" w:rsidRDefault="00876569">
      <w:pPr>
        <w:pStyle w:val="ConsPlusNormal"/>
        <w:ind w:firstLine="540"/>
        <w:jc w:val="both"/>
      </w:pPr>
      <w:r>
        <w:t>- ФАП;</w:t>
      </w:r>
    </w:p>
    <w:p w:rsidR="00876569" w:rsidRDefault="00876569">
      <w:pPr>
        <w:pStyle w:val="ConsPlusNormal"/>
        <w:ind w:firstLine="540"/>
        <w:jc w:val="both"/>
      </w:pPr>
      <w:r>
        <w:t>- хоккейный корт;</w:t>
      </w:r>
    </w:p>
    <w:p w:rsidR="00876569" w:rsidRDefault="00876569">
      <w:pPr>
        <w:pStyle w:val="ConsPlusNormal"/>
        <w:ind w:firstLine="540"/>
        <w:jc w:val="both"/>
      </w:pPr>
      <w:r>
        <w:t>- спортзал площадью 162 кв. м;</w:t>
      </w:r>
    </w:p>
    <w:p w:rsidR="00876569" w:rsidRDefault="00876569">
      <w:pPr>
        <w:pStyle w:val="ConsPlusNormal"/>
        <w:ind w:firstLine="540"/>
        <w:jc w:val="both"/>
      </w:pPr>
      <w:r>
        <w:t>- магазин площадью 100 кв. м;</w:t>
      </w:r>
    </w:p>
    <w:p w:rsidR="00876569" w:rsidRDefault="00876569">
      <w:pPr>
        <w:pStyle w:val="ConsPlusNormal"/>
        <w:ind w:firstLine="540"/>
        <w:jc w:val="both"/>
      </w:pPr>
      <w:r>
        <w:t>- кафе на 55 мест.</w:t>
      </w:r>
    </w:p>
    <w:p w:rsidR="00876569" w:rsidRDefault="00876569">
      <w:pPr>
        <w:pStyle w:val="ConsPlusNormal"/>
        <w:ind w:firstLine="540"/>
        <w:jc w:val="both"/>
      </w:pPr>
      <w:r>
        <w:t>Для обеспечения потребностей населения поселка в предприятии бытового обслуживания, гостинице, отделении связи, прачечной, пождепо будут использоваться объекты культурно-бытового обслуживания города Заводоуковска, расположенного в 15 км от поселка.</w:t>
      </w:r>
    </w:p>
    <w:p w:rsidR="00876569" w:rsidRDefault="00876569">
      <w:pPr>
        <w:pStyle w:val="ConsPlusNormal"/>
        <w:ind w:firstLine="540"/>
        <w:jc w:val="both"/>
      </w:pPr>
      <w:r>
        <w:t>Возникновение новых предприятий торговли, общественного питания, коммунально-бытового обслуживания будет определяться уровнем потребности населения в этих услугах.</w:t>
      </w:r>
    </w:p>
    <w:p w:rsidR="00876569" w:rsidRDefault="00876569">
      <w:pPr>
        <w:pStyle w:val="ConsPlusNormal"/>
        <w:jc w:val="both"/>
      </w:pPr>
    </w:p>
    <w:p w:rsidR="00876569" w:rsidRDefault="00876569">
      <w:pPr>
        <w:pStyle w:val="ConsPlusNormal"/>
        <w:ind w:firstLine="540"/>
        <w:jc w:val="both"/>
      </w:pPr>
      <w:r>
        <w:t>2.5. Развитие транспортной инфраструктуры</w:t>
      </w:r>
    </w:p>
    <w:p w:rsidR="00876569" w:rsidRDefault="00876569">
      <w:pPr>
        <w:pStyle w:val="ConsPlusNormal"/>
        <w:jc w:val="both"/>
      </w:pPr>
    </w:p>
    <w:p w:rsidR="00876569" w:rsidRDefault="00876569">
      <w:pPr>
        <w:pStyle w:val="ConsPlusNormal"/>
        <w:ind w:firstLine="540"/>
        <w:jc w:val="both"/>
      </w:pPr>
      <w:r>
        <w:t>Генеральным планом предусматривается сохранение существующих областной автомобильной и железной дорог.</w:t>
      </w:r>
    </w:p>
    <w:p w:rsidR="00876569" w:rsidRDefault="00876569">
      <w:pPr>
        <w:pStyle w:val="ConsPlusNormal"/>
        <w:ind w:firstLine="540"/>
        <w:jc w:val="both"/>
      </w:pPr>
      <w:r>
        <w:t>На перспективу автобус рассматривается как основной вид массового пассажирского транспорта, соединяющий поселок Комсомольский с городом Заводоуковском. Предусматривается сохранение существующего автобусного маршрута N 132.</w:t>
      </w:r>
    </w:p>
    <w:p w:rsidR="00876569" w:rsidRDefault="00876569">
      <w:pPr>
        <w:pStyle w:val="ConsPlusNormal"/>
        <w:ind w:firstLine="540"/>
        <w:jc w:val="both"/>
      </w:pPr>
      <w:r>
        <w:t>Генеральным планом предлагается сохранение, благоустройство и развитие существующей уличной сети поселка. Общая протяженность улично-дорожной сети на перспективу составляет 9,5 км.</w:t>
      </w:r>
    </w:p>
    <w:p w:rsidR="00876569" w:rsidRDefault="00876569">
      <w:pPr>
        <w:pStyle w:val="ConsPlusNormal"/>
        <w:ind w:firstLine="540"/>
        <w:jc w:val="both"/>
      </w:pPr>
      <w:r>
        <w:t>Покрытие проезжих частей - асфальтобетонное, ширина улиц в красных линиях застройки - 15,0 м и 20,0 м, проездов - 8,5 м.</w:t>
      </w:r>
    </w:p>
    <w:p w:rsidR="00876569" w:rsidRDefault="00876569">
      <w:pPr>
        <w:pStyle w:val="ConsPlusNormal"/>
        <w:ind w:firstLine="540"/>
        <w:jc w:val="both"/>
      </w:pPr>
      <w:r>
        <w:t>Пешеходное движение осуществляется по системе взаимосвязанных тротуаров, расположенных вдоль улиц, по которым обеспечивается выход к общественным зданиям по кратчайшим расстояниям. Ширина тротуаров в основном принята 1,5 м. На части территории населенного пункта, в целях максимального сохранения существующей застройки, ширина тротуаров принята 1 м. Пересечения пешеходных улиц с улично-дорожной сетью предлагаются в одном уровне.</w:t>
      </w:r>
    </w:p>
    <w:p w:rsidR="00876569" w:rsidRDefault="00876569">
      <w:pPr>
        <w:pStyle w:val="ConsPlusNormal"/>
        <w:ind w:firstLine="540"/>
        <w:jc w:val="both"/>
      </w:pPr>
      <w:r>
        <w:t>Организация движения пешеходов и транспорта отражена на "Схеме организации движения транспорта и улично-дорожной сети" проекта планировки территории.</w:t>
      </w:r>
    </w:p>
    <w:p w:rsidR="00876569" w:rsidRDefault="00876569">
      <w:pPr>
        <w:pStyle w:val="ConsPlusNormal"/>
        <w:ind w:firstLine="540"/>
        <w:jc w:val="both"/>
      </w:pPr>
      <w:r>
        <w:t>На расчетный срок обеспеченность поселка индивидуальным легковым транспортом заложена в количестве 2 единиц на семью, следовательно, общее количество индивидуальных легковых средств составит 780 единиц. Хранение легкового индивидуального транспорта предусматривается в гаражах, расположенных на приусадебных участках.</w:t>
      </w:r>
    </w:p>
    <w:p w:rsidR="00876569" w:rsidRDefault="00876569">
      <w:pPr>
        <w:pStyle w:val="ConsPlusNormal"/>
        <w:jc w:val="both"/>
      </w:pPr>
    </w:p>
    <w:p w:rsidR="00876569" w:rsidRDefault="00876569">
      <w:pPr>
        <w:pStyle w:val="ConsPlusNormal"/>
        <w:ind w:firstLine="540"/>
        <w:jc w:val="both"/>
      </w:pPr>
      <w:r>
        <w:t>2.6. Благоустройство и озеленение территории</w:t>
      </w:r>
    </w:p>
    <w:p w:rsidR="00876569" w:rsidRDefault="00876569">
      <w:pPr>
        <w:pStyle w:val="ConsPlusNormal"/>
        <w:jc w:val="both"/>
      </w:pPr>
    </w:p>
    <w:p w:rsidR="00876569" w:rsidRDefault="00876569">
      <w:pPr>
        <w:pStyle w:val="ConsPlusNormal"/>
        <w:ind w:firstLine="540"/>
        <w:jc w:val="both"/>
      </w:pPr>
      <w:r>
        <w:t>На перспективу запланировано обустройство двух скверов общей площадью 0,7 га в рамках селитебных территорий поселка, один из которых будет находиться в проектируемом микрорайоне. Обеспеченность зелеными насаждениями общего пользования на перспективу составит 381 кв. м на человека, что соответствует нормативу 12 кв. м на человека.</w:t>
      </w:r>
    </w:p>
    <w:p w:rsidR="00876569" w:rsidRDefault="00876569">
      <w:pPr>
        <w:pStyle w:val="ConsPlusNormal"/>
        <w:ind w:firstLine="540"/>
        <w:jc w:val="both"/>
      </w:pPr>
      <w:r>
        <w:t>Предусматривается озеленение и благоустройство улично-дорожной сети, территорий объектов соцкультбыта с устройством цветников, клумб, газонов.</w:t>
      </w:r>
    </w:p>
    <w:p w:rsidR="00876569" w:rsidRDefault="00876569">
      <w:pPr>
        <w:pStyle w:val="ConsPlusNormal"/>
        <w:ind w:firstLine="540"/>
        <w:jc w:val="both"/>
      </w:pPr>
      <w:r>
        <w:t>В целях благоустройства проектируемой территории предлагается применение следующих типов покрытий:</w:t>
      </w:r>
    </w:p>
    <w:p w:rsidR="00876569" w:rsidRDefault="00876569">
      <w:pPr>
        <w:pStyle w:val="ConsPlusNormal"/>
        <w:ind w:firstLine="540"/>
        <w:jc w:val="both"/>
      </w:pPr>
      <w:r>
        <w:t>- внутримикрорайонные проезды и автостоянки рекомендуется выполнять с асфальтобетонным покрытием;</w:t>
      </w:r>
    </w:p>
    <w:p w:rsidR="00876569" w:rsidRDefault="00876569">
      <w:pPr>
        <w:pStyle w:val="ConsPlusNormal"/>
        <w:ind w:firstLine="540"/>
        <w:jc w:val="both"/>
      </w:pPr>
      <w:r>
        <w:t>- тротуары и пешеходные дорожки предлагается замостить декоративной тротуарной плиткой различной формы или с асфальтобетонным покрытием;</w:t>
      </w:r>
    </w:p>
    <w:p w:rsidR="00876569" w:rsidRDefault="00876569">
      <w:pPr>
        <w:pStyle w:val="ConsPlusNormal"/>
        <w:ind w:firstLine="540"/>
        <w:jc w:val="both"/>
      </w:pPr>
      <w:r>
        <w:t>- детские и спортивные площадки - гравийно-песчаное покрытие.</w:t>
      </w:r>
    </w:p>
    <w:p w:rsidR="00876569" w:rsidRDefault="00876569">
      <w:pPr>
        <w:pStyle w:val="ConsPlusNormal"/>
        <w:ind w:firstLine="540"/>
        <w:jc w:val="both"/>
      </w:pPr>
      <w:r>
        <w:t>Реализация предложений по благоустройству и озеленению территории требует дальнейшей проработки специализированными организациями.</w:t>
      </w:r>
    </w:p>
    <w:p w:rsidR="00876569" w:rsidRDefault="00876569">
      <w:pPr>
        <w:pStyle w:val="ConsPlusNormal"/>
        <w:jc w:val="both"/>
      </w:pPr>
    </w:p>
    <w:p w:rsidR="00876569" w:rsidRDefault="00876569">
      <w:pPr>
        <w:pStyle w:val="ConsPlusNormal"/>
        <w:ind w:firstLine="540"/>
        <w:jc w:val="both"/>
      </w:pPr>
      <w:r>
        <w:t>2.7. Разбивочный чертеж красных линий</w:t>
      </w:r>
    </w:p>
    <w:p w:rsidR="00876569" w:rsidRDefault="00876569">
      <w:pPr>
        <w:pStyle w:val="ConsPlusNormal"/>
        <w:jc w:val="both"/>
      </w:pPr>
    </w:p>
    <w:p w:rsidR="00876569" w:rsidRDefault="00876569">
      <w:pPr>
        <w:pStyle w:val="ConsPlusNormal"/>
        <w:ind w:firstLine="540"/>
        <w:jc w:val="both"/>
      </w:pPr>
      <w:r>
        <w:t>Разбивочный чертеж красных линий с координатами выполнен на основании Плана красных линий (основного чертежа) настоящего проекта.</w:t>
      </w:r>
    </w:p>
    <w:p w:rsidR="00876569" w:rsidRDefault="00876569">
      <w:pPr>
        <w:pStyle w:val="ConsPlusNormal"/>
        <w:ind w:firstLine="540"/>
        <w:jc w:val="both"/>
      </w:pPr>
      <w:r>
        <w:t>Расчет координат узловых точек, расстояний и азимутов красных линий выполнен графоаналитическим способом по средствам программы MapInfo.</w:t>
      </w:r>
    </w:p>
    <w:p w:rsidR="00876569" w:rsidRDefault="00876569">
      <w:pPr>
        <w:pStyle w:val="ConsPlusNormal"/>
        <w:ind w:firstLine="540"/>
        <w:jc w:val="both"/>
      </w:pPr>
      <w:r>
        <w:t>Для обоснования красных линий в проекте разработаны поперечные профили улиц и дорог в масштабе 1:200 на "Разбивочном чертеже красных линий" проекта планировки территории.</w:t>
      </w:r>
    </w:p>
    <w:p w:rsidR="00876569" w:rsidRDefault="00876569">
      <w:pPr>
        <w:pStyle w:val="ConsPlusNormal"/>
        <w:jc w:val="both"/>
      </w:pPr>
    </w:p>
    <w:p w:rsidR="00876569" w:rsidRDefault="00876569">
      <w:pPr>
        <w:pStyle w:val="ConsPlusNormal"/>
        <w:ind w:firstLine="540"/>
        <w:jc w:val="both"/>
      </w:pPr>
      <w:r>
        <w:t>2.8. Предоставление земельных участков в целях создания объектов недвижимости для субъектов малого предпринимательства</w:t>
      </w:r>
    </w:p>
    <w:p w:rsidR="00876569" w:rsidRDefault="00876569">
      <w:pPr>
        <w:pStyle w:val="ConsPlusNormal"/>
        <w:jc w:val="both"/>
      </w:pPr>
    </w:p>
    <w:p w:rsidR="00876569" w:rsidRDefault="00876569">
      <w:pPr>
        <w:pStyle w:val="ConsPlusNormal"/>
        <w:ind w:firstLine="540"/>
        <w:jc w:val="both"/>
      </w:pPr>
      <w:r>
        <w:t xml:space="preserve">На основании решения Совета по содействию развития малого предпринимательства при полномочном представительстве Президента Российской Федерации в Уральском федеральном округе и </w:t>
      </w:r>
      <w:hyperlink r:id="rId103" w:history="1">
        <w:r>
          <w:rPr>
            <w:color w:val="0000FF"/>
          </w:rPr>
          <w:t>части 1 статьи 18</w:t>
        </w:r>
      </w:hyperlink>
      <w:r>
        <w:t xml:space="preserve"> Федерального закона от 24.07.2007 N 209-ФЗ необходимо осуществлять имущественную поддержку субъектам малого предпринимательства, а также организациям, образующим инфраструктуры поддержки.</w:t>
      </w:r>
    </w:p>
    <w:p w:rsidR="00876569" w:rsidRDefault="00876569">
      <w:pPr>
        <w:pStyle w:val="ConsPlusNormal"/>
        <w:ind w:firstLine="540"/>
        <w:jc w:val="both"/>
      </w:pPr>
      <w:r>
        <w:t>Оказание имущественной поддержки осуществляется органами государственной власти 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w:t>
      </w:r>
    </w:p>
    <w:p w:rsidR="00876569" w:rsidRDefault="00876569">
      <w:pPr>
        <w:pStyle w:val="ConsPlusNormal"/>
        <w:ind w:firstLine="540"/>
        <w:jc w:val="both"/>
      </w:pPr>
      <w:r>
        <w:t xml:space="preserve">Абзац исключен. - </w:t>
      </w:r>
      <w:hyperlink r:id="rId104" w:history="1">
        <w:r>
          <w:rPr>
            <w:color w:val="0000FF"/>
          </w:rPr>
          <w:t>Решение</w:t>
        </w:r>
      </w:hyperlink>
      <w:r>
        <w:t xml:space="preserve"> Думы Заводоуковского городского округа от 28.04.2016 N 85.</w:t>
      </w:r>
    </w:p>
    <w:p w:rsidR="00876569" w:rsidRDefault="00876569">
      <w:pPr>
        <w:pStyle w:val="ConsPlusNormal"/>
        <w:ind w:firstLine="540"/>
        <w:jc w:val="both"/>
      </w:pPr>
      <w:r>
        <w:t>Генпланом зарезервированы земельные участки под размещение объектов культурно-бытового обслуживания населения и производственных объектов, которые могут быть использованы в целях создания объектов недвижимости для субъектов малого предпринимательства.</w:t>
      </w:r>
    </w:p>
    <w:p w:rsidR="00876569" w:rsidRDefault="00876569">
      <w:pPr>
        <w:pStyle w:val="ConsPlusNormal"/>
        <w:ind w:firstLine="540"/>
        <w:jc w:val="both"/>
      </w:pPr>
      <w:r>
        <w:t>В целях поддержки малого предпринимательства на территории п. Комсомольский выделены земельные участки для строительства:</w:t>
      </w:r>
    </w:p>
    <w:p w:rsidR="00876569" w:rsidRDefault="00876569">
      <w:pPr>
        <w:pStyle w:val="ConsPlusNormal"/>
        <w:ind w:firstLine="540"/>
        <w:jc w:val="both"/>
      </w:pPr>
      <w:r>
        <w:t>1) магазина площадью 1500 кв. м;</w:t>
      </w:r>
    </w:p>
    <w:p w:rsidR="00876569" w:rsidRDefault="00876569">
      <w:pPr>
        <w:pStyle w:val="ConsPlusNormal"/>
        <w:ind w:firstLine="540"/>
        <w:jc w:val="both"/>
      </w:pPr>
      <w:r>
        <w:t>2) кафе площадью 3000 кв. м.</w:t>
      </w:r>
    </w:p>
    <w:p w:rsidR="00876569" w:rsidRDefault="00876569">
      <w:pPr>
        <w:pStyle w:val="ConsPlusNormal"/>
        <w:jc w:val="both"/>
      </w:pPr>
    </w:p>
    <w:p w:rsidR="00876569" w:rsidRDefault="00876569">
      <w:pPr>
        <w:pStyle w:val="ConsPlusNormal"/>
        <w:ind w:firstLine="540"/>
        <w:jc w:val="both"/>
      </w:pPr>
      <w:r>
        <w:t>2.9. Мероприятия по развитию инженерной инфраструктуры и инженерной подготовке территории</w:t>
      </w:r>
    </w:p>
    <w:p w:rsidR="00876569" w:rsidRDefault="00876569">
      <w:pPr>
        <w:pStyle w:val="ConsPlusNormal"/>
        <w:jc w:val="both"/>
      </w:pPr>
    </w:p>
    <w:p w:rsidR="00876569" w:rsidRDefault="00876569">
      <w:pPr>
        <w:pStyle w:val="ConsPlusNormal"/>
        <w:ind w:firstLine="540"/>
        <w:jc w:val="both"/>
      </w:pPr>
      <w:r>
        <w:t>Водоснабжение</w:t>
      </w:r>
    </w:p>
    <w:p w:rsidR="00876569" w:rsidRDefault="00876569">
      <w:pPr>
        <w:pStyle w:val="ConsPlusNormal"/>
        <w:jc w:val="both"/>
      </w:pPr>
    </w:p>
    <w:p w:rsidR="00876569" w:rsidRDefault="00876569">
      <w:pPr>
        <w:pStyle w:val="ConsPlusNormal"/>
        <w:ind w:firstLine="540"/>
        <w:jc w:val="both"/>
      </w:pPr>
      <w:r>
        <w:t>Предусматривается использовать существующую систему водоснабжения, а также проложить новые сети в целях водоснабжения проектируемого микрорайона (с подключением к водопроводу от водозабора "Северный", находящегося в 1 км от населенного пункта).</w:t>
      </w:r>
    </w:p>
    <w:p w:rsidR="00876569" w:rsidRDefault="00876569">
      <w:pPr>
        <w:pStyle w:val="ConsPlusNormal"/>
        <w:jc w:val="both"/>
      </w:pPr>
    </w:p>
    <w:p w:rsidR="00876569" w:rsidRDefault="00876569">
      <w:pPr>
        <w:pStyle w:val="ConsPlusNormal"/>
        <w:ind w:firstLine="540"/>
        <w:jc w:val="both"/>
      </w:pPr>
      <w:r>
        <w:t>Водоотведение</w:t>
      </w:r>
    </w:p>
    <w:p w:rsidR="00876569" w:rsidRDefault="00876569">
      <w:pPr>
        <w:pStyle w:val="ConsPlusNormal"/>
        <w:jc w:val="both"/>
      </w:pPr>
    </w:p>
    <w:p w:rsidR="00876569" w:rsidRDefault="00876569">
      <w:pPr>
        <w:pStyle w:val="ConsPlusNormal"/>
        <w:ind w:firstLine="540"/>
        <w:jc w:val="both"/>
      </w:pPr>
      <w:r>
        <w:t>Настоящим Генпланом централизованная система канализации предусматривается в проектируемом микрорайоне. На остальной территории стоки от населения будут поступать в индивидуальные выгребные ямы. Вывоз жидких бытовых отходов (ЖБО) будет осуществляться ассенизаторными автомашинами.</w:t>
      </w:r>
    </w:p>
    <w:p w:rsidR="00876569" w:rsidRDefault="00876569">
      <w:pPr>
        <w:pStyle w:val="ConsPlusNormal"/>
        <w:jc w:val="both"/>
      </w:pPr>
    </w:p>
    <w:p w:rsidR="00876569" w:rsidRDefault="00876569">
      <w:pPr>
        <w:pStyle w:val="ConsPlusNormal"/>
        <w:ind w:firstLine="540"/>
        <w:jc w:val="both"/>
      </w:pPr>
      <w:r>
        <w:t>Теплоснабжение</w:t>
      </w:r>
    </w:p>
    <w:p w:rsidR="00876569" w:rsidRDefault="00876569">
      <w:pPr>
        <w:pStyle w:val="ConsPlusNormal"/>
        <w:jc w:val="both"/>
      </w:pPr>
    </w:p>
    <w:p w:rsidR="00876569" w:rsidRDefault="00876569">
      <w:pPr>
        <w:pStyle w:val="ConsPlusNormal"/>
        <w:ind w:firstLine="540"/>
        <w:jc w:val="both"/>
      </w:pPr>
      <w:r>
        <w:t>Проектом предлагается два варианта теплоснабжения на проектируемой территории:</w:t>
      </w:r>
    </w:p>
    <w:p w:rsidR="00876569" w:rsidRDefault="00876569">
      <w:pPr>
        <w:pStyle w:val="ConsPlusNormal"/>
        <w:ind w:firstLine="540"/>
        <w:jc w:val="both"/>
      </w:pPr>
      <w:r>
        <w:t>1 вариант. Теплоснабжение жилых и общественных зданий выполнить от индивидуальных газовых котлов.</w:t>
      </w:r>
    </w:p>
    <w:p w:rsidR="00876569" w:rsidRDefault="00876569">
      <w:pPr>
        <w:pStyle w:val="ConsPlusNormal"/>
        <w:ind w:firstLine="540"/>
        <w:jc w:val="both"/>
      </w:pPr>
      <w:r>
        <w:t>Применение индивидуальных газовых отопительных систем будет способствовать снижению удельной металлоемкости и затрат на производство единицы энергии. При этом отсутствуют потери при передаче тепла в сетях.</w:t>
      </w:r>
    </w:p>
    <w:p w:rsidR="00876569" w:rsidRDefault="00876569">
      <w:pPr>
        <w:pStyle w:val="ConsPlusNormal"/>
        <w:ind w:firstLine="540"/>
        <w:jc w:val="both"/>
      </w:pPr>
      <w:r>
        <w:t>С целью экономии энергоресурсов намечается оборудовать общественные и жилые здания приборами регулирования тепла с применением высокотехнического оборудования. Горячее водоснабжение обеспечивается емкостными водонагревателями.</w:t>
      </w:r>
    </w:p>
    <w:p w:rsidR="00876569" w:rsidRDefault="00876569">
      <w:pPr>
        <w:pStyle w:val="ConsPlusNormal"/>
        <w:ind w:firstLine="540"/>
        <w:jc w:val="both"/>
      </w:pPr>
      <w:r>
        <w:t>2 вариант (основной). Теплоснабжение жилых домов предлагается выполнить от индивидуальных газовых котлов. Теплоснабжение общественных зданий планируется осуществлять от существующей котельной, для проектируемого микрорайона жилой застройки возможно размещение газовой котельной.</w:t>
      </w:r>
    </w:p>
    <w:p w:rsidR="00876569" w:rsidRDefault="00876569">
      <w:pPr>
        <w:pStyle w:val="ConsPlusNormal"/>
        <w:ind w:firstLine="540"/>
        <w:jc w:val="both"/>
      </w:pPr>
      <w:r>
        <w:t>Также предлагается демонтировать участки существующих сетей теплоснабжения, проходящих по ул. Тенистая, ул. Центральная, ул. Молодежная, ул. Дачная, ул. 15, ул. Рябиновая и ул. Трудовая, с проложением новой сети согласно профилям улиц.</w:t>
      </w:r>
    </w:p>
    <w:p w:rsidR="00876569" w:rsidRDefault="00876569">
      <w:pPr>
        <w:pStyle w:val="ConsPlusNormal"/>
        <w:jc w:val="both"/>
      </w:pPr>
    </w:p>
    <w:p w:rsidR="00876569" w:rsidRDefault="00876569">
      <w:pPr>
        <w:pStyle w:val="ConsPlusNormal"/>
        <w:ind w:firstLine="540"/>
        <w:jc w:val="both"/>
      </w:pPr>
      <w:r>
        <w:t>Электроснабжение</w:t>
      </w:r>
    </w:p>
    <w:p w:rsidR="00876569" w:rsidRDefault="00876569">
      <w:pPr>
        <w:pStyle w:val="ConsPlusNormal"/>
        <w:jc w:val="both"/>
      </w:pPr>
    </w:p>
    <w:p w:rsidR="00876569" w:rsidRDefault="00876569">
      <w:pPr>
        <w:pStyle w:val="ConsPlusNormal"/>
        <w:ind w:firstLine="540"/>
        <w:jc w:val="both"/>
      </w:pPr>
      <w:r>
        <w:t>Электроснабжение поселка Комсомольский осуществляется от Тюменской энергосистемы. По территории проходят магистральные линии электропередач (ЛЭП) напряжением 110 и 35 кВ. На территории поселка расположена понижающая подстанция ПС "Комсомольский" 35/10 кВ, от которой подача электроэнергии осуществляется по низковольтным распределительным сетям 10 кВ. Проектом предлагается использовать существующие линии электропередач, к демонтажу предлагаются участки существующих сетей электроснабжения 0,4 кВ, проходящих по ул. 15, ул. Тенистая и на пересечении ул. Западная и ул. 12, с проложением новой сети согласно профилям улиц.</w:t>
      </w:r>
    </w:p>
    <w:p w:rsidR="00876569" w:rsidRDefault="00876569">
      <w:pPr>
        <w:pStyle w:val="ConsPlusNormal"/>
        <w:ind w:firstLine="540"/>
        <w:jc w:val="both"/>
      </w:pPr>
      <w:r>
        <w:t>Для проектируемого микрорайона запроектированы воздушные линии ВЛ-0,4 кВ с двух направлений: от существующей ЛЭП 0,4 кВ с ул. Западная, и от подстанции 10/0,4 кВ по улице 10, от которых подача электроэнергии будет осуществляться по низковольтным распределительным сетям 0,4 кВ.</w:t>
      </w:r>
    </w:p>
    <w:p w:rsidR="00876569" w:rsidRDefault="00876569">
      <w:pPr>
        <w:pStyle w:val="ConsPlusNormal"/>
        <w:jc w:val="both"/>
      </w:pPr>
    </w:p>
    <w:p w:rsidR="00876569" w:rsidRDefault="00876569">
      <w:pPr>
        <w:pStyle w:val="ConsPlusNormal"/>
        <w:ind w:firstLine="540"/>
        <w:jc w:val="both"/>
      </w:pPr>
      <w:r>
        <w:t>Газоснабжение</w:t>
      </w:r>
    </w:p>
    <w:p w:rsidR="00876569" w:rsidRDefault="00876569">
      <w:pPr>
        <w:pStyle w:val="ConsPlusNormal"/>
        <w:jc w:val="both"/>
      </w:pPr>
    </w:p>
    <w:p w:rsidR="00876569" w:rsidRDefault="00876569">
      <w:pPr>
        <w:pStyle w:val="ConsPlusNormal"/>
        <w:ind w:firstLine="540"/>
        <w:jc w:val="both"/>
      </w:pPr>
      <w:r>
        <w:t>В непосредственной близости от населенного пункта проходит магистральный газопровод высокого давления. В настоящее время на территории Заводоуковского городского округа действует программа по газификации сельских населенных пунктов, в соответствии с которой планируется строительство поселковых газопроводов и газорегуляторных пунктов.</w:t>
      </w:r>
    </w:p>
    <w:p w:rsidR="00876569" w:rsidRDefault="00876569">
      <w:pPr>
        <w:pStyle w:val="ConsPlusNormal"/>
        <w:ind w:firstLine="540"/>
        <w:jc w:val="both"/>
      </w:pPr>
      <w:r>
        <w:t>На перспективу на проектируемой территории предусматривается создание централизованной системы газоснабжения.</w:t>
      </w:r>
    </w:p>
    <w:p w:rsidR="00876569" w:rsidRDefault="00876569">
      <w:pPr>
        <w:pStyle w:val="ConsPlusNormal"/>
        <w:ind w:firstLine="540"/>
        <w:jc w:val="both"/>
      </w:pPr>
      <w:r>
        <w:t>Использование газа предусматривается на отопление производственных зданий, приготовление пищи, отопление, горячее водоснабжение жилых и общественных зданий.</w:t>
      </w:r>
    </w:p>
    <w:p w:rsidR="00876569" w:rsidRDefault="00876569">
      <w:pPr>
        <w:pStyle w:val="ConsPlusNormal"/>
        <w:ind w:firstLine="540"/>
        <w:jc w:val="both"/>
      </w:pPr>
      <w:r>
        <w:t>Генпланом предлагается запроектировать ГРП вблизи хозяйственного проезда по ул. Трудовая и от него провести сети газоснабжения по поселку.</w:t>
      </w:r>
    </w:p>
    <w:p w:rsidR="00876569" w:rsidRDefault="00876569">
      <w:pPr>
        <w:pStyle w:val="ConsPlusNormal"/>
        <w:ind w:firstLine="540"/>
        <w:jc w:val="both"/>
      </w:pPr>
      <w:r>
        <w:t>Для газификации жилых домов и объектов социального и культурно-бытового обслуживания предполагается строительство воздушных газопроводов низкого давления малого диаметра, которые решены с учетом кольцевания для повышения надежности газоснабжения.</w:t>
      </w:r>
    </w:p>
    <w:p w:rsidR="00876569" w:rsidRDefault="00876569">
      <w:pPr>
        <w:pStyle w:val="ConsPlusNormal"/>
        <w:jc w:val="both"/>
      </w:pPr>
    </w:p>
    <w:p w:rsidR="00876569" w:rsidRDefault="00876569">
      <w:pPr>
        <w:pStyle w:val="ConsPlusNormal"/>
        <w:ind w:firstLine="540"/>
        <w:jc w:val="both"/>
      </w:pPr>
      <w:r>
        <w:t>Телефонная связь</w:t>
      </w:r>
    </w:p>
    <w:p w:rsidR="00876569" w:rsidRDefault="00876569">
      <w:pPr>
        <w:pStyle w:val="ConsPlusNormal"/>
        <w:jc w:val="both"/>
      </w:pPr>
    </w:p>
    <w:p w:rsidR="00876569" w:rsidRDefault="00876569">
      <w:pPr>
        <w:pStyle w:val="ConsPlusNormal"/>
        <w:ind w:firstLine="540"/>
        <w:jc w:val="both"/>
      </w:pPr>
      <w:r>
        <w:t>В настоящее время п. Комсомольский телефонизирован.</w:t>
      </w:r>
    </w:p>
    <w:p w:rsidR="00876569" w:rsidRDefault="00876569">
      <w:pPr>
        <w:pStyle w:val="ConsPlusNormal"/>
        <w:ind w:firstLine="540"/>
        <w:jc w:val="both"/>
      </w:pPr>
      <w:r>
        <w:t>Генпланом предусматривается развитие телефонизации для 100% обеспечения телефонной связью общего пользования жилого сектора и объектов соцкультбыта.</w:t>
      </w:r>
    </w:p>
    <w:p w:rsidR="00876569" w:rsidRDefault="00876569">
      <w:pPr>
        <w:pStyle w:val="ConsPlusNormal"/>
        <w:ind w:firstLine="540"/>
        <w:jc w:val="both"/>
      </w:pPr>
      <w:r>
        <w:t>Также предлагается демонтировать участки существующих линий связи, проходящих по ул. Рябиновая, ул. Западная, ул. Тенистая, ул. Центральная и ул. Молодежная с проложением новой сети согласно профилям улиц.</w:t>
      </w:r>
    </w:p>
    <w:p w:rsidR="00876569" w:rsidRDefault="00876569">
      <w:pPr>
        <w:pStyle w:val="ConsPlusNormal"/>
        <w:ind w:firstLine="540"/>
        <w:jc w:val="both"/>
      </w:pPr>
      <w:r>
        <w:t>При реализации предложений по размещению инженерной инфраструктуры необходимо проведение дополнительных инженерных изысканий с разработкой специальных проектов.</w:t>
      </w:r>
    </w:p>
    <w:p w:rsidR="00876569" w:rsidRDefault="00876569">
      <w:pPr>
        <w:pStyle w:val="ConsPlusNormal"/>
        <w:jc w:val="both"/>
      </w:pPr>
    </w:p>
    <w:p w:rsidR="00876569" w:rsidRDefault="00876569">
      <w:pPr>
        <w:pStyle w:val="ConsPlusNormal"/>
        <w:ind w:firstLine="540"/>
        <w:jc w:val="both"/>
      </w:pPr>
      <w:r>
        <w:t>Инженерная подготовка территории</w:t>
      </w:r>
    </w:p>
    <w:p w:rsidR="00876569" w:rsidRDefault="00876569">
      <w:pPr>
        <w:pStyle w:val="ConsPlusNormal"/>
        <w:jc w:val="both"/>
      </w:pPr>
    </w:p>
    <w:p w:rsidR="00876569" w:rsidRDefault="00876569">
      <w:pPr>
        <w:pStyle w:val="ConsPlusNormal"/>
        <w:ind w:firstLine="540"/>
        <w:jc w:val="both"/>
      </w:pPr>
      <w:r>
        <w:t>В соответствии с природными условиями и архитектурно-планировочным решением намечается следующий комплекс мероприятий по инженерной подготовке территории:</w:t>
      </w:r>
    </w:p>
    <w:p w:rsidR="00876569" w:rsidRDefault="00876569">
      <w:pPr>
        <w:pStyle w:val="ConsPlusNormal"/>
        <w:ind w:firstLine="540"/>
        <w:jc w:val="both"/>
      </w:pPr>
      <w:r>
        <w:t>- организация, очистка поверхностного стока;</w:t>
      </w:r>
    </w:p>
    <w:p w:rsidR="00876569" w:rsidRDefault="00876569">
      <w:pPr>
        <w:pStyle w:val="ConsPlusNormal"/>
        <w:ind w:firstLine="540"/>
        <w:jc w:val="both"/>
      </w:pPr>
      <w:r>
        <w:t>- вертикальная планировка.</w:t>
      </w:r>
    </w:p>
    <w:p w:rsidR="00876569" w:rsidRDefault="00876569">
      <w:pPr>
        <w:pStyle w:val="ConsPlusNormal"/>
        <w:ind w:firstLine="540"/>
        <w:jc w:val="both"/>
      </w:pPr>
      <w:r>
        <w:t>В поселке Комсомольский ливневая канализация предусматривается открытого типа с устройством мостиков и труб на пересечениях с дорогами, проездами и тротуарами. Водоотвод и поверхностное осушение с проектируемой территории намечается осуществить открытыми водостоками: бетонные лотки прямоугольного профиля, ширина по дну 0,4 - 0,6 м; канавы трапецеидального профиля, ширина по дну 0,6 м, глубина до 1,5 м, заложения откосов 1:1,5, откосы укрепляются одерновкой.</w:t>
      </w:r>
    </w:p>
    <w:p w:rsidR="00876569" w:rsidRDefault="00876569">
      <w:pPr>
        <w:pStyle w:val="ConsPlusNormal"/>
        <w:ind w:firstLine="540"/>
        <w:jc w:val="both"/>
      </w:pPr>
      <w:r>
        <w:t>Объемы работ по инженерной подготовке территории определены в пояснительной записке проекта.</w:t>
      </w:r>
    </w:p>
    <w:p w:rsidR="00876569" w:rsidRDefault="00876569">
      <w:pPr>
        <w:pStyle w:val="ConsPlusNormal"/>
        <w:jc w:val="both"/>
      </w:pPr>
    </w:p>
    <w:p w:rsidR="00876569" w:rsidRDefault="00876569">
      <w:pPr>
        <w:pStyle w:val="ConsPlusNormal"/>
        <w:ind w:firstLine="540"/>
        <w:jc w:val="both"/>
      </w:pPr>
      <w:r>
        <w:t>2.10. Мероприятия по охране окружающей среды</w:t>
      </w:r>
    </w:p>
    <w:p w:rsidR="00876569" w:rsidRDefault="00876569">
      <w:pPr>
        <w:pStyle w:val="ConsPlusNormal"/>
        <w:jc w:val="both"/>
      </w:pPr>
    </w:p>
    <w:p w:rsidR="00876569" w:rsidRDefault="00876569">
      <w:pPr>
        <w:pStyle w:val="ConsPlusNormal"/>
        <w:ind w:firstLine="540"/>
        <w:jc w:val="both"/>
      </w:pPr>
      <w:r>
        <w:t>Генеральным планом намечены следующие планировочные мероприятия, призванные обеспечить благоприятные санитарно-гигиенические условия проживания людей и способствующие сбалансированному экологическому развитию поселка:</w:t>
      </w:r>
    </w:p>
    <w:p w:rsidR="00876569" w:rsidRDefault="00876569">
      <w:pPr>
        <w:pStyle w:val="ConsPlusNormal"/>
        <w:ind w:firstLine="540"/>
        <w:jc w:val="both"/>
      </w:pPr>
      <w:r>
        <w:t>- соблюдение санитарно-защитных зон от промышленных предприятий и коммунально-складских объектов;</w:t>
      </w:r>
    </w:p>
    <w:p w:rsidR="00876569" w:rsidRDefault="00876569">
      <w:pPr>
        <w:pStyle w:val="ConsPlusNormal"/>
        <w:ind w:firstLine="540"/>
        <w:jc w:val="both"/>
      </w:pPr>
      <w:r>
        <w:t>- создание зон запрещения нового жилищного строительства;</w:t>
      </w:r>
    </w:p>
    <w:p w:rsidR="00876569" w:rsidRDefault="00876569">
      <w:pPr>
        <w:pStyle w:val="ConsPlusNormal"/>
        <w:ind w:firstLine="540"/>
        <w:jc w:val="both"/>
      </w:pPr>
      <w:r>
        <w:t>- соблюдение режима зон санитарной охраны источников водоснабжения;</w:t>
      </w:r>
    </w:p>
    <w:p w:rsidR="00876569" w:rsidRDefault="00876569">
      <w:pPr>
        <w:pStyle w:val="ConsPlusNormal"/>
        <w:ind w:firstLine="540"/>
        <w:jc w:val="both"/>
      </w:pPr>
      <w:r>
        <w:t>- развитие зеленых насаждений;</w:t>
      </w:r>
    </w:p>
    <w:p w:rsidR="00876569" w:rsidRDefault="00876569">
      <w:pPr>
        <w:pStyle w:val="ConsPlusNormal"/>
        <w:ind w:firstLine="540"/>
        <w:jc w:val="both"/>
      </w:pPr>
      <w:r>
        <w:t>- развитие и реконструкция сети поселковых улиц, способствующих деконцентрации транспортных потоков;</w:t>
      </w:r>
    </w:p>
    <w:p w:rsidR="00876569" w:rsidRDefault="00876569">
      <w:pPr>
        <w:pStyle w:val="ConsPlusNormal"/>
        <w:ind w:firstLine="540"/>
        <w:jc w:val="both"/>
      </w:pPr>
      <w:r>
        <w:t>- формирование "открытой планировочной структуры", которая предусматривает возможность развития поселка по основным планировочным осям с плотностью застройки, соответствующей нормативам, создающей благоприятную среду.</w:t>
      </w:r>
    </w:p>
    <w:p w:rsidR="00876569" w:rsidRDefault="00876569">
      <w:pPr>
        <w:pStyle w:val="ConsPlusNormal"/>
        <w:jc w:val="both"/>
      </w:pPr>
    </w:p>
    <w:p w:rsidR="00876569" w:rsidRDefault="00876569">
      <w:pPr>
        <w:pStyle w:val="ConsPlusNormal"/>
        <w:ind w:firstLine="540"/>
        <w:jc w:val="both"/>
      </w:pPr>
      <w:r>
        <w:t>Охрана воздушного бассейна</w:t>
      </w:r>
    </w:p>
    <w:p w:rsidR="00876569" w:rsidRDefault="00876569">
      <w:pPr>
        <w:pStyle w:val="ConsPlusNormal"/>
        <w:jc w:val="both"/>
      </w:pPr>
    </w:p>
    <w:p w:rsidR="00876569" w:rsidRDefault="00876569">
      <w:pPr>
        <w:pStyle w:val="ConsPlusNormal"/>
        <w:ind w:firstLine="540"/>
        <w:jc w:val="both"/>
      </w:pPr>
      <w:r>
        <w:t>Основными источниками загрязнения воздушного бассейна являются стационарные источники (промышленные предприятия, коммунально-складские объекты) и передвижные (автомобильный и железнодорожный транспорт).</w:t>
      </w:r>
    </w:p>
    <w:p w:rsidR="00876569" w:rsidRDefault="00876569">
      <w:pPr>
        <w:pStyle w:val="ConsPlusNormal"/>
        <w:ind w:firstLine="540"/>
        <w:jc w:val="both"/>
      </w:pPr>
      <w:r>
        <w:t>В п. Комсомольский основная часть загрязняющих веществ поступает в атмосферный воздух при выработке теплоэнергии котельной, производстве асфальтобетона и других строительных материалов, а также от выхлопных газов машин в активной зоне обитания человека.</w:t>
      </w:r>
    </w:p>
    <w:p w:rsidR="00876569" w:rsidRDefault="00876569">
      <w:pPr>
        <w:pStyle w:val="ConsPlusNormal"/>
        <w:ind w:firstLine="540"/>
        <w:jc w:val="both"/>
      </w:pPr>
      <w:r>
        <w:t>Генеральным планом предусматриваются следующие мероприятия по защите воздушного бассейна в п. Комсомольский:</w:t>
      </w:r>
    </w:p>
    <w:p w:rsidR="00876569" w:rsidRDefault="00876569">
      <w:pPr>
        <w:pStyle w:val="ConsPlusNormal"/>
        <w:ind w:firstLine="540"/>
        <w:jc w:val="both"/>
      </w:pPr>
      <w:r>
        <w:t>- контроль выбросов в атмосферу от котельной;</w:t>
      </w:r>
    </w:p>
    <w:p w:rsidR="00876569" w:rsidRDefault="00876569">
      <w:pPr>
        <w:pStyle w:val="ConsPlusNormal"/>
        <w:ind w:firstLine="540"/>
        <w:jc w:val="both"/>
      </w:pPr>
      <w:r>
        <w:t>- очистка производственных выбросов от пыли и вредных газов;</w:t>
      </w:r>
    </w:p>
    <w:p w:rsidR="00876569" w:rsidRDefault="00876569">
      <w:pPr>
        <w:pStyle w:val="ConsPlusNormal"/>
        <w:ind w:firstLine="540"/>
        <w:jc w:val="both"/>
      </w:pPr>
      <w:r>
        <w:t>- разработка проектов санитарно-защитных зон промышленных предприятий и коммунально-складских объектов, санитарно-защитные зоны должны быть озеленены соответствующим для данного природно-климатического района ассортиментом;</w:t>
      </w:r>
    </w:p>
    <w:p w:rsidR="00876569" w:rsidRDefault="00876569">
      <w:pPr>
        <w:pStyle w:val="ConsPlusNormal"/>
        <w:ind w:firstLine="540"/>
        <w:jc w:val="both"/>
      </w:pPr>
      <w:r>
        <w:t>- запрещение нового жилищного строительства в пределах санитарно-защитных зон;</w:t>
      </w:r>
    </w:p>
    <w:p w:rsidR="00876569" w:rsidRDefault="00876569">
      <w:pPr>
        <w:pStyle w:val="ConsPlusNormal"/>
        <w:ind w:firstLine="540"/>
        <w:jc w:val="both"/>
      </w:pPr>
      <w:r>
        <w:t>- контроль технического состояния автотранспорта;</w:t>
      </w:r>
    </w:p>
    <w:p w:rsidR="00876569" w:rsidRDefault="00876569">
      <w:pPr>
        <w:pStyle w:val="ConsPlusNormal"/>
        <w:ind w:firstLine="540"/>
        <w:jc w:val="both"/>
      </w:pPr>
      <w:r>
        <w:t>- создание лесополос вдоль дорог, озеленение населенного пункта и создание зеленых зон вокруг него;</w:t>
      </w:r>
    </w:p>
    <w:p w:rsidR="00876569" w:rsidRDefault="00876569">
      <w:pPr>
        <w:pStyle w:val="ConsPlusNormal"/>
        <w:ind w:firstLine="540"/>
        <w:jc w:val="both"/>
      </w:pPr>
      <w:r>
        <w:t>- озеленение и благоустройство улично-дорожной сети;</w:t>
      </w:r>
    </w:p>
    <w:p w:rsidR="00876569" w:rsidRDefault="00876569">
      <w:pPr>
        <w:pStyle w:val="ConsPlusNormal"/>
        <w:ind w:firstLine="540"/>
        <w:jc w:val="both"/>
      </w:pPr>
      <w:r>
        <w:t>- предупреждение пожаров.</w:t>
      </w:r>
    </w:p>
    <w:p w:rsidR="00876569" w:rsidRDefault="00876569">
      <w:pPr>
        <w:pStyle w:val="ConsPlusNormal"/>
        <w:jc w:val="both"/>
      </w:pPr>
    </w:p>
    <w:p w:rsidR="00876569" w:rsidRDefault="00876569">
      <w:pPr>
        <w:pStyle w:val="ConsPlusNormal"/>
        <w:ind w:firstLine="540"/>
        <w:jc w:val="both"/>
      </w:pPr>
      <w:r>
        <w:t>Охрана подземных вод</w:t>
      </w:r>
    </w:p>
    <w:p w:rsidR="00876569" w:rsidRDefault="00876569">
      <w:pPr>
        <w:pStyle w:val="ConsPlusNormal"/>
        <w:jc w:val="both"/>
      </w:pPr>
    </w:p>
    <w:p w:rsidR="00876569" w:rsidRDefault="00876569">
      <w:pPr>
        <w:pStyle w:val="ConsPlusNormal"/>
        <w:ind w:firstLine="540"/>
        <w:jc w:val="both"/>
      </w:pPr>
      <w:r>
        <w:t>Источником питьевой воды в поселке являются подземные воды, которые добываются посредством эксплуатации скважин. Основным мероприятием по охране подземных вод поселка Комсомольского является установление зон санитарной охраны вокруг скважин и контроль качества воды.</w:t>
      </w:r>
    </w:p>
    <w:p w:rsidR="00876569" w:rsidRDefault="00876569">
      <w:pPr>
        <w:pStyle w:val="ConsPlusNormal"/>
        <w:ind w:firstLine="540"/>
        <w:jc w:val="both"/>
      </w:pPr>
      <w:r>
        <w:t>В целях улучшения и стабилизации экологической обстановки и охраны подземных вод от истощения и загрязнения, все мероприятия сводятся к необходимости выполнения следующих требований:</w:t>
      </w:r>
    </w:p>
    <w:p w:rsidR="00876569" w:rsidRDefault="00876569">
      <w:pPr>
        <w:pStyle w:val="ConsPlusNormal"/>
        <w:ind w:firstLine="540"/>
        <w:jc w:val="both"/>
      </w:pPr>
      <w:r>
        <w:t>- для водоснабжения использовать водоносные горизонты наиболее защищенные и наиболее водообильные;</w:t>
      </w:r>
    </w:p>
    <w:p w:rsidR="00876569" w:rsidRDefault="00876569">
      <w:pPr>
        <w:pStyle w:val="ConsPlusNormal"/>
        <w:ind w:firstLine="540"/>
        <w:jc w:val="both"/>
      </w:pPr>
      <w:r>
        <w:t>- недопущение использования подземных вод для технических целей;</w:t>
      </w:r>
    </w:p>
    <w:p w:rsidR="00876569" w:rsidRDefault="00876569">
      <w:pPr>
        <w:pStyle w:val="ConsPlusNormal"/>
        <w:ind w:firstLine="540"/>
        <w:jc w:val="both"/>
      </w:pPr>
      <w:r>
        <w:t>- постоянный учет количества добываемой воды;</w:t>
      </w:r>
    </w:p>
    <w:p w:rsidR="00876569" w:rsidRDefault="00876569">
      <w:pPr>
        <w:pStyle w:val="ConsPlusNormal"/>
        <w:ind w:firstLine="540"/>
        <w:jc w:val="both"/>
      </w:pPr>
      <w:r>
        <w:t>- строгое соблюдение режима эксплуатации скважин;</w:t>
      </w:r>
    </w:p>
    <w:p w:rsidR="00876569" w:rsidRDefault="00876569">
      <w:pPr>
        <w:pStyle w:val="ConsPlusNormal"/>
        <w:ind w:firstLine="540"/>
        <w:jc w:val="both"/>
      </w:pPr>
      <w:r>
        <w:t>- изучение очагов загрязнения водоносных горизонтов, их локализация и ликвидация;</w:t>
      </w:r>
    </w:p>
    <w:p w:rsidR="00876569" w:rsidRDefault="00876569">
      <w:pPr>
        <w:pStyle w:val="ConsPlusNormal"/>
        <w:ind w:firstLine="540"/>
        <w:jc w:val="both"/>
      </w:pPr>
      <w:r>
        <w:t>- поддержание соответствующего санитарного режима зон санитарной охраны источников питьевого водоснабжения.</w:t>
      </w:r>
    </w:p>
    <w:p w:rsidR="00876569" w:rsidRDefault="00876569">
      <w:pPr>
        <w:pStyle w:val="ConsPlusNormal"/>
        <w:ind w:firstLine="540"/>
        <w:jc w:val="both"/>
      </w:pPr>
      <w:r>
        <w:t>В целях соответствия качества питьевой воды ГОСТу генеральным планом на расчетный срок намечено строительство станции (локально-блочной установки) очистки воды производительностью 200 куб. м в сутки.</w:t>
      </w:r>
    </w:p>
    <w:p w:rsidR="00876569" w:rsidRDefault="00876569">
      <w:pPr>
        <w:pStyle w:val="ConsPlusNormal"/>
        <w:jc w:val="both"/>
      </w:pPr>
    </w:p>
    <w:p w:rsidR="00876569" w:rsidRDefault="00876569">
      <w:pPr>
        <w:pStyle w:val="ConsPlusNormal"/>
        <w:ind w:firstLine="540"/>
        <w:jc w:val="both"/>
      </w:pPr>
      <w:r>
        <w:t>Охрана почв</w:t>
      </w:r>
    </w:p>
    <w:p w:rsidR="00876569" w:rsidRDefault="00876569">
      <w:pPr>
        <w:pStyle w:val="ConsPlusNormal"/>
        <w:jc w:val="both"/>
      </w:pPr>
    </w:p>
    <w:p w:rsidR="00876569" w:rsidRDefault="00876569">
      <w:pPr>
        <w:pStyle w:val="ConsPlusNormal"/>
        <w:ind w:firstLine="540"/>
        <w:jc w:val="both"/>
      </w:pPr>
      <w:r>
        <w:t>Для защиты почв поселка от загрязнения предусматривается сбор и отведение поверхностных стоков в жилой зоне за пределы населенного пункта, а также плановый вывоз твердого мусора из зданий и улиц на свалку для утилизации.</w:t>
      </w:r>
    </w:p>
    <w:p w:rsidR="00876569" w:rsidRDefault="00876569">
      <w:pPr>
        <w:pStyle w:val="ConsPlusNormal"/>
        <w:ind w:firstLine="540"/>
        <w:jc w:val="both"/>
      </w:pPr>
      <w:r>
        <w:t>Вертикальная планировка улиц, предусмотренная проектом, способствует организованному отводу поверхностных стоков. Кроме того, предусматривается очистка дождевых стоков перед сбросом на рельеф.</w:t>
      </w:r>
    </w:p>
    <w:p w:rsidR="00876569" w:rsidRDefault="00876569">
      <w:pPr>
        <w:pStyle w:val="ConsPlusNormal"/>
        <w:jc w:val="both"/>
      </w:pPr>
    </w:p>
    <w:p w:rsidR="00876569" w:rsidRDefault="00876569">
      <w:pPr>
        <w:pStyle w:val="ConsPlusNormal"/>
        <w:ind w:firstLine="540"/>
        <w:jc w:val="both"/>
      </w:pPr>
      <w:r>
        <w:t>Санитарная очистка территории</w:t>
      </w:r>
    </w:p>
    <w:p w:rsidR="00876569" w:rsidRDefault="00876569">
      <w:pPr>
        <w:pStyle w:val="ConsPlusNormal"/>
        <w:jc w:val="both"/>
      </w:pPr>
    </w:p>
    <w:p w:rsidR="00876569" w:rsidRDefault="00876569">
      <w:pPr>
        <w:pStyle w:val="ConsPlusNormal"/>
        <w:ind w:firstLine="540"/>
        <w:jc w:val="both"/>
      </w:pPr>
      <w:r>
        <w:t>Санитарную очистку территории поселка осуществляет ЗАО "Загрос". Отходы собираются и вывозятся 3 раза в неделю на свалку в г. Заводоуковск.</w:t>
      </w:r>
    </w:p>
    <w:p w:rsidR="00876569" w:rsidRDefault="00876569">
      <w:pPr>
        <w:pStyle w:val="ConsPlusNormal"/>
        <w:ind w:firstLine="540"/>
        <w:jc w:val="both"/>
      </w:pPr>
      <w:r>
        <w:t>В 2007 году общий объем образования отходов составил 40,6 тыс. куб. м, включая 39,5 тыс. куб. м жидких бытовых отходов (ЖБО) и 1,1 тыс. куб. м твердых бытовых отходов (ТБО).</w:t>
      </w:r>
    </w:p>
    <w:p w:rsidR="00876569" w:rsidRDefault="00876569">
      <w:pPr>
        <w:pStyle w:val="ConsPlusNormal"/>
        <w:ind w:firstLine="540"/>
        <w:jc w:val="both"/>
      </w:pPr>
      <w:r>
        <w:t>Годовая норма образования и накопления отходов на человека принята 450 кг по СНиП 2.07.01-89*. Годовое количество отходов на первую очередь генерального плана и на расчетный срок составят 45,8 т/год и 52,6 т/год соответственно.</w:t>
      </w:r>
    </w:p>
    <w:p w:rsidR="00876569" w:rsidRDefault="00876569">
      <w:pPr>
        <w:pStyle w:val="ConsPlusNormal"/>
        <w:ind w:firstLine="540"/>
        <w:jc w:val="both"/>
      </w:pPr>
      <w:r>
        <w:t>Генпланом зарезервирован земельный участок под размещение кладбища.</w:t>
      </w:r>
    </w:p>
    <w:p w:rsidR="00876569" w:rsidRDefault="00876569">
      <w:pPr>
        <w:pStyle w:val="ConsPlusNormal"/>
        <w:jc w:val="both"/>
      </w:pPr>
    </w:p>
    <w:p w:rsidR="00876569" w:rsidRDefault="00876569">
      <w:pPr>
        <w:pStyle w:val="ConsPlusNormal"/>
        <w:ind w:firstLine="540"/>
        <w:jc w:val="both"/>
      </w:pPr>
      <w:r>
        <w:t>2.11. Мероприятия по предотвращению чрезвычайных ситуаций природного и техногенного характера</w:t>
      </w:r>
    </w:p>
    <w:p w:rsidR="00876569" w:rsidRDefault="00876569">
      <w:pPr>
        <w:pStyle w:val="ConsPlusNormal"/>
        <w:jc w:val="both"/>
      </w:pPr>
    </w:p>
    <w:p w:rsidR="00876569" w:rsidRDefault="00876569">
      <w:pPr>
        <w:pStyle w:val="ConsPlusNormal"/>
        <w:ind w:firstLine="540"/>
        <w:jc w:val="both"/>
      </w:pPr>
      <w:r>
        <w:t>Основной задачей гражданской обороны в поселке Комсомольский является предупреждение или снижение возможных потерь и разрушений в результате аварий, катастроф, стихийных бедствий, обеспечение жизнедеятельности населенного пункта и создание оптимальных условий для восстановления нарушения производства.</w:t>
      </w:r>
    </w:p>
    <w:p w:rsidR="00876569" w:rsidRDefault="00876569">
      <w:pPr>
        <w:pStyle w:val="ConsPlusNormal"/>
        <w:ind w:firstLine="540"/>
        <w:jc w:val="both"/>
      </w:pPr>
      <w:r>
        <w:t>Это достигается благодаря следующим мероприятиям:</w:t>
      </w:r>
    </w:p>
    <w:p w:rsidR="00876569" w:rsidRDefault="00876569">
      <w:pPr>
        <w:pStyle w:val="ConsPlusNormal"/>
        <w:ind w:firstLine="540"/>
        <w:jc w:val="both"/>
      </w:pPr>
      <w:r>
        <w:t>- внедрение комплексных программ по обеспечению санитарно-эпидемиологического благополучия населения;</w:t>
      </w:r>
    </w:p>
    <w:p w:rsidR="00876569" w:rsidRDefault="00876569">
      <w:pPr>
        <w:pStyle w:val="ConsPlusNormal"/>
        <w:ind w:firstLine="540"/>
        <w:jc w:val="both"/>
      </w:pPr>
      <w:r>
        <w:t>- бактериологическое обследование персонала, обслуживающего объекты торговли и питания;</w:t>
      </w:r>
    </w:p>
    <w:p w:rsidR="00876569" w:rsidRDefault="00876569">
      <w:pPr>
        <w:pStyle w:val="ConsPlusNormal"/>
        <w:ind w:firstLine="540"/>
        <w:jc w:val="both"/>
      </w:pPr>
      <w:r>
        <w:t>- выявление источников заболевания, их локализация и обезвреживание;</w:t>
      </w:r>
    </w:p>
    <w:p w:rsidR="00876569" w:rsidRDefault="00876569">
      <w:pPr>
        <w:pStyle w:val="ConsPlusNormal"/>
        <w:ind w:firstLine="540"/>
        <w:jc w:val="both"/>
      </w:pPr>
      <w:r>
        <w:t>- экстренная (специфическая) профилактика;</w:t>
      </w:r>
    </w:p>
    <w:p w:rsidR="00876569" w:rsidRDefault="00876569">
      <w:pPr>
        <w:pStyle w:val="ConsPlusNormal"/>
        <w:ind w:firstLine="540"/>
        <w:jc w:val="both"/>
      </w:pPr>
      <w:r>
        <w:t>- при необходимости установление карантина;</w:t>
      </w:r>
    </w:p>
    <w:p w:rsidR="00876569" w:rsidRDefault="00876569">
      <w:pPr>
        <w:pStyle w:val="ConsPlusNormal"/>
        <w:ind w:firstLine="540"/>
        <w:jc w:val="both"/>
      </w:pPr>
      <w:r>
        <w:t>- ведение пропагандистской и воспитательной работы с населением;</w:t>
      </w:r>
    </w:p>
    <w:p w:rsidR="00876569" w:rsidRDefault="00876569">
      <w:pPr>
        <w:pStyle w:val="ConsPlusNormal"/>
        <w:ind w:firstLine="540"/>
        <w:jc w:val="both"/>
      </w:pPr>
      <w:r>
        <w:t>- обучение населения действиям и условиям воздействия поражающих факторов пожара и его психологическая подготовка;</w:t>
      </w:r>
    </w:p>
    <w:p w:rsidR="00876569" w:rsidRDefault="00876569">
      <w:pPr>
        <w:pStyle w:val="ConsPlusNormal"/>
        <w:ind w:firstLine="540"/>
        <w:jc w:val="both"/>
      </w:pPr>
      <w:r>
        <w:t>- соблюдение требований инженерно-технических нормативов и пожарной охраны;</w:t>
      </w:r>
    </w:p>
    <w:p w:rsidR="00876569" w:rsidRDefault="00876569">
      <w:pPr>
        <w:pStyle w:val="ConsPlusNormal"/>
        <w:ind w:firstLine="540"/>
        <w:jc w:val="both"/>
      </w:pPr>
      <w:r>
        <w:t>- поддержание и готовность сил и средств;</w:t>
      </w:r>
    </w:p>
    <w:p w:rsidR="00876569" w:rsidRDefault="00876569">
      <w:pPr>
        <w:pStyle w:val="ConsPlusNormal"/>
        <w:ind w:firstLine="540"/>
        <w:jc w:val="both"/>
      </w:pPr>
      <w:r>
        <w:t>- организация и осуществление государственной экспертизы в области защиты населения и территорий от чрезвычайных ситуаций;</w:t>
      </w:r>
    </w:p>
    <w:p w:rsidR="00876569" w:rsidRDefault="00876569">
      <w:pPr>
        <w:pStyle w:val="ConsPlusNormal"/>
        <w:ind w:firstLine="540"/>
        <w:jc w:val="both"/>
      </w:pPr>
      <w:r>
        <w:t>- выявление степени соответствия установленным нормам, стандартам и правилам предполагаемых для реализации проектов и решений по объектам производственного и социального назначения;</w:t>
      </w:r>
    </w:p>
    <w:p w:rsidR="00876569" w:rsidRDefault="00876569">
      <w:pPr>
        <w:pStyle w:val="ConsPlusNormal"/>
        <w:ind w:firstLine="540"/>
        <w:jc w:val="both"/>
      </w:pPr>
      <w:r>
        <w:t>- организация и проведение государственного надзора и контроля в области защиты населения и территорий от чрезвычайных ситуаций.</w:t>
      </w:r>
    </w:p>
    <w:p w:rsidR="00876569" w:rsidRDefault="00876569">
      <w:pPr>
        <w:pStyle w:val="ConsPlusNormal"/>
        <w:jc w:val="both"/>
      </w:pPr>
    </w:p>
    <w:p w:rsidR="00876569" w:rsidRDefault="00876569">
      <w:pPr>
        <w:pStyle w:val="ConsPlusNormal"/>
        <w:ind w:firstLine="540"/>
        <w:jc w:val="both"/>
      </w:pPr>
      <w:r>
        <w:t>2.12. Мероприятия по обеспечению пожарной безопасности</w:t>
      </w:r>
    </w:p>
    <w:p w:rsidR="00876569" w:rsidRDefault="00876569">
      <w:pPr>
        <w:pStyle w:val="ConsPlusNormal"/>
        <w:jc w:val="both"/>
      </w:pPr>
    </w:p>
    <w:p w:rsidR="00876569" w:rsidRDefault="00876569">
      <w:pPr>
        <w:pStyle w:val="ConsPlusNormal"/>
        <w:ind w:firstLine="540"/>
        <w:jc w:val="both"/>
      </w:pPr>
      <w:r>
        <w:t xml:space="preserve">Настоящий раздел выполнен в соответствии с требованиями </w:t>
      </w:r>
      <w:hyperlink r:id="rId105" w:history="1">
        <w:r>
          <w:rPr>
            <w:color w:val="0000FF"/>
          </w:rPr>
          <w:t>статьи 65</w:t>
        </w:r>
      </w:hyperlink>
      <w:r>
        <w:t xml:space="preserve"> Федерального закона от 22.07.2008 N 123-ФЗ "Технический регламент о требованиях пожарной безопасности", приложениями 1 и 7 НПБ 101-95.</w:t>
      </w:r>
    </w:p>
    <w:p w:rsidR="00876569" w:rsidRDefault="00876569">
      <w:pPr>
        <w:pStyle w:val="ConsPlusNormal"/>
        <w:ind w:firstLine="540"/>
        <w:jc w:val="both"/>
      </w:pPr>
      <w:r>
        <w:t>На территории п. Комсомольского отсутствует пожарное отделение, поэтому обеспечение пожарной безопасности в поселке возложено на пожарные отделения, размещенные в г. Заводоуковске.</w:t>
      </w:r>
    </w:p>
    <w:p w:rsidR="00876569" w:rsidRDefault="00876569">
      <w:pPr>
        <w:pStyle w:val="ConsPlusNormal"/>
        <w:ind w:firstLine="540"/>
        <w:jc w:val="both"/>
      </w:pPr>
      <w:r>
        <w:t xml:space="preserve">Дислокация подразделения пожарной охраны определяется из условия, что время прибытия первого подразделения к месту вызова в населенных пунктах сельского поселения не должно превышать 20 минут. Существующая ситуация по обеспеченности сельского поселения объектами пожарной безопасности удовлетворяет требованиям Федерального </w:t>
      </w:r>
      <w:hyperlink r:id="rId106" w:history="1">
        <w:r>
          <w:rPr>
            <w:color w:val="0000FF"/>
          </w:rPr>
          <w:t>закона</w:t>
        </w:r>
      </w:hyperlink>
      <w:r>
        <w:t xml:space="preserve"> от 22.07.2008 N 123-ФЗ.</w:t>
      </w:r>
    </w:p>
    <w:p w:rsidR="00876569" w:rsidRDefault="00876569">
      <w:pPr>
        <w:pStyle w:val="ConsPlusNormal"/>
        <w:ind w:firstLine="540"/>
        <w:jc w:val="both"/>
      </w:pPr>
      <w:r>
        <w:t>На территории п. Комсомольского размещается источник наружного противопожарного водоснабжения - пожарный водоем.</w:t>
      </w:r>
    </w:p>
    <w:p w:rsidR="00876569" w:rsidRDefault="00876569">
      <w:pPr>
        <w:pStyle w:val="ConsPlusNormal"/>
        <w:ind w:firstLine="540"/>
        <w:jc w:val="both"/>
      </w:pPr>
      <w:r>
        <w:t>На перспективу в поселке необходимо обеспечить достаточный расход воды за счет создания пожарных водоемов или резервуаров вместимостью не менее 25 куб. м на территории предприятий и организаций, проектирования наружных водопроводных сетей с пожарными гидрантами.</w:t>
      </w:r>
    </w:p>
    <w:p w:rsidR="00876569" w:rsidRDefault="00876569">
      <w:pPr>
        <w:pStyle w:val="ConsPlusNormal"/>
        <w:ind w:firstLine="540"/>
        <w:jc w:val="both"/>
      </w:pPr>
      <w:r>
        <w:t>Размещение наружных водопроводных сетей с пожарными гидрантами, размещение, количество и емкость пожарных водоемов или резервуаров, водонапорных башен, а также размещение и обустройство пожарных пирсов необходимо предусмотреть на следующих стадиях проектирования.</w:t>
      </w:r>
    </w:p>
    <w:p w:rsidR="00876569" w:rsidRDefault="00876569">
      <w:pPr>
        <w:pStyle w:val="ConsPlusNormal"/>
        <w:ind w:firstLine="540"/>
        <w:jc w:val="both"/>
      </w:pPr>
      <w:r>
        <w:t>Необходимо обеспечить первичные меры пожарной безопасности, которые включают:</w:t>
      </w:r>
    </w:p>
    <w:p w:rsidR="00876569" w:rsidRDefault="00876569">
      <w:pPr>
        <w:pStyle w:val="ConsPlusNormal"/>
        <w:ind w:firstLine="540"/>
        <w:jc w:val="both"/>
      </w:pPr>
      <w:r>
        <w:t>-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876569" w:rsidRDefault="00876569">
      <w:pPr>
        <w:pStyle w:val="ConsPlusNormal"/>
        <w:ind w:firstLine="540"/>
        <w:jc w:val="both"/>
      </w:pPr>
      <w:r>
        <w:t>-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876569" w:rsidRDefault="00876569">
      <w:pPr>
        <w:pStyle w:val="ConsPlusNormal"/>
        <w:ind w:firstLine="540"/>
        <w:jc w:val="both"/>
      </w:pPr>
      <w:r>
        <w:t>- обеспечение беспрепятственного проезда пожарной техники к месту пожара;</w:t>
      </w:r>
    </w:p>
    <w:p w:rsidR="00876569" w:rsidRDefault="00876569">
      <w:pPr>
        <w:pStyle w:val="ConsPlusNormal"/>
        <w:ind w:firstLine="540"/>
        <w:jc w:val="both"/>
      </w:pPr>
      <w:r>
        <w:t>- обеспечение связи и оповещения населения о пожаре;</w:t>
      </w:r>
    </w:p>
    <w:p w:rsidR="00876569" w:rsidRDefault="00876569">
      <w:pPr>
        <w:pStyle w:val="ConsPlusNormal"/>
        <w:ind w:firstLine="540"/>
        <w:jc w:val="both"/>
      </w:pPr>
      <w:r>
        <w:t>-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876569" w:rsidRDefault="00876569">
      <w:pPr>
        <w:pStyle w:val="ConsPlusNormal"/>
        <w:ind w:firstLine="540"/>
        <w:jc w:val="both"/>
      </w:pPr>
      <w: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876569" w:rsidRDefault="00876569">
      <w:pPr>
        <w:pStyle w:val="ConsPlusNormal"/>
        <w:jc w:val="both"/>
      </w:pPr>
    </w:p>
    <w:p w:rsidR="00876569" w:rsidRDefault="00876569">
      <w:pPr>
        <w:pStyle w:val="ConsPlusNormal"/>
        <w:ind w:firstLine="540"/>
        <w:jc w:val="both"/>
      </w:pPr>
      <w:r>
        <w:t>2.13. Основные технико-экономические показатели</w:t>
      </w:r>
    </w:p>
    <w:p w:rsidR="00876569" w:rsidRDefault="00876569">
      <w:pPr>
        <w:sectPr w:rsidR="00876569">
          <w:pgSz w:w="11905" w:h="16838"/>
          <w:pgMar w:top="1134" w:right="850" w:bottom="1134" w:left="1701" w:header="0" w:footer="0" w:gutter="0"/>
          <w:cols w:space="720"/>
        </w:sectPr>
      </w:pP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4309"/>
        <w:gridCol w:w="1134"/>
        <w:gridCol w:w="1701"/>
        <w:gridCol w:w="1650"/>
      </w:tblGrid>
      <w:tr w:rsidR="00876569">
        <w:tc>
          <w:tcPr>
            <w:tcW w:w="850" w:type="dxa"/>
          </w:tcPr>
          <w:p w:rsidR="00876569" w:rsidRDefault="00876569">
            <w:pPr>
              <w:pStyle w:val="ConsPlusNormal"/>
              <w:jc w:val="center"/>
            </w:pPr>
            <w:r>
              <w:t>N п/п</w:t>
            </w:r>
          </w:p>
        </w:tc>
        <w:tc>
          <w:tcPr>
            <w:tcW w:w="4309" w:type="dxa"/>
          </w:tcPr>
          <w:p w:rsidR="00876569" w:rsidRDefault="00876569">
            <w:pPr>
              <w:pStyle w:val="ConsPlusNormal"/>
              <w:jc w:val="center"/>
            </w:pPr>
            <w:r>
              <w:t>Наименование показателей</w:t>
            </w:r>
          </w:p>
        </w:tc>
        <w:tc>
          <w:tcPr>
            <w:tcW w:w="1134" w:type="dxa"/>
          </w:tcPr>
          <w:p w:rsidR="00876569" w:rsidRDefault="00876569">
            <w:pPr>
              <w:pStyle w:val="ConsPlusNormal"/>
              <w:jc w:val="center"/>
            </w:pPr>
            <w:r>
              <w:t>Ед. изм.</w:t>
            </w:r>
          </w:p>
        </w:tc>
        <w:tc>
          <w:tcPr>
            <w:tcW w:w="1701" w:type="dxa"/>
          </w:tcPr>
          <w:p w:rsidR="00876569" w:rsidRDefault="00876569">
            <w:pPr>
              <w:pStyle w:val="ConsPlusNormal"/>
              <w:jc w:val="center"/>
            </w:pPr>
            <w:r>
              <w:t>Современное состояние (2007 г.)</w:t>
            </w:r>
          </w:p>
        </w:tc>
        <w:tc>
          <w:tcPr>
            <w:tcW w:w="1650" w:type="dxa"/>
          </w:tcPr>
          <w:p w:rsidR="00876569" w:rsidRDefault="00876569">
            <w:pPr>
              <w:pStyle w:val="ConsPlusNormal"/>
              <w:jc w:val="center"/>
            </w:pPr>
            <w:r>
              <w:t>Расчетный срок (2020 г.)</w:t>
            </w:r>
          </w:p>
        </w:tc>
      </w:tr>
      <w:tr w:rsidR="00876569">
        <w:tc>
          <w:tcPr>
            <w:tcW w:w="850"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134" w:type="dxa"/>
          </w:tcPr>
          <w:p w:rsidR="00876569" w:rsidRDefault="00876569">
            <w:pPr>
              <w:pStyle w:val="ConsPlusNormal"/>
              <w:jc w:val="center"/>
            </w:pPr>
            <w:r>
              <w:t>3</w:t>
            </w:r>
          </w:p>
        </w:tc>
        <w:tc>
          <w:tcPr>
            <w:tcW w:w="1701"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50" w:type="dxa"/>
          </w:tcPr>
          <w:p w:rsidR="00876569" w:rsidRDefault="00876569">
            <w:pPr>
              <w:pStyle w:val="ConsPlusNormal"/>
              <w:jc w:val="center"/>
            </w:pPr>
            <w:r>
              <w:t>1</w:t>
            </w:r>
          </w:p>
        </w:tc>
        <w:tc>
          <w:tcPr>
            <w:tcW w:w="8794" w:type="dxa"/>
            <w:gridSpan w:val="4"/>
          </w:tcPr>
          <w:p w:rsidR="00876569" w:rsidRDefault="00876569">
            <w:pPr>
              <w:pStyle w:val="ConsPlusNormal"/>
              <w:jc w:val="center"/>
            </w:pPr>
            <w:r>
              <w:t>Территория</w:t>
            </w:r>
          </w:p>
        </w:tc>
      </w:tr>
      <w:tr w:rsidR="00876569">
        <w:tc>
          <w:tcPr>
            <w:tcW w:w="850" w:type="dxa"/>
          </w:tcPr>
          <w:p w:rsidR="00876569" w:rsidRDefault="00876569">
            <w:pPr>
              <w:pStyle w:val="ConsPlusNormal"/>
              <w:jc w:val="center"/>
            </w:pPr>
            <w:r>
              <w:t>1</w:t>
            </w:r>
          </w:p>
        </w:tc>
        <w:tc>
          <w:tcPr>
            <w:tcW w:w="4309" w:type="dxa"/>
          </w:tcPr>
          <w:p w:rsidR="00876569" w:rsidRDefault="00876569">
            <w:pPr>
              <w:pStyle w:val="ConsPlusNormal"/>
            </w:pPr>
            <w:r>
              <w:t>Территория населенного пункта</w:t>
            </w:r>
          </w:p>
        </w:tc>
        <w:tc>
          <w:tcPr>
            <w:tcW w:w="1134" w:type="dxa"/>
          </w:tcPr>
          <w:p w:rsidR="00876569" w:rsidRDefault="00876569">
            <w:pPr>
              <w:pStyle w:val="ConsPlusNormal"/>
              <w:jc w:val="center"/>
            </w:pPr>
            <w:r>
              <w:t>га</w:t>
            </w:r>
          </w:p>
        </w:tc>
        <w:tc>
          <w:tcPr>
            <w:tcW w:w="1701" w:type="dxa"/>
          </w:tcPr>
          <w:p w:rsidR="00876569" w:rsidRDefault="00876569">
            <w:pPr>
              <w:pStyle w:val="ConsPlusNormal"/>
              <w:jc w:val="center"/>
            </w:pPr>
            <w:r>
              <w:t>136,1</w:t>
            </w:r>
          </w:p>
        </w:tc>
        <w:tc>
          <w:tcPr>
            <w:tcW w:w="1650" w:type="dxa"/>
          </w:tcPr>
          <w:p w:rsidR="00876569" w:rsidRDefault="00876569">
            <w:pPr>
              <w:pStyle w:val="ConsPlusNormal"/>
              <w:jc w:val="center"/>
            </w:pPr>
            <w:r>
              <w:t>136,1</w:t>
            </w:r>
          </w:p>
        </w:tc>
      </w:tr>
      <w:tr w:rsidR="00876569">
        <w:tc>
          <w:tcPr>
            <w:tcW w:w="850" w:type="dxa"/>
          </w:tcPr>
          <w:p w:rsidR="00876569" w:rsidRDefault="00876569">
            <w:pPr>
              <w:pStyle w:val="ConsPlusNormal"/>
            </w:pPr>
          </w:p>
        </w:tc>
        <w:tc>
          <w:tcPr>
            <w:tcW w:w="4309" w:type="dxa"/>
          </w:tcPr>
          <w:p w:rsidR="00876569" w:rsidRDefault="00876569">
            <w:pPr>
              <w:pStyle w:val="ConsPlusNormal"/>
            </w:pPr>
            <w:r>
              <w:t>в т.ч. территории:</w:t>
            </w:r>
          </w:p>
        </w:tc>
        <w:tc>
          <w:tcPr>
            <w:tcW w:w="1134" w:type="dxa"/>
          </w:tcPr>
          <w:p w:rsidR="00876569" w:rsidRDefault="00876569">
            <w:pPr>
              <w:pStyle w:val="ConsPlusNormal"/>
            </w:pPr>
          </w:p>
        </w:tc>
        <w:tc>
          <w:tcPr>
            <w:tcW w:w="1701" w:type="dxa"/>
          </w:tcPr>
          <w:p w:rsidR="00876569" w:rsidRDefault="00876569">
            <w:pPr>
              <w:pStyle w:val="ConsPlusNormal"/>
            </w:pPr>
          </w:p>
        </w:tc>
        <w:tc>
          <w:tcPr>
            <w:tcW w:w="1650" w:type="dxa"/>
          </w:tcPr>
          <w:p w:rsidR="00876569" w:rsidRDefault="00876569">
            <w:pPr>
              <w:pStyle w:val="ConsPlusNormal"/>
            </w:pPr>
          </w:p>
        </w:tc>
      </w:tr>
      <w:tr w:rsidR="00876569">
        <w:tc>
          <w:tcPr>
            <w:tcW w:w="850" w:type="dxa"/>
          </w:tcPr>
          <w:p w:rsidR="00876569" w:rsidRDefault="00876569">
            <w:pPr>
              <w:pStyle w:val="ConsPlusNormal"/>
              <w:jc w:val="center"/>
            </w:pPr>
            <w:r>
              <w:t>1.1</w:t>
            </w:r>
          </w:p>
        </w:tc>
        <w:tc>
          <w:tcPr>
            <w:tcW w:w="4309" w:type="dxa"/>
          </w:tcPr>
          <w:p w:rsidR="00876569" w:rsidRDefault="00876569">
            <w:pPr>
              <w:pStyle w:val="ConsPlusNormal"/>
            </w:pPr>
            <w:r>
              <w:t>жилых зон (кварталы), всего</w:t>
            </w:r>
          </w:p>
        </w:tc>
        <w:tc>
          <w:tcPr>
            <w:tcW w:w="1134" w:type="dxa"/>
          </w:tcPr>
          <w:p w:rsidR="00876569" w:rsidRDefault="00876569">
            <w:pPr>
              <w:pStyle w:val="ConsPlusNormal"/>
              <w:jc w:val="center"/>
            </w:pPr>
            <w:r>
              <w:t>га</w:t>
            </w:r>
          </w:p>
        </w:tc>
        <w:tc>
          <w:tcPr>
            <w:tcW w:w="1701" w:type="dxa"/>
          </w:tcPr>
          <w:p w:rsidR="00876569" w:rsidRDefault="00876569">
            <w:pPr>
              <w:pStyle w:val="ConsPlusNormal"/>
              <w:jc w:val="center"/>
            </w:pPr>
            <w:r>
              <w:t>14,2</w:t>
            </w:r>
          </w:p>
        </w:tc>
        <w:tc>
          <w:tcPr>
            <w:tcW w:w="1650" w:type="dxa"/>
          </w:tcPr>
          <w:p w:rsidR="00876569" w:rsidRDefault="00876569">
            <w:pPr>
              <w:pStyle w:val="ConsPlusNormal"/>
              <w:jc w:val="center"/>
            </w:pPr>
            <w:r>
              <w:t>30,9</w:t>
            </w:r>
          </w:p>
        </w:tc>
      </w:tr>
      <w:tr w:rsidR="00876569">
        <w:tc>
          <w:tcPr>
            <w:tcW w:w="850" w:type="dxa"/>
          </w:tcPr>
          <w:p w:rsidR="00876569" w:rsidRDefault="00876569">
            <w:pPr>
              <w:pStyle w:val="ConsPlusNormal"/>
              <w:jc w:val="center"/>
            </w:pPr>
            <w:r>
              <w:t>1.2</w:t>
            </w:r>
          </w:p>
        </w:tc>
        <w:tc>
          <w:tcPr>
            <w:tcW w:w="4309" w:type="dxa"/>
          </w:tcPr>
          <w:p w:rsidR="00876569" w:rsidRDefault="00876569">
            <w:pPr>
              <w:pStyle w:val="ConsPlusNormal"/>
            </w:pPr>
            <w:r>
              <w:t>одноэтажная жилая застройка с приквартирными участками</w:t>
            </w:r>
          </w:p>
        </w:tc>
        <w:tc>
          <w:tcPr>
            <w:tcW w:w="1134" w:type="dxa"/>
          </w:tcPr>
          <w:p w:rsidR="00876569" w:rsidRDefault="00876569">
            <w:pPr>
              <w:pStyle w:val="ConsPlusNormal"/>
              <w:jc w:val="center"/>
            </w:pPr>
            <w:r>
              <w:t>га</w:t>
            </w:r>
          </w:p>
        </w:tc>
        <w:tc>
          <w:tcPr>
            <w:tcW w:w="1701" w:type="dxa"/>
          </w:tcPr>
          <w:p w:rsidR="00876569" w:rsidRDefault="00876569">
            <w:pPr>
              <w:pStyle w:val="ConsPlusNormal"/>
              <w:jc w:val="center"/>
            </w:pPr>
            <w:r>
              <w:t>8,6</w:t>
            </w:r>
          </w:p>
        </w:tc>
        <w:tc>
          <w:tcPr>
            <w:tcW w:w="1650" w:type="dxa"/>
          </w:tcPr>
          <w:p w:rsidR="00876569" w:rsidRDefault="00876569">
            <w:pPr>
              <w:pStyle w:val="ConsPlusNormal"/>
              <w:jc w:val="center"/>
            </w:pPr>
            <w:r>
              <w:t>22,5</w:t>
            </w:r>
          </w:p>
        </w:tc>
      </w:tr>
      <w:tr w:rsidR="00876569">
        <w:tc>
          <w:tcPr>
            <w:tcW w:w="850" w:type="dxa"/>
          </w:tcPr>
          <w:p w:rsidR="00876569" w:rsidRDefault="00876569">
            <w:pPr>
              <w:pStyle w:val="ConsPlusNormal"/>
              <w:jc w:val="center"/>
            </w:pPr>
            <w:r>
              <w:t>1.3</w:t>
            </w:r>
          </w:p>
        </w:tc>
        <w:tc>
          <w:tcPr>
            <w:tcW w:w="4309" w:type="dxa"/>
          </w:tcPr>
          <w:p w:rsidR="00876569" w:rsidRDefault="00876569">
            <w:pPr>
              <w:pStyle w:val="ConsPlusNormal"/>
            </w:pPr>
            <w:r>
              <w:t>малоэтажная жилая застройка с приквартирными участками</w:t>
            </w:r>
          </w:p>
        </w:tc>
        <w:tc>
          <w:tcPr>
            <w:tcW w:w="1134" w:type="dxa"/>
          </w:tcPr>
          <w:p w:rsidR="00876569" w:rsidRDefault="00876569">
            <w:pPr>
              <w:pStyle w:val="ConsPlusNormal"/>
              <w:jc w:val="center"/>
            </w:pPr>
            <w:r>
              <w:t>га</w:t>
            </w:r>
          </w:p>
        </w:tc>
        <w:tc>
          <w:tcPr>
            <w:tcW w:w="1701" w:type="dxa"/>
          </w:tcPr>
          <w:p w:rsidR="00876569" w:rsidRDefault="00876569">
            <w:pPr>
              <w:pStyle w:val="ConsPlusNormal"/>
              <w:jc w:val="center"/>
            </w:pPr>
            <w:r>
              <w:t>4,8</w:t>
            </w:r>
          </w:p>
        </w:tc>
        <w:tc>
          <w:tcPr>
            <w:tcW w:w="1650" w:type="dxa"/>
          </w:tcPr>
          <w:p w:rsidR="00876569" w:rsidRDefault="00876569">
            <w:pPr>
              <w:pStyle w:val="ConsPlusNormal"/>
              <w:jc w:val="center"/>
            </w:pPr>
            <w:r>
              <w:t>6,8</w:t>
            </w:r>
          </w:p>
        </w:tc>
      </w:tr>
      <w:tr w:rsidR="00876569">
        <w:tc>
          <w:tcPr>
            <w:tcW w:w="850" w:type="dxa"/>
          </w:tcPr>
          <w:p w:rsidR="00876569" w:rsidRDefault="00876569">
            <w:pPr>
              <w:pStyle w:val="ConsPlusNormal"/>
              <w:jc w:val="center"/>
            </w:pPr>
            <w:r>
              <w:t>1.4</w:t>
            </w:r>
          </w:p>
        </w:tc>
        <w:tc>
          <w:tcPr>
            <w:tcW w:w="4309" w:type="dxa"/>
          </w:tcPr>
          <w:p w:rsidR="00876569" w:rsidRDefault="00876569">
            <w:pPr>
              <w:pStyle w:val="ConsPlusNormal"/>
            </w:pPr>
            <w:r>
              <w:t>малоэтажная многоквартирная жилая застройка</w:t>
            </w:r>
          </w:p>
        </w:tc>
        <w:tc>
          <w:tcPr>
            <w:tcW w:w="1134" w:type="dxa"/>
          </w:tcPr>
          <w:p w:rsidR="00876569" w:rsidRDefault="00876569">
            <w:pPr>
              <w:pStyle w:val="ConsPlusNormal"/>
              <w:jc w:val="center"/>
            </w:pPr>
            <w:r>
              <w:t>га</w:t>
            </w:r>
          </w:p>
        </w:tc>
        <w:tc>
          <w:tcPr>
            <w:tcW w:w="1701" w:type="dxa"/>
          </w:tcPr>
          <w:p w:rsidR="00876569" w:rsidRDefault="00876569">
            <w:pPr>
              <w:pStyle w:val="ConsPlusNormal"/>
              <w:jc w:val="center"/>
            </w:pPr>
            <w:r>
              <w:t>0,8</w:t>
            </w:r>
          </w:p>
        </w:tc>
        <w:tc>
          <w:tcPr>
            <w:tcW w:w="1650" w:type="dxa"/>
          </w:tcPr>
          <w:p w:rsidR="00876569" w:rsidRDefault="00876569">
            <w:pPr>
              <w:pStyle w:val="ConsPlusNormal"/>
              <w:jc w:val="center"/>
            </w:pPr>
            <w:r>
              <w:t>1,6</w:t>
            </w:r>
          </w:p>
        </w:tc>
      </w:tr>
      <w:tr w:rsidR="00876569">
        <w:tc>
          <w:tcPr>
            <w:tcW w:w="850" w:type="dxa"/>
          </w:tcPr>
          <w:p w:rsidR="00876569" w:rsidRDefault="00876569">
            <w:pPr>
              <w:pStyle w:val="ConsPlusNormal"/>
              <w:jc w:val="center"/>
            </w:pPr>
            <w:r>
              <w:t>1.5</w:t>
            </w:r>
          </w:p>
        </w:tc>
        <w:tc>
          <w:tcPr>
            <w:tcW w:w="4309" w:type="dxa"/>
          </w:tcPr>
          <w:p w:rsidR="00876569" w:rsidRDefault="00876569">
            <w:pPr>
              <w:pStyle w:val="ConsPlusNormal"/>
            </w:pPr>
            <w:r>
              <w:t>общественно-деловая зона</w:t>
            </w:r>
          </w:p>
        </w:tc>
        <w:tc>
          <w:tcPr>
            <w:tcW w:w="1134" w:type="dxa"/>
          </w:tcPr>
          <w:p w:rsidR="00876569" w:rsidRDefault="00876569">
            <w:pPr>
              <w:pStyle w:val="ConsPlusNormal"/>
              <w:jc w:val="center"/>
            </w:pPr>
            <w:r>
              <w:t>га</w:t>
            </w:r>
          </w:p>
        </w:tc>
        <w:tc>
          <w:tcPr>
            <w:tcW w:w="1701" w:type="dxa"/>
          </w:tcPr>
          <w:p w:rsidR="00876569" w:rsidRDefault="00876569">
            <w:pPr>
              <w:pStyle w:val="ConsPlusNormal"/>
              <w:jc w:val="center"/>
            </w:pPr>
            <w:r>
              <w:t>2,8</w:t>
            </w:r>
          </w:p>
        </w:tc>
        <w:tc>
          <w:tcPr>
            <w:tcW w:w="1650" w:type="dxa"/>
          </w:tcPr>
          <w:p w:rsidR="00876569" w:rsidRDefault="00876569">
            <w:pPr>
              <w:pStyle w:val="ConsPlusNormal"/>
              <w:jc w:val="center"/>
            </w:pPr>
            <w:r>
              <w:t>4,3</w:t>
            </w:r>
          </w:p>
        </w:tc>
      </w:tr>
      <w:tr w:rsidR="00876569">
        <w:tblPrEx>
          <w:tblBorders>
            <w:insideH w:val="nil"/>
          </w:tblBorders>
        </w:tblPrEx>
        <w:tc>
          <w:tcPr>
            <w:tcW w:w="9644" w:type="dxa"/>
            <w:gridSpan w:val="5"/>
            <w:tcBorders>
              <w:bottom w:val="nil"/>
            </w:tcBorders>
          </w:tcPr>
          <w:p w:rsidR="00876569" w:rsidRDefault="00876569">
            <w:pPr>
              <w:pStyle w:val="ConsPlusNormal"/>
              <w:pBdr>
                <w:top w:val="single" w:sz="6" w:space="0" w:color="auto"/>
              </w:pBdr>
              <w:spacing w:before="100" w:after="100"/>
              <w:jc w:val="both"/>
              <w:rPr>
                <w:sz w:val="2"/>
                <w:szCs w:val="2"/>
              </w:rPr>
            </w:pPr>
          </w:p>
          <w:p w:rsidR="00876569" w:rsidRDefault="00876569">
            <w:pPr>
              <w:pStyle w:val="ConsPlusNormal"/>
              <w:ind w:firstLine="540"/>
              <w:jc w:val="both"/>
            </w:pPr>
            <w:r>
              <w:rPr>
                <w:color w:val="0A2666"/>
              </w:rPr>
              <w:t>КонсультантПлюс: примечание.</w:t>
            </w:r>
          </w:p>
          <w:p w:rsidR="00876569" w:rsidRDefault="00876569">
            <w:pPr>
              <w:pStyle w:val="ConsPlusNormal"/>
              <w:ind w:firstLine="540"/>
              <w:jc w:val="both"/>
            </w:pPr>
            <w:r>
              <w:rPr>
                <w:color w:val="0A2666"/>
              </w:rPr>
              <w:t>Нумерация пунктов дана в соответствии с официальным текстом документа.</w:t>
            </w:r>
          </w:p>
          <w:p w:rsidR="00876569" w:rsidRDefault="00876569">
            <w:pPr>
              <w:pStyle w:val="ConsPlusNormal"/>
              <w:pBdr>
                <w:top w:val="single" w:sz="6" w:space="0" w:color="auto"/>
              </w:pBdr>
              <w:spacing w:before="100" w:after="100"/>
              <w:jc w:val="both"/>
              <w:rPr>
                <w:sz w:val="2"/>
                <w:szCs w:val="2"/>
              </w:rPr>
            </w:pPr>
          </w:p>
        </w:tc>
      </w:tr>
      <w:tr w:rsidR="00876569">
        <w:tblPrEx>
          <w:tblBorders>
            <w:insideH w:val="nil"/>
          </w:tblBorders>
        </w:tblPrEx>
        <w:tc>
          <w:tcPr>
            <w:tcW w:w="850" w:type="dxa"/>
            <w:tcBorders>
              <w:top w:val="nil"/>
            </w:tcBorders>
          </w:tcPr>
          <w:p w:rsidR="00876569" w:rsidRDefault="00876569">
            <w:pPr>
              <w:pStyle w:val="ConsPlusNormal"/>
              <w:jc w:val="center"/>
            </w:pPr>
            <w:r>
              <w:t>16</w:t>
            </w:r>
          </w:p>
        </w:tc>
        <w:tc>
          <w:tcPr>
            <w:tcW w:w="4309" w:type="dxa"/>
            <w:tcBorders>
              <w:top w:val="nil"/>
            </w:tcBorders>
          </w:tcPr>
          <w:p w:rsidR="00876569" w:rsidRDefault="00876569">
            <w:pPr>
              <w:pStyle w:val="ConsPlusNormal"/>
            </w:pPr>
            <w:r>
              <w:t>скверы</w:t>
            </w:r>
          </w:p>
        </w:tc>
        <w:tc>
          <w:tcPr>
            <w:tcW w:w="1134" w:type="dxa"/>
            <w:tcBorders>
              <w:top w:val="nil"/>
            </w:tcBorders>
          </w:tcPr>
          <w:p w:rsidR="00876569" w:rsidRDefault="00876569">
            <w:pPr>
              <w:pStyle w:val="ConsPlusNormal"/>
              <w:jc w:val="center"/>
            </w:pPr>
            <w:r>
              <w:t>га</w:t>
            </w:r>
          </w:p>
        </w:tc>
        <w:tc>
          <w:tcPr>
            <w:tcW w:w="1701" w:type="dxa"/>
            <w:tcBorders>
              <w:top w:val="nil"/>
            </w:tcBorders>
          </w:tcPr>
          <w:p w:rsidR="00876569" w:rsidRDefault="00876569">
            <w:pPr>
              <w:pStyle w:val="ConsPlusNormal"/>
              <w:jc w:val="center"/>
            </w:pPr>
            <w:r>
              <w:t>-</w:t>
            </w:r>
          </w:p>
        </w:tc>
        <w:tc>
          <w:tcPr>
            <w:tcW w:w="1650" w:type="dxa"/>
            <w:tcBorders>
              <w:top w:val="nil"/>
            </w:tcBorders>
          </w:tcPr>
          <w:p w:rsidR="00876569" w:rsidRDefault="00876569">
            <w:pPr>
              <w:pStyle w:val="ConsPlusNormal"/>
              <w:jc w:val="center"/>
            </w:pPr>
            <w:r>
              <w:t>0,7</w:t>
            </w:r>
          </w:p>
        </w:tc>
      </w:tr>
      <w:tr w:rsidR="00876569">
        <w:tc>
          <w:tcPr>
            <w:tcW w:w="850" w:type="dxa"/>
          </w:tcPr>
          <w:p w:rsidR="00876569" w:rsidRDefault="00876569">
            <w:pPr>
              <w:pStyle w:val="ConsPlusNormal"/>
              <w:jc w:val="center"/>
            </w:pPr>
            <w:r>
              <w:t>1.7</w:t>
            </w:r>
          </w:p>
        </w:tc>
        <w:tc>
          <w:tcPr>
            <w:tcW w:w="4309" w:type="dxa"/>
          </w:tcPr>
          <w:p w:rsidR="00876569" w:rsidRDefault="00876569">
            <w:pPr>
              <w:pStyle w:val="ConsPlusNormal"/>
            </w:pPr>
            <w:r>
              <w:t>леса, кустарники</w:t>
            </w:r>
          </w:p>
        </w:tc>
        <w:tc>
          <w:tcPr>
            <w:tcW w:w="1134" w:type="dxa"/>
          </w:tcPr>
          <w:p w:rsidR="00876569" w:rsidRDefault="00876569">
            <w:pPr>
              <w:pStyle w:val="ConsPlusNormal"/>
              <w:jc w:val="center"/>
            </w:pPr>
            <w:r>
              <w:t>га</w:t>
            </w:r>
          </w:p>
        </w:tc>
        <w:tc>
          <w:tcPr>
            <w:tcW w:w="1701" w:type="dxa"/>
          </w:tcPr>
          <w:p w:rsidR="00876569" w:rsidRDefault="00876569">
            <w:pPr>
              <w:pStyle w:val="ConsPlusNormal"/>
              <w:jc w:val="center"/>
            </w:pPr>
            <w:r>
              <w:t>70,8</w:t>
            </w:r>
          </w:p>
        </w:tc>
        <w:tc>
          <w:tcPr>
            <w:tcW w:w="1650" w:type="dxa"/>
          </w:tcPr>
          <w:p w:rsidR="00876569" w:rsidRDefault="00876569">
            <w:pPr>
              <w:pStyle w:val="ConsPlusNormal"/>
              <w:jc w:val="center"/>
            </w:pPr>
            <w:r>
              <w:t>23,2</w:t>
            </w:r>
          </w:p>
        </w:tc>
      </w:tr>
      <w:tr w:rsidR="00876569">
        <w:tc>
          <w:tcPr>
            <w:tcW w:w="850" w:type="dxa"/>
          </w:tcPr>
          <w:p w:rsidR="00876569" w:rsidRDefault="00876569">
            <w:pPr>
              <w:pStyle w:val="ConsPlusNormal"/>
              <w:jc w:val="center"/>
            </w:pPr>
            <w:r>
              <w:t>1.8</w:t>
            </w:r>
          </w:p>
        </w:tc>
        <w:tc>
          <w:tcPr>
            <w:tcW w:w="4309" w:type="dxa"/>
          </w:tcPr>
          <w:p w:rsidR="00876569" w:rsidRDefault="00876569">
            <w:pPr>
              <w:pStyle w:val="ConsPlusNormal"/>
            </w:pPr>
            <w:r>
              <w:t>зона промышленных предприятий и коммунально-складских объектов</w:t>
            </w:r>
          </w:p>
        </w:tc>
        <w:tc>
          <w:tcPr>
            <w:tcW w:w="1134" w:type="dxa"/>
          </w:tcPr>
          <w:p w:rsidR="00876569" w:rsidRDefault="00876569">
            <w:pPr>
              <w:pStyle w:val="ConsPlusNormal"/>
              <w:jc w:val="center"/>
            </w:pPr>
            <w:r>
              <w:t>га</w:t>
            </w:r>
          </w:p>
        </w:tc>
        <w:tc>
          <w:tcPr>
            <w:tcW w:w="1701" w:type="dxa"/>
          </w:tcPr>
          <w:p w:rsidR="00876569" w:rsidRDefault="00876569">
            <w:pPr>
              <w:pStyle w:val="ConsPlusNormal"/>
              <w:jc w:val="center"/>
            </w:pPr>
            <w:r>
              <w:t>30,0</w:t>
            </w:r>
          </w:p>
        </w:tc>
        <w:tc>
          <w:tcPr>
            <w:tcW w:w="1650" w:type="dxa"/>
          </w:tcPr>
          <w:p w:rsidR="00876569" w:rsidRDefault="00876569">
            <w:pPr>
              <w:pStyle w:val="ConsPlusNormal"/>
              <w:jc w:val="center"/>
            </w:pPr>
            <w:r>
              <w:t>34,4</w:t>
            </w:r>
          </w:p>
        </w:tc>
      </w:tr>
      <w:tr w:rsidR="00876569">
        <w:tc>
          <w:tcPr>
            <w:tcW w:w="850" w:type="dxa"/>
          </w:tcPr>
          <w:p w:rsidR="00876569" w:rsidRDefault="00876569">
            <w:pPr>
              <w:pStyle w:val="ConsPlusNormal"/>
              <w:jc w:val="center"/>
            </w:pPr>
            <w:r>
              <w:t>1.9</w:t>
            </w:r>
          </w:p>
        </w:tc>
        <w:tc>
          <w:tcPr>
            <w:tcW w:w="4309" w:type="dxa"/>
          </w:tcPr>
          <w:p w:rsidR="00876569" w:rsidRDefault="00876569">
            <w:pPr>
              <w:pStyle w:val="ConsPlusNormal"/>
            </w:pPr>
            <w:r>
              <w:t>зона инженерной и транспортной инфраструктуры</w:t>
            </w:r>
          </w:p>
        </w:tc>
        <w:tc>
          <w:tcPr>
            <w:tcW w:w="1134" w:type="dxa"/>
          </w:tcPr>
          <w:p w:rsidR="00876569" w:rsidRDefault="00876569">
            <w:pPr>
              <w:pStyle w:val="ConsPlusNormal"/>
              <w:jc w:val="center"/>
            </w:pPr>
            <w:r>
              <w:t>га</w:t>
            </w:r>
          </w:p>
        </w:tc>
        <w:tc>
          <w:tcPr>
            <w:tcW w:w="1701" w:type="dxa"/>
          </w:tcPr>
          <w:p w:rsidR="00876569" w:rsidRDefault="00876569">
            <w:pPr>
              <w:pStyle w:val="ConsPlusNormal"/>
              <w:jc w:val="center"/>
            </w:pPr>
            <w:r>
              <w:t>8,8</w:t>
            </w:r>
          </w:p>
        </w:tc>
        <w:tc>
          <w:tcPr>
            <w:tcW w:w="1650" w:type="dxa"/>
          </w:tcPr>
          <w:p w:rsidR="00876569" w:rsidRDefault="00876569">
            <w:pPr>
              <w:pStyle w:val="ConsPlusNormal"/>
              <w:jc w:val="center"/>
            </w:pPr>
            <w:r>
              <w:t>15,2</w:t>
            </w:r>
          </w:p>
        </w:tc>
      </w:tr>
      <w:tr w:rsidR="00876569">
        <w:tc>
          <w:tcPr>
            <w:tcW w:w="850" w:type="dxa"/>
          </w:tcPr>
          <w:p w:rsidR="00876569" w:rsidRDefault="00876569">
            <w:pPr>
              <w:pStyle w:val="ConsPlusNormal"/>
              <w:jc w:val="center"/>
            </w:pPr>
            <w:r>
              <w:t>1.10</w:t>
            </w:r>
          </w:p>
        </w:tc>
        <w:tc>
          <w:tcPr>
            <w:tcW w:w="4309" w:type="dxa"/>
          </w:tcPr>
          <w:p w:rsidR="00876569" w:rsidRDefault="00876569">
            <w:pPr>
              <w:pStyle w:val="ConsPlusNormal"/>
            </w:pPr>
            <w:r>
              <w:t>зона сельскохозяйственного использования</w:t>
            </w:r>
          </w:p>
        </w:tc>
        <w:tc>
          <w:tcPr>
            <w:tcW w:w="1134" w:type="dxa"/>
          </w:tcPr>
          <w:p w:rsidR="00876569" w:rsidRDefault="00876569">
            <w:pPr>
              <w:pStyle w:val="ConsPlusNormal"/>
              <w:jc w:val="center"/>
            </w:pPr>
            <w:r>
              <w:t>га</w:t>
            </w:r>
          </w:p>
        </w:tc>
        <w:tc>
          <w:tcPr>
            <w:tcW w:w="1701" w:type="dxa"/>
          </w:tcPr>
          <w:p w:rsidR="00876569" w:rsidRDefault="00876569">
            <w:pPr>
              <w:pStyle w:val="ConsPlusNormal"/>
              <w:jc w:val="center"/>
            </w:pPr>
            <w:r>
              <w:t>9,5</w:t>
            </w:r>
          </w:p>
        </w:tc>
        <w:tc>
          <w:tcPr>
            <w:tcW w:w="1650" w:type="dxa"/>
          </w:tcPr>
          <w:p w:rsidR="00876569" w:rsidRDefault="00876569">
            <w:pPr>
              <w:pStyle w:val="ConsPlusNormal"/>
              <w:jc w:val="center"/>
            </w:pPr>
            <w:r>
              <w:t>7,6</w:t>
            </w:r>
          </w:p>
        </w:tc>
      </w:tr>
      <w:tr w:rsidR="00876569">
        <w:tc>
          <w:tcPr>
            <w:tcW w:w="850" w:type="dxa"/>
          </w:tcPr>
          <w:p w:rsidR="00876569" w:rsidRDefault="00876569">
            <w:pPr>
              <w:pStyle w:val="ConsPlusNormal"/>
              <w:jc w:val="center"/>
            </w:pPr>
            <w:r>
              <w:t>1.11</w:t>
            </w:r>
          </w:p>
        </w:tc>
        <w:tc>
          <w:tcPr>
            <w:tcW w:w="4309" w:type="dxa"/>
          </w:tcPr>
          <w:p w:rsidR="00876569" w:rsidRDefault="00876569">
            <w:pPr>
              <w:pStyle w:val="ConsPlusNormal"/>
            </w:pPr>
            <w:r>
              <w:t>Прочие земли</w:t>
            </w:r>
          </w:p>
        </w:tc>
        <w:tc>
          <w:tcPr>
            <w:tcW w:w="1134" w:type="dxa"/>
          </w:tcPr>
          <w:p w:rsidR="00876569" w:rsidRDefault="00876569">
            <w:pPr>
              <w:pStyle w:val="ConsPlusNormal"/>
              <w:jc w:val="center"/>
            </w:pPr>
            <w:r>
              <w:t>га</w:t>
            </w:r>
          </w:p>
        </w:tc>
        <w:tc>
          <w:tcPr>
            <w:tcW w:w="1701" w:type="dxa"/>
          </w:tcPr>
          <w:p w:rsidR="00876569" w:rsidRDefault="00876569">
            <w:pPr>
              <w:pStyle w:val="ConsPlusNormal"/>
              <w:jc w:val="center"/>
            </w:pPr>
            <w:r>
              <w:t>-</w:t>
            </w:r>
          </w:p>
        </w:tc>
        <w:tc>
          <w:tcPr>
            <w:tcW w:w="1650" w:type="dxa"/>
          </w:tcPr>
          <w:p w:rsidR="00876569" w:rsidRDefault="00876569">
            <w:pPr>
              <w:pStyle w:val="ConsPlusNormal"/>
              <w:jc w:val="center"/>
            </w:pPr>
            <w:r>
              <w:t>19,8</w:t>
            </w:r>
          </w:p>
        </w:tc>
      </w:tr>
      <w:tr w:rsidR="00876569">
        <w:tc>
          <w:tcPr>
            <w:tcW w:w="850" w:type="dxa"/>
          </w:tcPr>
          <w:p w:rsidR="00876569" w:rsidRDefault="00876569">
            <w:pPr>
              <w:pStyle w:val="ConsPlusNormal"/>
              <w:jc w:val="center"/>
            </w:pPr>
            <w:r>
              <w:t>2</w:t>
            </w:r>
          </w:p>
        </w:tc>
        <w:tc>
          <w:tcPr>
            <w:tcW w:w="8794" w:type="dxa"/>
            <w:gridSpan w:val="4"/>
          </w:tcPr>
          <w:p w:rsidR="00876569" w:rsidRDefault="00876569">
            <w:pPr>
              <w:pStyle w:val="ConsPlusNormal"/>
              <w:jc w:val="center"/>
            </w:pPr>
            <w:r>
              <w:t>Население</w:t>
            </w:r>
          </w:p>
        </w:tc>
      </w:tr>
      <w:tr w:rsidR="00876569">
        <w:tc>
          <w:tcPr>
            <w:tcW w:w="850" w:type="dxa"/>
          </w:tcPr>
          <w:p w:rsidR="00876569" w:rsidRDefault="00876569">
            <w:pPr>
              <w:pStyle w:val="ConsPlusNormal"/>
              <w:jc w:val="center"/>
            </w:pPr>
            <w:r>
              <w:t>2.1</w:t>
            </w:r>
          </w:p>
        </w:tc>
        <w:tc>
          <w:tcPr>
            <w:tcW w:w="4309" w:type="dxa"/>
          </w:tcPr>
          <w:p w:rsidR="00876569" w:rsidRDefault="00876569">
            <w:pPr>
              <w:pStyle w:val="ConsPlusNormal"/>
            </w:pPr>
            <w:r>
              <w:t>Численность населения</w:t>
            </w:r>
          </w:p>
        </w:tc>
        <w:tc>
          <w:tcPr>
            <w:tcW w:w="1134" w:type="dxa"/>
          </w:tcPr>
          <w:p w:rsidR="00876569" w:rsidRDefault="00876569">
            <w:pPr>
              <w:pStyle w:val="ConsPlusNormal"/>
              <w:jc w:val="center"/>
            </w:pPr>
            <w:r>
              <w:t>чел.</w:t>
            </w:r>
          </w:p>
        </w:tc>
        <w:tc>
          <w:tcPr>
            <w:tcW w:w="1701" w:type="dxa"/>
          </w:tcPr>
          <w:p w:rsidR="00876569" w:rsidRDefault="00876569">
            <w:pPr>
              <w:pStyle w:val="ConsPlusNormal"/>
              <w:jc w:val="center"/>
            </w:pPr>
            <w:r>
              <w:t>914</w:t>
            </w:r>
          </w:p>
        </w:tc>
        <w:tc>
          <w:tcPr>
            <w:tcW w:w="1650" w:type="dxa"/>
          </w:tcPr>
          <w:p w:rsidR="00876569" w:rsidRDefault="00876569">
            <w:pPr>
              <w:pStyle w:val="ConsPlusNormal"/>
              <w:jc w:val="center"/>
            </w:pPr>
            <w:r>
              <w:t>1170</w:t>
            </w:r>
          </w:p>
        </w:tc>
      </w:tr>
      <w:tr w:rsidR="00876569">
        <w:tc>
          <w:tcPr>
            <w:tcW w:w="850" w:type="dxa"/>
          </w:tcPr>
          <w:p w:rsidR="00876569" w:rsidRDefault="00876569">
            <w:pPr>
              <w:pStyle w:val="ConsPlusNormal"/>
              <w:jc w:val="center"/>
            </w:pPr>
            <w:r>
              <w:t>2.2</w:t>
            </w:r>
          </w:p>
        </w:tc>
        <w:tc>
          <w:tcPr>
            <w:tcW w:w="4309" w:type="dxa"/>
          </w:tcPr>
          <w:p w:rsidR="00876569" w:rsidRDefault="00876569">
            <w:pPr>
              <w:pStyle w:val="ConsPlusNormal"/>
            </w:pPr>
            <w:r>
              <w:t>Плотность населения</w:t>
            </w:r>
          </w:p>
        </w:tc>
        <w:tc>
          <w:tcPr>
            <w:tcW w:w="1134" w:type="dxa"/>
          </w:tcPr>
          <w:p w:rsidR="00876569" w:rsidRDefault="00876569">
            <w:pPr>
              <w:pStyle w:val="ConsPlusNormal"/>
              <w:jc w:val="center"/>
            </w:pPr>
            <w:r>
              <w:t>чел./га</w:t>
            </w:r>
          </w:p>
        </w:tc>
        <w:tc>
          <w:tcPr>
            <w:tcW w:w="1701" w:type="dxa"/>
          </w:tcPr>
          <w:p w:rsidR="00876569" w:rsidRDefault="00876569">
            <w:pPr>
              <w:pStyle w:val="ConsPlusNormal"/>
              <w:jc w:val="center"/>
            </w:pPr>
            <w:r>
              <w:t>6,7</w:t>
            </w:r>
          </w:p>
        </w:tc>
        <w:tc>
          <w:tcPr>
            <w:tcW w:w="1650" w:type="dxa"/>
          </w:tcPr>
          <w:p w:rsidR="00876569" w:rsidRDefault="00876569">
            <w:pPr>
              <w:pStyle w:val="ConsPlusNormal"/>
              <w:jc w:val="center"/>
            </w:pPr>
            <w:r>
              <w:t>8,6</w:t>
            </w:r>
          </w:p>
        </w:tc>
      </w:tr>
      <w:tr w:rsidR="00876569">
        <w:tc>
          <w:tcPr>
            <w:tcW w:w="850" w:type="dxa"/>
          </w:tcPr>
          <w:p w:rsidR="00876569" w:rsidRDefault="00876569">
            <w:pPr>
              <w:pStyle w:val="ConsPlusNormal"/>
              <w:jc w:val="center"/>
            </w:pPr>
            <w:r>
              <w:t>3</w:t>
            </w:r>
          </w:p>
        </w:tc>
        <w:tc>
          <w:tcPr>
            <w:tcW w:w="8794" w:type="dxa"/>
            <w:gridSpan w:val="4"/>
          </w:tcPr>
          <w:p w:rsidR="00876569" w:rsidRDefault="00876569">
            <w:pPr>
              <w:pStyle w:val="ConsPlusNormal"/>
              <w:jc w:val="center"/>
            </w:pPr>
            <w:r>
              <w:t>Жилищный фонд</w:t>
            </w:r>
          </w:p>
        </w:tc>
      </w:tr>
      <w:tr w:rsidR="00876569">
        <w:tc>
          <w:tcPr>
            <w:tcW w:w="850" w:type="dxa"/>
          </w:tcPr>
          <w:p w:rsidR="00876569" w:rsidRDefault="00876569">
            <w:pPr>
              <w:pStyle w:val="ConsPlusNormal"/>
              <w:jc w:val="center"/>
            </w:pPr>
            <w:r>
              <w:t>3.1</w:t>
            </w:r>
          </w:p>
        </w:tc>
        <w:tc>
          <w:tcPr>
            <w:tcW w:w="4309" w:type="dxa"/>
          </w:tcPr>
          <w:p w:rsidR="00876569" w:rsidRDefault="00876569">
            <w:pPr>
              <w:pStyle w:val="ConsPlusNormal"/>
            </w:pPr>
            <w:r>
              <w:t>Общая площадь жилого фонда</w:t>
            </w:r>
          </w:p>
        </w:tc>
        <w:tc>
          <w:tcPr>
            <w:tcW w:w="1134" w:type="dxa"/>
          </w:tcPr>
          <w:p w:rsidR="00876569" w:rsidRDefault="00876569">
            <w:pPr>
              <w:pStyle w:val="ConsPlusNormal"/>
              <w:jc w:val="center"/>
            </w:pPr>
            <w:r>
              <w:t>тыс. м2</w:t>
            </w:r>
          </w:p>
        </w:tc>
        <w:tc>
          <w:tcPr>
            <w:tcW w:w="1701" w:type="dxa"/>
          </w:tcPr>
          <w:p w:rsidR="00876569" w:rsidRDefault="00876569">
            <w:pPr>
              <w:pStyle w:val="ConsPlusNormal"/>
              <w:jc w:val="center"/>
            </w:pPr>
            <w:r>
              <w:t>17677</w:t>
            </w:r>
          </w:p>
        </w:tc>
        <w:tc>
          <w:tcPr>
            <w:tcW w:w="1650" w:type="dxa"/>
          </w:tcPr>
          <w:p w:rsidR="00876569" w:rsidRDefault="00876569">
            <w:pPr>
              <w:pStyle w:val="ConsPlusNormal"/>
              <w:jc w:val="center"/>
            </w:pPr>
            <w:r>
              <w:t>22777</w:t>
            </w:r>
          </w:p>
        </w:tc>
      </w:tr>
      <w:tr w:rsidR="00876569">
        <w:tc>
          <w:tcPr>
            <w:tcW w:w="850" w:type="dxa"/>
          </w:tcPr>
          <w:p w:rsidR="00876569" w:rsidRDefault="00876569">
            <w:pPr>
              <w:pStyle w:val="ConsPlusNormal"/>
              <w:jc w:val="center"/>
            </w:pPr>
            <w:r>
              <w:t>3.2</w:t>
            </w:r>
          </w:p>
        </w:tc>
        <w:tc>
          <w:tcPr>
            <w:tcW w:w="4309" w:type="dxa"/>
          </w:tcPr>
          <w:p w:rsidR="00876569" w:rsidRDefault="00876569">
            <w:pPr>
              <w:pStyle w:val="ConsPlusNormal"/>
            </w:pPr>
            <w:r>
              <w:t>Новое жилищное строительство, всего</w:t>
            </w:r>
          </w:p>
        </w:tc>
        <w:tc>
          <w:tcPr>
            <w:tcW w:w="1134" w:type="dxa"/>
          </w:tcPr>
          <w:p w:rsidR="00876569" w:rsidRDefault="00876569">
            <w:pPr>
              <w:pStyle w:val="ConsPlusNormal"/>
              <w:jc w:val="center"/>
            </w:pPr>
            <w:r>
              <w:t>-"-</w:t>
            </w:r>
          </w:p>
        </w:tc>
        <w:tc>
          <w:tcPr>
            <w:tcW w:w="1701" w:type="dxa"/>
          </w:tcPr>
          <w:p w:rsidR="00876569" w:rsidRDefault="00876569">
            <w:pPr>
              <w:pStyle w:val="ConsPlusNormal"/>
              <w:jc w:val="center"/>
            </w:pPr>
            <w:r>
              <w:t>-</w:t>
            </w:r>
          </w:p>
        </w:tc>
        <w:tc>
          <w:tcPr>
            <w:tcW w:w="1650" w:type="dxa"/>
          </w:tcPr>
          <w:p w:rsidR="00876569" w:rsidRDefault="00876569">
            <w:pPr>
              <w:pStyle w:val="ConsPlusNormal"/>
              <w:jc w:val="center"/>
            </w:pPr>
            <w:r>
              <w:t>5100</w:t>
            </w:r>
          </w:p>
        </w:tc>
      </w:tr>
      <w:tr w:rsidR="00876569">
        <w:tc>
          <w:tcPr>
            <w:tcW w:w="850" w:type="dxa"/>
          </w:tcPr>
          <w:p w:rsidR="00876569" w:rsidRDefault="00876569">
            <w:pPr>
              <w:pStyle w:val="ConsPlusNormal"/>
            </w:pPr>
          </w:p>
        </w:tc>
        <w:tc>
          <w:tcPr>
            <w:tcW w:w="4309" w:type="dxa"/>
          </w:tcPr>
          <w:p w:rsidR="00876569" w:rsidRDefault="00876569">
            <w:pPr>
              <w:pStyle w:val="ConsPlusNormal"/>
            </w:pPr>
            <w:r>
              <w:t>одноэтажная жилая застройка с приквартирными участками</w:t>
            </w:r>
          </w:p>
        </w:tc>
        <w:tc>
          <w:tcPr>
            <w:tcW w:w="1134" w:type="dxa"/>
          </w:tcPr>
          <w:p w:rsidR="00876569" w:rsidRDefault="00876569">
            <w:pPr>
              <w:pStyle w:val="ConsPlusNormal"/>
              <w:jc w:val="center"/>
            </w:pPr>
            <w:r>
              <w:t>-"-</w:t>
            </w:r>
          </w:p>
        </w:tc>
        <w:tc>
          <w:tcPr>
            <w:tcW w:w="1701" w:type="dxa"/>
          </w:tcPr>
          <w:p w:rsidR="00876569" w:rsidRDefault="00876569">
            <w:pPr>
              <w:pStyle w:val="ConsPlusNormal"/>
              <w:jc w:val="center"/>
            </w:pPr>
            <w:r>
              <w:t>-</w:t>
            </w:r>
          </w:p>
        </w:tc>
        <w:tc>
          <w:tcPr>
            <w:tcW w:w="1650" w:type="dxa"/>
          </w:tcPr>
          <w:p w:rsidR="00876569" w:rsidRDefault="00876569">
            <w:pPr>
              <w:pStyle w:val="ConsPlusNormal"/>
              <w:jc w:val="center"/>
            </w:pPr>
            <w:r>
              <w:t>5100</w:t>
            </w:r>
          </w:p>
        </w:tc>
      </w:tr>
      <w:tr w:rsidR="00876569">
        <w:tc>
          <w:tcPr>
            <w:tcW w:w="850" w:type="dxa"/>
          </w:tcPr>
          <w:p w:rsidR="00876569" w:rsidRDefault="00876569">
            <w:pPr>
              <w:pStyle w:val="ConsPlusNormal"/>
              <w:jc w:val="center"/>
            </w:pPr>
            <w:r>
              <w:t>4</w:t>
            </w:r>
          </w:p>
        </w:tc>
        <w:tc>
          <w:tcPr>
            <w:tcW w:w="8794" w:type="dxa"/>
            <w:gridSpan w:val="4"/>
          </w:tcPr>
          <w:p w:rsidR="00876569" w:rsidRDefault="00876569">
            <w:pPr>
              <w:pStyle w:val="ConsPlusNormal"/>
              <w:jc w:val="center"/>
            </w:pPr>
            <w:r>
              <w:t>Объекты социального и культурно-бытового обслуживания населения</w:t>
            </w:r>
          </w:p>
        </w:tc>
      </w:tr>
      <w:tr w:rsidR="00876569">
        <w:tc>
          <w:tcPr>
            <w:tcW w:w="850" w:type="dxa"/>
          </w:tcPr>
          <w:p w:rsidR="00876569" w:rsidRDefault="00876569">
            <w:pPr>
              <w:pStyle w:val="ConsPlusNormal"/>
              <w:jc w:val="center"/>
            </w:pPr>
            <w:r>
              <w:t>4.1</w:t>
            </w:r>
          </w:p>
        </w:tc>
        <w:tc>
          <w:tcPr>
            <w:tcW w:w="4309" w:type="dxa"/>
          </w:tcPr>
          <w:p w:rsidR="00876569" w:rsidRDefault="00876569">
            <w:pPr>
              <w:pStyle w:val="ConsPlusNormal"/>
            </w:pPr>
            <w:r>
              <w:t>Учреждения образования</w:t>
            </w:r>
          </w:p>
        </w:tc>
        <w:tc>
          <w:tcPr>
            <w:tcW w:w="1134" w:type="dxa"/>
          </w:tcPr>
          <w:p w:rsidR="00876569" w:rsidRDefault="00876569">
            <w:pPr>
              <w:pStyle w:val="ConsPlusNormal"/>
            </w:pPr>
          </w:p>
        </w:tc>
        <w:tc>
          <w:tcPr>
            <w:tcW w:w="1701" w:type="dxa"/>
          </w:tcPr>
          <w:p w:rsidR="00876569" w:rsidRDefault="00876569">
            <w:pPr>
              <w:pStyle w:val="ConsPlusNormal"/>
            </w:pPr>
          </w:p>
        </w:tc>
        <w:tc>
          <w:tcPr>
            <w:tcW w:w="1650" w:type="dxa"/>
          </w:tcPr>
          <w:p w:rsidR="00876569" w:rsidRDefault="00876569">
            <w:pPr>
              <w:pStyle w:val="ConsPlusNormal"/>
            </w:pPr>
          </w:p>
        </w:tc>
      </w:tr>
      <w:tr w:rsidR="00876569">
        <w:tc>
          <w:tcPr>
            <w:tcW w:w="850" w:type="dxa"/>
          </w:tcPr>
          <w:p w:rsidR="00876569" w:rsidRDefault="00876569">
            <w:pPr>
              <w:pStyle w:val="ConsPlusNormal"/>
              <w:jc w:val="center"/>
            </w:pPr>
            <w:r>
              <w:t>4.1.1</w:t>
            </w:r>
          </w:p>
        </w:tc>
        <w:tc>
          <w:tcPr>
            <w:tcW w:w="4309" w:type="dxa"/>
          </w:tcPr>
          <w:p w:rsidR="00876569" w:rsidRDefault="00876569">
            <w:pPr>
              <w:pStyle w:val="ConsPlusNormal"/>
            </w:pPr>
            <w:r>
              <w:t>Детские дошкольные учреждения</w:t>
            </w:r>
          </w:p>
        </w:tc>
        <w:tc>
          <w:tcPr>
            <w:tcW w:w="1134" w:type="dxa"/>
          </w:tcPr>
          <w:p w:rsidR="00876569" w:rsidRDefault="00876569">
            <w:pPr>
              <w:pStyle w:val="ConsPlusNormal"/>
              <w:jc w:val="center"/>
            </w:pPr>
            <w:r>
              <w:t>мест</w:t>
            </w:r>
          </w:p>
        </w:tc>
        <w:tc>
          <w:tcPr>
            <w:tcW w:w="1701" w:type="dxa"/>
          </w:tcPr>
          <w:p w:rsidR="00876569" w:rsidRDefault="00876569">
            <w:pPr>
              <w:pStyle w:val="ConsPlusNormal"/>
              <w:jc w:val="center"/>
            </w:pPr>
            <w:r>
              <w:t>75</w:t>
            </w:r>
          </w:p>
        </w:tc>
        <w:tc>
          <w:tcPr>
            <w:tcW w:w="1650" w:type="dxa"/>
          </w:tcPr>
          <w:p w:rsidR="00876569" w:rsidRDefault="00876569">
            <w:pPr>
              <w:pStyle w:val="ConsPlusNormal"/>
              <w:jc w:val="center"/>
            </w:pPr>
            <w:r>
              <w:t>125</w:t>
            </w:r>
          </w:p>
        </w:tc>
      </w:tr>
      <w:tr w:rsidR="00876569">
        <w:tc>
          <w:tcPr>
            <w:tcW w:w="850" w:type="dxa"/>
          </w:tcPr>
          <w:p w:rsidR="00876569" w:rsidRDefault="00876569">
            <w:pPr>
              <w:pStyle w:val="ConsPlusNormal"/>
              <w:jc w:val="center"/>
            </w:pPr>
            <w:r>
              <w:t>4.1.2</w:t>
            </w:r>
          </w:p>
        </w:tc>
        <w:tc>
          <w:tcPr>
            <w:tcW w:w="4309" w:type="dxa"/>
          </w:tcPr>
          <w:p w:rsidR="00876569" w:rsidRDefault="00876569">
            <w:pPr>
              <w:pStyle w:val="ConsPlusNormal"/>
            </w:pPr>
            <w:r>
              <w:t>Общеобразовательные школы</w:t>
            </w:r>
          </w:p>
        </w:tc>
        <w:tc>
          <w:tcPr>
            <w:tcW w:w="1134" w:type="dxa"/>
          </w:tcPr>
          <w:p w:rsidR="00876569" w:rsidRDefault="00876569">
            <w:pPr>
              <w:pStyle w:val="ConsPlusNormal"/>
              <w:jc w:val="center"/>
            </w:pPr>
            <w:r>
              <w:t>мест</w:t>
            </w:r>
          </w:p>
        </w:tc>
        <w:tc>
          <w:tcPr>
            <w:tcW w:w="1701" w:type="dxa"/>
          </w:tcPr>
          <w:p w:rsidR="00876569" w:rsidRDefault="00876569">
            <w:pPr>
              <w:pStyle w:val="ConsPlusNormal"/>
              <w:jc w:val="center"/>
            </w:pPr>
            <w:r>
              <w:t>264</w:t>
            </w:r>
          </w:p>
        </w:tc>
        <w:tc>
          <w:tcPr>
            <w:tcW w:w="1650" w:type="dxa"/>
          </w:tcPr>
          <w:p w:rsidR="00876569" w:rsidRDefault="00876569">
            <w:pPr>
              <w:pStyle w:val="ConsPlusNormal"/>
              <w:jc w:val="center"/>
            </w:pPr>
            <w:r>
              <w:t>264</w:t>
            </w:r>
          </w:p>
        </w:tc>
      </w:tr>
      <w:tr w:rsidR="00876569">
        <w:tc>
          <w:tcPr>
            <w:tcW w:w="850" w:type="dxa"/>
          </w:tcPr>
          <w:p w:rsidR="00876569" w:rsidRDefault="00876569">
            <w:pPr>
              <w:pStyle w:val="ConsPlusNormal"/>
              <w:jc w:val="center"/>
            </w:pPr>
            <w:r>
              <w:t>4.2</w:t>
            </w:r>
          </w:p>
        </w:tc>
        <w:tc>
          <w:tcPr>
            <w:tcW w:w="4309" w:type="dxa"/>
          </w:tcPr>
          <w:p w:rsidR="00876569" w:rsidRDefault="00876569">
            <w:pPr>
              <w:pStyle w:val="ConsPlusNormal"/>
            </w:pPr>
            <w:r>
              <w:t>Учреждения культуры и искусства</w:t>
            </w:r>
          </w:p>
        </w:tc>
        <w:tc>
          <w:tcPr>
            <w:tcW w:w="1134" w:type="dxa"/>
          </w:tcPr>
          <w:p w:rsidR="00876569" w:rsidRDefault="00876569">
            <w:pPr>
              <w:pStyle w:val="ConsPlusNormal"/>
            </w:pPr>
          </w:p>
        </w:tc>
        <w:tc>
          <w:tcPr>
            <w:tcW w:w="1701" w:type="dxa"/>
          </w:tcPr>
          <w:p w:rsidR="00876569" w:rsidRDefault="00876569">
            <w:pPr>
              <w:pStyle w:val="ConsPlusNormal"/>
            </w:pPr>
          </w:p>
        </w:tc>
        <w:tc>
          <w:tcPr>
            <w:tcW w:w="1650" w:type="dxa"/>
          </w:tcPr>
          <w:p w:rsidR="00876569" w:rsidRDefault="00876569">
            <w:pPr>
              <w:pStyle w:val="ConsPlusNormal"/>
            </w:pPr>
          </w:p>
        </w:tc>
      </w:tr>
      <w:tr w:rsidR="00876569">
        <w:tc>
          <w:tcPr>
            <w:tcW w:w="850" w:type="dxa"/>
          </w:tcPr>
          <w:p w:rsidR="00876569" w:rsidRDefault="00876569">
            <w:pPr>
              <w:pStyle w:val="ConsPlusNormal"/>
              <w:jc w:val="center"/>
            </w:pPr>
            <w:r>
              <w:t>4.2.1</w:t>
            </w:r>
          </w:p>
        </w:tc>
        <w:tc>
          <w:tcPr>
            <w:tcW w:w="4309" w:type="dxa"/>
          </w:tcPr>
          <w:p w:rsidR="00876569" w:rsidRDefault="00876569">
            <w:pPr>
              <w:pStyle w:val="ConsPlusNormal"/>
            </w:pPr>
            <w:r>
              <w:t>- дома культуры, клубы</w:t>
            </w:r>
          </w:p>
        </w:tc>
        <w:tc>
          <w:tcPr>
            <w:tcW w:w="1134" w:type="dxa"/>
          </w:tcPr>
          <w:p w:rsidR="00876569" w:rsidRDefault="00876569">
            <w:pPr>
              <w:pStyle w:val="ConsPlusNormal"/>
              <w:jc w:val="center"/>
            </w:pPr>
            <w:r>
              <w:t>мест</w:t>
            </w:r>
          </w:p>
        </w:tc>
        <w:tc>
          <w:tcPr>
            <w:tcW w:w="1701" w:type="dxa"/>
          </w:tcPr>
          <w:p w:rsidR="00876569" w:rsidRDefault="00876569">
            <w:pPr>
              <w:pStyle w:val="ConsPlusNormal"/>
              <w:jc w:val="center"/>
            </w:pPr>
            <w:r>
              <w:t>300</w:t>
            </w:r>
          </w:p>
        </w:tc>
        <w:tc>
          <w:tcPr>
            <w:tcW w:w="1650" w:type="dxa"/>
          </w:tcPr>
          <w:p w:rsidR="00876569" w:rsidRDefault="00876569">
            <w:pPr>
              <w:pStyle w:val="ConsPlusNormal"/>
              <w:jc w:val="center"/>
            </w:pPr>
            <w:r>
              <w:t>350</w:t>
            </w:r>
          </w:p>
        </w:tc>
      </w:tr>
      <w:tr w:rsidR="00876569">
        <w:tc>
          <w:tcPr>
            <w:tcW w:w="850" w:type="dxa"/>
          </w:tcPr>
          <w:p w:rsidR="00876569" w:rsidRDefault="00876569">
            <w:pPr>
              <w:pStyle w:val="ConsPlusNormal"/>
              <w:jc w:val="center"/>
            </w:pPr>
            <w:r>
              <w:t>4.2.2</w:t>
            </w:r>
          </w:p>
        </w:tc>
        <w:tc>
          <w:tcPr>
            <w:tcW w:w="4309" w:type="dxa"/>
          </w:tcPr>
          <w:p w:rsidR="00876569" w:rsidRDefault="00876569">
            <w:pPr>
              <w:pStyle w:val="ConsPlusNormal"/>
            </w:pPr>
            <w:r>
              <w:t>- библиотеки</w:t>
            </w:r>
          </w:p>
        </w:tc>
        <w:tc>
          <w:tcPr>
            <w:tcW w:w="1134" w:type="dxa"/>
          </w:tcPr>
          <w:p w:rsidR="00876569" w:rsidRDefault="00876569">
            <w:pPr>
              <w:pStyle w:val="ConsPlusNormal"/>
              <w:jc w:val="center"/>
            </w:pPr>
            <w:r>
              <w:t>тыс. ед. хран.</w:t>
            </w:r>
          </w:p>
        </w:tc>
        <w:tc>
          <w:tcPr>
            <w:tcW w:w="1701" w:type="dxa"/>
          </w:tcPr>
          <w:p w:rsidR="00876569" w:rsidRDefault="00876569">
            <w:pPr>
              <w:pStyle w:val="ConsPlusNormal"/>
              <w:jc w:val="center"/>
            </w:pPr>
            <w:r>
              <w:t>4,9</w:t>
            </w:r>
          </w:p>
        </w:tc>
        <w:tc>
          <w:tcPr>
            <w:tcW w:w="1650" w:type="dxa"/>
          </w:tcPr>
          <w:p w:rsidR="00876569" w:rsidRDefault="00876569">
            <w:pPr>
              <w:pStyle w:val="ConsPlusNormal"/>
              <w:jc w:val="center"/>
            </w:pPr>
            <w:r>
              <w:t>7,0</w:t>
            </w:r>
          </w:p>
        </w:tc>
      </w:tr>
      <w:tr w:rsidR="00876569">
        <w:tc>
          <w:tcPr>
            <w:tcW w:w="850" w:type="dxa"/>
          </w:tcPr>
          <w:p w:rsidR="00876569" w:rsidRDefault="00876569">
            <w:pPr>
              <w:pStyle w:val="ConsPlusNormal"/>
              <w:jc w:val="center"/>
            </w:pPr>
            <w:r>
              <w:t>4.3</w:t>
            </w:r>
          </w:p>
        </w:tc>
        <w:tc>
          <w:tcPr>
            <w:tcW w:w="4309" w:type="dxa"/>
          </w:tcPr>
          <w:p w:rsidR="00876569" w:rsidRDefault="00876569">
            <w:pPr>
              <w:pStyle w:val="ConsPlusNormal"/>
            </w:pPr>
            <w:r>
              <w:t>Учреждения здравоохранения</w:t>
            </w:r>
          </w:p>
        </w:tc>
        <w:tc>
          <w:tcPr>
            <w:tcW w:w="1134" w:type="dxa"/>
          </w:tcPr>
          <w:p w:rsidR="00876569" w:rsidRDefault="00876569">
            <w:pPr>
              <w:pStyle w:val="ConsPlusNormal"/>
            </w:pPr>
          </w:p>
        </w:tc>
        <w:tc>
          <w:tcPr>
            <w:tcW w:w="1701" w:type="dxa"/>
          </w:tcPr>
          <w:p w:rsidR="00876569" w:rsidRDefault="00876569">
            <w:pPr>
              <w:pStyle w:val="ConsPlusNormal"/>
            </w:pPr>
          </w:p>
        </w:tc>
        <w:tc>
          <w:tcPr>
            <w:tcW w:w="1650" w:type="dxa"/>
          </w:tcPr>
          <w:p w:rsidR="00876569" w:rsidRDefault="00876569">
            <w:pPr>
              <w:pStyle w:val="ConsPlusNormal"/>
            </w:pPr>
          </w:p>
        </w:tc>
      </w:tr>
      <w:tr w:rsidR="00876569">
        <w:tc>
          <w:tcPr>
            <w:tcW w:w="850" w:type="dxa"/>
          </w:tcPr>
          <w:p w:rsidR="00876569" w:rsidRDefault="00876569">
            <w:pPr>
              <w:pStyle w:val="ConsPlusNormal"/>
              <w:jc w:val="center"/>
            </w:pPr>
            <w:r>
              <w:t>4.3.1</w:t>
            </w:r>
          </w:p>
        </w:tc>
        <w:tc>
          <w:tcPr>
            <w:tcW w:w="4309" w:type="dxa"/>
          </w:tcPr>
          <w:p w:rsidR="00876569" w:rsidRDefault="00876569">
            <w:pPr>
              <w:pStyle w:val="ConsPlusNormal"/>
            </w:pPr>
            <w:r>
              <w:t>ФАП</w:t>
            </w:r>
          </w:p>
        </w:tc>
        <w:tc>
          <w:tcPr>
            <w:tcW w:w="1134" w:type="dxa"/>
          </w:tcPr>
          <w:p w:rsidR="00876569" w:rsidRDefault="00876569">
            <w:pPr>
              <w:pStyle w:val="ConsPlusNormal"/>
              <w:jc w:val="center"/>
            </w:pPr>
            <w:r>
              <w:t>объект</w:t>
            </w:r>
          </w:p>
        </w:tc>
        <w:tc>
          <w:tcPr>
            <w:tcW w:w="1701" w:type="dxa"/>
          </w:tcPr>
          <w:p w:rsidR="00876569" w:rsidRDefault="00876569">
            <w:pPr>
              <w:pStyle w:val="ConsPlusNormal"/>
              <w:jc w:val="center"/>
            </w:pPr>
            <w:r>
              <w:t>1</w:t>
            </w:r>
          </w:p>
        </w:tc>
        <w:tc>
          <w:tcPr>
            <w:tcW w:w="1650" w:type="dxa"/>
          </w:tcPr>
          <w:p w:rsidR="00876569" w:rsidRDefault="00876569">
            <w:pPr>
              <w:pStyle w:val="ConsPlusNormal"/>
              <w:jc w:val="center"/>
            </w:pPr>
            <w:r>
              <w:t>1</w:t>
            </w:r>
          </w:p>
        </w:tc>
      </w:tr>
      <w:tr w:rsidR="00876569">
        <w:tc>
          <w:tcPr>
            <w:tcW w:w="850" w:type="dxa"/>
          </w:tcPr>
          <w:p w:rsidR="00876569" w:rsidRDefault="00876569">
            <w:pPr>
              <w:pStyle w:val="ConsPlusNormal"/>
              <w:jc w:val="center"/>
            </w:pPr>
            <w:r>
              <w:t>4.4</w:t>
            </w:r>
          </w:p>
        </w:tc>
        <w:tc>
          <w:tcPr>
            <w:tcW w:w="4309" w:type="dxa"/>
          </w:tcPr>
          <w:p w:rsidR="00876569" w:rsidRDefault="00876569">
            <w:pPr>
              <w:pStyle w:val="ConsPlusNormal"/>
            </w:pPr>
            <w:r>
              <w:t>Предприятия розничной торговли, общественного питания и бытового обслуживания населения:</w:t>
            </w:r>
          </w:p>
        </w:tc>
        <w:tc>
          <w:tcPr>
            <w:tcW w:w="1134" w:type="dxa"/>
          </w:tcPr>
          <w:p w:rsidR="00876569" w:rsidRDefault="00876569">
            <w:pPr>
              <w:pStyle w:val="ConsPlusNormal"/>
            </w:pPr>
          </w:p>
        </w:tc>
        <w:tc>
          <w:tcPr>
            <w:tcW w:w="1701" w:type="dxa"/>
          </w:tcPr>
          <w:p w:rsidR="00876569" w:rsidRDefault="00876569">
            <w:pPr>
              <w:pStyle w:val="ConsPlusNormal"/>
            </w:pPr>
          </w:p>
        </w:tc>
        <w:tc>
          <w:tcPr>
            <w:tcW w:w="1650" w:type="dxa"/>
          </w:tcPr>
          <w:p w:rsidR="00876569" w:rsidRDefault="00876569">
            <w:pPr>
              <w:pStyle w:val="ConsPlusNormal"/>
            </w:pPr>
          </w:p>
        </w:tc>
      </w:tr>
      <w:tr w:rsidR="00876569">
        <w:tc>
          <w:tcPr>
            <w:tcW w:w="850" w:type="dxa"/>
          </w:tcPr>
          <w:p w:rsidR="00876569" w:rsidRDefault="00876569">
            <w:pPr>
              <w:pStyle w:val="ConsPlusNormal"/>
              <w:jc w:val="center"/>
            </w:pPr>
            <w:r>
              <w:t>4.4.1</w:t>
            </w:r>
          </w:p>
        </w:tc>
        <w:tc>
          <w:tcPr>
            <w:tcW w:w="4309" w:type="dxa"/>
          </w:tcPr>
          <w:p w:rsidR="00876569" w:rsidRDefault="00876569">
            <w:pPr>
              <w:pStyle w:val="ConsPlusNormal"/>
            </w:pPr>
            <w:r>
              <w:t>- магазины</w:t>
            </w:r>
          </w:p>
        </w:tc>
        <w:tc>
          <w:tcPr>
            <w:tcW w:w="1134" w:type="dxa"/>
          </w:tcPr>
          <w:p w:rsidR="00876569" w:rsidRDefault="00876569">
            <w:pPr>
              <w:pStyle w:val="ConsPlusNormal"/>
              <w:jc w:val="center"/>
            </w:pPr>
            <w:r>
              <w:t>кв. м торговой площади</w:t>
            </w:r>
          </w:p>
        </w:tc>
        <w:tc>
          <w:tcPr>
            <w:tcW w:w="1701" w:type="dxa"/>
          </w:tcPr>
          <w:p w:rsidR="00876569" w:rsidRDefault="00876569">
            <w:pPr>
              <w:pStyle w:val="ConsPlusNormal"/>
              <w:jc w:val="center"/>
            </w:pPr>
            <w:r>
              <w:t>269</w:t>
            </w:r>
          </w:p>
        </w:tc>
        <w:tc>
          <w:tcPr>
            <w:tcW w:w="1650" w:type="dxa"/>
          </w:tcPr>
          <w:p w:rsidR="00876569" w:rsidRDefault="00876569">
            <w:pPr>
              <w:pStyle w:val="ConsPlusNormal"/>
              <w:jc w:val="center"/>
            </w:pPr>
            <w:r>
              <w:t>369</w:t>
            </w:r>
          </w:p>
        </w:tc>
      </w:tr>
      <w:tr w:rsidR="00876569">
        <w:tc>
          <w:tcPr>
            <w:tcW w:w="850" w:type="dxa"/>
          </w:tcPr>
          <w:p w:rsidR="00876569" w:rsidRDefault="00876569">
            <w:pPr>
              <w:pStyle w:val="ConsPlusNormal"/>
              <w:jc w:val="center"/>
            </w:pPr>
            <w:r>
              <w:t>4.4.2</w:t>
            </w:r>
          </w:p>
        </w:tc>
        <w:tc>
          <w:tcPr>
            <w:tcW w:w="4309" w:type="dxa"/>
          </w:tcPr>
          <w:p w:rsidR="00876569" w:rsidRDefault="00876569">
            <w:pPr>
              <w:pStyle w:val="ConsPlusNormal"/>
            </w:pPr>
            <w:r>
              <w:t>- предприятия общественного питания</w:t>
            </w:r>
          </w:p>
        </w:tc>
        <w:tc>
          <w:tcPr>
            <w:tcW w:w="1134" w:type="dxa"/>
          </w:tcPr>
          <w:p w:rsidR="00876569" w:rsidRDefault="00876569">
            <w:pPr>
              <w:pStyle w:val="ConsPlusNormal"/>
              <w:jc w:val="center"/>
            </w:pPr>
            <w:r>
              <w:t>посад. мест</w:t>
            </w:r>
          </w:p>
        </w:tc>
        <w:tc>
          <w:tcPr>
            <w:tcW w:w="1701" w:type="dxa"/>
          </w:tcPr>
          <w:p w:rsidR="00876569" w:rsidRDefault="00876569">
            <w:pPr>
              <w:pStyle w:val="ConsPlusNormal"/>
              <w:jc w:val="center"/>
            </w:pPr>
            <w:r>
              <w:t>104</w:t>
            </w:r>
          </w:p>
        </w:tc>
        <w:tc>
          <w:tcPr>
            <w:tcW w:w="1650" w:type="dxa"/>
          </w:tcPr>
          <w:p w:rsidR="00876569" w:rsidRDefault="00876569">
            <w:pPr>
              <w:pStyle w:val="ConsPlusNormal"/>
              <w:jc w:val="center"/>
            </w:pPr>
            <w:r>
              <w:t>159</w:t>
            </w:r>
          </w:p>
        </w:tc>
      </w:tr>
      <w:tr w:rsidR="00876569">
        <w:tc>
          <w:tcPr>
            <w:tcW w:w="850" w:type="dxa"/>
          </w:tcPr>
          <w:p w:rsidR="00876569" w:rsidRDefault="00876569">
            <w:pPr>
              <w:pStyle w:val="ConsPlusNormal"/>
              <w:jc w:val="center"/>
            </w:pPr>
            <w:r>
              <w:t>4.5</w:t>
            </w:r>
          </w:p>
        </w:tc>
        <w:tc>
          <w:tcPr>
            <w:tcW w:w="4309" w:type="dxa"/>
          </w:tcPr>
          <w:p w:rsidR="00876569" w:rsidRDefault="00876569">
            <w:pPr>
              <w:pStyle w:val="ConsPlusNormal"/>
            </w:pPr>
            <w:r>
              <w:t>Физкультурно-спортивные сооружения:</w:t>
            </w:r>
          </w:p>
        </w:tc>
        <w:tc>
          <w:tcPr>
            <w:tcW w:w="1134" w:type="dxa"/>
          </w:tcPr>
          <w:p w:rsidR="00876569" w:rsidRDefault="00876569">
            <w:pPr>
              <w:pStyle w:val="ConsPlusNormal"/>
            </w:pPr>
          </w:p>
        </w:tc>
        <w:tc>
          <w:tcPr>
            <w:tcW w:w="1701" w:type="dxa"/>
          </w:tcPr>
          <w:p w:rsidR="00876569" w:rsidRDefault="00876569">
            <w:pPr>
              <w:pStyle w:val="ConsPlusNormal"/>
            </w:pPr>
          </w:p>
        </w:tc>
        <w:tc>
          <w:tcPr>
            <w:tcW w:w="1650" w:type="dxa"/>
          </w:tcPr>
          <w:p w:rsidR="00876569" w:rsidRDefault="00876569">
            <w:pPr>
              <w:pStyle w:val="ConsPlusNormal"/>
            </w:pPr>
          </w:p>
        </w:tc>
      </w:tr>
      <w:tr w:rsidR="00876569">
        <w:tc>
          <w:tcPr>
            <w:tcW w:w="850" w:type="dxa"/>
          </w:tcPr>
          <w:p w:rsidR="00876569" w:rsidRDefault="00876569">
            <w:pPr>
              <w:pStyle w:val="ConsPlusNormal"/>
              <w:jc w:val="center"/>
            </w:pPr>
            <w:r>
              <w:t>4.5.1</w:t>
            </w:r>
          </w:p>
        </w:tc>
        <w:tc>
          <w:tcPr>
            <w:tcW w:w="4309" w:type="dxa"/>
          </w:tcPr>
          <w:p w:rsidR="00876569" w:rsidRDefault="00876569">
            <w:pPr>
              <w:pStyle w:val="ConsPlusNormal"/>
              <w:jc w:val="both"/>
            </w:pPr>
            <w:r>
              <w:t>- спортивные залы общего пользования</w:t>
            </w:r>
          </w:p>
        </w:tc>
        <w:tc>
          <w:tcPr>
            <w:tcW w:w="1134" w:type="dxa"/>
          </w:tcPr>
          <w:p w:rsidR="00876569" w:rsidRDefault="00876569">
            <w:pPr>
              <w:pStyle w:val="ConsPlusNormal"/>
              <w:jc w:val="center"/>
            </w:pPr>
            <w:r>
              <w:t>кв. м площади пола</w:t>
            </w:r>
          </w:p>
        </w:tc>
        <w:tc>
          <w:tcPr>
            <w:tcW w:w="1701" w:type="dxa"/>
          </w:tcPr>
          <w:p w:rsidR="00876569" w:rsidRDefault="00876569">
            <w:pPr>
              <w:pStyle w:val="ConsPlusNormal"/>
              <w:jc w:val="center"/>
            </w:pPr>
            <w:r>
              <w:t>162</w:t>
            </w:r>
          </w:p>
        </w:tc>
        <w:tc>
          <w:tcPr>
            <w:tcW w:w="1650" w:type="dxa"/>
          </w:tcPr>
          <w:p w:rsidR="00876569" w:rsidRDefault="00876569">
            <w:pPr>
              <w:pStyle w:val="ConsPlusNormal"/>
              <w:jc w:val="center"/>
            </w:pPr>
            <w:r>
              <w:t>162</w:t>
            </w:r>
          </w:p>
        </w:tc>
      </w:tr>
      <w:tr w:rsidR="00876569">
        <w:tc>
          <w:tcPr>
            <w:tcW w:w="850" w:type="dxa"/>
          </w:tcPr>
          <w:p w:rsidR="00876569" w:rsidRDefault="00876569">
            <w:pPr>
              <w:pStyle w:val="ConsPlusNormal"/>
              <w:jc w:val="center"/>
            </w:pPr>
            <w:r>
              <w:t>4.5.2</w:t>
            </w:r>
          </w:p>
        </w:tc>
        <w:tc>
          <w:tcPr>
            <w:tcW w:w="4309" w:type="dxa"/>
          </w:tcPr>
          <w:p w:rsidR="00876569" w:rsidRDefault="00876569">
            <w:pPr>
              <w:pStyle w:val="ConsPlusNormal"/>
            </w:pPr>
            <w:r>
              <w:t>- спортивные площадки</w:t>
            </w:r>
          </w:p>
        </w:tc>
        <w:tc>
          <w:tcPr>
            <w:tcW w:w="1134" w:type="dxa"/>
          </w:tcPr>
          <w:p w:rsidR="00876569" w:rsidRDefault="00876569">
            <w:pPr>
              <w:pStyle w:val="ConsPlusNormal"/>
              <w:jc w:val="center"/>
            </w:pPr>
            <w:r>
              <w:t>объект</w:t>
            </w:r>
          </w:p>
        </w:tc>
        <w:tc>
          <w:tcPr>
            <w:tcW w:w="1701" w:type="dxa"/>
          </w:tcPr>
          <w:p w:rsidR="00876569" w:rsidRDefault="00876569">
            <w:pPr>
              <w:pStyle w:val="ConsPlusNormal"/>
              <w:jc w:val="center"/>
            </w:pPr>
            <w:r>
              <w:t>3</w:t>
            </w:r>
          </w:p>
        </w:tc>
        <w:tc>
          <w:tcPr>
            <w:tcW w:w="1650" w:type="dxa"/>
          </w:tcPr>
          <w:p w:rsidR="00876569" w:rsidRDefault="00876569">
            <w:pPr>
              <w:pStyle w:val="ConsPlusNormal"/>
              <w:jc w:val="center"/>
            </w:pPr>
            <w:r>
              <w:t>4</w:t>
            </w:r>
          </w:p>
        </w:tc>
      </w:tr>
      <w:tr w:rsidR="00876569">
        <w:tc>
          <w:tcPr>
            <w:tcW w:w="850" w:type="dxa"/>
          </w:tcPr>
          <w:p w:rsidR="00876569" w:rsidRDefault="00876569">
            <w:pPr>
              <w:pStyle w:val="ConsPlusNormal"/>
              <w:jc w:val="center"/>
            </w:pPr>
            <w:r>
              <w:t>5</w:t>
            </w:r>
          </w:p>
        </w:tc>
        <w:tc>
          <w:tcPr>
            <w:tcW w:w="8794" w:type="dxa"/>
            <w:gridSpan w:val="4"/>
          </w:tcPr>
          <w:p w:rsidR="00876569" w:rsidRDefault="00876569">
            <w:pPr>
              <w:pStyle w:val="ConsPlusNormal"/>
              <w:jc w:val="center"/>
            </w:pPr>
            <w:r>
              <w:t>Транспортная инфраструктура</w:t>
            </w:r>
          </w:p>
        </w:tc>
      </w:tr>
      <w:tr w:rsidR="00876569">
        <w:tc>
          <w:tcPr>
            <w:tcW w:w="850" w:type="dxa"/>
          </w:tcPr>
          <w:p w:rsidR="00876569" w:rsidRDefault="00876569">
            <w:pPr>
              <w:pStyle w:val="ConsPlusNormal"/>
              <w:jc w:val="center"/>
            </w:pPr>
            <w:r>
              <w:t>5.1</w:t>
            </w:r>
          </w:p>
        </w:tc>
        <w:tc>
          <w:tcPr>
            <w:tcW w:w="4309" w:type="dxa"/>
          </w:tcPr>
          <w:p w:rsidR="00876569" w:rsidRDefault="00876569">
            <w:pPr>
              <w:pStyle w:val="ConsPlusNormal"/>
            </w:pPr>
            <w:r>
              <w:t>Протяженность улично-дорожной сети, всего</w:t>
            </w:r>
          </w:p>
        </w:tc>
        <w:tc>
          <w:tcPr>
            <w:tcW w:w="1134" w:type="dxa"/>
          </w:tcPr>
          <w:p w:rsidR="00876569" w:rsidRDefault="00876569">
            <w:pPr>
              <w:pStyle w:val="ConsPlusNormal"/>
              <w:jc w:val="center"/>
            </w:pPr>
            <w:r>
              <w:t>км</w:t>
            </w:r>
          </w:p>
        </w:tc>
        <w:tc>
          <w:tcPr>
            <w:tcW w:w="1701" w:type="dxa"/>
          </w:tcPr>
          <w:p w:rsidR="00876569" w:rsidRDefault="00876569">
            <w:pPr>
              <w:pStyle w:val="ConsPlusNormal"/>
              <w:jc w:val="center"/>
            </w:pPr>
            <w:r>
              <w:t>3,4</w:t>
            </w:r>
          </w:p>
        </w:tc>
        <w:tc>
          <w:tcPr>
            <w:tcW w:w="1650" w:type="dxa"/>
          </w:tcPr>
          <w:p w:rsidR="00876569" w:rsidRDefault="00876569">
            <w:pPr>
              <w:pStyle w:val="ConsPlusNormal"/>
              <w:jc w:val="center"/>
            </w:pPr>
            <w:r>
              <w:t>9,5</w:t>
            </w:r>
          </w:p>
        </w:tc>
      </w:tr>
      <w:tr w:rsidR="00876569">
        <w:tc>
          <w:tcPr>
            <w:tcW w:w="850" w:type="dxa"/>
          </w:tcPr>
          <w:p w:rsidR="00876569" w:rsidRDefault="00876569">
            <w:pPr>
              <w:pStyle w:val="ConsPlusNormal"/>
              <w:jc w:val="center"/>
            </w:pPr>
            <w:r>
              <w:t>6</w:t>
            </w:r>
          </w:p>
        </w:tc>
        <w:tc>
          <w:tcPr>
            <w:tcW w:w="8794" w:type="dxa"/>
            <w:gridSpan w:val="4"/>
          </w:tcPr>
          <w:p w:rsidR="00876569" w:rsidRDefault="00876569">
            <w:pPr>
              <w:pStyle w:val="ConsPlusNormal"/>
              <w:jc w:val="center"/>
            </w:pPr>
            <w:r>
              <w:t>Охрана окружающей среды</w:t>
            </w:r>
          </w:p>
        </w:tc>
      </w:tr>
      <w:tr w:rsidR="00876569">
        <w:tc>
          <w:tcPr>
            <w:tcW w:w="850" w:type="dxa"/>
          </w:tcPr>
          <w:p w:rsidR="00876569" w:rsidRDefault="00876569">
            <w:pPr>
              <w:pStyle w:val="ConsPlusNormal"/>
              <w:jc w:val="center"/>
            </w:pPr>
            <w:r>
              <w:t>6.1</w:t>
            </w:r>
          </w:p>
        </w:tc>
        <w:tc>
          <w:tcPr>
            <w:tcW w:w="4309" w:type="dxa"/>
          </w:tcPr>
          <w:p w:rsidR="00876569" w:rsidRDefault="00876569">
            <w:pPr>
              <w:pStyle w:val="ConsPlusNormal"/>
            </w:pPr>
            <w:r>
              <w:t>Озеленение санитарно-защитных зон</w:t>
            </w:r>
          </w:p>
        </w:tc>
        <w:tc>
          <w:tcPr>
            <w:tcW w:w="1134" w:type="dxa"/>
          </w:tcPr>
          <w:p w:rsidR="00876569" w:rsidRDefault="00876569">
            <w:pPr>
              <w:pStyle w:val="ConsPlusNormal"/>
              <w:jc w:val="center"/>
            </w:pPr>
            <w:r>
              <w:t>га</w:t>
            </w:r>
          </w:p>
        </w:tc>
        <w:tc>
          <w:tcPr>
            <w:tcW w:w="1701" w:type="dxa"/>
          </w:tcPr>
          <w:p w:rsidR="00876569" w:rsidRDefault="00876569">
            <w:pPr>
              <w:pStyle w:val="ConsPlusNormal"/>
              <w:jc w:val="center"/>
            </w:pPr>
            <w:r>
              <w:t>-</w:t>
            </w:r>
          </w:p>
        </w:tc>
        <w:tc>
          <w:tcPr>
            <w:tcW w:w="1650" w:type="dxa"/>
          </w:tcPr>
          <w:p w:rsidR="00876569" w:rsidRDefault="00876569">
            <w:pPr>
              <w:pStyle w:val="ConsPlusNormal"/>
              <w:jc w:val="center"/>
            </w:pPr>
            <w:r>
              <w:t>1,4</w:t>
            </w:r>
          </w:p>
        </w:tc>
      </w:tr>
      <w:tr w:rsidR="00876569">
        <w:tc>
          <w:tcPr>
            <w:tcW w:w="850" w:type="dxa"/>
          </w:tcPr>
          <w:p w:rsidR="00876569" w:rsidRDefault="00876569">
            <w:pPr>
              <w:pStyle w:val="ConsPlusNormal"/>
              <w:jc w:val="center"/>
            </w:pPr>
            <w:r>
              <w:t>6.2</w:t>
            </w:r>
          </w:p>
        </w:tc>
        <w:tc>
          <w:tcPr>
            <w:tcW w:w="4309" w:type="dxa"/>
          </w:tcPr>
          <w:p w:rsidR="00876569" w:rsidRDefault="00876569">
            <w:pPr>
              <w:pStyle w:val="ConsPlusNormal"/>
            </w:pPr>
            <w:r>
              <w:t>Обеспеченность зелеными насаждениями общего пользования</w:t>
            </w:r>
          </w:p>
        </w:tc>
        <w:tc>
          <w:tcPr>
            <w:tcW w:w="1134" w:type="dxa"/>
          </w:tcPr>
          <w:p w:rsidR="00876569" w:rsidRDefault="00876569">
            <w:pPr>
              <w:pStyle w:val="ConsPlusNormal"/>
              <w:jc w:val="center"/>
            </w:pPr>
            <w:r>
              <w:t>кв. м/ чел.</w:t>
            </w:r>
          </w:p>
        </w:tc>
        <w:tc>
          <w:tcPr>
            <w:tcW w:w="1701" w:type="dxa"/>
          </w:tcPr>
          <w:p w:rsidR="00876569" w:rsidRDefault="00876569">
            <w:pPr>
              <w:pStyle w:val="ConsPlusNormal"/>
              <w:jc w:val="center"/>
            </w:pPr>
            <w:r>
              <w:t>666,3</w:t>
            </w:r>
          </w:p>
        </w:tc>
        <w:tc>
          <w:tcPr>
            <w:tcW w:w="1650" w:type="dxa"/>
          </w:tcPr>
          <w:p w:rsidR="00876569" w:rsidRDefault="00876569">
            <w:pPr>
              <w:pStyle w:val="ConsPlusNormal"/>
              <w:jc w:val="center"/>
            </w:pPr>
            <w:r>
              <w:t>335,9</w:t>
            </w:r>
          </w:p>
        </w:tc>
      </w:tr>
      <w:tr w:rsidR="00876569">
        <w:tc>
          <w:tcPr>
            <w:tcW w:w="850" w:type="dxa"/>
          </w:tcPr>
          <w:p w:rsidR="00876569" w:rsidRDefault="00876569">
            <w:pPr>
              <w:pStyle w:val="ConsPlusNormal"/>
              <w:jc w:val="center"/>
            </w:pPr>
            <w:r>
              <w:t>7</w:t>
            </w:r>
          </w:p>
        </w:tc>
        <w:tc>
          <w:tcPr>
            <w:tcW w:w="8794" w:type="dxa"/>
            <w:gridSpan w:val="4"/>
          </w:tcPr>
          <w:p w:rsidR="00876569" w:rsidRDefault="00876569">
            <w:pPr>
              <w:pStyle w:val="ConsPlusNormal"/>
              <w:jc w:val="center"/>
            </w:pPr>
            <w:r>
              <w:t>Санитарная очистка территории</w:t>
            </w:r>
          </w:p>
        </w:tc>
      </w:tr>
      <w:tr w:rsidR="00876569">
        <w:tc>
          <w:tcPr>
            <w:tcW w:w="850" w:type="dxa"/>
          </w:tcPr>
          <w:p w:rsidR="00876569" w:rsidRDefault="00876569">
            <w:pPr>
              <w:pStyle w:val="ConsPlusNormal"/>
              <w:jc w:val="center"/>
            </w:pPr>
            <w:r>
              <w:t>7.1</w:t>
            </w:r>
          </w:p>
        </w:tc>
        <w:tc>
          <w:tcPr>
            <w:tcW w:w="4309" w:type="dxa"/>
          </w:tcPr>
          <w:p w:rsidR="00876569" w:rsidRDefault="00876569">
            <w:pPr>
              <w:pStyle w:val="ConsPlusNormal"/>
            </w:pPr>
            <w:r>
              <w:t>Общий объем отходов</w:t>
            </w:r>
          </w:p>
        </w:tc>
        <w:tc>
          <w:tcPr>
            <w:tcW w:w="1134" w:type="dxa"/>
          </w:tcPr>
          <w:p w:rsidR="00876569" w:rsidRDefault="00876569">
            <w:pPr>
              <w:pStyle w:val="ConsPlusNormal"/>
              <w:jc w:val="center"/>
            </w:pPr>
            <w:r>
              <w:t>-</w:t>
            </w:r>
          </w:p>
        </w:tc>
        <w:tc>
          <w:tcPr>
            <w:tcW w:w="1701" w:type="dxa"/>
          </w:tcPr>
          <w:p w:rsidR="00876569" w:rsidRDefault="00876569">
            <w:pPr>
              <w:pStyle w:val="ConsPlusNormal"/>
              <w:jc w:val="center"/>
            </w:pPr>
            <w:r>
              <w:t>40,6 тыс. куб. м</w:t>
            </w:r>
          </w:p>
        </w:tc>
        <w:tc>
          <w:tcPr>
            <w:tcW w:w="1650" w:type="dxa"/>
          </w:tcPr>
          <w:p w:rsidR="00876569" w:rsidRDefault="00876569">
            <w:pPr>
              <w:pStyle w:val="ConsPlusNormal"/>
              <w:jc w:val="center"/>
            </w:pPr>
            <w:r>
              <w:t>52,6 тонны</w:t>
            </w:r>
          </w:p>
        </w:tc>
      </w:tr>
    </w:tbl>
    <w:p w:rsidR="00876569" w:rsidRDefault="00876569">
      <w:pPr>
        <w:pStyle w:val="ConsPlusNormal"/>
        <w:jc w:val="both"/>
      </w:pPr>
    </w:p>
    <w:p w:rsidR="00876569" w:rsidRDefault="00876569">
      <w:pPr>
        <w:pStyle w:val="ConsPlusNormal"/>
        <w:jc w:val="center"/>
      </w:pPr>
      <w:r>
        <w:t>п. КОМСОМОЛЬСКИЙ</w:t>
      </w:r>
    </w:p>
    <w:p w:rsidR="00876569" w:rsidRDefault="00876569">
      <w:pPr>
        <w:pStyle w:val="ConsPlusNormal"/>
        <w:jc w:val="center"/>
      </w:pPr>
      <w:r>
        <w:t>ГЕНЕРАЛЬНЫЙ ПЛАН ОСНОВНОЙ ЧЕРТЕЖ</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right"/>
      </w:pPr>
      <w:r>
        <w:t>Приложение N 6</w:t>
      </w:r>
    </w:p>
    <w:p w:rsidR="00876569" w:rsidRDefault="00876569">
      <w:pPr>
        <w:pStyle w:val="ConsPlusNormal"/>
        <w:jc w:val="right"/>
      </w:pPr>
      <w:r>
        <w:t>к решению Думы Заводоуковского</w:t>
      </w:r>
    </w:p>
    <w:p w:rsidR="00876569" w:rsidRDefault="00876569">
      <w:pPr>
        <w:pStyle w:val="ConsPlusNormal"/>
        <w:jc w:val="right"/>
      </w:pPr>
      <w:r>
        <w:t>городского округа</w:t>
      </w:r>
    </w:p>
    <w:p w:rsidR="00876569" w:rsidRDefault="00876569">
      <w:pPr>
        <w:pStyle w:val="ConsPlusNormal"/>
        <w:jc w:val="right"/>
      </w:pPr>
      <w:r>
        <w:t>от 28.09.2007 N 148</w:t>
      </w:r>
    </w:p>
    <w:p w:rsidR="00876569" w:rsidRDefault="00876569">
      <w:pPr>
        <w:pStyle w:val="ConsPlusNormal"/>
        <w:jc w:val="both"/>
      </w:pPr>
    </w:p>
    <w:p w:rsidR="00876569" w:rsidRDefault="00876569">
      <w:pPr>
        <w:pStyle w:val="ConsPlusNormal"/>
        <w:pBdr>
          <w:top w:val="single" w:sz="6" w:space="0" w:color="auto"/>
        </w:pBdr>
        <w:spacing w:before="100" w:after="100"/>
        <w:jc w:val="both"/>
        <w:rPr>
          <w:sz w:val="2"/>
          <w:szCs w:val="2"/>
        </w:rPr>
      </w:pPr>
    </w:p>
    <w:p w:rsidR="00876569" w:rsidRDefault="00876569">
      <w:pPr>
        <w:pStyle w:val="ConsPlusNormal"/>
        <w:ind w:firstLine="540"/>
        <w:jc w:val="both"/>
      </w:pPr>
      <w:r>
        <w:rPr>
          <w:color w:val="0A2666"/>
        </w:rPr>
        <w:t>КонсультантПлюс: примечание.</w:t>
      </w:r>
    </w:p>
    <w:p w:rsidR="00876569" w:rsidRDefault="00876569">
      <w:pPr>
        <w:pStyle w:val="ConsPlusNormal"/>
        <w:ind w:firstLine="540"/>
        <w:jc w:val="both"/>
      </w:pPr>
      <w:r>
        <w:rPr>
          <w:color w:val="0A2666"/>
        </w:rPr>
        <w:t>Нумерация разделов дана в соответствии с официальным текстом документа.</w:t>
      </w:r>
    </w:p>
    <w:p w:rsidR="00876569" w:rsidRDefault="00876569">
      <w:pPr>
        <w:pStyle w:val="ConsPlusNormal"/>
        <w:pBdr>
          <w:top w:val="single" w:sz="6" w:space="0" w:color="auto"/>
        </w:pBdr>
        <w:spacing w:before="100" w:after="100"/>
        <w:jc w:val="both"/>
        <w:rPr>
          <w:sz w:val="2"/>
          <w:szCs w:val="2"/>
        </w:rPr>
      </w:pPr>
    </w:p>
    <w:p w:rsidR="00876569" w:rsidRDefault="00876569">
      <w:pPr>
        <w:pStyle w:val="ConsPlusNormal"/>
        <w:jc w:val="center"/>
      </w:pPr>
      <w:r>
        <w:t>8. Основные технико-экономические показатели развития</w:t>
      </w:r>
    </w:p>
    <w:p w:rsidR="00876569" w:rsidRDefault="00876569">
      <w:pPr>
        <w:pStyle w:val="ConsPlusNormal"/>
        <w:jc w:val="center"/>
      </w:pPr>
      <w:r>
        <w:t>деревни Дронова Заводоуковского городского округа</w:t>
      </w:r>
    </w:p>
    <w:p w:rsidR="00876569" w:rsidRDefault="00876569">
      <w:pPr>
        <w:pStyle w:val="ConsPlusNormal"/>
        <w:jc w:val="center"/>
      </w:pPr>
      <w:r>
        <w:t>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531"/>
        <w:gridCol w:w="1531"/>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531" w:type="dxa"/>
          </w:tcPr>
          <w:p w:rsidR="00876569" w:rsidRDefault="00876569">
            <w:pPr>
              <w:pStyle w:val="ConsPlusNormal"/>
              <w:jc w:val="center"/>
            </w:pPr>
            <w:r>
              <w:t>Исходный год (2006 г.)</w:t>
            </w:r>
          </w:p>
        </w:tc>
        <w:tc>
          <w:tcPr>
            <w:tcW w:w="1531"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531" w:type="dxa"/>
          </w:tcPr>
          <w:p w:rsidR="00876569" w:rsidRDefault="00876569">
            <w:pPr>
              <w:pStyle w:val="ConsPlusNormal"/>
              <w:jc w:val="center"/>
            </w:pPr>
            <w:r>
              <w:t>4</w:t>
            </w:r>
          </w:p>
        </w:tc>
        <w:tc>
          <w:tcPr>
            <w:tcW w:w="1531"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531" w:type="dxa"/>
          </w:tcPr>
          <w:p w:rsidR="00876569" w:rsidRDefault="00876569">
            <w:pPr>
              <w:pStyle w:val="ConsPlusNormal"/>
              <w:jc w:val="center"/>
            </w:pPr>
            <w:r>
              <w:t>164</w:t>
            </w:r>
          </w:p>
        </w:tc>
        <w:tc>
          <w:tcPr>
            <w:tcW w:w="1531" w:type="dxa"/>
          </w:tcPr>
          <w:p w:rsidR="00876569" w:rsidRDefault="00876569">
            <w:pPr>
              <w:pStyle w:val="ConsPlusNormal"/>
              <w:jc w:val="center"/>
            </w:pPr>
            <w:r>
              <w:t>170</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531" w:type="dxa"/>
          </w:tcPr>
          <w:p w:rsidR="00876569" w:rsidRDefault="00876569">
            <w:pPr>
              <w:pStyle w:val="ConsPlusNormal"/>
              <w:jc w:val="center"/>
            </w:pPr>
            <w:r>
              <w:t>490</w:t>
            </w:r>
          </w:p>
        </w:tc>
        <w:tc>
          <w:tcPr>
            <w:tcW w:w="1531" w:type="dxa"/>
          </w:tcPr>
          <w:p w:rsidR="00876569" w:rsidRDefault="00876569">
            <w:pPr>
              <w:pStyle w:val="ConsPlusNormal"/>
              <w:jc w:val="center"/>
            </w:pPr>
            <w:r>
              <w:t>510</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531" w:type="dxa"/>
          </w:tcPr>
          <w:p w:rsidR="00876569" w:rsidRDefault="00876569">
            <w:pPr>
              <w:pStyle w:val="ConsPlusNormal"/>
              <w:jc w:val="center"/>
            </w:pPr>
            <w:r>
              <w:t>1,0</w:t>
            </w:r>
          </w:p>
        </w:tc>
        <w:tc>
          <w:tcPr>
            <w:tcW w:w="1531" w:type="dxa"/>
          </w:tcPr>
          <w:p w:rsidR="00876569" w:rsidRDefault="00876569">
            <w:pPr>
              <w:pStyle w:val="ConsPlusNormal"/>
              <w:jc w:val="center"/>
            </w:pPr>
            <w:r>
              <w:t>1,0</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531" w:type="dxa"/>
          </w:tcPr>
          <w:p w:rsidR="00876569" w:rsidRDefault="00876569">
            <w:pPr>
              <w:pStyle w:val="ConsPlusNormal"/>
              <w:jc w:val="center"/>
            </w:pPr>
            <w:r>
              <w:t>146,0</w:t>
            </w:r>
          </w:p>
        </w:tc>
        <w:tc>
          <w:tcPr>
            <w:tcW w:w="1531" w:type="dxa"/>
          </w:tcPr>
          <w:p w:rsidR="00876569" w:rsidRDefault="00876569">
            <w:pPr>
              <w:pStyle w:val="ConsPlusNormal"/>
              <w:jc w:val="center"/>
            </w:pPr>
            <w:r>
              <w:t>156,7</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531" w:type="dxa"/>
          </w:tcPr>
          <w:p w:rsidR="00876569" w:rsidRDefault="00876569">
            <w:pPr>
              <w:pStyle w:val="ConsPlusNormal"/>
              <w:jc w:val="center"/>
            </w:pPr>
            <w:r>
              <w:t>41,6</w:t>
            </w:r>
          </w:p>
        </w:tc>
        <w:tc>
          <w:tcPr>
            <w:tcW w:w="1531" w:type="dxa"/>
          </w:tcPr>
          <w:p w:rsidR="00876569" w:rsidRDefault="00876569">
            <w:pPr>
              <w:pStyle w:val="ConsPlusNormal"/>
              <w:jc w:val="center"/>
            </w:pPr>
            <w:r>
              <w:t>53,6</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531" w:type="dxa"/>
          </w:tcPr>
          <w:p w:rsidR="00876569" w:rsidRDefault="00876569">
            <w:pPr>
              <w:pStyle w:val="ConsPlusNormal"/>
              <w:jc w:val="center"/>
            </w:pPr>
            <w:r>
              <w:t>2,3</w:t>
            </w:r>
          </w:p>
        </w:tc>
        <w:tc>
          <w:tcPr>
            <w:tcW w:w="1531" w:type="dxa"/>
          </w:tcPr>
          <w:p w:rsidR="00876569" w:rsidRDefault="00876569">
            <w:pPr>
              <w:pStyle w:val="ConsPlusNormal"/>
              <w:jc w:val="center"/>
            </w:pPr>
            <w:r>
              <w:t>2,4</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531" w:type="dxa"/>
          </w:tcPr>
          <w:p w:rsidR="00876569" w:rsidRDefault="00876569">
            <w:pPr>
              <w:pStyle w:val="ConsPlusNormal"/>
              <w:jc w:val="center"/>
            </w:pPr>
            <w:r>
              <w:t>11,4</w:t>
            </w:r>
          </w:p>
        </w:tc>
        <w:tc>
          <w:tcPr>
            <w:tcW w:w="1531" w:type="dxa"/>
          </w:tcPr>
          <w:p w:rsidR="00876569" w:rsidRDefault="00876569">
            <w:pPr>
              <w:pStyle w:val="ConsPlusNormal"/>
              <w:jc w:val="center"/>
            </w:pPr>
            <w:r>
              <w:t>11,4</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531" w:type="dxa"/>
          </w:tcPr>
          <w:p w:rsidR="00876569" w:rsidRDefault="00876569">
            <w:pPr>
              <w:pStyle w:val="ConsPlusNormal"/>
              <w:jc w:val="center"/>
            </w:pPr>
            <w:r>
              <w:t>-</w:t>
            </w:r>
          </w:p>
        </w:tc>
        <w:tc>
          <w:tcPr>
            <w:tcW w:w="1531"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531" w:type="dxa"/>
          </w:tcPr>
          <w:p w:rsidR="00876569" w:rsidRDefault="00876569">
            <w:pPr>
              <w:pStyle w:val="ConsPlusNormal"/>
              <w:jc w:val="center"/>
            </w:pPr>
            <w:r>
              <w:t>-</w:t>
            </w:r>
          </w:p>
        </w:tc>
        <w:tc>
          <w:tcPr>
            <w:tcW w:w="1531"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531" w:type="dxa"/>
          </w:tcPr>
          <w:p w:rsidR="00876569" w:rsidRDefault="00876569">
            <w:pPr>
              <w:pStyle w:val="ConsPlusNormal"/>
              <w:jc w:val="center"/>
            </w:pPr>
            <w:r>
              <w:t>87,3</w:t>
            </w:r>
          </w:p>
        </w:tc>
        <w:tc>
          <w:tcPr>
            <w:tcW w:w="1531" w:type="dxa"/>
          </w:tcPr>
          <w:p w:rsidR="00876569" w:rsidRDefault="00876569">
            <w:pPr>
              <w:pStyle w:val="ConsPlusNormal"/>
              <w:jc w:val="center"/>
            </w:pPr>
            <w:r>
              <w:t>86,8</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531" w:type="dxa"/>
          </w:tcPr>
          <w:p w:rsidR="00876569" w:rsidRDefault="00876569">
            <w:pPr>
              <w:pStyle w:val="ConsPlusNormal"/>
              <w:jc w:val="center"/>
            </w:pPr>
            <w:r>
              <w:t>3,4</w:t>
            </w:r>
          </w:p>
        </w:tc>
        <w:tc>
          <w:tcPr>
            <w:tcW w:w="1531" w:type="dxa"/>
          </w:tcPr>
          <w:p w:rsidR="00876569" w:rsidRDefault="00876569">
            <w:pPr>
              <w:pStyle w:val="ConsPlusNormal"/>
              <w:jc w:val="center"/>
            </w:pPr>
            <w:r>
              <w:t>2,5</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531" w:type="dxa"/>
          </w:tcPr>
          <w:p w:rsidR="00876569" w:rsidRDefault="00876569">
            <w:pPr>
              <w:pStyle w:val="ConsPlusNormal"/>
              <w:jc w:val="center"/>
            </w:pPr>
            <w:r>
              <w:t>3,3</w:t>
            </w:r>
          </w:p>
        </w:tc>
        <w:tc>
          <w:tcPr>
            <w:tcW w:w="1531" w:type="dxa"/>
          </w:tcPr>
          <w:p w:rsidR="00876569" w:rsidRDefault="00876569">
            <w:pPr>
              <w:pStyle w:val="ConsPlusNormal"/>
              <w:jc w:val="center"/>
            </w:pPr>
            <w:r>
              <w:t>3,2</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531" w:type="dxa"/>
            <w:tcBorders>
              <w:bottom w:val="nil"/>
            </w:tcBorders>
          </w:tcPr>
          <w:p w:rsidR="00876569" w:rsidRDefault="00876569">
            <w:pPr>
              <w:pStyle w:val="ConsPlusNormal"/>
              <w:jc w:val="center"/>
            </w:pPr>
            <w:r>
              <w:t>23,7</w:t>
            </w:r>
          </w:p>
        </w:tc>
        <w:tc>
          <w:tcPr>
            <w:tcW w:w="1531" w:type="dxa"/>
            <w:tcBorders>
              <w:bottom w:val="nil"/>
            </w:tcBorders>
          </w:tcPr>
          <w:p w:rsidR="00876569" w:rsidRDefault="00876569">
            <w:pPr>
              <w:pStyle w:val="ConsPlusNormal"/>
              <w:jc w:val="center"/>
            </w:pPr>
            <w:r>
              <w:t>24,6</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531" w:type="dxa"/>
            <w:tcBorders>
              <w:top w:val="nil"/>
            </w:tcBorders>
          </w:tcPr>
          <w:p w:rsidR="00876569" w:rsidRDefault="00876569">
            <w:pPr>
              <w:pStyle w:val="ConsPlusNormal"/>
            </w:pPr>
          </w:p>
        </w:tc>
        <w:tc>
          <w:tcPr>
            <w:tcW w:w="1531"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531" w:type="dxa"/>
          </w:tcPr>
          <w:p w:rsidR="00876569" w:rsidRDefault="00876569">
            <w:pPr>
              <w:pStyle w:val="ConsPlusNormal"/>
              <w:jc w:val="center"/>
            </w:pPr>
            <w:r>
              <w:t>61,9</w:t>
            </w:r>
          </w:p>
        </w:tc>
        <w:tc>
          <w:tcPr>
            <w:tcW w:w="1531" w:type="dxa"/>
          </w:tcPr>
          <w:p w:rsidR="00876569" w:rsidRDefault="00876569">
            <w:pPr>
              <w:pStyle w:val="ConsPlusNormal"/>
              <w:jc w:val="center"/>
            </w:pPr>
            <w:r>
              <w:t>56,6</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531" w:type="dxa"/>
          </w:tcPr>
          <w:p w:rsidR="00876569" w:rsidRDefault="00876569">
            <w:pPr>
              <w:pStyle w:val="ConsPlusNormal"/>
              <w:jc w:val="center"/>
            </w:pPr>
            <w:r>
              <w:t>14,4</w:t>
            </w:r>
          </w:p>
        </w:tc>
        <w:tc>
          <w:tcPr>
            <w:tcW w:w="1531" w:type="dxa"/>
          </w:tcPr>
          <w:p w:rsidR="00876569" w:rsidRDefault="00876569">
            <w:pPr>
              <w:pStyle w:val="ConsPlusNormal"/>
              <w:jc w:val="center"/>
            </w:pPr>
            <w:r>
              <w:t>18,8</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531" w:type="dxa"/>
          </w:tcPr>
          <w:p w:rsidR="00876569" w:rsidRDefault="00876569">
            <w:pPr>
              <w:pStyle w:val="ConsPlusNormal"/>
              <w:jc w:val="center"/>
            </w:pPr>
            <w:r>
              <w:t>да</w:t>
            </w:r>
          </w:p>
        </w:tc>
        <w:tc>
          <w:tcPr>
            <w:tcW w:w="1531"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531" w:type="dxa"/>
            <w:tcBorders>
              <w:bottom w:val="nil"/>
            </w:tcBorders>
          </w:tcPr>
          <w:p w:rsidR="00876569" w:rsidRDefault="00876569">
            <w:pPr>
              <w:pStyle w:val="ConsPlusNormal"/>
              <w:jc w:val="center"/>
            </w:pPr>
            <w:r>
              <w:t>4</w:t>
            </w:r>
          </w:p>
        </w:tc>
        <w:tc>
          <w:tcPr>
            <w:tcW w:w="1531" w:type="dxa"/>
            <w:tcBorders>
              <w:bottom w:val="nil"/>
            </w:tcBorders>
          </w:tcPr>
          <w:p w:rsidR="00876569" w:rsidRDefault="00876569">
            <w:pPr>
              <w:pStyle w:val="ConsPlusNormal"/>
              <w:jc w:val="center"/>
            </w:pPr>
            <w:r>
              <w:t>4</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531" w:type="dxa"/>
            <w:tcBorders>
              <w:top w:val="nil"/>
            </w:tcBorders>
          </w:tcPr>
          <w:p w:rsidR="00876569" w:rsidRDefault="00876569">
            <w:pPr>
              <w:pStyle w:val="ConsPlusNormal"/>
            </w:pPr>
          </w:p>
        </w:tc>
        <w:tc>
          <w:tcPr>
            <w:tcW w:w="1531"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531" w:type="dxa"/>
          </w:tcPr>
          <w:p w:rsidR="00876569" w:rsidRDefault="00876569">
            <w:pPr>
              <w:pStyle w:val="ConsPlusNormal"/>
              <w:jc w:val="center"/>
            </w:pPr>
            <w:r>
              <w:t>-</w:t>
            </w:r>
          </w:p>
        </w:tc>
        <w:tc>
          <w:tcPr>
            <w:tcW w:w="1531"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531" w:type="dxa"/>
          </w:tcPr>
          <w:p w:rsidR="00876569" w:rsidRDefault="00876569">
            <w:pPr>
              <w:pStyle w:val="ConsPlusNormal"/>
              <w:jc w:val="center"/>
            </w:pPr>
            <w:r>
              <w:t>31</w:t>
            </w:r>
          </w:p>
        </w:tc>
        <w:tc>
          <w:tcPr>
            <w:tcW w:w="1531" w:type="dxa"/>
          </w:tcPr>
          <w:p w:rsidR="00876569" w:rsidRDefault="00876569">
            <w:pPr>
              <w:pStyle w:val="ConsPlusNormal"/>
              <w:jc w:val="center"/>
            </w:pPr>
            <w:r>
              <w:t>31</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531" w:type="dxa"/>
          </w:tcPr>
          <w:p w:rsidR="00876569" w:rsidRDefault="00876569">
            <w:pPr>
              <w:pStyle w:val="ConsPlusNormal"/>
              <w:jc w:val="center"/>
            </w:pPr>
            <w:r>
              <w:t>1,88</w:t>
            </w:r>
          </w:p>
        </w:tc>
        <w:tc>
          <w:tcPr>
            <w:tcW w:w="1531" w:type="dxa"/>
          </w:tcPr>
          <w:p w:rsidR="00876569" w:rsidRDefault="00876569">
            <w:pPr>
              <w:pStyle w:val="ConsPlusNormal"/>
              <w:jc w:val="center"/>
            </w:pPr>
            <w:r>
              <w:t>1,88</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531" w:type="dxa"/>
          </w:tcPr>
          <w:p w:rsidR="00876569" w:rsidRDefault="00876569">
            <w:pPr>
              <w:pStyle w:val="ConsPlusNormal"/>
              <w:jc w:val="center"/>
            </w:pPr>
            <w:r>
              <w:t>7850</w:t>
            </w:r>
          </w:p>
        </w:tc>
        <w:tc>
          <w:tcPr>
            <w:tcW w:w="1531" w:type="dxa"/>
          </w:tcPr>
          <w:p w:rsidR="00876569" w:rsidRDefault="00876569">
            <w:pPr>
              <w:pStyle w:val="ConsPlusNormal"/>
              <w:jc w:val="center"/>
            </w:pPr>
            <w:r>
              <w:t>8550</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531" w:type="dxa"/>
          </w:tcPr>
          <w:p w:rsidR="00876569" w:rsidRDefault="00876569">
            <w:pPr>
              <w:pStyle w:val="ConsPlusNormal"/>
              <w:jc w:val="center"/>
            </w:pPr>
            <w:r>
              <w:t>-</w:t>
            </w:r>
          </w:p>
        </w:tc>
        <w:tc>
          <w:tcPr>
            <w:tcW w:w="1531"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531" w:type="dxa"/>
          </w:tcPr>
          <w:p w:rsidR="00876569" w:rsidRDefault="00876569">
            <w:pPr>
              <w:pStyle w:val="ConsPlusNormal"/>
              <w:jc w:val="center"/>
            </w:pPr>
            <w:r>
              <w:t>-</w:t>
            </w:r>
          </w:p>
        </w:tc>
        <w:tc>
          <w:tcPr>
            <w:tcW w:w="1531" w:type="dxa"/>
          </w:tcPr>
          <w:p w:rsidR="00876569" w:rsidRDefault="00876569">
            <w:pPr>
              <w:pStyle w:val="ConsPlusNormal"/>
              <w:jc w:val="center"/>
            </w:pPr>
            <w:r>
              <w:t>700</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531" w:type="dxa"/>
          </w:tcPr>
          <w:p w:rsidR="00876569" w:rsidRDefault="00876569">
            <w:pPr>
              <w:pStyle w:val="ConsPlusNormal"/>
              <w:jc w:val="center"/>
            </w:pPr>
            <w:r>
              <w:t>16,0</w:t>
            </w:r>
          </w:p>
        </w:tc>
        <w:tc>
          <w:tcPr>
            <w:tcW w:w="1531" w:type="dxa"/>
          </w:tcPr>
          <w:p w:rsidR="00876569" w:rsidRDefault="00876569">
            <w:pPr>
              <w:pStyle w:val="ConsPlusNormal"/>
              <w:jc w:val="center"/>
            </w:pPr>
            <w:r>
              <w:t>16,8</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 обслуживания населения:</w:t>
            </w:r>
          </w:p>
        </w:tc>
        <w:tc>
          <w:tcPr>
            <w:tcW w:w="1417" w:type="dxa"/>
            <w:tcBorders>
              <w:bottom w:val="nil"/>
            </w:tcBorders>
          </w:tcPr>
          <w:p w:rsidR="00876569" w:rsidRDefault="00876569">
            <w:pPr>
              <w:pStyle w:val="ConsPlusNormal"/>
              <w:jc w:val="center"/>
            </w:pPr>
            <w:r>
              <w:t>мест</w:t>
            </w:r>
          </w:p>
        </w:tc>
        <w:tc>
          <w:tcPr>
            <w:tcW w:w="1531" w:type="dxa"/>
            <w:tcBorders>
              <w:bottom w:val="nil"/>
            </w:tcBorders>
          </w:tcPr>
          <w:p w:rsidR="00876569" w:rsidRDefault="00876569">
            <w:pPr>
              <w:pStyle w:val="ConsPlusNormal"/>
              <w:jc w:val="center"/>
            </w:pPr>
            <w:r>
              <w:t>50/102</w:t>
            </w:r>
          </w:p>
        </w:tc>
        <w:tc>
          <w:tcPr>
            <w:tcW w:w="1531" w:type="dxa"/>
            <w:tcBorders>
              <w:bottom w:val="nil"/>
            </w:tcBorders>
          </w:tcPr>
          <w:p w:rsidR="00876569" w:rsidRDefault="00876569">
            <w:pPr>
              <w:pStyle w:val="ConsPlusNormal"/>
              <w:jc w:val="center"/>
            </w:pPr>
            <w:r>
              <w:t>50/98</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детские дошкольные учреждения - всего/1000 чел.</w:t>
            </w:r>
          </w:p>
        </w:tc>
        <w:tc>
          <w:tcPr>
            <w:tcW w:w="1417" w:type="dxa"/>
            <w:tcBorders>
              <w:top w:val="nil"/>
            </w:tcBorders>
          </w:tcPr>
          <w:p w:rsidR="00876569" w:rsidRDefault="00876569">
            <w:pPr>
              <w:pStyle w:val="ConsPlusNormal"/>
            </w:pPr>
          </w:p>
        </w:tc>
        <w:tc>
          <w:tcPr>
            <w:tcW w:w="1531" w:type="dxa"/>
            <w:tcBorders>
              <w:top w:val="nil"/>
            </w:tcBorders>
          </w:tcPr>
          <w:p w:rsidR="00876569" w:rsidRDefault="00876569">
            <w:pPr>
              <w:pStyle w:val="ConsPlusNormal"/>
            </w:pPr>
          </w:p>
        </w:tc>
        <w:tc>
          <w:tcPr>
            <w:tcW w:w="1531"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531" w:type="dxa"/>
          </w:tcPr>
          <w:p w:rsidR="00876569" w:rsidRDefault="00876569">
            <w:pPr>
              <w:pStyle w:val="ConsPlusNormal"/>
              <w:jc w:val="center"/>
            </w:pPr>
            <w:r>
              <w:t>192/392</w:t>
            </w:r>
          </w:p>
        </w:tc>
        <w:tc>
          <w:tcPr>
            <w:tcW w:w="1531" w:type="dxa"/>
          </w:tcPr>
          <w:p w:rsidR="00876569" w:rsidRDefault="00876569">
            <w:pPr>
              <w:pStyle w:val="ConsPlusNormal"/>
              <w:jc w:val="center"/>
            </w:pPr>
            <w:r>
              <w:t>192/376</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531" w:type="dxa"/>
          </w:tcPr>
          <w:p w:rsidR="00876569" w:rsidRDefault="00876569">
            <w:pPr>
              <w:pStyle w:val="ConsPlusNormal"/>
              <w:jc w:val="center"/>
            </w:pPr>
            <w:r>
              <w:t>27/55</w:t>
            </w:r>
          </w:p>
        </w:tc>
        <w:tc>
          <w:tcPr>
            <w:tcW w:w="1531" w:type="dxa"/>
          </w:tcPr>
          <w:p w:rsidR="00876569" w:rsidRDefault="00876569">
            <w:pPr>
              <w:pStyle w:val="ConsPlusNormal"/>
              <w:jc w:val="center"/>
            </w:pPr>
            <w:r>
              <w:t>27/53</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jc w:val="both"/>
            </w:pPr>
            <w:r>
              <w:t>дома культуры, клубы - всего/1000 чел.</w:t>
            </w:r>
          </w:p>
        </w:tc>
        <w:tc>
          <w:tcPr>
            <w:tcW w:w="1417" w:type="dxa"/>
          </w:tcPr>
          <w:p w:rsidR="00876569" w:rsidRDefault="00876569">
            <w:pPr>
              <w:pStyle w:val="ConsPlusNormal"/>
              <w:jc w:val="center"/>
            </w:pPr>
            <w:r>
              <w:t>мест</w:t>
            </w:r>
          </w:p>
        </w:tc>
        <w:tc>
          <w:tcPr>
            <w:tcW w:w="1531" w:type="dxa"/>
          </w:tcPr>
          <w:p w:rsidR="00876569" w:rsidRDefault="00876569">
            <w:pPr>
              <w:pStyle w:val="ConsPlusNormal"/>
              <w:jc w:val="center"/>
            </w:pPr>
            <w:r>
              <w:t>150/306</w:t>
            </w:r>
          </w:p>
        </w:tc>
        <w:tc>
          <w:tcPr>
            <w:tcW w:w="1531" w:type="dxa"/>
          </w:tcPr>
          <w:p w:rsidR="00876569" w:rsidRDefault="00876569">
            <w:pPr>
              <w:pStyle w:val="ConsPlusNormal"/>
              <w:jc w:val="center"/>
            </w:pPr>
            <w:r>
              <w:t>150/294</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pPr>
            <w:r>
              <w:t>тыс. ед. хр.</w:t>
            </w:r>
          </w:p>
        </w:tc>
        <w:tc>
          <w:tcPr>
            <w:tcW w:w="1531" w:type="dxa"/>
          </w:tcPr>
          <w:p w:rsidR="00876569" w:rsidRDefault="00876569">
            <w:pPr>
              <w:pStyle w:val="ConsPlusNormal"/>
              <w:jc w:val="both"/>
            </w:pPr>
            <w:r>
              <w:t>4,117/8,4</w:t>
            </w:r>
          </w:p>
        </w:tc>
        <w:tc>
          <w:tcPr>
            <w:tcW w:w="1531" w:type="dxa"/>
          </w:tcPr>
          <w:p w:rsidR="00876569" w:rsidRDefault="00876569">
            <w:pPr>
              <w:pStyle w:val="ConsPlusNormal"/>
              <w:jc w:val="both"/>
            </w:pPr>
            <w:r>
              <w:t>4,117/8,1</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531" w:type="dxa"/>
            <w:tcBorders>
              <w:bottom w:val="nil"/>
            </w:tcBorders>
          </w:tcPr>
          <w:p w:rsidR="00876569" w:rsidRDefault="00876569">
            <w:pPr>
              <w:pStyle w:val="ConsPlusNormal"/>
              <w:jc w:val="center"/>
            </w:pPr>
            <w:r>
              <w:t>4</w:t>
            </w:r>
          </w:p>
        </w:tc>
        <w:tc>
          <w:tcPr>
            <w:tcW w:w="1531" w:type="dxa"/>
            <w:tcBorders>
              <w:bottom w:val="nil"/>
            </w:tcBorders>
          </w:tcPr>
          <w:p w:rsidR="00876569" w:rsidRDefault="00876569">
            <w:pPr>
              <w:pStyle w:val="ConsPlusNormal"/>
              <w:jc w:val="center"/>
            </w:pPr>
            <w:r>
              <w:t>4</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531" w:type="dxa"/>
            <w:tcBorders>
              <w:top w:val="nil"/>
              <w:bottom w:val="nil"/>
            </w:tcBorders>
          </w:tcPr>
          <w:p w:rsidR="00876569" w:rsidRDefault="00876569">
            <w:pPr>
              <w:pStyle w:val="ConsPlusNormal"/>
              <w:jc w:val="center"/>
            </w:pPr>
            <w:r>
              <w:t>162/331</w:t>
            </w:r>
          </w:p>
        </w:tc>
        <w:tc>
          <w:tcPr>
            <w:tcW w:w="1531" w:type="dxa"/>
            <w:tcBorders>
              <w:top w:val="nil"/>
              <w:bottom w:val="nil"/>
            </w:tcBorders>
          </w:tcPr>
          <w:p w:rsidR="00876569" w:rsidRDefault="00876569">
            <w:pPr>
              <w:pStyle w:val="ConsPlusNormal"/>
              <w:jc w:val="center"/>
            </w:pPr>
            <w:r>
              <w:t>162/318</w:t>
            </w: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531" w:type="dxa"/>
            <w:tcBorders>
              <w:top w:val="nil"/>
            </w:tcBorders>
          </w:tcPr>
          <w:p w:rsidR="00876569" w:rsidRDefault="00876569">
            <w:pPr>
              <w:pStyle w:val="ConsPlusNormal"/>
            </w:pPr>
          </w:p>
        </w:tc>
        <w:tc>
          <w:tcPr>
            <w:tcW w:w="1531"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jc w:val="both"/>
            </w:pPr>
            <w:r>
              <w:t>предприятия торговли - всего/1000 чел.</w:t>
            </w:r>
          </w:p>
        </w:tc>
        <w:tc>
          <w:tcPr>
            <w:tcW w:w="1417" w:type="dxa"/>
          </w:tcPr>
          <w:p w:rsidR="00876569" w:rsidRDefault="00876569">
            <w:pPr>
              <w:pStyle w:val="ConsPlusNormal"/>
              <w:jc w:val="center"/>
            </w:pPr>
            <w:r>
              <w:t>кв. м</w:t>
            </w:r>
          </w:p>
        </w:tc>
        <w:tc>
          <w:tcPr>
            <w:tcW w:w="1531" w:type="dxa"/>
          </w:tcPr>
          <w:p w:rsidR="00876569" w:rsidRDefault="00876569">
            <w:pPr>
              <w:pStyle w:val="ConsPlusNormal"/>
              <w:jc w:val="center"/>
            </w:pPr>
            <w:r>
              <w:t>71/145</w:t>
            </w:r>
          </w:p>
        </w:tc>
        <w:tc>
          <w:tcPr>
            <w:tcW w:w="1531" w:type="dxa"/>
          </w:tcPr>
          <w:p w:rsidR="00876569" w:rsidRDefault="00876569">
            <w:pPr>
              <w:pStyle w:val="ConsPlusNormal"/>
              <w:jc w:val="center"/>
            </w:pPr>
            <w:r>
              <w:t>71/139</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531" w:type="dxa"/>
          </w:tcPr>
          <w:p w:rsidR="00876569" w:rsidRDefault="00876569">
            <w:pPr>
              <w:pStyle w:val="ConsPlusNormal"/>
              <w:jc w:val="center"/>
            </w:pPr>
            <w:r>
              <w:t>64/131</w:t>
            </w:r>
          </w:p>
        </w:tc>
        <w:tc>
          <w:tcPr>
            <w:tcW w:w="1531" w:type="dxa"/>
          </w:tcPr>
          <w:p w:rsidR="00876569" w:rsidRDefault="00876569">
            <w:pPr>
              <w:pStyle w:val="ConsPlusNormal"/>
              <w:jc w:val="center"/>
            </w:pPr>
            <w:r>
              <w:t>64/126</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both"/>
            </w:pPr>
            <w:r>
              <w:t>раб. мест</w:t>
            </w:r>
          </w:p>
        </w:tc>
        <w:tc>
          <w:tcPr>
            <w:tcW w:w="1531" w:type="dxa"/>
          </w:tcPr>
          <w:p w:rsidR="00876569" w:rsidRDefault="00876569">
            <w:pPr>
              <w:pStyle w:val="ConsPlusNormal"/>
              <w:jc w:val="center"/>
            </w:pPr>
            <w:r>
              <w:t>-</w:t>
            </w:r>
          </w:p>
        </w:tc>
        <w:tc>
          <w:tcPr>
            <w:tcW w:w="1531"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д. Дронова</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center"/>
      </w:pPr>
      <w:r>
        <w:t>9. Основные технико-экономические показатели развития</w:t>
      </w:r>
    </w:p>
    <w:p w:rsidR="00876569" w:rsidRDefault="00876569">
      <w:pPr>
        <w:pStyle w:val="ConsPlusNormal"/>
        <w:jc w:val="center"/>
      </w:pPr>
      <w:r>
        <w:t>деревни Красная Заводоуковского городского округа</w:t>
      </w:r>
    </w:p>
    <w:p w:rsidR="00876569" w:rsidRDefault="00876569">
      <w:pPr>
        <w:pStyle w:val="ConsPlusNormal"/>
        <w:jc w:val="center"/>
      </w:pPr>
      <w:r>
        <w:t>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252"/>
        <w:gridCol w:w="1361"/>
        <w:gridCol w:w="1531"/>
        <w:gridCol w:w="1650"/>
      </w:tblGrid>
      <w:tr w:rsidR="00876569">
        <w:tc>
          <w:tcPr>
            <w:tcW w:w="825" w:type="dxa"/>
          </w:tcPr>
          <w:p w:rsidR="00876569" w:rsidRDefault="00876569">
            <w:pPr>
              <w:pStyle w:val="ConsPlusNormal"/>
              <w:jc w:val="center"/>
            </w:pPr>
            <w:r>
              <w:t>N п/п</w:t>
            </w:r>
          </w:p>
        </w:tc>
        <w:tc>
          <w:tcPr>
            <w:tcW w:w="4252" w:type="dxa"/>
          </w:tcPr>
          <w:p w:rsidR="00876569" w:rsidRDefault="00876569">
            <w:pPr>
              <w:pStyle w:val="ConsPlusNormal"/>
              <w:jc w:val="center"/>
            </w:pPr>
            <w:r>
              <w:t>Показатели</w:t>
            </w:r>
          </w:p>
        </w:tc>
        <w:tc>
          <w:tcPr>
            <w:tcW w:w="1361" w:type="dxa"/>
          </w:tcPr>
          <w:p w:rsidR="00876569" w:rsidRDefault="00876569">
            <w:pPr>
              <w:pStyle w:val="ConsPlusNormal"/>
              <w:jc w:val="center"/>
            </w:pPr>
            <w:r>
              <w:t>Единицы измерения</w:t>
            </w:r>
          </w:p>
        </w:tc>
        <w:tc>
          <w:tcPr>
            <w:tcW w:w="1531"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252" w:type="dxa"/>
          </w:tcPr>
          <w:p w:rsidR="00876569" w:rsidRDefault="00876569">
            <w:pPr>
              <w:pStyle w:val="ConsPlusNormal"/>
              <w:jc w:val="center"/>
            </w:pPr>
            <w:r>
              <w:t>2</w:t>
            </w:r>
          </w:p>
        </w:tc>
        <w:tc>
          <w:tcPr>
            <w:tcW w:w="1361" w:type="dxa"/>
          </w:tcPr>
          <w:p w:rsidR="00876569" w:rsidRDefault="00876569">
            <w:pPr>
              <w:pStyle w:val="ConsPlusNormal"/>
              <w:jc w:val="center"/>
            </w:pPr>
            <w:r>
              <w:t>3</w:t>
            </w:r>
          </w:p>
        </w:tc>
        <w:tc>
          <w:tcPr>
            <w:tcW w:w="1531"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252" w:type="dxa"/>
          </w:tcPr>
          <w:p w:rsidR="00876569" w:rsidRDefault="00876569">
            <w:pPr>
              <w:pStyle w:val="ConsPlusNormal"/>
            </w:pPr>
            <w:r>
              <w:t>Количество дворов</w:t>
            </w:r>
          </w:p>
        </w:tc>
        <w:tc>
          <w:tcPr>
            <w:tcW w:w="1361" w:type="dxa"/>
          </w:tcPr>
          <w:p w:rsidR="00876569" w:rsidRDefault="00876569">
            <w:pPr>
              <w:pStyle w:val="ConsPlusNormal"/>
              <w:jc w:val="center"/>
            </w:pPr>
            <w:r>
              <w:t>штук</w:t>
            </w:r>
          </w:p>
        </w:tc>
        <w:tc>
          <w:tcPr>
            <w:tcW w:w="1531" w:type="dxa"/>
          </w:tcPr>
          <w:p w:rsidR="00876569" w:rsidRDefault="00876569">
            <w:pPr>
              <w:pStyle w:val="ConsPlusNormal"/>
              <w:jc w:val="center"/>
            </w:pPr>
            <w:r>
              <w:t>67</w:t>
            </w:r>
          </w:p>
        </w:tc>
        <w:tc>
          <w:tcPr>
            <w:tcW w:w="1650" w:type="dxa"/>
          </w:tcPr>
          <w:p w:rsidR="00876569" w:rsidRDefault="00876569">
            <w:pPr>
              <w:pStyle w:val="ConsPlusNormal"/>
              <w:jc w:val="center"/>
            </w:pPr>
            <w:r>
              <w:t>37</w:t>
            </w:r>
          </w:p>
        </w:tc>
      </w:tr>
      <w:tr w:rsidR="00876569">
        <w:tc>
          <w:tcPr>
            <w:tcW w:w="825" w:type="dxa"/>
          </w:tcPr>
          <w:p w:rsidR="00876569" w:rsidRDefault="00876569">
            <w:pPr>
              <w:pStyle w:val="ConsPlusNormal"/>
              <w:jc w:val="center"/>
            </w:pPr>
            <w:r>
              <w:t>2</w:t>
            </w:r>
          </w:p>
        </w:tc>
        <w:tc>
          <w:tcPr>
            <w:tcW w:w="4252" w:type="dxa"/>
          </w:tcPr>
          <w:p w:rsidR="00876569" w:rsidRDefault="00876569">
            <w:pPr>
              <w:pStyle w:val="ConsPlusNormal"/>
            </w:pPr>
            <w:r>
              <w:t>Численность населения на 01.01.2007</w:t>
            </w:r>
          </w:p>
        </w:tc>
        <w:tc>
          <w:tcPr>
            <w:tcW w:w="1361" w:type="dxa"/>
          </w:tcPr>
          <w:p w:rsidR="00876569" w:rsidRDefault="00876569">
            <w:pPr>
              <w:pStyle w:val="ConsPlusNormal"/>
              <w:jc w:val="center"/>
            </w:pPr>
            <w:r>
              <w:t>человек</w:t>
            </w:r>
          </w:p>
        </w:tc>
        <w:tc>
          <w:tcPr>
            <w:tcW w:w="1531" w:type="dxa"/>
          </w:tcPr>
          <w:p w:rsidR="00876569" w:rsidRDefault="00876569">
            <w:pPr>
              <w:pStyle w:val="ConsPlusNormal"/>
              <w:jc w:val="center"/>
            </w:pPr>
            <w:r>
              <w:t>169</w:t>
            </w:r>
          </w:p>
        </w:tc>
        <w:tc>
          <w:tcPr>
            <w:tcW w:w="1650" w:type="dxa"/>
          </w:tcPr>
          <w:p w:rsidR="00876569" w:rsidRDefault="00876569">
            <w:pPr>
              <w:pStyle w:val="ConsPlusNormal"/>
              <w:jc w:val="center"/>
            </w:pPr>
            <w:r>
              <w:t>92</w:t>
            </w:r>
          </w:p>
        </w:tc>
      </w:tr>
      <w:tr w:rsidR="00876569">
        <w:tc>
          <w:tcPr>
            <w:tcW w:w="825" w:type="dxa"/>
          </w:tcPr>
          <w:p w:rsidR="00876569" w:rsidRDefault="00876569">
            <w:pPr>
              <w:pStyle w:val="ConsPlusNormal"/>
              <w:jc w:val="center"/>
            </w:pPr>
            <w:r>
              <w:t>3</w:t>
            </w:r>
          </w:p>
        </w:tc>
        <w:tc>
          <w:tcPr>
            <w:tcW w:w="4252"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361" w:type="dxa"/>
          </w:tcPr>
          <w:p w:rsidR="00876569" w:rsidRDefault="00876569">
            <w:pPr>
              <w:pStyle w:val="ConsPlusNormal"/>
              <w:jc w:val="center"/>
            </w:pPr>
            <w:r>
              <w:t>%</w:t>
            </w:r>
          </w:p>
        </w:tc>
        <w:tc>
          <w:tcPr>
            <w:tcW w:w="1531" w:type="dxa"/>
          </w:tcPr>
          <w:p w:rsidR="00876569" w:rsidRDefault="00876569">
            <w:pPr>
              <w:pStyle w:val="ConsPlusNormal"/>
              <w:jc w:val="center"/>
            </w:pPr>
            <w:r>
              <w:t>0,3</w:t>
            </w:r>
          </w:p>
        </w:tc>
        <w:tc>
          <w:tcPr>
            <w:tcW w:w="1650" w:type="dxa"/>
          </w:tcPr>
          <w:p w:rsidR="00876569" w:rsidRDefault="00876569">
            <w:pPr>
              <w:pStyle w:val="ConsPlusNormal"/>
              <w:jc w:val="center"/>
            </w:pPr>
            <w:r>
              <w:t>0,2</w:t>
            </w:r>
          </w:p>
        </w:tc>
      </w:tr>
      <w:tr w:rsidR="00876569">
        <w:tc>
          <w:tcPr>
            <w:tcW w:w="825" w:type="dxa"/>
          </w:tcPr>
          <w:p w:rsidR="00876569" w:rsidRDefault="00876569">
            <w:pPr>
              <w:pStyle w:val="ConsPlusNormal"/>
              <w:jc w:val="center"/>
            </w:pPr>
            <w:r>
              <w:t>4</w:t>
            </w:r>
          </w:p>
        </w:tc>
        <w:tc>
          <w:tcPr>
            <w:tcW w:w="4252" w:type="dxa"/>
          </w:tcPr>
          <w:p w:rsidR="00876569" w:rsidRDefault="00876569">
            <w:pPr>
              <w:pStyle w:val="ConsPlusNormal"/>
            </w:pPr>
            <w:r>
              <w:t>Общая площадь земель населенного пункта</w:t>
            </w:r>
          </w:p>
        </w:tc>
        <w:tc>
          <w:tcPr>
            <w:tcW w:w="1361" w:type="dxa"/>
          </w:tcPr>
          <w:p w:rsidR="00876569" w:rsidRDefault="00876569">
            <w:pPr>
              <w:pStyle w:val="ConsPlusNormal"/>
              <w:jc w:val="center"/>
            </w:pPr>
            <w:r>
              <w:t>га</w:t>
            </w:r>
          </w:p>
        </w:tc>
        <w:tc>
          <w:tcPr>
            <w:tcW w:w="1531" w:type="dxa"/>
          </w:tcPr>
          <w:p w:rsidR="00876569" w:rsidRDefault="00876569">
            <w:pPr>
              <w:pStyle w:val="ConsPlusNormal"/>
              <w:jc w:val="center"/>
            </w:pPr>
            <w:r>
              <w:t>67,0</w:t>
            </w:r>
          </w:p>
        </w:tc>
        <w:tc>
          <w:tcPr>
            <w:tcW w:w="1650" w:type="dxa"/>
          </w:tcPr>
          <w:p w:rsidR="00876569" w:rsidRDefault="00876569">
            <w:pPr>
              <w:pStyle w:val="ConsPlusNormal"/>
              <w:jc w:val="center"/>
            </w:pPr>
            <w:r>
              <w:t>67,1</w:t>
            </w:r>
          </w:p>
        </w:tc>
      </w:tr>
      <w:tr w:rsidR="00876569">
        <w:tc>
          <w:tcPr>
            <w:tcW w:w="825" w:type="dxa"/>
          </w:tcPr>
          <w:p w:rsidR="00876569" w:rsidRDefault="00876569">
            <w:pPr>
              <w:pStyle w:val="ConsPlusNormal"/>
              <w:jc w:val="center"/>
            </w:pPr>
            <w:r>
              <w:t>4.1</w:t>
            </w:r>
          </w:p>
        </w:tc>
        <w:tc>
          <w:tcPr>
            <w:tcW w:w="4252" w:type="dxa"/>
          </w:tcPr>
          <w:p w:rsidR="00876569" w:rsidRDefault="00876569">
            <w:pPr>
              <w:pStyle w:val="ConsPlusNormal"/>
            </w:pPr>
            <w:r>
              <w:t>в том числе жилых зон</w:t>
            </w:r>
          </w:p>
        </w:tc>
        <w:tc>
          <w:tcPr>
            <w:tcW w:w="1361" w:type="dxa"/>
          </w:tcPr>
          <w:p w:rsidR="00876569" w:rsidRDefault="00876569">
            <w:pPr>
              <w:pStyle w:val="ConsPlusNormal"/>
              <w:jc w:val="center"/>
            </w:pPr>
            <w:r>
              <w:t>га</w:t>
            </w:r>
          </w:p>
        </w:tc>
        <w:tc>
          <w:tcPr>
            <w:tcW w:w="1531" w:type="dxa"/>
          </w:tcPr>
          <w:p w:rsidR="00876569" w:rsidRDefault="00876569">
            <w:pPr>
              <w:pStyle w:val="ConsPlusNormal"/>
              <w:jc w:val="center"/>
            </w:pPr>
            <w:r>
              <w:t>21,3</w:t>
            </w:r>
          </w:p>
        </w:tc>
        <w:tc>
          <w:tcPr>
            <w:tcW w:w="1650" w:type="dxa"/>
          </w:tcPr>
          <w:p w:rsidR="00876569" w:rsidRDefault="00876569">
            <w:pPr>
              <w:pStyle w:val="ConsPlusNormal"/>
              <w:jc w:val="center"/>
            </w:pPr>
            <w:r>
              <w:t>21,3</w:t>
            </w:r>
          </w:p>
        </w:tc>
      </w:tr>
      <w:tr w:rsidR="00876569">
        <w:tc>
          <w:tcPr>
            <w:tcW w:w="825" w:type="dxa"/>
          </w:tcPr>
          <w:p w:rsidR="00876569" w:rsidRDefault="00876569">
            <w:pPr>
              <w:pStyle w:val="ConsPlusNormal"/>
              <w:jc w:val="center"/>
            </w:pPr>
            <w:r>
              <w:t>4.2</w:t>
            </w:r>
          </w:p>
        </w:tc>
        <w:tc>
          <w:tcPr>
            <w:tcW w:w="4252" w:type="dxa"/>
          </w:tcPr>
          <w:p w:rsidR="00876569" w:rsidRDefault="00876569">
            <w:pPr>
              <w:pStyle w:val="ConsPlusNormal"/>
            </w:pPr>
            <w:r>
              <w:t>общественно-деловых</w:t>
            </w:r>
          </w:p>
        </w:tc>
        <w:tc>
          <w:tcPr>
            <w:tcW w:w="1361" w:type="dxa"/>
          </w:tcPr>
          <w:p w:rsidR="00876569" w:rsidRDefault="00876569">
            <w:pPr>
              <w:pStyle w:val="ConsPlusNormal"/>
              <w:jc w:val="center"/>
            </w:pPr>
            <w:r>
              <w:t>га</w:t>
            </w:r>
          </w:p>
        </w:tc>
        <w:tc>
          <w:tcPr>
            <w:tcW w:w="1531" w:type="dxa"/>
          </w:tcPr>
          <w:p w:rsidR="00876569" w:rsidRDefault="00876569">
            <w:pPr>
              <w:pStyle w:val="ConsPlusNormal"/>
              <w:jc w:val="center"/>
            </w:pPr>
            <w:r>
              <w:t>0,3</w:t>
            </w:r>
          </w:p>
        </w:tc>
        <w:tc>
          <w:tcPr>
            <w:tcW w:w="1650" w:type="dxa"/>
          </w:tcPr>
          <w:p w:rsidR="00876569" w:rsidRDefault="00876569">
            <w:pPr>
              <w:pStyle w:val="ConsPlusNormal"/>
              <w:jc w:val="center"/>
            </w:pPr>
            <w:r>
              <w:t>0,7</w:t>
            </w:r>
          </w:p>
        </w:tc>
      </w:tr>
      <w:tr w:rsidR="00876569">
        <w:tc>
          <w:tcPr>
            <w:tcW w:w="825" w:type="dxa"/>
          </w:tcPr>
          <w:p w:rsidR="00876569" w:rsidRDefault="00876569">
            <w:pPr>
              <w:pStyle w:val="ConsPlusNormal"/>
              <w:jc w:val="center"/>
            </w:pPr>
            <w:r>
              <w:t>4.3</w:t>
            </w:r>
          </w:p>
        </w:tc>
        <w:tc>
          <w:tcPr>
            <w:tcW w:w="4252" w:type="dxa"/>
          </w:tcPr>
          <w:p w:rsidR="00876569" w:rsidRDefault="00876569">
            <w:pPr>
              <w:pStyle w:val="ConsPlusNormal"/>
            </w:pPr>
            <w:r>
              <w:t>промышленной, коммунально-складской застройки и объектов с.-х. производства</w:t>
            </w:r>
          </w:p>
        </w:tc>
        <w:tc>
          <w:tcPr>
            <w:tcW w:w="1361" w:type="dxa"/>
          </w:tcPr>
          <w:p w:rsidR="00876569" w:rsidRDefault="00876569">
            <w:pPr>
              <w:pStyle w:val="ConsPlusNormal"/>
              <w:jc w:val="center"/>
            </w:pPr>
            <w:r>
              <w:t>га</w:t>
            </w:r>
          </w:p>
        </w:tc>
        <w:tc>
          <w:tcPr>
            <w:tcW w:w="1531" w:type="dxa"/>
          </w:tcPr>
          <w:p w:rsidR="00876569" w:rsidRDefault="00876569">
            <w:pPr>
              <w:pStyle w:val="ConsPlusNormal"/>
              <w:jc w:val="center"/>
            </w:pPr>
            <w:r>
              <w:t>5,2</w:t>
            </w:r>
          </w:p>
        </w:tc>
        <w:tc>
          <w:tcPr>
            <w:tcW w:w="1650" w:type="dxa"/>
          </w:tcPr>
          <w:p w:rsidR="00876569" w:rsidRDefault="00876569">
            <w:pPr>
              <w:pStyle w:val="ConsPlusNormal"/>
              <w:jc w:val="center"/>
            </w:pPr>
            <w:r>
              <w:t>5,2</w:t>
            </w:r>
          </w:p>
        </w:tc>
      </w:tr>
      <w:tr w:rsidR="00876569">
        <w:tc>
          <w:tcPr>
            <w:tcW w:w="825" w:type="dxa"/>
          </w:tcPr>
          <w:p w:rsidR="00876569" w:rsidRDefault="00876569">
            <w:pPr>
              <w:pStyle w:val="ConsPlusNormal"/>
              <w:jc w:val="center"/>
            </w:pPr>
            <w:r>
              <w:t>4.4</w:t>
            </w:r>
          </w:p>
        </w:tc>
        <w:tc>
          <w:tcPr>
            <w:tcW w:w="4252" w:type="dxa"/>
          </w:tcPr>
          <w:p w:rsidR="00876569" w:rsidRDefault="00876569">
            <w:pPr>
              <w:pStyle w:val="ConsPlusNormal"/>
            </w:pPr>
            <w:r>
              <w:t>рекреационных зон</w:t>
            </w:r>
          </w:p>
        </w:tc>
        <w:tc>
          <w:tcPr>
            <w:tcW w:w="1361" w:type="dxa"/>
          </w:tcPr>
          <w:p w:rsidR="00876569" w:rsidRDefault="00876569">
            <w:pPr>
              <w:pStyle w:val="ConsPlusNormal"/>
              <w:jc w:val="center"/>
            </w:pPr>
            <w:r>
              <w:t>га</w:t>
            </w:r>
          </w:p>
        </w:tc>
        <w:tc>
          <w:tcPr>
            <w:tcW w:w="1531"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4.5</w:t>
            </w:r>
          </w:p>
        </w:tc>
        <w:tc>
          <w:tcPr>
            <w:tcW w:w="4252" w:type="dxa"/>
          </w:tcPr>
          <w:p w:rsidR="00876569" w:rsidRDefault="00876569">
            <w:pPr>
              <w:pStyle w:val="ConsPlusNormal"/>
            </w:pPr>
            <w:r>
              <w:t>специального назначения</w:t>
            </w:r>
          </w:p>
        </w:tc>
        <w:tc>
          <w:tcPr>
            <w:tcW w:w="1361" w:type="dxa"/>
          </w:tcPr>
          <w:p w:rsidR="00876569" w:rsidRDefault="00876569">
            <w:pPr>
              <w:pStyle w:val="ConsPlusNormal"/>
              <w:jc w:val="center"/>
            </w:pPr>
            <w:r>
              <w:t>га</w:t>
            </w:r>
          </w:p>
        </w:tc>
        <w:tc>
          <w:tcPr>
            <w:tcW w:w="1531"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4.6</w:t>
            </w:r>
          </w:p>
        </w:tc>
        <w:tc>
          <w:tcPr>
            <w:tcW w:w="4252" w:type="dxa"/>
          </w:tcPr>
          <w:p w:rsidR="00876569" w:rsidRDefault="00876569">
            <w:pPr>
              <w:pStyle w:val="ConsPlusNormal"/>
            </w:pPr>
            <w:r>
              <w:t>прочие территории</w:t>
            </w:r>
          </w:p>
        </w:tc>
        <w:tc>
          <w:tcPr>
            <w:tcW w:w="1361" w:type="dxa"/>
          </w:tcPr>
          <w:p w:rsidR="00876569" w:rsidRDefault="00876569">
            <w:pPr>
              <w:pStyle w:val="ConsPlusNormal"/>
              <w:jc w:val="center"/>
            </w:pPr>
            <w:r>
              <w:t>га</w:t>
            </w:r>
          </w:p>
        </w:tc>
        <w:tc>
          <w:tcPr>
            <w:tcW w:w="1531" w:type="dxa"/>
          </w:tcPr>
          <w:p w:rsidR="00876569" w:rsidRDefault="00876569">
            <w:pPr>
              <w:pStyle w:val="ConsPlusNormal"/>
              <w:jc w:val="center"/>
            </w:pPr>
            <w:r>
              <w:t>40,2</w:t>
            </w:r>
          </w:p>
        </w:tc>
        <w:tc>
          <w:tcPr>
            <w:tcW w:w="1650" w:type="dxa"/>
          </w:tcPr>
          <w:p w:rsidR="00876569" w:rsidRDefault="00876569">
            <w:pPr>
              <w:pStyle w:val="ConsPlusNormal"/>
              <w:jc w:val="center"/>
            </w:pPr>
            <w:r>
              <w:t>39,9</w:t>
            </w:r>
          </w:p>
        </w:tc>
      </w:tr>
      <w:tr w:rsidR="00876569">
        <w:tc>
          <w:tcPr>
            <w:tcW w:w="825" w:type="dxa"/>
          </w:tcPr>
          <w:p w:rsidR="00876569" w:rsidRDefault="00876569">
            <w:pPr>
              <w:pStyle w:val="ConsPlusNormal"/>
              <w:jc w:val="center"/>
            </w:pPr>
            <w:r>
              <w:t>4.7</w:t>
            </w:r>
          </w:p>
        </w:tc>
        <w:tc>
          <w:tcPr>
            <w:tcW w:w="4252" w:type="dxa"/>
          </w:tcPr>
          <w:p w:rsidR="00876569" w:rsidRDefault="00876569">
            <w:pPr>
              <w:pStyle w:val="ConsPlusNormal"/>
            </w:pPr>
            <w:r>
              <w:t>кроме того, резервные территории для возможного жилищного строительства</w:t>
            </w:r>
          </w:p>
        </w:tc>
        <w:tc>
          <w:tcPr>
            <w:tcW w:w="1361" w:type="dxa"/>
          </w:tcPr>
          <w:p w:rsidR="00876569" w:rsidRDefault="00876569">
            <w:pPr>
              <w:pStyle w:val="ConsPlusNormal"/>
              <w:jc w:val="center"/>
            </w:pPr>
            <w:r>
              <w:t>га</w:t>
            </w:r>
          </w:p>
        </w:tc>
        <w:tc>
          <w:tcPr>
            <w:tcW w:w="1531"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5</w:t>
            </w:r>
          </w:p>
        </w:tc>
        <w:tc>
          <w:tcPr>
            <w:tcW w:w="4252" w:type="dxa"/>
          </w:tcPr>
          <w:p w:rsidR="00876569" w:rsidRDefault="00876569">
            <w:pPr>
              <w:pStyle w:val="ConsPlusNormal"/>
            </w:pPr>
            <w:r>
              <w:t>Плотность населения</w:t>
            </w:r>
          </w:p>
        </w:tc>
        <w:tc>
          <w:tcPr>
            <w:tcW w:w="1361" w:type="dxa"/>
          </w:tcPr>
          <w:p w:rsidR="00876569" w:rsidRDefault="00876569">
            <w:pPr>
              <w:pStyle w:val="ConsPlusNormal"/>
              <w:jc w:val="center"/>
            </w:pPr>
            <w:r>
              <w:t>чел./га</w:t>
            </w:r>
          </w:p>
        </w:tc>
        <w:tc>
          <w:tcPr>
            <w:tcW w:w="1531" w:type="dxa"/>
          </w:tcPr>
          <w:p w:rsidR="00876569" w:rsidRDefault="00876569">
            <w:pPr>
              <w:pStyle w:val="ConsPlusNormal"/>
              <w:jc w:val="center"/>
            </w:pPr>
            <w:r>
              <w:t>2,5</w:t>
            </w:r>
          </w:p>
        </w:tc>
        <w:tc>
          <w:tcPr>
            <w:tcW w:w="1650" w:type="dxa"/>
          </w:tcPr>
          <w:p w:rsidR="00876569" w:rsidRDefault="00876569">
            <w:pPr>
              <w:pStyle w:val="ConsPlusNormal"/>
              <w:jc w:val="center"/>
            </w:pPr>
            <w:r>
              <w:t>1,4</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252" w:type="dxa"/>
            <w:tcBorders>
              <w:bottom w:val="nil"/>
            </w:tcBorders>
          </w:tcPr>
          <w:p w:rsidR="00876569" w:rsidRDefault="00876569">
            <w:pPr>
              <w:pStyle w:val="ConsPlusNormal"/>
            </w:pPr>
            <w:r>
              <w:t>Возрастная структура населения:</w:t>
            </w:r>
          </w:p>
        </w:tc>
        <w:tc>
          <w:tcPr>
            <w:tcW w:w="1361" w:type="dxa"/>
            <w:tcBorders>
              <w:bottom w:val="nil"/>
            </w:tcBorders>
          </w:tcPr>
          <w:p w:rsidR="00876569" w:rsidRDefault="00876569">
            <w:pPr>
              <w:pStyle w:val="ConsPlusNormal"/>
              <w:jc w:val="center"/>
            </w:pPr>
            <w:r>
              <w:t>%</w:t>
            </w:r>
          </w:p>
        </w:tc>
        <w:tc>
          <w:tcPr>
            <w:tcW w:w="1531" w:type="dxa"/>
            <w:tcBorders>
              <w:bottom w:val="nil"/>
            </w:tcBorders>
          </w:tcPr>
          <w:p w:rsidR="00876569" w:rsidRDefault="00876569">
            <w:pPr>
              <w:pStyle w:val="ConsPlusNormal"/>
              <w:jc w:val="center"/>
            </w:pPr>
            <w:r>
              <w:t>20,6</w:t>
            </w:r>
          </w:p>
        </w:tc>
        <w:tc>
          <w:tcPr>
            <w:tcW w:w="1650" w:type="dxa"/>
            <w:tcBorders>
              <w:bottom w:val="nil"/>
            </w:tcBorders>
          </w:tcPr>
          <w:p w:rsidR="00876569" w:rsidRDefault="00876569">
            <w:pPr>
              <w:pStyle w:val="ConsPlusNormal"/>
              <w:jc w:val="center"/>
            </w:pPr>
            <w:r>
              <w:t>22,6</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252" w:type="dxa"/>
            <w:tcBorders>
              <w:top w:val="nil"/>
            </w:tcBorders>
          </w:tcPr>
          <w:p w:rsidR="00876569" w:rsidRDefault="00876569">
            <w:pPr>
              <w:pStyle w:val="ConsPlusNormal"/>
            </w:pPr>
            <w:r>
              <w:t>моложе трудоспособного возраста</w:t>
            </w:r>
          </w:p>
        </w:tc>
        <w:tc>
          <w:tcPr>
            <w:tcW w:w="1361" w:type="dxa"/>
            <w:tcBorders>
              <w:top w:val="nil"/>
            </w:tcBorders>
          </w:tcPr>
          <w:p w:rsidR="00876569" w:rsidRDefault="00876569">
            <w:pPr>
              <w:pStyle w:val="ConsPlusNormal"/>
            </w:pPr>
          </w:p>
        </w:tc>
        <w:tc>
          <w:tcPr>
            <w:tcW w:w="1531"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252" w:type="dxa"/>
          </w:tcPr>
          <w:p w:rsidR="00876569" w:rsidRDefault="00876569">
            <w:pPr>
              <w:pStyle w:val="ConsPlusNormal"/>
            </w:pPr>
            <w:r>
              <w:t>трудоспособные</w:t>
            </w:r>
          </w:p>
        </w:tc>
        <w:tc>
          <w:tcPr>
            <w:tcW w:w="1361" w:type="dxa"/>
          </w:tcPr>
          <w:p w:rsidR="00876569" w:rsidRDefault="00876569">
            <w:pPr>
              <w:pStyle w:val="ConsPlusNormal"/>
              <w:jc w:val="center"/>
            </w:pPr>
            <w:r>
              <w:t>%</w:t>
            </w:r>
          </w:p>
        </w:tc>
        <w:tc>
          <w:tcPr>
            <w:tcW w:w="1531" w:type="dxa"/>
          </w:tcPr>
          <w:p w:rsidR="00876569" w:rsidRDefault="00876569">
            <w:pPr>
              <w:pStyle w:val="ConsPlusNormal"/>
              <w:jc w:val="center"/>
            </w:pPr>
            <w:r>
              <w:t>57,2</w:t>
            </w:r>
          </w:p>
        </w:tc>
        <w:tc>
          <w:tcPr>
            <w:tcW w:w="1650" w:type="dxa"/>
          </w:tcPr>
          <w:p w:rsidR="00876569" w:rsidRDefault="00876569">
            <w:pPr>
              <w:pStyle w:val="ConsPlusNormal"/>
              <w:jc w:val="center"/>
            </w:pPr>
            <w:r>
              <w:t>52,9</w:t>
            </w:r>
          </w:p>
        </w:tc>
      </w:tr>
      <w:tr w:rsidR="00876569">
        <w:tc>
          <w:tcPr>
            <w:tcW w:w="825" w:type="dxa"/>
          </w:tcPr>
          <w:p w:rsidR="00876569" w:rsidRDefault="00876569">
            <w:pPr>
              <w:pStyle w:val="ConsPlusNormal"/>
              <w:jc w:val="center"/>
            </w:pPr>
            <w:r>
              <w:t>6.3</w:t>
            </w:r>
          </w:p>
        </w:tc>
        <w:tc>
          <w:tcPr>
            <w:tcW w:w="4252" w:type="dxa"/>
          </w:tcPr>
          <w:p w:rsidR="00876569" w:rsidRDefault="00876569">
            <w:pPr>
              <w:pStyle w:val="ConsPlusNormal"/>
            </w:pPr>
            <w:r>
              <w:t>старше трудоспособного возраста</w:t>
            </w:r>
          </w:p>
        </w:tc>
        <w:tc>
          <w:tcPr>
            <w:tcW w:w="1361" w:type="dxa"/>
          </w:tcPr>
          <w:p w:rsidR="00876569" w:rsidRDefault="00876569">
            <w:pPr>
              <w:pStyle w:val="ConsPlusNormal"/>
              <w:jc w:val="center"/>
            </w:pPr>
            <w:r>
              <w:t>%</w:t>
            </w:r>
          </w:p>
        </w:tc>
        <w:tc>
          <w:tcPr>
            <w:tcW w:w="1531" w:type="dxa"/>
          </w:tcPr>
          <w:p w:rsidR="00876569" w:rsidRDefault="00876569">
            <w:pPr>
              <w:pStyle w:val="ConsPlusNormal"/>
              <w:jc w:val="center"/>
            </w:pPr>
            <w:r>
              <w:t>22,2</w:t>
            </w:r>
          </w:p>
        </w:tc>
        <w:tc>
          <w:tcPr>
            <w:tcW w:w="1650" w:type="dxa"/>
          </w:tcPr>
          <w:p w:rsidR="00876569" w:rsidRDefault="00876569">
            <w:pPr>
              <w:pStyle w:val="ConsPlusNormal"/>
              <w:jc w:val="center"/>
            </w:pPr>
            <w:r>
              <w:t>24,5</w:t>
            </w:r>
          </w:p>
        </w:tc>
      </w:tr>
      <w:tr w:rsidR="00876569">
        <w:tc>
          <w:tcPr>
            <w:tcW w:w="825" w:type="dxa"/>
          </w:tcPr>
          <w:p w:rsidR="00876569" w:rsidRDefault="00876569">
            <w:pPr>
              <w:pStyle w:val="ConsPlusNormal"/>
              <w:jc w:val="center"/>
            </w:pPr>
            <w:r>
              <w:t>7</w:t>
            </w:r>
          </w:p>
        </w:tc>
        <w:tc>
          <w:tcPr>
            <w:tcW w:w="4252" w:type="dxa"/>
          </w:tcPr>
          <w:p w:rsidR="00876569" w:rsidRDefault="00876569">
            <w:pPr>
              <w:pStyle w:val="ConsPlusNormal"/>
            </w:pPr>
            <w:r>
              <w:t>Наличие дорог с твердым покрытием</w:t>
            </w:r>
          </w:p>
        </w:tc>
        <w:tc>
          <w:tcPr>
            <w:tcW w:w="1361" w:type="dxa"/>
          </w:tcPr>
          <w:p w:rsidR="00876569" w:rsidRDefault="00876569">
            <w:pPr>
              <w:pStyle w:val="ConsPlusNormal"/>
            </w:pPr>
          </w:p>
        </w:tc>
        <w:tc>
          <w:tcPr>
            <w:tcW w:w="1531"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252" w:type="dxa"/>
            <w:tcBorders>
              <w:bottom w:val="nil"/>
            </w:tcBorders>
          </w:tcPr>
          <w:p w:rsidR="00876569" w:rsidRDefault="00876569">
            <w:pPr>
              <w:pStyle w:val="ConsPlusNormal"/>
            </w:pPr>
            <w:r>
              <w:t>Удаленность населенного пункта</w:t>
            </w:r>
          </w:p>
        </w:tc>
        <w:tc>
          <w:tcPr>
            <w:tcW w:w="1361" w:type="dxa"/>
            <w:tcBorders>
              <w:bottom w:val="nil"/>
            </w:tcBorders>
          </w:tcPr>
          <w:p w:rsidR="00876569" w:rsidRDefault="00876569">
            <w:pPr>
              <w:pStyle w:val="ConsPlusNormal"/>
              <w:jc w:val="center"/>
            </w:pPr>
            <w:r>
              <w:t>км</w:t>
            </w:r>
          </w:p>
        </w:tc>
        <w:tc>
          <w:tcPr>
            <w:tcW w:w="1531" w:type="dxa"/>
            <w:tcBorders>
              <w:bottom w:val="nil"/>
            </w:tcBorders>
          </w:tcPr>
          <w:p w:rsidR="00876569" w:rsidRDefault="00876569">
            <w:pPr>
              <w:pStyle w:val="ConsPlusNormal"/>
              <w:jc w:val="center"/>
            </w:pPr>
            <w:r>
              <w:t>4</w:t>
            </w:r>
          </w:p>
        </w:tc>
        <w:tc>
          <w:tcPr>
            <w:tcW w:w="1650" w:type="dxa"/>
            <w:tcBorders>
              <w:bottom w:val="nil"/>
            </w:tcBorders>
          </w:tcPr>
          <w:p w:rsidR="00876569" w:rsidRDefault="00876569">
            <w:pPr>
              <w:pStyle w:val="ConsPlusNormal"/>
              <w:jc w:val="center"/>
            </w:pPr>
            <w:r>
              <w:t>4</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252" w:type="dxa"/>
            <w:tcBorders>
              <w:top w:val="nil"/>
            </w:tcBorders>
          </w:tcPr>
          <w:p w:rsidR="00876569" w:rsidRDefault="00876569">
            <w:pPr>
              <w:pStyle w:val="ConsPlusNormal"/>
            </w:pPr>
            <w:r>
              <w:t>до ближайшего населенного пункта</w:t>
            </w:r>
          </w:p>
        </w:tc>
        <w:tc>
          <w:tcPr>
            <w:tcW w:w="1361" w:type="dxa"/>
            <w:tcBorders>
              <w:top w:val="nil"/>
            </w:tcBorders>
          </w:tcPr>
          <w:p w:rsidR="00876569" w:rsidRDefault="00876569">
            <w:pPr>
              <w:pStyle w:val="ConsPlusNormal"/>
            </w:pPr>
          </w:p>
        </w:tc>
        <w:tc>
          <w:tcPr>
            <w:tcW w:w="1531"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252" w:type="dxa"/>
          </w:tcPr>
          <w:p w:rsidR="00876569" w:rsidRDefault="00876569">
            <w:pPr>
              <w:pStyle w:val="ConsPlusNormal"/>
            </w:pPr>
            <w:r>
              <w:t>до центральной усадьбы</w:t>
            </w:r>
          </w:p>
        </w:tc>
        <w:tc>
          <w:tcPr>
            <w:tcW w:w="1361" w:type="dxa"/>
          </w:tcPr>
          <w:p w:rsidR="00876569" w:rsidRDefault="00876569">
            <w:pPr>
              <w:pStyle w:val="ConsPlusNormal"/>
              <w:jc w:val="center"/>
            </w:pPr>
            <w:r>
              <w:t>км</w:t>
            </w:r>
          </w:p>
        </w:tc>
        <w:tc>
          <w:tcPr>
            <w:tcW w:w="1531" w:type="dxa"/>
          </w:tcPr>
          <w:p w:rsidR="00876569" w:rsidRDefault="00876569">
            <w:pPr>
              <w:pStyle w:val="ConsPlusNormal"/>
              <w:jc w:val="center"/>
            </w:pPr>
            <w:r>
              <w:t>4</w:t>
            </w:r>
          </w:p>
        </w:tc>
        <w:tc>
          <w:tcPr>
            <w:tcW w:w="1650" w:type="dxa"/>
          </w:tcPr>
          <w:p w:rsidR="00876569" w:rsidRDefault="00876569">
            <w:pPr>
              <w:pStyle w:val="ConsPlusNormal"/>
              <w:jc w:val="center"/>
            </w:pPr>
            <w:r>
              <w:t>4</w:t>
            </w:r>
          </w:p>
        </w:tc>
      </w:tr>
      <w:tr w:rsidR="00876569">
        <w:tc>
          <w:tcPr>
            <w:tcW w:w="825" w:type="dxa"/>
          </w:tcPr>
          <w:p w:rsidR="00876569" w:rsidRDefault="00876569">
            <w:pPr>
              <w:pStyle w:val="ConsPlusNormal"/>
              <w:jc w:val="center"/>
            </w:pPr>
            <w:r>
              <w:t>8.3</w:t>
            </w:r>
          </w:p>
        </w:tc>
        <w:tc>
          <w:tcPr>
            <w:tcW w:w="4252" w:type="dxa"/>
          </w:tcPr>
          <w:p w:rsidR="00876569" w:rsidRDefault="00876569">
            <w:pPr>
              <w:pStyle w:val="ConsPlusNormal"/>
            </w:pPr>
            <w:r>
              <w:t>до административного центра</w:t>
            </w:r>
          </w:p>
        </w:tc>
        <w:tc>
          <w:tcPr>
            <w:tcW w:w="1361" w:type="dxa"/>
          </w:tcPr>
          <w:p w:rsidR="00876569" w:rsidRDefault="00876569">
            <w:pPr>
              <w:pStyle w:val="ConsPlusNormal"/>
              <w:jc w:val="center"/>
            </w:pPr>
            <w:r>
              <w:t>км</w:t>
            </w:r>
          </w:p>
        </w:tc>
        <w:tc>
          <w:tcPr>
            <w:tcW w:w="1531" w:type="dxa"/>
          </w:tcPr>
          <w:p w:rsidR="00876569" w:rsidRDefault="00876569">
            <w:pPr>
              <w:pStyle w:val="ConsPlusNormal"/>
              <w:jc w:val="center"/>
            </w:pPr>
            <w:r>
              <w:t>34</w:t>
            </w:r>
          </w:p>
        </w:tc>
        <w:tc>
          <w:tcPr>
            <w:tcW w:w="1650" w:type="dxa"/>
          </w:tcPr>
          <w:p w:rsidR="00876569" w:rsidRDefault="00876569">
            <w:pPr>
              <w:pStyle w:val="ConsPlusNormal"/>
              <w:jc w:val="center"/>
            </w:pPr>
            <w:r>
              <w:t>34</w:t>
            </w:r>
          </w:p>
        </w:tc>
      </w:tr>
      <w:tr w:rsidR="00876569">
        <w:tc>
          <w:tcPr>
            <w:tcW w:w="825" w:type="dxa"/>
          </w:tcPr>
          <w:p w:rsidR="00876569" w:rsidRDefault="00876569">
            <w:pPr>
              <w:pStyle w:val="ConsPlusNormal"/>
              <w:jc w:val="center"/>
            </w:pPr>
            <w:r>
              <w:t>9</w:t>
            </w:r>
          </w:p>
        </w:tc>
        <w:tc>
          <w:tcPr>
            <w:tcW w:w="4252" w:type="dxa"/>
          </w:tcPr>
          <w:p w:rsidR="00876569" w:rsidRDefault="00876569">
            <w:pPr>
              <w:pStyle w:val="ConsPlusNormal"/>
            </w:pPr>
            <w:r>
              <w:t>Коэффициент транспортной доступности</w:t>
            </w:r>
          </w:p>
        </w:tc>
        <w:tc>
          <w:tcPr>
            <w:tcW w:w="1361" w:type="dxa"/>
          </w:tcPr>
          <w:p w:rsidR="00876569" w:rsidRDefault="00876569">
            <w:pPr>
              <w:pStyle w:val="ConsPlusNormal"/>
            </w:pPr>
          </w:p>
        </w:tc>
        <w:tc>
          <w:tcPr>
            <w:tcW w:w="1531" w:type="dxa"/>
          </w:tcPr>
          <w:p w:rsidR="00876569" w:rsidRDefault="00876569">
            <w:pPr>
              <w:pStyle w:val="ConsPlusNormal"/>
              <w:jc w:val="center"/>
            </w:pPr>
            <w:r>
              <w:t>1,81</w:t>
            </w:r>
          </w:p>
        </w:tc>
        <w:tc>
          <w:tcPr>
            <w:tcW w:w="1650" w:type="dxa"/>
          </w:tcPr>
          <w:p w:rsidR="00876569" w:rsidRDefault="00876569">
            <w:pPr>
              <w:pStyle w:val="ConsPlusNormal"/>
              <w:jc w:val="center"/>
            </w:pPr>
            <w:r>
              <w:t>1,81</w:t>
            </w:r>
          </w:p>
        </w:tc>
      </w:tr>
      <w:tr w:rsidR="00876569">
        <w:tc>
          <w:tcPr>
            <w:tcW w:w="825" w:type="dxa"/>
          </w:tcPr>
          <w:p w:rsidR="00876569" w:rsidRDefault="00876569">
            <w:pPr>
              <w:pStyle w:val="ConsPlusNormal"/>
              <w:jc w:val="center"/>
            </w:pPr>
            <w:r>
              <w:t>10</w:t>
            </w:r>
          </w:p>
        </w:tc>
        <w:tc>
          <w:tcPr>
            <w:tcW w:w="4252" w:type="dxa"/>
          </w:tcPr>
          <w:p w:rsidR="00876569" w:rsidRDefault="00876569">
            <w:pPr>
              <w:pStyle w:val="ConsPlusNormal"/>
            </w:pPr>
            <w:r>
              <w:t>Жилищный фонд</w:t>
            </w:r>
          </w:p>
        </w:tc>
        <w:tc>
          <w:tcPr>
            <w:tcW w:w="1361" w:type="dxa"/>
          </w:tcPr>
          <w:p w:rsidR="00876569" w:rsidRDefault="00876569">
            <w:pPr>
              <w:pStyle w:val="ConsPlusNormal"/>
              <w:jc w:val="center"/>
            </w:pPr>
            <w:r>
              <w:t>кв. м</w:t>
            </w:r>
          </w:p>
        </w:tc>
        <w:tc>
          <w:tcPr>
            <w:tcW w:w="1531" w:type="dxa"/>
          </w:tcPr>
          <w:p w:rsidR="00876569" w:rsidRDefault="00876569">
            <w:pPr>
              <w:pStyle w:val="ConsPlusNormal"/>
              <w:jc w:val="center"/>
            </w:pPr>
            <w:r>
              <w:t>3100</w:t>
            </w:r>
          </w:p>
        </w:tc>
        <w:tc>
          <w:tcPr>
            <w:tcW w:w="1650" w:type="dxa"/>
          </w:tcPr>
          <w:p w:rsidR="00876569" w:rsidRDefault="00876569">
            <w:pPr>
              <w:pStyle w:val="ConsPlusNormal"/>
              <w:jc w:val="center"/>
            </w:pPr>
            <w:r>
              <w:t>3100</w:t>
            </w:r>
          </w:p>
        </w:tc>
      </w:tr>
      <w:tr w:rsidR="00876569">
        <w:tc>
          <w:tcPr>
            <w:tcW w:w="825" w:type="dxa"/>
          </w:tcPr>
          <w:p w:rsidR="00876569" w:rsidRDefault="00876569">
            <w:pPr>
              <w:pStyle w:val="ConsPlusNormal"/>
              <w:jc w:val="center"/>
            </w:pPr>
            <w:r>
              <w:t>10.1</w:t>
            </w:r>
          </w:p>
        </w:tc>
        <w:tc>
          <w:tcPr>
            <w:tcW w:w="4252" w:type="dxa"/>
          </w:tcPr>
          <w:p w:rsidR="00876569" w:rsidRDefault="00876569">
            <w:pPr>
              <w:pStyle w:val="ConsPlusNormal"/>
            </w:pPr>
            <w:r>
              <w:t>убыль жилищного фонда (муниципального)</w:t>
            </w:r>
          </w:p>
        </w:tc>
        <w:tc>
          <w:tcPr>
            <w:tcW w:w="1361" w:type="dxa"/>
          </w:tcPr>
          <w:p w:rsidR="00876569" w:rsidRDefault="00876569">
            <w:pPr>
              <w:pStyle w:val="ConsPlusNormal"/>
              <w:jc w:val="center"/>
            </w:pPr>
            <w:r>
              <w:t>кв. м</w:t>
            </w:r>
          </w:p>
        </w:tc>
        <w:tc>
          <w:tcPr>
            <w:tcW w:w="1531"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252" w:type="dxa"/>
          </w:tcPr>
          <w:p w:rsidR="00876569" w:rsidRDefault="00876569">
            <w:pPr>
              <w:pStyle w:val="ConsPlusNormal"/>
            </w:pPr>
            <w:r>
              <w:t>новое жилищное строительство</w:t>
            </w:r>
          </w:p>
        </w:tc>
        <w:tc>
          <w:tcPr>
            <w:tcW w:w="1361" w:type="dxa"/>
          </w:tcPr>
          <w:p w:rsidR="00876569" w:rsidRDefault="00876569">
            <w:pPr>
              <w:pStyle w:val="ConsPlusNormal"/>
              <w:jc w:val="center"/>
            </w:pPr>
            <w:r>
              <w:t>кв. м</w:t>
            </w:r>
          </w:p>
        </w:tc>
        <w:tc>
          <w:tcPr>
            <w:tcW w:w="1531"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11</w:t>
            </w:r>
          </w:p>
        </w:tc>
        <w:tc>
          <w:tcPr>
            <w:tcW w:w="4252" w:type="dxa"/>
          </w:tcPr>
          <w:p w:rsidR="00876569" w:rsidRDefault="00876569">
            <w:pPr>
              <w:pStyle w:val="ConsPlusNormal"/>
            </w:pPr>
            <w:r>
              <w:t>Средняя жилищная обеспеченность</w:t>
            </w:r>
          </w:p>
        </w:tc>
        <w:tc>
          <w:tcPr>
            <w:tcW w:w="1361" w:type="dxa"/>
          </w:tcPr>
          <w:p w:rsidR="00876569" w:rsidRDefault="00876569">
            <w:pPr>
              <w:pStyle w:val="ConsPlusNormal"/>
              <w:jc w:val="center"/>
            </w:pPr>
            <w:r>
              <w:t>кв. м/чел.</w:t>
            </w:r>
          </w:p>
        </w:tc>
        <w:tc>
          <w:tcPr>
            <w:tcW w:w="1531" w:type="dxa"/>
          </w:tcPr>
          <w:p w:rsidR="00876569" w:rsidRDefault="00876569">
            <w:pPr>
              <w:pStyle w:val="ConsPlusNormal"/>
              <w:jc w:val="center"/>
            </w:pPr>
            <w:r>
              <w:t>18,3</w:t>
            </w:r>
          </w:p>
        </w:tc>
        <w:tc>
          <w:tcPr>
            <w:tcW w:w="1650" w:type="dxa"/>
          </w:tcPr>
          <w:p w:rsidR="00876569" w:rsidRDefault="00876569">
            <w:pPr>
              <w:pStyle w:val="ConsPlusNormal"/>
              <w:jc w:val="center"/>
            </w:pPr>
            <w:r>
              <w:t>33,7</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252" w:type="dxa"/>
            <w:tcBorders>
              <w:bottom w:val="nil"/>
            </w:tcBorders>
          </w:tcPr>
          <w:p w:rsidR="00876569" w:rsidRDefault="00876569">
            <w:pPr>
              <w:pStyle w:val="ConsPlusNormal"/>
            </w:pPr>
            <w:r>
              <w:t>Объекты культурно-бытового обслуживания населения:</w:t>
            </w:r>
          </w:p>
        </w:tc>
        <w:tc>
          <w:tcPr>
            <w:tcW w:w="1361" w:type="dxa"/>
            <w:tcBorders>
              <w:bottom w:val="nil"/>
            </w:tcBorders>
          </w:tcPr>
          <w:p w:rsidR="00876569" w:rsidRDefault="00876569">
            <w:pPr>
              <w:pStyle w:val="ConsPlusNormal"/>
              <w:jc w:val="center"/>
            </w:pPr>
            <w:r>
              <w:t>мест</w:t>
            </w:r>
          </w:p>
        </w:tc>
        <w:tc>
          <w:tcPr>
            <w:tcW w:w="1531"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252" w:type="dxa"/>
            <w:tcBorders>
              <w:top w:val="nil"/>
            </w:tcBorders>
          </w:tcPr>
          <w:p w:rsidR="00876569" w:rsidRDefault="00876569">
            <w:pPr>
              <w:pStyle w:val="ConsPlusNormal"/>
            </w:pPr>
            <w:r>
              <w:t>детские дошкольные учреждения - всего/1000 чел.</w:t>
            </w:r>
          </w:p>
        </w:tc>
        <w:tc>
          <w:tcPr>
            <w:tcW w:w="1361" w:type="dxa"/>
            <w:tcBorders>
              <w:top w:val="nil"/>
            </w:tcBorders>
          </w:tcPr>
          <w:p w:rsidR="00876569" w:rsidRDefault="00876569">
            <w:pPr>
              <w:pStyle w:val="ConsPlusNormal"/>
            </w:pPr>
          </w:p>
        </w:tc>
        <w:tc>
          <w:tcPr>
            <w:tcW w:w="1531"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252" w:type="dxa"/>
          </w:tcPr>
          <w:p w:rsidR="00876569" w:rsidRDefault="00876569">
            <w:pPr>
              <w:pStyle w:val="ConsPlusNormal"/>
            </w:pPr>
            <w:r>
              <w:t>общеобразовательные школы - всего/1000 чел.</w:t>
            </w:r>
          </w:p>
        </w:tc>
        <w:tc>
          <w:tcPr>
            <w:tcW w:w="1361" w:type="dxa"/>
          </w:tcPr>
          <w:p w:rsidR="00876569" w:rsidRDefault="00876569">
            <w:pPr>
              <w:pStyle w:val="ConsPlusNormal"/>
              <w:jc w:val="center"/>
            </w:pPr>
            <w:r>
              <w:t>мест</w:t>
            </w:r>
          </w:p>
        </w:tc>
        <w:tc>
          <w:tcPr>
            <w:tcW w:w="1531"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12.3</w:t>
            </w:r>
          </w:p>
        </w:tc>
        <w:tc>
          <w:tcPr>
            <w:tcW w:w="4252" w:type="dxa"/>
          </w:tcPr>
          <w:p w:rsidR="00876569" w:rsidRDefault="00876569">
            <w:pPr>
              <w:pStyle w:val="ConsPlusNormal"/>
            </w:pPr>
            <w:r>
              <w:t>фельдшерско-акушерские пункты - всего/1000 чел.</w:t>
            </w:r>
          </w:p>
        </w:tc>
        <w:tc>
          <w:tcPr>
            <w:tcW w:w="1361" w:type="dxa"/>
          </w:tcPr>
          <w:p w:rsidR="00876569" w:rsidRDefault="00876569">
            <w:pPr>
              <w:pStyle w:val="ConsPlusNormal"/>
              <w:jc w:val="center"/>
            </w:pPr>
            <w:r>
              <w:t>пос. в смену</w:t>
            </w:r>
          </w:p>
        </w:tc>
        <w:tc>
          <w:tcPr>
            <w:tcW w:w="1531" w:type="dxa"/>
          </w:tcPr>
          <w:p w:rsidR="00876569" w:rsidRDefault="00876569">
            <w:pPr>
              <w:pStyle w:val="ConsPlusNormal"/>
              <w:jc w:val="center"/>
            </w:pPr>
            <w:r>
              <w:t>4/24</w:t>
            </w:r>
          </w:p>
        </w:tc>
        <w:tc>
          <w:tcPr>
            <w:tcW w:w="1650" w:type="dxa"/>
          </w:tcPr>
          <w:p w:rsidR="00876569" w:rsidRDefault="00876569">
            <w:pPr>
              <w:pStyle w:val="ConsPlusNormal"/>
              <w:jc w:val="center"/>
            </w:pPr>
            <w:r>
              <w:t>4/43</w:t>
            </w:r>
          </w:p>
        </w:tc>
      </w:tr>
      <w:tr w:rsidR="00876569">
        <w:tc>
          <w:tcPr>
            <w:tcW w:w="825" w:type="dxa"/>
          </w:tcPr>
          <w:p w:rsidR="00876569" w:rsidRDefault="00876569">
            <w:pPr>
              <w:pStyle w:val="ConsPlusNormal"/>
              <w:jc w:val="center"/>
            </w:pPr>
            <w:r>
              <w:t>12.4</w:t>
            </w:r>
          </w:p>
        </w:tc>
        <w:tc>
          <w:tcPr>
            <w:tcW w:w="4252" w:type="dxa"/>
          </w:tcPr>
          <w:p w:rsidR="00876569" w:rsidRDefault="00876569">
            <w:pPr>
              <w:pStyle w:val="ConsPlusNormal"/>
            </w:pPr>
            <w:r>
              <w:t>дома культуры, клубы - всего/1000 чел.</w:t>
            </w:r>
          </w:p>
        </w:tc>
        <w:tc>
          <w:tcPr>
            <w:tcW w:w="1361" w:type="dxa"/>
          </w:tcPr>
          <w:p w:rsidR="00876569" w:rsidRDefault="00876569">
            <w:pPr>
              <w:pStyle w:val="ConsPlusNormal"/>
              <w:jc w:val="center"/>
            </w:pPr>
            <w:r>
              <w:t>мест</w:t>
            </w:r>
          </w:p>
        </w:tc>
        <w:tc>
          <w:tcPr>
            <w:tcW w:w="1531" w:type="dxa"/>
          </w:tcPr>
          <w:p w:rsidR="00876569" w:rsidRDefault="00876569">
            <w:pPr>
              <w:pStyle w:val="ConsPlusNormal"/>
              <w:jc w:val="center"/>
            </w:pPr>
            <w:r>
              <w:t>50/296</w:t>
            </w:r>
          </w:p>
        </w:tc>
        <w:tc>
          <w:tcPr>
            <w:tcW w:w="1650" w:type="dxa"/>
          </w:tcPr>
          <w:p w:rsidR="00876569" w:rsidRDefault="00876569">
            <w:pPr>
              <w:pStyle w:val="ConsPlusNormal"/>
              <w:jc w:val="center"/>
            </w:pPr>
            <w:r>
              <w:t>50/543</w:t>
            </w:r>
          </w:p>
        </w:tc>
      </w:tr>
      <w:tr w:rsidR="00876569">
        <w:tc>
          <w:tcPr>
            <w:tcW w:w="825" w:type="dxa"/>
          </w:tcPr>
          <w:p w:rsidR="00876569" w:rsidRDefault="00876569">
            <w:pPr>
              <w:pStyle w:val="ConsPlusNormal"/>
              <w:jc w:val="center"/>
            </w:pPr>
            <w:r>
              <w:t>12.5</w:t>
            </w:r>
          </w:p>
        </w:tc>
        <w:tc>
          <w:tcPr>
            <w:tcW w:w="4252" w:type="dxa"/>
          </w:tcPr>
          <w:p w:rsidR="00876569" w:rsidRDefault="00876569">
            <w:pPr>
              <w:pStyle w:val="ConsPlusNormal"/>
            </w:pPr>
            <w:r>
              <w:t>Библиотеки - всего/1000 чел.</w:t>
            </w:r>
          </w:p>
        </w:tc>
        <w:tc>
          <w:tcPr>
            <w:tcW w:w="1361" w:type="dxa"/>
          </w:tcPr>
          <w:p w:rsidR="00876569" w:rsidRDefault="00876569">
            <w:pPr>
              <w:pStyle w:val="ConsPlusNormal"/>
            </w:pPr>
            <w:r>
              <w:t>тыс. ед. хр.</w:t>
            </w:r>
          </w:p>
        </w:tc>
        <w:tc>
          <w:tcPr>
            <w:tcW w:w="1531"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vMerge w:val="restart"/>
          </w:tcPr>
          <w:p w:rsidR="00876569" w:rsidRDefault="00876569">
            <w:pPr>
              <w:pStyle w:val="ConsPlusNormal"/>
              <w:jc w:val="center"/>
            </w:pPr>
            <w:r>
              <w:t>12.6</w:t>
            </w:r>
          </w:p>
        </w:tc>
        <w:tc>
          <w:tcPr>
            <w:tcW w:w="4252" w:type="dxa"/>
            <w:tcBorders>
              <w:bottom w:val="nil"/>
            </w:tcBorders>
          </w:tcPr>
          <w:p w:rsidR="00876569" w:rsidRDefault="00876569">
            <w:pPr>
              <w:pStyle w:val="ConsPlusNormal"/>
            </w:pPr>
            <w:r>
              <w:t>физкультурно-спортивные объекты, сооружения:</w:t>
            </w:r>
          </w:p>
        </w:tc>
        <w:tc>
          <w:tcPr>
            <w:tcW w:w="1361" w:type="dxa"/>
            <w:tcBorders>
              <w:bottom w:val="nil"/>
            </w:tcBorders>
            <w:vAlign w:val="bottom"/>
          </w:tcPr>
          <w:p w:rsidR="00876569" w:rsidRDefault="00876569">
            <w:pPr>
              <w:pStyle w:val="ConsPlusNormal"/>
            </w:pPr>
            <w:r>
              <w:t>объект</w:t>
            </w:r>
          </w:p>
        </w:tc>
        <w:tc>
          <w:tcPr>
            <w:tcW w:w="1531"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1</w:t>
            </w:r>
          </w:p>
        </w:tc>
      </w:tr>
      <w:tr w:rsidR="00876569">
        <w:tblPrEx>
          <w:tblBorders>
            <w:insideH w:val="nil"/>
          </w:tblBorders>
        </w:tblPrEx>
        <w:tc>
          <w:tcPr>
            <w:tcW w:w="825" w:type="dxa"/>
            <w:vMerge/>
          </w:tcPr>
          <w:p w:rsidR="00876569" w:rsidRDefault="00876569"/>
        </w:tc>
        <w:tc>
          <w:tcPr>
            <w:tcW w:w="4252" w:type="dxa"/>
            <w:tcBorders>
              <w:top w:val="nil"/>
              <w:bottom w:val="nil"/>
            </w:tcBorders>
          </w:tcPr>
          <w:p w:rsidR="00876569" w:rsidRDefault="00876569">
            <w:pPr>
              <w:pStyle w:val="ConsPlusNormal"/>
            </w:pPr>
            <w:r>
              <w:t>- спортивные площадки</w:t>
            </w:r>
          </w:p>
        </w:tc>
        <w:tc>
          <w:tcPr>
            <w:tcW w:w="1361" w:type="dxa"/>
            <w:tcBorders>
              <w:top w:val="nil"/>
              <w:bottom w:val="nil"/>
            </w:tcBorders>
          </w:tcPr>
          <w:p w:rsidR="00876569" w:rsidRDefault="00876569">
            <w:pPr>
              <w:pStyle w:val="ConsPlusNormal"/>
              <w:jc w:val="center"/>
            </w:pPr>
            <w:r>
              <w:t>кв. м</w:t>
            </w:r>
          </w:p>
        </w:tc>
        <w:tc>
          <w:tcPr>
            <w:tcW w:w="1531" w:type="dxa"/>
            <w:tcBorders>
              <w:top w:val="nil"/>
              <w:bottom w:val="nil"/>
            </w:tcBorders>
          </w:tcPr>
          <w:p w:rsidR="00876569" w:rsidRDefault="00876569">
            <w:pPr>
              <w:pStyle w:val="ConsPlusNormal"/>
              <w:jc w:val="center"/>
            </w:pPr>
            <w:r>
              <w:t>-</w:t>
            </w:r>
          </w:p>
        </w:tc>
        <w:tc>
          <w:tcPr>
            <w:tcW w:w="1650" w:type="dxa"/>
            <w:tcBorders>
              <w:top w:val="nil"/>
              <w:bottom w:val="nil"/>
            </w:tcBorders>
          </w:tcPr>
          <w:p w:rsidR="00876569" w:rsidRDefault="00876569">
            <w:pPr>
              <w:pStyle w:val="ConsPlusNormal"/>
              <w:jc w:val="center"/>
            </w:pPr>
            <w:r>
              <w:t>-</w:t>
            </w:r>
          </w:p>
        </w:tc>
      </w:tr>
      <w:tr w:rsidR="00876569">
        <w:tc>
          <w:tcPr>
            <w:tcW w:w="825" w:type="dxa"/>
            <w:vMerge/>
          </w:tcPr>
          <w:p w:rsidR="00876569" w:rsidRDefault="00876569"/>
        </w:tc>
        <w:tc>
          <w:tcPr>
            <w:tcW w:w="4252" w:type="dxa"/>
            <w:tcBorders>
              <w:top w:val="nil"/>
            </w:tcBorders>
          </w:tcPr>
          <w:p w:rsidR="00876569" w:rsidRDefault="00876569">
            <w:pPr>
              <w:pStyle w:val="ConsPlusNormal"/>
            </w:pPr>
            <w:r>
              <w:t>- спортивные залы общего пользования всего/1000 чел.</w:t>
            </w:r>
          </w:p>
        </w:tc>
        <w:tc>
          <w:tcPr>
            <w:tcW w:w="1361" w:type="dxa"/>
            <w:tcBorders>
              <w:top w:val="nil"/>
            </w:tcBorders>
          </w:tcPr>
          <w:p w:rsidR="00876569" w:rsidRDefault="00876569">
            <w:pPr>
              <w:pStyle w:val="ConsPlusNormal"/>
              <w:jc w:val="center"/>
            </w:pPr>
            <w:r>
              <w:t>площ. пола</w:t>
            </w:r>
          </w:p>
        </w:tc>
        <w:tc>
          <w:tcPr>
            <w:tcW w:w="1531"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252" w:type="dxa"/>
          </w:tcPr>
          <w:p w:rsidR="00876569" w:rsidRDefault="00876569">
            <w:pPr>
              <w:pStyle w:val="ConsPlusNormal"/>
            </w:pPr>
            <w:r>
              <w:t>предприятия торговли - всего/1000 чел.</w:t>
            </w:r>
          </w:p>
        </w:tc>
        <w:tc>
          <w:tcPr>
            <w:tcW w:w="1361" w:type="dxa"/>
          </w:tcPr>
          <w:p w:rsidR="00876569" w:rsidRDefault="00876569">
            <w:pPr>
              <w:pStyle w:val="ConsPlusNormal"/>
              <w:jc w:val="center"/>
            </w:pPr>
            <w:r>
              <w:t>кв. м торговой площади</w:t>
            </w:r>
          </w:p>
        </w:tc>
        <w:tc>
          <w:tcPr>
            <w:tcW w:w="1531" w:type="dxa"/>
          </w:tcPr>
          <w:p w:rsidR="00876569" w:rsidRDefault="00876569">
            <w:pPr>
              <w:pStyle w:val="ConsPlusNormal"/>
              <w:jc w:val="center"/>
            </w:pPr>
            <w:r>
              <w:t>32/189</w:t>
            </w:r>
          </w:p>
        </w:tc>
        <w:tc>
          <w:tcPr>
            <w:tcW w:w="1650" w:type="dxa"/>
          </w:tcPr>
          <w:p w:rsidR="00876569" w:rsidRDefault="00876569">
            <w:pPr>
              <w:pStyle w:val="ConsPlusNormal"/>
              <w:jc w:val="center"/>
            </w:pPr>
            <w:r>
              <w:t>32/348</w:t>
            </w:r>
          </w:p>
        </w:tc>
      </w:tr>
      <w:tr w:rsidR="00876569">
        <w:tc>
          <w:tcPr>
            <w:tcW w:w="825" w:type="dxa"/>
          </w:tcPr>
          <w:p w:rsidR="00876569" w:rsidRDefault="00876569">
            <w:pPr>
              <w:pStyle w:val="ConsPlusNormal"/>
              <w:jc w:val="center"/>
            </w:pPr>
            <w:r>
              <w:t>12.8</w:t>
            </w:r>
          </w:p>
        </w:tc>
        <w:tc>
          <w:tcPr>
            <w:tcW w:w="4252" w:type="dxa"/>
          </w:tcPr>
          <w:p w:rsidR="00876569" w:rsidRDefault="00876569">
            <w:pPr>
              <w:pStyle w:val="ConsPlusNormal"/>
            </w:pPr>
            <w:r>
              <w:t>предприятия общественного питания - всего/1000 чел.</w:t>
            </w:r>
          </w:p>
        </w:tc>
        <w:tc>
          <w:tcPr>
            <w:tcW w:w="1361" w:type="dxa"/>
          </w:tcPr>
          <w:p w:rsidR="00876569" w:rsidRDefault="00876569">
            <w:pPr>
              <w:pStyle w:val="ConsPlusNormal"/>
              <w:jc w:val="center"/>
            </w:pPr>
            <w:r>
              <w:t>посад. мест</w:t>
            </w:r>
          </w:p>
        </w:tc>
        <w:tc>
          <w:tcPr>
            <w:tcW w:w="1531"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12.9</w:t>
            </w:r>
          </w:p>
        </w:tc>
        <w:tc>
          <w:tcPr>
            <w:tcW w:w="4252" w:type="dxa"/>
          </w:tcPr>
          <w:p w:rsidR="00876569" w:rsidRDefault="00876569">
            <w:pPr>
              <w:pStyle w:val="ConsPlusNormal"/>
            </w:pPr>
            <w:r>
              <w:t>объекты бытового обслуживания - всего/1000 чел.</w:t>
            </w:r>
          </w:p>
        </w:tc>
        <w:tc>
          <w:tcPr>
            <w:tcW w:w="1361" w:type="dxa"/>
          </w:tcPr>
          <w:p w:rsidR="00876569" w:rsidRDefault="00876569">
            <w:pPr>
              <w:pStyle w:val="ConsPlusNormal"/>
              <w:jc w:val="both"/>
            </w:pPr>
            <w:r>
              <w:t>раб. мест</w:t>
            </w:r>
          </w:p>
        </w:tc>
        <w:tc>
          <w:tcPr>
            <w:tcW w:w="1531"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д. Красная</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right"/>
      </w:pPr>
      <w:r>
        <w:t>Приложение N 7</w:t>
      </w:r>
    </w:p>
    <w:p w:rsidR="00876569" w:rsidRDefault="00876569">
      <w:pPr>
        <w:pStyle w:val="ConsPlusNormal"/>
        <w:jc w:val="right"/>
      </w:pPr>
      <w:r>
        <w:t>к решению Думы Заводоуковского</w:t>
      </w:r>
    </w:p>
    <w:p w:rsidR="00876569" w:rsidRDefault="00876569">
      <w:pPr>
        <w:pStyle w:val="ConsPlusNormal"/>
        <w:jc w:val="right"/>
      </w:pPr>
      <w:r>
        <w:t>городского округа</w:t>
      </w:r>
    </w:p>
    <w:p w:rsidR="00876569" w:rsidRDefault="00876569">
      <w:pPr>
        <w:pStyle w:val="ConsPlusNormal"/>
        <w:jc w:val="right"/>
      </w:pPr>
      <w:r>
        <w:t>от 28.09.2007 N 148</w:t>
      </w:r>
    </w:p>
    <w:p w:rsidR="00876569" w:rsidRDefault="00876569">
      <w:pPr>
        <w:pStyle w:val="ConsPlusNormal"/>
        <w:jc w:val="both"/>
      </w:pPr>
    </w:p>
    <w:p w:rsidR="00876569" w:rsidRDefault="00876569">
      <w:pPr>
        <w:pStyle w:val="ConsPlusNormal"/>
        <w:jc w:val="center"/>
      </w:pPr>
      <w:r>
        <w:t>10. Основные технико-экономические показатели развития</w:t>
      </w:r>
    </w:p>
    <w:p w:rsidR="00876569" w:rsidRDefault="00876569">
      <w:pPr>
        <w:pStyle w:val="ConsPlusNormal"/>
        <w:jc w:val="center"/>
      </w:pPr>
      <w:r>
        <w:t>села Гилево Заводоуковского городского округа 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234</w:t>
            </w:r>
          </w:p>
        </w:tc>
        <w:tc>
          <w:tcPr>
            <w:tcW w:w="1650" w:type="dxa"/>
          </w:tcPr>
          <w:p w:rsidR="00876569" w:rsidRDefault="00876569">
            <w:pPr>
              <w:pStyle w:val="ConsPlusNormal"/>
              <w:jc w:val="center"/>
            </w:pPr>
            <w:r>
              <w:t>258</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705</w:t>
            </w:r>
          </w:p>
        </w:tc>
        <w:tc>
          <w:tcPr>
            <w:tcW w:w="1650" w:type="dxa"/>
          </w:tcPr>
          <w:p w:rsidR="00876569" w:rsidRDefault="00876569">
            <w:pPr>
              <w:pStyle w:val="ConsPlusNormal"/>
              <w:jc w:val="center"/>
            </w:pPr>
            <w:r>
              <w:t>773</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1,5</w:t>
            </w:r>
          </w:p>
        </w:tc>
        <w:tc>
          <w:tcPr>
            <w:tcW w:w="1650" w:type="dxa"/>
          </w:tcPr>
          <w:p w:rsidR="00876569" w:rsidRDefault="00876569">
            <w:pPr>
              <w:pStyle w:val="ConsPlusNormal"/>
              <w:jc w:val="center"/>
            </w:pPr>
            <w:r>
              <w:t>1,5</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258,0</w:t>
            </w:r>
          </w:p>
        </w:tc>
        <w:tc>
          <w:tcPr>
            <w:tcW w:w="1650" w:type="dxa"/>
          </w:tcPr>
          <w:p w:rsidR="00876569" w:rsidRDefault="00876569">
            <w:pPr>
              <w:pStyle w:val="ConsPlusNormal"/>
              <w:jc w:val="center"/>
            </w:pPr>
            <w:r>
              <w:t>181,2</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51,0</w:t>
            </w:r>
          </w:p>
        </w:tc>
        <w:tc>
          <w:tcPr>
            <w:tcW w:w="1650" w:type="dxa"/>
          </w:tcPr>
          <w:p w:rsidR="00876569" w:rsidRDefault="00876569">
            <w:pPr>
              <w:pStyle w:val="ConsPlusNormal"/>
              <w:jc w:val="center"/>
            </w:pPr>
            <w:r>
              <w:t>77,8</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0,7</w:t>
            </w:r>
          </w:p>
        </w:tc>
        <w:tc>
          <w:tcPr>
            <w:tcW w:w="1650" w:type="dxa"/>
          </w:tcPr>
          <w:p w:rsidR="00876569" w:rsidRDefault="00876569">
            <w:pPr>
              <w:pStyle w:val="ConsPlusNormal"/>
              <w:jc w:val="center"/>
            </w:pPr>
            <w:r>
              <w:t>1</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24,7</w:t>
            </w:r>
          </w:p>
        </w:tc>
        <w:tc>
          <w:tcPr>
            <w:tcW w:w="1650" w:type="dxa"/>
          </w:tcPr>
          <w:p w:rsidR="00876569" w:rsidRDefault="00876569">
            <w:pPr>
              <w:pStyle w:val="ConsPlusNormal"/>
              <w:jc w:val="center"/>
            </w:pPr>
            <w:r>
              <w:t>36,5</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0,7</w:t>
            </w:r>
          </w:p>
        </w:tc>
        <w:tc>
          <w:tcPr>
            <w:tcW w:w="1650" w:type="dxa"/>
          </w:tcPr>
          <w:p w:rsidR="00876569" w:rsidRDefault="00876569">
            <w:pPr>
              <w:pStyle w:val="ConsPlusNormal"/>
              <w:jc w:val="center"/>
            </w:pPr>
            <w:r>
              <w:t>0,8</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180,9</w:t>
            </w:r>
          </w:p>
        </w:tc>
        <w:tc>
          <w:tcPr>
            <w:tcW w:w="1650" w:type="dxa"/>
          </w:tcPr>
          <w:p w:rsidR="00876569" w:rsidRDefault="00876569">
            <w:pPr>
              <w:pStyle w:val="ConsPlusNormal"/>
              <w:jc w:val="center"/>
            </w:pPr>
            <w:r>
              <w:t>65,1</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2,7</w:t>
            </w:r>
          </w:p>
        </w:tc>
        <w:tc>
          <w:tcPr>
            <w:tcW w:w="1650" w:type="dxa"/>
          </w:tcPr>
          <w:p w:rsidR="00876569" w:rsidRDefault="00876569">
            <w:pPr>
              <w:pStyle w:val="ConsPlusNormal"/>
              <w:jc w:val="center"/>
            </w:pPr>
            <w:r>
              <w:t>4,3</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21,0</w:t>
            </w:r>
          </w:p>
        </w:tc>
        <w:tc>
          <w:tcPr>
            <w:tcW w:w="1650" w:type="dxa"/>
            <w:tcBorders>
              <w:bottom w:val="nil"/>
            </w:tcBorders>
          </w:tcPr>
          <w:p w:rsidR="00876569" w:rsidRDefault="00876569">
            <w:pPr>
              <w:pStyle w:val="ConsPlusNormal"/>
              <w:jc w:val="center"/>
            </w:pPr>
            <w:r>
              <w:t>19,2</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ind w:left="283"/>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55,3</w:t>
            </w:r>
          </w:p>
        </w:tc>
        <w:tc>
          <w:tcPr>
            <w:tcW w:w="1650" w:type="dxa"/>
          </w:tcPr>
          <w:p w:rsidR="00876569" w:rsidRDefault="00876569">
            <w:pPr>
              <w:pStyle w:val="ConsPlusNormal"/>
              <w:jc w:val="center"/>
            </w:pPr>
            <w:r>
              <w:t>60,5</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ind w:left="283"/>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23,7</w:t>
            </w:r>
          </w:p>
        </w:tc>
        <w:tc>
          <w:tcPr>
            <w:tcW w:w="1650" w:type="dxa"/>
          </w:tcPr>
          <w:p w:rsidR="00876569" w:rsidRDefault="00876569">
            <w:pPr>
              <w:pStyle w:val="ConsPlusNormal"/>
              <w:jc w:val="center"/>
            </w:pPr>
            <w:r>
              <w:t>20,3</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3</w:t>
            </w:r>
          </w:p>
        </w:tc>
        <w:tc>
          <w:tcPr>
            <w:tcW w:w="1650" w:type="dxa"/>
            <w:tcBorders>
              <w:bottom w:val="nil"/>
            </w:tcBorders>
          </w:tcPr>
          <w:p w:rsidR="00876569" w:rsidRDefault="00876569">
            <w:pPr>
              <w:pStyle w:val="ConsPlusNormal"/>
              <w:jc w:val="center"/>
            </w:pPr>
            <w:r>
              <w:t>3</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ind w:left="283"/>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ind w:left="283"/>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4</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3,01</w:t>
            </w:r>
          </w:p>
        </w:tc>
        <w:tc>
          <w:tcPr>
            <w:tcW w:w="1650" w:type="dxa"/>
          </w:tcPr>
          <w:p w:rsidR="00876569" w:rsidRDefault="00876569">
            <w:pPr>
              <w:pStyle w:val="ConsPlusNormal"/>
              <w:jc w:val="center"/>
            </w:pPr>
            <w:r>
              <w:t>3,01</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10787</w:t>
            </w:r>
          </w:p>
        </w:tc>
        <w:tc>
          <w:tcPr>
            <w:tcW w:w="1650" w:type="dxa"/>
          </w:tcPr>
          <w:p w:rsidR="00876569" w:rsidRDefault="00876569">
            <w:pPr>
              <w:pStyle w:val="ConsPlusNormal"/>
              <w:jc w:val="center"/>
            </w:pPr>
            <w:r>
              <w:t>15460</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4673</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15,3</w:t>
            </w:r>
          </w:p>
        </w:tc>
        <w:tc>
          <w:tcPr>
            <w:tcW w:w="1650" w:type="dxa"/>
          </w:tcPr>
          <w:p w:rsidR="00876569" w:rsidRDefault="00876569">
            <w:pPr>
              <w:pStyle w:val="ConsPlusNormal"/>
              <w:jc w:val="center"/>
            </w:pPr>
            <w:r>
              <w:t>20,0</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 обслуживания населения:</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42/60</w:t>
            </w:r>
          </w:p>
        </w:tc>
        <w:tc>
          <w:tcPr>
            <w:tcW w:w="1650" w:type="dxa"/>
            <w:tcBorders>
              <w:bottom w:val="nil"/>
            </w:tcBorders>
          </w:tcPr>
          <w:p w:rsidR="00876569" w:rsidRDefault="00876569">
            <w:pPr>
              <w:pStyle w:val="ConsPlusNormal"/>
              <w:jc w:val="center"/>
            </w:pPr>
            <w:r>
              <w:t>42/54</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55/78</w:t>
            </w:r>
          </w:p>
        </w:tc>
        <w:tc>
          <w:tcPr>
            <w:tcW w:w="1650" w:type="dxa"/>
          </w:tcPr>
          <w:p w:rsidR="00876569" w:rsidRDefault="00876569">
            <w:pPr>
              <w:pStyle w:val="ConsPlusNormal"/>
              <w:jc w:val="center"/>
            </w:pPr>
            <w:r>
              <w:t>55/71</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33/47</w:t>
            </w:r>
          </w:p>
        </w:tc>
        <w:tc>
          <w:tcPr>
            <w:tcW w:w="1650" w:type="dxa"/>
          </w:tcPr>
          <w:p w:rsidR="00876569" w:rsidRDefault="00876569">
            <w:pPr>
              <w:pStyle w:val="ConsPlusNormal"/>
              <w:jc w:val="center"/>
            </w:pPr>
            <w:r>
              <w:t>33/43</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100/142</w:t>
            </w:r>
          </w:p>
        </w:tc>
        <w:tc>
          <w:tcPr>
            <w:tcW w:w="1650" w:type="dxa"/>
          </w:tcPr>
          <w:p w:rsidR="00876569" w:rsidRDefault="00876569">
            <w:pPr>
              <w:pStyle w:val="ConsPlusNormal"/>
              <w:jc w:val="center"/>
            </w:pPr>
            <w:r>
              <w:t>230/297</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w:t>
            </w:r>
          </w:p>
          <w:p w:rsidR="00876569" w:rsidRDefault="00876569">
            <w:pPr>
              <w:pStyle w:val="ConsPlusNormal"/>
              <w:jc w:val="center"/>
            </w:pPr>
            <w:r>
              <w:t>хр.</w:t>
            </w:r>
          </w:p>
        </w:tc>
        <w:tc>
          <w:tcPr>
            <w:tcW w:w="1417" w:type="dxa"/>
          </w:tcPr>
          <w:p w:rsidR="00876569" w:rsidRDefault="00876569">
            <w:pPr>
              <w:pStyle w:val="ConsPlusNormal"/>
              <w:jc w:val="center"/>
            </w:pPr>
            <w:r>
              <w:t>3,938/5,6</w:t>
            </w:r>
          </w:p>
        </w:tc>
        <w:tc>
          <w:tcPr>
            <w:tcW w:w="1650" w:type="dxa"/>
          </w:tcPr>
          <w:p w:rsidR="00876569" w:rsidRDefault="00876569">
            <w:pPr>
              <w:pStyle w:val="ConsPlusNormal"/>
              <w:jc w:val="center"/>
            </w:pPr>
            <w:r>
              <w:t>3,938/5,1</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1</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jc w:val="center"/>
            </w:pPr>
            <w:r>
              <w:t>-</w:t>
            </w:r>
          </w:p>
        </w:tc>
        <w:tc>
          <w:tcPr>
            <w:tcW w:w="1650" w:type="dxa"/>
            <w:tcBorders>
              <w:top w:val="nil"/>
              <w:bottom w:val="nil"/>
            </w:tcBorders>
          </w:tcPr>
          <w:p w:rsidR="00876569" w:rsidRDefault="00876569">
            <w:pPr>
              <w:pStyle w:val="ConsPlusNormal"/>
              <w:jc w:val="center"/>
            </w:pPr>
            <w:r>
              <w:t>162/210</w:t>
            </w: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130/184</w:t>
            </w:r>
          </w:p>
        </w:tc>
        <w:tc>
          <w:tcPr>
            <w:tcW w:w="1650" w:type="dxa"/>
          </w:tcPr>
          <w:p w:rsidR="00876569" w:rsidRDefault="00876569">
            <w:pPr>
              <w:pStyle w:val="ConsPlusNormal"/>
              <w:jc w:val="center"/>
            </w:pPr>
            <w:r>
              <w:t>130/168</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20/28</w:t>
            </w:r>
          </w:p>
        </w:tc>
        <w:tc>
          <w:tcPr>
            <w:tcW w:w="1650" w:type="dxa"/>
          </w:tcPr>
          <w:p w:rsidR="00876569" w:rsidRDefault="00876569">
            <w:pPr>
              <w:pStyle w:val="ConsPlusNormal"/>
              <w:jc w:val="center"/>
            </w:pPr>
            <w:r>
              <w:t>20/26</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с. Гилево</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pBdr>
          <w:top w:val="single" w:sz="6" w:space="0" w:color="auto"/>
        </w:pBdr>
        <w:spacing w:before="100" w:after="100"/>
        <w:jc w:val="both"/>
        <w:rPr>
          <w:sz w:val="2"/>
          <w:szCs w:val="2"/>
        </w:rPr>
      </w:pPr>
    </w:p>
    <w:p w:rsidR="00876569" w:rsidRDefault="00876569">
      <w:pPr>
        <w:pStyle w:val="ConsPlusNormal"/>
        <w:ind w:firstLine="540"/>
        <w:jc w:val="both"/>
      </w:pPr>
      <w:r>
        <w:rPr>
          <w:color w:val="0A2666"/>
        </w:rPr>
        <w:t>КонсультантПлюс: примечание.</w:t>
      </w:r>
    </w:p>
    <w:p w:rsidR="00876569" w:rsidRDefault="00876569">
      <w:pPr>
        <w:pStyle w:val="ConsPlusNormal"/>
        <w:ind w:firstLine="540"/>
        <w:jc w:val="both"/>
      </w:pPr>
      <w:r>
        <w:rPr>
          <w:color w:val="0A2666"/>
        </w:rPr>
        <w:t>Нумерация разделов дана в соответствии с официальным текстом документа.</w:t>
      </w:r>
    </w:p>
    <w:p w:rsidR="00876569" w:rsidRDefault="00876569">
      <w:pPr>
        <w:pStyle w:val="ConsPlusNormal"/>
        <w:pBdr>
          <w:top w:val="single" w:sz="6" w:space="0" w:color="auto"/>
        </w:pBdr>
        <w:spacing w:before="100" w:after="100"/>
        <w:jc w:val="both"/>
        <w:rPr>
          <w:sz w:val="2"/>
          <w:szCs w:val="2"/>
        </w:rPr>
      </w:pPr>
    </w:p>
    <w:p w:rsidR="00876569" w:rsidRDefault="00876569">
      <w:pPr>
        <w:pStyle w:val="ConsPlusNormal"/>
        <w:jc w:val="center"/>
      </w:pPr>
      <w:r>
        <w:t>6. Основные технико-экономические показатели развития</w:t>
      </w:r>
    </w:p>
    <w:p w:rsidR="00876569" w:rsidRDefault="00876569">
      <w:pPr>
        <w:pStyle w:val="ConsPlusNormal"/>
        <w:jc w:val="center"/>
      </w:pPr>
      <w:r>
        <w:t>поселка Криволукский Заводоуковского городского округа</w:t>
      </w:r>
    </w:p>
    <w:p w:rsidR="00876569" w:rsidRDefault="00876569">
      <w:pPr>
        <w:pStyle w:val="ConsPlusNormal"/>
        <w:jc w:val="center"/>
      </w:pPr>
      <w:r>
        <w:t>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0</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0</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0,008</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16,1</w:t>
            </w:r>
          </w:p>
        </w:tc>
        <w:tc>
          <w:tcPr>
            <w:tcW w:w="1650" w:type="dxa"/>
          </w:tcPr>
          <w:p w:rsidR="00876569" w:rsidRDefault="00876569">
            <w:pPr>
              <w:pStyle w:val="ConsPlusNormal"/>
              <w:jc w:val="center"/>
            </w:pPr>
            <w:r>
              <w:t>16,1</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1,3</w:t>
            </w:r>
          </w:p>
        </w:tc>
        <w:tc>
          <w:tcPr>
            <w:tcW w:w="1650" w:type="dxa"/>
          </w:tcPr>
          <w:p w:rsidR="00876569" w:rsidRDefault="00876569">
            <w:pPr>
              <w:pStyle w:val="ConsPlusNormal"/>
              <w:jc w:val="center"/>
            </w:pPr>
            <w:r>
              <w:t>1,3</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14,8</w:t>
            </w:r>
          </w:p>
        </w:tc>
        <w:tc>
          <w:tcPr>
            <w:tcW w:w="1650" w:type="dxa"/>
          </w:tcPr>
          <w:p w:rsidR="00876569" w:rsidRDefault="00876569">
            <w:pPr>
              <w:pStyle w:val="ConsPlusNormal"/>
              <w:jc w:val="center"/>
            </w:pPr>
            <w:r>
              <w:t>14,8</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0,25</w:t>
            </w:r>
          </w:p>
        </w:tc>
        <w:tc>
          <w:tcPr>
            <w:tcW w:w="1650" w:type="dxa"/>
          </w:tcPr>
          <w:p w:rsidR="00876569" w:rsidRDefault="00876569">
            <w:pPr>
              <w:pStyle w:val="ConsPlusNormal"/>
              <w:jc w:val="center"/>
            </w:pPr>
            <w:r>
              <w:t>-</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41,7</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58,3</w:t>
            </w:r>
          </w:p>
        </w:tc>
        <w:tc>
          <w:tcPr>
            <w:tcW w:w="1650" w:type="dxa"/>
          </w:tcPr>
          <w:p w:rsidR="00876569" w:rsidRDefault="00876569">
            <w:pPr>
              <w:pStyle w:val="ConsPlusNormal"/>
              <w:jc w:val="center"/>
            </w:pPr>
            <w:r>
              <w:t>да</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да</w:t>
            </w:r>
          </w:p>
        </w:tc>
        <w:tc>
          <w:tcPr>
            <w:tcW w:w="1650" w:type="dxa"/>
          </w:tcPr>
          <w:p w:rsidR="00876569" w:rsidRDefault="00876569">
            <w:pPr>
              <w:pStyle w:val="ConsPlusNormal"/>
              <w:jc w:val="center"/>
            </w:pPr>
            <w:r>
              <w:t>-</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7</w:t>
            </w:r>
          </w:p>
        </w:tc>
        <w:tc>
          <w:tcPr>
            <w:tcW w:w="1650" w:type="dxa"/>
            <w:tcBorders>
              <w:bottom w:val="nil"/>
            </w:tcBorders>
          </w:tcPr>
          <w:p w:rsidR="00876569" w:rsidRDefault="00876569">
            <w:pPr>
              <w:pStyle w:val="ConsPlusNormal"/>
              <w:jc w:val="center"/>
            </w:pPr>
            <w:r>
              <w:t>7</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7</w:t>
            </w:r>
          </w:p>
        </w:tc>
        <w:tc>
          <w:tcPr>
            <w:tcW w:w="1650" w:type="dxa"/>
          </w:tcPr>
          <w:p w:rsidR="00876569" w:rsidRDefault="00876569">
            <w:pPr>
              <w:pStyle w:val="ConsPlusNormal"/>
              <w:jc w:val="center"/>
            </w:pPr>
            <w:r>
              <w:t>7</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7</w:t>
            </w:r>
          </w:p>
        </w:tc>
        <w:tc>
          <w:tcPr>
            <w:tcW w:w="1650" w:type="dxa"/>
          </w:tcPr>
          <w:p w:rsidR="00876569" w:rsidRDefault="00876569">
            <w:pPr>
              <w:pStyle w:val="ConsPlusNormal"/>
              <w:jc w:val="center"/>
            </w:pPr>
            <w:r>
              <w:t>7</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1,22</w:t>
            </w:r>
          </w:p>
        </w:tc>
        <w:tc>
          <w:tcPr>
            <w:tcW w:w="1650" w:type="dxa"/>
          </w:tcPr>
          <w:p w:rsidR="00876569" w:rsidRDefault="00876569">
            <w:pPr>
              <w:pStyle w:val="ConsPlusNormal"/>
              <w:jc w:val="center"/>
            </w:pPr>
            <w:r>
              <w:t>1,22</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 обслуживания населения:</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jc w:val="both"/>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pPr>
          </w:p>
        </w:tc>
        <w:tc>
          <w:tcPr>
            <w:tcW w:w="1650" w:type="dxa"/>
            <w:tcBorders>
              <w:top w:val="nil"/>
              <w:bottom w:val="nil"/>
            </w:tcBorders>
          </w:tcPr>
          <w:p w:rsidR="00876569" w:rsidRDefault="00876569">
            <w:pPr>
              <w:pStyle w:val="ConsPlusNormal"/>
            </w:pP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jc w:val="both"/>
            </w:pPr>
            <w:r>
              <w:t>предприятия торговли - всего/1000 чел.</w:t>
            </w:r>
          </w:p>
        </w:tc>
        <w:tc>
          <w:tcPr>
            <w:tcW w:w="1417" w:type="dxa"/>
          </w:tcPr>
          <w:p w:rsidR="00876569" w:rsidRDefault="00876569">
            <w:pPr>
              <w:pStyle w:val="ConsPlusNormal"/>
              <w:jc w:val="center"/>
            </w:pPr>
            <w:r>
              <w:t>кв. м торговой площади</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п. Криволукский</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center"/>
      </w:pPr>
      <w:r>
        <w:t>7. Основные технико-экономические показатели развития</w:t>
      </w:r>
    </w:p>
    <w:p w:rsidR="00876569" w:rsidRDefault="00876569">
      <w:pPr>
        <w:pStyle w:val="ConsPlusNormal"/>
        <w:jc w:val="center"/>
      </w:pPr>
      <w:r>
        <w:t>деревни Пономарева Заводоуковского городского округа</w:t>
      </w:r>
    </w:p>
    <w:p w:rsidR="00876569" w:rsidRDefault="00876569">
      <w:pPr>
        <w:pStyle w:val="ConsPlusNormal"/>
        <w:jc w:val="center"/>
      </w:pPr>
      <w:r>
        <w:t>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88</w:t>
            </w:r>
          </w:p>
        </w:tc>
        <w:tc>
          <w:tcPr>
            <w:tcW w:w="1650" w:type="dxa"/>
          </w:tcPr>
          <w:p w:rsidR="00876569" w:rsidRDefault="00876569">
            <w:pPr>
              <w:pStyle w:val="ConsPlusNormal"/>
              <w:jc w:val="center"/>
            </w:pPr>
            <w:r>
              <w:t>87</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284</w:t>
            </w:r>
          </w:p>
        </w:tc>
        <w:tc>
          <w:tcPr>
            <w:tcW w:w="1650" w:type="dxa"/>
          </w:tcPr>
          <w:p w:rsidR="00876569" w:rsidRDefault="00876569">
            <w:pPr>
              <w:pStyle w:val="ConsPlusNormal"/>
              <w:jc w:val="center"/>
            </w:pPr>
            <w:r>
              <w:t>280</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0,6</w:t>
            </w:r>
          </w:p>
        </w:tc>
        <w:tc>
          <w:tcPr>
            <w:tcW w:w="1650" w:type="dxa"/>
          </w:tcPr>
          <w:p w:rsidR="00876569" w:rsidRDefault="00876569">
            <w:pPr>
              <w:pStyle w:val="ConsPlusNormal"/>
              <w:jc w:val="center"/>
            </w:pPr>
            <w:r>
              <w:t>0,5</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60,0</w:t>
            </w:r>
          </w:p>
        </w:tc>
        <w:tc>
          <w:tcPr>
            <w:tcW w:w="1650" w:type="dxa"/>
          </w:tcPr>
          <w:p w:rsidR="00876569" w:rsidRDefault="00876569">
            <w:pPr>
              <w:pStyle w:val="ConsPlusNormal"/>
              <w:jc w:val="center"/>
            </w:pPr>
            <w:r>
              <w:t>64,5</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12,9</w:t>
            </w:r>
          </w:p>
        </w:tc>
        <w:tc>
          <w:tcPr>
            <w:tcW w:w="1650" w:type="dxa"/>
          </w:tcPr>
          <w:p w:rsidR="00876569" w:rsidRDefault="00876569">
            <w:pPr>
              <w:pStyle w:val="ConsPlusNormal"/>
              <w:jc w:val="center"/>
            </w:pPr>
            <w:r>
              <w:t>19,5</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0,1</w:t>
            </w:r>
          </w:p>
        </w:tc>
        <w:tc>
          <w:tcPr>
            <w:tcW w:w="1650" w:type="dxa"/>
          </w:tcPr>
          <w:p w:rsidR="00876569" w:rsidRDefault="00876569">
            <w:pPr>
              <w:pStyle w:val="ConsPlusNormal"/>
              <w:jc w:val="center"/>
            </w:pPr>
            <w:r>
              <w:t>0,5</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4,7</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47,0</w:t>
            </w:r>
          </w:p>
        </w:tc>
        <w:tc>
          <w:tcPr>
            <w:tcW w:w="1650" w:type="dxa"/>
          </w:tcPr>
          <w:p w:rsidR="00876569" w:rsidRDefault="00876569">
            <w:pPr>
              <w:pStyle w:val="ConsPlusNormal"/>
              <w:jc w:val="center"/>
            </w:pPr>
            <w:r>
              <w:t>39,8</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4,7</w:t>
            </w:r>
          </w:p>
        </w:tc>
        <w:tc>
          <w:tcPr>
            <w:tcW w:w="1650" w:type="dxa"/>
          </w:tcPr>
          <w:p w:rsidR="00876569" w:rsidRDefault="00876569">
            <w:pPr>
              <w:pStyle w:val="ConsPlusNormal"/>
              <w:jc w:val="center"/>
            </w:pPr>
            <w:r>
              <w:t>4,3</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25,4</w:t>
            </w:r>
          </w:p>
        </w:tc>
        <w:tc>
          <w:tcPr>
            <w:tcW w:w="1650" w:type="dxa"/>
            <w:tcBorders>
              <w:bottom w:val="nil"/>
            </w:tcBorders>
          </w:tcPr>
          <w:p w:rsidR="00876569" w:rsidRDefault="00876569">
            <w:pPr>
              <w:pStyle w:val="ConsPlusNormal"/>
              <w:jc w:val="center"/>
            </w:pPr>
            <w:r>
              <w:t>20,7</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58,9</w:t>
            </w:r>
          </w:p>
        </w:tc>
        <w:tc>
          <w:tcPr>
            <w:tcW w:w="1650" w:type="dxa"/>
          </w:tcPr>
          <w:p w:rsidR="00876569" w:rsidRDefault="00876569">
            <w:pPr>
              <w:pStyle w:val="ConsPlusNormal"/>
              <w:jc w:val="center"/>
            </w:pPr>
            <w:r>
              <w:t>62,5</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15,7</w:t>
            </w:r>
          </w:p>
        </w:tc>
        <w:tc>
          <w:tcPr>
            <w:tcW w:w="1650" w:type="dxa"/>
          </w:tcPr>
          <w:p w:rsidR="00876569" w:rsidRDefault="00876569">
            <w:pPr>
              <w:pStyle w:val="ConsPlusNormal"/>
              <w:jc w:val="center"/>
            </w:pPr>
            <w:r>
              <w:t>16,8</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3</w:t>
            </w:r>
          </w:p>
        </w:tc>
        <w:tc>
          <w:tcPr>
            <w:tcW w:w="1650" w:type="dxa"/>
            <w:tcBorders>
              <w:bottom w:val="nil"/>
            </w:tcBorders>
          </w:tcPr>
          <w:p w:rsidR="00876569" w:rsidRDefault="00876569">
            <w:pPr>
              <w:pStyle w:val="ConsPlusNormal"/>
              <w:jc w:val="center"/>
            </w:pPr>
            <w:r>
              <w:t>3</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3</w:t>
            </w:r>
          </w:p>
        </w:tc>
        <w:tc>
          <w:tcPr>
            <w:tcW w:w="1650" w:type="dxa"/>
          </w:tcPr>
          <w:p w:rsidR="00876569" w:rsidRDefault="00876569">
            <w:pPr>
              <w:pStyle w:val="ConsPlusNormal"/>
              <w:jc w:val="center"/>
            </w:pPr>
            <w:r>
              <w:t>3</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5</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1,24</w:t>
            </w:r>
          </w:p>
        </w:tc>
        <w:tc>
          <w:tcPr>
            <w:tcW w:w="1650" w:type="dxa"/>
          </w:tcPr>
          <w:p w:rsidR="00876569" w:rsidRDefault="00876569">
            <w:pPr>
              <w:pStyle w:val="ConsPlusNormal"/>
              <w:jc w:val="center"/>
            </w:pPr>
            <w:r>
              <w:t>1,24</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5100</w:t>
            </w:r>
          </w:p>
        </w:tc>
        <w:tc>
          <w:tcPr>
            <w:tcW w:w="1650" w:type="dxa"/>
          </w:tcPr>
          <w:p w:rsidR="00876569" w:rsidRDefault="00876569">
            <w:pPr>
              <w:pStyle w:val="ConsPlusNormal"/>
              <w:jc w:val="center"/>
            </w:pPr>
            <w:r>
              <w:t>5100</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18,0</w:t>
            </w:r>
          </w:p>
        </w:tc>
        <w:tc>
          <w:tcPr>
            <w:tcW w:w="1650" w:type="dxa"/>
          </w:tcPr>
          <w:p w:rsidR="00876569" w:rsidRDefault="00876569">
            <w:pPr>
              <w:pStyle w:val="ConsPlusNormal"/>
              <w:jc w:val="center"/>
            </w:pPr>
            <w:r>
              <w:t>18,2</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 обслуживания населения:</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20/71</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10/36</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50/176</w:t>
            </w:r>
          </w:p>
        </w:tc>
        <w:tc>
          <w:tcPr>
            <w:tcW w:w="1650" w:type="dxa"/>
          </w:tcPr>
          <w:p w:rsidR="00876569" w:rsidRDefault="00876569">
            <w:pPr>
              <w:pStyle w:val="ConsPlusNormal"/>
              <w:jc w:val="center"/>
            </w:pPr>
            <w:r>
              <w:t>90/321</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pPr>
            <w:r>
              <w:t>тыс. ед. хр.</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1</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jc w:val="center"/>
            </w:pPr>
            <w:r>
              <w:t>-</w:t>
            </w:r>
          </w:p>
        </w:tc>
        <w:tc>
          <w:tcPr>
            <w:tcW w:w="1650" w:type="dxa"/>
            <w:tcBorders>
              <w:top w:val="nil"/>
              <w:bottom w:val="nil"/>
            </w:tcBorders>
          </w:tcPr>
          <w:p w:rsidR="00876569" w:rsidRDefault="00876569">
            <w:pPr>
              <w:pStyle w:val="ConsPlusNormal"/>
              <w:jc w:val="center"/>
            </w:pPr>
            <w:r>
              <w:t>162/579</w:t>
            </w: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 торговой площади</w:t>
            </w:r>
          </w:p>
        </w:tc>
        <w:tc>
          <w:tcPr>
            <w:tcW w:w="1417" w:type="dxa"/>
          </w:tcPr>
          <w:p w:rsidR="00876569" w:rsidRDefault="00876569">
            <w:pPr>
              <w:pStyle w:val="ConsPlusNormal"/>
              <w:jc w:val="center"/>
            </w:pPr>
            <w:r>
              <w:t>41/144</w:t>
            </w:r>
          </w:p>
        </w:tc>
        <w:tc>
          <w:tcPr>
            <w:tcW w:w="1650" w:type="dxa"/>
          </w:tcPr>
          <w:p w:rsidR="00876569" w:rsidRDefault="00876569">
            <w:pPr>
              <w:pStyle w:val="ConsPlusNormal"/>
              <w:jc w:val="center"/>
            </w:pPr>
            <w:r>
              <w:t>41/146</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both"/>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д. Пономарева</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pBdr>
          <w:top w:val="single" w:sz="6" w:space="0" w:color="auto"/>
        </w:pBdr>
        <w:spacing w:before="100" w:after="100"/>
        <w:jc w:val="both"/>
        <w:rPr>
          <w:sz w:val="2"/>
          <w:szCs w:val="2"/>
        </w:rPr>
      </w:pPr>
    </w:p>
    <w:p w:rsidR="00876569" w:rsidRDefault="00876569">
      <w:pPr>
        <w:pStyle w:val="ConsPlusNormal"/>
        <w:ind w:firstLine="540"/>
        <w:jc w:val="both"/>
      </w:pPr>
      <w:r>
        <w:rPr>
          <w:color w:val="0A2666"/>
        </w:rPr>
        <w:t>КонсультантПлюс: примечание.</w:t>
      </w:r>
    </w:p>
    <w:p w:rsidR="00876569" w:rsidRDefault="00876569">
      <w:pPr>
        <w:pStyle w:val="ConsPlusNormal"/>
        <w:ind w:firstLine="540"/>
        <w:jc w:val="both"/>
      </w:pPr>
      <w:r>
        <w:rPr>
          <w:color w:val="0A2666"/>
        </w:rPr>
        <w:t>В официальном тексте документа, видимо, допущена опечатка: решение Думы Заводоуковского городского округа N 148 издано 28.09.2007, а не 28.09.2009.</w:t>
      </w:r>
    </w:p>
    <w:p w:rsidR="00876569" w:rsidRDefault="00876569">
      <w:pPr>
        <w:pStyle w:val="ConsPlusNormal"/>
        <w:pBdr>
          <w:top w:val="single" w:sz="6" w:space="0" w:color="auto"/>
        </w:pBdr>
        <w:spacing w:before="100" w:after="100"/>
        <w:jc w:val="both"/>
        <w:rPr>
          <w:sz w:val="2"/>
          <w:szCs w:val="2"/>
        </w:rPr>
      </w:pPr>
    </w:p>
    <w:p w:rsidR="00876569" w:rsidRDefault="00876569">
      <w:pPr>
        <w:pStyle w:val="ConsPlusNormal"/>
        <w:jc w:val="right"/>
      </w:pPr>
      <w:r>
        <w:t>Приложение N 8</w:t>
      </w:r>
    </w:p>
    <w:p w:rsidR="00876569" w:rsidRDefault="00876569">
      <w:pPr>
        <w:pStyle w:val="ConsPlusNormal"/>
        <w:jc w:val="right"/>
      </w:pPr>
      <w:r>
        <w:t>к решению Думы Заводоуковского</w:t>
      </w:r>
    </w:p>
    <w:p w:rsidR="00876569" w:rsidRDefault="00876569">
      <w:pPr>
        <w:pStyle w:val="ConsPlusNormal"/>
        <w:jc w:val="right"/>
      </w:pPr>
      <w:r>
        <w:t>городского округа</w:t>
      </w:r>
    </w:p>
    <w:p w:rsidR="00876569" w:rsidRDefault="00876569">
      <w:pPr>
        <w:pStyle w:val="ConsPlusNormal"/>
        <w:jc w:val="right"/>
      </w:pPr>
      <w:r>
        <w:t>от 28.09.2009 N 148</w:t>
      </w:r>
    </w:p>
    <w:p w:rsidR="00876569" w:rsidRDefault="00876569">
      <w:pPr>
        <w:pStyle w:val="ConsPlusNormal"/>
        <w:jc w:val="both"/>
      </w:pPr>
    </w:p>
    <w:p w:rsidR="00876569" w:rsidRDefault="00876569">
      <w:pPr>
        <w:pStyle w:val="ConsPlusNormal"/>
        <w:pBdr>
          <w:top w:val="single" w:sz="6" w:space="0" w:color="auto"/>
        </w:pBdr>
        <w:spacing w:before="100" w:after="100"/>
        <w:jc w:val="both"/>
        <w:rPr>
          <w:sz w:val="2"/>
          <w:szCs w:val="2"/>
        </w:rPr>
      </w:pPr>
    </w:p>
    <w:p w:rsidR="00876569" w:rsidRDefault="00876569">
      <w:pPr>
        <w:pStyle w:val="ConsPlusNormal"/>
        <w:ind w:firstLine="540"/>
        <w:jc w:val="both"/>
      </w:pPr>
      <w:r>
        <w:rPr>
          <w:color w:val="0A2666"/>
        </w:rPr>
        <w:t>КонсультантПлюс: примечание.</w:t>
      </w:r>
    </w:p>
    <w:p w:rsidR="00876569" w:rsidRDefault="00876569">
      <w:pPr>
        <w:pStyle w:val="ConsPlusNormal"/>
        <w:ind w:firstLine="540"/>
        <w:jc w:val="both"/>
      </w:pPr>
      <w:r>
        <w:rPr>
          <w:color w:val="0A2666"/>
        </w:rPr>
        <w:t>Нумерация разделов дана в соответствии с официальным текстом документа.</w:t>
      </w:r>
    </w:p>
    <w:p w:rsidR="00876569" w:rsidRDefault="00876569">
      <w:pPr>
        <w:pStyle w:val="ConsPlusNormal"/>
        <w:pBdr>
          <w:top w:val="single" w:sz="6" w:space="0" w:color="auto"/>
        </w:pBdr>
        <w:spacing w:before="100" w:after="100"/>
        <w:jc w:val="both"/>
        <w:rPr>
          <w:sz w:val="2"/>
          <w:szCs w:val="2"/>
        </w:rPr>
      </w:pPr>
    </w:p>
    <w:p w:rsidR="00876569" w:rsidRDefault="00876569">
      <w:pPr>
        <w:pStyle w:val="ConsPlusNormal"/>
        <w:jc w:val="center"/>
      </w:pPr>
      <w:r>
        <w:t>11. Основные технико-экономические показатели развития села</w:t>
      </w:r>
    </w:p>
    <w:p w:rsidR="00876569" w:rsidRDefault="00876569">
      <w:pPr>
        <w:pStyle w:val="ConsPlusNormal"/>
        <w:jc w:val="center"/>
      </w:pPr>
      <w:r>
        <w:t>Колесниково Заводоуковского городского округа 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w:t>
            </w:r>
          </w:p>
          <w:p w:rsidR="00876569" w:rsidRDefault="00876569">
            <w:pPr>
              <w:pStyle w:val="ConsPlusNormal"/>
              <w:jc w:val="center"/>
            </w:pPr>
            <w:r>
              <w:t>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w:t>
            </w:r>
          </w:p>
          <w:p w:rsidR="00876569" w:rsidRDefault="00876569">
            <w:pPr>
              <w:pStyle w:val="ConsPlusNormal"/>
              <w:jc w:val="center"/>
            </w:pPr>
            <w:r>
              <w:t>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488</w:t>
            </w:r>
          </w:p>
        </w:tc>
        <w:tc>
          <w:tcPr>
            <w:tcW w:w="1650" w:type="dxa"/>
          </w:tcPr>
          <w:p w:rsidR="00876569" w:rsidRDefault="00876569">
            <w:pPr>
              <w:pStyle w:val="ConsPlusNormal"/>
              <w:jc w:val="center"/>
            </w:pPr>
            <w:r>
              <w:t>505</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1152</w:t>
            </w:r>
          </w:p>
        </w:tc>
        <w:tc>
          <w:tcPr>
            <w:tcW w:w="1650" w:type="dxa"/>
          </w:tcPr>
          <w:p w:rsidR="00876569" w:rsidRDefault="00876569">
            <w:pPr>
              <w:pStyle w:val="ConsPlusNormal"/>
              <w:jc w:val="center"/>
            </w:pPr>
            <w:r>
              <w:t>1212</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2,4</w:t>
            </w:r>
          </w:p>
        </w:tc>
        <w:tc>
          <w:tcPr>
            <w:tcW w:w="1650" w:type="dxa"/>
          </w:tcPr>
          <w:p w:rsidR="00876569" w:rsidRDefault="00876569">
            <w:pPr>
              <w:pStyle w:val="ConsPlusNormal"/>
              <w:jc w:val="center"/>
            </w:pPr>
            <w:r>
              <w:t>2,3</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433,0</w:t>
            </w:r>
          </w:p>
        </w:tc>
        <w:tc>
          <w:tcPr>
            <w:tcW w:w="1650" w:type="dxa"/>
          </w:tcPr>
          <w:p w:rsidR="00876569" w:rsidRDefault="00876569">
            <w:pPr>
              <w:pStyle w:val="ConsPlusNormal"/>
              <w:jc w:val="center"/>
            </w:pPr>
            <w:r>
              <w:t>433,0</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122,8</w:t>
            </w:r>
          </w:p>
        </w:tc>
        <w:tc>
          <w:tcPr>
            <w:tcW w:w="1650" w:type="dxa"/>
          </w:tcPr>
          <w:p w:rsidR="00876569" w:rsidRDefault="00876569">
            <w:pPr>
              <w:pStyle w:val="ConsPlusNormal"/>
              <w:jc w:val="center"/>
            </w:pPr>
            <w:r>
              <w:t>163,7</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4,9</w:t>
            </w:r>
          </w:p>
        </w:tc>
        <w:tc>
          <w:tcPr>
            <w:tcW w:w="1650" w:type="dxa"/>
          </w:tcPr>
          <w:p w:rsidR="00876569" w:rsidRDefault="00876569">
            <w:pPr>
              <w:pStyle w:val="ConsPlusNormal"/>
              <w:jc w:val="center"/>
            </w:pPr>
            <w:r>
              <w:t>5,1</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33,2</w:t>
            </w:r>
          </w:p>
        </w:tc>
        <w:tc>
          <w:tcPr>
            <w:tcW w:w="1650" w:type="dxa"/>
          </w:tcPr>
          <w:p w:rsidR="00876569" w:rsidRDefault="00876569">
            <w:pPr>
              <w:pStyle w:val="ConsPlusNormal"/>
              <w:jc w:val="center"/>
            </w:pPr>
            <w:r>
              <w:t>39,1</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pPr>
          </w:p>
        </w:tc>
        <w:tc>
          <w:tcPr>
            <w:tcW w:w="1417" w:type="dxa"/>
          </w:tcPr>
          <w:p w:rsidR="00876569" w:rsidRDefault="00876569">
            <w:pPr>
              <w:pStyle w:val="ConsPlusNormal"/>
              <w:jc w:val="center"/>
            </w:pPr>
            <w:r>
              <w:t>0,5</w:t>
            </w:r>
          </w:p>
        </w:tc>
        <w:tc>
          <w:tcPr>
            <w:tcW w:w="1650" w:type="dxa"/>
          </w:tcPr>
          <w:p w:rsidR="00876569" w:rsidRDefault="00876569">
            <w:pPr>
              <w:pStyle w:val="ConsPlusNormal"/>
              <w:jc w:val="center"/>
            </w:pPr>
            <w:r>
              <w:t>0,5</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2,0</w:t>
            </w:r>
          </w:p>
        </w:tc>
        <w:tc>
          <w:tcPr>
            <w:tcW w:w="1650" w:type="dxa"/>
          </w:tcPr>
          <w:p w:rsidR="00876569" w:rsidRDefault="00876569">
            <w:pPr>
              <w:pStyle w:val="ConsPlusNormal"/>
              <w:jc w:val="center"/>
            </w:pPr>
            <w:r>
              <w:t>4,2</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269,6</w:t>
            </w:r>
          </w:p>
        </w:tc>
        <w:tc>
          <w:tcPr>
            <w:tcW w:w="1650" w:type="dxa"/>
          </w:tcPr>
          <w:p w:rsidR="00876569" w:rsidRDefault="00876569">
            <w:pPr>
              <w:pStyle w:val="ConsPlusNormal"/>
              <w:jc w:val="center"/>
            </w:pPr>
            <w:r>
              <w:t>219,5</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2,7</w:t>
            </w:r>
          </w:p>
        </w:tc>
        <w:tc>
          <w:tcPr>
            <w:tcW w:w="1650" w:type="dxa"/>
          </w:tcPr>
          <w:p w:rsidR="00876569" w:rsidRDefault="00876569">
            <w:pPr>
              <w:pStyle w:val="ConsPlusNormal"/>
              <w:jc w:val="center"/>
            </w:pPr>
            <w:r>
              <w:t>8</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17,9</w:t>
            </w:r>
          </w:p>
        </w:tc>
        <w:tc>
          <w:tcPr>
            <w:tcW w:w="1650" w:type="dxa"/>
            <w:tcBorders>
              <w:bottom w:val="nil"/>
            </w:tcBorders>
          </w:tcPr>
          <w:p w:rsidR="00876569" w:rsidRDefault="00876569">
            <w:pPr>
              <w:pStyle w:val="ConsPlusNormal"/>
              <w:jc w:val="center"/>
            </w:pPr>
            <w:r>
              <w:t>18,4</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55,4</w:t>
            </w:r>
          </w:p>
        </w:tc>
        <w:tc>
          <w:tcPr>
            <w:tcW w:w="1650" w:type="dxa"/>
          </w:tcPr>
          <w:p w:rsidR="00876569" w:rsidRDefault="00876569">
            <w:pPr>
              <w:pStyle w:val="ConsPlusNormal"/>
              <w:jc w:val="center"/>
            </w:pPr>
            <w:r>
              <w:t>54,3</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26,7</w:t>
            </w:r>
          </w:p>
        </w:tc>
        <w:tc>
          <w:tcPr>
            <w:tcW w:w="1650" w:type="dxa"/>
          </w:tcPr>
          <w:p w:rsidR="00876569" w:rsidRDefault="00876569">
            <w:pPr>
              <w:pStyle w:val="ConsPlusNormal"/>
              <w:jc w:val="center"/>
            </w:pPr>
            <w:r>
              <w:t>27,3</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9</w:t>
            </w:r>
          </w:p>
        </w:tc>
        <w:tc>
          <w:tcPr>
            <w:tcW w:w="1650" w:type="dxa"/>
            <w:tcBorders>
              <w:bottom w:val="nil"/>
            </w:tcBorders>
          </w:tcPr>
          <w:p w:rsidR="00876569" w:rsidRDefault="00876569">
            <w:pPr>
              <w:pStyle w:val="ConsPlusNormal"/>
              <w:jc w:val="center"/>
            </w:pPr>
            <w:r>
              <w:t>9</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47</w:t>
            </w:r>
          </w:p>
        </w:tc>
        <w:tc>
          <w:tcPr>
            <w:tcW w:w="1650" w:type="dxa"/>
          </w:tcPr>
          <w:p w:rsidR="00876569" w:rsidRDefault="00876569">
            <w:pPr>
              <w:pStyle w:val="ConsPlusNormal"/>
              <w:jc w:val="center"/>
            </w:pPr>
            <w:r>
              <w:t>47</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1,81</w:t>
            </w:r>
          </w:p>
        </w:tc>
        <w:tc>
          <w:tcPr>
            <w:tcW w:w="1650" w:type="dxa"/>
          </w:tcPr>
          <w:p w:rsidR="00876569" w:rsidRDefault="00876569">
            <w:pPr>
              <w:pStyle w:val="ConsPlusNormal"/>
              <w:jc w:val="center"/>
            </w:pPr>
            <w:r>
              <w:t>1,81</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21389</w:t>
            </w:r>
          </w:p>
        </w:tc>
        <w:tc>
          <w:tcPr>
            <w:tcW w:w="1650" w:type="dxa"/>
          </w:tcPr>
          <w:p w:rsidR="00876569" w:rsidRDefault="00876569">
            <w:pPr>
              <w:pStyle w:val="ConsPlusNormal"/>
              <w:jc w:val="center"/>
            </w:pPr>
            <w:r>
              <w:t>23489</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29</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2100</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18,6</w:t>
            </w:r>
          </w:p>
        </w:tc>
        <w:tc>
          <w:tcPr>
            <w:tcW w:w="1650" w:type="dxa"/>
          </w:tcPr>
          <w:p w:rsidR="00876569" w:rsidRDefault="00876569">
            <w:pPr>
              <w:pStyle w:val="ConsPlusNormal"/>
              <w:jc w:val="center"/>
            </w:pPr>
            <w:r>
              <w:t>19,4</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 обслуживания населения:</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90/78</w:t>
            </w:r>
          </w:p>
        </w:tc>
        <w:tc>
          <w:tcPr>
            <w:tcW w:w="1650" w:type="dxa"/>
            <w:tcBorders>
              <w:bottom w:val="nil"/>
            </w:tcBorders>
          </w:tcPr>
          <w:p w:rsidR="00876569" w:rsidRDefault="00876569">
            <w:pPr>
              <w:pStyle w:val="ConsPlusNormal"/>
              <w:jc w:val="center"/>
            </w:pPr>
            <w:r>
              <w:t>90/74</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392/340</w:t>
            </w:r>
          </w:p>
        </w:tc>
        <w:tc>
          <w:tcPr>
            <w:tcW w:w="1650" w:type="dxa"/>
          </w:tcPr>
          <w:p w:rsidR="00876569" w:rsidRDefault="00876569">
            <w:pPr>
              <w:pStyle w:val="ConsPlusNormal"/>
              <w:jc w:val="center"/>
            </w:pPr>
            <w:r>
              <w:t>392/323</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Амбулатория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32/28</w:t>
            </w:r>
          </w:p>
        </w:tc>
        <w:tc>
          <w:tcPr>
            <w:tcW w:w="1650" w:type="dxa"/>
          </w:tcPr>
          <w:p w:rsidR="00876569" w:rsidRDefault="00876569">
            <w:pPr>
              <w:pStyle w:val="ConsPlusNormal"/>
              <w:jc w:val="center"/>
            </w:pPr>
            <w:r>
              <w:t>32/26</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300/260</w:t>
            </w:r>
          </w:p>
        </w:tc>
        <w:tc>
          <w:tcPr>
            <w:tcW w:w="1650" w:type="dxa"/>
          </w:tcPr>
          <w:p w:rsidR="00876569" w:rsidRDefault="00876569">
            <w:pPr>
              <w:pStyle w:val="ConsPlusNormal"/>
              <w:jc w:val="center"/>
            </w:pPr>
            <w:r>
              <w:t>300/248</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w:t>
            </w:r>
          </w:p>
          <w:p w:rsidR="00876569" w:rsidRDefault="00876569">
            <w:pPr>
              <w:pStyle w:val="ConsPlusNormal"/>
              <w:jc w:val="center"/>
            </w:pPr>
            <w:r>
              <w:t>хр.</w:t>
            </w:r>
          </w:p>
        </w:tc>
        <w:tc>
          <w:tcPr>
            <w:tcW w:w="1417" w:type="dxa"/>
          </w:tcPr>
          <w:p w:rsidR="00876569" w:rsidRDefault="00876569">
            <w:pPr>
              <w:pStyle w:val="ConsPlusNormal"/>
              <w:jc w:val="center"/>
            </w:pPr>
            <w:r>
              <w:t>7,002/6,1</w:t>
            </w:r>
          </w:p>
        </w:tc>
        <w:tc>
          <w:tcPr>
            <w:tcW w:w="1650" w:type="dxa"/>
          </w:tcPr>
          <w:p w:rsidR="00876569" w:rsidRDefault="00876569">
            <w:pPr>
              <w:pStyle w:val="ConsPlusNormal"/>
              <w:jc w:val="center"/>
            </w:pPr>
            <w:r>
              <w:t>7,002/5,8</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3</w:t>
            </w:r>
          </w:p>
        </w:tc>
        <w:tc>
          <w:tcPr>
            <w:tcW w:w="1650" w:type="dxa"/>
            <w:tcBorders>
              <w:bottom w:val="nil"/>
            </w:tcBorders>
          </w:tcPr>
          <w:p w:rsidR="00876569" w:rsidRDefault="00876569">
            <w:pPr>
              <w:pStyle w:val="ConsPlusNormal"/>
              <w:jc w:val="center"/>
            </w:pPr>
            <w:r>
              <w:t>3</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jc w:val="center"/>
            </w:pPr>
            <w:r>
              <w:t>162/141</w:t>
            </w:r>
          </w:p>
        </w:tc>
        <w:tc>
          <w:tcPr>
            <w:tcW w:w="1650" w:type="dxa"/>
            <w:tcBorders>
              <w:top w:val="nil"/>
              <w:bottom w:val="nil"/>
            </w:tcBorders>
          </w:tcPr>
          <w:p w:rsidR="00876569" w:rsidRDefault="00876569">
            <w:pPr>
              <w:pStyle w:val="ConsPlusNormal"/>
              <w:jc w:val="center"/>
            </w:pPr>
            <w:r>
              <w:t>162/134</w:t>
            </w: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113/98</w:t>
            </w:r>
          </w:p>
        </w:tc>
        <w:tc>
          <w:tcPr>
            <w:tcW w:w="1650" w:type="dxa"/>
          </w:tcPr>
          <w:p w:rsidR="00876569" w:rsidRDefault="00876569">
            <w:pPr>
              <w:pStyle w:val="ConsPlusNormal"/>
              <w:jc w:val="center"/>
            </w:pPr>
            <w:r>
              <w:t>113/93</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120/104</w:t>
            </w:r>
          </w:p>
        </w:tc>
        <w:tc>
          <w:tcPr>
            <w:tcW w:w="1650" w:type="dxa"/>
          </w:tcPr>
          <w:p w:rsidR="00876569" w:rsidRDefault="00876569">
            <w:pPr>
              <w:pStyle w:val="ConsPlusNormal"/>
              <w:jc w:val="center"/>
            </w:pPr>
            <w:r>
              <w:t>120/99</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с. Колесниково</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center"/>
      </w:pPr>
      <w:r>
        <w:t>12. Основные технико-экономические показатели развития села</w:t>
      </w:r>
    </w:p>
    <w:p w:rsidR="00876569" w:rsidRDefault="00876569">
      <w:pPr>
        <w:pStyle w:val="ConsPlusNormal"/>
        <w:jc w:val="center"/>
      </w:pPr>
      <w:r>
        <w:t>Комиссарово Заводоуковского городского округа 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39</w:t>
            </w:r>
          </w:p>
        </w:tc>
        <w:tc>
          <w:tcPr>
            <w:tcW w:w="1650" w:type="dxa"/>
          </w:tcPr>
          <w:p w:rsidR="00876569" w:rsidRDefault="00876569">
            <w:pPr>
              <w:pStyle w:val="ConsPlusNormal"/>
              <w:jc w:val="center"/>
            </w:pPr>
            <w:r>
              <w:t>16</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70</w:t>
            </w:r>
          </w:p>
        </w:tc>
        <w:tc>
          <w:tcPr>
            <w:tcW w:w="1650" w:type="dxa"/>
          </w:tcPr>
          <w:p w:rsidR="00876569" w:rsidRDefault="00876569">
            <w:pPr>
              <w:pStyle w:val="ConsPlusNormal"/>
              <w:jc w:val="center"/>
            </w:pPr>
            <w:r>
              <w:t>28</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0,15</w:t>
            </w:r>
          </w:p>
        </w:tc>
        <w:tc>
          <w:tcPr>
            <w:tcW w:w="1650" w:type="dxa"/>
          </w:tcPr>
          <w:p w:rsidR="00876569" w:rsidRDefault="00876569">
            <w:pPr>
              <w:pStyle w:val="ConsPlusNormal"/>
              <w:jc w:val="center"/>
            </w:pPr>
            <w:r>
              <w:t>0,05</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140,3</w:t>
            </w:r>
          </w:p>
        </w:tc>
        <w:tc>
          <w:tcPr>
            <w:tcW w:w="1650" w:type="dxa"/>
          </w:tcPr>
          <w:p w:rsidR="00876569" w:rsidRDefault="00876569">
            <w:pPr>
              <w:pStyle w:val="ConsPlusNormal"/>
              <w:jc w:val="center"/>
            </w:pPr>
            <w:r>
              <w:t>126,7</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47,5</w:t>
            </w:r>
          </w:p>
        </w:tc>
        <w:tc>
          <w:tcPr>
            <w:tcW w:w="1650" w:type="dxa"/>
          </w:tcPr>
          <w:p w:rsidR="00876569" w:rsidRDefault="00876569">
            <w:pPr>
              <w:pStyle w:val="ConsPlusNormal"/>
              <w:jc w:val="center"/>
            </w:pPr>
            <w:r>
              <w:t>47,5</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0,2</w:t>
            </w:r>
          </w:p>
        </w:tc>
        <w:tc>
          <w:tcPr>
            <w:tcW w:w="1650" w:type="dxa"/>
          </w:tcPr>
          <w:p w:rsidR="00876569" w:rsidRDefault="00876569">
            <w:pPr>
              <w:pStyle w:val="ConsPlusNormal"/>
              <w:jc w:val="center"/>
            </w:pPr>
            <w:r>
              <w:t>0,2</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10,3</w:t>
            </w:r>
          </w:p>
        </w:tc>
        <w:tc>
          <w:tcPr>
            <w:tcW w:w="1650" w:type="dxa"/>
          </w:tcPr>
          <w:p w:rsidR="00876569" w:rsidRDefault="00876569">
            <w:pPr>
              <w:pStyle w:val="ConsPlusNormal"/>
              <w:jc w:val="center"/>
            </w:pPr>
            <w:r>
              <w:t>10,3</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pP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2,2</w:t>
            </w:r>
          </w:p>
        </w:tc>
        <w:tc>
          <w:tcPr>
            <w:tcW w:w="1650" w:type="dxa"/>
          </w:tcPr>
          <w:p w:rsidR="00876569" w:rsidRDefault="00876569">
            <w:pPr>
              <w:pStyle w:val="ConsPlusNormal"/>
              <w:jc w:val="center"/>
            </w:pPr>
            <w:r>
              <w:t>2,2</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80,1</w:t>
            </w:r>
          </w:p>
        </w:tc>
        <w:tc>
          <w:tcPr>
            <w:tcW w:w="1650" w:type="dxa"/>
          </w:tcPr>
          <w:p w:rsidR="00876569" w:rsidRDefault="00876569">
            <w:pPr>
              <w:pStyle w:val="ConsPlusNormal"/>
              <w:jc w:val="center"/>
            </w:pPr>
            <w:r>
              <w:t>66,5</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0,5</w:t>
            </w:r>
          </w:p>
        </w:tc>
        <w:tc>
          <w:tcPr>
            <w:tcW w:w="1650" w:type="dxa"/>
          </w:tcPr>
          <w:p w:rsidR="00876569" w:rsidRDefault="00876569">
            <w:pPr>
              <w:pStyle w:val="ConsPlusNormal"/>
              <w:jc w:val="center"/>
            </w:pPr>
            <w:r>
              <w:t>0,2</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13,9</w:t>
            </w:r>
          </w:p>
        </w:tc>
        <w:tc>
          <w:tcPr>
            <w:tcW w:w="1650" w:type="dxa"/>
            <w:tcBorders>
              <w:bottom w:val="nil"/>
            </w:tcBorders>
          </w:tcPr>
          <w:p w:rsidR="00876569" w:rsidRDefault="00876569">
            <w:pPr>
              <w:pStyle w:val="ConsPlusNormal"/>
              <w:jc w:val="center"/>
            </w:pPr>
            <w:r>
              <w:t>21,5</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55,7</w:t>
            </w:r>
          </w:p>
        </w:tc>
        <w:tc>
          <w:tcPr>
            <w:tcW w:w="1650" w:type="dxa"/>
          </w:tcPr>
          <w:p w:rsidR="00876569" w:rsidRDefault="00876569">
            <w:pPr>
              <w:pStyle w:val="ConsPlusNormal"/>
              <w:jc w:val="center"/>
            </w:pPr>
            <w:r>
              <w:t>49,2</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30,4</w:t>
            </w:r>
          </w:p>
        </w:tc>
        <w:tc>
          <w:tcPr>
            <w:tcW w:w="1650" w:type="dxa"/>
          </w:tcPr>
          <w:p w:rsidR="00876569" w:rsidRDefault="00876569">
            <w:pPr>
              <w:pStyle w:val="ConsPlusNormal"/>
              <w:jc w:val="center"/>
            </w:pPr>
            <w:r>
              <w:t>29,3</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9</w:t>
            </w:r>
          </w:p>
        </w:tc>
        <w:tc>
          <w:tcPr>
            <w:tcW w:w="1650" w:type="dxa"/>
            <w:tcBorders>
              <w:bottom w:val="nil"/>
            </w:tcBorders>
          </w:tcPr>
          <w:p w:rsidR="00876569" w:rsidRDefault="00876569">
            <w:pPr>
              <w:pStyle w:val="ConsPlusNormal"/>
              <w:jc w:val="center"/>
            </w:pPr>
            <w:r>
              <w:t>9</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9</w:t>
            </w:r>
          </w:p>
        </w:tc>
        <w:tc>
          <w:tcPr>
            <w:tcW w:w="1650" w:type="dxa"/>
          </w:tcPr>
          <w:p w:rsidR="00876569" w:rsidRDefault="00876569">
            <w:pPr>
              <w:pStyle w:val="ConsPlusNormal"/>
              <w:jc w:val="center"/>
            </w:pPr>
            <w:r>
              <w:t>9</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56</w:t>
            </w:r>
          </w:p>
        </w:tc>
        <w:tc>
          <w:tcPr>
            <w:tcW w:w="1650" w:type="dxa"/>
          </w:tcPr>
          <w:p w:rsidR="00876569" w:rsidRDefault="00876569">
            <w:pPr>
              <w:pStyle w:val="ConsPlusNormal"/>
              <w:jc w:val="center"/>
            </w:pPr>
            <w:r>
              <w:t>56</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1,30</w:t>
            </w:r>
          </w:p>
        </w:tc>
        <w:tc>
          <w:tcPr>
            <w:tcW w:w="1650" w:type="dxa"/>
          </w:tcPr>
          <w:p w:rsidR="00876569" w:rsidRDefault="00876569">
            <w:pPr>
              <w:pStyle w:val="ConsPlusNormal"/>
              <w:jc w:val="center"/>
            </w:pPr>
            <w:r>
              <w:t>1,30</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1750</w:t>
            </w:r>
          </w:p>
        </w:tc>
        <w:tc>
          <w:tcPr>
            <w:tcW w:w="1650" w:type="dxa"/>
          </w:tcPr>
          <w:p w:rsidR="00876569" w:rsidRDefault="00876569">
            <w:pPr>
              <w:pStyle w:val="ConsPlusNormal"/>
              <w:jc w:val="center"/>
            </w:pPr>
            <w:r>
              <w:t>1750</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25,0</w:t>
            </w:r>
          </w:p>
        </w:tc>
        <w:tc>
          <w:tcPr>
            <w:tcW w:w="1650" w:type="dxa"/>
          </w:tcPr>
          <w:p w:rsidR="00876569" w:rsidRDefault="00876569">
            <w:pPr>
              <w:pStyle w:val="ConsPlusNormal"/>
              <w:jc w:val="center"/>
            </w:pPr>
            <w:r>
              <w:t>62,5</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 обслуживания населения:</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3/43</w:t>
            </w:r>
          </w:p>
        </w:tc>
        <w:tc>
          <w:tcPr>
            <w:tcW w:w="1650" w:type="dxa"/>
          </w:tcPr>
          <w:p w:rsidR="00876569" w:rsidRDefault="00876569">
            <w:pPr>
              <w:pStyle w:val="ConsPlusNormal"/>
              <w:jc w:val="center"/>
            </w:pPr>
            <w:r>
              <w:t>3/107</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50/714</w:t>
            </w:r>
          </w:p>
        </w:tc>
        <w:tc>
          <w:tcPr>
            <w:tcW w:w="1650" w:type="dxa"/>
          </w:tcPr>
          <w:p w:rsidR="00876569" w:rsidRDefault="00876569">
            <w:pPr>
              <w:pStyle w:val="ConsPlusNormal"/>
              <w:jc w:val="center"/>
            </w:pPr>
            <w:r>
              <w:t>50/1786</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pPr>
          </w:p>
        </w:tc>
        <w:tc>
          <w:tcPr>
            <w:tcW w:w="1650" w:type="dxa"/>
            <w:tcBorders>
              <w:top w:val="nil"/>
              <w:bottom w:val="nil"/>
            </w:tcBorders>
          </w:tcPr>
          <w:p w:rsidR="00876569" w:rsidRDefault="00876569">
            <w:pPr>
              <w:pStyle w:val="ConsPlusNormal"/>
            </w:pP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 торговой площади</w:t>
            </w:r>
          </w:p>
        </w:tc>
        <w:tc>
          <w:tcPr>
            <w:tcW w:w="1417" w:type="dxa"/>
          </w:tcPr>
          <w:p w:rsidR="00876569" w:rsidRDefault="00876569">
            <w:pPr>
              <w:pStyle w:val="ConsPlusNormal"/>
              <w:jc w:val="center"/>
            </w:pPr>
            <w:r>
              <w:t>31/443</w:t>
            </w:r>
          </w:p>
        </w:tc>
        <w:tc>
          <w:tcPr>
            <w:tcW w:w="1650" w:type="dxa"/>
          </w:tcPr>
          <w:p w:rsidR="00876569" w:rsidRDefault="00876569">
            <w:pPr>
              <w:pStyle w:val="ConsPlusNormal"/>
              <w:jc w:val="center"/>
            </w:pPr>
            <w:r>
              <w:t>31/1107</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с. Комиссарово</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right"/>
      </w:pPr>
      <w:r>
        <w:t>Приложение N 9</w:t>
      </w:r>
    </w:p>
    <w:p w:rsidR="00876569" w:rsidRDefault="00876569">
      <w:pPr>
        <w:pStyle w:val="ConsPlusNormal"/>
        <w:jc w:val="right"/>
      </w:pPr>
      <w:r>
        <w:t>к решению Думы Заводоуковского</w:t>
      </w:r>
    </w:p>
    <w:p w:rsidR="00876569" w:rsidRDefault="00876569">
      <w:pPr>
        <w:pStyle w:val="ConsPlusNormal"/>
        <w:jc w:val="right"/>
      </w:pPr>
      <w:r>
        <w:t>городского округа</w:t>
      </w:r>
    </w:p>
    <w:p w:rsidR="00876569" w:rsidRDefault="00876569">
      <w:pPr>
        <w:pStyle w:val="ConsPlusNormal"/>
        <w:jc w:val="right"/>
      </w:pPr>
      <w:r>
        <w:t>от 28.09.2007 N 148</w:t>
      </w:r>
    </w:p>
    <w:p w:rsidR="00876569" w:rsidRDefault="00876569">
      <w:pPr>
        <w:pStyle w:val="ConsPlusNormal"/>
        <w:jc w:val="both"/>
      </w:pPr>
    </w:p>
    <w:p w:rsidR="00876569" w:rsidRDefault="00876569">
      <w:pPr>
        <w:pStyle w:val="ConsPlusNormal"/>
        <w:jc w:val="center"/>
      </w:pPr>
      <w:r>
        <w:t>13. Основные технико-экономические показатели развития</w:t>
      </w:r>
    </w:p>
    <w:p w:rsidR="00876569" w:rsidRDefault="00876569">
      <w:pPr>
        <w:pStyle w:val="ConsPlusNormal"/>
        <w:jc w:val="center"/>
      </w:pPr>
      <w:r>
        <w:t>поселка Лебедевка Заводоуковского городского округа</w:t>
      </w:r>
    </w:p>
    <w:p w:rsidR="00876569" w:rsidRDefault="00876569">
      <w:pPr>
        <w:pStyle w:val="ConsPlusNormal"/>
        <w:jc w:val="center"/>
      </w:pPr>
      <w:r>
        <w:t>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w:t>
            </w:r>
          </w:p>
          <w:p w:rsidR="00876569" w:rsidRDefault="00876569">
            <w:pPr>
              <w:pStyle w:val="ConsPlusNormal"/>
              <w:jc w:val="center"/>
            </w:pPr>
            <w:r>
              <w:t>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w:t>
            </w:r>
          </w:p>
          <w:p w:rsidR="00876569" w:rsidRDefault="00876569">
            <w:pPr>
              <w:pStyle w:val="ConsPlusNormal"/>
              <w:jc w:val="center"/>
            </w:pPr>
            <w:r>
              <w:t>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531</w:t>
            </w:r>
          </w:p>
        </w:tc>
        <w:tc>
          <w:tcPr>
            <w:tcW w:w="1650" w:type="dxa"/>
          </w:tcPr>
          <w:p w:rsidR="00876569" w:rsidRDefault="00876569">
            <w:pPr>
              <w:pStyle w:val="ConsPlusNormal"/>
              <w:jc w:val="center"/>
            </w:pPr>
            <w:r>
              <w:t>626</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1352</w:t>
            </w:r>
          </w:p>
        </w:tc>
        <w:tc>
          <w:tcPr>
            <w:tcW w:w="1650" w:type="dxa"/>
          </w:tcPr>
          <w:p w:rsidR="00876569" w:rsidRDefault="00876569">
            <w:pPr>
              <w:pStyle w:val="ConsPlusNormal"/>
              <w:jc w:val="center"/>
            </w:pPr>
            <w:r>
              <w:t>1627</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2,8</w:t>
            </w:r>
          </w:p>
        </w:tc>
        <w:tc>
          <w:tcPr>
            <w:tcW w:w="1650" w:type="dxa"/>
          </w:tcPr>
          <w:p w:rsidR="00876569" w:rsidRDefault="00876569">
            <w:pPr>
              <w:pStyle w:val="ConsPlusNormal"/>
              <w:jc w:val="center"/>
            </w:pPr>
            <w:r>
              <w:t>3,1</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317,7</w:t>
            </w:r>
          </w:p>
        </w:tc>
        <w:tc>
          <w:tcPr>
            <w:tcW w:w="1650" w:type="dxa"/>
          </w:tcPr>
          <w:p w:rsidR="00876569" w:rsidRDefault="00876569">
            <w:pPr>
              <w:pStyle w:val="ConsPlusNormal"/>
              <w:jc w:val="center"/>
            </w:pPr>
            <w:r>
              <w:t>355,9</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95,2</w:t>
            </w:r>
          </w:p>
        </w:tc>
        <w:tc>
          <w:tcPr>
            <w:tcW w:w="1650" w:type="dxa"/>
          </w:tcPr>
          <w:p w:rsidR="00876569" w:rsidRDefault="00876569">
            <w:pPr>
              <w:pStyle w:val="ConsPlusNormal"/>
              <w:jc w:val="center"/>
            </w:pPr>
            <w:r>
              <w:t>127,0</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12,2</w:t>
            </w:r>
          </w:p>
        </w:tc>
        <w:tc>
          <w:tcPr>
            <w:tcW w:w="1650" w:type="dxa"/>
          </w:tcPr>
          <w:p w:rsidR="00876569" w:rsidRDefault="00876569">
            <w:pPr>
              <w:pStyle w:val="ConsPlusNormal"/>
              <w:jc w:val="center"/>
            </w:pPr>
            <w:r>
              <w:t>17,1</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7,5</w:t>
            </w:r>
          </w:p>
        </w:tc>
        <w:tc>
          <w:tcPr>
            <w:tcW w:w="1650" w:type="dxa"/>
          </w:tcPr>
          <w:p w:rsidR="00876569" w:rsidRDefault="00876569">
            <w:pPr>
              <w:pStyle w:val="ConsPlusNormal"/>
              <w:jc w:val="center"/>
            </w:pPr>
            <w:r>
              <w:t>7,5</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pP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3,3</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2,0</w:t>
            </w:r>
          </w:p>
        </w:tc>
        <w:tc>
          <w:tcPr>
            <w:tcW w:w="1650" w:type="dxa"/>
          </w:tcPr>
          <w:p w:rsidR="00876569" w:rsidRDefault="00876569">
            <w:pPr>
              <w:pStyle w:val="ConsPlusNormal"/>
              <w:jc w:val="center"/>
            </w:pPr>
            <w:r>
              <w:t>2,0</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200,8</w:t>
            </w:r>
          </w:p>
        </w:tc>
        <w:tc>
          <w:tcPr>
            <w:tcW w:w="1650" w:type="dxa"/>
          </w:tcPr>
          <w:p w:rsidR="00876569" w:rsidRDefault="00876569">
            <w:pPr>
              <w:pStyle w:val="ConsPlusNormal"/>
              <w:jc w:val="center"/>
            </w:pPr>
            <w:r>
              <w:t>199,0</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4,3</w:t>
            </w:r>
          </w:p>
        </w:tc>
        <w:tc>
          <w:tcPr>
            <w:tcW w:w="1650" w:type="dxa"/>
          </w:tcPr>
          <w:p w:rsidR="00876569" w:rsidRDefault="00876569">
            <w:pPr>
              <w:pStyle w:val="ConsPlusNormal"/>
              <w:jc w:val="center"/>
            </w:pPr>
            <w:r>
              <w:t>4,6</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25,6</w:t>
            </w:r>
          </w:p>
        </w:tc>
        <w:tc>
          <w:tcPr>
            <w:tcW w:w="1650" w:type="dxa"/>
            <w:tcBorders>
              <w:bottom w:val="nil"/>
            </w:tcBorders>
          </w:tcPr>
          <w:p w:rsidR="00876569" w:rsidRDefault="00876569">
            <w:pPr>
              <w:pStyle w:val="ConsPlusNormal"/>
              <w:jc w:val="center"/>
            </w:pPr>
            <w:r>
              <w:t>19,8</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51,7</w:t>
            </w:r>
          </w:p>
        </w:tc>
        <w:tc>
          <w:tcPr>
            <w:tcW w:w="1650" w:type="dxa"/>
          </w:tcPr>
          <w:p w:rsidR="00876569" w:rsidRDefault="00876569">
            <w:pPr>
              <w:pStyle w:val="ConsPlusNormal"/>
              <w:jc w:val="center"/>
            </w:pPr>
            <w:r>
              <w:t>57,2</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22,7</w:t>
            </w:r>
          </w:p>
        </w:tc>
        <w:tc>
          <w:tcPr>
            <w:tcW w:w="1650" w:type="dxa"/>
          </w:tcPr>
          <w:p w:rsidR="00876569" w:rsidRDefault="00876569">
            <w:pPr>
              <w:pStyle w:val="ConsPlusNormal"/>
              <w:jc w:val="center"/>
            </w:pPr>
            <w:r>
              <w:t>23,0</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нет</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12</w:t>
            </w:r>
          </w:p>
        </w:tc>
        <w:tc>
          <w:tcPr>
            <w:tcW w:w="1650" w:type="dxa"/>
            <w:tcBorders>
              <w:bottom w:val="nil"/>
            </w:tcBorders>
          </w:tcPr>
          <w:p w:rsidR="00876569" w:rsidRDefault="00876569">
            <w:pPr>
              <w:pStyle w:val="ConsPlusNormal"/>
              <w:jc w:val="center"/>
            </w:pPr>
            <w:r>
              <w:t>12</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52</w:t>
            </w:r>
          </w:p>
        </w:tc>
        <w:tc>
          <w:tcPr>
            <w:tcW w:w="1650" w:type="dxa"/>
          </w:tcPr>
          <w:p w:rsidR="00876569" w:rsidRDefault="00876569">
            <w:pPr>
              <w:pStyle w:val="ConsPlusNormal"/>
              <w:jc w:val="center"/>
            </w:pPr>
            <w:r>
              <w:t>52</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0,75</w:t>
            </w:r>
          </w:p>
        </w:tc>
        <w:tc>
          <w:tcPr>
            <w:tcW w:w="1650" w:type="dxa"/>
          </w:tcPr>
          <w:p w:rsidR="00876569" w:rsidRDefault="00876569">
            <w:pPr>
              <w:pStyle w:val="ConsPlusNormal"/>
              <w:jc w:val="center"/>
            </w:pPr>
            <w:r>
              <w:t>0,75</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12181,0</w:t>
            </w:r>
          </w:p>
        </w:tc>
        <w:tc>
          <w:tcPr>
            <w:tcW w:w="1650" w:type="dxa"/>
          </w:tcPr>
          <w:p w:rsidR="00876569" w:rsidRDefault="00876569">
            <w:pPr>
              <w:pStyle w:val="ConsPlusNormal"/>
              <w:jc w:val="center"/>
            </w:pPr>
            <w:r>
              <w:t>32645,7</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105,7</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20464,7</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9,0</w:t>
            </w:r>
          </w:p>
        </w:tc>
        <w:tc>
          <w:tcPr>
            <w:tcW w:w="1650" w:type="dxa"/>
          </w:tcPr>
          <w:p w:rsidR="00876569" w:rsidRDefault="00876569">
            <w:pPr>
              <w:pStyle w:val="ConsPlusNormal"/>
              <w:jc w:val="center"/>
            </w:pPr>
            <w:r>
              <w:t>20,1</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 обслуживания населения:</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50/31</w:t>
            </w:r>
          </w:p>
        </w:tc>
      </w:tr>
      <w:tr w:rsidR="00876569">
        <w:tblPrEx>
          <w:tblBorders>
            <w:insideH w:val="nil"/>
          </w:tblBorders>
        </w:tblPrEx>
        <w:tc>
          <w:tcPr>
            <w:tcW w:w="825" w:type="dxa"/>
            <w:tcBorders>
              <w:top w:val="nil"/>
            </w:tcBorders>
          </w:tcPr>
          <w:p w:rsidR="00876569" w:rsidRDefault="00876569">
            <w:pPr>
              <w:pStyle w:val="ConsPlusNormal"/>
            </w:pPr>
          </w:p>
          <w:p w:rsidR="00876569" w:rsidRDefault="00876569">
            <w:pPr>
              <w:pStyle w:val="ConsPlusNormal"/>
              <w:jc w:val="center"/>
            </w:pPr>
            <w:r>
              <w:t>12.1</w:t>
            </w:r>
          </w:p>
        </w:tc>
        <w:tc>
          <w:tcPr>
            <w:tcW w:w="4309" w:type="dxa"/>
            <w:tcBorders>
              <w:top w:val="nil"/>
            </w:tcBorders>
          </w:tcPr>
          <w:p w:rsidR="00876569" w:rsidRDefault="00876569">
            <w:pPr>
              <w:pStyle w:val="ConsPlusNormal"/>
            </w:pPr>
            <w:r>
              <w:t>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320/237</w:t>
            </w:r>
          </w:p>
        </w:tc>
        <w:tc>
          <w:tcPr>
            <w:tcW w:w="1650" w:type="dxa"/>
          </w:tcPr>
          <w:p w:rsidR="00876569" w:rsidRDefault="00876569">
            <w:pPr>
              <w:pStyle w:val="ConsPlusNormal"/>
              <w:jc w:val="center"/>
            </w:pPr>
            <w:r>
              <w:t>320/197</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участковая больница - всего/1000 чел.</w:t>
            </w:r>
          </w:p>
        </w:tc>
        <w:tc>
          <w:tcPr>
            <w:tcW w:w="1417" w:type="dxa"/>
          </w:tcPr>
          <w:p w:rsidR="00876569" w:rsidRDefault="00876569">
            <w:pPr>
              <w:pStyle w:val="ConsPlusNormal"/>
              <w:jc w:val="center"/>
            </w:pPr>
            <w:r>
              <w:t>койка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40/25</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jc w:val="both"/>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300/222</w:t>
            </w:r>
          </w:p>
        </w:tc>
        <w:tc>
          <w:tcPr>
            <w:tcW w:w="1650" w:type="dxa"/>
          </w:tcPr>
          <w:p w:rsidR="00876569" w:rsidRDefault="00876569">
            <w:pPr>
              <w:pStyle w:val="ConsPlusNormal"/>
              <w:jc w:val="center"/>
            </w:pPr>
            <w:r>
              <w:t>500/307</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w:t>
            </w:r>
          </w:p>
          <w:p w:rsidR="00876569" w:rsidRDefault="00876569">
            <w:pPr>
              <w:pStyle w:val="ConsPlusNormal"/>
              <w:jc w:val="center"/>
            </w:pPr>
            <w:r>
              <w:t>хр.</w:t>
            </w:r>
          </w:p>
        </w:tc>
        <w:tc>
          <w:tcPr>
            <w:tcW w:w="1417" w:type="dxa"/>
          </w:tcPr>
          <w:p w:rsidR="00876569" w:rsidRDefault="00876569">
            <w:pPr>
              <w:pStyle w:val="ConsPlusNormal"/>
              <w:jc w:val="center"/>
            </w:pPr>
            <w:r>
              <w:t>3,429/2,6</w:t>
            </w:r>
          </w:p>
        </w:tc>
        <w:tc>
          <w:tcPr>
            <w:tcW w:w="1650" w:type="dxa"/>
          </w:tcPr>
          <w:p w:rsidR="00876569" w:rsidRDefault="00876569">
            <w:pPr>
              <w:pStyle w:val="ConsPlusNormal"/>
              <w:jc w:val="center"/>
            </w:pPr>
            <w:r>
              <w:t>9,829/6,0</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4</w:t>
            </w:r>
          </w:p>
        </w:tc>
        <w:tc>
          <w:tcPr>
            <w:tcW w:w="1650" w:type="dxa"/>
            <w:tcBorders>
              <w:bottom w:val="nil"/>
            </w:tcBorders>
          </w:tcPr>
          <w:p w:rsidR="00876569" w:rsidRDefault="00876569">
            <w:pPr>
              <w:pStyle w:val="ConsPlusNormal"/>
              <w:jc w:val="center"/>
            </w:pPr>
            <w:r>
              <w:t>5</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jc w:val="center"/>
            </w:pPr>
            <w:r>
              <w:t>420/311</w:t>
            </w:r>
          </w:p>
        </w:tc>
        <w:tc>
          <w:tcPr>
            <w:tcW w:w="1650" w:type="dxa"/>
            <w:tcBorders>
              <w:top w:val="nil"/>
              <w:bottom w:val="nil"/>
            </w:tcBorders>
          </w:tcPr>
          <w:p w:rsidR="00876569" w:rsidRDefault="00876569">
            <w:pPr>
              <w:pStyle w:val="ConsPlusNormal"/>
              <w:jc w:val="center"/>
            </w:pPr>
            <w:r>
              <w:t>582/358</w:t>
            </w: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jc w:val="both"/>
            </w:pPr>
            <w:r>
              <w:t>предприятия торговли - всего/1000 чел.</w:t>
            </w:r>
          </w:p>
        </w:tc>
        <w:tc>
          <w:tcPr>
            <w:tcW w:w="1417" w:type="dxa"/>
          </w:tcPr>
          <w:p w:rsidR="00876569" w:rsidRDefault="00876569">
            <w:pPr>
              <w:pStyle w:val="ConsPlusNormal"/>
              <w:jc w:val="center"/>
            </w:pPr>
            <w:r>
              <w:t>кв. м</w:t>
            </w:r>
          </w:p>
          <w:p w:rsidR="00876569" w:rsidRDefault="00876569">
            <w:pPr>
              <w:pStyle w:val="ConsPlusNormal"/>
              <w:jc w:val="center"/>
            </w:pPr>
            <w:r>
              <w:t>торговой</w:t>
            </w:r>
          </w:p>
          <w:p w:rsidR="00876569" w:rsidRDefault="00876569">
            <w:pPr>
              <w:pStyle w:val="ConsPlusNormal"/>
              <w:jc w:val="center"/>
            </w:pPr>
            <w:r>
              <w:t>площади</w:t>
            </w:r>
          </w:p>
        </w:tc>
        <w:tc>
          <w:tcPr>
            <w:tcW w:w="1417" w:type="dxa"/>
          </w:tcPr>
          <w:p w:rsidR="00876569" w:rsidRDefault="00876569">
            <w:pPr>
              <w:pStyle w:val="ConsPlusNormal"/>
              <w:jc w:val="center"/>
            </w:pPr>
            <w:r>
              <w:t>377/279</w:t>
            </w:r>
          </w:p>
        </w:tc>
        <w:tc>
          <w:tcPr>
            <w:tcW w:w="1650" w:type="dxa"/>
          </w:tcPr>
          <w:p w:rsidR="00876569" w:rsidRDefault="00876569">
            <w:pPr>
              <w:pStyle w:val="ConsPlusNormal"/>
              <w:jc w:val="center"/>
            </w:pPr>
            <w:r>
              <w:t>377/232</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80/59</w:t>
            </w:r>
          </w:p>
        </w:tc>
        <w:tc>
          <w:tcPr>
            <w:tcW w:w="1650" w:type="dxa"/>
          </w:tcPr>
          <w:p w:rsidR="00876569" w:rsidRDefault="00876569">
            <w:pPr>
              <w:pStyle w:val="ConsPlusNormal"/>
              <w:jc w:val="center"/>
            </w:pPr>
            <w:r>
              <w:t>80/49</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12/7</w:t>
            </w:r>
          </w:p>
        </w:tc>
      </w:tr>
    </w:tbl>
    <w:p w:rsidR="00876569" w:rsidRDefault="00876569">
      <w:pPr>
        <w:pStyle w:val="ConsPlusNormal"/>
        <w:jc w:val="both"/>
      </w:pPr>
    </w:p>
    <w:p w:rsidR="00876569" w:rsidRDefault="00876569">
      <w:pPr>
        <w:pStyle w:val="ConsPlusNormal"/>
        <w:jc w:val="center"/>
      </w:pPr>
      <w:r>
        <w:t>п. Лебедевка</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right"/>
      </w:pPr>
      <w:r>
        <w:t>Приложение N 10</w:t>
      </w:r>
    </w:p>
    <w:p w:rsidR="00876569" w:rsidRDefault="00876569">
      <w:pPr>
        <w:pStyle w:val="ConsPlusNormal"/>
        <w:jc w:val="right"/>
      </w:pPr>
      <w:r>
        <w:t>к решению Думы Заводоуковского</w:t>
      </w:r>
    </w:p>
    <w:p w:rsidR="00876569" w:rsidRDefault="00876569">
      <w:pPr>
        <w:pStyle w:val="ConsPlusNormal"/>
        <w:jc w:val="right"/>
      </w:pPr>
      <w:r>
        <w:t>городского округа</w:t>
      </w:r>
    </w:p>
    <w:p w:rsidR="00876569" w:rsidRDefault="00876569">
      <w:pPr>
        <w:pStyle w:val="ConsPlusNormal"/>
        <w:jc w:val="right"/>
      </w:pPr>
      <w:r>
        <w:t>от 28.09.2007 N 148</w:t>
      </w:r>
    </w:p>
    <w:p w:rsidR="00876569" w:rsidRDefault="00876569">
      <w:pPr>
        <w:pStyle w:val="ConsPlusNormal"/>
        <w:jc w:val="both"/>
      </w:pPr>
    </w:p>
    <w:p w:rsidR="00876569" w:rsidRDefault="00876569">
      <w:pPr>
        <w:pStyle w:val="ConsPlusNormal"/>
        <w:jc w:val="center"/>
      </w:pPr>
      <w:r>
        <w:t>14. Основные технико-экономические показатели развития села</w:t>
      </w:r>
    </w:p>
    <w:p w:rsidR="00876569" w:rsidRDefault="00876569">
      <w:pPr>
        <w:pStyle w:val="ConsPlusNormal"/>
        <w:jc w:val="center"/>
      </w:pPr>
      <w:r>
        <w:t>Новолыбаево Заводоуковского городского округа 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322</w:t>
            </w:r>
          </w:p>
        </w:tc>
        <w:tc>
          <w:tcPr>
            <w:tcW w:w="1650" w:type="dxa"/>
          </w:tcPr>
          <w:p w:rsidR="00876569" w:rsidRDefault="00876569">
            <w:pPr>
              <w:pStyle w:val="ConsPlusNormal"/>
              <w:jc w:val="center"/>
            </w:pPr>
            <w:r>
              <w:t>337</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1058</w:t>
            </w:r>
          </w:p>
        </w:tc>
        <w:tc>
          <w:tcPr>
            <w:tcW w:w="1650" w:type="dxa"/>
          </w:tcPr>
          <w:p w:rsidR="00876569" w:rsidRDefault="00876569">
            <w:pPr>
              <w:pStyle w:val="ConsPlusNormal"/>
              <w:jc w:val="center"/>
            </w:pPr>
            <w:r>
              <w:t>1112</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2,2</w:t>
            </w:r>
          </w:p>
        </w:tc>
        <w:tc>
          <w:tcPr>
            <w:tcW w:w="1650" w:type="dxa"/>
          </w:tcPr>
          <w:p w:rsidR="00876569" w:rsidRDefault="00876569">
            <w:pPr>
              <w:pStyle w:val="ConsPlusNormal"/>
              <w:jc w:val="center"/>
            </w:pPr>
            <w:r>
              <w:t>2,1</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302,3</w:t>
            </w:r>
          </w:p>
        </w:tc>
        <w:tc>
          <w:tcPr>
            <w:tcW w:w="1650" w:type="dxa"/>
          </w:tcPr>
          <w:p w:rsidR="00876569" w:rsidRDefault="00876569">
            <w:pPr>
              <w:pStyle w:val="ConsPlusNormal"/>
              <w:jc w:val="center"/>
            </w:pPr>
            <w:r>
              <w:t>315,0</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74,1</w:t>
            </w:r>
          </w:p>
        </w:tc>
        <w:tc>
          <w:tcPr>
            <w:tcW w:w="1650" w:type="dxa"/>
          </w:tcPr>
          <w:p w:rsidR="00876569" w:rsidRDefault="00876569">
            <w:pPr>
              <w:pStyle w:val="ConsPlusNormal"/>
              <w:jc w:val="center"/>
            </w:pPr>
            <w:r>
              <w:t>93,1</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4,7</w:t>
            </w:r>
          </w:p>
        </w:tc>
        <w:tc>
          <w:tcPr>
            <w:tcW w:w="1650" w:type="dxa"/>
          </w:tcPr>
          <w:p w:rsidR="00876569" w:rsidRDefault="00876569">
            <w:pPr>
              <w:pStyle w:val="ConsPlusNormal"/>
              <w:jc w:val="center"/>
            </w:pPr>
            <w:r>
              <w:t>4,7</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19,1</w:t>
            </w:r>
          </w:p>
        </w:tc>
        <w:tc>
          <w:tcPr>
            <w:tcW w:w="1650" w:type="dxa"/>
          </w:tcPr>
          <w:p w:rsidR="00876569" w:rsidRDefault="00876569">
            <w:pPr>
              <w:pStyle w:val="ConsPlusNormal"/>
              <w:jc w:val="center"/>
            </w:pPr>
            <w:r>
              <w:t>28,6</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pP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2,2</w:t>
            </w:r>
          </w:p>
        </w:tc>
        <w:tc>
          <w:tcPr>
            <w:tcW w:w="1650" w:type="dxa"/>
          </w:tcPr>
          <w:p w:rsidR="00876569" w:rsidRDefault="00876569">
            <w:pPr>
              <w:pStyle w:val="ConsPlusNormal"/>
              <w:jc w:val="center"/>
            </w:pPr>
            <w:r>
              <w:t>2,2</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202,2</w:t>
            </w:r>
          </w:p>
        </w:tc>
        <w:tc>
          <w:tcPr>
            <w:tcW w:w="1650" w:type="dxa"/>
          </w:tcPr>
          <w:p w:rsidR="00876569" w:rsidRDefault="00876569">
            <w:pPr>
              <w:pStyle w:val="ConsPlusNormal"/>
              <w:jc w:val="center"/>
            </w:pPr>
            <w:r>
              <w:t>162,0</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24,4</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3,5</w:t>
            </w:r>
          </w:p>
        </w:tc>
        <w:tc>
          <w:tcPr>
            <w:tcW w:w="1650" w:type="dxa"/>
          </w:tcPr>
          <w:p w:rsidR="00876569" w:rsidRDefault="00876569">
            <w:pPr>
              <w:pStyle w:val="ConsPlusNormal"/>
              <w:jc w:val="center"/>
            </w:pPr>
            <w:r>
              <w:t>3,5</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23,0</w:t>
            </w:r>
          </w:p>
        </w:tc>
        <w:tc>
          <w:tcPr>
            <w:tcW w:w="1650" w:type="dxa"/>
            <w:tcBorders>
              <w:bottom w:val="nil"/>
            </w:tcBorders>
          </w:tcPr>
          <w:p w:rsidR="00876569" w:rsidRDefault="00876569">
            <w:pPr>
              <w:pStyle w:val="ConsPlusNormal"/>
              <w:jc w:val="center"/>
            </w:pPr>
            <w:r>
              <w:t>20,0</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60,0</w:t>
            </w:r>
          </w:p>
        </w:tc>
        <w:tc>
          <w:tcPr>
            <w:tcW w:w="1650" w:type="dxa"/>
          </w:tcPr>
          <w:p w:rsidR="00876569" w:rsidRDefault="00876569">
            <w:pPr>
              <w:pStyle w:val="ConsPlusNormal"/>
              <w:jc w:val="center"/>
            </w:pPr>
            <w:r>
              <w:t>57,2</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17,0</w:t>
            </w:r>
          </w:p>
        </w:tc>
        <w:tc>
          <w:tcPr>
            <w:tcW w:w="1650" w:type="dxa"/>
          </w:tcPr>
          <w:p w:rsidR="00876569" w:rsidRDefault="00876569">
            <w:pPr>
              <w:pStyle w:val="ConsPlusNormal"/>
              <w:jc w:val="center"/>
            </w:pPr>
            <w:r>
              <w:t>22,8</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4</w:t>
            </w:r>
          </w:p>
        </w:tc>
        <w:tc>
          <w:tcPr>
            <w:tcW w:w="1650" w:type="dxa"/>
            <w:tcBorders>
              <w:bottom w:val="nil"/>
            </w:tcBorders>
          </w:tcPr>
          <w:p w:rsidR="00876569" w:rsidRDefault="00876569">
            <w:pPr>
              <w:pStyle w:val="ConsPlusNormal"/>
              <w:jc w:val="center"/>
            </w:pPr>
            <w:r>
              <w:t>4</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11</w:t>
            </w:r>
          </w:p>
        </w:tc>
        <w:tc>
          <w:tcPr>
            <w:tcW w:w="1650" w:type="dxa"/>
          </w:tcPr>
          <w:p w:rsidR="00876569" w:rsidRDefault="00876569">
            <w:pPr>
              <w:pStyle w:val="ConsPlusNormal"/>
              <w:jc w:val="center"/>
            </w:pPr>
            <w:r>
              <w:t>11</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2,34</w:t>
            </w:r>
          </w:p>
        </w:tc>
        <w:tc>
          <w:tcPr>
            <w:tcW w:w="1650" w:type="dxa"/>
          </w:tcPr>
          <w:p w:rsidR="00876569" w:rsidRDefault="00876569">
            <w:pPr>
              <w:pStyle w:val="ConsPlusNormal"/>
              <w:jc w:val="center"/>
            </w:pPr>
            <w:r>
              <w:t>2,34</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13131</w:t>
            </w:r>
          </w:p>
        </w:tc>
        <w:tc>
          <w:tcPr>
            <w:tcW w:w="1650" w:type="dxa"/>
          </w:tcPr>
          <w:p w:rsidR="00876569" w:rsidRDefault="00876569">
            <w:pPr>
              <w:pStyle w:val="ConsPlusNormal"/>
              <w:jc w:val="center"/>
            </w:pPr>
            <w:r>
              <w:t>22240</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9109</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12,4</w:t>
            </w:r>
          </w:p>
        </w:tc>
        <w:tc>
          <w:tcPr>
            <w:tcW w:w="1650" w:type="dxa"/>
          </w:tcPr>
          <w:p w:rsidR="00876569" w:rsidRDefault="00876569">
            <w:pPr>
              <w:pStyle w:val="ConsPlusNormal"/>
              <w:jc w:val="center"/>
            </w:pPr>
            <w:r>
              <w:t>20,0</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 обслуживания населения:</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140/132</w:t>
            </w:r>
          </w:p>
        </w:tc>
        <w:tc>
          <w:tcPr>
            <w:tcW w:w="1650" w:type="dxa"/>
            <w:tcBorders>
              <w:bottom w:val="nil"/>
            </w:tcBorders>
          </w:tcPr>
          <w:p w:rsidR="00876569" w:rsidRDefault="00876569">
            <w:pPr>
              <w:pStyle w:val="ConsPlusNormal"/>
              <w:jc w:val="center"/>
            </w:pPr>
            <w:r>
              <w:t>140/126</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320/302</w:t>
            </w:r>
          </w:p>
        </w:tc>
        <w:tc>
          <w:tcPr>
            <w:tcW w:w="1650" w:type="dxa"/>
          </w:tcPr>
          <w:p w:rsidR="00876569" w:rsidRDefault="00876569">
            <w:pPr>
              <w:pStyle w:val="ConsPlusNormal"/>
              <w:jc w:val="center"/>
            </w:pPr>
            <w:r>
              <w:t>320/286</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Амбулатория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51/48</w:t>
            </w:r>
          </w:p>
        </w:tc>
        <w:tc>
          <w:tcPr>
            <w:tcW w:w="1650" w:type="dxa"/>
          </w:tcPr>
          <w:p w:rsidR="00876569" w:rsidRDefault="00876569">
            <w:pPr>
              <w:pStyle w:val="ConsPlusNormal"/>
              <w:jc w:val="center"/>
            </w:pPr>
            <w:r>
              <w:t>51/46</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300/284</w:t>
            </w:r>
          </w:p>
        </w:tc>
        <w:tc>
          <w:tcPr>
            <w:tcW w:w="1650" w:type="dxa"/>
          </w:tcPr>
          <w:p w:rsidR="00876569" w:rsidRDefault="00876569">
            <w:pPr>
              <w:pStyle w:val="ConsPlusNormal"/>
              <w:jc w:val="center"/>
            </w:pPr>
            <w:r>
              <w:t>350/315</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7,258/6,9</w:t>
            </w:r>
          </w:p>
        </w:tc>
        <w:tc>
          <w:tcPr>
            <w:tcW w:w="1650" w:type="dxa"/>
          </w:tcPr>
          <w:p w:rsidR="00876569" w:rsidRDefault="00876569">
            <w:pPr>
              <w:pStyle w:val="ConsPlusNormal"/>
              <w:jc w:val="center"/>
            </w:pPr>
            <w:r>
              <w:t>7,258/6,5</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4</w:t>
            </w:r>
          </w:p>
        </w:tc>
        <w:tc>
          <w:tcPr>
            <w:tcW w:w="1650" w:type="dxa"/>
            <w:tcBorders>
              <w:bottom w:val="nil"/>
            </w:tcBorders>
          </w:tcPr>
          <w:p w:rsidR="00876569" w:rsidRDefault="00876569">
            <w:pPr>
              <w:pStyle w:val="ConsPlusNormal"/>
              <w:jc w:val="center"/>
            </w:pPr>
            <w:r>
              <w:t>4</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jc w:val="center"/>
            </w:pPr>
            <w:r>
              <w:t>145,3/137</w:t>
            </w:r>
          </w:p>
        </w:tc>
        <w:tc>
          <w:tcPr>
            <w:tcW w:w="1650" w:type="dxa"/>
            <w:tcBorders>
              <w:top w:val="nil"/>
              <w:bottom w:val="nil"/>
            </w:tcBorders>
          </w:tcPr>
          <w:p w:rsidR="00876569" w:rsidRDefault="00876569">
            <w:pPr>
              <w:pStyle w:val="ConsPlusNormal"/>
              <w:jc w:val="center"/>
            </w:pPr>
            <w:r>
              <w:t>307,3/276</w:t>
            </w: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184,8/175</w:t>
            </w:r>
          </w:p>
        </w:tc>
        <w:tc>
          <w:tcPr>
            <w:tcW w:w="1650" w:type="dxa"/>
          </w:tcPr>
          <w:p w:rsidR="00876569" w:rsidRDefault="00876569">
            <w:pPr>
              <w:pStyle w:val="ConsPlusNormal"/>
              <w:jc w:val="center"/>
            </w:pPr>
            <w:r>
              <w:t>184,8/166</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150/142</w:t>
            </w:r>
          </w:p>
        </w:tc>
        <w:tc>
          <w:tcPr>
            <w:tcW w:w="1650" w:type="dxa"/>
          </w:tcPr>
          <w:p w:rsidR="00876569" w:rsidRDefault="00876569">
            <w:pPr>
              <w:pStyle w:val="ConsPlusNormal"/>
              <w:jc w:val="center"/>
            </w:pPr>
            <w:r>
              <w:t>150/135</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с. Новолыбаево</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center"/>
      </w:pPr>
      <w:r>
        <w:t>15. Основные технико-экономические показатели развития</w:t>
      </w:r>
    </w:p>
    <w:p w:rsidR="00876569" w:rsidRDefault="00876569">
      <w:pPr>
        <w:pStyle w:val="ConsPlusNormal"/>
        <w:jc w:val="center"/>
      </w:pPr>
      <w:r>
        <w:t>деревни Карасье Заводоуковского городского округа</w:t>
      </w:r>
    </w:p>
    <w:p w:rsidR="00876569" w:rsidRDefault="00876569">
      <w:pPr>
        <w:pStyle w:val="ConsPlusNormal"/>
        <w:jc w:val="center"/>
      </w:pPr>
      <w:r>
        <w:t>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2</w:t>
            </w:r>
          </w:p>
        </w:tc>
        <w:tc>
          <w:tcPr>
            <w:tcW w:w="1650" w:type="dxa"/>
          </w:tcPr>
          <w:p w:rsidR="00876569" w:rsidRDefault="00876569">
            <w:pPr>
              <w:pStyle w:val="ConsPlusNormal"/>
              <w:jc w:val="center"/>
            </w:pPr>
            <w:r>
              <w:t>2</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7</w:t>
            </w:r>
          </w:p>
        </w:tc>
        <w:tc>
          <w:tcPr>
            <w:tcW w:w="1650" w:type="dxa"/>
          </w:tcPr>
          <w:p w:rsidR="00876569" w:rsidRDefault="00876569">
            <w:pPr>
              <w:pStyle w:val="ConsPlusNormal"/>
              <w:jc w:val="center"/>
            </w:pPr>
            <w:r>
              <w:t>7</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0,015</w:t>
            </w:r>
          </w:p>
        </w:tc>
        <w:tc>
          <w:tcPr>
            <w:tcW w:w="1650" w:type="dxa"/>
          </w:tcPr>
          <w:p w:rsidR="00876569" w:rsidRDefault="00876569">
            <w:pPr>
              <w:pStyle w:val="ConsPlusNormal"/>
              <w:jc w:val="center"/>
            </w:pPr>
            <w:r>
              <w:t>0,013</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56,4</w:t>
            </w:r>
          </w:p>
        </w:tc>
        <w:tc>
          <w:tcPr>
            <w:tcW w:w="1650" w:type="dxa"/>
          </w:tcPr>
          <w:p w:rsidR="00876569" w:rsidRDefault="00876569">
            <w:pPr>
              <w:pStyle w:val="ConsPlusNormal"/>
              <w:jc w:val="center"/>
            </w:pPr>
            <w:r>
              <w:t>56,4</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2,4</w:t>
            </w:r>
          </w:p>
        </w:tc>
        <w:tc>
          <w:tcPr>
            <w:tcW w:w="1650" w:type="dxa"/>
          </w:tcPr>
          <w:p w:rsidR="00876569" w:rsidRDefault="00876569">
            <w:pPr>
              <w:pStyle w:val="ConsPlusNormal"/>
              <w:jc w:val="center"/>
            </w:pPr>
            <w:r>
              <w:t>2,4</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pPr>
          </w:p>
        </w:tc>
        <w:tc>
          <w:tcPr>
            <w:tcW w:w="1650" w:type="dxa"/>
          </w:tcPr>
          <w:p w:rsidR="00876569" w:rsidRDefault="00876569">
            <w:pPr>
              <w:pStyle w:val="ConsPlusNormal"/>
            </w:pP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54,0</w:t>
            </w:r>
          </w:p>
        </w:tc>
        <w:tc>
          <w:tcPr>
            <w:tcW w:w="1650" w:type="dxa"/>
          </w:tcPr>
          <w:p w:rsidR="00876569" w:rsidRDefault="00876569">
            <w:pPr>
              <w:pStyle w:val="ConsPlusNormal"/>
              <w:jc w:val="center"/>
            </w:pPr>
            <w:r>
              <w:t>54,0</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pP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0,12</w:t>
            </w:r>
          </w:p>
        </w:tc>
        <w:tc>
          <w:tcPr>
            <w:tcW w:w="1650" w:type="dxa"/>
          </w:tcPr>
          <w:p w:rsidR="00876569" w:rsidRDefault="00876569">
            <w:pPr>
              <w:pStyle w:val="ConsPlusNormal"/>
              <w:jc w:val="center"/>
            </w:pPr>
            <w:r>
              <w:t>0,12</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16,7</w:t>
            </w:r>
          </w:p>
        </w:tc>
        <w:tc>
          <w:tcPr>
            <w:tcW w:w="1650" w:type="dxa"/>
            <w:tcBorders>
              <w:bottom w:val="nil"/>
            </w:tcBorders>
          </w:tcPr>
          <w:p w:rsidR="00876569" w:rsidRDefault="00876569">
            <w:pPr>
              <w:pStyle w:val="ConsPlusNormal"/>
              <w:jc w:val="center"/>
            </w:pPr>
            <w:r>
              <w:t>57,1</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83,3</w:t>
            </w:r>
          </w:p>
        </w:tc>
        <w:tc>
          <w:tcPr>
            <w:tcW w:w="1650" w:type="dxa"/>
          </w:tcPr>
          <w:p w:rsidR="00876569" w:rsidRDefault="00876569">
            <w:pPr>
              <w:pStyle w:val="ConsPlusNormal"/>
              <w:jc w:val="center"/>
            </w:pPr>
            <w:r>
              <w:t>28,6</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14,3</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6</w:t>
            </w:r>
          </w:p>
        </w:tc>
        <w:tc>
          <w:tcPr>
            <w:tcW w:w="1650" w:type="dxa"/>
            <w:tcBorders>
              <w:bottom w:val="nil"/>
            </w:tcBorders>
          </w:tcPr>
          <w:p w:rsidR="00876569" w:rsidRDefault="00876569">
            <w:pPr>
              <w:pStyle w:val="ConsPlusNormal"/>
              <w:jc w:val="center"/>
            </w:pPr>
            <w:r>
              <w:t>6</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6</w:t>
            </w:r>
          </w:p>
        </w:tc>
        <w:tc>
          <w:tcPr>
            <w:tcW w:w="1650" w:type="dxa"/>
          </w:tcPr>
          <w:p w:rsidR="00876569" w:rsidRDefault="00876569">
            <w:pPr>
              <w:pStyle w:val="ConsPlusNormal"/>
              <w:jc w:val="center"/>
            </w:pPr>
            <w:r>
              <w:t>6</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16</w:t>
            </w:r>
          </w:p>
        </w:tc>
        <w:tc>
          <w:tcPr>
            <w:tcW w:w="1650" w:type="dxa"/>
          </w:tcPr>
          <w:p w:rsidR="00876569" w:rsidRDefault="00876569">
            <w:pPr>
              <w:pStyle w:val="ConsPlusNormal"/>
              <w:jc w:val="center"/>
            </w:pPr>
            <w:r>
              <w:t>16</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2,23</w:t>
            </w:r>
          </w:p>
        </w:tc>
        <w:tc>
          <w:tcPr>
            <w:tcW w:w="1650" w:type="dxa"/>
          </w:tcPr>
          <w:p w:rsidR="00876569" w:rsidRDefault="00876569">
            <w:pPr>
              <w:pStyle w:val="ConsPlusNormal"/>
              <w:jc w:val="center"/>
            </w:pPr>
            <w:r>
              <w:t>2,23</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254</w:t>
            </w:r>
          </w:p>
        </w:tc>
        <w:tc>
          <w:tcPr>
            <w:tcW w:w="1650" w:type="dxa"/>
          </w:tcPr>
          <w:p w:rsidR="00876569" w:rsidRDefault="00876569">
            <w:pPr>
              <w:pStyle w:val="ConsPlusNormal"/>
              <w:jc w:val="center"/>
            </w:pPr>
            <w:r>
              <w:t>254</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36,3</w:t>
            </w:r>
          </w:p>
        </w:tc>
        <w:tc>
          <w:tcPr>
            <w:tcW w:w="1650" w:type="dxa"/>
          </w:tcPr>
          <w:p w:rsidR="00876569" w:rsidRDefault="00876569">
            <w:pPr>
              <w:pStyle w:val="ConsPlusNormal"/>
              <w:jc w:val="center"/>
            </w:pPr>
            <w:r>
              <w:t>36,3</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 обслуживания населения:</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pPr>
          </w:p>
        </w:tc>
        <w:tc>
          <w:tcPr>
            <w:tcW w:w="1650" w:type="dxa"/>
            <w:tcBorders>
              <w:top w:val="nil"/>
              <w:bottom w:val="nil"/>
            </w:tcBorders>
          </w:tcPr>
          <w:p w:rsidR="00876569" w:rsidRDefault="00876569">
            <w:pPr>
              <w:pStyle w:val="ConsPlusNormal"/>
            </w:pP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 торговой площади</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д. Карасье</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center"/>
      </w:pPr>
      <w:r>
        <w:t>16. Основные технико-экономические показатели развития</w:t>
      </w:r>
    </w:p>
    <w:p w:rsidR="00876569" w:rsidRDefault="00876569">
      <w:pPr>
        <w:pStyle w:val="ConsPlusNormal"/>
        <w:jc w:val="center"/>
      </w:pPr>
      <w:r>
        <w:t>деревни Комарова Заводоуковского городского округа</w:t>
      </w:r>
    </w:p>
    <w:p w:rsidR="00876569" w:rsidRDefault="00876569">
      <w:pPr>
        <w:pStyle w:val="ConsPlusNormal"/>
        <w:jc w:val="center"/>
      </w:pPr>
      <w:r>
        <w:t>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48</w:t>
            </w:r>
          </w:p>
        </w:tc>
        <w:tc>
          <w:tcPr>
            <w:tcW w:w="1650" w:type="dxa"/>
          </w:tcPr>
          <w:p w:rsidR="00876569" w:rsidRDefault="00876569">
            <w:pPr>
              <w:pStyle w:val="ConsPlusNormal"/>
              <w:jc w:val="center"/>
            </w:pPr>
            <w:r>
              <w:t>40</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114</w:t>
            </w:r>
          </w:p>
        </w:tc>
        <w:tc>
          <w:tcPr>
            <w:tcW w:w="1650" w:type="dxa"/>
          </w:tcPr>
          <w:p w:rsidR="00876569" w:rsidRDefault="00876569">
            <w:pPr>
              <w:pStyle w:val="ConsPlusNormal"/>
              <w:jc w:val="center"/>
            </w:pPr>
            <w:r>
              <w:t>96</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0,2</w:t>
            </w:r>
          </w:p>
        </w:tc>
        <w:tc>
          <w:tcPr>
            <w:tcW w:w="1650" w:type="dxa"/>
          </w:tcPr>
          <w:p w:rsidR="00876569" w:rsidRDefault="00876569">
            <w:pPr>
              <w:pStyle w:val="ConsPlusNormal"/>
              <w:jc w:val="center"/>
            </w:pPr>
            <w:r>
              <w:t>0,2</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45,0</w:t>
            </w:r>
          </w:p>
        </w:tc>
        <w:tc>
          <w:tcPr>
            <w:tcW w:w="1650" w:type="dxa"/>
          </w:tcPr>
          <w:p w:rsidR="00876569" w:rsidRDefault="00876569">
            <w:pPr>
              <w:pStyle w:val="ConsPlusNormal"/>
              <w:jc w:val="center"/>
            </w:pPr>
            <w:r>
              <w:t>45,0</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19,7</w:t>
            </w:r>
          </w:p>
        </w:tc>
        <w:tc>
          <w:tcPr>
            <w:tcW w:w="1650" w:type="dxa"/>
          </w:tcPr>
          <w:p w:rsidR="00876569" w:rsidRDefault="00876569">
            <w:pPr>
              <w:pStyle w:val="ConsPlusNormal"/>
              <w:jc w:val="center"/>
            </w:pPr>
            <w:r>
              <w:t>19,7</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0,1</w:t>
            </w:r>
          </w:p>
        </w:tc>
        <w:tc>
          <w:tcPr>
            <w:tcW w:w="1650" w:type="dxa"/>
          </w:tcPr>
          <w:p w:rsidR="00876569" w:rsidRDefault="00876569">
            <w:pPr>
              <w:pStyle w:val="ConsPlusNormal"/>
              <w:jc w:val="center"/>
            </w:pPr>
            <w:r>
              <w:t>0,1</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6,0</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25,2</w:t>
            </w:r>
          </w:p>
        </w:tc>
        <w:tc>
          <w:tcPr>
            <w:tcW w:w="1650" w:type="dxa"/>
          </w:tcPr>
          <w:p w:rsidR="00876569" w:rsidRDefault="00876569">
            <w:pPr>
              <w:pStyle w:val="ConsPlusNormal"/>
              <w:jc w:val="center"/>
            </w:pPr>
            <w:r>
              <w:t>19,2</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2,5</w:t>
            </w:r>
          </w:p>
        </w:tc>
        <w:tc>
          <w:tcPr>
            <w:tcW w:w="1650" w:type="dxa"/>
          </w:tcPr>
          <w:p w:rsidR="00876569" w:rsidRDefault="00876569">
            <w:pPr>
              <w:pStyle w:val="ConsPlusNormal"/>
              <w:jc w:val="center"/>
            </w:pPr>
            <w:r>
              <w:t>2,1</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21,5</w:t>
            </w:r>
          </w:p>
        </w:tc>
        <w:tc>
          <w:tcPr>
            <w:tcW w:w="1650" w:type="dxa"/>
            <w:tcBorders>
              <w:bottom w:val="nil"/>
            </w:tcBorders>
          </w:tcPr>
          <w:p w:rsidR="00876569" w:rsidRDefault="00876569">
            <w:pPr>
              <w:pStyle w:val="ConsPlusNormal"/>
              <w:jc w:val="center"/>
            </w:pPr>
            <w:r>
              <w:t>20,4</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57,0</w:t>
            </w:r>
          </w:p>
        </w:tc>
        <w:tc>
          <w:tcPr>
            <w:tcW w:w="1650" w:type="dxa"/>
          </w:tcPr>
          <w:p w:rsidR="00876569" w:rsidRDefault="00876569">
            <w:pPr>
              <w:pStyle w:val="ConsPlusNormal"/>
              <w:jc w:val="center"/>
            </w:pPr>
            <w:r>
              <w:t>53,7</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21,5</w:t>
            </w:r>
          </w:p>
        </w:tc>
        <w:tc>
          <w:tcPr>
            <w:tcW w:w="1650" w:type="dxa"/>
          </w:tcPr>
          <w:p w:rsidR="00876569" w:rsidRDefault="00876569">
            <w:pPr>
              <w:pStyle w:val="ConsPlusNormal"/>
              <w:jc w:val="center"/>
            </w:pPr>
            <w:r>
              <w:t>25,9</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4</w:t>
            </w:r>
          </w:p>
        </w:tc>
        <w:tc>
          <w:tcPr>
            <w:tcW w:w="1650" w:type="dxa"/>
            <w:tcBorders>
              <w:bottom w:val="nil"/>
            </w:tcBorders>
          </w:tcPr>
          <w:p w:rsidR="00876569" w:rsidRDefault="00876569">
            <w:pPr>
              <w:pStyle w:val="ConsPlusNormal"/>
              <w:jc w:val="center"/>
            </w:pPr>
            <w:r>
              <w:t>4</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4</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15</w:t>
            </w:r>
          </w:p>
        </w:tc>
        <w:tc>
          <w:tcPr>
            <w:tcW w:w="1650" w:type="dxa"/>
          </w:tcPr>
          <w:p w:rsidR="00876569" w:rsidRDefault="00876569">
            <w:pPr>
              <w:pStyle w:val="ConsPlusNormal"/>
              <w:jc w:val="center"/>
            </w:pPr>
            <w:r>
              <w:t>15</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1,13</w:t>
            </w:r>
          </w:p>
        </w:tc>
        <w:tc>
          <w:tcPr>
            <w:tcW w:w="1650" w:type="dxa"/>
          </w:tcPr>
          <w:p w:rsidR="00876569" w:rsidRDefault="00876569">
            <w:pPr>
              <w:pStyle w:val="ConsPlusNormal"/>
              <w:jc w:val="center"/>
            </w:pPr>
            <w:r>
              <w:t>1,13</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2355</w:t>
            </w:r>
          </w:p>
        </w:tc>
        <w:tc>
          <w:tcPr>
            <w:tcW w:w="1650" w:type="dxa"/>
          </w:tcPr>
          <w:p w:rsidR="00876569" w:rsidRDefault="00876569">
            <w:pPr>
              <w:pStyle w:val="ConsPlusNormal"/>
              <w:jc w:val="center"/>
            </w:pPr>
            <w:r>
              <w:t>2355</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м/чел.</w:t>
            </w:r>
          </w:p>
        </w:tc>
        <w:tc>
          <w:tcPr>
            <w:tcW w:w="1417" w:type="dxa"/>
          </w:tcPr>
          <w:p w:rsidR="00876569" w:rsidRDefault="00876569">
            <w:pPr>
              <w:pStyle w:val="ConsPlusNormal"/>
              <w:jc w:val="center"/>
            </w:pPr>
            <w:r>
              <w:t>20,7</w:t>
            </w:r>
          </w:p>
        </w:tc>
        <w:tc>
          <w:tcPr>
            <w:tcW w:w="1650" w:type="dxa"/>
          </w:tcPr>
          <w:p w:rsidR="00876569" w:rsidRDefault="00876569">
            <w:pPr>
              <w:pStyle w:val="ConsPlusNormal"/>
              <w:jc w:val="center"/>
            </w:pPr>
            <w:r>
              <w:t>24,5</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 обслуживания населения:</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100/877</w:t>
            </w:r>
          </w:p>
        </w:tc>
        <w:tc>
          <w:tcPr>
            <w:tcW w:w="1650" w:type="dxa"/>
          </w:tcPr>
          <w:p w:rsidR="00876569" w:rsidRDefault="00876569">
            <w:pPr>
              <w:pStyle w:val="ConsPlusNormal"/>
              <w:jc w:val="center"/>
            </w:pPr>
            <w:r>
              <w:t>100/1042</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pPr>
          </w:p>
        </w:tc>
        <w:tc>
          <w:tcPr>
            <w:tcW w:w="1650" w:type="dxa"/>
            <w:tcBorders>
              <w:top w:val="nil"/>
              <w:bottom w:val="nil"/>
            </w:tcBorders>
          </w:tcPr>
          <w:p w:rsidR="00876569" w:rsidRDefault="00876569">
            <w:pPr>
              <w:pStyle w:val="ConsPlusNormal"/>
            </w:pP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 торговой площади</w:t>
            </w:r>
          </w:p>
        </w:tc>
        <w:tc>
          <w:tcPr>
            <w:tcW w:w="1417" w:type="dxa"/>
          </w:tcPr>
          <w:p w:rsidR="00876569" w:rsidRDefault="00876569">
            <w:pPr>
              <w:pStyle w:val="ConsPlusNormal"/>
              <w:jc w:val="center"/>
            </w:pPr>
            <w:r>
              <w:t>15/132</w:t>
            </w:r>
          </w:p>
        </w:tc>
        <w:tc>
          <w:tcPr>
            <w:tcW w:w="1650" w:type="dxa"/>
          </w:tcPr>
          <w:p w:rsidR="00876569" w:rsidRDefault="00876569">
            <w:pPr>
              <w:pStyle w:val="ConsPlusNormal"/>
              <w:jc w:val="center"/>
            </w:pPr>
            <w:r>
              <w:t>15/156</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д. Комарова</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center"/>
      </w:pPr>
      <w:r>
        <w:t>17. Основные технико-экономические показатели развития</w:t>
      </w:r>
    </w:p>
    <w:p w:rsidR="00876569" w:rsidRDefault="00876569">
      <w:pPr>
        <w:pStyle w:val="ConsPlusNormal"/>
        <w:jc w:val="center"/>
      </w:pPr>
      <w:r>
        <w:t>деревни Нижнеингал Заводоуковского городского округа</w:t>
      </w:r>
    </w:p>
    <w:p w:rsidR="00876569" w:rsidRDefault="00876569">
      <w:pPr>
        <w:pStyle w:val="ConsPlusNormal"/>
        <w:jc w:val="center"/>
      </w:pPr>
      <w:r>
        <w:t>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72</w:t>
            </w:r>
          </w:p>
        </w:tc>
        <w:tc>
          <w:tcPr>
            <w:tcW w:w="1650" w:type="dxa"/>
          </w:tcPr>
          <w:p w:rsidR="00876569" w:rsidRDefault="00876569">
            <w:pPr>
              <w:pStyle w:val="ConsPlusNormal"/>
              <w:jc w:val="center"/>
            </w:pPr>
            <w:r>
              <w:t>85</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220</w:t>
            </w:r>
          </w:p>
        </w:tc>
        <w:tc>
          <w:tcPr>
            <w:tcW w:w="1650" w:type="dxa"/>
          </w:tcPr>
          <w:p w:rsidR="00876569" w:rsidRDefault="00876569">
            <w:pPr>
              <w:pStyle w:val="ConsPlusNormal"/>
              <w:jc w:val="center"/>
            </w:pPr>
            <w:r>
              <w:t>264</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0,5</w:t>
            </w:r>
          </w:p>
        </w:tc>
        <w:tc>
          <w:tcPr>
            <w:tcW w:w="1650" w:type="dxa"/>
          </w:tcPr>
          <w:p w:rsidR="00876569" w:rsidRDefault="00876569">
            <w:pPr>
              <w:pStyle w:val="ConsPlusNormal"/>
              <w:jc w:val="center"/>
            </w:pPr>
            <w:r>
              <w:t>0,5</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39,8</w:t>
            </w:r>
          </w:p>
        </w:tc>
        <w:tc>
          <w:tcPr>
            <w:tcW w:w="1650" w:type="dxa"/>
          </w:tcPr>
          <w:p w:rsidR="00876569" w:rsidRDefault="00876569">
            <w:pPr>
              <w:pStyle w:val="ConsPlusNormal"/>
              <w:jc w:val="center"/>
            </w:pPr>
            <w:r>
              <w:t>39,8</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16,2</w:t>
            </w:r>
          </w:p>
        </w:tc>
        <w:tc>
          <w:tcPr>
            <w:tcW w:w="1650" w:type="dxa"/>
          </w:tcPr>
          <w:p w:rsidR="00876569" w:rsidRDefault="00876569">
            <w:pPr>
              <w:pStyle w:val="ConsPlusNormal"/>
              <w:jc w:val="center"/>
            </w:pPr>
            <w:r>
              <w:t>20,2</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0,1</w:t>
            </w:r>
          </w:p>
        </w:tc>
        <w:tc>
          <w:tcPr>
            <w:tcW w:w="1650" w:type="dxa"/>
          </w:tcPr>
          <w:p w:rsidR="00876569" w:rsidRDefault="00876569">
            <w:pPr>
              <w:pStyle w:val="ConsPlusNormal"/>
              <w:jc w:val="center"/>
            </w:pPr>
            <w:r>
              <w:t>0,3</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1,8</w:t>
            </w:r>
          </w:p>
        </w:tc>
        <w:tc>
          <w:tcPr>
            <w:tcW w:w="1650" w:type="dxa"/>
          </w:tcPr>
          <w:p w:rsidR="00876569" w:rsidRDefault="00876569">
            <w:pPr>
              <w:pStyle w:val="ConsPlusNormal"/>
              <w:jc w:val="center"/>
            </w:pPr>
            <w:r>
              <w:t>1,8</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21,7</w:t>
            </w:r>
          </w:p>
        </w:tc>
        <w:tc>
          <w:tcPr>
            <w:tcW w:w="1650" w:type="dxa"/>
          </w:tcPr>
          <w:p w:rsidR="00876569" w:rsidRDefault="00876569">
            <w:pPr>
              <w:pStyle w:val="ConsPlusNormal"/>
              <w:jc w:val="center"/>
            </w:pPr>
            <w:r>
              <w:t>17,5</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5,5</w:t>
            </w:r>
          </w:p>
        </w:tc>
        <w:tc>
          <w:tcPr>
            <w:tcW w:w="1650" w:type="dxa"/>
          </w:tcPr>
          <w:p w:rsidR="00876569" w:rsidRDefault="00876569">
            <w:pPr>
              <w:pStyle w:val="ConsPlusNormal"/>
              <w:jc w:val="center"/>
            </w:pPr>
            <w:r>
              <w:t>6,6</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20,6</w:t>
            </w:r>
          </w:p>
        </w:tc>
        <w:tc>
          <w:tcPr>
            <w:tcW w:w="1650" w:type="dxa"/>
            <w:tcBorders>
              <w:bottom w:val="nil"/>
            </w:tcBorders>
          </w:tcPr>
          <w:p w:rsidR="00876569" w:rsidRDefault="00876569">
            <w:pPr>
              <w:pStyle w:val="ConsPlusNormal"/>
              <w:jc w:val="center"/>
            </w:pPr>
            <w:r>
              <w:t>18,2</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57,2</w:t>
            </w:r>
          </w:p>
        </w:tc>
        <w:tc>
          <w:tcPr>
            <w:tcW w:w="1650" w:type="dxa"/>
          </w:tcPr>
          <w:p w:rsidR="00876569" w:rsidRDefault="00876569">
            <w:pPr>
              <w:pStyle w:val="ConsPlusNormal"/>
              <w:jc w:val="center"/>
            </w:pPr>
            <w:r>
              <w:t>59,1</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22,2</w:t>
            </w:r>
          </w:p>
        </w:tc>
        <w:tc>
          <w:tcPr>
            <w:tcW w:w="1650" w:type="dxa"/>
          </w:tcPr>
          <w:p w:rsidR="00876569" w:rsidRDefault="00876569">
            <w:pPr>
              <w:pStyle w:val="ConsPlusNormal"/>
              <w:jc w:val="center"/>
            </w:pPr>
            <w:r>
              <w:t>22,7</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5</w:t>
            </w:r>
          </w:p>
        </w:tc>
        <w:tc>
          <w:tcPr>
            <w:tcW w:w="1650" w:type="dxa"/>
            <w:tcBorders>
              <w:bottom w:val="nil"/>
            </w:tcBorders>
          </w:tcPr>
          <w:p w:rsidR="00876569" w:rsidRDefault="00876569">
            <w:pPr>
              <w:pStyle w:val="ConsPlusNormal"/>
              <w:jc w:val="center"/>
            </w:pPr>
            <w:r>
              <w:t>5</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16</w:t>
            </w:r>
          </w:p>
        </w:tc>
        <w:tc>
          <w:tcPr>
            <w:tcW w:w="1650" w:type="dxa"/>
          </w:tcPr>
          <w:p w:rsidR="00876569" w:rsidRDefault="00876569">
            <w:pPr>
              <w:pStyle w:val="ConsPlusNormal"/>
              <w:jc w:val="center"/>
            </w:pPr>
            <w:r>
              <w:t>16</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26</w:t>
            </w:r>
          </w:p>
        </w:tc>
        <w:tc>
          <w:tcPr>
            <w:tcW w:w="1650" w:type="dxa"/>
          </w:tcPr>
          <w:p w:rsidR="00876569" w:rsidRDefault="00876569">
            <w:pPr>
              <w:pStyle w:val="ConsPlusNormal"/>
              <w:jc w:val="center"/>
            </w:pPr>
            <w:r>
              <w:t>26</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2,00</w:t>
            </w:r>
          </w:p>
        </w:tc>
        <w:tc>
          <w:tcPr>
            <w:tcW w:w="1650" w:type="dxa"/>
          </w:tcPr>
          <w:p w:rsidR="00876569" w:rsidRDefault="00876569">
            <w:pPr>
              <w:pStyle w:val="ConsPlusNormal"/>
              <w:jc w:val="center"/>
            </w:pPr>
            <w:r>
              <w:t>2,00</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4056</w:t>
            </w:r>
          </w:p>
        </w:tc>
        <w:tc>
          <w:tcPr>
            <w:tcW w:w="1650" w:type="dxa"/>
          </w:tcPr>
          <w:p w:rsidR="00876569" w:rsidRDefault="00876569">
            <w:pPr>
              <w:pStyle w:val="ConsPlusNormal"/>
              <w:jc w:val="center"/>
            </w:pPr>
            <w:r>
              <w:t>5556</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1500</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18,4</w:t>
            </w:r>
          </w:p>
        </w:tc>
        <w:tc>
          <w:tcPr>
            <w:tcW w:w="1650" w:type="dxa"/>
          </w:tcPr>
          <w:p w:rsidR="00876569" w:rsidRDefault="00876569">
            <w:pPr>
              <w:pStyle w:val="ConsPlusNormal"/>
              <w:jc w:val="center"/>
            </w:pPr>
            <w:r>
              <w:t>21,0</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обслуживания населения: 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17/77</w:t>
            </w:r>
          </w:p>
        </w:tc>
        <w:tc>
          <w:tcPr>
            <w:tcW w:w="1650" w:type="dxa"/>
          </w:tcPr>
          <w:p w:rsidR="00876569" w:rsidRDefault="00876569">
            <w:pPr>
              <w:pStyle w:val="ConsPlusNormal"/>
              <w:jc w:val="center"/>
            </w:pPr>
            <w:r>
              <w:t>17/64</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100/455</w:t>
            </w:r>
          </w:p>
        </w:tc>
        <w:tc>
          <w:tcPr>
            <w:tcW w:w="1650" w:type="dxa"/>
          </w:tcPr>
          <w:p w:rsidR="00876569" w:rsidRDefault="00876569">
            <w:pPr>
              <w:pStyle w:val="ConsPlusNormal"/>
              <w:jc w:val="center"/>
            </w:pPr>
            <w:r>
              <w:t>100/379</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3,781/17</w:t>
            </w:r>
          </w:p>
        </w:tc>
        <w:tc>
          <w:tcPr>
            <w:tcW w:w="1650" w:type="dxa"/>
          </w:tcPr>
          <w:p w:rsidR="00876569" w:rsidRDefault="00876569">
            <w:pPr>
              <w:pStyle w:val="ConsPlusNormal"/>
              <w:jc w:val="center"/>
            </w:pPr>
            <w:r>
              <w:t>3,781/14</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1</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pPr>
          </w:p>
        </w:tc>
        <w:tc>
          <w:tcPr>
            <w:tcW w:w="1650" w:type="dxa"/>
            <w:tcBorders>
              <w:top w:val="nil"/>
              <w:bottom w:val="nil"/>
            </w:tcBorders>
          </w:tcPr>
          <w:p w:rsidR="00876569" w:rsidRDefault="00876569">
            <w:pPr>
              <w:pStyle w:val="ConsPlusNormal"/>
              <w:jc w:val="center"/>
            </w:pPr>
            <w:r>
              <w:t>162/614</w:t>
            </w: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 торговой площади</w:t>
            </w:r>
          </w:p>
        </w:tc>
        <w:tc>
          <w:tcPr>
            <w:tcW w:w="1417" w:type="dxa"/>
          </w:tcPr>
          <w:p w:rsidR="00876569" w:rsidRDefault="00876569">
            <w:pPr>
              <w:pStyle w:val="ConsPlusNormal"/>
              <w:jc w:val="center"/>
            </w:pPr>
            <w:r>
              <w:t>48/218</w:t>
            </w:r>
          </w:p>
        </w:tc>
        <w:tc>
          <w:tcPr>
            <w:tcW w:w="1650" w:type="dxa"/>
          </w:tcPr>
          <w:p w:rsidR="00876569" w:rsidRDefault="00876569">
            <w:pPr>
              <w:pStyle w:val="ConsPlusNormal"/>
              <w:jc w:val="center"/>
            </w:pPr>
            <w:r>
              <w:t>48/182</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д. Нижнеингал</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center"/>
      </w:pPr>
      <w:r>
        <w:t>18. Основные технико-экономические показатели развития села</w:t>
      </w:r>
    </w:p>
    <w:p w:rsidR="00876569" w:rsidRDefault="00876569">
      <w:pPr>
        <w:pStyle w:val="ConsPlusNormal"/>
        <w:jc w:val="center"/>
      </w:pPr>
      <w:r>
        <w:t>Сунгурово Заводоуковского городского округа 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98</w:t>
            </w:r>
          </w:p>
        </w:tc>
        <w:tc>
          <w:tcPr>
            <w:tcW w:w="1650" w:type="dxa"/>
          </w:tcPr>
          <w:p w:rsidR="00876569" w:rsidRDefault="00876569">
            <w:pPr>
              <w:pStyle w:val="ConsPlusNormal"/>
              <w:jc w:val="center"/>
            </w:pPr>
            <w:r>
              <w:t>109</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303</w:t>
            </w:r>
          </w:p>
        </w:tc>
        <w:tc>
          <w:tcPr>
            <w:tcW w:w="1650" w:type="dxa"/>
          </w:tcPr>
          <w:p w:rsidR="00876569" w:rsidRDefault="00876569">
            <w:pPr>
              <w:pStyle w:val="ConsPlusNormal"/>
              <w:jc w:val="center"/>
            </w:pPr>
            <w:r>
              <w:t>337</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0,6</w:t>
            </w:r>
          </w:p>
        </w:tc>
        <w:tc>
          <w:tcPr>
            <w:tcW w:w="1650" w:type="dxa"/>
          </w:tcPr>
          <w:p w:rsidR="00876569" w:rsidRDefault="00876569">
            <w:pPr>
              <w:pStyle w:val="ConsPlusNormal"/>
              <w:jc w:val="center"/>
            </w:pPr>
            <w:r>
              <w:t>0,6</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88,4</w:t>
            </w:r>
          </w:p>
        </w:tc>
        <w:tc>
          <w:tcPr>
            <w:tcW w:w="1650" w:type="dxa"/>
          </w:tcPr>
          <w:p w:rsidR="00876569" w:rsidRDefault="00876569">
            <w:pPr>
              <w:pStyle w:val="ConsPlusNormal"/>
              <w:jc w:val="center"/>
            </w:pPr>
            <w:r>
              <w:t>88,4</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41,4</w:t>
            </w:r>
          </w:p>
        </w:tc>
        <w:tc>
          <w:tcPr>
            <w:tcW w:w="1650" w:type="dxa"/>
          </w:tcPr>
          <w:p w:rsidR="00876569" w:rsidRDefault="00876569">
            <w:pPr>
              <w:pStyle w:val="ConsPlusNormal"/>
              <w:jc w:val="center"/>
            </w:pPr>
            <w:r>
              <w:t>46,5</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0,3</w:t>
            </w:r>
          </w:p>
        </w:tc>
        <w:tc>
          <w:tcPr>
            <w:tcW w:w="1650" w:type="dxa"/>
          </w:tcPr>
          <w:p w:rsidR="00876569" w:rsidRDefault="00876569">
            <w:pPr>
              <w:pStyle w:val="ConsPlusNormal"/>
              <w:jc w:val="center"/>
            </w:pPr>
            <w:r>
              <w:t>0,6</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13,4</w:t>
            </w:r>
          </w:p>
        </w:tc>
        <w:tc>
          <w:tcPr>
            <w:tcW w:w="1650" w:type="dxa"/>
          </w:tcPr>
          <w:p w:rsidR="00876569" w:rsidRDefault="00876569">
            <w:pPr>
              <w:pStyle w:val="ConsPlusNormal"/>
              <w:jc w:val="center"/>
            </w:pPr>
            <w:r>
              <w:t>13,4</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33,3</w:t>
            </w:r>
          </w:p>
        </w:tc>
        <w:tc>
          <w:tcPr>
            <w:tcW w:w="1650" w:type="dxa"/>
          </w:tcPr>
          <w:p w:rsidR="00876569" w:rsidRDefault="00876569">
            <w:pPr>
              <w:pStyle w:val="ConsPlusNormal"/>
              <w:jc w:val="center"/>
            </w:pPr>
            <w:r>
              <w:t>27,9</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3,4</w:t>
            </w:r>
          </w:p>
        </w:tc>
        <w:tc>
          <w:tcPr>
            <w:tcW w:w="1650" w:type="dxa"/>
          </w:tcPr>
          <w:p w:rsidR="00876569" w:rsidRDefault="00876569">
            <w:pPr>
              <w:pStyle w:val="ConsPlusNormal"/>
              <w:jc w:val="center"/>
            </w:pPr>
            <w:r>
              <w:t>3,8</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23,2</w:t>
            </w:r>
          </w:p>
        </w:tc>
        <w:tc>
          <w:tcPr>
            <w:tcW w:w="1650" w:type="dxa"/>
            <w:tcBorders>
              <w:bottom w:val="nil"/>
            </w:tcBorders>
          </w:tcPr>
          <w:p w:rsidR="00876569" w:rsidRDefault="00876569">
            <w:pPr>
              <w:pStyle w:val="ConsPlusNormal"/>
              <w:jc w:val="center"/>
            </w:pPr>
            <w:r>
              <w:t>18,8</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59,7</w:t>
            </w:r>
          </w:p>
        </w:tc>
        <w:tc>
          <w:tcPr>
            <w:tcW w:w="1650" w:type="dxa"/>
          </w:tcPr>
          <w:p w:rsidR="00876569" w:rsidRDefault="00876569">
            <w:pPr>
              <w:pStyle w:val="ConsPlusNormal"/>
              <w:jc w:val="center"/>
            </w:pPr>
            <w:r>
              <w:t>56,4</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17,1</w:t>
            </w:r>
          </w:p>
        </w:tc>
        <w:tc>
          <w:tcPr>
            <w:tcW w:w="1650" w:type="dxa"/>
          </w:tcPr>
          <w:p w:rsidR="00876569" w:rsidRDefault="00876569">
            <w:pPr>
              <w:pStyle w:val="ConsPlusNormal"/>
              <w:jc w:val="center"/>
            </w:pPr>
            <w:r>
              <w:t>24,8</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4</w:t>
            </w:r>
          </w:p>
        </w:tc>
        <w:tc>
          <w:tcPr>
            <w:tcW w:w="1650" w:type="dxa"/>
            <w:tcBorders>
              <w:bottom w:val="nil"/>
            </w:tcBorders>
          </w:tcPr>
          <w:p w:rsidR="00876569" w:rsidRDefault="00876569">
            <w:pPr>
              <w:pStyle w:val="ConsPlusNormal"/>
              <w:jc w:val="center"/>
            </w:pPr>
            <w:r>
              <w:t>4</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4</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10</w:t>
            </w:r>
          </w:p>
        </w:tc>
        <w:tc>
          <w:tcPr>
            <w:tcW w:w="1650" w:type="dxa"/>
          </w:tcPr>
          <w:p w:rsidR="00876569" w:rsidRDefault="00876569">
            <w:pPr>
              <w:pStyle w:val="ConsPlusNormal"/>
              <w:jc w:val="center"/>
            </w:pPr>
            <w:r>
              <w:t>10</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2,37</w:t>
            </w:r>
          </w:p>
        </w:tc>
        <w:tc>
          <w:tcPr>
            <w:tcW w:w="1650" w:type="dxa"/>
          </w:tcPr>
          <w:p w:rsidR="00876569" w:rsidRDefault="00876569">
            <w:pPr>
              <w:pStyle w:val="ConsPlusNormal"/>
              <w:jc w:val="center"/>
            </w:pPr>
            <w:r>
              <w:t>2,37</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4984</w:t>
            </w:r>
          </w:p>
        </w:tc>
        <w:tc>
          <w:tcPr>
            <w:tcW w:w="1650" w:type="dxa"/>
          </w:tcPr>
          <w:p w:rsidR="00876569" w:rsidRDefault="00876569">
            <w:pPr>
              <w:pStyle w:val="ConsPlusNormal"/>
              <w:jc w:val="center"/>
            </w:pPr>
            <w:r>
              <w:t>6184</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1200</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16,4</w:t>
            </w:r>
          </w:p>
        </w:tc>
        <w:tc>
          <w:tcPr>
            <w:tcW w:w="1650" w:type="dxa"/>
          </w:tcPr>
          <w:p w:rsidR="00876569" w:rsidRDefault="00876569">
            <w:pPr>
              <w:pStyle w:val="ConsPlusNormal"/>
              <w:jc w:val="center"/>
            </w:pPr>
            <w:r>
              <w:t>18,3</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 обслуживания населения:</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8/26</w:t>
            </w:r>
          </w:p>
        </w:tc>
        <w:tc>
          <w:tcPr>
            <w:tcW w:w="1650" w:type="dxa"/>
          </w:tcPr>
          <w:p w:rsidR="00876569" w:rsidRDefault="00876569">
            <w:pPr>
              <w:pStyle w:val="ConsPlusNormal"/>
              <w:jc w:val="center"/>
            </w:pPr>
            <w:r>
              <w:t>8/24</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1</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pPr>
          </w:p>
        </w:tc>
        <w:tc>
          <w:tcPr>
            <w:tcW w:w="1650" w:type="dxa"/>
            <w:tcBorders>
              <w:top w:val="nil"/>
              <w:bottom w:val="nil"/>
            </w:tcBorders>
          </w:tcPr>
          <w:p w:rsidR="00876569" w:rsidRDefault="00876569">
            <w:pPr>
              <w:pStyle w:val="ConsPlusNormal"/>
              <w:jc w:val="center"/>
            </w:pPr>
            <w:r>
              <w:t>162/481</w:t>
            </w: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 торговой площади</w:t>
            </w:r>
          </w:p>
        </w:tc>
        <w:tc>
          <w:tcPr>
            <w:tcW w:w="1417" w:type="dxa"/>
          </w:tcPr>
          <w:p w:rsidR="00876569" w:rsidRDefault="00876569">
            <w:pPr>
              <w:pStyle w:val="ConsPlusNormal"/>
              <w:jc w:val="center"/>
            </w:pPr>
            <w:r>
              <w:t>38/125</w:t>
            </w:r>
          </w:p>
        </w:tc>
        <w:tc>
          <w:tcPr>
            <w:tcW w:w="1650" w:type="dxa"/>
          </w:tcPr>
          <w:p w:rsidR="00876569" w:rsidRDefault="00876569">
            <w:pPr>
              <w:pStyle w:val="ConsPlusNormal"/>
              <w:jc w:val="center"/>
            </w:pPr>
            <w:r>
              <w:t>38/113</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с. Сунгурово</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center"/>
      </w:pPr>
      <w:r>
        <w:t>19. Основные технико-экономические показатели развития села</w:t>
      </w:r>
    </w:p>
    <w:p w:rsidR="00876569" w:rsidRDefault="00876569">
      <w:pPr>
        <w:pStyle w:val="ConsPlusNormal"/>
        <w:jc w:val="center"/>
      </w:pPr>
      <w:r>
        <w:t>Шиликуль Заводоуковского городского округа 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40</w:t>
            </w:r>
          </w:p>
        </w:tc>
        <w:tc>
          <w:tcPr>
            <w:tcW w:w="1650" w:type="dxa"/>
          </w:tcPr>
          <w:p w:rsidR="00876569" w:rsidRDefault="00876569">
            <w:pPr>
              <w:pStyle w:val="ConsPlusNormal"/>
              <w:jc w:val="center"/>
            </w:pPr>
            <w:r>
              <w:t>36</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130</w:t>
            </w:r>
          </w:p>
        </w:tc>
        <w:tc>
          <w:tcPr>
            <w:tcW w:w="1650" w:type="dxa"/>
          </w:tcPr>
          <w:p w:rsidR="00876569" w:rsidRDefault="00876569">
            <w:pPr>
              <w:pStyle w:val="ConsPlusNormal"/>
              <w:jc w:val="center"/>
            </w:pPr>
            <w:r>
              <w:t>115</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0,3</w:t>
            </w:r>
          </w:p>
        </w:tc>
        <w:tc>
          <w:tcPr>
            <w:tcW w:w="1650" w:type="dxa"/>
          </w:tcPr>
          <w:p w:rsidR="00876569" w:rsidRDefault="00876569">
            <w:pPr>
              <w:pStyle w:val="ConsPlusNormal"/>
              <w:jc w:val="center"/>
            </w:pPr>
            <w:r>
              <w:t>0,2</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47,6</w:t>
            </w:r>
          </w:p>
        </w:tc>
        <w:tc>
          <w:tcPr>
            <w:tcW w:w="1650" w:type="dxa"/>
          </w:tcPr>
          <w:p w:rsidR="00876569" w:rsidRDefault="00876569">
            <w:pPr>
              <w:pStyle w:val="ConsPlusNormal"/>
              <w:jc w:val="center"/>
            </w:pPr>
            <w:r>
              <w:t>47,6</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21,0</w:t>
            </w:r>
          </w:p>
        </w:tc>
        <w:tc>
          <w:tcPr>
            <w:tcW w:w="1650" w:type="dxa"/>
          </w:tcPr>
          <w:p w:rsidR="00876569" w:rsidRDefault="00876569">
            <w:pPr>
              <w:pStyle w:val="ConsPlusNormal"/>
              <w:jc w:val="center"/>
            </w:pPr>
            <w:r>
              <w:t>27,6</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0,5</w:t>
            </w:r>
          </w:p>
        </w:tc>
        <w:tc>
          <w:tcPr>
            <w:tcW w:w="1650" w:type="dxa"/>
          </w:tcPr>
          <w:p w:rsidR="00876569" w:rsidRDefault="00876569">
            <w:pPr>
              <w:pStyle w:val="ConsPlusNormal"/>
              <w:jc w:val="center"/>
            </w:pPr>
            <w:r>
              <w:t>0,6</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6,9</w:t>
            </w:r>
          </w:p>
        </w:tc>
        <w:tc>
          <w:tcPr>
            <w:tcW w:w="1650" w:type="dxa"/>
          </w:tcPr>
          <w:p w:rsidR="00876569" w:rsidRDefault="00876569">
            <w:pPr>
              <w:pStyle w:val="ConsPlusNormal"/>
              <w:jc w:val="center"/>
            </w:pPr>
            <w:r>
              <w:t>6,9</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0,3</w:t>
            </w:r>
          </w:p>
        </w:tc>
        <w:tc>
          <w:tcPr>
            <w:tcW w:w="1650" w:type="dxa"/>
          </w:tcPr>
          <w:p w:rsidR="00876569" w:rsidRDefault="00876569">
            <w:pPr>
              <w:pStyle w:val="ConsPlusNormal"/>
              <w:jc w:val="center"/>
            </w:pPr>
            <w:r>
              <w:t>0,3</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18,9</w:t>
            </w:r>
          </w:p>
        </w:tc>
        <w:tc>
          <w:tcPr>
            <w:tcW w:w="1650" w:type="dxa"/>
          </w:tcPr>
          <w:p w:rsidR="00876569" w:rsidRDefault="00876569">
            <w:pPr>
              <w:pStyle w:val="ConsPlusNormal"/>
              <w:jc w:val="center"/>
            </w:pPr>
            <w:r>
              <w:t>12,2</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2,7</w:t>
            </w:r>
          </w:p>
        </w:tc>
        <w:tc>
          <w:tcPr>
            <w:tcW w:w="1650" w:type="dxa"/>
          </w:tcPr>
          <w:p w:rsidR="00876569" w:rsidRDefault="00876569">
            <w:pPr>
              <w:pStyle w:val="ConsPlusNormal"/>
              <w:jc w:val="center"/>
            </w:pPr>
            <w:r>
              <w:t>2,4</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25,4</w:t>
            </w:r>
          </w:p>
        </w:tc>
        <w:tc>
          <w:tcPr>
            <w:tcW w:w="1650" w:type="dxa"/>
            <w:tcBorders>
              <w:bottom w:val="nil"/>
            </w:tcBorders>
          </w:tcPr>
          <w:p w:rsidR="00876569" w:rsidRDefault="00876569">
            <w:pPr>
              <w:pStyle w:val="ConsPlusNormal"/>
              <w:jc w:val="center"/>
            </w:pPr>
            <w:r>
              <w:t>12,0</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60,4</w:t>
            </w:r>
          </w:p>
        </w:tc>
        <w:tc>
          <w:tcPr>
            <w:tcW w:w="1650" w:type="dxa"/>
          </w:tcPr>
          <w:p w:rsidR="00876569" w:rsidRDefault="00876569">
            <w:pPr>
              <w:pStyle w:val="ConsPlusNormal"/>
              <w:jc w:val="center"/>
            </w:pPr>
            <w:r>
              <w:t>65,0</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14,2</w:t>
            </w:r>
          </w:p>
        </w:tc>
        <w:tc>
          <w:tcPr>
            <w:tcW w:w="1650" w:type="dxa"/>
          </w:tcPr>
          <w:p w:rsidR="00876569" w:rsidRDefault="00876569">
            <w:pPr>
              <w:pStyle w:val="ConsPlusNormal"/>
              <w:jc w:val="center"/>
            </w:pPr>
            <w:r>
              <w:t>23,0</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5</w:t>
            </w:r>
          </w:p>
        </w:tc>
        <w:tc>
          <w:tcPr>
            <w:tcW w:w="1650" w:type="dxa"/>
            <w:tcBorders>
              <w:bottom w:val="nil"/>
            </w:tcBorders>
          </w:tcPr>
          <w:p w:rsidR="00876569" w:rsidRDefault="00876569">
            <w:pPr>
              <w:pStyle w:val="ConsPlusNormal"/>
              <w:jc w:val="center"/>
            </w:pPr>
            <w:r>
              <w:t>5</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12</w:t>
            </w:r>
          </w:p>
        </w:tc>
        <w:tc>
          <w:tcPr>
            <w:tcW w:w="1650" w:type="dxa"/>
          </w:tcPr>
          <w:p w:rsidR="00876569" w:rsidRDefault="00876569">
            <w:pPr>
              <w:pStyle w:val="ConsPlusNormal"/>
              <w:jc w:val="center"/>
            </w:pPr>
            <w:r>
              <w:t>12</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22</w:t>
            </w:r>
          </w:p>
        </w:tc>
        <w:tc>
          <w:tcPr>
            <w:tcW w:w="1650" w:type="dxa"/>
          </w:tcPr>
          <w:p w:rsidR="00876569" w:rsidRDefault="00876569">
            <w:pPr>
              <w:pStyle w:val="ConsPlusNormal"/>
              <w:jc w:val="center"/>
            </w:pPr>
            <w:r>
              <w:t>22</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2,09</w:t>
            </w:r>
          </w:p>
        </w:tc>
        <w:tc>
          <w:tcPr>
            <w:tcW w:w="1650" w:type="dxa"/>
          </w:tcPr>
          <w:p w:rsidR="00876569" w:rsidRDefault="00876569">
            <w:pPr>
              <w:pStyle w:val="ConsPlusNormal"/>
              <w:jc w:val="center"/>
            </w:pPr>
            <w:r>
              <w:t>2,09</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2280</w:t>
            </w:r>
          </w:p>
        </w:tc>
        <w:tc>
          <w:tcPr>
            <w:tcW w:w="1650" w:type="dxa"/>
          </w:tcPr>
          <w:p w:rsidR="00876569" w:rsidRDefault="00876569">
            <w:pPr>
              <w:pStyle w:val="ConsPlusNormal"/>
              <w:jc w:val="center"/>
            </w:pPr>
            <w:r>
              <w:t>2280</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17,5</w:t>
            </w:r>
          </w:p>
        </w:tc>
        <w:tc>
          <w:tcPr>
            <w:tcW w:w="1650" w:type="dxa"/>
          </w:tcPr>
          <w:p w:rsidR="00876569" w:rsidRDefault="00876569">
            <w:pPr>
              <w:pStyle w:val="ConsPlusNormal"/>
              <w:jc w:val="center"/>
            </w:pPr>
            <w:r>
              <w:t>19,8</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обслуживания населения: 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3/23</w:t>
            </w:r>
          </w:p>
        </w:tc>
        <w:tc>
          <w:tcPr>
            <w:tcW w:w="1650" w:type="dxa"/>
          </w:tcPr>
          <w:p w:rsidR="00876569" w:rsidRDefault="00876569">
            <w:pPr>
              <w:pStyle w:val="ConsPlusNormal"/>
              <w:jc w:val="center"/>
            </w:pPr>
            <w:r>
              <w:t>3/26</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100/769</w:t>
            </w:r>
          </w:p>
        </w:tc>
        <w:tc>
          <w:tcPr>
            <w:tcW w:w="1650" w:type="dxa"/>
          </w:tcPr>
          <w:p w:rsidR="00876569" w:rsidRDefault="00876569">
            <w:pPr>
              <w:pStyle w:val="ConsPlusNormal"/>
              <w:jc w:val="center"/>
            </w:pPr>
            <w:r>
              <w:t>100/870</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1</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jc w:val="center"/>
            </w:pPr>
            <w:r>
              <w:t>-</w:t>
            </w:r>
          </w:p>
        </w:tc>
        <w:tc>
          <w:tcPr>
            <w:tcW w:w="1650" w:type="dxa"/>
            <w:tcBorders>
              <w:top w:val="nil"/>
              <w:bottom w:val="nil"/>
            </w:tcBorders>
          </w:tcPr>
          <w:p w:rsidR="00876569" w:rsidRDefault="00876569">
            <w:pPr>
              <w:pStyle w:val="ConsPlusNormal"/>
              <w:jc w:val="center"/>
            </w:pPr>
            <w:r>
              <w:t>-</w:t>
            </w: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 торговой площади</w:t>
            </w:r>
          </w:p>
        </w:tc>
        <w:tc>
          <w:tcPr>
            <w:tcW w:w="1417" w:type="dxa"/>
          </w:tcPr>
          <w:p w:rsidR="00876569" w:rsidRDefault="00876569">
            <w:pPr>
              <w:pStyle w:val="ConsPlusNormal"/>
              <w:jc w:val="center"/>
            </w:pPr>
            <w:r>
              <w:t>14/108</w:t>
            </w:r>
          </w:p>
        </w:tc>
        <w:tc>
          <w:tcPr>
            <w:tcW w:w="1650" w:type="dxa"/>
          </w:tcPr>
          <w:p w:rsidR="00876569" w:rsidRDefault="00876569">
            <w:pPr>
              <w:pStyle w:val="ConsPlusNormal"/>
              <w:jc w:val="center"/>
            </w:pPr>
            <w:r>
              <w:t>14/122</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sectPr w:rsidR="00876569">
          <w:pgSz w:w="16838" w:h="11905"/>
          <w:pgMar w:top="1701" w:right="1134" w:bottom="850" w:left="1134" w:header="0" w:footer="0" w:gutter="0"/>
          <w:cols w:space="720"/>
        </w:sectPr>
      </w:pPr>
    </w:p>
    <w:p w:rsidR="00876569" w:rsidRDefault="00876569">
      <w:pPr>
        <w:pStyle w:val="ConsPlusNormal"/>
        <w:jc w:val="both"/>
      </w:pPr>
    </w:p>
    <w:p w:rsidR="00876569" w:rsidRDefault="00876569">
      <w:pPr>
        <w:pStyle w:val="ConsPlusNormal"/>
        <w:jc w:val="center"/>
      </w:pPr>
      <w:r>
        <w:t>с. Шиликуль</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right"/>
      </w:pPr>
      <w:r>
        <w:t>Приложение N 11</w:t>
      </w:r>
    </w:p>
    <w:p w:rsidR="00876569" w:rsidRDefault="00876569">
      <w:pPr>
        <w:pStyle w:val="ConsPlusNormal"/>
        <w:jc w:val="right"/>
      </w:pPr>
      <w:r>
        <w:t>к решению Думы Заводоуковского</w:t>
      </w:r>
    </w:p>
    <w:p w:rsidR="00876569" w:rsidRDefault="00876569">
      <w:pPr>
        <w:pStyle w:val="ConsPlusNormal"/>
        <w:jc w:val="right"/>
      </w:pPr>
      <w:r>
        <w:t>городского округа</w:t>
      </w:r>
    </w:p>
    <w:p w:rsidR="00876569" w:rsidRDefault="00876569">
      <w:pPr>
        <w:pStyle w:val="ConsPlusNormal"/>
        <w:jc w:val="right"/>
      </w:pPr>
      <w:r>
        <w:t>от 28.09.2007 N 148</w:t>
      </w:r>
    </w:p>
    <w:p w:rsidR="00876569" w:rsidRDefault="00876569">
      <w:pPr>
        <w:pStyle w:val="ConsPlusNormal"/>
        <w:jc w:val="center"/>
      </w:pPr>
      <w:r>
        <w:t>Список изменяющих документов</w:t>
      </w:r>
    </w:p>
    <w:p w:rsidR="00876569" w:rsidRDefault="00876569">
      <w:pPr>
        <w:pStyle w:val="ConsPlusNormal"/>
        <w:jc w:val="center"/>
      </w:pPr>
      <w:r>
        <w:t xml:space="preserve">(в ред. </w:t>
      </w:r>
      <w:hyperlink r:id="rId107" w:history="1">
        <w:r>
          <w:rPr>
            <w:color w:val="0000FF"/>
          </w:rPr>
          <w:t>решения</w:t>
        </w:r>
      </w:hyperlink>
      <w:r>
        <w:t xml:space="preserve"> Думы Заводоуковского городского округа от 28.06.2012 N 199)</w:t>
      </w:r>
    </w:p>
    <w:p w:rsidR="00876569" w:rsidRDefault="00876569">
      <w:pPr>
        <w:pStyle w:val="ConsPlusNormal"/>
        <w:jc w:val="both"/>
      </w:pPr>
    </w:p>
    <w:p w:rsidR="00876569" w:rsidRDefault="00876569">
      <w:pPr>
        <w:pStyle w:val="ConsPlusNormal"/>
        <w:jc w:val="center"/>
      </w:pPr>
      <w:r>
        <w:t>ГЕНЕРАЛЬНЫЙ ПЛАН</w:t>
      </w:r>
    </w:p>
    <w:p w:rsidR="00876569" w:rsidRDefault="00876569">
      <w:pPr>
        <w:pStyle w:val="ConsPlusNormal"/>
        <w:jc w:val="center"/>
      </w:pPr>
      <w:r>
        <w:t>СЕЛА НОВАЯ ЗАИМКА ЗАВОДОУКОВСКОГО ГОРОДСКОГО ОКРУГА</w:t>
      </w:r>
    </w:p>
    <w:p w:rsidR="00876569" w:rsidRDefault="00876569">
      <w:pPr>
        <w:pStyle w:val="ConsPlusNormal"/>
        <w:jc w:val="both"/>
      </w:pPr>
    </w:p>
    <w:p w:rsidR="00876569" w:rsidRDefault="00876569">
      <w:pPr>
        <w:pStyle w:val="ConsPlusNormal"/>
        <w:jc w:val="center"/>
      </w:pPr>
      <w:r>
        <w:t xml:space="preserve">(в ред. </w:t>
      </w:r>
      <w:hyperlink r:id="rId108" w:history="1">
        <w:r>
          <w:rPr>
            <w:color w:val="0000FF"/>
          </w:rPr>
          <w:t>решения</w:t>
        </w:r>
      </w:hyperlink>
      <w:r>
        <w:t xml:space="preserve"> Думы Заводоуковского городского округа</w:t>
      </w:r>
    </w:p>
    <w:p w:rsidR="00876569" w:rsidRDefault="00876569">
      <w:pPr>
        <w:pStyle w:val="ConsPlusNormal"/>
        <w:jc w:val="center"/>
      </w:pPr>
      <w:r>
        <w:t>от 28.06.2012 N 199)</w:t>
      </w:r>
    </w:p>
    <w:p w:rsidR="00876569" w:rsidRDefault="00876569">
      <w:pPr>
        <w:pStyle w:val="ConsPlusNormal"/>
        <w:jc w:val="both"/>
      </w:pPr>
    </w:p>
    <w:p w:rsidR="00876569" w:rsidRDefault="00876569">
      <w:pPr>
        <w:pStyle w:val="ConsPlusNormal"/>
        <w:jc w:val="center"/>
      </w:pPr>
      <w:r>
        <w:t>Положение о территориальном планировании</w:t>
      </w:r>
    </w:p>
    <w:p w:rsidR="00876569" w:rsidRDefault="00876569">
      <w:pPr>
        <w:pStyle w:val="ConsPlusNormal"/>
        <w:jc w:val="center"/>
      </w:pPr>
      <w:r>
        <w:t>села Новая Заимка</w:t>
      </w:r>
    </w:p>
    <w:p w:rsidR="00876569" w:rsidRDefault="00876569">
      <w:pPr>
        <w:pStyle w:val="ConsPlusNormal"/>
        <w:jc w:val="both"/>
      </w:pPr>
    </w:p>
    <w:p w:rsidR="00876569" w:rsidRDefault="00876569">
      <w:pPr>
        <w:pStyle w:val="ConsPlusNormal"/>
        <w:ind w:firstLine="540"/>
        <w:jc w:val="both"/>
      </w:pPr>
      <w:r>
        <w:t xml:space="preserve">Настоящее Положение по территориальному планированию села Новая Заимка Заводоуковского городского округа Тюменской области (далее - Положение) подготовлено в соответствии со </w:t>
      </w:r>
      <w:hyperlink r:id="rId109" w:history="1">
        <w:r>
          <w:rPr>
            <w:color w:val="0000FF"/>
          </w:rPr>
          <w:t>статьей 23</w:t>
        </w:r>
      </w:hyperlink>
      <w:r>
        <w:t xml:space="preserve"> Градостроительного кодекса Российской Федерации. В составе генерального плана с. Новая Заимка содержатся цели и задачи территориального планирования, перечень мероприятий по территориальному планированию с указанием последовательности их выполнения.</w:t>
      </w:r>
    </w:p>
    <w:p w:rsidR="00876569" w:rsidRDefault="00876569">
      <w:pPr>
        <w:pStyle w:val="ConsPlusNormal"/>
        <w:ind w:firstLine="540"/>
        <w:jc w:val="both"/>
      </w:pPr>
      <w:r>
        <w:t>Территориальное планирование села осуществляется в соответствии с действующим федеральным и региональным законодательством.</w:t>
      </w:r>
    </w:p>
    <w:p w:rsidR="00876569" w:rsidRDefault="00876569">
      <w:pPr>
        <w:pStyle w:val="ConsPlusNormal"/>
        <w:ind w:firstLine="540"/>
        <w:jc w:val="both"/>
      </w:pPr>
      <w:r>
        <w:t xml:space="preserve">Территориальное планирование направлено на комплексное решение вопросов местного значения, установленных Федеральным </w:t>
      </w:r>
      <w:hyperlink r:id="rId110" w:history="1">
        <w:r>
          <w:rPr>
            <w:color w:val="0000FF"/>
          </w:rPr>
          <w:t>законом</w:t>
        </w:r>
      </w:hyperlink>
      <w:r>
        <w:t xml:space="preserve"> от 06.10.2003 N 131-ФЗ "Об общих принципах организации местного самоуправления в Российской Федерации".</w:t>
      </w:r>
    </w:p>
    <w:p w:rsidR="00876569" w:rsidRDefault="00876569">
      <w:pPr>
        <w:pStyle w:val="ConsPlusNormal"/>
        <w:ind w:firstLine="540"/>
        <w:jc w:val="both"/>
      </w:pPr>
      <w:r>
        <w:t>Генеральный план является основным документом планирования градостроительного развития территории населенного пункта в целях создания благоприятной среды жизнедеятельности и устойчивого развития, обеспечения экологической безопасности, сохранения природы и культурного наследия.</w:t>
      </w:r>
    </w:p>
    <w:p w:rsidR="00876569" w:rsidRDefault="00876569">
      <w:pPr>
        <w:pStyle w:val="ConsPlusNormal"/>
        <w:ind w:firstLine="540"/>
        <w:jc w:val="both"/>
      </w:pPr>
      <w:r>
        <w:t>Исходный год проектирования - 2009 год, I-я очередь строительства - 2016 год, расчетный срок - 2026 год.</w:t>
      </w:r>
    </w:p>
    <w:p w:rsidR="00876569" w:rsidRDefault="00876569">
      <w:pPr>
        <w:pStyle w:val="ConsPlusNormal"/>
        <w:jc w:val="both"/>
      </w:pPr>
    </w:p>
    <w:p w:rsidR="00876569" w:rsidRDefault="00876569">
      <w:pPr>
        <w:pStyle w:val="ConsPlusNormal"/>
        <w:jc w:val="center"/>
      </w:pPr>
      <w:r>
        <w:t>1. Цели и задачи территориального планирования</w:t>
      </w:r>
    </w:p>
    <w:p w:rsidR="00876569" w:rsidRDefault="00876569">
      <w:pPr>
        <w:pStyle w:val="ConsPlusNormal"/>
        <w:jc w:val="both"/>
      </w:pPr>
    </w:p>
    <w:p w:rsidR="00876569" w:rsidRDefault="00876569">
      <w:pPr>
        <w:pStyle w:val="ConsPlusNormal"/>
        <w:ind w:firstLine="540"/>
        <w:jc w:val="both"/>
      </w:pPr>
      <w:r>
        <w:t>Территориальное планирование направлено на определение функционального назначения территории населенного пункта, исходя из совокупности социальных, экономических, экологических и иных факторов в целях:</w:t>
      </w:r>
    </w:p>
    <w:p w:rsidR="00876569" w:rsidRDefault="00876569">
      <w:pPr>
        <w:pStyle w:val="ConsPlusNormal"/>
        <w:ind w:firstLine="540"/>
        <w:jc w:val="both"/>
      </w:pPr>
      <w:r>
        <w:t>- создания условий для устойчивого повышения уровня жизни населения села за счет роста активности хозяйственной деятельности в различных секторах экономики, увеличения доходов работающих на предприятиях;</w:t>
      </w:r>
    </w:p>
    <w:p w:rsidR="00876569" w:rsidRDefault="00876569">
      <w:pPr>
        <w:pStyle w:val="ConsPlusNormal"/>
        <w:ind w:firstLine="540"/>
        <w:jc w:val="both"/>
      </w:pPr>
      <w:r>
        <w:t>- повышения эффективности использования трудового, природного, производственного, научно-технического потенциала населенного пункта в целях развития экономики;</w:t>
      </w:r>
    </w:p>
    <w:p w:rsidR="00876569" w:rsidRDefault="00876569">
      <w:pPr>
        <w:pStyle w:val="ConsPlusNormal"/>
        <w:ind w:firstLine="540"/>
        <w:jc w:val="both"/>
      </w:pPr>
      <w:r>
        <w:t>- определения состава наиболее важных инвестиционных проектов, которые должны быть реализованы на территории населенного пункта в течение рассматриваемого периода;</w:t>
      </w:r>
    </w:p>
    <w:p w:rsidR="00876569" w:rsidRDefault="00876569">
      <w:pPr>
        <w:pStyle w:val="ConsPlusNormal"/>
        <w:ind w:firstLine="540"/>
        <w:jc w:val="both"/>
      </w:pPr>
      <w:r>
        <w:t>- выявления наиболее перспективных отраслей и производств, способных в условиях поселения достигнуть высокой конкурентоспособности производимых товаров и услуг;</w:t>
      </w:r>
    </w:p>
    <w:p w:rsidR="00876569" w:rsidRDefault="00876569">
      <w:pPr>
        <w:pStyle w:val="ConsPlusNormal"/>
        <w:ind w:firstLine="540"/>
        <w:jc w:val="both"/>
      </w:pPr>
      <w:r>
        <w:t>- разработки предложений по развитию кооперации производителей товаров и услуг;</w:t>
      </w:r>
    </w:p>
    <w:p w:rsidR="00876569" w:rsidRDefault="00876569">
      <w:pPr>
        <w:pStyle w:val="ConsPlusNormal"/>
        <w:ind w:firstLine="540"/>
        <w:jc w:val="both"/>
      </w:pPr>
      <w:r>
        <w:t>- создания условий для поддержания высокой и устойчивой занятости населения.</w:t>
      </w:r>
    </w:p>
    <w:p w:rsidR="00876569" w:rsidRDefault="00876569">
      <w:pPr>
        <w:pStyle w:val="ConsPlusNormal"/>
        <w:ind w:firstLine="540"/>
        <w:jc w:val="both"/>
      </w:pPr>
      <w:r>
        <w:t>Основные задачи территориального планирования в составе генерального плана:</w:t>
      </w:r>
    </w:p>
    <w:p w:rsidR="00876569" w:rsidRDefault="00876569">
      <w:pPr>
        <w:pStyle w:val="ConsPlusNormal"/>
        <w:ind w:firstLine="540"/>
        <w:jc w:val="both"/>
      </w:pPr>
      <w:r>
        <w:t>- выявление проблем градостроительного развития территории населенного пункта, обеспечение их решения на основе анализа параметров муниципальной среды, существующих ресурсов жизнеобеспечения, а также принятых градостроительных решений;</w:t>
      </w:r>
    </w:p>
    <w:p w:rsidR="00876569" w:rsidRDefault="00876569">
      <w:pPr>
        <w:pStyle w:val="ConsPlusNormal"/>
        <w:ind w:firstLine="540"/>
        <w:jc w:val="both"/>
      </w:pPr>
      <w:r>
        <w:t>- определение основных направлений и параметров пространственного развития населенного пункта, обеспечивающих создание инструмента управления развитием территории села на основе баланса интересов федеральных, региональных и местных органов власти;</w:t>
      </w:r>
    </w:p>
    <w:p w:rsidR="00876569" w:rsidRDefault="00876569">
      <w:pPr>
        <w:pStyle w:val="ConsPlusNormal"/>
        <w:ind w:firstLine="540"/>
        <w:jc w:val="both"/>
      </w:pPr>
      <w:r>
        <w:t>- создание электронной основы генерального плана населенного пункта с учетом новейших компьютерных технологий и программного обеспечения, а также требований к формированию ресурсов информационной системы обеспечения градостроительной деятельности.</w:t>
      </w:r>
    </w:p>
    <w:p w:rsidR="00876569" w:rsidRDefault="00876569">
      <w:pPr>
        <w:pStyle w:val="ConsPlusNormal"/>
        <w:ind w:firstLine="540"/>
        <w:jc w:val="both"/>
      </w:pPr>
      <w:r>
        <w:t>Генеральный план устанавливает:</w:t>
      </w:r>
    </w:p>
    <w:p w:rsidR="00876569" w:rsidRDefault="00876569">
      <w:pPr>
        <w:pStyle w:val="ConsPlusNormal"/>
        <w:ind w:firstLine="540"/>
        <w:jc w:val="both"/>
      </w:pPr>
      <w:r>
        <w:t>- границы населенного пункта;</w:t>
      </w:r>
    </w:p>
    <w:p w:rsidR="00876569" w:rsidRDefault="00876569">
      <w:pPr>
        <w:pStyle w:val="ConsPlusNormal"/>
        <w:ind w:firstLine="540"/>
        <w:jc w:val="both"/>
      </w:pPr>
      <w:r>
        <w:t>- границы зон с особыми условиями использования территории;</w:t>
      </w:r>
    </w:p>
    <w:p w:rsidR="00876569" w:rsidRDefault="00876569">
      <w:pPr>
        <w:pStyle w:val="ConsPlusNormal"/>
        <w:ind w:firstLine="540"/>
        <w:jc w:val="both"/>
      </w:pPr>
      <w:r>
        <w:t>- характер развития сети транспортных и инженерных узлов и коммуникаций, социальной и производственной инфраструктур;</w:t>
      </w:r>
    </w:p>
    <w:p w:rsidR="00876569" w:rsidRDefault="00876569">
      <w:pPr>
        <w:pStyle w:val="ConsPlusNormal"/>
        <w:ind w:firstLine="540"/>
        <w:jc w:val="both"/>
      </w:pPr>
      <w:r>
        <w:t>- характер развития средозащитной и рекреационной инфраструктуры.</w:t>
      </w:r>
    </w:p>
    <w:p w:rsidR="00876569" w:rsidRDefault="00876569">
      <w:pPr>
        <w:pStyle w:val="ConsPlusNormal"/>
        <w:ind w:firstLine="540"/>
        <w:jc w:val="both"/>
      </w:pPr>
      <w:r>
        <w:t>Генеральный план разработан на расчетный срок до 2026 года, с выделением первой очереди 2016 года. Этапы реализации генерального плана населенного пункта, их сроки определяются органами местного самоуправления, исходя из складывающейся социально-экономической обстановки в селе, районе и области, финансовых возможностей местного бюджета, сроков и этапов реализации соответствующих федеральных и областных целевых программ.</w:t>
      </w:r>
    </w:p>
    <w:p w:rsidR="00876569" w:rsidRDefault="00876569">
      <w:pPr>
        <w:pStyle w:val="ConsPlusNormal"/>
        <w:jc w:val="both"/>
      </w:pPr>
    </w:p>
    <w:p w:rsidR="00876569" w:rsidRDefault="00876569">
      <w:pPr>
        <w:pStyle w:val="ConsPlusNormal"/>
        <w:jc w:val="center"/>
      </w:pPr>
      <w:r>
        <w:t>2. Перечень основных мероприятий</w:t>
      </w:r>
    </w:p>
    <w:p w:rsidR="00876569" w:rsidRDefault="00876569">
      <w:pPr>
        <w:pStyle w:val="ConsPlusNormal"/>
        <w:jc w:val="center"/>
      </w:pPr>
      <w:r>
        <w:t>по территориальному планированию</w:t>
      </w:r>
    </w:p>
    <w:p w:rsidR="00876569" w:rsidRDefault="00876569">
      <w:pPr>
        <w:pStyle w:val="ConsPlusNormal"/>
        <w:jc w:val="both"/>
      </w:pPr>
    </w:p>
    <w:p w:rsidR="00876569" w:rsidRDefault="00876569">
      <w:pPr>
        <w:pStyle w:val="ConsPlusNormal"/>
        <w:ind w:firstLine="540"/>
        <w:jc w:val="both"/>
      </w:pPr>
      <w:r>
        <w:t>2.1. Мероприятия по социально-экономическому развитию территории</w:t>
      </w:r>
    </w:p>
    <w:p w:rsidR="00876569" w:rsidRDefault="00876569">
      <w:pPr>
        <w:pStyle w:val="ConsPlusNormal"/>
        <w:jc w:val="both"/>
      </w:pPr>
    </w:p>
    <w:p w:rsidR="00876569" w:rsidRDefault="00876569">
      <w:pPr>
        <w:pStyle w:val="ConsPlusNormal"/>
        <w:ind w:firstLine="540"/>
        <w:jc w:val="both"/>
      </w:pPr>
      <w:r>
        <w:t>Экономическая база развития села</w:t>
      </w:r>
    </w:p>
    <w:p w:rsidR="00876569" w:rsidRDefault="00876569">
      <w:pPr>
        <w:pStyle w:val="ConsPlusNormal"/>
        <w:ind w:firstLine="540"/>
        <w:jc w:val="both"/>
      </w:pPr>
      <w:r>
        <w:t>В настоящее время село Новая Заимка представляет собой крупный сельскохозяйственный населенный пункт Заводоуковского городского округа, расположенный в 22 км к востоку от административного центра Заводоуковского городского округа - города Заводоуковска. Северная граница населенного пункта приурочена к трассе федерального значения Тюмень - Омск, а южная - к участку железной дороги Транссибирской магистрали. Ближайший аэропорт находится в городе Тюмень.</w:t>
      </w:r>
    </w:p>
    <w:p w:rsidR="00876569" w:rsidRDefault="00876569">
      <w:pPr>
        <w:pStyle w:val="ConsPlusNormal"/>
        <w:ind w:firstLine="540"/>
        <w:jc w:val="both"/>
      </w:pPr>
      <w:r>
        <w:t>Положительным фактором развития с. Новая Заимка является его местоположение:</w:t>
      </w:r>
    </w:p>
    <w:p w:rsidR="00876569" w:rsidRDefault="00876569">
      <w:pPr>
        <w:pStyle w:val="ConsPlusNormal"/>
        <w:ind w:firstLine="540"/>
        <w:jc w:val="both"/>
      </w:pPr>
      <w:r>
        <w:t>- в 120 км от областного центра г. Тюмень;</w:t>
      </w:r>
    </w:p>
    <w:p w:rsidR="00876569" w:rsidRDefault="00876569">
      <w:pPr>
        <w:pStyle w:val="ConsPlusNormal"/>
        <w:ind w:firstLine="540"/>
        <w:jc w:val="both"/>
      </w:pPr>
      <w:r>
        <w:t>- наличие удобной связи - граница населенного пункта приурочена к трассе федерального значения Тюмень - Омск, а южная - к участку железной дороги Транссибирской магистрали;</w:t>
      </w:r>
    </w:p>
    <w:p w:rsidR="00876569" w:rsidRDefault="00876569">
      <w:pPr>
        <w:pStyle w:val="ConsPlusNormal"/>
        <w:ind w:firstLine="540"/>
        <w:jc w:val="both"/>
      </w:pPr>
      <w:r>
        <w:t>- относительно благоприятные природно-климатические условия.</w:t>
      </w:r>
    </w:p>
    <w:p w:rsidR="00876569" w:rsidRDefault="00876569">
      <w:pPr>
        <w:pStyle w:val="ConsPlusNormal"/>
        <w:ind w:firstLine="540"/>
        <w:jc w:val="both"/>
      </w:pPr>
      <w:r>
        <w:t>Внешние транспортно-экономические связи осуществляются автомобильным и железнодорожным транспортом. Здесь располагается железнодорожная станция Новая Заимка, через которую проходит основная часть пассажирских и грузовых перевозок села.</w:t>
      </w:r>
    </w:p>
    <w:p w:rsidR="00876569" w:rsidRDefault="00876569">
      <w:pPr>
        <w:pStyle w:val="ConsPlusNormal"/>
        <w:ind w:firstLine="540"/>
        <w:jc w:val="both"/>
      </w:pPr>
      <w:r>
        <w:t>В хозяйственно-экономическом отношении село является сельскохозяйственным. Основным направлением является мясо-молочное животноводство и выращивание зерновых культур. На территории населенного пункта располагаются сельскохозяйственные предприятия: ООО "Согласие", ООО "Возрождение, ООО "Заводоуковская АПК", ЗАО "Новозаимское ХПП" и ООО "Агробизнес". Промышленность на территории села представлена: ОАО "Бикор", предприятием по производству пластиковых окон, а также пекарнями и пилорамой.</w:t>
      </w:r>
    </w:p>
    <w:p w:rsidR="00876569" w:rsidRDefault="00876569">
      <w:pPr>
        <w:pStyle w:val="ConsPlusNormal"/>
        <w:ind w:firstLine="540"/>
        <w:jc w:val="both"/>
      </w:pPr>
      <w:r>
        <w:t>В 2008 году в с. Новая Заимка начало работу предприятие ООО "ПК ОЙЛ ПАМП Продакшн" по производству глубинных насосов для нефтегазового комплекса.</w:t>
      </w:r>
    </w:p>
    <w:p w:rsidR="00876569" w:rsidRDefault="00876569">
      <w:pPr>
        <w:pStyle w:val="ConsPlusNormal"/>
        <w:jc w:val="both"/>
      </w:pPr>
    </w:p>
    <w:p w:rsidR="00876569" w:rsidRDefault="00876569">
      <w:pPr>
        <w:pStyle w:val="ConsPlusNormal"/>
        <w:ind w:firstLine="540"/>
        <w:jc w:val="both"/>
      </w:pPr>
      <w:r>
        <w:t>Население</w:t>
      </w:r>
    </w:p>
    <w:p w:rsidR="00876569" w:rsidRDefault="00876569">
      <w:pPr>
        <w:pStyle w:val="ConsPlusNormal"/>
        <w:ind w:firstLine="540"/>
        <w:jc w:val="both"/>
      </w:pPr>
      <w:r>
        <w:t>С учетом рассмотренных тенденций динамики численности населения в селе Новая Заимка произведен расчет перспективной численности населения на 2026 год в ранее разработанном генеральном плане Заводоуковского городского округа. В соответствии с положениями генерального плана численность населения села на 1-ю очередь - 2016 г. и на расчетный срок - 2026 г. составит 4723 и 4956 человек соответственно.</w:t>
      </w:r>
    </w:p>
    <w:p w:rsidR="00876569" w:rsidRDefault="00876569">
      <w:pPr>
        <w:pStyle w:val="ConsPlusNormal"/>
        <w:ind w:firstLine="540"/>
        <w:jc w:val="both"/>
      </w:pPr>
      <w:r>
        <w:t>Кроме того, при расчете перспективной численности населения учитывались следующие факторы:</w:t>
      </w:r>
    </w:p>
    <w:p w:rsidR="00876569" w:rsidRDefault="00876569">
      <w:pPr>
        <w:pStyle w:val="ConsPlusNormal"/>
        <w:ind w:firstLine="540"/>
        <w:jc w:val="both"/>
      </w:pPr>
      <w:r>
        <w:t xml:space="preserve">- </w:t>
      </w:r>
      <w:hyperlink r:id="rId111" w:history="1">
        <w:r>
          <w:rPr>
            <w:color w:val="0000FF"/>
          </w:rPr>
          <w:t>концепция</w:t>
        </w:r>
      </w:hyperlink>
      <w:r>
        <w:t xml:space="preserve"> демографической политики Российской Федерации,</w:t>
      </w:r>
    </w:p>
    <w:p w:rsidR="00876569" w:rsidRDefault="00876569">
      <w:pPr>
        <w:pStyle w:val="ConsPlusNormal"/>
        <w:ind w:firstLine="540"/>
        <w:jc w:val="both"/>
      </w:pPr>
      <w:r>
        <w:t xml:space="preserve">- </w:t>
      </w:r>
      <w:hyperlink r:id="rId112" w:history="1">
        <w:r>
          <w:rPr>
            <w:color w:val="0000FF"/>
          </w:rPr>
          <w:t>концепция</w:t>
        </w:r>
      </w:hyperlink>
      <w:r>
        <w:t xml:space="preserve"> социально-экономического развития Тюменской области на период до 2010 года;</w:t>
      </w:r>
    </w:p>
    <w:p w:rsidR="00876569" w:rsidRDefault="00876569">
      <w:pPr>
        <w:pStyle w:val="ConsPlusNormal"/>
        <w:ind w:firstLine="540"/>
        <w:jc w:val="both"/>
      </w:pPr>
      <w:r>
        <w:t>- существующий размер населенного пункта по численности населения;</w:t>
      </w:r>
    </w:p>
    <w:p w:rsidR="00876569" w:rsidRDefault="00876569">
      <w:pPr>
        <w:pStyle w:val="ConsPlusNormal"/>
        <w:ind w:firstLine="540"/>
        <w:jc w:val="both"/>
      </w:pPr>
      <w:r>
        <w:t>- состояние жилого фонда, наличие и состояние объектов культурно-бытового обслуживания населения;</w:t>
      </w:r>
    </w:p>
    <w:p w:rsidR="00876569" w:rsidRDefault="00876569">
      <w:pPr>
        <w:pStyle w:val="ConsPlusNormal"/>
        <w:ind w:firstLine="540"/>
        <w:jc w:val="both"/>
      </w:pPr>
      <w:r>
        <w:t>- степень благоустройства населенного пункта;</w:t>
      </w:r>
    </w:p>
    <w:p w:rsidR="00876569" w:rsidRDefault="00876569">
      <w:pPr>
        <w:pStyle w:val="ConsPlusNormal"/>
        <w:ind w:firstLine="540"/>
        <w:jc w:val="both"/>
      </w:pPr>
      <w:r>
        <w:t>- наличие промышленных и сельскохозяйственных организаций;</w:t>
      </w:r>
    </w:p>
    <w:p w:rsidR="00876569" w:rsidRDefault="00876569">
      <w:pPr>
        <w:pStyle w:val="ConsPlusNormal"/>
        <w:ind w:firstLine="540"/>
        <w:jc w:val="both"/>
      </w:pPr>
      <w:r>
        <w:t>- обеспеченность трудовыми ресурсами;</w:t>
      </w:r>
    </w:p>
    <w:p w:rsidR="00876569" w:rsidRDefault="00876569">
      <w:pPr>
        <w:pStyle w:val="ConsPlusNormal"/>
        <w:ind w:firstLine="540"/>
        <w:jc w:val="both"/>
      </w:pPr>
      <w:r>
        <w:t>- возрастная структура населения;</w:t>
      </w:r>
    </w:p>
    <w:p w:rsidR="00876569" w:rsidRDefault="00876569">
      <w:pPr>
        <w:pStyle w:val="ConsPlusNormal"/>
        <w:ind w:firstLine="540"/>
        <w:jc w:val="both"/>
      </w:pPr>
      <w:r>
        <w:t>- транспортные связи населенных пунктов между собой.</w:t>
      </w:r>
    </w:p>
    <w:p w:rsidR="00876569" w:rsidRDefault="00876569">
      <w:pPr>
        <w:pStyle w:val="ConsPlusNormal"/>
        <w:ind w:firstLine="540"/>
        <w:jc w:val="both"/>
      </w:pPr>
      <w:r>
        <w:t>С увеличением перспективной численности населения встает вопрос о дополнительных территориях для объектов жилищного и культурно-бытового строительства.</w:t>
      </w:r>
    </w:p>
    <w:p w:rsidR="00876569" w:rsidRDefault="00876569">
      <w:pPr>
        <w:pStyle w:val="ConsPlusNormal"/>
        <w:jc w:val="both"/>
      </w:pPr>
    </w:p>
    <w:p w:rsidR="00876569" w:rsidRDefault="00876569">
      <w:pPr>
        <w:pStyle w:val="ConsPlusNormal"/>
        <w:ind w:firstLine="540"/>
        <w:jc w:val="both"/>
      </w:pPr>
      <w:r>
        <w:t>2.2. Мероприятия по совершенствованию и развитию планировочной структуры и функциональное зонирование территории</w:t>
      </w:r>
    </w:p>
    <w:p w:rsidR="00876569" w:rsidRDefault="00876569">
      <w:pPr>
        <w:pStyle w:val="ConsPlusNormal"/>
        <w:ind w:firstLine="540"/>
        <w:jc w:val="both"/>
      </w:pPr>
      <w:r>
        <w:t>Градостроительная организация территории поселения характеризуется двумя важнейшими составляющими - планировочной структурой и зонированием территории.</w:t>
      </w:r>
    </w:p>
    <w:p w:rsidR="00876569" w:rsidRDefault="00876569">
      <w:pPr>
        <w:pStyle w:val="ConsPlusNormal"/>
        <w:ind w:firstLine="540"/>
        <w:jc w:val="both"/>
      </w:pPr>
      <w:r>
        <w:t>Решения генерального плана направлены на укрепление связей внутри территории поселения и населенных пунктов, интенсивное использование территорий, создание наиболее благоприятных условий для проживания населения, организацию промышленного и сельскохозяйственного производства с учетом охраны окружающей природной среды.</w:t>
      </w:r>
    </w:p>
    <w:p w:rsidR="00876569" w:rsidRDefault="00876569">
      <w:pPr>
        <w:pStyle w:val="ConsPlusNormal"/>
        <w:ind w:firstLine="540"/>
        <w:jc w:val="both"/>
      </w:pPr>
      <w:r>
        <w:t>Основными факторами, определившими планировочное развитие территории села, являются:</w:t>
      </w:r>
    </w:p>
    <w:p w:rsidR="00876569" w:rsidRDefault="00876569">
      <w:pPr>
        <w:pStyle w:val="ConsPlusNormal"/>
        <w:ind w:firstLine="540"/>
        <w:jc w:val="both"/>
      </w:pPr>
      <w:r>
        <w:t>- наличие свободных территорий, благоприятных для строительства;</w:t>
      </w:r>
    </w:p>
    <w:p w:rsidR="00876569" w:rsidRDefault="00876569">
      <w:pPr>
        <w:pStyle w:val="ConsPlusNormal"/>
        <w:ind w:firstLine="540"/>
        <w:jc w:val="both"/>
      </w:pPr>
      <w:r>
        <w:t>- санитарно-защитные зоны промышленных предприятий, коммунально-складских объектов и объектов сельскохозяйственного производства;</w:t>
      </w:r>
    </w:p>
    <w:p w:rsidR="00876569" w:rsidRDefault="00876569">
      <w:pPr>
        <w:pStyle w:val="ConsPlusNormal"/>
        <w:ind w:firstLine="540"/>
        <w:jc w:val="both"/>
      </w:pPr>
      <w:r>
        <w:t>- технические коридоры инженерных коммуникаций;</w:t>
      </w:r>
    </w:p>
    <w:p w:rsidR="00876569" w:rsidRDefault="00876569">
      <w:pPr>
        <w:pStyle w:val="ConsPlusNormal"/>
        <w:ind w:firstLine="540"/>
        <w:jc w:val="both"/>
      </w:pPr>
      <w:r>
        <w:t>- зоны шумового воздействия транспортных магистралей.</w:t>
      </w:r>
    </w:p>
    <w:p w:rsidR="00876569" w:rsidRDefault="00876569">
      <w:pPr>
        <w:pStyle w:val="ConsPlusNormal"/>
        <w:ind w:firstLine="540"/>
        <w:jc w:val="both"/>
      </w:pPr>
      <w:r>
        <w:t>Одним из основных инструментов регулирования градостроительной деятельности является функциональное зонирование территории.</w:t>
      </w:r>
    </w:p>
    <w:p w:rsidR="00876569" w:rsidRDefault="00876569">
      <w:pPr>
        <w:pStyle w:val="ConsPlusNormal"/>
        <w:ind w:firstLine="540"/>
        <w:jc w:val="both"/>
      </w:pPr>
      <w:r>
        <w:t>Северная граница населенного пункта приурочена к трассе федерального значения Тюмень - Омск, а южная - к участку железной дороги Транссибирской магистрали. Село имеет вытянутую планировочную структуру. Недостатком планировочной ситуации является расчленение реками Ольховка и Падун на несколько частей.</w:t>
      </w:r>
    </w:p>
    <w:p w:rsidR="00876569" w:rsidRDefault="00876569">
      <w:pPr>
        <w:pStyle w:val="ConsPlusNormal"/>
        <w:ind w:firstLine="540"/>
        <w:jc w:val="both"/>
      </w:pPr>
      <w:r>
        <w:t>Для защиты от подтопления на территории населенного пункта размещены три плотины, еще одна расположена в 1 км вниз по течению р. Ольховка.</w:t>
      </w:r>
    </w:p>
    <w:p w:rsidR="00876569" w:rsidRDefault="00876569">
      <w:pPr>
        <w:pStyle w:val="ConsPlusNormal"/>
        <w:ind w:firstLine="540"/>
        <w:jc w:val="both"/>
      </w:pPr>
      <w:r>
        <w:t>Кварталы жилой застройки размещаются вдоль улиц, являющихся главными композиционными осями: ул. Ленина. Статус главной улицы населенного пункта присвоен улице Ленина, основными улицами являются ул. Ворошилова, Мира, Тракторная, Пушкина, Авторемонтная, Пионерская, Советская, Комсомольская, Вокзальная; второстепенными - Новая, Полевая, Гагарина, Молодежная; проездами - ул. Садовая, Береговая, пер. Привокзальный. Запланировано строительство сети улиц в рамках нового района индивидуальной жилой застройки.</w:t>
      </w:r>
    </w:p>
    <w:p w:rsidR="00876569" w:rsidRDefault="00876569">
      <w:pPr>
        <w:pStyle w:val="ConsPlusNormal"/>
        <w:ind w:firstLine="540"/>
        <w:jc w:val="both"/>
      </w:pPr>
      <w:r>
        <w:t>На территории населенного пункта имеются следующие объекты транспортной инфраструктуры: шесть мостов, из них три железобетонных, два автомобильных переезда через железную дорогу. Данные объекты сохраняются на расчетный срок, планируется реконструкция моста по ул. Ленина через р. Ольховку. В полосе отвода железной дороги по ул. Вокзальная расположен железнодорожный вокзал. Генеральным планом предусмотрено размещение автостанции по ул. Ленина, гаражного кооператива по ул. Ворошилова, АГЗС в 170 м от северной границы села.</w:t>
      </w:r>
    </w:p>
    <w:p w:rsidR="00876569" w:rsidRDefault="00876569">
      <w:pPr>
        <w:pStyle w:val="ConsPlusNormal"/>
        <w:ind w:firstLine="540"/>
        <w:jc w:val="both"/>
      </w:pPr>
      <w:r>
        <w:t>Развитие селитебных территорий предусмотрено в северо-западном направлении в сторону города Заводоуковска.</w:t>
      </w:r>
    </w:p>
    <w:p w:rsidR="00876569" w:rsidRDefault="00876569">
      <w:pPr>
        <w:pStyle w:val="ConsPlusNormal"/>
        <w:ind w:firstLine="540"/>
        <w:jc w:val="both"/>
      </w:pPr>
      <w:r>
        <w:t>Общественный центр сформирован в центральной части села, на пересечении улиц Ленина и Авторемонтная, и представлен объектами здравоохранения, образования, торговли, административно-деловыми объектами и иными объектами для обеспечения жизнедеятельности граждан. Дополнительный общественный подцентр образован на пересечении ул. Ленина и 30 лет ВЛКСМ. Здесь расположены: детский сад, дом культуры, административно-деловые объекты, церковный приход. Генеральным планом по ул. 30 лет ВЛКСМ зарезервирован земельный участок для размещения административно-делового объекта.</w:t>
      </w:r>
    </w:p>
    <w:p w:rsidR="00876569" w:rsidRDefault="00876569">
      <w:pPr>
        <w:pStyle w:val="ConsPlusNormal"/>
        <w:ind w:firstLine="540"/>
        <w:jc w:val="both"/>
      </w:pPr>
      <w:r>
        <w:t>На территории населенного пункта также имеется несколько зон отдыха. Все существующие здания объектов социально-культурного обеспечения будут сохранены.</w:t>
      </w:r>
    </w:p>
    <w:p w:rsidR="00876569" w:rsidRDefault="00876569">
      <w:pPr>
        <w:pStyle w:val="ConsPlusNormal"/>
        <w:ind w:firstLine="540"/>
        <w:jc w:val="both"/>
      </w:pPr>
      <w:r>
        <w:t>Генпланом предусматривается благоустройство территории общественного центра, а также создание зоны отдыха (пляжа) за границей населенного пункта, на берегу водохранилища и по периметру берега оз. Казенка. Дополнительно запроектированы два сквера.</w:t>
      </w:r>
    </w:p>
    <w:p w:rsidR="00876569" w:rsidRDefault="00876569">
      <w:pPr>
        <w:pStyle w:val="ConsPlusNormal"/>
        <w:ind w:firstLine="540"/>
        <w:jc w:val="both"/>
      </w:pPr>
      <w:r>
        <w:t>С целью обеспечения населения необходимыми объектами соцкультбыта генеральным планом предлагается строительство детского сада, гостиницы, бани, дома культуры с библиотекой, предприятия бытового обслуживания населения и других объектов обеспечения жизнедеятельности граждан.</w:t>
      </w:r>
    </w:p>
    <w:p w:rsidR="00876569" w:rsidRDefault="00876569">
      <w:pPr>
        <w:pStyle w:val="ConsPlusNormal"/>
        <w:ind w:firstLine="540"/>
        <w:jc w:val="both"/>
      </w:pPr>
      <w:r>
        <w:t>В селе нет ярко выраженной производственной зоны. Существующие промышленные предприятия и коммунально-складские объекты рассредоточены по территории населенного пункта. Генеральным планом предусматривается сохранение существующих производственных площадок с соблюдением необходимых санитарных разрывов. Дополнительно генпланом зарезервировано два земельных участка под размещение новых перспективных промышленных предприятий (завода по производству силикатного кирпича и завода по изготовлению теплоизоляционных строительных материалов). Также генеральным планом предусматривается резерв под размещение коммунально-складской и промышленной застройки в западной части населенного пункта.</w:t>
      </w:r>
    </w:p>
    <w:p w:rsidR="00876569" w:rsidRDefault="00876569">
      <w:pPr>
        <w:pStyle w:val="ConsPlusNormal"/>
        <w:ind w:firstLine="540"/>
        <w:jc w:val="both"/>
      </w:pPr>
      <w:r>
        <w:t>В 1,7 км от северо-восточной границы села размещен полигон ТБО. На его территории предусматривается размещение биотермического утилизатора. Размер санитарно-защитной зоны на данный объект составляет 500 м. В южной части села запланировано размещение КОС, по ул. Ворошилова - ВОС, в восточном направлении запроектировано новое кладбище. Существующее кладбище предлагается закрыть на I-ю очередь. Также генпланом предусмотрено строительство газораспределительного пункта в северо-западной части села.</w:t>
      </w:r>
    </w:p>
    <w:p w:rsidR="00876569" w:rsidRDefault="00876569">
      <w:pPr>
        <w:pStyle w:val="ConsPlusNormal"/>
        <w:ind w:firstLine="540"/>
        <w:jc w:val="both"/>
      </w:pPr>
      <w:r>
        <w:t>При выборе площадок под размещение нового жилищного строительства и объектов культурно-бытового обслуживания населения необходимо провести инженерно-геологические изыскания и обследования, по результатам которых проектные решения генерального плана могут уточняться и корректироваться на следующих стадиях проектирования.</w:t>
      </w:r>
    </w:p>
    <w:p w:rsidR="00876569" w:rsidRDefault="00876569">
      <w:pPr>
        <w:pStyle w:val="ConsPlusNormal"/>
        <w:jc w:val="both"/>
      </w:pPr>
    </w:p>
    <w:p w:rsidR="00876569" w:rsidRDefault="00876569">
      <w:pPr>
        <w:pStyle w:val="ConsPlusNormal"/>
        <w:ind w:firstLine="540"/>
        <w:jc w:val="both"/>
      </w:pPr>
      <w:r>
        <w:t>2.3. Жилищный фонд и жилищное строительство</w:t>
      </w:r>
    </w:p>
    <w:p w:rsidR="00876569" w:rsidRDefault="00876569">
      <w:pPr>
        <w:pStyle w:val="ConsPlusNormal"/>
        <w:ind w:firstLine="540"/>
        <w:jc w:val="both"/>
      </w:pPr>
      <w:r>
        <w:t>По состоянию на 01.01.2009 жилой фонд села Новая Заимка составляет 79,1 тыс. кв. м, в том числе 42,3 тыс. кв. м индивидуальных домов и 36,8 тыс. кв. м многоквартирных домов. Ветхий и аварийный жилой фонд составляет 3698 кв. м.</w:t>
      </w:r>
    </w:p>
    <w:p w:rsidR="00876569" w:rsidRDefault="00876569">
      <w:pPr>
        <w:pStyle w:val="ConsPlusNormal"/>
        <w:ind w:firstLine="540"/>
        <w:jc w:val="both"/>
      </w:pPr>
      <w:r>
        <w:t>Число однокомнатных квартир в многоквартирных домах - 85, двухкомнатных квартир - 264, трехкомнатных - 306, четырехкомнатных и более - 4.</w:t>
      </w:r>
    </w:p>
    <w:p w:rsidR="00876569" w:rsidRDefault="00876569">
      <w:pPr>
        <w:pStyle w:val="ConsPlusNormal"/>
        <w:ind w:firstLine="540"/>
        <w:jc w:val="both"/>
      </w:pPr>
      <w:r>
        <w:t>Средняя жилищная обеспеченность населения с. Новая Заимка составляет 17,0 кв. м общей площади на человека.</w:t>
      </w:r>
    </w:p>
    <w:p w:rsidR="00876569" w:rsidRDefault="00876569">
      <w:pPr>
        <w:pStyle w:val="ConsPlusNormal"/>
        <w:ind w:firstLine="540"/>
        <w:jc w:val="both"/>
      </w:pPr>
      <w:r>
        <w:t>Новая жилая застройка в основном будет представлять собой индивидуальную застройку. Размер индивидуального дома на I-ю очередь принят в размере 80 кв. м общей площади, на расчетный срок - 100 кв. м. Размер земельного участка под индивидуальное жилищное строительство принят 1500 кв. м.</w:t>
      </w:r>
    </w:p>
    <w:p w:rsidR="00876569" w:rsidRDefault="00876569">
      <w:pPr>
        <w:pStyle w:val="ConsPlusNormal"/>
        <w:ind w:firstLine="540"/>
        <w:jc w:val="both"/>
      </w:pPr>
      <w:r>
        <w:t>Для нового индивидуального жилищного строительства потребуется 182 земельных участка, в том числе 85 участков на I-ю очередь, 97 - на расчетный срок.</w:t>
      </w:r>
    </w:p>
    <w:p w:rsidR="00876569" w:rsidRDefault="00876569">
      <w:pPr>
        <w:pStyle w:val="ConsPlusNormal"/>
        <w:ind w:firstLine="540"/>
        <w:jc w:val="both"/>
      </w:pPr>
      <w:r>
        <w:t xml:space="preserve">Проектом предлагается строительство 54-квартирного четырехэтажного жилого дома по ул. Ворошилова на I-ю очередь и 54-квартирного жилого дома по ул. Ворошилова на расчетный срок. Общая площадь квартир составит 5158 кв. м. На расчетный срок запланировано строительство пяти 8-квартирных двухэтажных домов в квартале на пересечении ул. Ворошилова и ул. Дружбы. Общая площадь дома составит 358,3 кв. м общей площади квартир, средний размер земельных участков - 1800 кв. м </w:t>
      </w:r>
      <w:hyperlink w:anchor="P12195" w:history="1">
        <w:r>
          <w:rPr>
            <w:color w:val="0000FF"/>
          </w:rPr>
          <w:t>(таблица 2.3.1)</w:t>
        </w:r>
      </w:hyperlink>
      <w:r>
        <w:t>.</w:t>
      </w:r>
    </w:p>
    <w:p w:rsidR="00876569" w:rsidRDefault="00876569">
      <w:pPr>
        <w:sectPr w:rsidR="00876569">
          <w:pgSz w:w="11905" w:h="16838"/>
          <w:pgMar w:top="1134" w:right="850" w:bottom="1134" w:left="1701" w:header="0" w:footer="0" w:gutter="0"/>
          <w:cols w:space="720"/>
        </w:sectPr>
      </w:pPr>
    </w:p>
    <w:p w:rsidR="00876569" w:rsidRDefault="00876569">
      <w:pPr>
        <w:pStyle w:val="ConsPlusNormal"/>
        <w:jc w:val="both"/>
      </w:pPr>
    </w:p>
    <w:p w:rsidR="00876569" w:rsidRDefault="00876569">
      <w:pPr>
        <w:pStyle w:val="ConsPlusNormal"/>
        <w:jc w:val="right"/>
      </w:pPr>
      <w:r>
        <w:t>Таблица 2.3.1</w:t>
      </w:r>
    </w:p>
    <w:p w:rsidR="00876569" w:rsidRDefault="00876569">
      <w:pPr>
        <w:pStyle w:val="ConsPlusNormal"/>
        <w:jc w:val="both"/>
      </w:pPr>
    </w:p>
    <w:p w:rsidR="00876569" w:rsidRDefault="00876569">
      <w:pPr>
        <w:pStyle w:val="ConsPlusNormal"/>
        <w:jc w:val="center"/>
      </w:pPr>
      <w:bookmarkStart w:id="36" w:name="P12195"/>
      <w:bookmarkEnd w:id="36"/>
      <w:r>
        <w:t>Расчет объемов и площадей территорий</w:t>
      </w:r>
    </w:p>
    <w:p w:rsidR="00876569" w:rsidRDefault="00876569">
      <w:pPr>
        <w:pStyle w:val="ConsPlusNormal"/>
        <w:jc w:val="center"/>
      </w:pPr>
      <w:r>
        <w:t>нового жилищного строительства села Новая Заимка</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4479"/>
        <w:gridCol w:w="1474"/>
        <w:gridCol w:w="1485"/>
        <w:gridCol w:w="1320"/>
        <w:gridCol w:w="1650"/>
      </w:tblGrid>
      <w:tr w:rsidR="00876569">
        <w:tc>
          <w:tcPr>
            <w:tcW w:w="660" w:type="dxa"/>
          </w:tcPr>
          <w:p w:rsidR="00876569" w:rsidRDefault="00876569">
            <w:pPr>
              <w:pStyle w:val="ConsPlusNormal"/>
              <w:jc w:val="center"/>
            </w:pPr>
            <w:r>
              <w:t>N п/п</w:t>
            </w:r>
          </w:p>
        </w:tc>
        <w:tc>
          <w:tcPr>
            <w:tcW w:w="4479" w:type="dxa"/>
          </w:tcPr>
          <w:p w:rsidR="00876569" w:rsidRDefault="00876569">
            <w:pPr>
              <w:pStyle w:val="ConsPlusNormal"/>
              <w:jc w:val="center"/>
            </w:pPr>
            <w:r>
              <w:t>Показатели</w:t>
            </w:r>
          </w:p>
        </w:tc>
        <w:tc>
          <w:tcPr>
            <w:tcW w:w="1474" w:type="dxa"/>
          </w:tcPr>
          <w:p w:rsidR="00876569" w:rsidRDefault="00876569">
            <w:pPr>
              <w:pStyle w:val="ConsPlusNormal"/>
              <w:jc w:val="center"/>
            </w:pPr>
            <w:r>
              <w:t>Единицы измерения</w:t>
            </w:r>
          </w:p>
        </w:tc>
        <w:tc>
          <w:tcPr>
            <w:tcW w:w="1485" w:type="dxa"/>
          </w:tcPr>
          <w:p w:rsidR="00876569" w:rsidRDefault="00876569">
            <w:pPr>
              <w:pStyle w:val="ConsPlusNormal"/>
              <w:jc w:val="center"/>
            </w:pPr>
            <w:r>
              <w:t>Исходный год (2009 г.)</w:t>
            </w:r>
          </w:p>
        </w:tc>
        <w:tc>
          <w:tcPr>
            <w:tcW w:w="1320" w:type="dxa"/>
          </w:tcPr>
          <w:p w:rsidR="00876569" w:rsidRDefault="00876569">
            <w:pPr>
              <w:pStyle w:val="ConsPlusNormal"/>
              <w:jc w:val="center"/>
            </w:pPr>
            <w:r>
              <w:t>I-я очередь (2016 г.)</w:t>
            </w:r>
          </w:p>
        </w:tc>
        <w:tc>
          <w:tcPr>
            <w:tcW w:w="1650" w:type="dxa"/>
          </w:tcPr>
          <w:p w:rsidR="00876569" w:rsidRDefault="00876569">
            <w:pPr>
              <w:pStyle w:val="ConsPlusNormal"/>
              <w:jc w:val="center"/>
            </w:pPr>
            <w:r>
              <w:t>Расчетный срок (2026 г.)</w:t>
            </w:r>
          </w:p>
        </w:tc>
      </w:tr>
      <w:tr w:rsidR="00876569">
        <w:tc>
          <w:tcPr>
            <w:tcW w:w="660" w:type="dxa"/>
          </w:tcPr>
          <w:p w:rsidR="00876569" w:rsidRDefault="00876569">
            <w:pPr>
              <w:pStyle w:val="ConsPlusNormal"/>
              <w:jc w:val="center"/>
            </w:pPr>
            <w:r>
              <w:t>1</w:t>
            </w:r>
          </w:p>
        </w:tc>
        <w:tc>
          <w:tcPr>
            <w:tcW w:w="4479" w:type="dxa"/>
          </w:tcPr>
          <w:p w:rsidR="00876569" w:rsidRDefault="00876569">
            <w:pPr>
              <w:pStyle w:val="ConsPlusNormal"/>
              <w:jc w:val="center"/>
            </w:pPr>
            <w:r>
              <w:t>2</w:t>
            </w:r>
          </w:p>
        </w:tc>
        <w:tc>
          <w:tcPr>
            <w:tcW w:w="1474" w:type="dxa"/>
          </w:tcPr>
          <w:p w:rsidR="00876569" w:rsidRDefault="00876569">
            <w:pPr>
              <w:pStyle w:val="ConsPlusNormal"/>
              <w:jc w:val="center"/>
            </w:pPr>
            <w:r>
              <w:t>3</w:t>
            </w:r>
          </w:p>
        </w:tc>
        <w:tc>
          <w:tcPr>
            <w:tcW w:w="1485" w:type="dxa"/>
          </w:tcPr>
          <w:p w:rsidR="00876569" w:rsidRDefault="00876569">
            <w:pPr>
              <w:pStyle w:val="ConsPlusNormal"/>
              <w:jc w:val="center"/>
            </w:pPr>
            <w:r>
              <w:t>4</w:t>
            </w:r>
          </w:p>
        </w:tc>
        <w:tc>
          <w:tcPr>
            <w:tcW w:w="1320" w:type="dxa"/>
          </w:tcPr>
          <w:p w:rsidR="00876569" w:rsidRDefault="00876569">
            <w:pPr>
              <w:pStyle w:val="ConsPlusNormal"/>
              <w:jc w:val="center"/>
            </w:pPr>
            <w:r>
              <w:t>5</w:t>
            </w:r>
          </w:p>
        </w:tc>
        <w:tc>
          <w:tcPr>
            <w:tcW w:w="1650" w:type="dxa"/>
          </w:tcPr>
          <w:p w:rsidR="00876569" w:rsidRDefault="00876569">
            <w:pPr>
              <w:pStyle w:val="ConsPlusNormal"/>
              <w:jc w:val="center"/>
            </w:pPr>
            <w:r>
              <w:t>6</w:t>
            </w:r>
          </w:p>
        </w:tc>
      </w:tr>
      <w:tr w:rsidR="00876569">
        <w:tc>
          <w:tcPr>
            <w:tcW w:w="660" w:type="dxa"/>
          </w:tcPr>
          <w:p w:rsidR="00876569" w:rsidRDefault="00876569">
            <w:pPr>
              <w:pStyle w:val="ConsPlusNormal"/>
              <w:jc w:val="center"/>
            </w:pPr>
            <w:r>
              <w:t>1</w:t>
            </w:r>
          </w:p>
        </w:tc>
        <w:tc>
          <w:tcPr>
            <w:tcW w:w="4479" w:type="dxa"/>
          </w:tcPr>
          <w:p w:rsidR="00876569" w:rsidRDefault="00876569">
            <w:pPr>
              <w:pStyle w:val="ConsPlusNormal"/>
            </w:pPr>
            <w:r>
              <w:t>Численность населения</w:t>
            </w:r>
          </w:p>
        </w:tc>
        <w:tc>
          <w:tcPr>
            <w:tcW w:w="1474" w:type="dxa"/>
          </w:tcPr>
          <w:p w:rsidR="00876569" w:rsidRDefault="00876569">
            <w:pPr>
              <w:pStyle w:val="ConsPlusNormal"/>
              <w:jc w:val="center"/>
            </w:pPr>
            <w:r>
              <w:t>чел.</w:t>
            </w:r>
          </w:p>
        </w:tc>
        <w:tc>
          <w:tcPr>
            <w:tcW w:w="1485" w:type="dxa"/>
          </w:tcPr>
          <w:p w:rsidR="00876569" w:rsidRDefault="00876569">
            <w:pPr>
              <w:pStyle w:val="ConsPlusNormal"/>
              <w:jc w:val="center"/>
            </w:pPr>
            <w:r>
              <w:t>4657</w:t>
            </w:r>
          </w:p>
        </w:tc>
        <w:tc>
          <w:tcPr>
            <w:tcW w:w="1320" w:type="dxa"/>
          </w:tcPr>
          <w:p w:rsidR="00876569" w:rsidRDefault="00876569">
            <w:pPr>
              <w:pStyle w:val="ConsPlusNormal"/>
              <w:jc w:val="center"/>
            </w:pPr>
            <w:r>
              <w:t>4723</w:t>
            </w:r>
          </w:p>
        </w:tc>
        <w:tc>
          <w:tcPr>
            <w:tcW w:w="1650" w:type="dxa"/>
          </w:tcPr>
          <w:p w:rsidR="00876569" w:rsidRDefault="00876569">
            <w:pPr>
              <w:pStyle w:val="ConsPlusNormal"/>
              <w:jc w:val="center"/>
            </w:pPr>
            <w:r>
              <w:t>4956</w:t>
            </w:r>
          </w:p>
        </w:tc>
      </w:tr>
      <w:tr w:rsidR="00876569">
        <w:tc>
          <w:tcPr>
            <w:tcW w:w="660" w:type="dxa"/>
          </w:tcPr>
          <w:p w:rsidR="00876569" w:rsidRDefault="00876569">
            <w:pPr>
              <w:pStyle w:val="ConsPlusNormal"/>
              <w:jc w:val="center"/>
            </w:pPr>
            <w:r>
              <w:t>2</w:t>
            </w:r>
          </w:p>
        </w:tc>
        <w:tc>
          <w:tcPr>
            <w:tcW w:w="4479" w:type="dxa"/>
          </w:tcPr>
          <w:p w:rsidR="00876569" w:rsidRDefault="00876569">
            <w:pPr>
              <w:pStyle w:val="ConsPlusNormal"/>
            </w:pPr>
            <w:r>
              <w:t>Существующий жилищный фонд на (01.01.2009)</w:t>
            </w:r>
          </w:p>
        </w:tc>
        <w:tc>
          <w:tcPr>
            <w:tcW w:w="1474" w:type="dxa"/>
          </w:tcPr>
          <w:p w:rsidR="00876569" w:rsidRDefault="00876569">
            <w:pPr>
              <w:pStyle w:val="ConsPlusNormal"/>
              <w:jc w:val="center"/>
            </w:pPr>
            <w:r>
              <w:t>кв. м</w:t>
            </w:r>
          </w:p>
        </w:tc>
        <w:tc>
          <w:tcPr>
            <w:tcW w:w="1485" w:type="dxa"/>
          </w:tcPr>
          <w:p w:rsidR="00876569" w:rsidRDefault="00876569">
            <w:pPr>
              <w:pStyle w:val="ConsPlusNormal"/>
              <w:jc w:val="center"/>
            </w:pPr>
            <w:r>
              <w:t>79086</w:t>
            </w:r>
          </w:p>
        </w:tc>
        <w:tc>
          <w:tcPr>
            <w:tcW w:w="1320" w:type="dxa"/>
          </w:tcPr>
          <w:p w:rsidR="00876569" w:rsidRDefault="00876569">
            <w:pPr>
              <w:pStyle w:val="ConsPlusNormal"/>
              <w:jc w:val="center"/>
            </w:pPr>
            <w:r>
              <w:t>x</w:t>
            </w:r>
          </w:p>
        </w:tc>
        <w:tc>
          <w:tcPr>
            <w:tcW w:w="1650" w:type="dxa"/>
          </w:tcPr>
          <w:p w:rsidR="00876569" w:rsidRDefault="00876569">
            <w:pPr>
              <w:pStyle w:val="ConsPlusNormal"/>
              <w:jc w:val="center"/>
            </w:pPr>
            <w:r>
              <w:t>x</w:t>
            </w:r>
          </w:p>
        </w:tc>
      </w:tr>
      <w:tr w:rsidR="00876569">
        <w:tc>
          <w:tcPr>
            <w:tcW w:w="660" w:type="dxa"/>
          </w:tcPr>
          <w:p w:rsidR="00876569" w:rsidRDefault="00876569">
            <w:pPr>
              <w:pStyle w:val="ConsPlusNormal"/>
              <w:jc w:val="center"/>
            </w:pPr>
            <w:r>
              <w:t>3</w:t>
            </w:r>
          </w:p>
        </w:tc>
        <w:tc>
          <w:tcPr>
            <w:tcW w:w="4479" w:type="dxa"/>
          </w:tcPr>
          <w:p w:rsidR="00876569" w:rsidRDefault="00876569">
            <w:pPr>
              <w:pStyle w:val="ConsPlusNormal"/>
            </w:pPr>
            <w:r>
              <w:t>Средняя жилищная обеспеченность</w:t>
            </w:r>
          </w:p>
        </w:tc>
        <w:tc>
          <w:tcPr>
            <w:tcW w:w="1474" w:type="dxa"/>
          </w:tcPr>
          <w:p w:rsidR="00876569" w:rsidRDefault="00876569">
            <w:pPr>
              <w:pStyle w:val="ConsPlusNormal"/>
              <w:jc w:val="center"/>
            </w:pPr>
            <w:r>
              <w:t>кв. м/ чел.</w:t>
            </w:r>
          </w:p>
        </w:tc>
        <w:tc>
          <w:tcPr>
            <w:tcW w:w="1485" w:type="dxa"/>
          </w:tcPr>
          <w:p w:rsidR="00876569" w:rsidRDefault="00876569">
            <w:pPr>
              <w:pStyle w:val="ConsPlusNormal"/>
              <w:jc w:val="center"/>
            </w:pPr>
            <w:r>
              <w:t>17,0</w:t>
            </w:r>
          </w:p>
        </w:tc>
        <w:tc>
          <w:tcPr>
            <w:tcW w:w="1320" w:type="dxa"/>
          </w:tcPr>
          <w:p w:rsidR="00876569" w:rsidRDefault="00876569">
            <w:pPr>
              <w:pStyle w:val="ConsPlusNormal"/>
              <w:jc w:val="center"/>
            </w:pPr>
            <w:r>
              <w:t>18,0</w:t>
            </w:r>
          </w:p>
        </w:tc>
        <w:tc>
          <w:tcPr>
            <w:tcW w:w="1650" w:type="dxa"/>
          </w:tcPr>
          <w:p w:rsidR="00876569" w:rsidRDefault="00876569">
            <w:pPr>
              <w:pStyle w:val="ConsPlusNormal"/>
              <w:jc w:val="center"/>
            </w:pPr>
            <w:r>
              <w:t>20,0</w:t>
            </w:r>
          </w:p>
        </w:tc>
      </w:tr>
      <w:tr w:rsidR="00876569">
        <w:tc>
          <w:tcPr>
            <w:tcW w:w="660" w:type="dxa"/>
          </w:tcPr>
          <w:p w:rsidR="00876569" w:rsidRDefault="00876569">
            <w:pPr>
              <w:pStyle w:val="ConsPlusNormal"/>
              <w:jc w:val="center"/>
            </w:pPr>
            <w:r>
              <w:t>4</w:t>
            </w:r>
          </w:p>
        </w:tc>
        <w:tc>
          <w:tcPr>
            <w:tcW w:w="4479" w:type="dxa"/>
          </w:tcPr>
          <w:p w:rsidR="00876569" w:rsidRDefault="00876569">
            <w:pPr>
              <w:pStyle w:val="ConsPlusNormal"/>
            </w:pPr>
            <w:r>
              <w:t>Требуемый жилищный фонд, итого</w:t>
            </w:r>
          </w:p>
        </w:tc>
        <w:tc>
          <w:tcPr>
            <w:tcW w:w="1474" w:type="dxa"/>
          </w:tcPr>
          <w:p w:rsidR="00876569" w:rsidRDefault="00876569">
            <w:pPr>
              <w:pStyle w:val="ConsPlusNormal"/>
              <w:jc w:val="center"/>
            </w:pPr>
            <w:r>
              <w:t>кв. м</w:t>
            </w:r>
          </w:p>
        </w:tc>
        <w:tc>
          <w:tcPr>
            <w:tcW w:w="1485" w:type="dxa"/>
          </w:tcPr>
          <w:p w:rsidR="00876569" w:rsidRDefault="00876569">
            <w:pPr>
              <w:pStyle w:val="ConsPlusNormal"/>
              <w:jc w:val="center"/>
            </w:pPr>
            <w:r>
              <w:t>x</w:t>
            </w:r>
          </w:p>
        </w:tc>
        <w:tc>
          <w:tcPr>
            <w:tcW w:w="1320" w:type="dxa"/>
          </w:tcPr>
          <w:p w:rsidR="00876569" w:rsidRDefault="00876569">
            <w:pPr>
              <w:pStyle w:val="ConsPlusNormal"/>
              <w:jc w:val="center"/>
            </w:pPr>
            <w:r>
              <w:t>85014,0</w:t>
            </w:r>
          </w:p>
        </w:tc>
        <w:tc>
          <w:tcPr>
            <w:tcW w:w="1650" w:type="dxa"/>
          </w:tcPr>
          <w:p w:rsidR="00876569" w:rsidRDefault="00876569">
            <w:pPr>
              <w:pStyle w:val="ConsPlusNormal"/>
              <w:jc w:val="center"/>
            </w:pPr>
            <w:r>
              <w:t>99120,0</w:t>
            </w:r>
          </w:p>
        </w:tc>
      </w:tr>
      <w:tr w:rsidR="00876569">
        <w:tc>
          <w:tcPr>
            <w:tcW w:w="660" w:type="dxa"/>
          </w:tcPr>
          <w:p w:rsidR="00876569" w:rsidRDefault="00876569">
            <w:pPr>
              <w:pStyle w:val="ConsPlusNormal"/>
              <w:jc w:val="center"/>
            </w:pPr>
            <w:r>
              <w:t>5</w:t>
            </w:r>
          </w:p>
        </w:tc>
        <w:tc>
          <w:tcPr>
            <w:tcW w:w="4479" w:type="dxa"/>
          </w:tcPr>
          <w:p w:rsidR="00876569" w:rsidRDefault="00876569">
            <w:pPr>
              <w:pStyle w:val="ConsPlusNormal"/>
            </w:pPr>
            <w:r>
              <w:t>Убыль жилищного фонда</w:t>
            </w:r>
          </w:p>
        </w:tc>
        <w:tc>
          <w:tcPr>
            <w:tcW w:w="1474" w:type="dxa"/>
          </w:tcPr>
          <w:p w:rsidR="00876569" w:rsidRDefault="00876569">
            <w:pPr>
              <w:pStyle w:val="ConsPlusNormal"/>
              <w:jc w:val="center"/>
            </w:pPr>
            <w:r>
              <w:t>кв. м</w:t>
            </w:r>
          </w:p>
        </w:tc>
        <w:tc>
          <w:tcPr>
            <w:tcW w:w="1485" w:type="dxa"/>
          </w:tcPr>
          <w:p w:rsidR="00876569" w:rsidRDefault="00876569">
            <w:pPr>
              <w:pStyle w:val="ConsPlusNormal"/>
              <w:jc w:val="center"/>
            </w:pPr>
            <w:r>
              <w:t>x</w:t>
            </w:r>
          </w:p>
        </w:tc>
        <w:tc>
          <w:tcPr>
            <w:tcW w:w="1320" w:type="dxa"/>
          </w:tcPr>
          <w:p w:rsidR="00876569" w:rsidRDefault="00876569">
            <w:pPr>
              <w:pStyle w:val="ConsPlusNormal"/>
              <w:jc w:val="center"/>
            </w:pPr>
            <w:r>
              <w:t>3698,0</w:t>
            </w:r>
          </w:p>
        </w:tc>
        <w:tc>
          <w:tcPr>
            <w:tcW w:w="1650" w:type="dxa"/>
          </w:tcPr>
          <w:p w:rsidR="00876569" w:rsidRDefault="00876569">
            <w:pPr>
              <w:pStyle w:val="ConsPlusNormal"/>
              <w:jc w:val="center"/>
            </w:pPr>
            <w:r>
              <w:t>x</w:t>
            </w:r>
          </w:p>
        </w:tc>
      </w:tr>
      <w:tr w:rsidR="00876569">
        <w:tc>
          <w:tcPr>
            <w:tcW w:w="660" w:type="dxa"/>
          </w:tcPr>
          <w:p w:rsidR="00876569" w:rsidRDefault="00876569">
            <w:pPr>
              <w:pStyle w:val="ConsPlusNormal"/>
              <w:jc w:val="center"/>
            </w:pPr>
            <w:r>
              <w:t>6</w:t>
            </w:r>
          </w:p>
        </w:tc>
        <w:tc>
          <w:tcPr>
            <w:tcW w:w="4479" w:type="dxa"/>
          </w:tcPr>
          <w:p w:rsidR="00876569" w:rsidRDefault="00876569">
            <w:pPr>
              <w:pStyle w:val="ConsPlusNormal"/>
            </w:pPr>
            <w:r>
              <w:t>Сохраняемый жилищный фонд</w:t>
            </w:r>
          </w:p>
        </w:tc>
        <w:tc>
          <w:tcPr>
            <w:tcW w:w="1474" w:type="dxa"/>
          </w:tcPr>
          <w:p w:rsidR="00876569" w:rsidRDefault="00876569">
            <w:pPr>
              <w:pStyle w:val="ConsPlusNormal"/>
              <w:jc w:val="center"/>
            </w:pPr>
            <w:r>
              <w:t>кв. м</w:t>
            </w:r>
          </w:p>
        </w:tc>
        <w:tc>
          <w:tcPr>
            <w:tcW w:w="1485" w:type="dxa"/>
          </w:tcPr>
          <w:p w:rsidR="00876569" w:rsidRDefault="00876569">
            <w:pPr>
              <w:pStyle w:val="ConsPlusNormal"/>
              <w:jc w:val="center"/>
            </w:pPr>
            <w:r>
              <w:t>x</w:t>
            </w:r>
          </w:p>
        </w:tc>
        <w:tc>
          <w:tcPr>
            <w:tcW w:w="1320" w:type="dxa"/>
          </w:tcPr>
          <w:p w:rsidR="00876569" w:rsidRDefault="00876569">
            <w:pPr>
              <w:pStyle w:val="ConsPlusNormal"/>
              <w:jc w:val="center"/>
            </w:pPr>
            <w:r>
              <w:t>75388,0</w:t>
            </w:r>
          </w:p>
        </w:tc>
        <w:tc>
          <w:tcPr>
            <w:tcW w:w="1650" w:type="dxa"/>
          </w:tcPr>
          <w:p w:rsidR="00876569" w:rsidRDefault="00876569">
            <w:pPr>
              <w:pStyle w:val="ConsPlusNormal"/>
              <w:jc w:val="center"/>
            </w:pPr>
            <w:r>
              <w:t>85014,0</w:t>
            </w:r>
          </w:p>
        </w:tc>
      </w:tr>
      <w:tr w:rsidR="00876569">
        <w:tc>
          <w:tcPr>
            <w:tcW w:w="660" w:type="dxa"/>
            <w:vMerge w:val="restart"/>
          </w:tcPr>
          <w:p w:rsidR="00876569" w:rsidRDefault="00876569">
            <w:pPr>
              <w:pStyle w:val="ConsPlusNormal"/>
              <w:jc w:val="center"/>
            </w:pPr>
            <w:r>
              <w:t>7</w:t>
            </w:r>
          </w:p>
        </w:tc>
        <w:tc>
          <w:tcPr>
            <w:tcW w:w="4479" w:type="dxa"/>
          </w:tcPr>
          <w:p w:rsidR="00876569" w:rsidRDefault="00876569">
            <w:pPr>
              <w:pStyle w:val="ConsPlusNormal"/>
            </w:pPr>
            <w:r>
              <w:t>Объем нового жилищного строительства - всего</w:t>
            </w:r>
          </w:p>
        </w:tc>
        <w:tc>
          <w:tcPr>
            <w:tcW w:w="1474" w:type="dxa"/>
          </w:tcPr>
          <w:p w:rsidR="00876569" w:rsidRDefault="00876569">
            <w:pPr>
              <w:pStyle w:val="ConsPlusNormal"/>
              <w:jc w:val="center"/>
            </w:pPr>
            <w:r>
              <w:t>кв. м</w:t>
            </w:r>
          </w:p>
        </w:tc>
        <w:tc>
          <w:tcPr>
            <w:tcW w:w="1485" w:type="dxa"/>
          </w:tcPr>
          <w:p w:rsidR="00876569" w:rsidRDefault="00876569">
            <w:pPr>
              <w:pStyle w:val="ConsPlusNormal"/>
              <w:jc w:val="center"/>
            </w:pPr>
            <w:r>
              <w:t>x</w:t>
            </w:r>
          </w:p>
        </w:tc>
        <w:tc>
          <w:tcPr>
            <w:tcW w:w="1320" w:type="dxa"/>
          </w:tcPr>
          <w:p w:rsidR="00876569" w:rsidRDefault="00876569">
            <w:pPr>
              <w:pStyle w:val="ConsPlusNormal"/>
              <w:jc w:val="center"/>
            </w:pPr>
            <w:r>
              <w:t>9626,0</w:t>
            </w:r>
          </w:p>
        </w:tc>
        <w:tc>
          <w:tcPr>
            <w:tcW w:w="1650" w:type="dxa"/>
          </w:tcPr>
          <w:p w:rsidR="00876569" w:rsidRDefault="00876569">
            <w:pPr>
              <w:pStyle w:val="ConsPlusNormal"/>
              <w:jc w:val="center"/>
            </w:pPr>
            <w:r>
              <w:t>14106,0</w:t>
            </w:r>
          </w:p>
        </w:tc>
      </w:tr>
      <w:tr w:rsidR="00876569">
        <w:tc>
          <w:tcPr>
            <w:tcW w:w="660" w:type="dxa"/>
            <w:vMerge/>
          </w:tcPr>
          <w:p w:rsidR="00876569" w:rsidRDefault="00876569"/>
        </w:tc>
        <w:tc>
          <w:tcPr>
            <w:tcW w:w="4479" w:type="dxa"/>
          </w:tcPr>
          <w:p w:rsidR="00876569" w:rsidRDefault="00876569">
            <w:pPr>
              <w:pStyle w:val="ConsPlusNormal"/>
            </w:pPr>
            <w:r>
              <w:t>из них:</w:t>
            </w:r>
          </w:p>
          <w:p w:rsidR="00876569" w:rsidRDefault="00876569">
            <w:pPr>
              <w:pStyle w:val="ConsPlusNormal"/>
            </w:pPr>
            <w:r>
              <w:t>- среднеэтажная многоквартирная жилая застройка</w:t>
            </w:r>
          </w:p>
        </w:tc>
        <w:tc>
          <w:tcPr>
            <w:tcW w:w="1474" w:type="dxa"/>
          </w:tcPr>
          <w:p w:rsidR="00876569" w:rsidRDefault="00876569">
            <w:pPr>
              <w:pStyle w:val="ConsPlusNormal"/>
              <w:jc w:val="center"/>
            </w:pPr>
            <w:r>
              <w:t>кв. м</w:t>
            </w:r>
          </w:p>
        </w:tc>
        <w:tc>
          <w:tcPr>
            <w:tcW w:w="1485" w:type="dxa"/>
          </w:tcPr>
          <w:p w:rsidR="00876569" w:rsidRDefault="00876569">
            <w:pPr>
              <w:pStyle w:val="ConsPlusNormal"/>
              <w:jc w:val="center"/>
            </w:pPr>
            <w:r>
              <w:t>x</w:t>
            </w:r>
          </w:p>
        </w:tc>
        <w:tc>
          <w:tcPr>
            <w:tcW w:w="1320" w:type="dxa"/>
          </w:tcPr>
          <w:p w:rsidR="00876569" w:rsidRDefault="00876569">
            <w:pPr>
              <w:pStyle w:val="ConsPlusNormal"/>
              <w:jc w:val="center"/>
            </w:pPr>
            <w:r>
              <w:t>2889,6</w:t>
            </w:r>
          </w:p>
        </w:tc>
        <w:tc>
          <w:tcPr>
            <w:tcW w:w="1650" w:type="dxa"/>
          </w:tcPr>
          <w:p w:rsidR="00876569" w:rsidRDefault="00876569">
            <w:pPr>
              <w:pStyle w:val="ConsPlusNormal"/>
              <w:jc w:val="center"/>
            </w:pPr>
            <w:r>
              <w:t>2687,0</w:t>
            </w:r>
          </w:p>
        </w:tc>
      </w:tr>
      <w:tr w:rsidR="00876569">
        <w:tc>
          <w:tcPr>
            <w:tcW w:w="660" w:type="dxa"/>
            <w:vMerge/>
          </w:tcPr>
          <w:p w:rsidR="00876569" w:rsidRDefault="00876569"/>
        </w:tc>
        <w:tc>
          <w:tcPr>
            <w:tcW w:w="4479" w:type="dxa"/>
          </w:tcPr>
          <w:p w:rsidR="00876569" w:rsidRDefault="00876569">
            <w:pPr>
              <w:pStyle w:val="ConsPlusNormal"/>
            </w:pPr>
            <w:r>
              <w:t>- малоэтажная многоквартирная жилая застройка без приквартирных участков</w:t>
            </w:r>
          </w:p>
        </w:tc>
        <w:tc>
          <w:tcPr>
            <w:tcW w:w="1474" w:type="dxa"/>
          </w:tcPr>
          <w:p w:rsidR="00876569" w:rsidRDefault="00876569">
            <w:pPr>
              <w:pStyle w:val="ConsPlusNormal"/>
              <w:jc w:val="center"/>
            </w:pPr>
            <w:r>
              <w:t>кв. м</w:t>
            </w:r>
          </w:p>
        </w:tc>
        <w:tc>
          <w:tcPr>
            <w:tcW w:w="1485" w:type="dxa"/>
          </w:tcPr>
          <w:p w:rsidR="00876569" w:rsidRDefault="00876569">
            <w:pPr>
              <w:pStyle w:val="ConsPlusNormal"/>
              <w:jc w:val="center"/>
            </w:pPr>
            <w:r>
              <w:t>x</w:t>
            </w:r>
          </w:p>
        </w:tc>
        <w:tc>
          <w:tcPr>
            <w:tcW w:w="1320" w:type="dxa"/>
          </w:tcPr>
          <w:p w:rsidR="00876569" w:rsidRDefault="00876569">
            <w:pPr>
              <w:pStyle w:val="ConsPlusNormal"/>
              <w:jc w:val="center"/>
            </w:pPr>
            <w:r>
              <w:t>x</w:t>
            </w:r>
          </w:p>
        </w:tc>
        <w:tc>
          <w:tcPr>
            <w:tcW w:w="1650" w:type="dxa"/>
          </w:tcPr>
          <w:p w:rsidR="00876569" w:rsidRDefault="00876569">
            <w:pPr>
              <w:pStyle w:val="ConsPlusNormal"/>
              <w:jc w:val="center"/>
            </w:pPr>
            <w:r>
              <w:t>1791,5</w:t>
            </w:r>
          </w:p>
        </w:tc>
      </w:tr>
      <w:tr w:rsidR="00876569">
        <w:tc>
          <w:tcPr>
            <w:tcW w:w="660" w:type="dxa"/>
            <w:vMerge/>
          </w:tcPr>
          <w:p w:rsidR="00876569" w:rsidRDefault="00876569"/>
        </w:tc>
        <w:tc>
          <w:tcPr>
            <w:tcW w:w="4479" w:type="dxa"/>
          </w:tcPr>
          <w:p w:rsidR="00876569" w:rsidRDefault="00876569">
            <w:pPr>
              <w:pStyle w:val="ConsPlusNormal"/>
            </w:pPr>
            <w:r>
              <w:t>- индивидуальная жилая застройка с приквартирными участками</w:t>
            </w:r>
          </w:p>
        </w:tc>
        <w:tc>
          <w:tcPr>
            <w:tcW w:w="1474" w:type="dxa"/>
          </w:tcPr>
          <w:p w:rsidR="00876569" w:rsidRDefault="00876569">
            <w:pPr>
              <w:pStyle w:val="ConsPlusNormal"/>
              <w:jc w:val="center"/>
            </w:pPr>
            <w:r>
              <w:t>кв. м</w:t>
            </w:r>
          </w:p>
        </w:tc>
        <w:tc>
          <w:tcPr>
            <w:tcW w:w="1485" w:type="dxa"/>
          </w:tcPr>
          <w:p w:rsidR="00876569" w:rsidRDefault="00876569">
            <w:pPr>
              <w:pStyle w:val="ConsPlusNormal"/>
              <w:jc w:val="center"/>
            </w:pPr>
            <w:r>
              <w:t>x</w:t>
            </w:r>
          </w:p>
        </w:tc>
        <w:tc>
          <w:tcPr>
            <w:tcW w:w="1320" w:type="dxa"/>
          </w:tcPr>
          <w:p w:rsidR="00876569" w:rsidRDefault="00876569">
            <w:pPr>
              <w:pStyle w:val="ConsPlusNormal"/>
              <w:jc w:val="center"/>
            </w:pPr>
            <w:r>
              <w:t>6736,4</w:t>
            </w:r>
          </w:p>
        </w:tc>
        <w:tc>
          <w:tcPr>
            <w:tcW w:w="1650" w:type="dxa"/>
          </w:tcPr>
          <w:p w:rsidR="00876569" w:rsidRDefault="00876569">
            <w:pPr>
              <w:pStyle w:val="ConsPlusNormal"/>
              <w:jc w:val="center"/>
            </w:pPr>
            <w:r>
              <w:t>9627,5</w:t>
            </w:r>
          </w:p>
        </w:tc>
      </w:tr>
      <w:tr w:rsidR="00876569">
        <w:tc>
          <w:tcPr>
            <w:tcW w:w="660" w:type="dxa"/>
            <w:vMerge w:val="restart"/>
          </w:tcPr>
          <w:p w:rsidR="00876569" w:rsidRDefault="00876569">
            <w:pPr>
              <w:pStyle w:val="ConsPlusNormal"/>
              <w:jc w:val="center"/>
            </w:pPr>
            <w:r>
              <w:t>8</w:t>
            </w:r>
          </w:p>
        </w:tc>
        <w:tc>
          <w:tcPr>
            <w:tcW w:w="4479" w:type="dxa"/>
          </w:tcPr>
          <w:p w:rsidR="00876569" w:rsidRDefault="00876569">
            <w:pPr>
              <w:pStyle w:val="ConsPlusNormal"/>
            </w:pPr>
            <w:r>
              <w:t>Требуемые территории для размещения всего объема нового жилищного строительства (нетто):</w:t>
            </w:r>
          </w:p>
        </w:tc>
        <w:tc>
          <w:tcPr>
            <w:tcW w:w="1474" w:type="dxa"/>
          </w:tcPr>
          <w:p w:rsidR="00876569" w:rsidRDefault="00876569">
            <w:pPr>
              <w:pStyle w:val="ConsPlusNormal"/>
              <w:jc w:val="center"/>
            </w:pPr>
            <w:r>
              <w:t>га</w:t>
            </w:r>
          </w:p>
        </w:tc>
        <w:tc>
          <w:tcPr>
            <w:tcW w:w="1485" w:type="dxa"/>
          </w:tcPr>
          <w:p w:rsidR="00876569" w:rsidRDefault="00876569">
            <w:pPr>
              <w:pStyle w:val="ConsPlusNormal"/>
              <w:jc w:val="center"/>
            </w:pPr>
            <w:r>
              <w:t>x</w:t>
            </w:r>
          </w:p>
        </w:tc>
        <w:tc>
          <w:tcPr>
            <w:tcW w:w="1320" w:type="dxa"/>
          </w:tcPr>
          <w:p w:rsidR="00876569" w:rsidRDefault="00876569">
            <w:pPr>
              <w:pStyle w:val="ConsPlusNormal"/>
              <w:jc w:val="center"/>
            </w:pPr>
            <w:r>
              <w:t>13,2</w:t>
            </w:r>
          </w:p>
        </w:tc>
        <w:tc>
          <w:tcPr>
            <w:tcW w:w="1650" w:type="dxa"/>
          </w:tcPr>
          <w:p w:rsidR="00876569" w:rsidRDefault="00876569">
            <w:pPr>
              <w:pStyle w:val="ConsPlusNormal"/>
              <w:jc w:val="center"/>
            </w:pPr>
            <w:r>
              <w:t>16,0</w:t>
            </w:r>
          </w:p>
        </w:tc>
      </w:tr>
      <w:tr w:rsidR="00876569">
        <w:tc>
          <w:tcPr>
            <w:tcW w:w="660" w:type="dxa"/>
            <w:vMerge/>
          </w:tcPr>
          <w:p w:rsidR="00876569" w:rsidRDefault="00876569"/>
        </w:tc>
        <w:tc>
          <w:tcPr>
            <w:tcW w:w="4479" w:type="dxa"/>
          </w:tcPr>
          <w:p w:rsidR="00876569" w:rsidRDefault="00876569">
            <w:pPr>
              <w:pStyle w:val="ConsPlusNormal"/>
            </w:pPr>
            <w:r>
              <w:t>из них: - среднеэтажная многоквартирная жилая застройка</w:t>
            </w:r>
          </w:p>
        </w:tc>
        <w:tc>
          <w:tcPr>
            <w:tcW w:w="1474" w:type="dxa"/>
          </w:tcPr>
          <w:p w:rsidR="00876569" w:rsidRDefault="00876569">
            <w:pPr>
              <w:pStyle w:val="ConsPlusNormal"/>
              <w:jc w:val="center"/>
            </w:pPr>
            <w:r>
              <w:t>га</w:t>
            </w:r>
          </w:p>
        </w:tc>
        <w:tc>
          <w:tcPr>
            <w:tcW w:w="1485" w:type="dxa"/>
          </w:tcPr>
          <w:p w:rsidR="00876569" w:rsidRDefault="00876569">
            <w:pPr>
              <w:pStyle w:val="ConsPlusNormal"/>
              <w:jc w:val="center"/>
            </w:pPr>
            <w:r>
              <w:t>x</w:t>
            </w:r>
          </w:p>
        </w:tc>
        <w:tc>
          <w:tcPr>
            <w:tcW w:w="1320" w:type="dxa"/>
          </w:tcPr>
          <w:p w:rsidR="00876569" w:rsidRDefault="00876569">
            <w:pPr>
              <w:pStyle w:val="ConsPlusNormal"/>
              <w:jc w:val="center"/>
            </w:pPr>
            <w:r>
              <w:t>0,5</w:t>
            </w:r>
          </w:p>
        </w:tc>
        <w:tc>
          <w:tcPr>
            <w:tcW w:w="1650" w:type="dxa"/>
          </w:tcPr>
          <w:p w:rsidR="00876569" w:rsidRDefault="00876569">
            <w:pPr>
              <w:pStyle w:val="ConsPlusNormal"/>
              <w:jc w:val="center"/>
            </w:pPr>
            <w:r>
              <w:t>0,5</w:t>
            </w:r>
          </w:p>
        </w:tc>
      </w:tr>
      <w:tr w:rsidR="00876569">
        <w:tc>
          <w:tcPr>
            <w:tcW w:w="660" w:type="dxa"/>
            <w:vMerge/>
          </w:tcPr>
          <w:p w:rsidR="00876569" w:rsidRDefault="00876569"/>
        </w:tc>
        <w:tc>
          <w:tcPr>
            <w:tcW w:w="4479" w:type="dxa"/>
          </w:tcPr>
          <w:p w:rsidR="00876569" w:rsidRDefault="00876569">
            <w:pPr>
              <w:pStyle w:val="ConsPlusNormal"/>
            </w:pPr>
            <w:r>
              <w:t>- малоэтажная многоквартирная жилая застройка без приквартирных участков</w:t>
            </w:r>
          </w:p>
        </w:tc>
        <w:tc>
          <w:tcPr>
            <w:tcW w:w="1474" w:type="dxa"/>
          </w:tcPr>
          <w:p w:rsidR="00876569" w:rsidRDefault="00876569">
            <w:pPr>
              <w:pStyle w:val="ConsPlusNormal"/>
              <w:jc w:val="center"/>
            </w:pPr>
            <w:r>
              <w:t>га</w:t>
            </w:r>
          </w:p>
        </w:tc>
        <w:tc>
          <w:tcPr>
            <w:tcW w:w="1485" w:type="dxa"/>
          </w:tcPr>
          <w:p w:rsidR="00876569" w:rsidRDefault="00876569">
            <w:pPr>
              <w:pStyle w:val="ConsPlusNormal"/>
              <w:jc w:val="center"/>
            </w:pPr>
            <w:r>
              <w:t>x</w:t>
            </w:r>
          </w:p>
        </w:tc>
        <w:tc>
          <w:tcPr>
            <w:tcW w:w="1320" w:type="dxa"/>
          </w:tcPr>
          <w:p w:rsidR="00876569" w:rsidRDefault="00876569">
            <w:pPr>
              <w:pStyle w:val="ConsPlusNormal"/>
              <w:jc w:val="center"/>
            </w:pPr>
            <w:r>
              <w:t>x</w:t>
            </w:r>
          </w:p>
        </w:tc>
        <w:tc>
          <w:tcPr>
            <w:tcW w:w="1650" w:type="dxa"/>
          </w:tcPr>
          <w:p w:rsidR="00876569" w:rsidRDefault="00876569">
            <w:pPr>
              <w:pStyle w:val="ConsPlusNormal"/>
              <w:jc w:val="center"/>
            </w:pPr>
            <w:r>
              <w:t>0,9</w:t>
            </w:r>
          </w:p>
        </w:tc>
      </w:tr>
      <w:tr w:rsidR="00876569">
        <w:tc>
          <w:tcPr>
            <w:tcW w:w="660" w:type="dxa"/>
            <w:vMerge/>
          </w:tcPr>
          <w:p w:rsidR="00876569" w:rsidRDefault="00876569"/>
        </w:tc>
        <w:tc>
          <w:tcPr>
            <w:tcW w:w="4479" w:type="dxa"/>
          </w:tcPr>
          <w:p w:rsidR="00876569" w:rsidRDefault="00876569">
            <w:pPr>
              <w:pStyle w:val="ConsPlusNormal"/>
            </w:pPr>
            <w:r>
              <w:t>- индивидуальная жилая застройка с приквартирными участками</w:t>
            </w:r>
          </w:p>
        </w:tc>
        <w:tc>
          <w:tcPr>
            <w:tcW w:w="1474" w:type="dxa"/>
          </w:tcPr>
          <w:p w:rsidR="00876569" w:rsidRDefault="00876569">
            <w:pPr>
              <w:pStyle w:val="ConsPlusNormal"/>
              <w:jc w:val="center"/>
            </w:pPr>
            <w:r>
              <w:t>га</w:t>
            </w:r>
          </w:p>
        </w:tc>
        <w:tc>
          <w:tcPr>
            <w:tcW w:w="1485" w:type="dxa"/>
          </w:tcPr>
          <w:p w:rsidR="00876569" w:rsidRDefault="00876569">
            <w:pPr>
              <w:pStyle w:val="ConsPlusNormal"/>
              <w:jc w:val="center"/>
            </w:pPr>
            <w:r>
              <w:t>x</w:t>
            </w:r>
          </w:p>
        </w:tc>
        <w:tc>
          <w:tcPr>
            <w:tcW w:w="1320" w:type="dxa"/>
          </w:tcPr>
          <w:p w:rsidR="00876569" w:rsidRDefault="00876569">
            <w:pPr>
              <w:pStyle w:val="ConsPlusNormal"/>
              <w:jc w:val="center"/>
            </w:pPr>
            <w:r>
              <w:t>12,7</w:t>
            </w:r>
          </w:p>
        </w:tc>
        <w:tc>
          <w:tcPr>
            <w:tcW w:w="1650" w:type="dxa"/>
          </w:tcPr>
          <w:p w:rsidR="00876569" w:rsidRDefault="00876569">
            <w:pPr>
              <w:pStyle w:val="ConsPlusNormal"/>
              <w:jc w:val="center"/>
            </w:pPr>
            <w:r>
              <w:t>14,6</w:t>
            </w:r>
          </w:p>
        </w:tc>
      </w:tr>
    </w:tbl>
    <w:p w:rsidR="00876569" w:rsidRDefault="00876569">
      <w:pPr>
        <w:sectPr w:rsidR="00876569">
          <w:pgSz w:w="16838" w:h="11905"/>
          <w:pgMar w:top="1701" w:right="1134" w:bottom="850" w:left="1134" w:header="0" w:footer="0" w:gutter="0"/>
          <w:cols w:space="720"/>
        </w:sectPr>
      </w:pPr>
    </w:p>
    <w:p w:rsidR="00876569" w:rsidRDefault="00876569">
      <w:pPr>
        <w:pStyle w:val="ConsPlusNormal"/>
        <w:jc w:val="both"/>
      </w:pPr>
    </w:p>
    <w:p w:rsidR="00876569" w:rsidRDefault="00876569">
      <w:pPr>
        <w:pStyle w:val="ConsPlusNormal"/>
        <w:ind w:firstLine="540"/>
        <w:jc w:val="both"/>
      </w:pPr>
      <w:r>
        <w:t>Таким образом, жилой фонд на расчетный срок составит 99,1 тыс. кв. м общей площади. Объем нового жилищного строительства на I-ю очередь составит 9,6 тыс. кв. м, на расчетный срок - 14,1 тыс. кв. м. Для выполнения заданных объемов нового жилищного строительства потребуется 13,2 га территории на I-ю очередь и 16,0 га - на расчетный срок.</w:t>
      </w:r>
    </w:p>
    <w:p w:rsidR="00876569" w:rsidRDefault="00876569">
      <w:pPr>
        <w:pStyle w:val="ConsPlusNormal"/>
        <w:ind w:firstLine="540"/>
        <w:jc w:val="both"/>
      </w:pPr>
      <w:r>
        <w:t>Для реализации этой задачи проектом предусматривается:</w:t>
      </w:r>
    </w:p>
    <w:p w:rsidR="00876569" w:rsidRDefault="00876569">
      <w:pPr>
        <w:pStyle w:val="ConsPlusNormal"/>
        <w:ind w:firstLine="540"/>
        <w:jc w:val="both"/>
      </w:pPr>
      <w:r>
        <w:t>- улучшение планировочной ситуации (более четкое функциональное зонирование территории);</w:t>
      </w:r>
    </w:p>
    <w:p w:rsidR="00876569" w:rsidRDefault="00876569">
      <w:pPr>
        <w:pStyle w:val="ConsPlusNormal"/>
        <w:ind w:firstLine="540"/>
        <w:jc w:val="both"/>
      </w:pPr>
      <w:r>
        <w:t>- создание рациональной транспортной сети;</w:t>
      </w:r>
    </w:p>
    <w:p w:rsidR="00876569" w:rsidRDefault="00876569">
      <w:pPr>
        <w:pStyle w:val="ConsPlusNormal"/>
        <w:ind w:firstLine="540"/>
        <w:jc w:val="both"/>
      </w:pPr>
      <w:r>
        <w:t>- обеспечение объектами культурно-бытового обслуживания населения;</w:t>
      </w:r>
    </w:p>
    <w:p w:rsidR="00876569" w:rsidRDefault="00876569">
      <w:pPr>
        <w:pStyle w:val="ConsPlusNormal"/>
        <w:ind w:firstLine="540"/>
        <w:jc w:val="both"/>
      </w:pPr>
      <w:r>
        <w:t>- оздоровление экологической обстановки (организация зон санитарной вредности, озеленение и так далее).</w:t>
      </w:r>
    </w:p>
    <w:p w:rsidR="00876569" w:rsidRDefault="00876569">
      <w:pPr>
        <w:pStyle w:val="ConsPlusNormal"/>
        <w:jc w:val="both"/>
      </w:pPr>
    </w:p>
    <w:p w:rsidR="00876569" w:rsidRDefault="00876569">
      <w:pPr>
        <w:pStyle w:val="ConsPlusNormal"/>
        <w:ind w:firstLine="540"/>
        <w:jc w:val="both"/>
      </w:pPr>
      <w:r>
        <w:t>2.4. Развитие и размещение объектов культурно-бытового обслуживания населения</w:t>
      </w:r>
    </w:p>
    <w:p w:rsidR="00876569" w:rsidRDefault="00876569">
      <w:pPr>
        <w:pStyle w:val="ConsPlusNormal"/>
        <w:ind w:firstLine="540"/>
        <w:jc w:val="both"/>
      </w:pPr>
      <w:r>
        <w:t>Генеральным планом предусмотрено строительство следующих объектов культурно-бытового обслуживания населения:</w:t>
      </w:r>
    </w:p>
    <w:p w:rsidR="00876569" w:rsidRDefault="00876569">
      <w:pPr>
        <w:pStyle w:val="ConsPlusNormal"/>
        <w:ind w:firstLine="540"/>
        <w:jc w:val="both"/>
      </w:pPr>
      <w:r>
        <w:t>с. Новая Заимка:</w:t>
      </w:r>
    </w:p>
    <w:p w:rsidR="00876569" w:rsidRDefault="00876569">
      <w:pPr>
        <w:pStyle w:val="ConsPlusNormal"/>
        <w:ind w:firstLine="540"/>
        <w:jc w:val="both"/>
      </w:pPr>
      <w:r>
        <w:t>- строительство детского сада на 50 мест (р. срок);</w:t>
      </w:r>
    </w:p>
    <w:p w:rsidR="00876569" w:rsidRDefault="00876569">
      <w:pPr>
        <w:pStyle w:val="ConsPlusNormal"/>
        <w:ind w:firstLine="540"/>
        <w:jc w:val="both"/>
      </w:pPr>
      <w:r>
        <w:t>- строительство ДК на 400 мест (р. срок);</w:t>
      </w:r>
    </w:p>
    <w:p w:rsidR="00876569" w:rsidRDefault="00876569">
      <w:pPr>
        <w:pStyle w:val="ConsPlusNormal"/>
        <w:ind w:firstLine="540"/>
        <w:jc w:val="both"/>
      </w:pPr>
      <w:r>
        <w:t>- строительство библиотеки в составе ДК на 14,0 тыс. ед. хранения (р. срок);</w:t>
      </w:r>
    </w:p>
    <w:p w:rsidR="00876569" w:rsidRDefault="00876569">
      <w:pPr>
        <w:pStyle w:val="ConsPlusNormal"/>
        <w:ind w:firstLine="540"/>
        <w:jc w:val="both"/>
      </w:pPr>
      <w:r>
        <w:t>- строительство хоккейного корта (I оч.);</w:t>
      </w:r>
    </w:p>
    <w:p w:rsidR="00876569" w:rsidRDefault="00876569">
      <w:pPr>
        <w:pStyle w:val="ConsPlusNormal"/>
        <w:ind w:firstLine="540"/>
        <w:jc w:val="both"/>
      </w:pPr>
      <w:r>
        <w:t>- размещение спортивной площадки (р. срок);</w:t>
      </w:r>
    </w:p>
    <w:p w:rsidR="00876569" w:rsidRDefault="00876569">
      <w:pPr>
        <w:pStyle w:val="ConsPlusNormal"/>
        <w:ind w:firstLine="540"/>
        <w:jc w:val="both"/>
      </w:pPr>
      <w:r>
        <w:t>- строительство магазина (I оч.);</w:t>
      </w:r>
    </w:p>
    <w:p w:rsidR="00876569" w:rsidRDefault="00876569">
      <w:pPr>
        <w:pStyle w:val="ConsPlusNormal"/>
        <w:ind w:firstLine="540"/>
        <w:jc w:val="both"/>
      </w:pPr>
      <w:r>
        <w:t>- строительство мини-рынка (I оч.);</w:t>
      </w:r>
    </w:p>
    <w:p w:rsidR="00876569" w:rsidRDefault="00876569">
      <w:pPr>
        <w:pStyle w:val="ConsPlusNormal"/>
        <w:ind w:firstLine="540"/>
        <w:jc w:val="both"/>
      </w:pPr>
      <w:r>
        <w:t>- строительство дома быта на 26 рабочих мест (I оч.);</w:t>
      </w:r>
    </w:p>
    <w:p w:rsidR="00876569" w:rsidRDefault="00876569">
      <w:pPr>
        <w:pStyle w:val="ConsPlusNormal"/>
        <w:ind w:firstLine="540"/>
        <w:jc w:val="both"/>
      </w:pPr>
      <w:r>
        <w:t>- строительство гостиницы на 30 мест (I оч.);</w:t>
      </w:r>
    </w:p>
    <w:p w:rsidR="00876569" w:rsidRDefault="00876569">
      <w:pPr>
        <w:pStyle w:val="ConsPlusNormal"/>
        <w:ind w:firstLine="540"/>
        <w:jc w:val="both"/>
      </w:pPr>
      <w:r>
        <w:t>- реконструкция и благоустройство стадиона (I оч.);</w:t>
      </w:r>
    </w:p>
    <w:p w:rsidR="00876569" w:rsidRDefault="00876569">
      <w:pPr>
        <w:pStyle w:val="ConsPlusNormal"/>
        <w:ind w:firstLine="540"/>
        <w:jc w:val="both"/>
      </w:pPr>
      <w:r>
        <w:t>- реконструкция бани на 35 мест (I оч.);</w:t>
      </w:r>
    </w:p>
    <w:p w:rsidR="00876569" w:rsidRDefault="00876569">
      <w:pPr>
        <w:pStyle w:val="ConsPlusNormal"/>
        <w:ind w:firstLine="540"/>
        <w:jc w:val="both"/>
      </w:pPr>
      <w:r>
        <w:t>- строительство административно-делового объекта (I оч.).</w:t>
      </w:r>
    </w:p>
    <w:p w:rsidR="00876569" w:rsidRDefault="00876569">
      <w:pPr>
        <w:pStyle w:val="ConsPlusNormal"/>
        <w:ind w:firstLine="540"/>
        <w:jc w:val="both"/>
      </w:pPr>
      <w:r>
        <w:t>Ориентировочная площадь всех объектов соцкультбыта составит 12,2 га.</w:t>
      </w:r>
    </w:p>
    <w:p w:rsidR="00876569" w:rsidRDefault="00876569">
      <w:pPr>
        <w:pStyle w:val="ConsPlusNormal"/>
        <w:jc w:val="both"/>
      </w:pPr>
    </w:p>
    <w:p w:rsidR="00876569" w:rsidRDefault="00876569">
      <w:pPr>
        <w:pStyle w:val="ConsPlusNormal"/>
        <w:ind w:firstLine="540"/>
        <w:jc w:val="both"/>
      </w:pPr>
      <w:r>
        <w:t>2.5. Развитие и размещение промышленных, сельскохозяйственных предприятий и коммунально-складских объектов</w:t>
      </w:r>
    </w:p>
    <w:p w:rsidR="00876569" w:rsidRDefault="00876569">
      <w:pPr>
        <w:pStyle w:val="ConsPlusNormal"/>
        <w:ind w:firstLine="540"/>
        <w:jc w:val="both"/>
      </w:pPr>
      <w:r>
        <w:t>Генеральным планом предусматривается размещение производства строительных материалов. Для этих целей выделены две инвестиционные площадки площадью 6 и 20 га соответственно: под строительство завода по производству силикатного кирпича (в западной части села) и размещение завода по изготовлению теплоизоляционных строительных материалов (300 м от южной границы села). Размер санитарно-защитных зон данных объектов составит 300 м. Дополнительно генеральным планом предусмотрен резерв под размещение коммунально-складской и промышленной застройки по ул. Вокзальная площадью по 12,4 га.</w:t>
      </w:r>
    </w:p>
    <w:p w:rsidR="00876569" w:rsidRDefault="00876569">
      <w:pPr>
        <w:pStyle w:val="ConsPlusNormal"/>
        <w:ind w:firstLine="540"/>
        <w:jc w:val="both"/>
      </w:pPr>
      <w:r>
        <w:t>В южной части села отведено место под размещение КОС мощностью 750 м3/сут. Размер санитарно-защитной зоны КОС составит 150 м. Размещение ВОС мощностью 750 м3/сут. запланировано по ул. Ворошилова. Граница зоны санитарной охраны первого пояса будет установлена на расстоянии 50 м. Также генпланом предусмотрено строительство газораспределительного пункта в северо-западной части села. Размер охранной зоны составит 100 м.</w:t>
      </w:r>
    </w:p>
    <w:p w:rsidR="00876569" w:rsidRDefault="00876569">
      <w:pPr>
        <w:pStyle w:val="ConsPlusNormal"/>
        <w:ind w:firstLine="540"/>
        <w:jc w:val="both"/>
      </w:pPr>
      <w:r>
        <w:t>Намечено проведение следующих мероприятий:</w:t>
      </w:r>
    </w:p>
    <w:p w:rsidR="00876569" w:rsidRDefault="00876569">
      <w:pPr>
        <w:pStyle w:val="ConsPlusNormal"/>
        <w:ind w:firstLine="540"/>
        <w:jc w:val="both"/>
      </w:pPr>
      <w:r>
        <w:t>- упорядочение производственных, сельскохозяйственных и коммунально-складских территорий в целях интенсивного их использования;</w:t>
      </w:r>
    </w:p>
    <w:p w:rsidR="00876569" w:rsidRDefault="00876569">
      <w:pPr>
        <w:pStyle w:val="ConsPlusNormal"/>
        <w:ind w:firstLine="540"/>
        <w:jc w:val="both"/>
      </w:pPr>
      <w:r>
        <w:t>- организация подъездов к промышленным, сельскохозяйственным и коммунально-складским территориям;</w:t>
      </w:r>
    </w:p>
    <w:p w:rsidR="00876569" w:rsidRDefault="00876569">
      <w:pPr>
        <w:pStyle w:val="ConsPlusNormal"/>
        <w:ind w:firstLine="540"/>
        <w:jc w:val="both"/>
      </w:pPr>
      <w:r>
        <w:t>- установление и соблюдение санитарно-защитных зон промышленных и сельскохозяйственных предприятий, коммунально-складских объектов;</w:t>
      </w:r>
    </w:p>
    <w:p w:rsidR="00876569" w:rsidRDefault="00876569">
      <w:pPr>
        <w:pStyle w:val="ConsPlusNormal"/>
        <w:ind w:firstLine="540"/>
        <w:jc w:val="both"/>
      </w:pPr>
      <w:r>
        <w:t>- организация санитарно-защитных зон промышленных предприятий путем запрещения нового жилищного строительства на установленной территории, а также озеленения их площади в соответствии со СНиП 2.07.01-89*.</w:t>
      </w:r>
    </w:p>
    <w:p w:rsidR="00876569" w:rsidRDefault="00876569">
      <w:pPr>
        <w:pStyle w:val="ConsPlusNormal"/>
        <w:ind w:firstLine="540"/>
        <w:jc w:val="both"/>
      </w:pPr>
      <w:r>
        <w:t>На расчетный срок площадь коммунально-складских объектов и объектов сельскохозяйственного и промышленного производства составит 134,0 га.</w:t>
      </w:r>
    </w:p>
    <w:p w:rsidR="00876569" w:rsidRDefault="00876569">
      <w:pPr>
        <w:pStyle w:val="ConsPlusNormal"/>
        <w:jc w:val="both"/>
      </w:pPr>
    </w:p>
    <w:p w:rsidR="00876569" w:rsidRDefault="00876569">
      <w:pPr>
        <w:pStyle w:val="ConsPlusNormal"/>
        <w:ind w:firstLine="540"/>
        <w:jc w:val="both"/>
      </w:pPr>
      <w:r>
        <w:t>2.6. Развитие транспортной инфраструктуры</w:t>
      </w:r>
    </w:p>
    <w:p w:rsidR="00876569" w:rsidRDefault="00876569">
      <w:pPr>
        <w:pStyle w:val="ConsPlusNormal"/>
        <w:ind w:firstLine="540"/>
        <w:jc w:val="both"/>
      </w:pPr>
      <w:r>
        <w:t>Формирование внешних и внутренних транспортных связей имеет основополагающее значение в определении планировочной структуры населенных пунктов и в развитии сельских улиц и дорог, а также транспорта.</w:t>
      </w:r>
    </w:p>
    <w:p w:rsidR="00876569" w:rsidRDefault="00876569">
      <w:pPr>
        <w:pStyle w:val="ConsPlusNormal"/>
        <w:ind w:firstLine="540"/>
        <w:jc w:val="both"/>
      </w:pPr>
      <w:r>
        <w:t>Село Новая Заимка имеет удобное транспортное и географическое положение. Внешние транспортно-экономические связи с городом Заводоуковском осуществляются по федеральной автомобильной дороге Тюмень - Омск и ветке Транссибирской магистрали, с другими населенными пунктами городского округа - по областным автомобильным дорогам.</w:t>
      </w:r>
    </w:p>
    <w:p w:rsidR="00876569" w:rsidRDefault="00876569">
      <w:pPr>
        <w:pStyle w:val="ConsPlusNormal"/>
        <w:ind w:firstLine="540"/>
        <w:jc w:val="both"/>
      </w:pPr>
      <w:r>
        <w:t>Автобусное сообщение с городом Заводоуковск и иными населенными пунктами осуществляется следующими маршрутами: N 108 "Заводоуковск - Сосновка", N 623 "Заводоуковск - Комиссарово". Маршрут N 108 ходит ежедневно три раза в день, маршрут N 623 - ежедневно два раза в день.</w:t>
      </w:r>
    </w:p>
    <w:p w:rsidR="00876569" w:rsidRDefault="00876569">
      <w:pPr>
        <w:pStyle w:val="ConsPlusNormal"/>
        <w:ind w:firstLine="540"/>
        <w:jc w:val="both"/>
      </w:pPr>
      <w:r>
        <w:t>Внутренняя транспортная связь на территории села осуществляется маршрутом N 5 "Новозаимское ХПП - Телевышка".</w:t>
      </w:r>
    </w:p>
    <w:p w:rsidR="00876569" w:rsidRDefault="00876569">
      <w:pPr>
        <w:pStyle w:val="ConsPlusNormal"/>
        <w:ind w:firstLine="540"/>
        <w:jc w:val="both"/>
      </w:pPr>
      <w:r>
        <w:t>Для обслуживания водителей и пассажиров в селе располагаются объекты транспортной инфраструктуры:</w:t>
      </w:r>
    </w:p>
    <w:p w:rsidR="00876569" w:rsidRDefault="00876569">
      <w:pPr>
        <w:pStyle w:val="ConsPlusNormal"/>
        <w:ind w:firstLine="540"/>
        <w:jc w:val="both"/>
      </w:pPr>
      <w:r>
        <w:t>- железнодорожная станция;</w:t>
      </w:r>
    </w:p>
    <w:p w:rsidR="00876569" w:rsidRDefault="00876569">
      <w:pPr>
        <w:pStyle w:val="ConsPlusNormal"/>
        <w:ind w:firstLine="540"/>
        <w:jc w:val="both"/>
      </w:pPr>
      <w:r>
        <w:t>- АЗС, СТО, кафе ("Сибнефть" трасса Тюмень - Омск);</w:t>
      </w:r>
    </w:p>
    <w:p w:rsidR="00876569" w:rsidRDefault="00876569">
      <w:pPr>
        <w:pStyle w:val="ConsPlusNormal"/>
        <w:ind w:firstLine="540"/>
        <w:jc w:val="both"/>
      </w:pPr>
      <w:r>
        <w:t>- СТО (на территории пилорамы ООО "Переработка");</w:t>
      </w:r>
    </w:p>
    <w:p w:rsidR="00876569" w:rsidRDefault="00876569">
      <w:pPr>
        <w:pStyle w:val="ConsPlusNormal"/>
        <w:ind w:firstLine="540"/>
        <w:jc w:val="both"/>
      </w:pPr>
      <w:r>
        <w:t>- АГЗС (в 170 м от границы населенного пункта).</w:t>
      </w:r>
    </w:p>
    <w:p w:rsidR="00876569" w:rsidRDefault="00876569">
      <w:pPr>
        <w:pStyle w:val="ConsPlusNormal"/>
        <w:ind w:firstLine="540"/>
        <w:jc w:val="both"/>
      </w:pPr>
      <w:r>
        <w:t>Генеральным планом на расчетный срок предусмотрено:</w:t>
      </w:r>
    </w:p>
    <w:p w:rsidR="00876569" w:rsidRDefault="00876569">
      <w:pPr>
        <w:pStyle w:val="ConsPlusNormal"/>
        <w:ind w:firstLine="540"/>
        <w:jc w:val="both"/>
      </w:pPr>
      <w:r>
        <w:t>- строительство автостанции по ул. Ленина;</w:t>
      </w:r>
    </w:p>
    <w:p w:rsidR="00876569" w:rsidRDefault="00876569">
      <w:pPr>
        <w:pStyle w:val="ConsPlusNormal"/>
        <w:ind w:firstLine="540"/>
        <w:jc w:val="both"/>
      </w:pPr>
      <w:r>
        <w:t>- реконструкция железнодорожной станции.</w:t>
      </w:r>
    </w:p>
    <w:p w:rsidR="00876569" w:rsidRDefault="00876569">
      <w:pPr>
        <w:pStyle w:val="ConsPlusNormal"/>
        <w:ind w:firstLine="540"/>
        <w:jc w:val="both"/>
      </w:pPr>
      <w:r>
        <w:t>Проектом на расчетный срок предлагается размещение дополнительного поста на территории существующей станции технического обслуживания, а также размещение АГЗС в 170 м от северной границы с. Новая Заимка на I-ю очередь.</w:t>
      </w:r>
    </w:p>
    <w:p w:rsidR="00876569" w:rsidRDefault="00876569">
      <w:pPr>
        <w:pStyle w:val="ConsPlusNormal"/>
        <w:jc w:val="both"/>
      </w:pPr>
    </w:p>
    <w:p w:rsidR="00876569" w:rsidRDefault="00876569">
      <w:pPr>
        <w:pStyle w:val="ConsPlusNormal"/>
        <w:ind w:firstLine="540"/>
        <w:jc w:val="both"/>
      </w:pPr>
      <w:r>
        <w:t>2.7. Мероприятия по развитию инженерной инфраструктуры и инженерной подготовке территории</w:t>
      </w:r>
    </w:p>
    <w:p w:rsidR="00876569" w:rsidRDefault="00876569">
      <w:pPr>
        <w:pStyle w:val="ConsPlusNormal"/>
        <w:jc w:val="both"/>
      </w:pPr>
    </w:p>
    <w:p w:rsidR="00876569" w:rsidRDefault="00876569">
      <w:pPr>
        <w:pStyle w:val="ConsPlusNormal"/>
        <w:ind w:firstLine="540"/>
        <w:jc w:val="both"/>
      </w:pPr>
      <w:r>
        <w:t>Водоснабжение</w:t>
      </w:r>
    </w:p>
    <w:p w:rsidR="00876569" w:rsidRDefault="00876569">
      <w:pPr>
        <w:pStyle w:val="ConsPlusNormal"/>
        <w:ind w:firstLine="540"/>
        <w:jc w:val="both"/>
      </w:pPr>
      <w:r>
        <w:t>Хозяйственное и питьевое водоснабжение села Новая Заимка в основном базируется на использовании подземных вод куртамышского горизонта. Водоносные горизонты эксплуатируются с помощью буровых скважин, которые находятся на территории населенного пункта.</w:t>
      </w:r>
    </w:p>
    <w:p w:rsidR="00876569" w:rsidRDefault="00876569">
      <w:pPr>
        <w:pStyle w:val="ConsPlusNormal"/>
        <w:ind w:firstLine="540"/>
        <w:jc w:val="both"/>
      </w:pPr>
      <w:r>
        <w:t>Природная вода из скважин в подавляющем большинстве непригодна без очистки для питьевых целей по целому ряду показателей.</w:t>
      </w:r>
    </w:p>
    <w:p w:rsidR="00876569" w:rsidRDefault="00876569">
      <w:pPr>
        <w:pStyle w:val="ConsPlusNormal"/>
        <w:ind w:firstLine="540"/>
        <w:jc w:val="both"/>
      </w:pPr>
      <w:r>
        <w:t>В центральной части села существует водоочистное сооружение, на котором вода, подаваемая из трех скважин, проходит очистку. Далее она поступает на водонапорную башню, а затем, по водопроводным сетям, к жилым домам и общественно-деловым зданиям. В восточной части села вода из скважин сразу поступает в водонапорную башню, а затем по сетям водоснабжения к населению. Остальное население использует воду из общественных и частных колодцев.</w:t>
      </w:r>
    </w:p>
    <w:p w:rsidR="00876569" w:rsidRDefault="00876569">
      <w:pPr>
        <w:pStyle w:val="ConsPlusNormal"/>
        <w:ind w:firstLine="540"/>
        <w:jc w:val="both"/>
      </w:pPr>
      <w:r>
        <w:t>Для обеспечения более комфортной среды проживания населения проектом генерального плана предлагается развитие системы водоснабжения села, в частности обеспечение централизованным водоснабжением всех объектов на проектируемой территории. Система водоснабжения населенного пункта принята объединенная, хозяйственно-питьевая противопожарная, низкого давления.</w:t>
      </w:r>
    </w:p>
    <w:p w:rsidR="00876569" w:rsidRDefault="00876569">
      <w:pPr>
        <w:pStyle w:val="ConsPlusNormal"/>
        <w:ind w:firstLine="540"/>
        <w:jc w:val="both"/>
      </w:pPr>
      <w:r>
        <w:t>Генпланом предусмотрено строительство ВОС мощностью 750 куб. м/сут. по ул. Ворошилова, строительство дополнительной скважины для подачи воды на данную станцию водоочистки, а также строительство сетей водоснабжения в районах новой жилой застройки. Протяженность проектируемых сетей составит 33,7 км. В соответствии с Программой комплексного развития систем коммунальной инфраструктуры муниципального образования Заводоуковский городской округ на 2010 - 2012 гг. и на период до 2020 г. запланирована реконструкция водопроводной сети центральной части села по ул. Ленина, Дружбы, Мира и Авторемонтная общей протяженностью 0,7 км.</w:t>
      </w:r>
    </w:p>
    <w:p w:rsidR="00876569" w:rsidRDefault="00876569">
      <w:pPr>
        <w:pStyle w:val="ConsPlusNormal"/>
        <w:ind w:firstLine="540"/>
        <w:jc w:val="both"/>
      </w:pPr>
      <w:r>
        <w:t>Наружное противопожарное водоснабжение предлагается осуществлять из пожарных водоемов. Расходы воды на пожаротушение приняты в размере 81 куб. м/сут. в соответствии с таблицей 6 СНиПа 2.04.02-84*.</w:t>
      </w:r>
    </w:p>
    <w:p w:rsidR="00876569" w:rsidRDefault="00876569">
      <w:pPr>
        <w:pStyle w:val="ConsPlusNormal"/>
        <w:jc w:val="both"/>
      </w:pPr>
    </w:p>
    <w:p w:rsidR="00876569" w:rsidRDefault="00876569">
      <w:pPr>
        <w:pStyle w:val="ConsPlusNormal"/>
        <w:ind w:firstLine="540"/>
        <w:jc w:val="both"/>
      </w:pPr>
      <w:r>
        <w:t>Канализация</w:t>
      </w:r>
    </w:p>
    <w:p w:rsidR="00876569" w:rsidRDefault="00876569">
      <w:pPr>
        <w:pStyle w:val="ConsPlusNormal"/>
        <w:ind w:firstLine="540"/>
        <w:jc w:val="both"/>
      </w:pPr>
      <w:r>
        <w:t>Канализование с. Новая Заимка осуществляется внутриквартальными сетями и вывозом нечистот из выгребов в пруды-накопители. Единая централизованная система канализации обслуживает часть населения: многоквартирные жилые дома, школу, детский сад, больницу и некоторые промышленные предприятия. Канализование районов индивидуальной жилой застройки осуществляется посредством выгребов. Стоки поступают в канализационные выгребы, а затем вывозятся ассенизаторскими машинами.</w:t>
      </w:r>
    </w:p>
    <w:p w:rsidR="00876569" w:rsidRDefault="00876569">
      <w:pPr>
        <w:pStyle w:val="ConsPlusNormal"/>
        <w:ind w:firstLine="540"/>
        <w:jc w:val="both"/>
      </w:pPr>
      <w:r>
        <w:t>На перспективу предусматривается развитие канализационной системы села, в частности обеспечение централизованной канализацией всех объектов населенного пункта.</w:t>
      </w:r>
    </w:p>
    <w:p w:rsidR="00876569" w:rsidRDefault="00876569">
      <w:pPr>
        <w:pStyle w:val="ConsPlusNormal"/>
        <w:ind w:firstLine="540"/>
        <w:jc w:val="both"/>
      </w:pPr>
      <w:r>
        <w:t>Генпланом предусмотрено строительство КОС в блочно-модульной комплектации, мощностью 750 м3/сут. в южной части населенного пункта, а также строительство двух мини-КНС: по улицам Полевая и Новая. Размер санитарно-защитной зоны КОС составит 150 м. Протяженность проектируемых канализационных сетей составит 29,1 км.</w:t>
      </w:r>
    </w:p>
    <w:p w:rsidR="00876569" w:rsidRDefault="00876569">
      <w:pPr>
        <w:pStyle w:val="ConsPlusNormal"/>
        <w:ind w:firstLine="540"/>
        <w:jc w:val="both"/>
      </w:pPr>
      <w:r>
        <w:t>В настоящий момент в соответствии с Программой комплексного развития систем коммунальной инфраструктуры муниципального образования Заводоуковский городской округ на 2010 - 2012 гг. и на период до 2020 г. разрабатывается проект строительства системы канализации с. Новая Заимка.</w:t>
      </w:r>
    </w:p>
    <w:p w:rsidR="00876569" w:rsidRDefault="00876569">
      <w:pPr>
        <w:pStyle w:val="ConsPlusNormal"/>
        <w:jc w:val="both"/>
      </w:pPr>
    </w:p>
    <w:p w:rsidR="00876569" w:rsidRDefault="00876569">
      <w:pPr>
        <w:pStyle w:val="ConsPlusNormal"/>
        <w:ind w:firstLine="540"/>
        <w:jc w:val="both"/>
      </w:pPr>
      <w:r>
        <w:t>Электроснабжение</w:t>
      </w:r>
    </w:p>
    <w:p w:rsidR="00876569" w:rsidRDefault="00876569">
      <w:pPr>
        <w:pStyle w:val="ConsPlusNormal"/>
        <w:ind w:firstLine="540"/>
        <w:jc w:val="both"/>
      </w:pPr>
      <w:r>
        <w:t>В настоящее время электроснабжение села Новая Заимка осуществляется централизованным способом от Тюменской энергосистемы через понижающие подстанции:</w:t>
      </w:r>
    </w:p>
    <w:p w:rsidR="00876569" w:rsidRDefault="00876569">
      <w:pPr>
        <w:pStyle w:val="ConsPlusNormal"/>
        <w:ind w:firstLine="540"/>
        <w:jc w:val="both"/>
      </w:pPr>
      <w:r>
        <w:t>- ПС "Ольховка";</w:t>
      </w:r>
    </w:p>
    <w:p w:rsidR="00876569" w:rsidRDefault="00876569">
      <w:pPr>
        <w:pStyle w:val="ConsPlusNormal"/>
        <w:ind w:firstLine="540"/>
        <w:jc w:val="both"/>
      </w:pPr>
      <w:r>
        <w:t>- ПС "Новая Заимка";</w:t>
      </w:r>
    </w:p>
    <w:p w:rsidR="00876569" w:rsidRDefault="00876569">
      <w:pPr>
        <w:pStyle w:val="ConsPlusNormal"/>
        <w:ind w:firstLine="540"/>
        <w:jc w:val="both"/>
      </w:pPr>
      <w:r>
        <w:t>- ПС "Полевая".</w:t>
      </w:r>
    </w:p>
    <w:p w:rsidR="00876569" w:rsidRDefault="00876569">
      <w:pPr>
        <w:pStyle w:val="ConsPlusNormal"/>
        <w:ind w:firstLine="540"/>
        <w:jc w:val="both"/>
      </w:pPr>
      <w:r>
        <w:t>По территории с. Новая Заимка проходят распределительные электрические сети регионального значения напряжением 110 кВ и местного значения напряжением 10 кВ и 0,4 кВ.</w:t>
      </w:r>
    </w:p>
    <w:p w:rsidR="00876569" w:rsidRDefault="00876569">
      <w:pPr>
        <w:pStyle w:val="ConsPlusNormal"/>
        <w:ind w:firstLine="540"/>
        <w:jc w:val="both"/>
      </w:pPr>
      <w:r>
        <w:t>От подстанций электрическая мощность передается на напряжении 10 кВ на трансформаторные подстанции и далее на напряжении 0,4 кВ доходит до потребителей.</w:t>
      </w:r>
    </w:p>
    <w:p w:rsidR="00876569" w:rsidRDefault="00876569">
      <w:pPr>
        <w:pStyle w:val="ConsPlusNormal"/>
        <w:ind w:firstLine="540"/>
        <w:jc w:val="both"/>
      </w:pPr>
      <w:r>
        <w:t>На перспективу предусматривается развитие системы электроснабжения села, в частности сохранение существующих сетей и обеспечение сетями электроснабжения объектов нового строительства.</w:t>
      </w:r>
    </w:p>
    <w:p w:rsidR="00876569" w:rsidRDefault="00876569">
      <w:pPr>
        <w:pStyle w:val="ConsPlusNormal"/>
        <w:ind w:firstLine="540"/>
        <w:jc w:val="both"/>
      </w:pPr>
      <w:r>
        <w:t>Для трансформирования потребной мощности будут использоваться существующие трансформаторные подстанции (ТП). Запроектировано строительство сетей электроснабжения напряжением 0,4 кВ протяженностью 8,2 км. В соответствии с Программой комплексного развития систем коммунальной инфраструктуры муниципального образования Заводоуковский городской округ на 2010 - 2012 гг. и на период до 2020 г. на I-ю очередь запланирована реконструкция ОРУ 110 кВ.</w:t>
      </w:r>
    </w:p>
    <w:p w:rsidR="00876569" w:rsidRDefault="00876569">
      <w:pPr>
        <w:pStyle w:val="ConsPlusNormal"/>
        <w:jc w:val="both"/>
      </w:pPr>
    </w:p>
    <w:p w:rsidR="00876569" w:rsidRDefault="00876569">
      <w:pPr>
        <w:pStyle w:val="ConsPlusNormal"/>
        <w:ind w:firstLine="540"/>
        <w:jc w:val="both"/>
      </w:pPr>
      <w:r>
        <w:t>Теплоснабжение</w:t>
      </w:r>
    </w:p>
    <w:p w:rsidR="00876569" w:rsidRDefault="00876569">
      <w:pPr>
        <w:pStyle w:val="ConsPlusNormal"/>
        <w:ind w:firstLine="540"/>
        <w:jc w:val="both"/>
      </w:pPr>
      <w:r>
        <w:t>Система теплоснабжения в с. Новая Заимка децентрализованная, осуществляется от 5 котельных, годы ввода в эксплуатацию котлов - 1990 - 2006 гг, общая мощность - 17,53 Гкал/час. Частный жилой сектор отапливается от индивидуальных котлов и печек.</w:t>
      </w:r>
    </w:p>
    <w:p w:rsidR="00876569" w:rsidRDefault="00876569">
      <w:pPr>
        <w:pStyle w:val="ConsPlusNormal"/>
        <w:ind w:firstLine="540"/>
        <w:jc w:val="both"/>
      </w:pPr>
      <w:r>
        <w:t>Основным концептуальным направлением развития теплообеспечения с. Новая Заимка является создание комфортных условий для проживания населения. Обеспечение теплом общественных зданий предусматривается на базе централизованного теплоснабжения от существующих котельных. Теплоснабжение жилых домов предполагается выполнять от индивидуальных газовых котлов.</w:t>
      </w:r>
    </w:p>
    <w:p w:rsidR="00876569" w:rsidRDefault="00876569">
      <w:pPr>
        <w:pStyle w:val="ConsPlusNormal"/>
        <w:ind w:firstLine="540"/>
        <w:jc w:val="both"/>
      </w:pPr>
      <w:r>
        <w:t>В соответствии с Программой комплексного развития систем коммунальной инфраструктуры муниципального образования Заводоуковский городской округ на 2010 - 2012 гг. и на период до 2020 г. запланирована реконструкция теплотрассы на I-ю очередь:</w:t>
      </w:r>
    </w:p>
    <w:p w:rsidR="00876569" w:rsidRDefault="00876569">
      <w:pPr>
        <w:pStyle w:val="ConsPlusNormal"/>
        <w:ind w:firstLine="540"/>
        <w:jc w:val="both"/>
      </w:pPr>
      <w:r>
        <w:t>- по ул. Авторемонтная протяженностью 0,2 км;</w:t>
      </w:r>
    </w:p>
    <w:p w:rsidR="00876569" w:rsidRDefault="00876569">
      <w:pPr>
        <w:pStyle w:val="ConsPlusNormal"/>
        <w:ind w:firstLine="540"/>
        <w:jc w:val="both"/>
      </w:pPr>
      <w:r>
        <w:t>- от ТК-9 (ул. Авторемонтная) до ТК-51 (ул. Чапаева) протяженностью 0,8 км;</w:t>
      </w:r>
    </w:p>
    <w:p w:rsidR="00876569" w:rsidRDefault="00876569">
      <w:pPr>
        <w:pStyle w:val="ConsPlusNormal"/>
        <w:ind w:firstLine="540"/>
        <w:jc w:val="both"/>
      </w:pPr>
      <w:r>
        <w:t>- от ТК-51 (ул. Чапаева) до ТК по ул. Пушкина протяженностью 0,1 км.</w:t>
      </w:r>
    </w:p>
    <w:p w:rsidR="00876569" w:rsidRDefault="00876569">
      <w:pPr>
        <w:pStyle w:val="ConsPlusNormal"/>
        <w:ind w:firstLine="540"/>
        <w:jc w:val="both"/>
      </w:pPr>
      <w:r>
        <w:t>В целях устойчивого теплоснабжения села рекомендуется произвести:</w:t>
      </w:r>
    </w:p>
    <w:p w:rsidR="00876569" w:rsidRDefault="00876569">
      <w:pPr>
        <w:pStyle w:val="ConsPlusNormal"/>
        <w:ind w:firstLine="540"/>
        <w:jc w:val="both"/>
      </w:pPr>
      <w:r>
        <w:t>- оборудование жилых и общественных зданий села приборами регулирования потребления тепла;</w:t>
      </w:r>
    </w:p>
    <w:p w:rsidR="00876569" w:rsidRDefault="00876569">
      <w:pPr>
        <w:pStyle w:val="ConsPlusNormal"/>
        <w:ind w:firstLine="540"/>
        <w:jc w:val="both"/>
      </w:pPr>
      <w:r>
        <w:t>- замену энергоемких сетевых насосов отопительных котельных на более экономичные;</w:t>
      </w:r>
    </w:p>
    <w:p w:rsidR="00876569" w:rsidRDefault="00876569">
      <w:pPr>
        <w:pStyle w:val="ConsPlusNormal"/>
        <w:ind w:firstLine="540"/>
        <w:jc w:val="both"/>
      </w:pPr>
      <w:r>
        <w:t>- гидравлическую наладку тепловых сетей от каждой котельной на основе расчетов оптимального эксплуатационного режима сетей.</w:t>
      </w:r>
    </w:p>
    <w:p w:rsidR="00876569" w:rsidRDefault="00876569">
      <w:pPr>
        <w:pStyle w:val="ConsPlusNormal"/>
        <w:jc w:val="both"/>
      </w:pPr>
    </w:p>
    <w:p w:rsidR="00876569" w:rsidRDefault="00876569">
      <w:pPr>
        <w:pStyle w:val="ConsPlusNormal"/>
        <w:ind w:firstLine="540"/>
        <w:jc w:val="both"/>
      </w:pPr>
      <w:r>
        <w:t>Газоснабжение</w:t>
      </w:r>
    </w:p>
    <w:p w:rsidR="00876569" w:rsidRDefault="00876569">
      <w:pPr>
        <w:pStyle w:val="ConsPlusNormal"/>
        <w:ind w:firstLine="540"/>
        <w:jc w:val="both"/>
      </w:pPr>
      <w:r>
        <w:t>Система газоснабжения села централизованная. Газоснабжение осуществляется от магистрального газопровода высокого давления Кемерово - Омск. В центральной части населенного пункта расположено два газгольдера, сети газоснабжения от которых идут по ул. Мира, ул. Северная, ул. Солнечная, ул. Сибирская, ул. Авторемонтная. Количество газифицированных квартир в населенном пункте - 134.</w:t>
      </w:r>
    </w:p>
    <w:p w:rsidR="00876569" w:rsidRDefault="00876569">
      <w:pPr>
        <w:pStyle w:val="ConsPlusNormal"/>
        <w:ind w:firstLine="540"/>
        <w:jc w:val="both"/>
      </w:pPr>
      <w:r>
        <w:t>В настоящее время на территории Заводоуковского городского округа действует программа по газификации сельских населенных пунктов.</w:t>
      </w:r>
    </w:p>
    <w:p w:rsidR="00876569" w:rsidRDefault="00876569">
      <w:pPr>
        <w:pStyle w:val="ConsPlusNormal"/>
        <w:ind w:firstLine="540"/>
        <w:jc w:val="both"/>
      </w:pPr>
      <w:r>
        <w:t>На перспективу на территории населенного пункта предусматривается создание централизованной системы газоснабжения.</w:t>
      </w:r>
    </w:p>
    <w:p w:rsidR="00876569" w:rsidRDefault="00876569">
      <w:pPr>
        <w:pStyle w:val="ConsPlusNormal"/>
        <w:ind w:firstLine="540"/>
        <w:jc w:val="both"/>
      </w:pPr>
      <w:r>
        <w:t>В связи с газификацией населенного пункта теплоснабжение жилых домов предполагается выполнять от индивидуальных газовых котлов.</w:t>
      </w:r>
    </w:p>
    <w:p w:rsidR="00876569" w:rsidRDefault="00876569">
      <w:pPr>
        <w:pStyle w:val="ConsPlusNormal"/>
        <w:ind w:firstLine="540"/>
        <w:jc w:val="both"/>
      </w:pPr>
      <w:r>
        <w:t>В соответствии с Программой комплексного развития систем коммунальной инфраструктуры муниципального образования Заводоуковский городской округ на 2010 - 2012 гг. и на период до 2020 г. на I-ю очередь запланировано строительство внутрипоселкового газопровода протяженностью 50,1 км.</w:t>
      </w:r>
    </w:p>
    <w:p w:rsidR="00876569" w:rsidRDefault="00876569">
      <w:pPr>
        <w:pStyle w:val="ConsPlusNormal"/>
        <w:ind w:firstLine="540"/>
        <w:jc w:val="both"/>
      </w:pPr>
      <w:r>
        <w:t>Генпланом предусмотрено строительство сетей газоснабжения, общей протяженностью 50,1 км, а также газораспределительного пункта в северо-западной части села.</w:t>
      </w:r>
    </w:p>
    <w:p w:rsidR="00876569" w:rsidRDefault="00876569">
      <w:pPr>
        <w:pStyle w:val="ConsPlusNormal"/>
        <w:jc w:val="both"/>
      </w:pPr>
    </w:p>
    <w:p w:rsidR="00876569" w:rsidRDefault="00876569">
      <w:pPr>
        <w:pStyle w:val="ConsPlusNormal"/>
        <w:ind w:firstLine="540"/>
        <w:jc w:val="both"/>
      </w:pPr>
      <w:r>
        <w:t>Телефонизация</w:t>
      </w:r>
    </w:p>
    <w:p w:rsidR="00876569" w:rsidRDefault="00876569">
      <w:pPr>
        <w:pStyle w:val="ConsPlusNormal"/>
        <w:ind w:firstLine="540"/>
        <w:jc w:val="both"/>
      </w:pPr>
      <w:r>
        <w:t>В настоящее время село Новая Заимка телефонизировано. Связь между автоматизированной телефонной станцией и абонентами осуществляется по кабельным линиям связи.</w:t>
      </w:r>
    </w:p>
    <w:p w:rsidR="00876569" w:rsidRDefault="00876569">
      <w:pPr>
        <w:pStyle w:val="ConsPlusNormal"/>
        <w:ind w:firstLine="540"/>
        <w:jc w:val="both"/>
      </w:pPr>
      <w:r>
        <w:t>Проектом предусматривается сохранение и развитие трассы кабельной канализации, а также с учетом технических возможностей обеспечение в селе устойчивой сотовой связи и выход в Internet.</w:t>
      </w:r>
    </w:p>
    <w:p w:rsidR="00876569" w:rsidRDefault="00876569">
      <w:pPr>
        <w:pStyle w:val="ConsPlusNormal"/>
        <w:ind w:firstLine="540"/>
        <w:jc w:val="both"/>
      </w:pPr>
      <w:r>
        <w:t>Протяженность проектируемых сетей связи составит 20,1 км.</w:t>
      </w:r>
    </w:p>
    <w:p w:rsidR="00876569" w:rsidRDefault="00876569">
      <w:pPr>
        <w:pStyle w:val="ConsPlusNormal"/>
        <w:ind w:firstLine="540"/>
        <w:jc w:val="both"/>
      </w:pPr>
      <w:r>
        <w:t>Кроме того, на территории села осуществляется связь посредством таких операторов сотовой связи, как БИЛАЙН и МТС.</w:t>
      </w:r>
    </w:p>
    <w:p w:rsidR="00876569" w:rsidRDefault="00876569">
      <w:pPr>
        <w:pStyle w:val="ConsPlusNormal"/>
        <w:jc w:val="both"/>
      </w:pPr>
    </w:p>
    <w:p w:rsidR="00876569" w:rsidRDefault="00876569">
      <w:pPr>
        <w:pStyle w:val="ConsPlusNormal"/>
        <w:ind w:firstLine="540"/>
        <w:jc w:val="both"/>
      </w:pPr>
      <w:r>
        <w:t>Инженерная подготовка территории</w:t>
      </w:r>
    </w:p>
    <w:p w:rsidR="00876569" w:rsidRDefault="00876569">
      <w:pPr>
        <w:pStyle w:val="ConsPlusNormal"/>
        <w:ind w:firstLine="540"/>
        <w:jc w:val="both"/>
      </w:pPr>
      <w:r>
        <w:t>Инженерная подготовка территорий населенных мест - это комплекс мероприятий и сооружений по обеспечению пригодности территории для различных видов использования и созданию благоприятных санитарно-гигиенических и микроклиматических условий.</w:t>
      </w:r>
    </w:p>
    <w:p w:rsidR="00876569" w:rsidRDefault="00876569">
      <w:pPr>
        <w:pStyle w:val="ConsPlusNormal"/>
        <w:ind w:firstLine="540"/>
        <w:jc w:val="both"/>
      </w:pPr>
      <w:r>
        <w:t>Исходя из гидрогеологических условий рассматриваемой территории, при ее градостроительном освоении возникает необходимость проведения следующих мероприятий по инженерной подготовке территории:</w:t>
      </w:r>
    </w:p>
    <w:p w:rsidR="00876569" w:rsidRDefault="00876569">
      <w:pPr>
        <w:pStyle w:val="ConsPlusNormal"/>
        <w:ind w:firstLine="540"/>
        <w:jc w:val="both"/>
      </w:pPr>
      <w:r>
        <w:t>- защита от затопления;</w:t>
      </w:r>
    </w:p>
    <w:p w:rsidR="00876569" w:rsidRDefault="00876569">
      <w:pPr>
        <w:pStyle w:val="ConsPlusNormal"/>
        <w:ind w:firstLine="540"/>
        <w:jc w:val="both"/>
      </w:pPr>
      <w:r>
        <w:t>- вертикальная планировка;</w:t>
      </w:r>
    </w:p>
    <w:p w:rsidR="00876569" w:rsidRDefault="00876569">
      <w:pPr>
        <w:pStyle w:val="ConsPlusNormal"/>
        <w:ind w:firstLine="540"/>
        <w:jc w:val="both"/>
      </w:pPr>
      <w:r>
        <w:t>- организация, очистка поверхностного стока;</w:t>
      </w:r>
    </w:p>
    <w:p w:rsidR="00876569" w:rsidRDefault="00876569">
      <w:pPr>
        <w:pStyle w:val="ConsPlusNormal"/>
        <w:ind w:firstLine="540"/>
        <w:jc w:val="both"/>
      </w:pPr>
      <w:r>
        <w:t>- благоустройство водоемов и водотоков.</w:t>
      </w:r>
    </w:p>
    <w:p w:rsidR="00876569" w:rsidRDefault="00876569">
      <w:pPr>
        <w:pStyle w:val="ConsPlusNormal"/>
        <w:jc w:val="both"/>
      </w:pPr>
    </w:p>
    <w:p w:rsidR="00876569" w:rsidRDefault="00876569">
      <w:pPr>
        <w:pStyle w:val="ConsPlusNormal"/>
        <w:ind w:firstLine="540"/>
        <w:jc w:val="both"/>
      </w:pPr>
      <w:r>
        <w:t>Защита территории от затопления</w:t>
      </w:r>
    </w:p>
    <w:p w:rsidR="00876569" w:rsidRDefault="00876569">
      <w:pPr>
        <w:pStyle w:val="ConsPlusNormal"/>
        <w:ind w:firstLine="540"/>
        <w:jc w:val="both"/>
      </w:pPr>
      <w:r>
        <w:t>По территории с. Новая Заимка протекают реки Ольховка и Падун, которые делят планировочную структуру села на несколько частей. В 200 м от южной границы расположено оз. Казенка, в 1100 м - оз. Казанское, в 360 м оз. Домашнее.</w:t>
      </w:r>
    </w:p>
    <w:p w:rsidR="00876569" w:rsidRDefault="00876569">
      <w:pPr>
        <w:pStyle w:val="ConsPlusNormal"/>
        <w:ind w:firstLine="540"/>
        <w:jc w:val="both"/>
      </w:pPr>
      <w:r>
        <w:t>Для защиты от затопления на территории населенного пункта размещены три плотины, еще одна расположена в 1 км вниз по течению р. Ольховка.</w:t>
      </w:r>
    </w:p>
    <w:p w:rsidR="00876569" w:rsidRDefault="00876569">
      <w:pPr>
        <w:pStyle w:val="ConsPlusNormal"/>
        <w:ind w:firstLine="540"/>
        <w:jc w:val="both"/>
      </w:pPr>
      <w:r>
        <w:t>Паводковыми водами затапливается 4,1 га территории населенного пункта.</w:t>
      </w:r>
    </w:p>
    <w:p w:rsidR="00876569" w:rsidRDefault="00876569">
      <w:pPr>
        <w:pStyle w:val="ConsPlusNormal"/>
        <w:ind w:firstLine="540"/>
        <w:jc w:val="both"/>
      </w:pPr>
      <w:r>
        <w:t>Генеральным планом предусматривается сохранение и реконструкция имеющихся на территории села объектов инженерной подготовки по защите от затопления.</w:t>
      </w:r>
    </w:p>
    <w:p w:rsidR="00876569" w:rsidRDefault="00876569">
      <w:pPr>
        <w:pStyle w:val="ConsPlusNormal"/>
        <w:jc w:val="both"/>
      </w:pPr>
    </w:p>
    <w:p w:rsidR="00876569" w:rsidRDefault="00876569">
      <w:pPr>
        <w:pStyle w:val="ConsPlusNormal"/>
        <w:ind w:firstLine="540"/>
        <w:jc w:val="both"/>
      </w:pPr>
      <w:r>
        <w:t>Вертикальная планировка</w:t>
      </w:r>
    </w:p>
    <w:p w:rsidR="00876569" w:rsidRDefault="00876569">
      <w:pPr>
        <w:pStyle w:val="ConsPlusNormal"/>
        <w:ind w:firstLine="540"/>
        <w:jc w:val="both"/>
      </w:pPr>
      <w:r>
        <w:t>Вертикальной планировкой называется исправление рельефа в целях приспособления его для той или иной эксплуатации. Задачей вертикальной планировки является проектирование продольных уклонов осей улиц, обеспечивающих организацию стоков атмосферных вод с выводом их за пределы населенного места (или в ливневую канализацию) и нормальные условия для движения транспорта и пешеходов.</w:t>
      </w:r>
    </w:p>
    <w:p w:rsidR="00876569" w:rsidRDefault="00876569">
      <w:pPr>
        <w:pStyle w:val="ConsPlusNormal"/>
        <w:ind w:firstLine="540"/>
        <w:jc w:val="both"/>
      </w:pPr>
      <w:r>
        <w:t>Для производства работ по исправлению естественного рельефа генеральным планом предлагается разработать проект вертикальной планировки на территории, отведенной на перспективу для строительства нового и реконструкции существующего жилищного фонда.</w:t>
      </w:r>
    </w:p>
    <w:p w:rsidR="00876569" w:rsidRDefault="00876569">
      <w:pPr>
        <w:pStyle w:val="ConsPlusNormal"/>
        <w:jc w:val="both"/>
      </w:pPr>
    </w:p>
    <w:p w:rsidR="00876569" w:rsidRDefault="00876569">
      <w:pPr>
        <w:pStyle w:val="ConsPlusNormal"/>
        <w:ind w:firstLine="540"/>
        <w:jc w:val="both"/>
      </w:pPr>
      <w:r>
        <w:t>Организация, очистка поверхностного стока</w:t>
      </w:r>
    </w:p>
    <w:p w:rsidR="00876569" w:rsidRDefault="00876569">
      <w:pPr>
        <w:pStyle w:val="ConsPlusNormal"/>
        <w:ind w:firstLine="540"/>
        <w:jc w:val="both"/>
      </w:pPr>
      <w:r>
        <w:t>Основной задачей организации поверхностного стока является сбор и удаление поверхностных вод с территории села: защита территории от подтопления поверхностными водами, притекающими с верховых участков, обеспечение надлежащих условий для эксплуатации территории, наземных и подземных сооружений.</w:t>
      </w:r>
    </w:p>
    <w:p w:rsidR="00876569" w:rsidRDefault="00876569">
      <w:pPr>
        <w:pStyle w:val="ConsPlusNormal"/>
        <w:ind w:firstLine="540"/>
        <w:jc w:val="both"/>
      </w:pPr>
      <w:r>
        <w:t>На расчетный срок проектом генерального плана предусматривается организация системы водоотведения поверхностного стока (дождевых и талых вод) с территорий села. Предлагается схема отведения поверхностного стока неполная раздельная, при которой водоотведение осуществляется по открытым лоткам и канавам.</w:t>
      </w:r>
    </w:p>
    <w:p w:rsidR="00876569" w:rsidRDefault="00876569">
      <w:pPr>
        <w:pStyle w:val="ConsPlusNormal"/>
        <w:ind w:firstLine="540"/>
        <w:jc w:val="both"/>
      </w:pPr>
      <w:r>
        <w:t>Для защиты населенных мест и промышленных предприятий, объектов сельскохозяйственного производства от дождевых и талых вод, стекающих с вышерасположенных территорий, необходимо устройство перехватывающих водоотводных канав.</w:t>
      </w:r>
    </w:p>
    <w:p w:rsidR="00876569" w:rsidRDefault="00876569">
      <w:pPr>
        <w:pStyle w:val="ConsPlusNormal"/>
        <w:ind w:firstLine="540"/>
        <w:jc w:val="both"/>
      </w:pPr>
      <w:r>
        <w:t>Поверхностный сток с селитебных территорий мало загрязнен, его специальной очистки не требуется. Однако промышленные предприятия и объекты сельскохозяйственного производства, зоны складирования, территории обслуживания должны очищать свои стоки на собственных локальных очистных сооружениях перед выпуском или организовывать жижесборники, так как их стоки имеют специфические загрязнения.</w:t>
      </w:r>
    </w:p>
    <w:p w:rsidR="00876569" w:rsidRDefault="00876569">
      <w:pPr>
        <w:pStyle w:val="ConsPlusNormal"/>
        <w:jc w:val="both"/>
      </w:pPr>
    </w:p>
    <w:p w:rsidR="00876569" w:rsidRDefault="00876569">
      <w:pPr>
        <w:pStyle w:val="ConsPlusNormal"/>
        <w:ind w:firstLine="540"/>
        <w:jc w:val="both"/>
      </w:pPr>
      <w:r>
        <w:t>Благоустройство водоемов и водотоков</w:t>
      </w:r>
    </w:p>
    <w:p w:rsidR="00876569" w:rsidRDefault="00876569">
      <w:pPr>
        <w:pStyle w:val="ConsPlusNormal"/>
        <w:ind w:firstLine="540"/>
        <w:jc w:val="both"/>
      </w:pPr>
      <w:r>
        <w:t>В качестве благоустройства водных акваторий рекомендуется проводить:</w:t>
      </w:r>
    </w:p>
    <w:p w:rsidR="00876569" w:rsidRDefault="00876569">
      <w:pPr>
        <w:pStyle w:val="ConsPlusNormal"/>
        <w:ind w:firstLine="540"/>
        <w:jc w:val="both"/>
      </w:pPr>
      <w:r>
        <w:t>- расчистку водоемов от загрязненных донных отложений до глубины не менее 1,5 метра;</w:t>
      </w:r>
    </w:p>
    <w:p w:rsidR="00876569" w:rsidRDefault="00876569">
      <w:pPr>
        <w:pStyle w:val="ConsPlusNormal"/>
        <w:ind w:firstLine="540"/>
        <w:jc w:val="both"/>
      </w:pPr>
      <w:r>
        <w:t>- работы по формированию дна;</w:t>
      </w:r>
    </w:p>
    <w:p w:rsidR="00876569" w:rsidRDefault="00876569">
      <w:pPr>
        <w:pStyle w:val="ConsPlusNormal"/>
        <w:ind w:firstLine="540"/>
        <w:jc w:val="both"/>
      </w:pPr>
      <w:r>
        <w:t>- противоэрозионные мероприятия;</w:t>
      </w:r>
    </w:p>
    <w:p w:rsidR="00876569" w:rsidRDefault="00876569">
      <w:pPr>
        <w:pStyle w:val="ConsPlusNormal"/>
        <w:ind w:firstLine="540"/>
        <w:jc w:val="both"/>
      </w:pPr>
      <w:r>
        <w:t>- рекультивацию и благоустройство береговых линий;</w:t>
      </w:r>
    </w:p>
    <w:p w:rsidR="00876569" w:rsidRDefault="00876569">
      <w:pPr>
        <w:pStyle w:val="ConsPlusNormal"/>
        <w:ind w:firstLine="540"/>
        <w:jc w:val="both"/>
      </w:pPr>
      <w:r>
        <w:t>- восстановление экосистем водоемов путем заселения гидробионтами.</w:t>
      </w:r>
    </w:p>
    <w:p w:rsidR="00876569" w:rsidRDefault="00876569">
      <w:pPr>
        <w:pStyle w:val="ConsPlusNormal"/>
        <w:ind w:firstLine="540"/>
        <w:jc w:val="both"/>
      </w:pPr>
      <w:r>
        <w:t>Проектом предлагается организация специального пляжа за границей населенного пункта, на берегу водохранилища, что позволит избежать образования "диких пляжей", и, как следствие, загрязнения воды реки, ее дна и прибрежной полосы, а также поможет уменьшить число несчастных случаев, связанных с купанием.</w:t>
      </w:r>
    </w:p>
    <w:p w:rsidR="00876569" w:rsidRDefault="00876569">
      <w:pPr>
        <w:pStyle w:val="ConsPlusNormal"/>
        <w:ind w:firstLine="540"/>
        <w:jc w:val="both"/>
      </w:pPr>
      <w:r>
        <w:t>Также проектом предлагается проведение мероприятий по укреплению берегов. Берегоукрепление - это комплекс работ по укреплению и защите прибрежной линии природных и искусственных водоемов от подмыва, обвала и эрозии берегового склона под воздействием течения и волн, а также размыва ливневыми потоками. Размывание и оседание берега приводит к обмелению и зарастанию как самого водоема, так и прилегающих территорий. Подвергаются угрозе обрушения конструкции, возведенные в прибрежной зоне. Для предотвращения подобных нежелательных процессов на территории села предлагается произвести укрепление береговой линии водохранилища: посев трав, одерновка откосов. При необходимости рекомендуется выполнить укрепление берегов ячеистыми железобетонными плитами.</w:t>
      </w:r>
    </w:p>
    <w:p w:rsidR="00876569" w:rsidRDefault="00876569">
      <w:pPr>
        <w:pStyle w:val="ConsPlusNormal"/>
        <w:ind w:firstLine="540"/>
        <w:jc w:val="both"/>
      </w:pPr>
      <w:r>
        <w:t>Во избежание утраты рекреационных и ландшафтообразующих функций водоемов и водотоков необходимо осуществлять постоянный контроль над их санитарным состоянием, качеством воды, защищать их от природного и антропогенного загрязнения.</w:t>
      </w:r>
    </w:p>
    <w:p w:rsidR="00876569" w:rsidRDefault="00876569">
      <w:pPr>
        <w:pStyle w:val="ConsPlusNormal"/>
        <w:jc w:val="both"/>
      </w:pPr>
    </w:p>
    <w:p w:rsidR="00876569" w:rsidRDefault="00876569">
      <w:pPr>
        <w:pStyle w:val="ConsPlusNormal"/>
        <w:ind w:firstLine="540"/>
        <w:jc w:val="both"/>
      </w:pPr>
      <w:r>
        <w:t>2.8. Мероприятия по охране окружающей среды</w:t>
      </w:r>
    </w:p>
    <w:p w:rsidR="00876569" w:rsidRDefault="00876569">
      <w:pPr>
        <w:pStyle w:val="ConsPlusNormal"/>
        <w:jc w:val="both"/>
      </w:pPr>
    </w:p>
    <w:p w:rsidR="00876569" w:rsidRDefault="00876569">
      <w:pPr>
        <w:pStyle w:val="ConsPlusNormal"/>
        <w:ind w:firstLine="540"/>
        <w:jc w:val="both"/>
      </w:pPr>
      <w:r>
        <w:t>Планировочные мероприятия</w:t>
      </w:r>
    </w:p>
    <w:p w:rsidR="00876569" w:rsidRDefault="00876569">
      <w:pPr>
        <w:pStyle w:val="ConsPlusNormal"/>
        <w:ind w:firstLine="540"/>
        <w:jc w:val="both"/>
      </w:pPr>
      <w:r>
        <w:t>Генеральным планом намечены следующие планировочные мероприятия, призванные обеспечить благоприятные санитарно-гигиенические условия проживания людей и способствующие сбалансированному экологическому развитию села:</w:t>
      </w:r>
    </w:p>
    <w:p w:rsidR="00876569" w:rsidRDefault="00876569">
      <w:pPr>
        <w:pStyle w:val="ConsPlusNormal"/>
        <w:ind w:firstLine="540"/>
        <w:jc w:val="both"/>
      </w:pPr>
      <w:r>
        <w:t>- соблюдение санитарно-защитных зон от промышленных, сельскохозяйственных, коммунально-складских, инженерно- и санитарно-технических объектов;</w:t>
      </w:r>
    </w:p>
    <w:p w:rsidR="00876569" w:rsidRDefault="00876569">
      <w:pPr>
        <w:pStyle w:val="ConsPlusNormal"/>
        <w:ind w:firstLine="540"/>
        <w:jc w:val="both"/>
      </w:pPr>
      <w:r>
        <w:t>- создание зон запрещения нового жилищного строительства;</w:t>
      </w:r>
    </w:p>
    <w:p w:rsidR="00876569" w:rsidRDefault="00876569">
      <w:pPr>
        <w:pStyle w:val="ConsPlusNormal"/>
        <w:ind w:firstLine="540"/>
        <w:jc w:val="both"/>
      </w:pPr>
      <w:r>
        <w:t>- соблюдение режима зон санитарной охраны источников водоснабжения;</w:t>
      </w:r>
    </w:p>
    <w:p w:rsidR="00876569" w:rsidRDefault="00876569">
      <w:pPr>
        <w:pStyle w:val="ConsPlusNormal"/>
        <w:ind w:firstLine="540"/>
        <w:jc w:val="both"/>
      </w:pPr>
      <w:r>
        <w:t>- соблюдение режима водоохранных и прибрежных зон;</w:t>
      </w:r>
    </w:p>
    <w:p w:rsidR="00876569" w:rsidRDefault="00876569">
      <w:pPr>
        <w:pStyle w:val="ConsPlusNormal"/>
        <w:ind w:firstLine="540"/>
        <w:jc w:val="both"/>
      </w:pPr>
      <w:r>
        <w:t>- развитие рекреационных зон;</w:t>
      </w:r>
    </w:p>
    <w:p w:rsidR="00876569" w:rsidRDefault="00876569">
      <w:pPr>
        <w:pStyle w:val="ConsPlusNormal"/>
        <w:ind w:firstLine="540"/>
        <w:jc w:val="both"/>
      </w:pPr>
      <w:r>
        <w:t>- развитие и реконструкция сети улиц, способствующих деконцентрации транспортных потоков;</w:t>
      </w:r>
    </w:p>
    <w:p w:rsidR="00876569" w:rsidRDefault="00876569">
      <w:pPr>
        <w:pStyle w:val="ConsPlusNormal"/>
        <w:ind w:firstLine="540"/>
        <w:jc w:val="both"/>
      </w:pPr>
      <w:r>
        <w:t>- формирование "открытой планировочной структуры", которая предусматривает возможность развития села по основным планировочным осям.</w:t>
      </w:r>
    </w:p>
    <w:p w:rsidR="00876569" w:rsidRDefault="00876569">
      <w:pPr>
        <w:pStyle w:val="ConsPlusNormal"/>
        <w:jc w:val="both"/>
      </w:pPr>
    </w:p>
    <w:p w:rsidR="00876569" w:rsidRDefault="00876569">
      <w:pPr>
        <w:pStyle w:val="ConsPlusNormal"/>
        <w:ind w:firstLine="540"/>
        <w:jc w:val="both"/>
      </w:pPr>
      <w:r>
        <w:t>Охрана воздушного бассейна</w:t>
      </w:r>
    </w:p>
    <w:p w:rsidR="00876569" w:rsidRDefault="00876569">
      <w:pPr>
        <w:pStyle w:val="ConsPlusNormal"/>
        <w:ind w:firstLine="540"/>
        <w:jc w:val="both"/>
      </w:pPr>
      <w:r>
        <w:t>Основными источниками загрязнения воздушного бассейна являются стационарные источники и передвижные.</w:t>
      </w:r>
    </w:p>
    <w:p w:rsidR="00876569" w:rsidRDefault="00876569">
      <w:pPr>
        <w:pStyle w:val="ConsPlusNormal"/>
        <w:ind w:firstLine="540"/>
        <w:jc w:val="both"/>
      </w:pPr>
      <w:r>
        <w:t>К стационарным источникам загрязнения на территории села Новая Заимка относятся промышленные и сельскохозяйственные предприятия:</w:t>
      </w:r>
    </w:p>
    <w:p w:rsidR="00876569" w:rsidRDefault="00876569">
      <w:pPr>
        <w:pStyle w:val="ConsPlusNormal"/>
        <w:ind w:firstLine="540"/>
        <w:jc w:val="both"/>
      </w:pPr>
      <w:r>
        <w:t>- ООО "Согласие";</w:t>
      </w:r>
    </w:p>
    <w:p w:rsidR="00876569" w:rsidRDefault="00876569">
      <w:pPr>
        <w:pStyle w:val="ConsPlusNormal"/>
        <w:ind w:firstLine="540"/>
        <w:jc w:val="both"/>
      </w:pPr>
      <w:r>
        <w:t>- ООО "Возрождение";</w:t>
      </w:r>
    </w:p>
    <w:p w:rsidR="00876569" w:rsidRDefault="00876569">
      <w:pPr>
        <w:pStyle w:val="ConsPlusNormal"/>
        <w:ind w:firstLine="540"/>
        <w:jc w:val="both"/>
      </w:pPr>
      <w:r>
        <w:t>- ООО "Заводоуковская АПК";</w:t>
      </w:r>
    </w:p>
    <w:p w:rsidR="00876569" w:rsidRDefault="00876569">
      <w:pPr>
        <w:pStyle w:val="ConsPlusNormal"/>
        <w:ind w:firstLine="540"/>
        <w:jc w:val="both"/>
      </w:pPr>
      <w:r>
        <w:t>- ОАО "Бикор";</w:t>
      </w:r>
    </w:p>
    <w:p w:rsidR="00876569" w:rsidRDefault="00876569">
      <w:pPr>
        <w:pStyle w:val="ConsPlusNormal"/>
        <w:ind w:firstLine="540"/>
        <w:jc w:val="both"/>
      </w:pPr>
      <w:r>
        <w:t>- печи в жилых домах, отапливающихся дровами.</w:t>
      </w:r>
    </w:p>
    <w:p w:rsidR="00876569" w:rsidRDefault="00876569">
      <w:pPr>
        <w:pStyle w:val="ConsPlusNormal"/>
        <w:ind w:firstLine="540"/>
        <w:jc w:val="both"/>
      </w:pPr>
      <w:r>
        <w:t>К передвижным источникам относятся:</w:t>
      </w:r>
    </w:p>
    <w:p w:rsidR="00876569" w:rsidRDefault="00876569">
      <w:pPr>
        <w:pStyle w:val="ConsPlusNormal"/>
        <w:ind w:firstLine="540"/>
        <w:jc w:val="both"/>
      </w:pPr>
      <w:r>
        <w:t>- транспорт (автомобили, тракторы, мотоциклы).</w:t>
      </w:r>
    </w:p>
    <w:p w:rsidR="00876569" w:rsidRDefault="00876569">
      <w:pPr>
        <w:pStyle w:val="ConsPlusNormal"/>
        <w:ind w:firstLine="540"/>
        <w:jc w:val="both"/>
      </w:pPr>
      <w:r>
        <w:t>В селе Новая Заимка основная часть загрязняющих веществ поступает в атмосферный воздух при выработке тепловой энергии котельными, производстве комбикормовой продукции, а также от выхлопных газов машин в активной зоне обитания человека.</w:t>
      </w:r>
    </w:p>
    <w:p w:rsidR="00876569" w:rsidRDefault="00876569">
      <w:pPr>
        <w:pStyle w:val="ConsPlusNormal"/>
        <w:ind w:firstLine="540"/>
        <w:jc w:val="both"/>
      </w:pPr>
      <w:r>
        <w:t>Генеральным планом предусматриваются следующие мероприятия по защите воздушного бассейна в селе:</w:t>
      </w:r>
    </w:p>
    <w:p w:rsidR="00876569" w:rsidRDefault="00876569">
      <w:pPr>
        <w:pStyle w:val="ConsPlusNormal"/>
        <w:ind w:firstLine="540"/>
        <w:jc w:val="both"/>
      </w:pPr>
      <w:r>
        <w:t>- контроль выбросов в атмосферу от котельных и комбикормового завода;</w:t>
      </w:r>
    </w:p>
    <w:p w:rsidR="00876569" w:rsidRDefault="00876569">
      <w:pPr>
        <w:pStyle w:val="ConsPlusNormal"/>
        <w:ind w:firstLine="540"/>
        <w:jc w:val="both"/>
      </w:pPr>
      <w:r>
        <w:t>- очистка производственных выбросов от пыли и вредных газов;</w:t>
      </w:r>
    </w:p>
    <w:p w:rsidR="00876569" w:rsidRDefault="00876569">
      <w:pPr>
        <w:pStyle w:val="ConsPlusNormal"/>
        <w:ind w:firstLine="540"/>
        <w:jc w:val="both"/>
      </w:pPr>
      <w:r>
        <w:t>- разработка проектов санитарно-защитных зон промышленных и сельскохозяйственных предприятий, коммунально-складских объектов, санитарно-защитные зоны должны быть озеленены соответствующим для данного природно-климатического района ассортиментом;</w:t>
      </w:r>
    </w:p>
    <w:p w:rsidR="00876569" w:rsidRDefault="00876569">
      <w:pPr>
        <w:pStyle w:val="ConsPlusNormal"/>
        <w:ind w:firstLine="540"/>
        <w:jc w:val="both"/>
      </w:pPr>
      <w:r>
        <w:t>- запрещение нового жилищного строительства в пределах санитарно-защитных зон;</w:t>
      </w:r>
    </w:p>
    <w:p w:rsidR="00876569" w:rsidRDefault="00876569">
      <w:pPr>
        <w:pStyle w:val="ConsPlusNormal"/>
        <w:ind w:firstLine="540"/>
        <w:jc w:val="both"/>
      </w:pPr>
      <w:r>
        <w:t>- контроль технического состояния автотранспорта;</w:t>
      </w:r>
    </w:p>
    <w:p w:rsidR="00876569" w:rsidRDefault="00876569">
      <w:pPr>
        <w:pStyle w:val="ConsPlusNormal"/>
        <w:ind w:firstLine="540"/>
        <w:jc w:val="both"/>
      </w:pPr>
      <w:r>
        <w:t>- создание лесополос вдоль дорог, озеленение населенного пункта и создание зеленых зон вокруг него;</w:t>
      </w:r>
    </w:p>
    <w:p w:rsidR="00876569" w:rsidRDefault="00876569">
      <w:pPr>
        <w:pStyle w:val="ConsPlusNormal"/>
        <w:ind w:firstLine="540"/>
        <w:jc w:val="both"/>
      </w:pPr>
      <w:r>
        <w:t>- предупреждение пожаров.</w:t>
      </w:r>
    </w:p>
    <w:p w:rsidR="00876569" w:rsidRDefault="00876569">
      <w:pPr>
        <w:pStyle w:val="ConsPlusNormal"/>
        <w:jc w:val="both"/>
      </w:pPr>
    </w:p>
    <w:p w:rsidR="00876569" w:rsidRDefault="00876569">
      <w:pPr>
        <w:pStyle w:val="ConsPlusNormal"/>
        <w:ind w:firstLine="540"/>
        <w:jc w:val="both"/>
      </w:pPr>
      <w:r>
        <w:t>Охрана подземных вод</w:t>
      </w:r>
    </w:p>
    <w:p w:rsidR="00876569" w:rsidRDefault="00876569">
      <w:pPr>
        <w:pStyle w:val="ConsPlusNormal"/>
        <w:ind w:firstLine="540"/>
        <w:jc w:val="both"/>
      </w:pPr>
      <w:r>
        <w:t>Источником питьевого водоснабжения в селе являются подземные воды, которые добываются посредством эксплуатации скважин. Основным мероприятием по охране подземных вод села Новая Заимка является установление зон санитарной охраны вокруг скважин и контроль качества воды.</w:t>
      </w:r>
    </w:p>
    <w:p w:rsidR="00876569" w:rsidRDefault="00876569">
      <w:pPr>
        <w:pStyle w:val="ConsPlusNormal"/>
        <w:ind w:firstLine="540"/>
        <w:jc w:val="both"/>
      </w:pPr>
      <w:r>
        <w:t>В целях улучшения и стабилизации экологической обстановки и охраны подземных вод от истощения и загрязнения все мероприятия сводятся к необходимости выполнения следующих требований:</w:t>
      </w:r>
    </w:p>
    <w:p w:rsidR="00876569" w:rsidRDefault="00876569">
      <w:pPr>
        <w:pStyle w:val="ConsPlusNormal"/>
        <w:ind w:firstLine="540"/>
        <w:jc w:val="both"/>
      </w:pPr>
      <w:r>
        <w:t>- для водоснабжения использовать водоносные горизонты, наиболее защищенные и наиболее водообильные;</w:t>
      </w:r>
    </w:p>
    <w:p w:rsidR="00876569" w:rsidRDefault="00876569">
      <w:pPr>
        <w:pStyle w:val="ConsPlusNormal"/>
        <w:ind w:firstLine="540"/>
        <w:jc w:val="both"/>
      </w:pPr>
      <w:r>
        <w:t>- недопущение использования подземных вод для технических целей;</w:t>
      </w:r>
    </w:p>
    <w:p w:rsidR="00876569" w:rsidRDefault="00876569">
      <w:pPr>
        <w:pStyle w:val="ConsPlusNormal"/>
        <w:ind w:firstLine="540"/>
        <w:jc w:val="both"/>
      </w:pPr>
      <w:r>
        <w:t>- постоянный учет количества добываемой воды;</w:t>
      </w:r>
    </w:p>
    <w:p w:rsidR="00876569" w:rsidRDefault="00876569">
      <w:pPr>
        <w:pStyle w:val="ConsPlusNormal"/>
        <w:ind w:firstLine="540"/>
        <w:jc w:val="both"/>
      </w:pPr>
      <w:r>
        <w:t>- строгое соблюдение режима эксплуатации скважин;</w:t>
      </w:r>
    </w:p>
    <w:p w:rsidR="00876569" w:rsidRDefault="00876569">
      <w:pPr>
        <w:pStyle w:val="ConsPlusNormal"/>
        <w:ind w:firstLine="540"/>
        <w:jc w:val="both"/>
      </w:pPr>
      <w:r>
        <w:t>- изучение очагов загрязнения водоносных горизонтов, их локализация и ликвидация;</w:t>
      </w:r>
    </w:p>
    <w:p w:rsidR="00876569" w:rsidRDefault="00876569">
      <w:pPr>
        <w:pStyle w:val="ConsPlusNormal"/>
        <w:ind w:firstLine="540"/>
        <w:jc w:val="both"/>
      </w:pPr>
      <w:r>
        <w:t>- поддержание соответствующего санитарного режима зон санитарной охраны источников питьевого водоснабжения.</w:t>
      </w:r>
    </w:p>
    <w:p w:rsidR="00876569" w:rsidRDefault="00876569">
      <w:pPr>
        <w:pStyle w:val="ConsPlusNormal"/>
        <w:jc w:val="both"/>
      </w:pPr>
    </w:p>
    <w:p w:rsidR="00876569" w:rsidRDefault="00876569">
      <w:pPr>
        <w:pStyle w:val="ConsPlusNormal"/>
        <w:ind w:firstLine="540"/>
        <w:jc w:val="both"/>
      </w:pPr>
      <w:r>
        <w:t>Охрана поверхностных вод</w:t>
      </w:r>
    </w:p>
    <w:p w:rsidR="00876569" w:rsidRDefault="00876569">
      <w:pPr>
        <w:pStyle w:val="ConsPlusNormal"/>
        <w:ind w:firstLine="540"/>
        <w:jc w:val="both"/>
      </w:pPr>
      <w:r>
        <w:t>В целях предотвращения загрязнения, засорения и истощения поверхностных водных объектов необходимо осуществление мероприятий по их охране:</w:t>
      </w:r>
    </w:p>
    <w:p w:rsidR="00876569" w:rsidRDefault="00876569">
      <w:pPr>
        <w:pStyle w:val="ConsPlusNormal"/>
        <w:ind w:firstLine="540"/>
        <w:jc w:val="both"/>
      </w:pPr>
      <w:r>
        <w:t>- запрещение сброса в водные объекты и захоронение в них отходов производства и потребления;</w:t>
      </w:r>
    </w:p>
    <w:p w:rsidR="00876569" w:rsidRDefault="00876569">
      <w:pPr>
        <w:pStyle w:val="ConsPlusNormal"/>
        <w:ind w:firstLine="540"/>
        <w:jc w:val="both"/>
      </w:pPr>
      <w:r>
        <w:t>- запрещение сброса в водные объекты сточных вод, содержание в которых радиоактивных веществ, пестицидов, агрохимикатов и других опасных для здоровья человека веществ и соединений превышает нормативы допустимого воздействия на водные объекты;</w:t>
      </w:r>
    </w:p>
    <w:p w:rsidR="00876569" w:rsidRDefault="00876569">
      <w:pPr>
        <w:pStyle w:val="ConsPlusNormal"/>
        <w:ind w:firstLine="540"/>
        <w:jc w:val="both"/>
      </w:pPr>
      <w:r>
        <w:t>- выявление предприятий, осуществляющих самовольное пользование водными объектами, и применение по отношению к ним штрафных санкций, в соответствии с природоохранным законодательством;</w:t>
      </w:r>
    </w:p>
    <w:p w:rsidR="00876569" w:rsidRDefault="00876569">
      <w:pPr>
        <w:pStyle w:val="ConsPlusNormal"/>
        <w:ind w:firstLine="540"/>
        <w:jc w:val="both"/>
      </w:pPr>
      <w:r>
        <w:t>- строгое соблюдение режима водоохранных зон.</w:t>
      </w:r>
    </w:p>
    <w:p w:rsidR="00876569" w:rsidRDefault="00876569">
      <w:pPr>
        <w:pStyle w:val="ConsPlusNormal"/>
        <w:ind w:firstLine="540"/>
        <w:jc w:val="both"/>
      </w:pPr>
      <w:r>
        <w:t>Кроме того, обязательным является проведение токсикологического контроля сточных и вод водоемов-приемников выше и ниже места выпуска стоков.</w:t>
      </w:r>
    </w:p>
    <w:p w:rsidR="00876569" w:rsidRDefault="00876569">
      <w:pPr>
        <w:pStyle w:val="ConsPlusNormal"/>
        <w:jc w:val="both"/>
      </w:pPr>
    </w:p>
    <w:p w:rsidR="00876569" w:rsidRDefault="00876569">
      <w:pPr>
        <w:pStyle w:val="ConsPlusNormal"/>
        <w:ind w:firstLine="540"/>
        <w:jc w:val="both"/>
      </w:pPr>
      <w:r>
        <w:t>Охрана почв</w:t>
      </w:r>
    </w:p>
    <w:p w:rsidR="00876569" w:rsidRDefault="00876569">
      <w:pPr>
        <w:pStyle w:val="ConsPlusNormal"/>
        <w:ind w:firstLine="540"/>
        <w:jc w:val="both"/>
      </w:pPr>
      <w:r>
        <w:t>В настоящее время особенно актуальными являются вопросы, связанные с загрязнением земель сельскохозяйственными отходами. В районе с. Новая Заимка, вдоль трассы Тюмень - Омск размещаются заполненные жижестоками 8 прудов накопителей общей мощностью 200 тыс. куб. м. На протяжении последних 10 лет расхода стоков из прудов-накопителей практически нет (за исключением естественного испарения).</w:t>
      </w:r>
    </w:p>
    <w:p w:rsidR="00876569" w:rsidRDefault="00876569">
      <w:pPr>
        <w:pStyle w:val="ConsPlusNormal"/>
        <w:ind w:firstLine="540"/>
        <w:jc w:val="both"/>
      </w:pPr>
      <w:r>
        <w:t>Для обеспечения охраны и рационального использования почвы необходимо предусмотреть комплекс мероприятий по ее рекультивации. Рекультивации подлежат земли, нарушенные и (или) загрязненные при:</w:t>
      </w:r>
    </w:p>
    <w:p w:rsidR="00876569" w:rsidRDefault="00876569">
      <w:pPr>
        <w:pStyle w:val="ConsPlusNormal"/>
        <w:ind w:firstLine="540"/>
        <w:jc w:val="both"/>
      </w:pPr>
      <w:r>
        <w:t>- прокладке трубопроводов различного назначения;</w:t>
      </w:r>
    </w:p>
    <w:p w:rsidR="00876569" w:rsidRDefault="00876569">
      <w:pPr>
        <w:pStyle w:val="ConsPlusNormal"/>
        <w:ind w:firstLine="540"/>
        <w:jc w:val="both"/>
      </w:pPr>
      <w:r>
        <w:t>- складировании и захоронении промышленных, бытовых и прочих отходов, ядохимикатов;</w:t>
      </w:r>
    </w:p>
    <w:p w:rsidR="00876569" w:rsidRDefault="00876569">
      <w:pPr>
        <w:pStyle w:val="ConsPlusNormal"/>
        <w:ind w:firstLine="540"/>
        <w:jc w:val="both"/>
      </w:pPr>
      <w:r>
        <w:t>- ликвидации последствий загрязнения земель.</w:t>
      </w:r>
    </w:p>
    <w:p w:rsidR="00876569" w:rsidRDefault="00876569">
      <w:pPr>
        <w:pStyle w:val="ConsPlusNormal"/>
        <w:ind w:firstLine="540"/>
        <w:jc w:val="both"/>
      </w:pPr>
      <w:r>
        <w:t>Суть рекультивационных работ состоит в ускорении естественных процессов самоочищения почв, максимальной мобилизации внутренних ресурсов экосистем на восстановление своих первоначальных функций при помощи перечисленных мероприятий.</w:t>
      </w:r>
    </w:p>
    <w:p w:rsidR="00876569" w:rsidRDefault="00876569">
      <w:pPr>
        <w:pStyle w:val="ConsPlusNormal"/>
        <w:ind w:firstLine="540"/>
        <w:jc w:val="both"/>
      </w:pPr>
      <w:r>
        <w:t>Для защиты почв села от загрязнения предусматривается:</w:t>
      </w:r>
    </w:p>
    <w:p w:rsidR="00876569" w:rsidRDefault="00876569">
      <w:pPr>
        <w:pStyle w:val="ConsPlusNormal"/>
        <w:ind w:firstLine="540"/>
        <w:jc w:val="both"/>
      </w:pPr>
      <w:r>
        <w:t>- организация рельефа, обеспечивающая сбор, отведение и очистку поверхностных стоков;</w:t>
      </w:r>
    </w:p>
    <w:p w:rsidR="00876569" w:rsidRDefault="00876569">
      <w:pPr>
        <w:pStyle w:val="ConsPlusNormal"/>
        <w:ind w:firstLine="540"/>
        <w:jc w:val="both"/>
      </w:pPr>
      <w:r>
        <w:t>- плановый вывоз отходов на полигон твердых бытовых отходов;</w:t>
      </w:r>
    </w:p>
    <w:p w:rsidR="00876569" w:rsidRDefault="00876569">
      <w:pPr>
        <w:pStyle w:val="ConsPlusNormal"/>
        <w:ind w:firstLine="540"/>
        <w:jc w:val="both"/>
      </w:pPr>
      <w:r>
        <w:t>- предотвращение загрязнения земель неочищенными сточными водами, ядохимикатами, производственными и прочими отходами.</w:t>
      </w:r>
    </w:p>
    <w:p w:rsidR="00876569" w:rsidRDefault="00876569">
      <w:pPr>
        <w:pStyle w:val="ConsPlusNormal"/>
        <w:jc w:val="both"/>
      </w:pPr>
    </w:p>
    <w:p w:rsidR="00876569" w:rsidRDefault="00876569">
      <w:pPr>
        <w:pStyle w:val="ConsPlusNormal"/>
        <w:ind w:firstLine="540"/>
        <w:jc w:val="both"/>
      </w:pPr>
      <w:r>
        <w:t>Санитарная очистка территории</w:t>
      </w:r>
    </w:p>
    <w:p w:rsidR="00876569" w:rsidRDefault="00876569">
      <w:pPr>
        <w:pStyle w:val="ConsPlusNormal"/>
        <w:ind w:firstLine="540"/>
        <w:jc w:val="both"/>
      </w:pPr>
      <w:r>
        <w:t>В 1,7 км от северо-восточной границы села размещен полигон ТБО, площадью 1,3 га. Размер санитарно-защитной зоны полигона составляет 500 м. В настоящее время полигон ТБО не используется, так как разработанная проектная документация не соответствует новому законодательству.</w:t>
      </w:r>
    </w:p>
    <w:p w:rsidR="00876569" w:rsidRDefault="00876569">
      <w:pPr>
        <w:pStyle w:val="ConsPlusNormal"/>
        <w:ind w:firstLine="540"/>
        <w:jc w:val="both"/>
      </w:pPr>
      <w:r>
        <w:t>Для поддержания санитарного состояния села предусматривается планово-регулярная очистка территории населенного пункта от жидких и твердых бытовых отходов, уборка улиц.</w:t>
      </w:r>
    </w:p>
    <w:p w:rsidR="00876569" w:rsidRDefault="00876569">
      <w:pPr>
        <w:pStyle w:val="ConsPlusNormal"/>
        <w:ind w:firstLine="540"/>
        <w:jc w:val="both"/>
      </w:pPr>
      <w:r>
        <w:t>Мероприятия по санитарной очистке населенного пункта:</w:t>
      </w:r>
    </w:p>
    <w:p w:rsidR="00876569" w:rsidRDefault="00876569">
      <w:pPr>
        <w:pStyle w:val="ConsPlusNormal"/>
        <w:ind w:firstLine="540"/>
        <w:jc w:val="both"/>
      </w:pPr>
      <w:r>
        <w:t>- размещение биотермического утилизатора на территории полигона ТБО;</w:t>
      </w:r>
    </w:p>
    <w:p w:rsidR="00876569" w:rsidRDefault="00876569">
      <w:pPr>
        <w:pStyle w:val="ConsPlusNormal"/>
        <w:ind w:firstLine="540"/>
        <w:jc w:val="both"/>
      </w:pPr>
      <w:r>
        <w:t>- разработка необходимой документации на существующий полигон ТБО;</w:t>
      </w:r>
    </w:p>
    <w:p w:rsidR="00876569" w:rsidRDefault="00876569">
      <w:pPr>
        <w:pStyle w:val="ConsPlusNormal"/>
        <w:ind w:firstLine="540"/>
        <w:jc w:val="both"/>
      </w:pPr>
      <w:r>
        <w:t>- планово-регулярная система очистки села; раздельный сбор, удаление и обезвреживание твердых бытовых отходов, в том числе пищевых из жилых и общественных зданий;</w:t>
      </w:r>
    </w:p>
    <w:p w:rsidR="00876569" w:rsidRDefault="00876569">
      <w:pPr>
        <w:pStyle w:val="ConsPlusNormal"/>
        <w:ind w:firstLine="540"/>
        <w:jc w:val="both"/>
      </w:pPr>
      <w:r>
        <w:t>- внедрение малоотходных технологий на основе новейших научно-технических достижений;</w:t>
      </w:r>
    </w:p>
    <w:p w:rsidR="00876569" w:rsidRDefault="00876569">
      <w:pPr>
        <w:pStyle w:val="ConsPlusNormal"/>
        <w:ind w:firstLine="540"/>
        <w:jc w:val="both"/>
      </w:pPr>
      <w:r>
        <w:t>- соблюдение требований транспортировки опасных отходов: наличие паспорта опасных отходов; наличие специально оборудованных и снабженных специальными знаками транспортных средств; соблюдение требований безопасности к транспортированию опасных отходов на транспортных средствах; наличие документации для транспортирования и передачи опасных отходов с указанием количества транспортируемых опасных отходов, цели и места назначения транспортирования.</w:t>
      </w:r>
    </w:p>
    <w:p w:rsidR="00876569" w:rsidRDefault="00876569">
      <w:pPr>
        <w:pStyle w:val="ConsPlusNormal"/>
        <w:jc w:val="both"/>
      </w:pPr>
    </w:p>
    <w:p w:rsidR="00876569" w:rsidRDefault="00876569">
      <w:pPr>
        <w:pStyle w:val="ConsPlusNormal"/>
        <w:ind w:firstLine="540"/>
        <w:jc w:val="both"/>
      </w:pPr>
      <w:r>
        <w:t>2.9. Мероприятия по предотвращению чрезвычайных ситуаций природного и техногенного характера</w:t>
      </w:r>
    </w:p>
    <w:p w:rsidR="00876569" w:rsidRDefault="00876569">
      <w:pPr>
        <w:pStyle w:val="ConsPlusNormal"/>
        <w:pBdr>
          <w:top w:val="single" w:sz="6" w:space="0" w:color="auto"/>
        </w:pBdr>
        <w:spacing w:before="100" w:after="100"/>
        <w:jc w:val="both"/>
        <w:rPr>
          <w:sz w:val="2"/>
          <w:szCs w:val="2"/>
        </w:rPr>
      </w:pPr>
    </w:p>
    <w:p w:rsidR="00876569" w:rsidRDefault="00876569">
      <w:pPr>
        <w:pStyle w:val="ConsPlusNormal"/>
        <w:ind w:firstLine="540"/>
        <w:jc w:val="both"/>
      </w:pPr>
      <w:r>
        <w:rPr>
          <w:color w:val="0A2666"/>
        </w:rPr>
        <w:t>КонсультантПлюс: примечание.</w:t>
      </w:r>
    </w:p>
    <w:p w:rsidR="00876569" w:rsidRDefault="00876569">
      <w:pPr>
        <w:pStyle w:val="ConsPlusNormal"/>
        <w:ind w:firstLine="540"/>
        <w:jc w:val="both"/>
      </w:pPr>
      <w:r>
        <w:rPr>
          <w:color w:val="0A2666"/>
        </w:rPr>
        <w:t>В официальном тексте документа, видимо, допущена опечатка: в статье 23 Градостроительного кодекса Российской Федерации пункты 6.9, 8.5, 10.2 отсутствуют.</w:t>
      </w:r>
    </w:p>
    <w:p w:rsidR="00876569" w:rsidRDefault="00876569">
      <w:pPr>
        <w:pStyle w:val="ConsPlusNormal"/>
        <w:pBdr>
          <w:top w:val="single" w:sz="6" w:space="0" w:color="auto"/>
        </w:pBdr>
        <w:spacing w:before="100" w:after="100"/>
        <w:jc w:val="both"/>
        <w:rPr>
          <w:sz w:val="2"/>
          <w:szCs w:val="2"/>
        </w:rPr>
      </w:pPr>
    </w:p>
    <w:p w:rsidR="00876569" w:rsidRDefault="00876569">
      <w:pPr>
        <w:pStyle w:val="ConsPlusNormal"/>
        <w:ind w:firstLine="540"/>
        <w:jc w:val="both"/>
      </w:pPr>
      <w:r>
        <w:t xml:space="preserve">Настоящий раздел выполнен в соответствии с требованиями </w:t>
      </w:r>
      <w:hyperlink r:id="rId113" w:history="1">
        <w:r>
          <w:rPr>
            <w:color w:val="0000FF"/>
          </w:rPr>
          <w:t>п. 6.9</w:t>
        </w:r>
      </w:hyperlink>
      <w:r>
        <w:t xml:space="preserve">, </w:t>
      </w:r>
      <w:hyperlink r:id="rId114" w:history="1">
        <w:r>
          <w:rPr>
            <w:color w:val="0000FF"/>
          </w:rPr>
          <w:t>п. 8.5</w:t>
        </w:r>
      </w:hyperlink>
      <w:r>
        <w:t xml:space="preserve"> и </w:t>
      </w:r>
      <w:hyperlink r:id="rId115" w:history="1">
        <w:r>
          <w:rPr>
            <w:color w:val="0000FF"/>
          </w:rPr>
          <w:t>п. 10.2 статьи 23</w:t>
        </w:r>
      </w:hyperlink>
      <w:r>
        <w:t xml:space="preserve"> Градостроительного кодекса Российской Федерации, </w:t>
      </w:r>
      <w:hyperlink r:id="rId116" w:history="1">
        <w:r>
          <w:rPr>
            <w:color w:val="0000FF"/>
          </w:rPr>
          <w:t>п. 3.1.5.10</w:t>
        </w:r>
      </w:hyperlink>
      <w:r>
        <w:t xml:space="preserve">, </w:t>
      </w:r>
      <w:hyperlink r:id="rId117" w:history="1">
        <w:r>
          <w:rPr>
            <w:color w:val="0000FF"/>
          </w:rPr>
          <w:t>3.1.5.15</w:t>
        </w:r>
      </w:hyperlink>
      <w:r>
        <w:t xml:space="preserve">, </w:t>
      </w:r>
      <w:hyperlink r:id="rId118" w:history="1">
        <w:r>
          <w:rPr>
            <w:color w:val="0000FF"/>
          </w:rPr>
          <w:t>3.1.5.17</w:t>
        </w:r>
      </w:hyperlink>
      <w:r>
        <w:t xml:space="preserve"> Постановления Госстроя РФ от 29.10.2002 N 150 "Об утверждении инструкции о порядке разработки, согласования, экспертизы и утверждения градостроительной документации".</w:t>
      </w:r>
    </w:p>
    <w:p w:rsidR="00876569" w:rsidRDefault="00876569">
      <w:pPr>
        <w:pStyle w:val="ConsPlusNormal"/>
        <w:ind w:firstLine="540"/>
        <w:jc w:val="both"/>
      </w:pPr>
      <w:r>
        <w:t>На территории села Новая Заимка существует возможность возникновения следующих чрезвычайных ситуаций природного характера:</w:t>
      </w:r>
    </w:p>
    <w:p w:rsidR="00876569" w:rsidRDefault="00876569">
      <w:pPr>
        <w:pStyle w:val="ConsPlusNormal"/>
        <w:ind w:firstLine="540"/>
        <w:jc w:val="both"/>
      </w:pPr>
      <w:r>
        <w:t>1. бури;</w:t>
      </w:r>
    </w:p>
    <w:p w:rsidR="00876569" w:rsidRDefault="00876569">
      <w:pPr>
        <w:pStyle w:val="ConsPlusNormal"/>
        <w:ind w:firstLine="540"/>
        <w:jc w:val="both"/>
      </w:pPr>
      <w:r>
        <w:t>2. ураганы;</w:t>
      </w:r>
    </w:p>
    <w:p w:rsidR="00876569" w:rsidRDefault="00876569">
      <w:pPr>
        <w:pStyle w:val="ConsPlusNormal"/>
        <w:ind w:firstLine="540"/>
        <w:jc w:val="both"/>
      </w:pPr>
      <w:r>
        <w:t>3. сильные ветры;</w:t>
      </w:r>
    </w:p>
    <w:p w:rsidR="00876569" w:rsidRDefault="00876569">
      <w:pPr>
        <w:pStyle w:val="ConsPlusNormal"/>
        <w:ind w:firstLine="540"/>
        <w:jc w:val="both"/>
      </w:pPr>
      <w:r>
        <w:t>4. сильные морозы, обильные снегопады;</w:t>
      </w:r>
    </w:p>
    <w:p w:rsidR="00876569" w:rsidRDefault="00876569">
      <w:pPr>
        <w:pStyle w:val="ConsPlusNormal"/>
        <w:ind w:firstLine="540"/>
        <w:jc w:val="both"/>
      </w:pPr>
      <w:r>
        <w:t>5. сильные метели;</w:t>
      </w:r>
    </w:p>
    <w:p w:rsidR="00876569" w:rsidRDefault="00876569">
      <w:pPr>
        <w:pStyle w:val="ConsPlusNormal"/>
        <w:ind w:firstLine="540"/>
        <w:jc w:val="both"/>
      </w:pPr>
      <w:r>
        <w:t>6. лесные пожары;</w:t>
      </w:r>
    </w:p>
    <w:p w:rsidR="00876569" w:rsidRDefault="00876569">
      <w:pPr>
        <w:pStyle w:val="ConsPlusNormal"/>
        <w:ind w:firstLine="540"/>
        <w:jc w:val="both"/>
      </w:pPr>
      <w:r>
        <w:t>7. эпидемиологические заболевания;</w:t>
      </w:r>
    </w:p>
    <w:p w:rsidR="00876569" w:rsidRDefault="00876569">
      <w:pPr>
        <w:pStyle w:val="ConsPlusNormal"/>
        <w:ind w:firstLine="540"/>
        <w:jc w:val="both"/>
      </w:pPr>
      <w:r>
        <w:t>8. эпизоотические заболевания;</w:t>
      </w:r>
    </w:p>
    <w:p w:rsidR="00876569" w:rsidRDefault="00876569">
      <w:pPr>
        <w:pStyle w:val="ConsPlusNormal"/>
        <w:ind w:firstLine="540"/>
        <w:jc w:val="both"/>
      </w:pPr>
      <w:r>
        <w:t>9. эпифитотические заболевания.</w:t>
      </w:r>
    </w:p>
    <w:p w:rsidR="00876569" w:rsidRDefault="00876569">
      <w:pPr>
        <w:pStyle w:val="ConsPlusNormal"/>
        <w:ind w:firstLine="540"/>
        <w:jc w:val="both"/>
      </w:pPr>
      <w:r>
        <w:t>На территории села размещено несколько потенциально опасных источников возникновения чрезвычайных ситуаций техногенного характера, к ним относятся:</w:t>
      </w:r>
    </w:p>
    <w:p w:rsidR="00876569" w:rsidRDefault="00876569">
      <w:pPr>
        <w:pStyle w:val="ConsPlusNormal"/>
        <w:ind w:firstLine="540"/>
        <w:jc w:val="both"/>
      </w:pPr>
      <w:r>
        <w:t>1. Химически опасные объекты - на территории села отсутствуют. Однако необходимо учитывать возможность аварий с горючими, взрывоопасными, радиоактивными и сильнодействующими ядовитыми веществами, которые могут повлечь разрушения и создают опасность для людей. Так, при аварии АХОВ (хлор) на железнодорожной станции Новая Заимка при розливе из небольшой единичной емкости возможно заражение прилегающей территории площадью 1,3 кв. км с численностью населения 200 человек. При розливе аммиака из небольшой единичной емкости возможно заражение прилегающей территории площадью 2,0 кв. км с численностью населения 250 человек.</w:t>
      </w:r>
    </w:p>
    <w:p w:rsidR="00876569" w:rsidRDefault="00876569">
      <w:pPr>
        <w:pStyle w:val="ConsPlusNormal"/>
        <w:ind w:firstLine="540"/>
        <w:jc w:val="both"/>
      </w:pPr>
      <w:r>
        <w:t>2. Взрывопожароопасные объекты:</w:t>
      </w:r>
    </w:p>
    <w:p w:rsidR="00876569" w:rsidRDefault="00876569">
      <w:pPr>
        <w:pStyle w:val="ConsPlusNormal"/>
        <w:ind w:firstLine="540"/>
        <w:jc w:val="both"/>
      </w:pPr>
      <w:r>
        <w:t>- автозаправочные станции (2 шт.);</w:t>
      </w:r>
    </w:p>
    <w:p w:rsidR="00876569" w:rsidRDefault="00876569">
      <w:pPr>
        <w:pStyle w:val="ConsPlusNormal"/>
        <w:ind w:firstLine="540"/>
        <w:jc w:val="both"/>
      </w:pPr>
      <w:r>
        <w:t>- ОАО "Бикор";</w:t>
      </w:r>
    </w:p>
    <w:p w:rsidR="00876569" w:rsidRDefault="00876569">
      <w:pPr>
        <w:pStyle w:val="ConsPlusNormal"/>
        <w:ind w:firstLine="540"/>
        <w:jc w:val="both"/>
      </w:pPr>
      <w:r>
        <w:t>- газопроводы.</w:t>
      </w:r>
    </w:p>
    <w:p w:rsidR="00876569" w:rsidRDefault="00876569">
      <w:pPr>
        <w:pStyle w:val="ConsPlusNormal"/>
        <w:ind w:firstLine="540"/>
        <w:jc w:val="both"/>
      </w:pPr>
      <w:r>
        <w:t>По территории села проходят магистральные линии электропередач 110 кВ, имеется три электрических подстанции: ПС "Новая Заимка", ПС "Полевая", ПС "Ольховка". При авариях на объектах энергетики пострадавшего населения не предвидится, предприятия (учреждения) будут обесточены на период устранения неисправностей.</w:t>
      </w:r>
    </w:p>
    <w:p w:rsidR="00876569" w:rsidRDefault="00876569">
      <w:pPr>
        <w:pStyle w:val="ConsPlusNormal"/>
        <w:jc w:val="both"/>
      </w:pPr>
    </w:p>
    <w:p w:rsidR="00876569" w:rsidRDefault="00876569">
      <w:pPr>
        <w:pStyle w:val="ConsPlusNormal"/>
        <w:ind w:firstLine="540"/>
        <w:jc w:val="both"/>
      </w:pPr>
      <w:r>
        <w:t>2.10. Предоставление земельных участков в целях создания объектов недвижимости для субъектов малого предпринимательства</w:t>
      </w:r>
    </w:p>
    <w:p w:rsidR="00876569" w:rsidRDefault="00876569">
      <w:pPr>
        <w:pStyle w:val="ConsPlusNormal"/>
        <w:ind w:firstLine="540"/>
        <w:jc w:val="both"/>
      </w:pPr>
      <w:r>
        <w:t xml:space="preserve">На основании решения Совета по содействию развития малого предпринимательства при полномочном представительстве Президента Российской Федерации и </w:t>
      </w:r>
      <w:hyperlink r:id="rId119" w:history="1">
        <w:r>
          <w:rPr>
            <w:color w:val="0000FF"/>
          </w:rPr>
          <w:t>части 1 статьи 18</w:t>
        </w:r>
      </w:hyperlink>
      <w:r>
        <w:t xml:space="preserve"> Федерального закона от 24.07.2007 N 209-ФЗ "О развитии малого и среднего предпринимательства в Российской Федерации" Федеральные органы исполнительной власти, органы исполнительной власти субъектов Российской Федерации 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w:t>
      </w:r>
    </w:p>
    <w:p w:rsidR="00876569" w:rsidRDefault="00876569">
      <w:pPr>
        <w:pStyle w:val="ConsPlusNormal"/>
        <w:ind w:firstLine="540"/>
        <w:jc w:val="both"/>
      </w:pPr>
      <w:r>
        <w:t>На перспективу проектом генерального плана зарезервированы земельные участки под размещение объектов культурно-бытового обслуживания населения, которые могут быть использованы в целях создания объектов недвижимости для субъектов малого предпринимательства:</w:t>
      </w:r>
    </w:p>
    <w:p w:rsidR="00876569" w:rsidRDefault="00876569">
      <w:pPr>
        <w:pStyle w:val="ConsPlusNormal"/>
        <w:ind w:firstLine="540"/>
        <w:jc w:val="both"/>
      </w:pPr>
      <w:r>
        <w:t>1) гостиницы на 30 мест;</w:t>
      </w:r>
    </w:p>
    <w:p w:rsidR="00876569" w:rsidRDefault="00876569">
      <w:pPr>
        <w:pStyle w:val="ConsPlusNormal"/>
        <w:ind w:firstLine="540"/>
        <w:jc w:val="both"/>
      </w:pPr>
      <w:r>
        <w:t>2) мини-рынка, площадью 120 кв. м;</w:t>
      </w:r>
    </w:p>
    <w:p w:rsidR="00876569" w:rsidRDefault="00876569">
      <w:pPr>
        <w:pStyle w:val="ConsPlusNormal"/>
        <w:ind w:firstLine="540"/>
        <w:jc w:val="both"/>
      </w:pPr>
      <w:r>
        <w:t>3) административно-делового объекта.</w:t>
      </w:r>
    </w:p>
    <w:p w:rsidR="00876569" w:rsidRDefault="00876569">
      <w:pPr>
        <w:pStyle w:val="ConsPlusNormal"/>
        <w:ind w:firstLine="540"/>
        <w:jc w:val="both"/>
      </w:pPr>
      <w:r>
        <w:t>Дополнительно генпланом зарезервированы две инвестиционные площадки площадью 6 и 20 га соответственно: под строительство завода по производству силикатного кирпича и размещение завода по изготовлению теплоизоляционных строительных материалов, а также предусмотрен резерв под размещение коммунально-складской застройки в западной части села площадью 12,4 га.</w:t>
      </w:r>
    </w:p>
    <w:p w:rsidR="00876569" w:rsidRDefault="00876569">
      <w:pPr>
        <w:pStyle w:val="ConsPlusNormal"/>
        <w:ind w:firstLine="540"/>
        <w:jc w:val="both"/>
      </w:pPr>
      <w:r>
        <w:t>Кроме того, для создания специализированных малых предприятий можно использовать освободившиеся производственные территории при проведении структурной перестройки предприятий стройиндустрии с учетом соблюдения экологической и пожарной безопасности населения.</w:t>
      </w:r>
    </w:p>
    <w:p w:rsidR="00876569" w:rsidRDefault="00876569">
      <w:pPr>
        <w:pStyle w:val="ConsPlusNormal"/>
        <w:jc w:val="both"/>
      </w:pPr>
    </w:p>
    <w:p w:rsidR="00876569" w:rsidRDefault="00876569">
      <w:pPr>
        <w:pStyle w:val="ConsPlusNormal"/>
        <w:ind w:firstLine="540"/>
        <w:jc w:val="both"/>
      </w:pPr>
      <w:r>
        <w:t>2.11. Мероприятия по обеспечению пожарной безопасности</w:t>
      </w:r>
    </w:p>
    <w:p w:rsidR="00876569" w:rsidRDefault="00876569">
      <w:pPr>
        <w:pStyle w:val="ConsPlusNormal"/>
        <w:ind w:firstLine="540"/>
        <w:jc w:val="both"/>
      </w:pPr>
      <w:r>
        <w:t>На данный момент на территории с. Новая Заимка пожарную безопасность обеспечивает пожарная часть N 142 ПЧ ФПС, в ее распоряжении 2 специализированных автомобиля, еще 2 находятся в резерве. На территории села расположено 23 пожарных водоема, объем воды в которых составляет 1425 м3, и 13 пожарных гидрантов.</w:t>
      </w:r>
    </w:p>
    <w:p w:rsidR="00876569" w:rsidRDefault="00876569">
      <w:pPr>
        <w:pStyle w:val="ConsPlusNormal"/>
        <w:ind w:firstLine="540"/>
        <w:jc w:val="both"/>
      </w:pPr>
      <w:r>
        <w:t>В 50 м от зернотока ООО "Возрождение" расположен пожарный пирс с защебененным покрытием размерами 5 x 6 м для разворота пожарных автомобилей и забора воды в любое время года. Размеры пирса не соответствуют нормативным.</w:t>
      </w:r>
    </w:p>
    <w:p w:rsidR="00876569" w:rsidRDefault="00876569">
      <w:pPr>
        <w:pStyle w:val="ConsPlusNormal"/>
        <w:ind w:firstLine="540"/>
        <w:jc w:val="both"/>
      </w:pPr>
      <w:r>
        <w:t xml:space="preserve">Существующая ситуация по обеспеченности села объектами пожарной безопасности не удовлетворяет требованиям Федерального </w:t>
      </w:r>
      <w:hyperlink r:id="rId120" w:history="1">
        <w:r>
          <w:rPr>
            <w:color w:val="0000FF"/>
          </w:rPr>
          <w:t>закона</w:t>
        </w:r>
      </w:hyperlink>
      <w:r>
        <w:t xml:space="preserve"> N 123-ФЗ от 22.07.2008. Вследствие этого возникает необходимость в следующих мероприятиях:</w:t>
      </w:r>
    </w:p>
    <w:p w:rsidR="00876569" w:rsidRDefault="00876569">
      <w:pPr>
        <w:pStyle w:val="ConsPlusNormal"/>
        <w:ind w:firstLine="540"/>
        <w:jc w:val="both"/>
      </w:pPr>
      <w:r>
        <w:t>- увеличение размеров существующего пирса до нормативных 12 x 12 м;</w:t>
      </w:r>
    </w:p>
    <w:p w:rsidR="00876569" w:rsidRDefault="00876569">
      <w:pPr>
        <w:pStyle w:val="ConsPlusNormal"/>
        <w:ind w:firstLine="540"/>
        <w:jc w:val="both"/>
      </w:pPr>
      <w:r>
        <w:t>- строительство нового по ул. Совхозная, на подъезде к оз. Домашнее.</w:t>
      </w:r>
    </w:p>
    <w:p w:rsidR="00876569" w:rsidRDefault="00876569">
      <w:pPr>
        <w:pStyle w:val="ConsPlusNormal"/>
        <w:jc w:val="both"/>
      </w:pPr>
    </w:p>
    <w:p w:rsidR="00876569" w:rsidRDefault="00876569">
      <w:pPr>
        <w:pStyle w:val="ConsPlusNormal"/>
        <w:ind w:firstLine="540"/>
        <w:jc w:val="both"/>
      </w:pPr>
      <w:r>
        <w:t>2.12. Предложения по первоочередным градостроительным мероприятиям</w:t>
      </w:r>
    </w:p>
    <w:p w:rsidR="00876569" w:rsidRDefault="00876569">
      <w:pPr>
        <w:sectPr w:rsidR="00876569">
          <w:pgSz w:w="11905" w:h="16838"/>
          <w:pgMar w:top="1134" w:right="850" w:bottom="1134" w:left="1701" w:header="0" w:footer="0" w:gutter="0"/>
          <w:cols w:space="720"/>
        </w:sectPr>
      </w:pPr>
    </w:p>
    <w:p w:rsidR="00876569" w:rsidRDefault="00876569">
      <w:pPr>
        <w:pStyle w:val="ConsPlusNormal"/>
        <w:jc w:val="both"/>
      </w:pPr>
    </w:p>
    <w:p w:rsidR="00876569" w:rsidRDefault="00876569">
      <w:pPr>
        <w:pStyle w:val="ConsPlusNormal"/>
        <w:jc w:val="right"/>
      </w:pPr>
      <w:r>
        <w:t>Таблица 2.12.1</w:t>
      </w:r>
    </w:p>
    <w:p w:rsidR="00876569" w:rsidRDefault="00876569">
      <w:pPr>
        <w:pStyle w:val="ConsPlusNormal"/>
        <w:jc w:val="both"/>
      </w:pPr>
    </w:p>
    <w:p w:rsidR="00876569" w:rsidRDefault="00876569">
      <w:pPr>
        <w:pStyle w:val="ConsPlusNormal"/>
        <w:jc w:val="center"/>
      </w:pPr>
      <w:r>
        <w:t>Перечень мероприятий по первоочередным</w:t>
      </w:r>
    </w:p>
    <w:p w:rsidR="00876569" w:rsidRDefault="00876569">
      <w:pPr>
        <w:pStyle w:val="ConsPlusNormal"/>
        <w:jc w:val="center"/>
      </w:pPr>
      <w:r>
        <w:t>градостроительным мероприятиям</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2805"/>
        <w:gridCol w:w="2640"/>
        <w:gridCol w:w="1644"/>
        <w:gridCol w:w="1928"/>
        <w:gridCol w:w="1815"/>
      </w:tblGrid>
      <w:tr w:rsidR="00876569">
        <w:tc>
          <w:tcPr>
            <w:tcW w:w="660" w:type="dxa"/>
          </w:tcPr>
          <w:p w:rsidR="00876569" w:rsidRDefault="00876569">
            <w:pPr>
              <w:pStyle w:val="ConsPlusNormal"/>
              <w:jc w:val="center"/>
            </w:pPr>
            <w:r>
              <w:t>N п/п</w:t>
            </w:r>
          </w:p>
        </w:tc>
        <w:tc>
          <w:tcPr>
            <w:tcW w:w="2805" w:type="dxa"/>
          </w:tcPr>
          <w:p w:rsidR="00876569" w:rsidRDefault="00876569">
            <w:pPr>
              <w:pStyle w:val="ConsPlusNormal"/>
              <w:jc w:val="center"/>
            </w:pPr>
            <w:r>
              <w:t>Наименование объекта</w:t>
            </w:r>
          </w:p>
        </w:tc>
        <w:tc>
          <w:tcPr>
            <w:tcW w:w="2640" w:type="dxa"/>
          </w:tcPr>
          <w:p w:rsidR="00876569" w:rsidRDefault="00876569">
            <w:pPr>
              <w:pStyle w:val="ConsPlusNormal"/>
              <w:jc w:val="center"/>
            </w:pPr>
            <w:r>
              <w:t>Описание места размещения объекта</w:t>
            </w:r>
          </w:p>
        </w:tc>
        <w:tc>
          <w:tcPr>
            <w:tcW w:w="1644" w:type="dxa"/>
          </w:tcPr>
          <w:p w:rsidR="00876569" w:rsidRDefault="00876569">
            <w:pPr>
              <w:pStyle w:val="ConsPlusNormal"/>
              <w:jc w:val="center"/>
            </w:pPr>
            <w:r>
              <w:t>Параметры объекта</w:t>
            </w:r>
          </w:p>
        </w:tc>
        <w:tc>
          <w:tcPr>
            <w:tcW w:w="1928" w:type="dxa"/>
            <w:vAlign w:val="center"/>
          </w:tcPr>
          <w:p w:rsidR="00876569" w:rsidRDefault="00876569">
            <w:pPr>
              <w:pStyle w:val="ConsPlusNormal"/>
              <w:jc w:val="center"/>
            </w:pPr>
            <w:r>
              <w:t>Мероприятия</w:t>
            </w:r>
          </w:p>
        </w:tc>
        <w:tc>
          <w:tcPr>
            <w:tcW w:w="1815" w:type="dxa"/>
          </w:tcPr>
          <w:p w:rsidR="00876569" w:rsidRDefault="00876569">
            <w:pPr>
              <w:pStyle w:val="ConsPlusNormal"/>
              <w:jc w:val="center"/>
            </w:pPr>
            <w:r>
              <w:t>Срок реализации</w:t>
            </w:r>
          </w:p>
        </w:tc>
      </w:tr>
      <w:tr w:rsidR="00876569">
        <w:tc>
          <w:tcPr>
            <w:tcW w:w="660" w:type="dxa"/>
          </w:tcPr>
          <w:p w:rsidR="00876569" w:rsidRDefault="00876569">
            <w:pPr>
              <w:pStyle w:val="ConsPlusNormal"/>
              <w:jc w:val="center"/>
            </w:pPr>
            <w:r>
              <w:t>1</w:t>
            </w:r>
          </w:p>
        </w:tc>
        <w:tc>
          <w:tcPr>
            <w:tcW w:w="2805" w:type="dxa"/>
          </w:tcPr>
          <w:p w:rsidR="00876569" w:rsidRDefault="00876569">
            <w:pPr>
              <w:pStyle w:val="ConsPlusNormal"/>
              <w:jc w:val="center"/>
            </w:pPr>
            <w:r>
              <w:t>2</w:t>
            </w:r>
          </w:p>
        </w:tc>
        <w:tc>
          <w:tcPr>
            <w:tcW w:w="2640" w:type="dxa"/>
          </w:tcPr>
          <w:p w:rsidR="00876569" w:rsidRDefault="00876569">
            <w:pPr>
              <w:pStyle w:val="ConsPlusNormal"/>
              <w:jc w:val="center"/>
            </w:pPr>
            <w:r>
              <w:t>3</w:t>
            </w:r>
          </w:p>
        </w:tc>
        <w:tc>
          <w:tcPr>
            <w:tcW w:w="1644" w:type="dxa"/>
          </w:tcPr>
          <w:p w:rsidR="00876569" w:rsidRDefault="00876569">
            <w:pPr>
              <w:pStyle w:val="ConsPlusNormal"/>
              <w:jc w:val="center"/>
            </w:pPr>
            <w:r>
              <w:t>4</w:t>
            </w:r>
          </w:p>
        </w:tc>
        <w:tc>
          <w:tcPr>
            <w:tcW w:w="1928" w:type="dxa"/>
          </w:tcPr>
          <w:p w:rsidR="00876569" w:rsidRDefault="00876569">
            <w:pPr>
              <w:pStyle w:val="ConsPlusNormal"/>
              <w:jc w:val="center"/>
            </w:pPr>
            <w:r>
              <w:t>5</w:t>
            </w:r>
          </w:p>
        </w:tc>
        <w:tc>
          <w:tcPr>
            <w:tcW w:w="1815" w:type="dxa"/>
          </w:tcPr>
          <w:p w:rsidR="00876569" w:rsidRDefault="00876569">
            <w:pPr>
              <w:pStyle w:val="ConsPlusNormal"/>
              <w:jc w:val="center"/>
            </w:pPr>
            <w:r>
              <w:t>6</w:t>
            </w:r>
          </w:p>
        </w:tc>
      </w:tr>
      <w:tr w:rsidR="00876569">
        <w:tc>
          <w:tcPr>
            <w:tcW w:w="11492" w:type="dxa"/>
            <w:gridSpan w:val="6"/>
          </w:tcPr>
          <w:p w:rsidR="00876569" w:rsidRDefault="00876569">
            <w:pPr>
              <w:pStyle w:val="ConsPlusNormal"/>
              <w:jc w:val="center"/>
            </w:pPr>
            <w:r>
              <w:t>1. Жилищная сфера</w:t>
            </w:r>
          </w:p>
        </w:tc>
      </w:tr>
      <w:tr w:rsidR="00876569">
        <w:tc>
          <w:tcPr>
            <w:tcW w:w="660" w:type="dxa"/>
            <w:vAlign w:val="center"/>
          </w:tcPr>
          <w:p w:rsidR="00876569" w:rsidRDefault="00876569">
            <w:pPr>
              <w:pStyle w:val="ConsPlusNormal"/>
              <w:jc w:val="center"/>
            </w:pPr>
            <w:r>
              <w:t>1</w:t>
            </w:r>
          </w:p>
        </w:tc>
        <w:tc>
          <w:tcPr>
            <w:tcW w:w="2805" w:type="dxa"/>
          </w:tcPr>
          <w:p w:rsidR="00876569" w:rsidRDefault="00876569">
            <w:pPr>
              <w:pStyle w:val="ConsPlusNormal"/>
              <w:jc w:val="center"/>
            </w:pPr>
            <w:r>
              <w:t>56-квартирный четырехэтажный жилой дом</w:t>
            </w:r>
          </w:p>
        </w:tc>
        <w:tc>
          <w:tcPr>
            <w:tcW w:w="2640" w:type="dxa"/>
            <w:vAlign w:val="center"/>
          </w:tcPr>
          <w:p w:rsidR="00876569" w:rsidRDefault="00876569">
            <w:pPr>
              <w:pStyle w:val="ConsPlusNormal"/>
              <w:jc w:val="center"/>
            </w:pPr>
            <w:r>
              <w:t>по ул. Дружбы</w:t>
            </w:r>
          </w:p>
        </w:tc>
        <w:tc>
          <w:tcPr>
            <w:tcW w:w="1644" w:type="dxa"/>
          </w:tcPr>
          <w:p w:rsidR="00876569" w:rsidRDefault="00876569">
            <w:pPr>
              <w:pStyle w:val="ConsPlusNormal"/>
              <w:jc w:val="center"/>
            </w:pPr>
            <w:r>
              <w:t>2889,6 кв. м</w:t>
            </w:r>
          </w:p>
        </w:tc>
        <w:tc>
          <w:tcPr>
            <w:tcW w:w="1928" w:type="dxa"/>
            <w:vAlign w:val="center"/>
          </w:tcPr>
          <w:p w:rsidR="00876569" w:rsidRDefault="00876569">
            <w:pPr>
              <w:pStyle w:val="ConsPlusNormal"/>
              <w:jc w:val="center"/>
            </w:pPr>
            <w:r>
              <w:t>строительство</w:t>
            </w:r>
          </w:p>
        </w:tc>
        <w:tc>
          <w:tcPr>
            <w:tcW w:w="1815" w:type="dxa"/>
          </w:tcPr>
          <w:p w:rsidR="00876569" w:rsidRDefault="00876569">
            <w:pPr>
              <w:pStyle w:val="ConsPlusNormal"/>
              <w:jc w:val="center"/>
            </w:pPr>
            <w:r>
              <w:t>I-я очередь</w:t>
            </w:r>
          </w:p>
        </w:tc>
      </w:tr>
      <w:tr w:rsidR="00876569">
        <w:tc>
          <w:tcPr>
            <w:tcW w:w="660" w:type="dxa"/>
            <w:vAlign w:val="center"/>
          </w:tcPr>
          <w:p w:rsidR="00876569" w:rsidRDefault="00876569">
            <w:pPr>
              <w:pStyle w:val="ConsPlusNormal"/>
              <w:jc w:val="center"/>
            </w:pPr>
            <w:r>
              <w:t>2</w:t>
            </w:r>
          </w:p>
        </w:tc>
        <w:tc>
          <w:tcPr>
            <w:tcW w:w="2805" w:type="dxa"/>
          </w:tcPr>
          <w:p w:rsidR="00876569" w:rsidRDefault="00876569">
            <w:pPr>
              <w:pStyle w:val="ConsPlusNormal"/>
              <w:jc w:val="center"/>
            </w:pPr>
            <w:r>
              <w:t>54-квартирный четырехэтажный жилой дом</w:t>
            </w:r>
          </w:p>
        </w:tc>
        <w:tc>
          <w:tcPr>
            <w:tcW w:w="2640" w:type="dxa"/>
            <w:vAlign w:val="center"/>
          </w:tcPr>
          <w:p w:rsidR="00876569" w:rsidRDefault="00876569">
            <w:pPr>
              <w:pStyle w:val="ConsPlusNormal"/>
              <w:jc w:val="center"/>
            </w:pPr>
            <w:r>
              <w:t>по ул. Дружбы</w:t>
            </w:r>
          </w:p>
        </w:tc>
        <w:tc>
          <w:tcPr>
            <w:tcW w:w="1644" w:type="dxa"/>
          </w:tcPr>
          <w:p w:rsidR="00876569" w:rsidRDefault="00876569">
            <w:pPr>
              <w:pStyle w:val="ConsPlusNormal"/>
              <w:jc w:val="center"/>
            </w:pPr>
            <w:r>
              <w:t>2687,0 кв. м</w:t>
            </w:r>
          </w:p>
        </w:tc>
        <w:tc>
          <w:tcPr>
            <w:tcW w:w="1928" w:type="dxa"/>
            <w:vAlign w:val="center"/>
          </w:tcPr>
          <w:p w:rsidR="00876569" w:rsidRDefault="00876569">
            <w:pPr>
              <w:pStyle w:val="ConsPlusNormal"/>
              <w:jc w:val="center"/>
            </w:pPr>
            <w:r>
              <w:t>строительство</w:t>
            </w:r>
          </w:p>
        </w:tc>
        <w:tc>
          <w:tcPr>
            <w:tcW w:w="1815" w:type="dxa"/>
            <w:vAlign w:val="center"/>
          </w:tcPr>
          <w:p w:rsidR="00876569" w:rsidRDefault="00876569">
            <w:pPr>
              <w:pStyle w:val="ConsPlusNormal"/>
              <w:jc w:val="center"/>
            </w:pPr>
            <w:r>
              <w:t>р. срок</w:t>
            </w:r>
          </w:p>
        </w:tc>
      </w:tr>
      <w:tr w:rsidR="00876569">
        <w:tc>
          <w:tcPr>
            <w:tcW w:w="660" w:type="dxa"/>
            <w:vAlign w:val="center"/>
          </w:tcPr>
          <w:p w:rsidR="00876569" w:rsidRDefault="00876569">
            <w:pPr>
              <w:pStyle w:val="ConsPlusNormal"/>
              <w:jc w:val="center"/>
            </w:pPr>
            <w:r>
              <w:t>3</w:t>
            </w:r>
          </w:p>
        </w:tc>
        <w:tc>
          <w:tcPr>
            <w:tcW w:w="2805" w:type="dxa"/>
            <w:vAlign w:val="center"/>
          </w:tcPr>
          <w:p w:rsidR="00876569" w:rsidRDefault="00876569">
            <w:pPr>
              <w:pStyle w:val="ConsPlusNormal"/>
              <w:jc w:val="center"/>
            </w:pPr>
            <w:r>
              <w:t>индивидуальная жилая застройка</w:t>
            </w:r>
          </w:p>
        </w:tc>
        <w:tc>
          <w:tcPr>
            <w:tcW w:w="2640" w:type="dxa"/>
          </w:tcPr>
          <w:p w:rsidR="00876569" w:rsidRDefault="00876569">
            <w:pPr>
              <w:pStyle w:val="ConsPlusNormal"/>
              <w:jc w:val="center"/>
            </w:pPr>
            <w:r>
              <w:t>в районе ул. Ленина, Северная, Сибирская, Солнечная</w:t>
            </w:r>
          </w:p>
        </w:tc>
        <w:tc>
          <w:tcPr>
            <w:tcW w:w="1644" w:type="dxa"/>
            <w:vAlign w:val="center"/>
          </w:tcPr>
          <w:p w:rsidR="00876569" w:rsidRDefault="00876569">
            <w:pPr>
              <w:pStyle w:val="ConsPlusNormal"/>
              <w:jc w:val="center"/>
            </w:pPr>
            <w:r>
              <w:t>6736,4 кв. м</w:t>
            </w:r>
          </w:p>
        </w:tc>
        <w:tc>
          <w:tcPr>
            <w:tcW w:w="1928" w:type="dxa"/>
            <w:vAlign w:val="center"/>
          </w:tcPr>
          <w:p w:rsidR="00876569" w:rsidRDefault="00876569">
            <w:pPr>
              <w:pStyle w:val="ConsPlusNormal"/>
              <w:jc w:val="center"/>
            </w:pPr>
            <w:r>
              <w:t>строительство</w:t>
            </w:r>
          </w:p>
        </w:tc>
        <w:tc>
          <w:tcPr>
            <w:tcW w:w="1815" w:type="dxa"/>
            <w:vAlign w:val="center"/>
          </w:tcPr>
          <w:p w:rsidR="00876569" w:rsidRDefault="00876569">
            <w:pPr>
              <w:pStyle w:val="ConsPlusNormal"/>
              <w:jc w:val="center"/>
            </w:pPr>
            <w:r>
              <w:t>I-я очередь</w:t>
            </w:r>
          </w:p>
        </w:tc>
      </w:tr>
      <w:tr w:rsidR="00876569">
        <w:tc>
          <w:tcPr>
            <w:tcW w:w="660" w:type="dxa"/>
            <w:vAlign w:val="center"/>
          </w:tcPr>
          <w:p w:rsidR="00876569" w:rsidRDefault="00876569">
            <w:pPr>
              <w:pStyle w:val="ConsPlusNormal"/>
              <w:jc w:val="center"/>
            </w:pPr>
            <w:r>
              <w:t>4</w:t>
            </w:r>
          </w:p>
        </w:tc>
        <w:tc>
          <w:tcPr>
            <w:tcW w:w="2805" w:type="dxa"/>
            <w:vAlign w:val="center"/>
          </w:tcPr>
          <w:p w:rsidR="00876569" w:rsidRDefault="00876569">
            <w:pPr>
              <w:pStyle w:val="ConsPlusNormal"/>
              <w:jc w:val="center"/>
            </w:pPr>
            <w:r>
              <w:t>8-квартирные двухэтажные дома</w:t>
            </w:r>
          </w:p>
        </w:tc>
        <w:tc>
          <w:tcPr>
            <w:tcW w:w="2640" w:type="dxa"/>
          </w:tcPr>
          <w:p w:rsidR="00876569" w:rsidRDefault="00876569">
            <w:pPr>
              <w:pStyle w:val="ConsPlusNormal"/>
              <w:jc w:val="center"/>
            </w:pPr>
            <w:r>
              <w:t>квартал на пересечении ул. Ворошилова и Дружбы</w:t>
            </w:r>
          </w:p>
        </w:tc>
        <w:tc>
          <w:tcPr>
            <w:tcW w:w="1644" w:type="dxa"/>
          </w:tcPr>
          <w:p w:rsidR="00876569" w:rsidRDefault="00876569">
            <w:pPr>
              <w:pStyle w:val="ConsPlusNormal"/>
              <w:jc w:val="center"/>
            </w:pPr>
            <w:r>
              <w:t>5 домов, 1791,5 кв. м</w:t>
            </w:r>
          </w:p>
        </w:tc>
        <w:tc>
          <w:tcPr>
            <w:tcW w:w="1928" w:type="dxa"/>
            <w:vAlign w:val="center"/>
          </w:tcPr>
          <w:p w:rsidR="00876569" w:rsidRDefault="00876569">
            <w:pPr>
              <w:pStyle w:val="ConsPlusNormal"/>
              <w:jc w:val="center"/>
            </w:pPr>
            <w:r>
              <w:t>строительство</w:t>
            </w:r>
          </w:p>
        </w:tc>
        <w:tc>
          <w:tcPr>
            <w:tcW w:w="1815" w:type="dxa"/>
            <w:vAlign w:val="center"/>
          </w:tcPr>
          <w:p w:rsidR="00876569" w:rsidRDefault="00876569">
            <w:pPr>
              <w:pStyle w:val="ConsPlusNormal"/>
              <w:jc w:val="center"/>
            </w:pPr>
            <w:r>
              <w:t>расчетный срок</w:t>
            </w:r>
          </w:p>
        </w:tc>
      </w:tr>
      <w:tr w:rsidR="00876569">
        <w:tc>
          <w:tcPr>
            <w:tcW w:w="660" w:type="dxa"/>
            <w:vAlign w:val="center"/>
          </w:tcPr>
          <w:p w:rsidR="00876569" w:rsidRDefault="00876569">
            <w:pPr>
              <w:pStyle w:val="ConsPlusNormal"/>
              <w:jc w:val="center"/>
            </w:pPr>
            <w:r>
              <w:t>5</w:t>
            </w:r>
          </w:p>
        </w:tc>
        <w:tc>
          <w:tcPr>
            <w:tcW w:w="2805" w:type="dxa"/>
            <w:vAlign w:val="center"/>
          </w:tcPr>
          <w:p w:rsidR="00876569" w:rsidRDefault="00876569">
            <w:pPr>
              <w:pStyle w:val="ConsPlusNormal"/>
              <w:jc w:val="center"/>
            </w:pPr>
            <w:r>
              <w:t>индивидуальная жилая застройка</w:t>
            </w:r>
          </w:p>
        </w:tc>
        <w:tc>
          <w:tcPr>
            <w:tcW w:w="2640" w:type="dxa"/>
          </w:tcPr>
          <w:p w:rsidR="00876569" w:rsidRDefault="00876569">
            <w:pPr>
              <w:pStyle w:val="ConsPlusNormal"/>
              <w:jc w:val="center"/>
            </w:pPr>
            <w:r>
              <w:t>в районе ул. Ленина, Северная, Юбилейная, Вокзальная</w:t>
            </w:r>
          </w:p>
        </w:tc>
        <w:tc>
          <w:tcPr>
            <w:tcW w:w="1644" w:type="dxa"/>
            <w:vAlign w:val="center"/>
          </w:tcPr>
          <w:p w:rsidR="00876569" w:rsidRDefault="00876569">
            <w:pPr>
              <w:pStyle w:val="ConsPlusNormal"/>
              <w:jc w:val="center"/>
            </w:pPr>
            <w:r>
              <w:t>9627,5 кв. м</w:t>
            </w:r>
          </w:p>
        </w:tc>
        <w:tc>
          <w:tcPr>
            <w:tcW w:w="1928" w:type="dxa"/>
            <w:vAlign w:val="center"/>
          </w:tcPr>
          <w:p w:rsidR="00876569" w:rsidRDefault="00876569">
            <w:pPr>
              <w:pStyle w:val="ConsPlusNormal"/>
              <w:jc w:val="center"/>
            </w:pPr>
            <w:r>
              <w:t>строительство</w:t>
            </w:r>
          </w:p>
        </w:tc>
        <w:tc>
          <w:tcPr>
            <w:tcW w:w="1815" w:type="dxa"/>
            <w:vAlign w:val="center"/>
          </w:tcPr>
          <w:p w:rsidR="00876569" w:rsidRDefault="00876569">
            <w:pPr>
              <w:pStyle w:val="ConsPlusNormal"/>
              <w:jc w:val="center"/>
            </w:pPr>
            <w:r>
              <w:t>расчетный срок</w:t>
            </w:r>
          </w:p>
        </w:tc>
      </w:tr>
      <w:tr w:rsidR="00876569">
        <w:tc>
          <w:tcPr>
            <w:tcW w:w="11492" w:type="dxa"/>
            <w:gridSpan w:val="6"/>
          </w:tcPr>
          <w:p w:rsidR="00876569" w:rsidRDefault="00876569">
            <w:pPr>
              <w:pStyle w:val="ConsPlusNormal"/>
              <w:jc w:val="center"/>
            </w:pPr>
            <w:r>
              <w:t>2. Социальная сфера</w:t>
            </w:r>
          </w:p>
        </w:tc>
      </w:tr>
      <w:tr w:rsidR="00876569">
        <w:tc>
          <w:tcPr>
            <w:tcW w:w="11492" w:type="dxa"/>
            <w:gridSpan w:val="6"/>
          </w:tcPr>
          <w:p w:rsidR="00876569" w:rsidRDefault="00876569">
            <w:pPr>
              <w:pStyle w:val="ConsPlusNormal"/>
              <w:jc w:val="center"/>
            </w:pPr>
            <w:r>
              <w:t>2.1. Образование</w:t>
            </w:r>
          </w:p>
        </w:tc>
      </w:tr>
      <w:tr w:rsidR="00876569">
        <w:tc>
          <w:tcPr>
            <w:tcW w:w="660" w:type="dxa"/>
            <w:vAlign w:val="center"/>
          </w:tcPr>
          <w:p w:rsidR="00876569" w:rsidRDefault="00876569">
            <w:pPr>
              <w:pStyle w:val="ConsPlusNormal"/>
              <w:jc w:val="center"/>
            </w:pPr>
            <w:r>
              <w:t>6</w:t>
            </w:r>
          </w:p>
        </w:tc>
        <w:tc>
          <w:tcPr>
            <w:tcW w:w="2805" w:type="dxa"/>
            <w:vAlign w:val="center"/>
          </w:tcPr>
          <w:p w:rsidR="00876569" w:rsidRDefault="00876569">
            <w:pPr>
              <w:pStyle w:val="ConsPlusNormal"/>
              <w:jc w:val="center"/>
            </w:pPr>
            <w:r>
              <w:t>детский сад</w:t>
            </w:r>
          </w:p>
        </w:tc>
        <w:tc>
          <w:tcPr>
            <w:tcW w:w="2640" w:type="dxa"/>
          </w:tcPr>
          <w:p w:rsidR="00876569" w:rsidRDefault="00876569">
            <w:pPr>
              <w:pStyle w:val="ConsPlusNormal"/>
              <w:jc w:val="center"/>
            </w:pPr>
            <w:r>
              <w:t>в районе новой инд. жилой застройки</w:t>
            </w:r>
          </w:p>
        </w:tc>
        <w:tc>
          <w:tcPr>
            <w:tcW w:w="1644" w:type="dxa"/>
            <w:vAlign w:val="center"/>
          </w:tcPr>
          <w:p w:rsidR="00876569" w:rsidRDefault="00876569">
            <w:pPr>
              <w:pStyle w:val="ConsPlusNormal"/>
              <w:jc w:val="center"/>
            </w:pPr>
            <w:r>
              <w:t>50 мест</w:t>
            </w:r>
          </w:p>
        </w:tc>
        <w:tc>
          <w:tcPr>
            <w:tcW w:w="1928" w:type="dxa"/>
            <w:vAlign w:val="center"/>
          </w:tcPr>
          <w:p w:rsidR="00876569" w:rsidRDefault="00876569">
            <w:pPr>
              <w:pStyle w:val="ConsPlusNormal"/>
              <w:jc w:val="center"/>
            </w:pPr>
            <w:r>
              <w:t>строительство</w:t>
            </w:r>
          </w:p>
        </w:tc>
        <w:tc>
          <w:tcPr>
            <w:tcW w:w="1815" w:type="dxa"/>
          </w:tcPr>
          <w:p w:rsidR="00876569" w:rsidRDefault="00876569">
            <w:pPr>
              <w:pStyle w:val="ConsPlusNormal"/>
              <w:jc w:val="center"/>
            </w:pPr>
            <w:r>
              <w:t>расчетный срок</w:t>
            </w:r>
          </w:p>
        </w:tc>
      </w:tr>
      <w:tr w:rsidR="00876569">
        <w:tc>
          <w:tcPr>
            <w:tcW w:w="11492" w:type="dxa"/>
            <w:gridSpan w:val="6"/>
          </w:tcPr>
          <w:p w:rsidR="00876569" w:rsidRDefault="00876569">
            <w:pPr>
              <w:pStyle w:val="ConsPlusNormal"/>
              <w:jc w:val="center"/>
            </w:pPr>
            <w:r>
              <w:t>2.2. Культура</w:t>
            </w:r>
          </w:p>
        </w:tc>
      </w:tr>
      <w:tr w:rsidR="00876569">
        <w:tc>
          <w:tcPr>
            <w:tcW w:w="660" w:type="dxa"/>
            <w:vAlign w:val="center"/>
          </w:tcPr>
          <w:p w:rsidR="00876569" w:rsidRDefault="00876569">
            <w:pPr>
              <w:pStyle w:val="ConsPlusNormal"/>
              <w:jc w:val="center"/>
            </w:pPr>
            <w:r>
              <w:t>7</w:t>
            </w:r>
          </w:p>
        </w:tc>
        <w:tc>
          <w:tcPr>
            <w:tcW w:w="2805" w:type="dxa"/>
            <w:vAlign w:val="center"/>
          </w:tcPr>
          <w:p w:rsidR="00876569" w:rsidRDefault="00876569">
            <w:pPr>
              <w:pStyle w:val="ConsPlusNormal"/>
              <w:jc w:val="center"/>
            </w:pPr>
            <w:r>
              <w:t>дом культуры</w:t>
            </w:r>
          </w:p>
        </w:tc>
        <w:tc>
          <w:tcPr>
            <w:tcW w:w="2640" w:type="dxa"/>
          </w:tcPr>
          <w:p w:rsidR="00876569" w:rsidRDefault="00876569">
            <w:pPr>
              <w:pStyle w:val="ConsPlusNormal"/>
              <w:jc w:val="center"/>
            </w:pPr>
            <w:r>
              <w:t>в районе новой инд. жилой застройки</w:t>
            </w:r>
          </w:p>
        </w:tc>
        <w:tc>
          <w:tcPr>
            <w:tcW w:w="1644" w:type="dxa"/>
            <w:vAlign w:val="center"/>
          </w:tcPr>
          <w:p w:rsidR="00876569" w:rsidRDefault="00876569">
            <w:pPr>
              <w:pStyle w:val="ConsPlusNormal"/>
              <w:jc w:val="center"/>
            </w:pPr>
            <w:r>
              <w:t>400 мест</w:t>
            </w:r>
          </w:p>
        </w:tc>
        <w:tc>
          <w:tcPr>
            <w:tcW w:w="1928" w:type="dxa"/>
            <w:vAlign w:val="center"/>
          </w:tcPr>
          <w:p w:rsidR="00876569" w:rsidRDefault="00876569">
            <w:pPr>
              <w:pStyle w:val="ConsPlusNormal"/>
              <w:jc w:val="center"/>
            </w:pPr>
            <w:r>
              <w:t>строительство</w:t>
            </w:r>
          </w:p>
        </w:tc>
        <w:tc>
          <w:tcPr>
            <w:tcW w:w="1815" w:type="dxa"/>
          </w:tcPr>
          <w:p w:rsidR="00876569" w:rsidRDefault="00876569">
            <w:pPr>
              <w:pStyle w:val="ConsPlusNormal"/>
              <w:jc w:val="center"/>
            </w:pPr>
            <w:r>
              <w:t>расчетный срок</w:t>
            </w:r>
          </w:p>
        </w:tc>
      </w:tr>
      <w:tr w:rsidR="00876569">
        <w:tc>
          <w:tcPr>
            <w:tcW w:w="660" w:type="dxa"/>
            <w:vAlign w:val="center"/>
          </w:tcPr>
          <w:p w:rsidR="00876569" w:rsidRDefault="00876569">
            <w:pPr>
              <w:pStyle w:val="ConsPlusNormal"/>
              <w:jc w:val="center"/>
            </w:pPr>
            <w:r>
              <w:t>8</w:t>
            </w:r>
          </w:p>
        </w:tc>
        <w:tc>
          <w:tcPr>
            <w:tcW w:w="2805" w:type="dxa"/>
            <w:vAlign w:val="center"/>
          </w:tcPr>
          <w:p w:rsidR="00876569" w:rsidRDefault="00876569">
            <w:pPr>
              <w:pStyle w:val="ConsPlusNormal"/>
              <w:jc w:val="center"/>
            </w:pPr>
            <w:r>
              <w:t>библиотека</w:t>
            </w:r>
          </w:p>
        </w:tc>
        <w:tc>
          <w:tcPr>
            <w:tcW w:w="2640" w:type="dxa"/>
          </w:tcPr>
          <w:p w:rsidR="00876569" w:rsidRDefault="00876569">
            <w:pPr>
              <w:pStyle w:val="ConsPlusNormal"/>
              <w:jc w:val="center"/>
            </w:pPr>
            <w:r>
              <w:t>в районе новой инд. жилой застройки</w:t>
            </w:r>
          </w:p>
        </w:tc>
        <w:tc>
          <w:tcPr>
            <w:tcW w:w="1644" w:type="dxa"/>
          </w:tcPr>
          <w:p w:rsidR="00876569" w:rsidRDefault="00876569">
            <w:pPr>
              <w:pStyle w:val="ConsPlusNormal"/>
              <w:jc w:val="center"/>
            </w:pPr>
            <w:r>
              <w:t>14,0 тыс. ед. хран.</w:t>
            </w:r>
          </w:p>
        </w:tc>
        <w:tc>
          <w:tcPr>
            <w:tcW w:w="1928" w:type="dxa"/>
            <w:vAlign w:val="center"/>
          </w:tcPr>
          <w:p w:rsidR="00876569" w:rsidRDefault="00876569">
            <w:pPr>
              <w:pStyle w:val="ConsPlusNormal"/>
              <w:jc w:val="center"/>
            </w:pPr>
            <w:r>
              <w:t>строительство</w:t>
            </w:r>
          </w:p>
        </w:tc>
        <w:tc>
          <w:tcPr>
            <w:tcW w:w="1815" w:type="dxa"/>
          </w:tcPr>
          <w:p w:rsidR="00876569" w:rsidRDefault="00876569">
            <w:pPr>
              <w:pStyle w:val="ConsPlusNormal"/>
              <w:jc w:val="center"/>
            </w:pPr>
            <w:r>
              <w:t>расчетный срок</w:t>
            </w:r>
          </w:p>
        </w:tc>
      </w:tr>
      <w:tr w:rsidR="00876569">
        <w:tc>
          <w:tcPr>
            <w:tcW w:w="11492" w:type="dxa"/>
            <w:gridSpan w:val="6"/>
          </w:tcPr>
          <w:p w:rsidR="00876569" w:rsidRDefault="00876569">
            <w:pPr>
              <w:pStyle w:val="ConsPlusNormal"/>
              <w:jc w:val="center"/>
            </w:pPr>
            <w:r>
              <w:t>2.3. Физическая культура и спорт</w:t>
            </w:r>
          </w:p>
        </w:tc>
      </w:tr>
      <w:tr w:rsidR="00876569">
        <w:tc>
          <w:tcPr>
            <w:tcW w:w="660" w:type="dxa"/>
          </w:tcPr>
          <w:p w:rsidR="00876569" w:rsidRDefault="00876569">
            <w:pPr>
              <w:pStyle w:val="ConsPlusNormal"/>
              <w:jc w:val="center"/>
            </w:pPr>
            <w:r>
              <w:t>9</w:t>
            </w:r>
          </w:p>
        </w:tc>
        <w:tc>
          <w:tcPr>
            <w:tcW w:w="2805" w:type="dxa"/>
          </w:tcPr>
          <w:p w:rsidR="00876569" w:rsidRDefault="00876569">
            <w:pPr>
              <w:pStyle w:val="ConsPlusNormal"/>
              <w:jc w:val="center"/>
            </w:pPr>
            <w:r>
              <w:t>хоккейный корт</w:t>
            </w:r>
          </w:p>
        </w:tc>
        <w:tc>
          <w:tcPr>
            <w:tcW w:w="2640" w:type="dxa"/>
          </w:tcPr>
          <w:p w:rsidR="00876569" w:rsidRDefault="00876569">
            <w:pPr>
              <w:pStyle w:val="ConsPlusNormal"/>
              <w:jc w:val="center"/>
            </w:pPr>
            <w:r>
              <w:t>по ул. Ленина</w:t>
            </w:r>
          </w:p>
        </w:tc>
        <w:tc>
          <w:tcPr>
            <w:tcW w:w="1644" w:type="dxa"/>
          </w:tcPr>
          <w:p w:rsidR="00876569" w:rsidRDefault="00876569">
            <w:pPr>
              <w:pStyle w:val="ConsPlusNormal"/>
              <w:jc w:val="center"/>
            </w:pPr>
            <w:r>
              <w:t>2400 кв. м</w:t>
            </w:r>
          </w:p>
        </w:tc>
        <w:tc>
          <w:tcPr>
            <w:tcW w:w="1928" w:type="dxa"/>
          </w:tcPr>
          <w:p w:rsidR="00876569" w:rsidRDefault="00876569">
            <w:pPr>
              <w:pStyle w:val="ConsPlusNormal"/>
              <w:jc w:val="center"/>
            </w:pPr>
            <w:r>
              <w:t>строительство</w:t>
            </w:r>
          </w:p>
        </w:tc>
        <w:tc>
          <w:tcPr>
            <w:tcW w:w="1815" w:type="dxa"/>
          </w:tcPr>
          <w:p w:rsidR="00876569" w:rsidRDefault="00876569">
            <w:pPr>
              <w:pStyle w:val="ConsPlusNormal"/>
              <w:jc w:val="center"/>
            </w:pPr>
            <w:r>
              <w:t>I-я очередь</w:t>
            </w:r>
          </w:p>
        </w:tc>
      </w:tr>
      <w:tr w:rsidR="00876569">
        <w:tc>
          <w:tcPr>
            <w:tcW w:w="660" w:type="dxa"/>
          </w:tcPr>
          <w:p w:rsidR="00876569" w:rsidRDefault="00876569">
            <w:pPr>
              <w:pStyle w:val="ConsPlusNormal"/>
              <w:jc w:val="center"/>
            </w:pPr>
            <w:r>
              <w:t>10</w:t>
            </w:r>
          </w:p>
        </w:tc>
        <w:tc>
          <w:tcPr>
            <w:tcW w:w="2805" w:type="dxa"/>
          </w:tcPr>
          <w:p w:rsidR="00876569" w:rsidRDefault="00876569">
            <w:pPr>
              <w:pStyle w:val="ConsPlusNormal"/>
              <w:jc w:val="center"/>
            </w:pPr>
            <w:r>
              <w:t>стадион</w:t>
            </w:r>
          </w:p>
        </w:tc>
        <w:tc>
          <w:tcPr>
            <w:tcW w:w="2640" w:type="dxa"/>
          </w:tcPr>
          <w:p w:rsidR="00876569" w:rsidRDefault="00876569">
            <w:pPr>
              <w:pStyle w:val="ConsPlusNormal"/>
              <w:jc w:val="center"/>
            </w:pPr>
            <w:r>
              <w:t>ул. Ленина, 180</w:t>
            </w:r>
          </w:p>
        </w:tc>
        <w:tc>
          <w:tcPr>
            <w:tcW w:w="1644" w:type="dxa"/>
          </w:tcPr>
          <w:p w:rsidR="00876569" w:rsidRDefault="00876569">
            <w:pPr>
              <w:pStyle w:val="ConsPlusNormal"/>
              <w:jc w:val="center"/>
            </w:pPr>
            <w:r>
              <w:t>объект</w:t>
            </w:r>
          </w:p>
        </w:tc>
        <w:tc>
          <w:tcPr>
            <w:tcW w:w="1928" w:type="dxa"/>
          </w:tcPr>
          <w:p w:rsidR="00876569" w:rsidRDefault="00876569">
            <w:pPr>
              <w:pStyle w:val="ConsPlusNormal"/>
              <w:jc w:val="center"/>
            </w:pPr>
            <w:r>
              <w:t>реконстр. и благоустр.</w:t>
            </w:r>
          </w:p>
        </w:tc>
        <w:tc>
          <w:tcPr>
            <w:tcW w:w="1815" w:type="dxa"/>
          </w:tcPr>
          <w:p w:rsidR="00876569" w:rsidRDefault="00876569">
            <w:pPr>
              <w:pStyle w:val="ConsPlusNormal"/>
              <w:jc w:val="center"/>
            </w:pPr>
            <w:r>
              <w:t>I-я очередь</w:t>
            </w:r>
          </w:p>
        </w:tc>
      </w:tr>
      <w:tr w:rsidR="00876569">
        <w:tc>
          <w:tcPr>
            <w:tcW w:w="660" w:type="dxa"/>
          </w:tcPr>
          <w:p w:rsidR="00876569" w:rsidRDefault="00876569">
            <w:pPr>
              <w:pStyle w:val="ConsPlusNormal"/>
              <w:jc w:val="center"/>
            </w:pPr>
            <w:r>
              <w:t>11</w:t>
            </w:r>
          </w:p>
        </w:tc>
        <w:tc>
          <w:tcPr>
            <w:tcW w:w="2805" w:type="dxa"/>
          </w:tcPr>
          <w:p w:rsidR="00876569" w:rsidRDefault="00876569">
            <w:pPr>
              <w:pStyle w:val="ConsPlusNormal"/>
              <w:jc w:val="center"/>
            </w:pPr>
            <w:r>
              <w:t>спортивная площадка</w:t>
            </w:r>
          </w:p>
        </w:tc>
        <w:tc>
          <w:tcPr>
            <w:tcW w:w="2640" w:type="dxa"/>
          </w:tcPr>
          <w:p w:rsidR="00876569" w:rsidRDefault="00876569">
            <w:pPr>
              <w:pStyle w:val="ConsPlusNormal"/>
              <w:jc w:val="center"/>
            </w:pPr>
            <w:r>
              <w:t>по ул. Юбилейная</w:t>
            </w:r>
          </w:p>
        </w:tc>
        <w:tc>
          <w:tcPr>
            <w:tcW w:w="1644" w:type="dxa"/>
          </w:tcPr>
          <w:p w:rsidR="00876569" w:rsidRDefault="00876569">
            <w:pPr>
              <w:pStyle w:val="ConsPlusNormal"/>
              <w:jc w:val="center"/>
            </w:pPr>
            <w:r>
              <w:t>объект</w:t>
            </w:r>
          </w:p>
        </w:tc>
        <w:tc>
          <w:tcPr>
            <w:tcW w:w="1928" w:type="dxa"/>
          </w:tcPr>
          <w:p w:rsidR="00876569" w:rsidRDefault="00876569">
            <w:pPr>
              <w:pStyle w:val="ConsPlusNormal"/>
              <w:jc w:val="center"/>
            </w:pPr>
            <w:r>
              <w:t>строительство</w:t>
            </w:r>
          </w:p>
        </w:tc>
        <w:tc>
          <w:tcPr>
            <w:tcW w:w="1815" w:type="dxa"/>
          </w:tcPr>
          <w:p w:rsidR="00876569" w:rsidRDefault="00876569">
            <w:pPr>
              <w:pStyle w:val="ConsPlusNormal"/>
              <w:jc w:val="center"/>
            </w:pPr>
            <w:r>
              <w:t>расчетный срок</w:t>
            </w:r>
          </w:p>
        </w:tc>
      </w:tr>
      <w:tr w:rsidR="00876569">
        <w:tc>
          <w:tcPr>
            <w:tcW w:w="11492" w:type="dxa"/>
            <w:gridSpan w:val="6"/>
          </w:tcPr>
          <w:p w:rsidR="00876569" w:rsidRDefault="00876569">
            <w:pPr>
              <w:pStyle w:val="ConsPlusNormal"/>
              <w:jc w:val="center"/>
            </w:pPr>
            <w:r>
              <w:t>2.4. Торговля, общественное питание, бытовое и коммунальное обслуживание</w:t>
            </w:r>
          </w:p>
        </w:tc>
      </w:tr>
      <w:tr w:rsidR="00876569">
        <w:tc>
          <w:tcPr>
            <w:tcW w:w="660" w:type="dxa"/>
            <w:vAlign w:val="center"/>
          </w:tcPr>
          <w:p w:rsidR="00876569" w:rsidRDefault="00876569">
            <w:pPr>
              <w:pStyle w:val="ConsPlusNormal"/>
              <w:jc w:val="center"/>
            </w:pPr>
            <w:r>
              <w:t>12</w:t>
            </w:r>
          </w:p>
        </w:tc>
        <w:tc>
          <w:tcPr>
            <w:tcW w:w="2805" w:type="dxa"/>
            <w:vAlign w:val="center"/>
          </w:tcPr>
          <w:p w:rsidR="00876569" w:rsidRDefault="00876569">
            <w:pPr>
              <w:pStyle w:val="ConsPlusNormal"/>
              <w:jc w:val="center"/>
            </w:pPr>
            <w:r>
              <w:t>магазин</w:t>
            </w:r>
          </w:p>
        </w:tc>
        <w:tc>
          <w:tcPr>
            <w:tcW w:w="2640" w:type="dxa"/>
          </w:tcPr>
          <w:p w:rsidR="00876569" w:rsidRDefault="00876569">
            <w:pPr>
              <w:pStyle w:val="ConsPlusNormal"/>
              <w:jc w:val="center"/>
            </w:pPr>
            <w:r>
              <w:t>в районе новой инд. жилой застройки</w:t>
            </w:r>
          </w:p>
        </w:tc>
        <w:tc>
          <w:tcPr>
            <w:tcW w:w="1644" w:type="dxa"/>
            <w:vAlign w:val="center"/>
          </w:tcPr>
          <w:p w:rsidR="00876569" w:rsidRDefault="00876569">
            <w:pPr>
              <w:pStyle w:val="ConsPlusNormal"/>
              <w:jc w:val="center"/>
            </w:pPr>
            <w:r>
              <w:t>55 кв. м</w:t>
            </w:r>
          </w:p>
        </w:tc>
        <w:tc>
          <w:tcPr>
            <w:tcW w:w="1928" w:type="dxa"/>
            <w:vAlign w:val="center"/>
          </w:tcPr>
          <w:p w:rsidR="00876569" w:rsidRDefault="00876569">
            <w:pPr>
              <w:pStyle w:val="ConsPlusNormal"/>
              <w:jc w:val="center"/>
            </w:pPr>
            <w:r>
              <w:t>строительство</w:t>
            </w:r>
          </w:p>
        </w:tc>
        <w:tc>
          <w:tcPr>
            <w:tcW w:w="1815" w:type="dxa"/>
          </w:tcPr>
          <w:p w:rsidR="00876569" w:rsidRDefault="00876569">
            <w:pPr>
              <w:pStyle w:val="ConsPlusNormal"/>
              <w:jc w:val="center"/>
            </w:pPr>
            <w:r>
              <w:t>I-я очередь</w:t>
            </w:r>
          </w:p>
        </w:tc>
      </w:tr>
      <w:tr w:rsidR="00876569">
        <w:tc>
          <w:tcPr>
            <w:tcW w:w="660" w:type="dxa"/>
            <w:vAlign w:val="center"/>
          </w:tcPr>
          <w:p w:rsidR="00876569" w:rsidRDefault="00876569">
            <w:pPr>
              <w:pStyle w:val="ConsPlusNormal"/>
              <w:jc w:val="center"/>
            </w:pPr>
            <w:r>
              <w:t>13</w:t>
            </w:r>
          </w:p>
        </w:tc>
        <w:tc>
          <w:tcPr>
            <w:tcW w:w="2805" w:type="dxa"/>
            <w:vAlign w:val="center"/>
          </w:tcPr>
          <w:p w:rsidR="00876569" w:rsidRDefault="00876569">
            <w:pPr>
              <w:pStyle w:val="ConsPlusNormal"/>
              <w:jc w:val="center"/>
            </w:pPr>
            <w:r>
              <w:t>мини-рынок</w:t>
            </w:r>
          </w:p>
        </w:tc>
        <w:tc>
          <w:tcPr>
            <w:tcW w:w="2640" w:type="dxa"/>
          </w:tcPr>
          <w:p w:rsidR="00876569" w:rsidRDefault="00876569">
            <w:pPr>
              <w:pStyle w:val="ConsPlusNormal"/>
              <w:jc w:val="center"/>
            </w:pPr>
            <w:r>
              <w:t>по ул. Авторемонтная у ТЦ</w:t>
            </w:r>
          </w:p>
        </w:tc>
        <w:tc>
          <w:tcPr>
            <w:tcW w:w="1644" w:type="dxa"/>
            <w:vAlign w:val="center"/>
          </w:tcPr>
          <w:p w:rsidR="00876569" w:rsidRDefault="00876569">
            <w:pPr>
              <w:pStyle w:val="ConsPlusNormal"/>
              <w:jc w:val="center"/>
            </w:pPr>
            <w:r>
              <w:t>120 кв. м</w:t>
            </w:r>
          </w:p>
        </w:tc>
        <w:tc>
          <w:tcPr>
            <w:tcW w:w="1928" w:type="dxa"/>
            <w:vAlign w:val="center"/>
          </w:tcPr>
          <w:p w:rsidR="00876569" w:rsidRDefault="00876569">
            <w:pPr>
              <w:pStyle w:val="ConsPlusNormal"/>
              <w:jc w:val="center"/>
            </w:pPr>
            <w:r>
              <w:t>строительство</w:t>
            </w:r>
          </w:p>
        </w:tc>
        <w:tc>
          <w:tcPr>
            <w:tcW w:w="1815" w:type="dxa"/>
          </w:tcPr>
          <w:p w:rsidR="00876569" w:rsidRDefault="00876569">
            <w:pPr>
              <w:pStyle w:val="ConsPlusNormal"/>
              <w:jc w:val="center"/>
            </w:pPr>
            <w:r>
              <w:t>I-я очередь</w:t>
            </w:r>
          </w:p>
        </w:tc>
      </w:tr>
      <w:tr w:rsidR="00876569">
        <w:tc>
          <w:tcPr>
            <w:tcW w:w="660" w:type="dxa"/>
            <w:vAlign w:val="center"/>
          </w:tcPr>
          <w:p w:rsidR="00876569" w:rsidRDefault="00876569">
            <w:pPr>
              <w:pStyle w:val="ConsPlusNormal"/>
              <w:jc w:val="center"/>
            </w:pPr>
            <w:r>
              <w:t>14</w:t>
            </w:r>
          </w:p>
        </w:tc>
        <w:tc>
          <w:tcPr>
            <w:tcW w:w="2805" w:type="dxa"/>
            <w:vAlign w:val="center"/>
          </w:tcPr>
          <w:p w:rsidR="00876569" w:rsidRDefault="00876569">
            <w:pPr>
              <w:pStyle w:val="ConsPlusNormal"/>
              <w:jc w:val="center"/>
            </w:pPr>
            <w:r>
              <w:t>дом быта</w:t>
            </w:r>
          </w:p>
        </w:tc>
        <w:tc>
          <w:tcPr>
            <w:tcW w:w="2640" w:type="dxa"/>
          </w:tcPr>
          <w:p w:rsidR="00876569" w:rsidRDefault="00876569">
            <w:pPr>
              <w:pStyle w:val="ConsPlusNormal"/>
              <w:jc w:val="center"/>
            </w:pPr>
            <w:r>
              <w:t>по ул. Авторемонтная, у ТЦ</w:t>
            </w:r>
          </w:p>
        </w:tc>
        <w:tc>
          <w:tcPr>
            <w:tcW w:w="1644" w:type="dxa"/>
          </w:tcPr>
          <w:p w:rsidR="00876569" w:rsidRDefault="00876569">
            <w:pPr>
              <w:pStyle w:val="ConsPlusNormal"/>
              <w:jc w:val="center"/>
            </w:pPr>
            <w:r>
              <w:t>26 рабочих мест</w:t>
            </w:r>
          </w:p>
        </w:tc>
        <w:tc>
          <w:tcPr>
            <w:tcW w:w="1928" w:type="dxa"/>
            <w:vAlign w:val="center"/>
          </w:tcPr>
          <w:p w:rsidR="00876569" w:rsidRDefault="00876569">
            <w:pPr>
              <w:pStyle w:val="ConsPlusNormal"/>
              <w:jc w:val="center"/>
            </w:pPr>
            <w:r>
              <w:t>строительство</w:t>
            </w:r>
          </w:p>
        </w:tc>
        <w:tc>
          <w:tcPr>
            <w:tcW w:w="1815" w:type="dxa"/>
          </w:tcPr>
          <w:p w:rsidR="00876569" w:rsidRDefault="00876569">
            <w:pPr>
              <w:pStyle w:val="ConsPlusNormal"/>
              <w:jc w:val="center"/>
            </w:pPr>
            <w:r>
              <w:t>I-я очередь</w:t>
            </w:r>
          </w:p>
        </w:tc>
      </w:tr>
      <w:tr w:rsidR="00876569">
        <w:tc>
          <w:tcPr>
            <w:tcW w:w="660" w:type="dxa"/>
          </w:tcPr>
          <w:p w:rsidR="00876569" w:rsidRDefault="00876569">
            <w:pPr>
              <w:pStyle w:val="ConsPlusNormal"/>
              <w:jc w:val="center"/>
            </w:pPr>
            <w:r>
              <w:t>15</w:t>
            </w:r>
          </w:p>
        </w:tc>
        <w:tc>
          <w:tcPr>
            <w:tcW w:w="2805" w:type="dxa"/>
          </w:tcPr>
          <w:p w:rsidR="00876569" w:rsidRDefault="00876569">
            <w:pPr>
              <w:pStyle w:val="ConsPlusNormal"/>
              <w:jc w:val="center"/>
            </w:pPr>
            <w:r>
              <w:t>баня</w:t>
            </w:r>
          </w:p>
        </w:tc>
        <w:tc>
          <w:tcPr>
            <w:tcW w:w="2640" w:type="dxa"/>
          </w:tcPr>
          <w:p w:rsidR="00876569" w:rsidRDefault="00876569">
            <w:pPr>
              <w:pStyle w:val="ConsPlusNormal"/>
              <w:jc w:val="center"/>
            </w:pPr>
            <w:r>
              <w:t>по ул. Мира</w:t>
            </w:r>
          </w:p>
        </w:tc>
        <w:tc>
          <w:tcPr>
            <w:tcW w:w="1644" w:type="dxa"/>
          </w:tcPr>
          <w:p w:rsidR="00876569" w:rsidRDefault="00876569">
            <w:pPr>
              <w:pStyle w:val="ConsPlusNormal"/>
              <w:jc w:val="center"/>
            </w:pPr>
            <w:r>
              <w:t>35 мест</w:t>
            </w:r>
          </w:p>
        </w:tc>
        <w:tc>
          <w:tcPr>
            <w:tcW w:w="1928" w:type="dxa"/>
          </w:tcPr>
          <w:p w:rsidR="00876569" w:rsidRDefault="00876569">
            <w:pPr>
              <w:pStyle w:val="ConsPlusNormal"/>
              <w:jc w:val="center"/>
            </w:pPr>
            <w:r>
              <w:t>реконструкция</w:t>
            </w:r>
          </w:p>
        </w:tc>
        <w:tc>
          <w:tcPr>
            <w:tcW w:w="1815" w:type="dxa"/>
          </w:tcPr>
          <w:p w:rsidR="00876569" w:rsidRDefault="00876569">
            <w:pPr>
              <w:pStyle w:val="ConsPlusNormal"/>
              <w:jc w:val="center"/>
            </w:pPr>
            <w:r>
              <w:t>I-я очередь</w:t>
            </w:r>
          </w:p>
        </w:tc>
      </w:tr>
      <w:tr w:rsidR="00876569">
        <w:tc>
          <w:tcPr>
            <w:tcW w:w="11492" w:type="dxa"/>
            <w:gridSpan w:val="6"/>
          </w:tcPr>
          <w:p w:rsidR="00876569" w:rsidRDefault="00876569">
            <w:pPr>
              <w:pStyle w:val="ConsPlusNormal"/>
              <w:jc w:val="center"/>
            </w:pPr>
            <w:r>
              <w:t>2.5. Организации и учреждения управления, проектные организации, кредитно-финансовые учреждения и предприятия связи</w:t>
            </w:r>
          </w:p>
        </w:tc>
      </w:tr>
      <w:tr w:rsidR="00876569">
        <w:tc>
          <w:tcPr>
            <w:tcW w:w="660" w:type="dxa"/>
          </w:tcPr>
          <w:p w:rsidR="00876569" w:rsidRDefault="00876569">
            <w:pPr>
              <w:pStyle w:val="ConsPlusNormal"/>
              <w:jc w:val="center"/>
            </w:pPr>
            <w:r>
              <w:t>16</w:t>
            </w:r>
          </w:p>
        </w:tc>
        <w:tc>
          <w:tcPr>
            <w:tcW w:w="2805" w:type="dxa"/>
          </w:tcPr>
          <w:p w:rsidR="00876569" w:rsidRDefault="00876569">
            <w:pPr>
              <w:pStyle w:val="ConsPlusNormal"/>
              <w:jc w:val="center"/>
            </w:pPr>
            <w:r>
              <w:t>административно-деловой объект</w:t>
            </w:r>
          </w:p>
        </w:tc>
        <w:tc>
          <w:tcPr>
            <w:tcW w:w="2640" w:type="dxa"/>
          </w:tcPr>
          <w:p w:rsidR="00876569" w:rsidRDefault="00876569">
            <w:pPr>
              <w:pStyle w:val="ConsPlusNormal"/>
              <w:jc w:val="center"/>
            </w:pPr>
            <w:r>
              <w:t>по ул. 30 лет ВЛКСМ</w:t>
            </w:r>
          </w:p>
        </w:tc>
        <w:tc>
          <w:tcPr>
            <w:tcW w:w="1644" w:type="dxa"/>
          </w:tcPr>
          <w:p w:rsidR="00876569" w:rsidRDefault="00876569">
            <w:pPr>
              <w:pStyle w:val="ConsPlusNormal"/>
              <w:jc w:val="center"/>
            </w:pPr>
            <w:r>
              <w:t>объект</w:t>
            </w:r>
          </w:p>
        </w:tc>
        <w:tc>
          <w:tcPr>
            <w:tcW w:w="1928" w:type="dxa"/>
          </w:tcPr>
          <w:p w:rsidR="00876569" w:rsidRDefault="00876569">
            <w:pPr>
              <w:pStyle w:val="ConsPlusNormal"/>
              <w:jc w:val="center"/>
            </w:pPr>
            <w:r>
              <w:t>строительство</w:t>
            </w:r>
          </w:p>
        </w:tc>
        <w:tc>
          <w:tcPr>
            <w:tcW w:w="1815" w:type="dxa"/>
          </w:tcPr>
          <w:p w:rsidR="00876569" w:rsidRDefault="00876569">
            <w:pPr>
              <w:pStyle w:val="ConsPlusNormal"/>
              <w:jc w:val="center"/>
            </w:pPr>
            <w:r>
              <w:t>I-я очередь</w:t>
            </w:r>
          </w:p>
        </w:tc>
      </w:tr>
      <w:tr w:rsidR="00876569">
        <w:tc>
          <w:tcPr>
            <w:tcW w:w="11492" w:type="dxa"/>
            <w:gridSpan w:val="6"/>
          </w:tcPr>
          <w:p w:rsidR="00876569" w:rsidRDefault="00876569">
            <w:pPr>
              <w:pStyle w:val="ConsPlusNormal"/>
              <w:jc w:val="center"/>
            </w:pPr>
            <w:r>
              <w:t>2.6. Жилищно-коммунальное хозяйство</w:t>
            </w:r>
          </w:p>
        </w:tc>
      </w:tr>
      <w:tr w:rsidR="00876569">
        <w:tc>
          <w:tcPr>
            <w:tcW w:w="660" w:type="dxa"/>
            <w:vAlign w:val="center"/>
          </w:tcPr>
          <w:p w:rsidR="00876569" w:rsidRDefault="00876569">
            <w:pPr>
              <w:pStyle w:val="ConsPlusNormal"/>
              <w:jc w:val="center"/>
            </w:pPr>
            <w:r>
              <w:t>17</w:t>
            </w:r>
          </w:p>
        </w:tc>
        <w:tc>
          <w:tcPr>
            <w:tcW w:w="2805" w:type="dxa"/>
            <w:vAlign w:val="center"/>
          </w:tcPr>
          <w:p w:rsidR="00876569" w:rsidRDefault="00876569">
            <w:pPr>
              <w:pStyle w:val="ConsPlusNormal"/>
              <w:jc w:val="center"/>
            </w:pPr>
            <w:r>
              <w:t>кладбище</w:t>
            </w:r>
          </w:p>
        </w:tc>
        <w:tc>
          <w:tcPr>
            <w:tcW w:w="2640" w:type="dxa"/>
          </w:tcPr>
          <w:p w:rsidR="00876569" w:rsidRDefault="00876569">
            <w:pPr>
              <w:pStyle w:val="ConsPlusNormal"/>
              <w:jc w:val="center"/>
            </w:pPr>
            <w:r>
              <w:t>территория восточнее существующего кладбища</w:t>
            </w:r>
          </w:p>
        </w:tc>
        <w:tc>
          <w:tcPr>
            <w:tcW w:w="1644" w:type="dxa"/>
            <w:vAlign w:val="center"/>
          </w:tcPr>
          <w:p w:rsidR="00876569" w:rsidRDefault="00876569">
            <w:pPr>
              <w:pStyle w:val="ConsPlusNormal"/>
              <w:jc w:val="center"/>
            </w:pPr>
            <w:r>
              <w:t>1,8 га, 1,4 га</w:t>
            </w:r>
          </w:p>
        </w:tc>
        <w:tc>
          <w:tcPr>
            <w:tcW w:w="1928" w:type="dxa"/>
            <w:vAlign w:val="center"/>
          </w:tcPr>
          <w:p w:rsidR="00876569" w:rsidRDefault="00876569">
            <w:pPr>
              <w:pStyle w:val="ConsPlusNormal"/>
              <w:jc w:val="center"/>
            </w:pPr>
            <w:r>
              <w:t>размещение</w:t>
            </w:r>
          </w:p>
        </w:tc>
        <w:tc>
          <w:tcPr>
            <w:tcW w:w="1815" w:type="dxa"/>
          </w:tcPr>
          <w:p w:rsidR="00876569" w:rsidRDefault="00876569">
            <w:pPr>
              <w:pStyle w:val="ConsPlusNormal"/>
              <w:jc w:val="center"/>
            </w:pPr>
            <w:r>
              <w:t>I-я очередь; расчетный срок</w:t>
            </w:r>
          </w:p>
        </w:tc>
      </w:tr>
      <w:tr w:rsidR="00876569">
        <w:tc>
          <w:tcPr>
            <w:tcW w:w="660" w:type="dxa"/>
            <w:vAlign w:val="center"/>
          </w:tcPr>
          <w:p w:rsidR="00876569" w:rsidRDefault="00876569">
            <w:pPr>
              <w:pStyle w:val="ConsPlusNormal"/>
              <w:jc w:val="center"/>
            </w:pPr>
            <w:r>
              <w:t>18</w:t>
            </w:r>
          </w:p>
        </w:tc>
        <w:tc>
          <w:tcPr>
            <w:tcW w:w="2805" w:type="dxa"/>
            <w:vAlign w:val="center"/>
          </w:tcPr>
          <w:p w:rsidR="00876569" w:rsidRDefault="00876569">
            <w:pPr>
              <w:pStyle w:val="ConsPlusNormal"/>
              <w:jc w:val="center"/>
            </w:pPr>
            <w:r>
              <w:t>гостиница</w:t>
            </w:r>
          </w:p>
        </w:tc>
        <w:tc>
          <w:tcPr>
            <w:tcW w:w="2640" w:type="dxa"/>
          </w:tcPr>
          <w:p w:rsidR="00876569" w:rsidRDefault="00876569">
            <w:pPr>
              <w:pStyle w:val="ConsPlusNormal"/>
              <w:jc w:val="center"/>
            </w:pPr>
            <w:r>
              <w:t>в районе новой инд. жилой застройки</w:t>
            </w:r>
          </w:p>
        </w:tc>
        <w:tc>
          <w:tcPr>
            <w:tcW w:w="1644" w:type="dxa"/>
            <w:vAlign w:val="center"/>
          </w:tcPr>
          <w:p w:rsidR="00876569" w:rsidRDefault="00876569">
            <w:pPr>
              <w:pStyle w:val="ConsPlusNormal"/>
              <w:jc w:val="center"/>
            </w:pPr>
            <w:r>
              <w:t>30 мест</w:t>
            </w:r>
          </w:p>
        </w:tc>
        <w:tc>
          <w:tcPr>
            <w:tcW w:w="1928" w:type="dxa"/>
            <w:vAlign w:val="center"/>
          </w:tcPr>
          <w:p w:rsidR="00876569" w:rsidRDefault="00876569">
            <w:pPr>
              <w:pStyle w:val="ConsPlusNormal"/>
              <w:jc w:val="center"/>
            </w:pPr>
            <w:r>
              <w:t>строительство</w:t>
            </w:r>
          </w:p>
        </w:tc>
        <w:tc>
          <w:tcPr>
            <w:tcW w:w="1815" w:type="dxa"/>
          </w:tcPr>
          <w:p w:rsidR="00876569" w:rsidRDefault="00876569">
            <w:pPr>
              <w:pStyle w:val="ConsPlusNormal"/>
              <w:jc w:val="center"/>
            </w:pPr>
            <w:r>
              <w:t>I-я очередь</w:t>
            </w:r>
          </w:p>
        </w:tc>
      </w:tr>
      <w:tr w:rsidR="00876569">
        <w:tc>
          <w:tcPr>
            <w:tcW w:w="11492" w:type="dxa"/>
            <w:gridSpan w:val="6"/>
          </w:tcPr>
          <w:p w:rsidR="00876569" w:rsidRDefault="00876569">
            <w:pPr>
              <w:pStyle w:val="ConsPlusNormal"/>
              <w:jc w:val="center"/>
            </w:pPr>
            <w:r>
              <w:t>3. Производственная сфера</w:t>
            </w:r>
          </w:p>
        </w:tc>
      </w:tr>
      <w:tr w:rsidR="00876569">
        <w:tc>
          <w:tcPr>
            <w:tcW w:w="660" w:type="dxa"/>
            <w:vAlign w:val="center"/>
          </w:tcPr>
          <w:p w:rsidR="00876569" w:rsidRDefault="00876569">
            <w:pPr>
              <w:pStyle w:val="ConsPlusNormal"/>
              <w:jc w:val="center"/>
            </w:pPr>
            <w:r>
              <w:t>19</w:t>
            </w:r>
          </w:p>
        </w:tc>
        <w:tc>
          <w:tcPr>
            <w:tcW w:w="2805" w:type="dxa"/>
          </w:tcPr>
          <w:p w:rsidR="00876569" w:rsidRDefault="00876569">
            <w:pPr>
              <w:pStyle w:val="ConsPlusNormal"/>
              <w:jc w:val="center"/>
            </w:pPr>
            <w:r>
              <w:t>завод по производству силикатного кирпича</w:t>
            </w:r>
          </w:p>
        </w:tc>
        <w:tc>
          <w:tcPr>
            <w:tcW w:w="2640" w:type="dxa"/>
            <w:vAlign w:val="center"/>
          </w:tcPr>
          <w:p w:rsidR="00876569" w:rsidRDefault="00876569">
            <w:pPr>
              <w:pStyle w:val="ConsPlusNormal"/>
              <w:jc w:val="center"/>
            </w:pPr>
            <w:r>
              <w:t>300 м от южной границы села</w:t>
            </w:r>
          </w:p>
        </w:tc>
        <w:tc>
          <w:tcPr>
            <w:tcW w:w="1644" w:type="dxa"/>
            <w:vAlign w:val="center"/>
          </w:tcPr>
          <w:p w:rsidR="00876569" w:rsidRDefault="00876569">
            <w:pPr>
              <w:pStyle w:val="ConsPlusNormal"/>
              <w:jc w:val="center"/>
            </w:pPr>
            <w:r>
              <w:t>объект</w:t>
            </w:r>
          </w:p>
        </w:tc>
        <w:tc>
          <w:tcPr>
            <w:tcW w:w="1928" w:type="dxa"/>
            <w:vAlign w:val="center"/>
          </w:tcPr>
          <w:p w:rsidR="00876569" w:rsidRDefault="00876569">
            <w:pPr>
              <w:pStyle w:val="ConsPlusNormal"/>
              <w:jc w:val="center"/>
            </w:pPr>
            <w:r>
              <w:t>строительство</w:t>
            </w:r>
          </w:p>
        </w:tc>
        <w:tc>
          <w:tcPr>
            <w:tcW w:w="1815" w:type="dxa"/>
            <w:vAlign w:val="center"/>
          </w:tcPr>
          <w:p w:rsidR="00876569" w:rsidRDefault="00876569">
            <w:pPr>
              <w:pStyle w:val="ConsPlusNormal"/>
              <w:jc w:val="center"/>
            </w:pPr>
            <w:r>
              <w:t>I-я очередь</w:t>
            </w:r>
          </w:p>
        </w:tc>
      </w:tr>
      <w:tr w:rsidR="00876569">
        <w:tc>
          <w:tcPr>
            <w:tcW w:w="660" w:type="dxa"/>
            <w:vAlign w:val="center"/>
          </w:tcPr>
          <w:p w:rsidR="00876569" w:rsidRDefault="00876569">
            <w:pPr>
              <w:pStyle w:val="ConsPlusNormal"/>
              <w:jc w:val="center"/>
            </w:pPr>
            <w:r>
              <w:t>20</w:t>
            </w:r>
          </w:p>
        </w:tc>
        <w:tc>
          <w:tcPr>
            <w:tcW w:w="2805" w:type="dxa"/>
          </w:tcPr>
          <w:p w:rsidR="00876569" w:rsidRDefault="00876569">
            <w:pPr>
              <w:pStyle w:val="ConsPlusNormal"/>
              <w:jc w:val="center"/>
            </w:pPr>
            <w:r>
              <w:t>завод по изготовлению теплоизоляционных строительных материалов</w:t>
            </w:r>
          </w:p>
        </w:tc>
        <w:tc>
          <w:tcPr>
            <w:tcW w:w="2640" w:type="dxa"/>
            <w:vAlign w:val="center"/>
          </w:tcPr>
          <w:p w:rsidR="00876569" w:rsidRDefault="00876569">
            <w:pPr>
              <w:pStyle w:val="ConsPlusNormal"/>
              <w:jc w:val="center"/>
            </w:pPr>
            <w:r>
              <w:t>по ул. Вокзальная</w:t>
            </w:r>
          </w:p>
        </w:tc>
        <w:tc>
          <w:tcPr>
            <w:tcW w:w="1644" w:type="dxa"/>
            <w:vAlign w:val="center"/>
          </w:tcPr>
          <w:p w:rsidR="00876569" w:rsidRDefault="00876569">
            <w:pPr>
              <w:pStyle w:val="ConsPlusNormal"/>
              <w:jc w:val="center"/>
            </w:pPr>
            <w:r>
              <w:t>объект</w:t>
            </w:r>
          </w:p>
        </w:tc>
        <w:tc>
          <w:tcPr>
            <w:tcW w:w="1928" w:type="dxa"/>
            <w:vAlign w:val="center"/>
          </w:tcPr>
          <w:p w:rsidR="00876569" w:rsidRDefault="00876569">
            <w:pPr>
              <w:pStyle w:val="ConsPlusNormal"/>
              <w:jc w:val="center"/>
            </w:pPr>
            <w:r>
              <w:t>строительство</w:t>
            </w:r>
          </w:p>
        </w:tc>
        <w:tc>
          <w:tcPr>
            <w:tcW w:w="1815" w:type="dxa"/>
            <w:vAlign w:val="center"/>
          </w:tcPr>
          <w:p w:rsidR="00876569" w:rsidRDefault="00876569">
            <w:pPr>
              <w:pStyle w:val="ConsPlusNormal"/>
              <w:jc w:val="center"/>
            </w:pPr>
            <w:r>
              <w:t>I-я очередь</w:t>
            </w:r>
          </w:p>
        </w:tc>
      </w:tr>
      <w:tr w:rsidR="00876569">
        <w:tc>
          <w:tcPr>
            <w:tcW w:w="11492" w:type="dxa"/>
            <w:gridSpan w:val="6"/>
          </w:tcPr>
          <w:p w:rsidR="00876569" w:rsidRDefault="00876569">
            <w:pPr>
              <w:pStyle w:val="ConsPlusNormal"/>
              <w:jc w:val="center"/>
            </w:pPr>
            <w:r>
              <w:t>4. Транспортная инфраструктура</w:t>
            </w:r>
          </w:p>
        </w:tc>
      </w:tr>
      <w:tr w:rsidR="00876569">
        <w:tc>
          <w:tcPr>
            <w:tcW w:w="660" w:type="dxa"/>
          </w:tcPr>
          <w:p w:rsidR="00876569" w:rsidRDefault="00876569">
            <w:pPr>
              <w:pStyle w:val="ConsPlusNormal"/>
              <w:jc w:val="center"/>
            </w:pPr>
            <w:r>
              <w:t>21</w:t>
            </w:r>
          </w:p>
        </w:tc>
        <w:tc>
          <w:tcPr>
            <w:tcW w:w="2805" w:type="dxa"/>
          </w:tcPr>
          <w:p w:rsidR="00876569" w:rsidRDefault="00876569">
            <w:pPr>
              <w:pStyle w:val="ConsPlusNormal"/>
              <w:jc w:val="center"/>
            </w:pPr>
            <w:r>
              <w:t>автостанция</w:t>
            </w:r>
          </w:p>
        </w:tc>
        <w:tc>
          <w:tcPr>
            <w:tcW w:w="2640" w:type="dxa"/>
          </w:tcPr>
          <w:p w:rsidR="00876569" w:rsidRDefault="00876569">
            <w:pPr>
              <w:pStyle w:val="ConsPlusNormal"/>
              <w:jc w:val="center"/>
            </w:pPr>
            <w:r>
              <w:t>по ул. Ленина</w:t>
            </w:r>
          </w:p>
        </w:tc>
        <w:tc>
          <w:tcPr>
            <w:tcW w:w="1644" w:type="dxa"/>
          </w:tcPr>
          <w:p w:rsidR="00876569" w:rsidRDefault="00876569">
            <w:pPr>
              <w:pStyle w:val="ConsPlusNormal"/>
              <w:jc w:val="center"/>
            </w:pPr>
            <w:r>
              <w:t>объект</w:t>
            </w:r>
          </w:p>
        </w:tc>
        <w:tc>
          <w:tcPr>
            <w:tcW w:w="1928" w:type="dxa"/>
          </w:tcPr>
          <w:p w:rsidR="00876569" w:rsidRDefault="00876569">
            <w:pPr>
              <w:pStyle w:val="ConsPlusNormal"/>
              <w:jc w:val="center"/>
            </w:pPr>
            <w:r>
              <w:t>строительство</w:t>
            </w:r>
          </w:p>
        </w:tc>
        <w:tc>
          <w:tcPr>
            <w:tcW w:w="1815" w:type="dxa"/>
          </w:tcPr>
          <w:p w:rsidR="00876569" w:rsidRDefault="00876569">
            <w:pPr>
              <w:pStyle w:val="ConsPlusNormal"/>
              <w:jc w:val="center"/>
            </w:pPr>
            <w:r>
              <w:t>расчетный срок</w:t>
            </w:r>
          </w:p>
        </w:tc>
      </w:tr>
      <w:tr w:rsidR="00876569">
        <w:tc>
          <w:tcPr>
            <w:tcW w:w="660" w:type="dxa"/>
            <w:vAlign w:val="center"/>
          </w:tcPr>
          <w:p w:rsidR="00876569" w:rsidRDefault="00876569">
            <w:pPr>
              <w:pStyle w:val="ConsPlusNormal"/>
              <w:jc w:val="center"/>
            </w:pPr>
            <w:r>
              <w:t>22</w:t>
            </w:r>
          </w:p>
        </w:tc>
        <w:tc>
          <w:tcPr>
            <w:tcW w:w="2805" w:type="dxa"/>
            <w:vAlign w:val="center"/>
          </w:tcPr>
          <w:p w:rsidR="00876569" w:rsidRDefault="00876569">
            <w:pPr>
              <w:pStyle w:val="ConsPlusNormal"/>
              <w:jc w:val="center"/>
            </w:pPr>
            <w:r>
              <w:t>гаражный кооператив</w:t>
            </w:r>
          </w:p>
        </w:tc>
        <w:tc>
          <w:tcPr>
            <w:tcW w:w="2640" w:type="dxa"/>
            <w:vAlign w:val="center"/>
          </w:tcPr>
          <w:p w:rsidR="00876569" w:rsidRDefault="00876569">
            <w:pPr>
              <w:pStyle w:val="ConsPlusNormal"/>
              <w:jc w:val="center"/>
            </w:pPr>
            <w:r>
              <w:t>по ул. Ворошилова</w:t>
            </w:r>
          </w:p>
        </w:tc>
        <w:tc>
          <w:tcPr>
            <w:tcW w:w="1644" w:type="dxa"/>
            <w:vAlign w:val="center"/>
          </w:tcPr>
          <w:p w:rsidR="00876569" w:rsidRDefault="00876569">
            <w:pPr>
              <w:pStyle w:val="ConsPlusNormal"/>
              <w:jc w:val="center"/>
            </w:pPr>
            <w:r>
              <w:t>467 боксов</w:t>
            </w:r>
          </w:p>
        </w:tc>
        <w:tc>
          <w:tcPr>
            <w:tcW w:w="1928" w:type="dxa"/>
            <w:vAlign w:val="center"/>
          </w:tcPr>
          <w:p w:rsidR="00876569" w:rsidRDefault="00876569">
            <w:pPr>
              <w:pStyle w:val="ConsPlusNormal"/>
              <w:jc w:val="center"/>
            </w:pPr>
            <w:r>
              <w:t>строительство</w:t>
            </w:r>
          </w:p>
        </w:tc>
        <w:tc>
          <w:tcPr>
            <w:tcW w:w="1815" w:type="dxa"/>
          </w:tcPr>
          <w:p w:rsidR="00876569" w:rsidRDefault="00876569">
            <w:pPr>
              <w:pStyle w:val="ConsPlusNormal"/>
              <w:jc w:val="center"/>
            </w:pPr>
            <w:r>
              <w:t>I-я очередь; расчетный срок</w:t>
            </w:r>
          </w:p>
        </w:tc>
      </w:tr>
      <w:tr w:rsidR="00876569">
        <w:tc>
          <w:tcPr>
            <w:tcW w:w="660" w:type="dxa"/>
            <w:vAlign w:val="center"/>
          </w:tcPr>
          <w:p w:rsidR="00876569" w:rsidRDefault="00876569">
            <w:pPr>
              <w:pStyle w:val="ConsPlusNormal"/>
              <w:jc w:val="center"/>
            </w:pPr>
            <w:r>
              <w:t>23</w:t>
            </w:r>
          </w:p>
        </w:tc>
        <w:tc>
          <w:tcPr>
            <w:tcW w:w="2805" w:type="dxa"/>
            <w:vAlign w:val="center"/>
          </w:tcPr>
          <w:p w:rsidR="00876569" w:rsidRDefault="00876569">
            <w:pPr>
              <w:pStyle w:val="ConsPlusNormal"/>
              <w:jc w:val="center"/>
            </w:pPr>
            <w:r>
              <w:t>СТО</w:t>
            </w:r>
          </w:p>
        </w:tc>
        <w:tc>
          <w:tcPr>
            <w:tcW w:w="2640" w:type="dxa"/>
          </w:tcPr>
          <w:p w:rsidR="00876569" w:rsidRDefault="00876569">
            <w:pPr>
              <w:pStyle w:val="ConsPlusNormal"/>
              <w:jc w:val="center"/>
            </w:pPr>
            <w:r>
              <w:t>сущ. СТО на территории пилорамы ООО "Переработка"</w:t>
            </w:r>
          </w:p>
        </w:tc>
        <w:tc>
          <w:tcPr>
            <w:tcW w:w="1644" w:type="dxa"/>
            <w:vAlign w:val="center"/>
          </w:tcPr>
          <w:p w:rsidR="00876569" w:rsidRDefault="00876569">
            <w:pPr>
              <w:pStyle w:val="ConsPlusNormal"/>
              <w:jc w:val="center"/>
            </w:pPr>
            <w:r>
              <w:t>доп. пост</w:t>
            </w:r>
          </w:p>
        </w:tc>
        <w:tc>
          <w:tcPr>
            <w:tcW w:w="1928" w:type="dxa"/>
            <w:vAlign w:val="center"/>
          </w:tcPr>
          <w:p w:rsidR="00876569" w:rsidRDefault="00876569">
            <w:pPr>
              <w:pStyle w:val="ConsPlusNormal"/>
              <w:jc w:val="center"/>
            </w:pPr>
            <w:r>
              <w:t>строительство</w:t>
            </w:r>
          </w:p>
        </w:tc>
        <w:tc>
          <w:tcPr>
            <w:tcW w:w="1815" w:type="dxa"/>
            <w:vAlign w:val="center"/>
          </w:tcPr>
          <w:p w:rsidR="00876569" w:rsidRDefault="00876569">
            <w:pPr>
              <w:pStyle w:val="ConsPlusNormal"/>
              <w:jc w:val="center"/>
            </w:pPr>
            <w:r>
              <w:t>расчетный срок</w:t>
            </w:r>
          </w:p>
        </w:tc>
      </w:tr>
      <w:tr w:rsidR="00876569">
        <w:tc>
          <w:tcPr>
            <w:tcW w:w="660" w:type="dxa"/>
            <w:vAlign w:val="center"/>
          </w:tcPr>
          <w:p w:rsidR="00876569" w:rsidRDefault="00876569">
            <w:pPr>
              <w:pStyle w:val="ConsPlusNormal"/>
              <w:jc w:val="center"/>
            </w:pPr>
            <w:r>
              <w:t>24</w:t>
            </w:r>
          </w:p>
        </w:tc>
        <w:tc>
          <w:tcPr>
            <w:tcW w:w="2805" w:type="dxa"/>
            <w:vAlign w:val="center"/>
          </w:tcPr>
          <w:p w:rsidR="00876569" w:rsidRDefault="00876569">
            <w:pPr>
              <w:pStyle w:val="ConsPlusNormal"/>
              <w:jc w:val="center"/>
            </w:pPr>
            <w:r>
              <w:t>АГЗС</w:t>
            </w:r>
          </w:p>
        </w:tc>
        <w:tc>
          <w:tcPr>
            <w:tcW w:w="2640" w:type="dxa"/>
          </w:tcPr>
          <w:p w:rsidR="00876569" w:rsidRDefault="00876569">
            <w:pPr>
              <w:pStyle w:val="ConsPlusNormal"/>
              <w:jc w:val="center"/>
            </w:pPr>
            <w:r>
              <w:t>170 м от северной границы села</w:t>
            </w:r>
          </w:p>
        </w:tc>
        <w:tc>
          <w:tcPr>
            <w:tcW w:w="1644" w:type="dxa"/>
            <w:vAlign w:val="center"/>
          </w:tcPr>
          <w:p w:rsidR="00876569" w:rsidRDefault="00876569">
            <w:pPr>
              <w:pStyle w:val="ConsPlusNormal"/>
              <w:jc w:val="center"/>
            </w:pPr>
            <w:r>
              <w:t>0,5 га</w:t>
            </w:r>
          </w:p>
        </w:tc>
        <w:tc>
          <w:tcPr>
            <w:tcW w:w="1928" w:type="dxa"/>
            <w:vAlign w:val="center"/>
          </w:tcPr>
          <w:p w:rsidR="00876569" w:rsidRDefault="00876569">
            <w:pPr>
              <w:pStyle w:val="ConsPlusNormal"/>
              <w:jc w:val="center"/>
            </w:pPr>
            <w:r>
              <w:t>строительство</w:t>
            </w:r>
          </w:p>
        </w:tc>
        <w:tc>
          <w:tcPr>
            <w:tcW w:w="1815" w:type="dxa"/>
          </w:tcPr>
          <w:p w:rsidR="00876569" w:rsidRDefault="00876569">
            <w:pPr>
              <w:pStyle w:val="ConsPlusNormal"/>
              <w:jc w:val="center"/>
            </w:pPr>
            <w:r>
              <w:t>I-я очередь</w:t>
            </w:r>
          </w:p>
        </w:tc>
      </w:tr>
      <w:tr w:rsidR="00876569">
        <w:tc>
          <w:tcPr>
            <w:tcW w:w="660" w:type="dxa"/>
          </w:tcPr>
          <w:p w:rsidR="00876569" w:rsidRDefault="00876569">
            <w:pPr>
              <w:pStyle w:val="ConsPlusNormal"/>
              <w:jc w:val="center"/>
            </w:pPr>
            <w:r>
              <w:t>25</w:t>
            </w:r>
          </w:p>
        </w:tc>
        <w:tc>
          <w:tcPr>
            <w:tcW w:w="2805" w:type="dxa"/>
          </w:tcPr>
          <w:p w:rsidR="00876569" w:rsidRDefault="00876569">
            <w:pPr>
              <w:pStyle w:val="ConsPlusNormal"/>
              <w:jc w:val="center"/>
            </w:pPr>
            <w:r>
              <w:t>уличная сеть</w:t>
            </w:r>
          </w:p>
        </w:tc>
        <w:tc>
          <w:tcPr>
            <w:tcW w:w="2640" w:type="dxa"/>
          </w:tcPr>
          <w:p w:rsidR="00876569" w:rsidRDefault="00876569">
            <w:pPr>
              <w:pStyle w:val="ConsPlusNormal"/>
              <w:jc w:val="center"/>
            </w:pPr>
            <w:r>
              <w:t>с. Новая Заимка</w:t>
            </w:r>
          </w:p>
        </w:tc>
        <w:tc>
          <w:tcPr>
            <w:tcW w:w="1644" w:type="dxa"/>
          </w:tcPr>
          <w:p w:rsidR="00876569" w:rsidRDefault="00876569">
            <w:pPr>
              <w:pStyle w:val="ConsPlusNormal"/>
              <w:jc w:val="center"/>
            </w:pPr>
            <w:r>
              <w:t>4,7 км</w:t>
            </w:r>
          </w:p>
        </w:tc>
        <w:tc>
          <w:tcPr>
            <w:tcW w:w="1928" w:type="dxa"/>
          </w:tcPr>
          <w:p w:rsidR="00876569" w:rsidRDefault="00876569">
            <w:pPr>
              <w:pStyle w:val="ConsPlusNormal"/>
              <w:jc w:val="center"/>
            </w:pPr>
            <w:r>
              <w:t>строительство</w:t>
            </w:r>
          </w:p>
        </w:tc>
        <w:tc>
          <w:tcPr>
            <w:tcW w:w="1815" w:type="dxa"/>
          </w:tcPr>
          <w:p w:rsidR="00876569" w:rsidRDefault="00876569">
            <w:pPr>
              <w:pStyle w:val="ConsPlusNormal"/>
              <w:jc w:val="center"/>
            </w:pPr>
            <w:r>
              <w:t>расчетный срок</w:t>
            </w:r>
          </w:p>
        </w:tc>
      </w:tr>
      <w:tr w:rsidR="00876569">
        <w:tc>
          <w:tcPr>
            <w:tcW w:w="11492" w:type="dxa"/>
            <w:gridSpan w:val="6"/>
          </w:tcPr>
          <w:p w:rsidR="00876569" w:rsidRDefault="00876569">
            <w:pPr>
              <w:pStyle w:val="ConsPlusNormal"/>
              <w:jc w:val="center"/>
            </w:pPr>
            <w:r>
              <w:t>5. Инженерная инфраструктура</w:t>
            </w:r>
          </w:p>
        </w:tc>
      </w:tr>
      <w:tr w:rsidR="00876569">
        <w:tc>
          <w:tcPr>
            <w:tcW w:w="660" w:type="dxa"/>
          </w:tcPr>
          <w:p w:rsidR="00876569" w:rsidRDefault="00876569">
            <w:pPr>
              <w:pStyle w:val="ConsPlusNormal"/>
              <w:jc w:val="center"/>
            </w:pPr>
            <w:r>
              <w:t>26</w:t>
            </w:r>
          </w:p>
        </w:tc>
        <w:tc>
          <w:tcPr>
            <w:tcW w:w="2805" w:type="dxa"/>
          </w:tcPr>
          <w:p w:rsidR="00876569" w:rsidRDefault="00876569">
            <w:pPr>
              <w:pStyle w:val="ConsPlusNormal"/>
              <w:jc w:val="center"/>
            </w:pPr>
            <w:r>
              <w:t>ВОС</w:t>
            </w:r>
          </w:p>
        </w:tc>
        <w:tc>
          <w:tcPr>
            <w:tcW w:w="2640" w:type="dxa"/>
          </w:tcPr>
          <w:p w:rsidR="00876569" w:rsidRDefault="00876569">
            <w:pPr>
              <w:pStyle w:val="ConsPlusNormal"/>
              <w:jc w:val="center"/>
            </w:pPr>
            <w:r>
              <w:t>водозабор по ул. Ворошилова</w:t>
            </w:r>
          </w:p>
        </w:tc>
        <w:tc>
          <w:tcPr>
            <w:tcW w:w="1644" w:type="dxa"/>
          </w:tcPr>
          <w:p w:rsidR="00876569" w:rsidRDefault="00876569">
            <w:pPr>
              <w:pStyle w:val="ConsPlusNormal"/>
              <w:jc w:val="center"/>
            </w:pPr>
            <w:r>
              <w:t>750 куб. м/сут.</w:t>
            </w:r>
          </w:p>
        </w:tc>
        <w:tc>
          <w:tcPr>
            <w:tcW w:w="1928" w:type="dxa"/>
          </w:tcPr>
          <w:p w:rsidR="00876569" w:rsidRDefault="00876569">
            <w:pPr>
              <w:pStyle w:val="ConsPlusNormal"/>
              <w:jc w:val="center"/>
            </w:pPr>
            <w:r>
              <w:t>строительство</w:t>
            </w:r>
          </w:p>
        </w:tc>
        <w:tc>
          <w:tcPr>
            <w:tcW w:w="1815" w:type="dxa"/>
          </w:tcPr>
          <w:p w:rsidR="00876569" w:rsidRDefault="00876569">
            <w:pPr>
              <w:pStyle w:val="ConsPlusNormal"/>
              <w:jc w:val="center"/>
            </w:pPr>
            <w:r>
              <w:t>I-я очередь</w:t>
            </w:r>
          </w:p>
        </w:tc>
      </w:tr>
      <w:tr w:rsidR="00876569">
        <w:tc>
          <w:tcPr>
            <w:tcW w:w="660" w:type="dxa"/>
            <w:vAlign w:val="center"/>
          </w:tcPr>
          <w:p w:rsidR="00876569" w:rsidRDefault="00876569">
            <w:pPr>
              <w:pStyle w:val="ConsPlusNormal"/>
              <w:jc w:val="center"/>
            </w:pPr>
            <w:r>
              <w:t>27</w:t>
            </w:r>
          </w:p>
        </w:tc>
        <w:tc>
          <w:tcPr>
            <w:tcW w:w="2805" w:type="dxa"/>
            <w:vAlign w:val="center"/>
          </w:tcPr>
          <w:p w:rsidR="00876569" w:rsidRDefault="00876569">
            <w:pPr>
              <w:pStyle w:val="ConsPlusNormal"/>
              <w:jc w:val="center"/>
            </w:pPr>
            <w:r>
              <w:t>сети водоснабжения</w:t>
            </w:r>
          </w:p>
        </w:tc>
        <w:tc>
          <w:tcPr>
            <w:tcW w:w="2640" w:type="dxa"/>
            <w:vAlign w:val="center"/>
          </w:tcPr>
          <w:p w:rsidR="00876569" w:rsidRDefault="00876569">
            <w:pPr>
              <w:pStyle w:val="ConsPlusNormal"/>
              <w:jc w:val="center"/>
            </w:pPr>
            <w:r>
              <w:t>с. Новая Заимка</w:t>
            </w:r>
          </w:p>
        </w:tc>
        <w:tc>
          <w:tcPr>
            <w:tcW w:w="1644" w:type="dxa"/>
            <w:vAlign w:val="center"/>
          </w:tcPr>
          <w:p w:rsidR="00876569" w:rsidRDefault="00876569">
            <w:pPr>
              <w:pStyle w:val="ConsPlusNormal"/>
              <w:jc w:val="center"/>
            </w:pPr>
            <w:r>
              <w:t>33,7 км</w:t>
            </w:r>
          </w:p>
        </w:tc>
        <w:tc>
          <w:tcPr>
            <w:tcW w:w="1928" w:type="dxa"/>
            <w:vAlign w:val="center"/>
          </w:tcPr>
          <w:p w:rsidR="00876569" w:rsidRDefault="00876569">
            <w:pPr>
              <w:pStyle w:val="ConsPlusNormal"/>
              <w:jc w:val="center"/>
            </w:pPr>
            <w:r>
              <w:t>строительство</w:t>
            </w:r>
          </w:p>
        </w:tc>
        <w:tc>
          <w:tcPr>
            <w:tcW w:w="1815" w:type="dxa"/>
          </w:tcPr>
          <w:p w:rsidR="00876569" w:rsidRDefault="00876569">
            <w:pPr>
              <w:pStyle w:val="ConsPlusNormal"/>
              <w:jc w:val="center"/>
            </w:pPr>
            <w:r>
              <w:t>I-я очередь; расчетный срок</w:t>
            </w:r>
          </w:p>
        </w:tc>
      </w:tr>
      <w:tr w:rsidR="00876569">
        <w:tc>
          <w:tcPr>
            <w:tcW w:w="660" w:type="dxa"/>
            <w:vAlign w:val="center"/>
          </w:tcPr>
          <w:p w:rsidR="00876569" w:rsidRDefault="00876569">
            <w:pPr>
              <w:pStyle w:val="ConsPlusNormal"/>
              <w:jc w:val="center"/>
            </w:pPr>
            <w:r>
              <w:t>28</w:t>
            </w:r>
          </w:p>
        </w:tc>
        <w:tc>
          <w:tcPr>
            <w:tcW w:w="2805" w:type="dxa"/>
            <w:vAlign w:val="center"/>
          </w:tcPr>
          <w:p w:rsidR="00876569" w:rsidRDefault="00876569">
            <w:pPr>
              <w:pStyle w:val="ConsPlusNormal"/>
              <w:jc w:val="center"/>
            </w:pPr>
            <w:r>
              <w:t>реконструкция водопроводной сети</w:t>
            </w:r>
          </w:p>
        </w:tc>
        <w:tc>
          <w:tcPr>
            <w:tcW w:w="2640" w:type="dxa"/>
          </w:tcPr>
          <w:p w:rsidR="00876569" w:rsidRDefault="00876569">
            <w:pPr>
              <w:pStyle w:val="ConsPlusNormal"/>
              <w:jc w:val="center"/>
            </w:pPr>
            <w:r>
              <w:t>центральная часть села по ул. Ленина, Дружбы, Мира и Авторемонтная</w:t>
            </w:r>
          </w:p>
        </w:tc>
        <w:tc>
          <w:tcPr>
            <w:tcW w:w="1644" w:type="dxa"/>
            <w:vAlign w:val="center"/>
          </w:tcPr>
          <w:p w:rsidR="00876569" w:rsidRDefault="00876569">
            <w:pPr>
              <w:pStyle w:val="ConsPlusNormal"/>
              <w:jc w:val="center"/>
            </w:pPr>
            <w:r>
              <w:t>0,7 км</w:t>
            </w:r>
          </w:p>
        </w:tc>
        <w:tc>
          <w:tcPr>
            <w:tcW w:w="1928" w:type="dxa"/>
            <w:vAlign w:val="center"/>
          </w:tcPr>
          <w:p w:rsidR="00876569" w:rsidRDefault="00876569">
            <w:pPr>
              <w:pStyle w:val="ConsPlusNormal"/>
              <w:jc w:val="center"/>
            </w:pPr>
            <w:r>
              <w:t>реконструкция</w:t>
            </w:r>
          </w:p>
        </w:tc>
        <w:tc>
          <w:tcPr>
            <w:tcW w:w="1815" w:type="dxa"/>
          </w:tcPr>
          <w:p w:rsidR="00876569" w:rsidRDefault="00876569">
            <w:pPr>
              <w:pStyle w:val="ConsPlusNormal"/>
              <w:jc w:val="center"/>
            </w:pPr>
            <w:r>
              <w:t>I-я очередь; расчетный срок</w:t>
            </w:r>
          </w:p>
        </w:tc>
      </w:tr>
      <w:tr w:rsidR="00876569">
        <w:tc>
          <w:tcPr>
            <w:tcW w:w="660" w:type="dxa"/>
          </w:tcPr>
          <w:p w:rsidR="00876569" w:rsidRDefault="00876569">
            <w:pPr>
              <w:pStyle w:val="ConsPlusNormal"/>
              <w:jc w:val="center"/>
            </w:pPr>
            <w:r>
              <w:t>29</w:t>
            </w:r>
          </w:p>
        </w:tc>
        <w:tc>
          <w:tcPr>
            <w:tcW w:w="2805" w:type="dxa"/>
          </w:tcPr>
          <w:p w:rsidR="00876569" w:rsidRDefault="00876569">
            <w:pPr>
              <w:pStyle w:val="ConsPlusNormal"/>
              <w:jc w:val="center"/>
            </w:pPr>
            <w:r>
              <w:t>КОС</w:t>
            </w:r>
          </w:p>
        </w:tc>
        <w:tc>
          <w:tcPr>
            <w:tcW w:w="2640" w:type="dxa"/>
          </w:tcPr>
          <w:p w:rsidR="00876569" w:rsidRDefault="00876569">
            <w:pPr>
              <w:pStyle w:val="ConsPlusNormal"/>
              <w:jc w:val="center"/>
            </w:pPr>
            <w:r>
              <w:t>южная часть села</w:t>
            </w:r>
          </w:p>
        </w:tc>
        <w:tc>
          <w:tcPr>
            <w:tcW w:w="1644" w:type="dxa"/>
          </w:tcPr>
          <w:p w:rsidR="00876569" w:rsidRDefault="00876569">
            <w:pPr>
              <w:pStyle w:val="ConsPlusNormal"/>
              <w:jc w:val="center"/>
            </w:pPr>
            <w:r>
              <w:t>750 куб. м/сут.</w:t>
            </w:r>
          </w:p>
        </w:tc>
        <w:tc>
          <w:tcPr>
            <w:tcW w:w="1928" w:type="dxa"/>
          </w:tcPr>
          <w:p w:rsidR="00876569" w:rsidRDefault="00876569">
            <w:pPr>
              <w:pStyle w:val="ConsPlusNormal"/>
              <w:jc w:val="center"/>
            </w:pPr>
            <w:r>
              <w:t>строительство</w:t>
            </w:r>
          </w:p>
        </w:tc>
        <w:tc>
          <w:tcPr>
            <w:tcW w:w="1815" w:type="dxa"/>
          </w:tcPr>
          <w:p w:rsidR="00876569" w:rsidRDefault="00876569">
            <w:pPr>
              <w:pStyle w:val="ConsPlusNormal"/>
              <w:jc w:val="center"/>
            </w:pPr>
            <w:r>
              <w:t>I-я очередь</w:t>
            </w:r>
          </w:p>
        </w:tc>
      </w:tr>
      <w:tr w:rsidR="00876569">
        <w:tc>
          <w:tcPr>
            <w:tcW w:w="660" w:type="dxa"/>
            <w:vAlign w:val="center"/>
          </w:tcPr>
          <w:p w:rsidR="00876569" w:rsidRDefault="00876569">
            <w:pPr>
              <w:pStyle w:val="ConsPlusNormal"/>
              <w:jc w:val="center"/>
            </w:pPr>
            <w:r>
              <w:t>30</w:t>
            </w:r>
          </w:p>
        </w:tc>
        <w:tc>
          <w:tcPr>
            <w:tcW w:w="2805" w:type="dxa"/>
            <w:vAlign w:val="center"/>
          </w:tcPr>
          <w:p w:rsidR="00876569" w:rsidRDefault="00876569">
            <w:pPr>
              <w:pStyle w:val="ConsPlusNormal"/>
              <w:jc w:val="center"/>
            </w:pPr>
            <w:r>
              <w:t>сети канализации</w:t>
            </w:r>
          </w:p>
        </w:tc>
        <w:tc>
          <w:tcPr>
            <w:tcW w:w="2640" w:type="dxa"/>
            <w:vAlign w:val="center"/>
          </w:tcPr>
          <w:p w:rsidR="00876569" w:rsidRDefault="00876569">
            <w:pPr>
              <w:pStyle w:val="ConsPlusNormal"/>
              <w:jc w:val="center"/>
            </w:pPr>
            <w:r>
              <w:t>с. Новая Заимка</w:t>
            </w:r>
          </w:p>
        </w:tc>
        <w:tc>
          <w:tcPr>
            <w:tcW w:w="1644" w:type="dxa"/>
            <w:vAlign w:val="center"/>
          </w:tcPr>
          <w:p w:rsidR="00876569" w:rsidRDefault="00876569">
            <w:pPr>
              <w:pStyle w:val="ConsPlusNormal"/>
              <w:jc w:val="center"/>
            </w:pPr>
            <w:r>
              <w:t>29,1 км</w:t>
            </w:r>
          </w:p>
        </w:tc>
        <w:tc>
          <w:tcPr>
            <w:tcW w:w="1928" w:type="dxa"/>
            <w:vAlign w:val="center"/>
          </w:tcPr>
          <w:p w:rsidR="00876569" w:rsidRDefault="00876569">
            <w:pPr>
              <w:pStyle w:val="ConsPlusNormal"/>
              <w:jc w:val="center"/>
            </w:pPr>
            <w:r>
              <w:t>строительство</w:t>
            </w:r>
          </w:p>
        </w:tc>
        <w:tc>
          <w:tcPr>
            <w:tcW w:w="1815" w:type="dxa"/>
          </w:tcPr>
          <w:p w:rsidR="00876569" w:rsidRDefault="00876569">
            <w:pPr>
              <w:pStyle w:val="ConsPlusNormal"/>
              <w:jc w:val="center"/>
            </w:pPr>
            <w:r>
              <w:t>I-я очередь; расчетный срок</w:t>
            </w:r>
          </w:p>
        </w:tc>
      </w:tr>
      <w:tr w:rsidR="00876569">
        <w:tc>
          <w:tcPr>
            <w:tcW w:w="660" w:type="dxa"/>
          </w:tcPr>
          <w:p w:rsidR="00876569" w:rsidRDefault="00876569">
            <w:pPr>
              <w:pStyle w:val="ConsPlusNormal"/>
              <w:jc w:val="center"/>
            </w:pPr>
            <w:r>
              <w:t>31</w:t>
            </w:r>
          </w:p>
        </w:tc>
        <w:tc>
          <w:tcPr>
            <w:tcW w:w="2805" w:type="dxa"/>
          </w:tcPr>
          <w:p w:rsidR="00876569" w:rsidRDefault="00876569">
            <w:pPr>
              <w:pStyle w:val="ConsPlusNormal"/>
              <w:jc w:val="center"/>
            </w:pPr>
            <w:r>
              <w:t>мини-КНС</w:t>
            </w:r>
          </w:p>
        </w:tc>
        <w:tc>
          <w:tcPr>
            <w:tcW w:w="2640" w:type="dxa"/>
          </w:tcPr>
          <w:p w:rsidR="00876569" w:rsidRDefault="00876569">
            <w:pPr>
              <w:pStyle w:val="ConsPlusNormal"/>
              <w:jc w:val="center"/>
            </w:pPr>
            <w:r>
              <w:t>по ул. Полева</w:t>
            </w:r>
          </w:p>
        </w:tc>
        <w:tc>
          <w:tcPr>
            <w:tcW w:w="1644" w:type="dxa"/>
          </w:tcPr>
          <w:p w:rsidR="00876569" w:rsidRDefault="00876569">
            <w:pPr>
              <w:pStyle w:val="ConsPlusNormal"/>
              <w:jc w:val="center"/>
            </w:pPr>
            <w:r>
              <w:t>объект</w:t>
            </w:r>
          </w:p>
        </w:tc>
        <w:tc>
          <w:tcPr>
            <w:tcW w:w="1928" w:type="dxa"/>
          </w:tcPr>
          <w:p w:rsidR="00876569" w:rsidRDefault="00876569">
            <w:pPr>
              <w:pStyle w:val="ConsPlusNormal"/>
              <w:jc w:val="center"/>
            </w:pPr>
            <w:r>
              <w:t>строительство</w:t>
            </w:r>
          </w:p>
        </w:tc>
        <w:tc>
          <w:tcPr>
            <w:tcW w:w="1815" w:type="dxa"/>
          </w:tcPr>
          <w:p w:rsidR="00876569" w:rsidRDefault="00876569">
            <w:pPr>
              <w:pStyle w:val="ConsPlusNormal"/>
              <w:jc w:val="center"/>
            </w:pPr>
            <w:r>
              <w:t>I-я очередь</w:t>
            </w:r>
          </w:p>
        </w:tc>
      </w:tr>
      <w:tr w:rsidR="00876569">
        <w:tc>
          <w:tcPr>
            <w:tcW w:w="660" w:type="dxa"/>
          </w:tcPr>
          <w:p w:rsidR="00876569" w:rsidRDefault="00876569">
            <w:pPr>
              <w:pStyle w:val="ConsPlusNormal"/>
              <w:jc w:val="center"/>
            </w:pPr>
            <w:r>
              <w:t>32</w:t>
            </w:r>
          </w:p>
        </w:tc>
        <w:tc>
          <w:tcPr>
            <w:tcW w:w="2805" w:type="dxa"/>
          </w:tcPr>
          <w:p w:rsidR="00876569" w:rsidRDefault="00876569">
            <w:pPr>
              <w:pStyle w:val="ConsPlusNormal"/>
              <w:jc w:val="center"/>
            </w:pPr>
            <w:r>
              <w:t>мини-КНС</w:t>
            </w:r>
          </w:p>
        </w:tc>
        <w:tc>
          <w:tcPr>
            <w:tcW w:w="2640" w:type="dxa"/>
          </w:tcPr>
          <w:p w:rsidR="00876569" w:rsidRDefault="00876569">
            <w:pPr>
              <w:pStyle w:val="ConsPlusNormal"/>
              <w:jc w:val="center"/>
            </w:pPr>
            <w:r>
              <w:t>по ул. Новая</w:t>
            </w:r>
          </w:p>
        </w:tc>
        <w:tc>
          <w:tcPr>
            <w:tcW w:w="1644" w:type="dxa"/>
          </w:tcPr>
          <w:p w:rsidR="00876569" w:rsidRDefault="00876569">
            <w:pPr>
              <w:pStyle w:val="ConsPlusNormal"/>
              <w:jc w:val="center"/>
            </w:pPr>
            <w:r>
              <w:t>объект</w:t>
            </w:r>
          </w:p>
        </w:tc>
        <w:tc>
          <w:tcPr>
            <w:tcW w:w="1928" w:type="dxa"/>
          </w:tcPr>
          <w:p w:rsidR="00876569" w:rsidRDefault="00876569">
            <w:pPr>
              <w:pStyle w:val="ConsPlusNormal"/>
              <w:jc w:val="center"/>
            </w:pPr>
            <w:r>
              <w:t>строительство</w:t>
            </w:r>
          </w:p>
        </w:tc>
        <w:tc>
          <w:tcPr>
            <w:tcW w:w="1815" w:type="dxa"/>
          </w:tcPr>
          <w:p w:rsidR="00876569" w:rsidRDefault="00876569">
            <w:pPr>
              <w:pStyle w:val="ConsPlusNormal"/>
              <w:jc w:val="center"/>
            </w:pPr>
            <w:r>
              <w:t>I-я очередь</w:t>
            </w:r>
          </w:p>
        </w:tc>
      </w:tr>
      <w:tr w:rsidR="00876569">
        <w:tc>
          <w:tcPr>
            <w:tcW w:w="660" w:type="dxa"/>
            <w:vAlign w:val="center"/>
          </w:tcPr>
          <w:p w:rsidR="00876569" w:rsidRDefault="00876569">
            <w:pPr>
              <w:pStyle w:val="ConsPlusNormal"/>
              <w:jc w:val="center"/>
            </w:pPr>
            <w:r>
              <w:t>33</w:t>
            </w:r>
          </w:p>
        </w:tc>
        <w:tc>
          <w:tcPr>
            <w:tcW w:w="2805" w:type="dxa"/>
            <w:vAlign w:val="center"/>
          </w:tcPr>
          <w:p w:rsidR="00876569" w:rsidRDefault="00876569">
            <w:pPr>
              <w:pStyle w:val="ConsPlusNormal"/>
              <w:jc w:val="center"/>
            </w:pPr>
            <w:r>
              <w:t>сети газоснабжения</w:t>
            </w:r>
          </w:p>
        </w:tc>
        <w:tc>
          <w:tcPr>
            <w:tcW w:w="2640" w:type="dxa"/>
            <w:vAlign w:val="center"/>
          </w:tcPr>
          <w:p w:rsidR="00876569" w:rsidRDefault="00876569">
            <w:pPr>
              <w:pStyle w:val="ConsPlusNormal"/>
              <w:jc w:val="center"/>
            </w:pPr>
            <w:r>
              <w:t>с. Новая Заимка</w:t>
            </w:r>
          </w:p>
        </w:tc>
        <w:tc>
          <w:tcPr>
            <w:tcW w:w="1644" w:type="dxa"/>
            <w:vAlign w:val="center"/>
          </w:tcPr>
          <w:p w:rsidR="00876569" w:rsidRDefault="00876569">
            <w:pPr>
              <w:pStyle w:val="ConsPlusNormal"/>
              <w:jc w:val="center"/>
            </w:pPr>
            <w:r>
              <w:t>50,1 км</w:t>
            </w:r>
          </w:p>
        </w:tc>
        <w:tc>
          <w:tcPr>
            <w:tcW w:w="1928" w:type="dxa"/>
            <w:vAlign w:val="center"/>
          </w:tcPr>
          <w:p w:rsidR="00876569" w:rsidRDefault="00876569">
            <w:pPr>
              <w:pStyle w:val="ConsPlusNormal"/>
              <w:jc w:val="center"/>
            </w:pPr>
            <w:r>
              <w:t>строительство</w:t>
            </w:r>
          </w:p>
        </w:tc>
        <w:tc>
          <w:tcPr>
            <w:tcW w:w="1815" w:type="dxa"/>
          </w:tcPr>
          <w:p w:rsidR="00876569" w:rsidRDefault="00876569">
            <w:pPr>
              <w:pStyle w:val="ConsPlusNormal"/>
              <w:jc w:val="center"/>
            </w:pPr>
            <w:r>
              <w:t>I-я очередь; расчетный срок</w:t>
            </w:r>
          </w:p>
        </w:tc>
      </w:tr>
      <w:tr w:rsidR="00876569">
        <w:tc>
          <w:tcPr>
            <w:tcW w:w="660" w:type="dxa"/>
          </w:tcPr>
          <w:p w:rsidR="00876569" w:rsidRDefault="00876569">
            <w:pPr>
              <w:pStyle w:val="ConsPlusNormal"/>
              <w:jc w:val="center"/>
            </w:pPr>
            <w:r>
              <w:t>34</w:t>
            </w:r>
          </w:p>
        </w:tc>
        <w:tc>
          <w:tcPr>
            <w:tcW w:w="2805" w:type="dxa"/>
          </w:tcPr>
          <w:p w:rsidR="00876569" w:rsidRDefault="00876569">
            <w:pPr>
              <w:pStyle w:val="ConsPlusNormal"/>
              <w:jc w:val="center"/>
            </w:pPr>
            <w:r>
              <w:t>газораспределительный пункт</w:t>
            </w:r>
          </w:p>
        </w:tc>
        <w:tc>
          <w:tcPr>
            <w:tcW w:w="2640" w:type="dxa"/>
          </w:tcPr>
          <w:p w:rsidR="00876569" w:rsidRDefault="00876569">
            <w:pPr>
              <w:pStyle w:val="ConsPlusNormal"/>
              <w:jc w:val="center"/>
            </w:pPr>
            <w:r>
              <w:t>северо-западная часть села</w:t>
            </w:r>
          </w:p>
        </w:tc>
        <w:tc>
          <w:tcPr>
            <w:tcW w:w="1644" w:type="dxa"/>
          </w:tcPr>
          <w:p w:rsidR="00876569" w:rsidRDefault="00876569">
            <w:pPr>
              <w:pStyle w:val="ConsPlusNormal"/>
              <w:jc w:val="center"/>
            </w:pPr>
            <w:r>
              <w:t>объект</w:t>
            </w:r>
          </w:p>
        </w:tc>
        <w:tc>
          <w:tcPr>
            <w:tcW w:w="1928" w:type="dxa"/>
          </w:tcPr>
          <w:p w:rsidR="00876569" w:rsidRDefault="00876569">
            <w:pPr>
              <w:pStyle w:val="ConsPlusNormal"/>
              <w:jc w:val="center"/>
            </w:pPr>
            <w:r>
              <w:t>строительство</w:t>
            </w:r>
          </w:p>
        </w:tc>
        <w:tc>
          <w:tcPr>
            <w:tcW w:w="1815" w:type="dxa"/>
          </w:tcPr>
          <w:p w:rsidR="00876569" w:rsidRDefault="00876569">
            <w:pPr>
              <w:pStyle w:val="ConsPlusNormal"/>
              <w:jc w:val="center"/>
            </w:pPr>
            <w:r>
              <w:t>I-я очередь</w:t>
            </w:r>
          </w:p>
        </w:tc>
      </w:tr>
      <w:tr w:rsidR="00876569">
        <w:tc>
          <w:tcPr>
            <w:tcW w:w="660" w:type="dxa"/>
          </w:tcPr>
          <w:p w:rsidR="00876569" w:rsidRDefault="00876569">
            <w:pPr>
              <w:pStyle w:val="ConsPlusNormal"/>
              <w:jc w:val="center"/>
            </w:pPr>
            <w:r>
              <w:t>35</w:t>
            </w:r>
          </w:p>
        </w:tc>
        <w:tc>
          <w:tcPr>
            <w:tcW w:w="2805" w:type="dxa"/>
          </w:tcPr>
          <w:p w:rsidR="00876569" w:rsidRDefault="00876569">
            <w:pPr>
              <w:pStyle w:val="ConsPlusNormal"/>
              <w:jc w:val="center"/>
            </w:pPr>
            <w:r>
              <w:t>внутрипоселковый газопровод</w:t>
            </w:r>
          </w:p>
        </w:tc>
        <w:tc>
          <w:tcPr>
            <w:tcW w:w="2640" w:type="dxa"/>
          </w:tcPr>
          <w:p w:rsidR="00876569" w:rsidRDefault="00876569">
            <w:pPr>
              <w:pStyle w:val="ConsPlusNormal"/>
              <w:jc w:val="center"/>
            </w:pPr>
            <w:r>
              <w:t>с. Новая Заимка</w:t>
            </w:r>
          </w:p>
        </w:tc>
        <w:tc>
          <w:tcPr>
            <w:tcW w:w="1644" w:type="dxa"/>
          </w:tcPr>
          <w:p w:rsidR="00876569" w:rsidRDefault="00876569">
            <w:pPr>
              <w:pStyle w:val="ConsPlusNormal"/>
              <w:jc w:val="center"/>
            </w:pPr>
            <w:r>
              <w:t>50,1 км</w:t>
            </w:r>
          </w:p>
        </w:tc>
        <w:tc>
          <w:tcPr>
            <w:tcW w:w="1928" w:type="dxa"/>
          </w:tcPr>
          <w:p w:rsidR="00876569" w:rsidRDefault="00876569">
            <w:pPr>
              <w:pStyle w:val="ConsPlusNormal"/>
              <w:jc w:val="center"/>
            </w:pPr>
            <w:r>
              <w:t>строительство</w:t>
            </w:r>
          </w:p>
        </w:tc>
        <w:tc>
          <w:tcPr>
            <w:tcW w:w="1815" w:type="dxa"/>
          </w:tcPr>
          <w:p w:rsidR="00876569" w:rsidRDefault="00876569">
            <w:pPr>
              <w:pStyle w:val="ConsPlusNormal"/>
              <w:jc w:val="center"/>
            </w:pPr>
            <w:r>
              <w:t>I-я очередь</w:t>
            </w:r>
          </w:p>
        </w:tc>
      </w:tr>
      <w:tr w:rsidR="00876569">
        <w:tc>
          <w:tcPr>
            <w:tcW w:w="660" w:type="dxa"/>
          </w:tcPr>
          <w:p w:rsidR="00876569" w:rsidRDefault="00876569">
            <w:pPr>
              <w:pStyle w:val="ConsPlusNormal"/>
              <w:jc w:val="center"/>
            </w:pPr>
            <w:r>
              <w:t>36</w:t>
            </w:r>
          </w:p>
        </w:tc>
        <w:tc>
          <w:tcPr>
            <w:tcW w:w="2805" w:type="dxa"/>
          </w:tcPr>
          <w:p w:rsidR="00876569" w:rsidRDefault="00876569">
            <w:pPr>
              <w:pStyle w:val="ConsPlusNormal"/>
              <w:jc w:val="center"/>
            </w:pPr>
            <w:r>
              <w:t>реконструкция теплотрассы</w:t>
            </w:r>
          </w:p>
        </w:tc>
        <w:tc>
          <w:tcPr>
            <w:tcW w:w="2640" w:type="dxa"/>
          </w:tcPr>
          <w:p w:rsidR="00876569" w:rsidRDefault="00876569">
            <w:pPr>
              <w:pStyle w:val="ConsPlusNormal"/>
              <w:jc w:val="center"/>
            </w:pPr>
            <w:r>
              <w:t>по ул. Авторемонтная</w:t>
            </w:r>
          </w:p>
        </w:tc>
        <w:tc>
          <w:tcPr>
            <w:tcW w:w="1644" w:type="dxa"/>
          </w:tcPr>
          <w:p w:rsidR="00876569" w:rsidRDefault="00876569">
            <w:pPr>
              <w:pStyle w:val="ConsPlusNormal"/>
              <w:jc w:val="center"/>
            </w:pPr>
            <w:r>
              <w:t>0,2 км</w:t>
            </w:r>
          </w:p>
        </w:tc>
        <w:tc>
          <w:tcPr>
            <w:tcW w:w="1928" w:type="dxa"/>
          </w:tcPr>
          <w:p w:rsidR="00876569" w:rsidRDefault="00876569">
            <w:pPr>
              <w:pStyle w:val="ConsPlusNormal"/>
              <w:jc w:val="center"/>
            </w:pPr>
            <w:r>
              <w:t>реконструкция</w:t>
            </w:r>
          </w:p>
        </w:tc>
        <w:tc>
          <w:tcPr>
            <w:tcW w:w="1815" w:type="dxa"/>
          </w:tcPr>
          <w:p w:rsidR="00876569" w:rsidRDefault="00876569">
            <w:pPr>
              <w:pStyle w:val="ConsPlusNormal"/>
              <w:jc w:val="center"/>
            </w:pPr>
            <w:r>
              <w:t>I-я очередь</w:t>
            </w:r>
          </w:p>
        </w:tc>
      </w:tr>
      <w:tr w:rsidR="00876569">
        <w:tc>
          <w:tcPr>
            <w:tcW w:w="660" w:type="dxa"/>
            <w:vAlign w:val="center"/>
          </w:tcPr>
          <w:p w:rsidR="00876569" w:rsidRDefault="00876569">
            <w:pPr>
              <w:pStyle w:val="ConsPlusNormal"/>
              <w:jc w:val="center"/>
            </w:pPr>
            <w:r>
              <w:t>37</w:t>
            </w:r>
          </w:p>
        </w:tc>
        <w:tc>
          <w:tcPr>
            <w:tcW w:w="2805" w:type="dxa"/>
            <w:vAlign w:val="center"/>
          </w:tcPr>
          <w:p w:rsidR="00876569" w:rsidRDefault="00876569">
            <w:pPr>
              <w:pStyle w:val="ConsPlusNormal"/>
              <w:jc w:val="center"/>
            </w:pPr>
            <w:r>
              <w:t>реконструкция теплотрассы</w:t>
            </w:r>
          </w:p>
        </w:tc>
        <w:tc>
          <w:tcPr>
            <w:tcW w:w="2640" w:type="dxa"/>
          </w:tcPr>
          <w:p w:rsidR="00876569" w:rsidRDefault="00876569">
            <w:pPr>
              <w:pStyle w:val="ConsPlusNormal"/>
              <w:jc w:val="center"/>
            </w:pPr>
            <w:r>
              <w:t>от ТК-9 (ул. Авторемонтная) до ТК-51 (ул. Чапаева)</w:t>
            </w:r>
          </w:p>
        </w:tc>
        <w:tc>
          <w:tcPr>
            <w:tcW w:w="1644" w:type="dxa"/>
            <w:vAlign w:val="center"/>
          </w:tcPr>
          <w:p w:rsidR="00876569" w:rsidRDefault="00876569">
            <w:pPr>
              <w:pStyle w:val="ConsPlusNormal"/>
              <w:jc w:val="center"/>
            </w:pPr>
            <w:r>
              <w:t>0,8 км</w:t>
            </w:r>
          </w:p>
        </w:tc>
        <w:tc>
          <w:tcPr>
            <w:tcW w:w="1928" w:type="dxa"/>
            <w:vAlign w:val="center"/>
          </w:tcPr>
          <w:p w:rsidR="00876569" w:rsidRDefault="00876569">
            <w:pPr>
              <w:pStyle w:val="ConsPlusNormal"/>
              <w:jc w:val="center"/>
            </w:pPr>
            <w:r>
              <w:t>реконструкция</w:t>
            </w:r>
          </w:p>
        </w:tc>
        <w:tc>
          <w:tcPr>
            <w:tcW w:w="1815" w:type="dxa"/>
            <w:vAlign w:val="center"/>
          </w:tcPr>
          <w:p w:rsidR="00876569" w:rsidRDefault="00876569">
            <w:pPr>
              <w:pStyle w:val="ConsPlusNormal"/>
              <w:jc w:val="center"/>
            </w:pPr>
            <w:r>
              <w:t>I-я очередь</w:t>
            </w:r>
          </w:p>
        </w:tc>
      </w:tr>
      <w:tr w:rsidR="00876569">
        <w:tc>
          <w:tcPr>
            <w:tcW w:w="660" w:type="dxa"/>
            <w:vAlign w:val="center"/>
          </w:tcPr>
          <w:p w:rsidR="00876569" w:rsidRDefault="00876569">
            <w:pPr>
              <w:pStyle w:val="ConsPlusNormal"/>
              <w:jc w:val="center"/>
            </w:pPr>
            <w:r>
              <w:t>38</w:t>
            </w:r>
          </w:p>
        </w:tc>
        <w:tc>
          <w:tcPr>
            <w:tcW w:w="2805" w:type="dxa"/>
          </w:tcPr>
          <w:p w:rsidR="00876569" w:rsidRDefault="00876569">
            <w:pPr>
              <w:pStyle w:val="ConsPlusNormal"/>
              <w:jc w:val="center"/>
            </w:pPr>
            <w:r>
              <w:t>реконструкция теплотрассы</w:t>
            </w:r>
          </w:p>
        </w:tc>
        <w:tc>
          <w:tcPr>
            <w:tcW w:w="2640" w:type="dxa"/>
          </w:tcPr>
          <w:p w:rsidR="00876569" w:rsidRDefault="00876569">
            <w:pPr>
              <w:pStyle w:val="ConsPlusNormal"/>
              <w:jc w:val="center"/>
            </w:pPr>
            <w:r>
              <w:t>от ТК-51 (ул. Чапаева) до ТК по ул. Пушкина</w:t>
            </w:r>
          </w:p>
        </w:tc>
        <w:tc>
          <w:tcPr>
            <w:tcW w:w="1644" w:type="dxa"/>
            <w:vAlign w:val="center"/>
          </w:tcPr>
          <w:p w:rsidR="00876569" w:rsidRDefault="00876569">
            <w:pPr>
              <w:pStyle w:val="ConsPlusNormal"/>
              <w:jc w:val="center"/>
            </w:pPr>
            <w:r>
              <w:t>0,1 км</w:t>
            </w:r>
          </w:p>
        </w:tc>
        <w:tc>
          <w:tcPr>
            <w:tcW w:w="1928" w:type="dxa"/>
            <w:vAlign w:val="center"/>
          </w:tcPr>
          <w:p w:rsidR="00876569" w:rsidRDefault="00876569">
            <w:pPr>
              <w:pStyle w:val="ConsPlusNormal"/>
              <w:jc w:val="center"/>
            </w:pPr>
            <w:r>
              <w:t>реконструкция</w:t>
            </w:r>
          </w:p>
        </w:tc>
        <w:tc>
          <w:tcPr>
            <w:tcW w:w="1815" w:type="dxa"/>
          </w:tcPr>
          <w:p w:rsidR="00876569" w:rsidRDefault="00876569">
            <w:pPr>
              <w:pStyle w:val="ConsPlusNormal"/>
              <w:jc w:val="center"/>
            </w:pPr>
            <w:r>
              <w:t>I-я очередь</w:t>
            </w:r>
          </w:p>
        </w:tc>
      </w:tr>
      <w:tr w:rsidR="00876569">
        <w:tc>
          <w:tcPr>
            <w:tcW w:w="660" w:type="dxa"/>
            <w:vAlign w:val="center"/>
          </w:tcPr>
          <w:p w:rsidR="00876569" w:rsidRDefault="00876569">
            <w:pPr>
              <w:pStyle w:val="ConsPlusNormal"/>
              <w:jc w:val="center"/>
            </w:pPr>
            <w:r>
              <w:t>39</w:t>
            </w:r>
          </w:p>
        </w:tc>
        <w:tc>
          <w:tcPr>
            <w:tcW w:w="2805" w:type="dxa"/>
          </w:tcPr>
          <w:p w:rsidR="00876569" w:rsidRDefault="00876569">
            <w:pPr>
              <w:pStyle w:val="ConsPlusNormal"/>
              <w:jc w:val="center"/>
            </w:pPr>
            <w:r>
              <w:t>модернизация котельного и насосного оборудования</w:t>
            </w:r>
          </w:p>
        </w:tc>
        <w:tc>
          <w:tcPr>
            <w:tcW w:w="2640" w:type="dxa"/>
          </w:tcPr>
          <w:p w:rsidR="00876569" w:rsidRDefault="00876569">
            <w:pPr>
              <w:pStyle w:val="ConsPlusNormal"/>
              <w:jc w:val="center"/>
            </w:pPr>
            <w:r>
              <w:t>газовая котельная по ул. Молзаводская</w:t>
            </w:r>
          </w:p>
        </w:tc>
        <w:tc>
          <w:tcPr>
            <w:tcW w:w="1644" w:type="dxa"/>
            <w:vAlign w:val="center"/>
          </w:tcPr>
          <w:p w:rsidR="00876569" w:rsidRDefault="00876569">
            <w:pPr>
              <w:pStyle w:val="ConsPlusNormal"/>
              <w:jc w:val="center"/>
            </w:pPr>
            <w:r>
              <w:t>объект</w:t>
            </w:r>
          </w:p>
        </w:tc>
        <w:tc>
          <w:tcPr>
            <w:tcW w:w="1928" w:type="dxa"/>
            <w:vAlign w:val="center"/>
          </w:tcPr>
          <w:p w:rsidR="00876569" w:rsidRDefault="00876569">
            <w:pPr>
              <w:pStyle w:val="ConsPlusNormal"/>
              <w:jc w:val="center"/>
            </w:pPr>
            <w:r>
              <w:t>модернизация</w:t>
            </w:r>
          </w:p>
        </w:tc>
        <w:tc>
          <w:tcPr>
            <w:tcW w:w="1815" w:type="dxa"/>
            <w:vAlign w:val="center"/>
          </w:tcPr>
          <w:p w:rsidR="00876569" w:rsidRDefault="00876569">
            <w:pPr>
              <w:pStyle w:val="ConsPlusNormal"/>
              <w:jc w:val="center"/>
            </w:pPr>
            <w:r>
              <w:t>I-я очередь</w:t>
            </w:r>
          </w:p>
        </w:tc>
      </w:tr>
      <w:tr w:rsidR="00876569">
        <w:tc>
          <w:tcPr>
            <w:tcW w:w="660" w:type="dxa"/>
            <w:vAlign w:val="center"/>
          </w:tcPr>
          <w:p w:rsidR="00876569" w:rsidRDefault="00876569">
            <w:pPr>
              <w:pStyle w:val="ConsPlusNormal"/>
              <w:jc w:val="center"/>
            </w:pPr>
            <w:r>
              <w:t>40</w:t>
            </w:r>
          </w:p>
        </w:tc>
        <w:tc>
          <w:tcPr>
            <w:tcW w:w="2805" w:type="dxa"/>
            <w:vAlign w:val="center"/>
          </w:tcPr>
          <w:p w:rsidR="00876569" w:rsidRDefault="00876569">
            <w:pPr>
              <w:pStyle w:val="ConsPlusNormal"/>
              <w:jc w:val="center"/>
            </w:pPr>
            <w:r>
              <w:t>сети электроснабжения</w:t>
            </w:r>
          </w:p>
        </w:tc>
        <w:tc>
          <w:tcPr>
            <w:tcW w:w="2640" w:type="dxa"/>
            <w:vAlign w:val="center"/>
          </w:tcPr>
          <w:p w:rsidR="00876569" w:rsidRDefault="00876569">
            <w:pPr>
              <w:pStyle w:val="ConsPlusNormal"/>
              <w:jc w:val="center"/>
            </w:pPr>
            <w:r>
              <w:t>с. Новая Заимка</w:t>
            </w:r>
          </w:p>
        </w:tc>
        <w:tc>
          <w:tcPr>
            <w:tcW w:w="1644" w:type="dxa"/>
            <w:vAlign w:val="center"/>
          </w:tcPr>
          <w:p w:rsidR="00876569" w:rsidRDefault="00876569">
            <w:pPr>
              <w:pStyle w:val="ConsPlusNormal"/>
              <w:jc w:val="center"/>
            </w:pPr>
            <w:r>
              <w:t>8,2 км</w:t>
            </w:r>
          </w:p>
        </w:tc>
        <w:tc>
          <w:tcPr>
            <w:tcW w:w="1928" w:type="dxa"/>
            <w:vAlign w:val="center"/>
          </w:tcPr>
          <w:p w:rsidR="00876569" w:rsidRDefault="00876569">
            <w:pPr>
              <w:pStyle w:val="ConsPlusNormal"/>
              <w:jc w:val="center"/>
            </w:pPr>
            <w:r>
              <w:t>строительство</w:t>
            </w:r>
          </w:p>
        </w:tc>
        <w:tc>
          <w:tcPr>
            <w:tcW w:w="1815" w:type="dxa"/>
          </w:tcPr>
          <w:p w:rsidR="00876569" w:rsidRDefault="00876569">
            <w:pPr>
              <w:pStyle w:val="ConsPlusNormal"/>
              <w:jc w:val="center"/>
            </w:pPr>
            <w:r>
              <w:t>I-я очередь, расчетный срок</w:t>
            </w:r>
          </w:p>
        </w:tc>
      </w:tr>
      <w:tr w:rsidR="00876569">
        <w:tc>
          <w:tcPr>
            <w:tcW w:w="660" w:type="dxa"/>
          </w:tcPr>
          <w:p w:rsidR="00876569" w:rsidRDefault="00876569">
            <w:pPr>
              <w:pStyle w:val="ConsPlusNormal"/>
              <w:jc w:val="center"/>
            </w:pPr>
            <w:r>
              <w:t>41</w:t>
            </w:r>
          </w:p>
        </w:tc>
        <w:tc>
          <w:tcPr>
            <w:tcW w:w="2805" w:type="dxa"/>
          </w:tcPr>
          <w:p w:rsidR="00876569" w:rsidRDefault="00876569">
            <w:pPr>
              <w:pStyle w:val="ConsPlusNormal"/>
              <w:jc w:val="center"/>
            </w:pPr>
            <w:r>
              <w:t>ОРУ 110 кВ</w:t>
            </w:r>
          </w:p>
        </w:tc>
        <w:tc>
          <w:tcPr>
            <w:tcW w:w="2640" w:type="dxa"/>
          </w:tcPr>
          <w:p w:rsidR="00876569" w:rsidRDefault="00876569">
            <w:pPr>
              <w:pStyle w:val="ConsPlusNormal"/>
              <w:jc w:val="center"/>
            </w:pPr>
            <w:r>
              <w:t>с. Новая Заимка</w:t>
            </w:r>
          </w:p>
        </w:tc>
        <w:tc>
          <w:tcPr>
            <w:tcW w:w="1644" w:type="dxa"/>
          </w:tcPr>
          <w:p w:rsidR="00876569" w:rsidRDefault="00876569">
            <w:pPr>
              <w:pStyle w:val="ConsPlusNormal"/>
              <w:jc w:val="center"/>
            </w:pPr>
            <w:r>
              <w:t>объект</w:t>
            </w:r>
          </w:p>
        </w:tc>
        <w:tc>
          <w:tcPr>
            <w:tcW w:w="1928" w:type="dxa"/>
          </w:tcPr>
          <w:p w:rsidR="00876569" w:rsidRDefault="00876569">
            <w:pPr>
              <w:pStyle w:val="ConsPlusNormal"/>
              <w:jc w:val="center"/>
            </w:pPr>
            <w:r>
              <w:t>реконструкция</w:t>
            </w:r>
          </w:p>
        </w:tc>
        <w:tc>
          <w:tcPr>
            <w:tcW w:w="1815" w:type="dxa"/>
          </w:tcPr>
          <w:p w:rsidR="00876569" w:rsidRDefault="00876569">
            <w:pPr>
              <w:pStyle w:val="ConsPlusNormal"/>
              <w:jc w:val="center"/>
            </w:pPr>
            <w:r>
              <w:t>I-я очередь</w:t>
            </w:r>
          </w:p>
        </w:tc>
      </w:tr>
      <w:tr w:rsidR="00876569">
        <w:tc>
          <w:tcPr>
            <w:tcW w:w="660" w:type="dxa"/>
            <w:vAlign w:val="center"/>
          </w:tcPr>
          <w:p w:rsidR="00876569" w:rsidRDefault="00876569">
            <w:pPr>
              <w:pStyle w:val="ConsPlusNormal"/>
              <w:jc w:val="center"/>
            </w:pPr>
            <w:r>
              <w:t>42</w:t>
            </w:r>
          </w:p>
        </w:tc>
        <w:tc>
          <w:tcPr>
            <w:tcW w:w="2805" w:type="dxa"/>
            <w:vAlign w:val="center"/>
          </w:tcPr>
          <w:p w:rsidR="00876569" w:rsidRDefault="00876569">
            <w:pPr>
              <w:pStyle w:val="ConsPlusNormal"/>
              <w:jc w:val="center"/>
            </w:pPr>
            <w:r>
              <w:t>сети телефонной связи</w:t>
            </w:r>
          </w:p>
        </w:tc>
        <w:tc>
          <w:tcPr>
            <w:tcW w:w="2640" w:type="dxa"/>
            <w:vAlign w:val="center"/>
          </w:tcPr>
          <w:p w:rsidR="00876569" w:rsidRDefault="00876569">
            <w:pPr>
              <w:pStyle w:val="ConsPlusNormal"/>
              <w:jc w:val="center"/>
            </w:pPr>
            <w:r>
              <w:t>с. Новая Заимка</w:t>
            </w:r>
          </w:p>
        </w:tc>
        <w:tc>
          <w:tcPr>
            <w:tcW w:w="1644" w:type="dxa"/>
            <w:vAlign w:val="center"/>
          </w:tcPr>
          <w:p w:rsidR="00876569" w:rsidRDefault="00876569">
            <w:pPr>
              <w:pStyle w:val="ConsPlusNormal"/>
              <w:jc w:val="center"/>
            </w:pPr>
            <w:r>
              <w:t>20,1 км</w:t>
            </w:r>
          </w:p>
        </w:tc>
        <w:tc>
          <w:tcPr>
            <w:tcW w:w="1928" w:type="dxa"/>
            <w:vAlign w:val="center"/>
          </w:tcPr>
          <w:p w:rsidR="00876569" w:rsidRDefault="00876569">
            <w:pPr>
              <w:pStyle w:val="ConsPlusNormal"/>
              <w:jc w:val="center"/>
            </w:pPr>
            <w:r>
              <w:t>строительство</w:t>
            </w:r>
          </w:p>
        </w:tc>
        <w:tc>
          <w:tcPr>
            <w:tcW w:w="1815" w:type="dxa"/>
          </w:tcPr>
          <w:p w:rsidR="00876569" w:rsidRDefault="00876569">
            <w:pPr>
              <w:pStyle w:val="ConsPlusNormal"/>
              <w:jc w:val="center"/>
            </w:pPr>
            <w:r>
              <w:t>I-я очередь, расчетный срок</w:t>
            </w:r>
          </w:p>
        </w:tc>
      </w:tr>
      <w:tr w:rsidR="00876569">
        <w:tc>
          <w:tcPr>
            <w:tcW w:w="11492" w:type="dxa"/>
            <w:gridSpan w:val="6"/>
          </w:tcPr>
          <w:p w:rsidR="00876569" w:rsidRDefault="00876569">
            <w:pPr>
              <w:pStyle w:val="ConsPlusNormal"/>
              <w:jc w:val="center"/>
            </w:pPr>
            <w:r>
              <w:t>6. Инженерное обустройство территорий</w:t>
            </w:r>
          </w:p>
        </w:tc>
      </w:tr>
      <w:tr w:rsidR="00876569">
        <w:tc>
          <w:tcPr>
            <w:tcW w:w="660" w:type="dxa"/>
          </w:tcPr>
          <w:p w:rsidR="00876569" w:rsidRDefault="00876569">
            <w:pPr>
              <w:pStyle w:val="ConsPlusNormal"/>
              <w:jc w:val="center"/>
            </w:pPr>
            <w:r>
              <w:t>43</w:t>
            </w:r>
          </w:p>
        </w:tc>
        <w:tc>
          <w:tcPr>
            <w:tcW w:w="2805" w:type="dxa"/>
          </w:tcPr>
          <w:p w:rsidR="00876569" w:rsidRDefault="00876569">
            <w:pPr>
              <w:pStyle w:val="ConsPlusNormal"/>
              <w:jc w:val="center"/>
            </w:pPr>
            <w:r>
              <w:t>плотины</w:t>
            </w:r>
          </w:p>
        </w:tc>
        <w:tc>
          <w:tcPr>
            <w:tcW w:w="2640" w:type="dxa"/>
          </w:tcPr>
          <w:p w:rsidR="00876569" w:rsidRDefault="00876569">
            <w:pPr>
              <w:pStyle w:val="ConsPlusNormal"/>
              <w:jc w:val="center"/>
            </w:pPr>
            <w:r>
              <w:t>восточная часть села</w:t>
            </w:r>
          </w:p>
        </w:tc>
        <w:tc>
          <w:tcPr>
            <w:tcW w:w="1644" w:type="dxa"/>
          </w:tcPr>
          <w:p w:rsidR="00876569" w:rsidRDefault="00876569">
            <w:pPr>
              <w:pStyle w:val="ConsPlusNormal"/>
              <w:jc w:val="center"/>
            </w:pPr>
            <w:r>
              <w:t>объект</w:t>
            </w:r>
          </w:p>
        </w:tc>
        <w:tc>
          <w:tcPr>
            <w:tcW w:w="1928" w:type="dxa"/>
          </w:tcPr>
          <w:p w:rsidR="00876569" w:rsidRDefault="00876569">
            <w:pPr>
              <w:pStyle w:val="ConsPlusNormal"/>
              <w:jc w:val="center"/>
            </w:pPr>
            <w:r>
              <w:t>реконструкция</w:t>
            </w:r>
          </w:p>
        </w:tc>
        <w:tc>
          <w:tcPr>
            <w:tcW w:w="1815" w:type="dxa"/>
          </w:tcPr>
          <w:p w:rsidR="00876569" w:rsidRDefault="00876569">
            <w:pPr>
              <w:pStyle w:val="ConsPlusNormal"/>
              <w:jc w:val="center"/>
            </w:pPr>
            <w:r>
              <w:t>I-я очередь</w:t>
            </w:r>
          </w:p>
        </w:tc>
      </w:tr>
      <w:tr w:rsidR="00876569">
        <w:tc>
          <w:tcPr>
            <w:tcW w:w="660" w:type="dxa"/>
            <w:vAlign w:val="center"/>
          </w:tcPr>
          <w:p w:rsidR="00876569" w:rsidRDefault="00876569">
            <w:pPr>
              <w:pStyle w:val="ConsPlusNormal"/>
              <w:jc w:val="center"/>
            </w:pPr>
            <w:r>
              <w:t>44</w:t>
            </w:r>
          </w:p>
        </w:tc>
        <w:tc>
          <w:tcPr>
            <w:tcW w:w="2805" w:type="dxa"/>
          </w:tcPr>
          <w:p w:rsidR="00876569" w:rsidRDefault="00876569">
            <w:pPr>
              <w:pStyle w:val="ConsPlusNormal"/>
              <w:jc w:val="center"/>
            </w:pPr>
            <w:r>
              <w:t>организация и очистка поверхностного стока</w:t>
            </w:r>
          </w:p>
        </w:tc>
        <w:tc>
          <w:tcPr>
            <w:tcW w:w="6212" w:type="dxa"/>
            <w:gridSpan w:val="3"/>
            <w:vAlign w:val="center"/>
          </w:tcPr>
          <w:p w:rsidR="00876569" w:rsidRDefault="00876569">
            <w:pPr>
              <w:pStyle w:val="ConsPlusNormal"/>
              <w:jc w:val="center"/>
            </w:pPr>
            <w:r>
              <w:t>по заданию на проектирование</w:t>
            </w:r>
          </w:p>
        </w:tc>
        <w:tc>
          <w:tcPr>
            <w:tcW w:w="1815" w:type="dxa"/>
          </w:tcPr>
          <w:p w:rsidR="00876569" w:rsidRDefault="00876569">
            <w:pPr>
              <w:pStyle w:val="ConsPlusNormal"/>
              <w:jc w:val="center"/>
            </w:pPr>
            <w:r>
              <w:t>I-я очередь, расчетный срок</w:t>
            </w:r>
          </w:p>
        </w:tc>
      </w:tr>
      <w:tr w:rsidR="00876569">
        <w:tc>
          <w:tcPr>
            <w:tcW w:w="660" w:type="dxa"/>
            <w:vAlign w:val="center"/>
          </w:tcPr>
          <w:p w:rsidR="00876569" w:rsidRDefault="00876569">
            <w:pPr>
              <w:pStyle w:val="ConsPlusNormal"/>
              <w:jc w:val="center"/>
            </w:pPr>
            <w:r>
              <w:t>45</w:t>
            </w:r>
          </w:p>
        </w:tc>
        <w:tc>
          <w:tcPr>
            <w:tcW w:w="2805" w:type="dxa"/>
            <w:vAlign w:val="center"/>
          </w:tcPr>
          <w:p w:rsidR="00876569" w:rsidRDefault="00876569">
            <w:pPr>
              <w:pStyle w:val="ConsPlusNormal"/>
              <w:jc w:val="center"/>
            </w:pPr>
            <w:r>
              <w:t>берегоукрепление</w:t>
            </w:r>
          </w:p>
        </w:tc>
        <w:tc>
          <w:tcPr>
            <w:tcW w:w="6212" w:type="dxa"/>
            <w:gridSpan w:val="3"/>
            <w:vAlign w:val="center"/>
          </w:tcPr>
          <w:p w:rsidR="00876569" w:rsidRDefault="00876569">
            <w:pPr>
              <w:pStyle w:val="ConsPlusNormal"/>
              <w:jc w:val="center"/>
            </w:pPr>
            <w:r>
              <w:t>по заданию на проектирование</w:t>
            </w:r>
          </w:p>
        </w:tc>
        <w:tc>
          <w:tcPr>
            <w:tcW w:w="1815" w:type="dxa"/>
          </w:tcPr>
          <w:p w:rsidR="00876569" w:rsidRDefault="00876569">
            <w:pPr>
              <w:pStyle w:val="ConsPlusNormal"/>
              <w:jc w:val="center"/>
            </w:pPr>
            <w:r>
              <w:t>I-я очередь, расчетный срок</w:t>
            </w:r>
          </w:p>
        </w:tc>
      </w:tr>
      <w:tr w:rsidR="00876569">
        <w:tc>
          <w:tcPr>
            <w:tcW w:w="660" w:type="dxa"/>
            <w:vAlign w:val="center"/>
          </w:tcPr>
          <w:p w:rsidR="00876569" w:rsidRDefault="00876569">
            <w:pPr>
              <w:pStyle w:val="ConsPlusNormal"/>
              <w:jc w:val="center"/>
            </w:pPr>
            <w:r>
              <w:t>46</w:t>
            </w:r>
          </w:p>
        </w:tc>
        <w:tc>
          <w:tcPr>
            <w:tcW w:w="2805" w:type="dxa"/>
            <w:vAlign w:val="center"/>
          </w:tcPr>
          <w:p w:rsidR="00876569" w:rsidRDefault="00876569">
            <w:pPr>
              <w:pStyle w:val="ConsPlusNormal"/>
              <w:jc w:val="center"/>
            </w:pPr>
            <w:r>
              <w:t>пляж</w:t>
            </w:r>
          </w:p>
        </w:tc>
        <w:tc>
          <w:tcPr>
            <w:tcW w:w="2640" w:type="dxa"/>
          </w:tcPr>
          <w:p w:rsidR="00876569" w:rsidRDefault="00876569">
            <w:pPr>
              <w:pStyle w:val="ConsPlusNormal"/>
              <w:jc w:val="center"/>
            </w:pPr>
            <w:r>
              <w:t>за границей села, на берегу водохранилища</w:t>
            </w:r>
          </w:p>
        </w:tc>
        <w:tc>
          <w:tcPr>
            <w:tcW w:w="1644" w:type="dxa"/>
            <w:vAlign w:val="center"/>
          </w:tcPr>
          <w:p w:rsidR="00876569" w:rsidRDefault="00876569">
            <w:pPr>
              <w:pStyle w:val="ConsPlusNormal"/>
              <w:jc w:val="center"/>
            </w:pPr>
            <w:r>
              <w:t>объект</w:t>
            </w:r>
          </w:p>
        </w:tc>
        <w:tc>
          <w:tcPr>
            <w:tcW w:w="1928" w:type="dxa"/>
            <w:vAlign w:val="center"/>
          </w:tcPr>
          <w:p w:rsidR="00876569" w:rsidRDefault="00876569">
            <w:pPr>
              <w:pStyle w:val="ConsPlusNormal"/>
              <w:jc w:val="center"/>
            </w:pPr>
            <w:r>
              <w:t>размещение</w:t>
            </w:r>
          </w:p>
        </w:tc>
        <w:tc>
          <w:tcPr>
            <w:tcW w:w="1815" w:type="dxa"/>
          </w:tcPr>
          <w:p w:rsidR="00876569" w:rsidRDefault="00876569">
            <w:pPr>
              <w:pStyle w:val="ConsPlusNormal"/>
              <w:jc w:val="center"/>
            </w:pPr>
            <w:r>
              <w:t>I-я очередь</w:t>
            </w:r>
          </w:p>
        </w:tc>
      </w:tr>
      <w:tr w:rsidR="00876569">
        <w:tc>
          <w:tcPr>
            <w:tcW w:w="660" w:type="dxa"/>
            <w:vAlign w:val="center"/>
          </w:tcPr>
          <w:p w:rsidR="00876569" w:rsidRDefault="00876569">
            <w:pPr>
              <w:pStyle w:val="ConsPlusNormal"/>
              <w:jc w:val="center"/>
            </w:pPr>
            <w:r>
              <w:t>47</w:t>
            </w:r>
          </w:p>
        </w:tc>
        <w:tc>
          <w:tcPr>
            <w:tcW w:w="2805" w:type="dxa"/>
            <w:vAlign w:val="center"/>
          </w:tcPr>
          <w:p w:rsidR="00876569" w:rsidRDefault="00876569">
            <w:pPr>
              <w:pStyle w:val="ConsPlusNormal"/>
              <w:jc w:val="center"/>
            </w:pPr>
            <w:r>
              <w:t>вертикальная планировка</w:t>
            </w:r>
          </w:p>
        </w:tc>
        <w:tc>
          <w:tcPr>
            <w:tcW w:w="2640" w:type="dxa"/>
          </w:tcPr>
          <w:p w:rsidR="00876569" w:rsidRDefault="00876569">
            <w:pPr>
              <w:pStyle w:val="ConsPlusNormal"/>
              <w:jc w:val="center"/>
            </w:pPr>
            <w:r>
              <w:t>территории перспективного жилищного строительства и реконструкции существующего жилья</w:t>
            </w:r>
          </w:p>
        </w:tc>
        <w:tc>
          <w:tcPr>
            <w:tcW w:w="1644" w:type="dxa"/>
            <w:vAlign w:val="center"/>
          </w:tcPr>
          <w:p w:rsidR="00876569" w:rsidRDefault="00876569">
            <w:pPr>
              <w:pStyle w:val="ConsPlusNormal"/>
              <w:jc w:val="center"/>
            </w:pPr>
            <w:r>
              <w:t>29,7 га</w:t>
            </w:r>
          </w:p>
        </w:tc>
        <w:tc>
          <w:tcPr>
            <w:tcW w:w="1928" w:type="dxa"/>
            <w:vAlign w:val="center"/>
          </w:tcPr>
          <w:p w:rsidR="00876569" w:rsidRDefault="00876569">
            <w:pPr>
              <w:pStyle w:val="ConsPlusNormal"/>
              <w:jc w:val="center"/>
            </w:pPr>
            <w:r>
              <w:t>строительство</w:t>
            </w:r>
          </w:p>
        </w:tc>
        <w:tc>
          <w:tcPr>
            <w:tcW w:w="1815" w:type="dxa"/>
            <w:vAlign w:val="center"/>
          </w:tcPr>
          <w:p w:rsidR="00876569" w:rsidRDefault="00876569">
            <w:pPr>
              <w:pStyle w:val="ConsPlusNormal"/>
              <w:jc w:val="center"/>
            </w:pPr>
            <w:r>
              <w:t>I-я очередь, расчетный срок</w:t>
            </w:r>
          </w:p>
        </w:tc>
      </w:tr>
      <w:tr w:rsidR="00876569">
        <w:tc>
          <w:tcPr>
            <w:tcW w:w="660" w:type="dxa"/>
            <w:vAlign w:val="center"/>
          </w:tcPr>
          <w:p w:rsidR="00876569" w:rsidRDefault="00876569">
            <w:pPr>
              <w:pStyle w:val="ConsPlusNormal"/>
              <w:jc w:val="center"/>
            </w:pPr>
            <w:r>
              <w:t>48</w:t>
            </w:r>
          </w:p>
        </w:tc>
        <w:tc>
          <w:tcPr>
            <w:tcW w:w="2805" w:type="dxa"/>
          </w:tcPr>
          <w:p w:rsidR="00876569" w:rsidRDefault="00876569">
            <w:pPr>
              <w:pStyle w:val="ConsPlusNormal"/>
              <w:jc w:val="center"/>
            </w:pPr>
            <w:r>
              <w:t>зона отдыха (пляжная зона) с организацией специализированного отдыха</w:t>
            </w:r>
          </w:p>
        </w:tc>
        <w:tc>
          <w:tcPr>
            <w:tcW w:w="2640" w:type="dxa"/>
            <w:vAlign w:val="center"/>
          </w:tcPr>
          <w:p w:rsidR="00876569" w:rsidRDefault="00876569">
            <w:pPr>
              <w:pStyle w:val="ConsPlusNormal"/>
              <w:jc w:val="center"/>
            </w:pPr>
            <w:r>
              <w:t>по периметру берега оз. Казенка</w:t>
            </w:r>
          </w:p>
        </w:tc>
        <w:tc>
          <w:tcPr>
            <w:tcW w:w="1644" w:type="dxa"/>
            <w:vAlign w:val="center"/>
          </w:tcPr>
          <w:p w:rsidR="00876569" w:rsidRDefault="00876569">
            <w:pPr>
              <w:pStyle w:val="ConsPlusNormal"/>
              <w:jc w:val="center"/>
            </w:pPr>
            <w:r>
              <w:t>объект</w:t>
            </w:r>
          </w:p>
        </w:tc>
        <w:tc>
          <w:tcPr>
            <w:tcW w:w="1928" w:type="dxa"/>
            <w:vAlign w:val="center"/>
          </w:tcPr>
          <w:p w:rsidR="00876569" w:rsidRDefault="00876569">
            <w:pPr>
              <w:pStyle w:val="ConsPlusNormal"/>
              <w:jc w:val="center"/>
            </w:pPr>
            <w:r>
              <w:t>размещение</w:t>
            </w:r>
          </w:p>
        </w:tc>
        <w:tc>
          <w:tcPr>
            <w:tcW w:w="1815" w:type="dxa"/>
            <w:vAlign w:val="center"/>
          </w:tcPr>
          <w:p w:rsidR="00876569" w:rsidRDefault="00876569">
            <w:pPr>
              <w:pStyle w:val="ConsPlusNormal"/>
              <w:jc w:val="center"/>
            </w:pPr>
            <w:r>
              <w:t>I-я очередь</w:t>
            </w:r>
          </w:p>
        </w:tc>
      </w:tr>
      <w:tr w:rsidR="00876569">
        <w:tc>
          <w:tcPr>
            <w:tcW w:w="660" w:type="dxa"/>
            <w:vAlign w:val="center"/>
          </w:tcPr>
          <w:p w:rsidR="00876569" w:rsidRDefault="00876569">
            <w:pPr>
              <w:pStyle w:val="ConsPlusNormal"/>
              <w:jc w:val="center"/>
            </w:pPr>
            <w:r>
              <w:t>49</w:t>
            </w:r>
          </w:p>
        </w:tc>
        <w:tc>
          <w:tcPr>
            <w:tcW w:w="2805" w:type="dxa"/>
            <w:vAlign w:val="center"/>
          </w:tcPr>
          <w:p w:rsidR="00876569" w:rsidRDefault="00876569">
            <w:pPr>
              <w:pStyle w:val="ConsPlusNormal"/>
              <w:jc w:val="center"/>
            </w:pPr>
            <w:r>
              <w:t>организация санитарно-защитных зон</w:t>
            </w:r>
          </w:p>
        </w:tc>
        <w:tc>
          <w:tcPr>
            <w:tcW w:w="2640" w:type="dxa"/>
          </w:tcPr>
          <w:p w:rsidR="00876569" w:rsidRDefault="00876569">
            <w:pPr>
              <w:pStyle w:val="ConsPlusNormal"/>
              <w:jc w:val="center"/>
            </w:pPr>
            <w:r>
              <w:t>промышленные, коммунально-складские, сельскохозяйственные, санитарно-технические и инженерно-технические предприятия и объекты</w:t>
            </w:r>
          </w:p>
        </w:tc>
        <w:tc>
          <w:tcPr>
            <w:tcW w:w="1644" w:type="dxa"/>
            <w:vAlign w:val="center"/>
          </w:tcPr>
          <w:p w:rsidR="00876569" w:rsidRDefault="00876569">
            <w:pPr>
              <w:pStyle w:val="ConsPlusNormal"/>
              <w:jc w:val="center"/>
            </w:pPr>
            <w:r>
              <w:t>зоны</w:t>
            </w:r>
          </w:p>
        </w:tc>
        <w:tc>
          <w:tcPr>
            <w:tcW w:w="1928" w:type="dxa"/>
            <w:vAlign w:val="center"/>
          </w:tcPr>
          <w:p w:rsidR="00876569" w:rsidRDefault="00876569">
            <w:pPr>
              <w:pStyle w:val="ConsPlusNormal"/>
              <w:jc w:val="center"/>
            </w:pPr>
            <w:r>
              <w:t>организация</w:t>
            </w:r>
          </w:p>
        </w:tc>
        <w:tc>
          <w:tcPr>
            <w:tcW w:w="1815" w:type="dxa"/>
            <w:vAlign w:val="center"/>
          </w:tcPr>
          <w:p w:rsidR="00876569" w:rsidRDefault="00876569">
            <w:pPr>
              <w:pStyle w:val="ConsPlusNormal"/>
              <w:jc w:val="center"/>
            </w:pPr>
            <w:r>
              <w:t>I-я очередь, расчетный срок</w:t>
            </w:r>
          </w:p>
        </w:tc>
      </w:tr>
      <w:tr w:rsidR="00876569">
        <w:tc>
          <w:tcPr>
            <w:tcW w:w="11492" w:type="dxa"/>
            <w:gridSpan w:val="6"/>
          </w:tcPr>
          <w:p w:rsidR="00876569" w:rsidRDefault="00876569">
            <w:pPr>
              <w:pStyle w:val="ConsPlusNormal"/>
              <w:jc w:val="center"/>
            </w:pPr>
            <w:r>
              <w:t>7. Пожарная безопасность</w:t>
            </w:r>
          </w:p>
        </w:tc>
      </w:tr>
      <w:tr w:rsidR="00876569">
        <w:tc>
          <w:tcPr>
            <w:tcW w:w="660" w:type="dxa"/>
            <w:vAlign w:val="center"/>
          </w:tcPr>
          <w:p w:rsidR="00876569" w:rsidRDefault="00876569">
            <w:pPr>
              <w:pStyle w:val="ConsPlusNormal"/>
              <w:jc w:val="center"/>
            </w:pPr>
            <w:r>
              <w:t>50</w:t>
            </w:r>
          </w:p>
        </w:tc>
        <w:tc>
          <w:tcPr>
            <w:tcW w:w="2805" w:type="dxa"/>
            <w:vAlign w:val="center"/>
          </w:tcPr>
          <w:p w:rsidR="00876569" w:rsidRDefault="00876569">
            <w:pPr>
              <w:pStyle w:val="ConsPlusNormal"/>
              <w:jc w:val="center"/>
            </w:pPr>
            <w:r>
              <w:t>пожарный пирс</w:t>
            </w:r>
          </w:p>
        </w:tc>
        <w:tc>
          <w:tcPr>
            <w:tcW w:w="2640" w:type="dxa"/>
          </w:tcPr>
          <w:p w:rsidR="00876569" w:rsidRDefault="00876569">
            <w:pPr>
              <w:pStyle w:val="ConsPlusNormal"/>
              <w:jc w:val="center"/>
            </w:pPr>
            <w:r>
              <w:t>50 м от зернотока ООО "Возрождение"</w:t>
            </w:r>
          </w:p>
        </w:tc>
        <w:tc>
          <w:tcPr>
            <w:tcW w:w="1644" w:type="dxa"/>
          </w:tcPr>
          <w:p w:rsidR="00876569" w:rsidRDefault="00876569">
            <w:pPr>
              <w:pStyle w:val="ConsPlusNormal"/>
              <w:jc w:val="center"/>
            </w:pPr>
            <w:r>
              <w:t>увеличение размеров до нормативных 12 x 12 м</w:t>
            </w:r>
          </w:p>
        </w:tc>
        <w:tc>
          <w:tcPr>
            <w:tcW w:w="1928" w:type="dxa"/>
            <w:vAlign w:val="center"/>
          </w:tcPr>
          <w:p w:rsidR="00876569" w:rsidRDefault="00876569">
            <w:pPr>
              <w:pStyle w:val="ConsPlusNormal"/>
              <w:jc w:val="center"/>
            </w:pPr>
            <w:r>
              <w:t>увеличение размеров</w:t>
            </w:r>
          </w:p>
        </w:tc>
        <w:tc>
          <w:tcPr>
            <w:tcW w:w="1815" w:type="dxa"/>
            <w:vAlign w:val="center"/>
          </w:tcPr>
          <w:p w:rsidR="00876569" w:rsidRDefault="00876569">
            <w:pPr>
              <w:pStyle w:val="ConsPlusNormal"/>
              <w:jc w:val="center"/>
            </w:pPr>
            <w:r>
              <w:t>I-я очередь</w:t>
            </w:r>
          </w:p>
        </w:tc>
      </w:tr>
      <w:tr w:rsidR="00876569">
        <w:tc>
          <w:tcPr>
            <w:tcW w:w="660" w:type="dxa"/>
            <w:vAlign w:val="center"/>
          </w:tcPr>
          <w:p w:rsidR="00876569" w:rsidRDefault="00876569">
            <w:pPr>
              <w:pStyle w:val="ConsPlusNormal"/>
              <w:jc w:val="center"/>
            </w:pPr>
            <w:r>
              <w:t>51</w:t>
            </w:r>
          </w:p>
        </w:tc>
        <w:tc>
          <w:tcPr>
            <w:tcW w:w="2805" w:type="dxa"/>
            <w:vAlign w:val="center"/>
          </w:tcPr>
          <w:p w:rsidR="00876569" w:rsidRDefault="00876569">
            <w:pPr>
              <w:pStyle w:val="ConsPlusNormal"/>
              <w:jc w:val="center"/>
            </w:pPr>
            <w:r>
              <w:t>пожарный пирс</w:t>
            </w:r>
          </w:p>
        </w:tc>
        <w:tc>
          <w:tcPr>
            <w:tcW w:w="2640" w:type="dxa"/>
          </w:tcPr>
          <w:p w:rsidR="00876569" w:rsidRDefault="00876569">
            <w:pPr>
              <w:pStyle w:val="ConsPlusNormal"/>
              <w:jc w:val="center"/>
            </w:pPr>
            <w:r>
              <w:t>ул. Совхозная, на подъезде к оз. Домашнее</w:t>
            </w:r>
          </w:p>
        </w:tc>
        <w:tc>
          <w:tcPr>
            <w:tcW w:w="1644" w:type="dxa"/>
            <w:vAlign w:val="center"/>
          </w:tcPr>
          <w:p w:rsidR="00876569" w:rsidRDefault="00876569">
            <w:pPr>
              <w:pStyle w:val="ConsPlusNormal"/>
              <w:jc w:val="center"/>
            </w:pPr>
            <w:r>
              <w:t>объект</w:t>
            </w:r>
          </w:p>
        </w:tc>
        <w:tc>
          <w:tcPr>
            <w:tcW w:w="1928" w:type="dxa"/>
            <w:vAlign w:val="center"/>
          </w:tcPr>
          <w:p w:rsidR="00876569" w:rsidRDefault="00876569">
            <w:pPr>
              <w:pStyle w:val="ConsPlusNormal"/>
              <w:jc w:val="center"/>
            </w:pPr>
            <w:r>
              <w:t>строительство</w:t>
            </w:r>
          </w:p>
        </w:tc>
        <w:tc>
          <w:tcPr>
            <w:tcW w:w="1815" w:type="dxa"/>
          </w:tcPr>
          <w:p w:rsidR="00876569" w:rsidRDefault="00876569">
            <w:pPr>
              <w:pStyle w:val="ConsPlusNormal"/>
              <w:jc w:val="center"/>
            </w:pPr>
            <w:r>
              <w:t>I-я очередь</w:t>
            </w:r>
          </w:p>
        </w:tc>
      </w:tr>
      <w:tr w:rsidR="00876569">
        <w:tc>
          <w:tcPr>
            <w:tcW w:w="11492" w:type="dxa"/>
            <w:gridSpan w:val="6"/>
          </w:tcPr>
          <w:p w:rsidR="00876569" w:rsidRDefault="00876569">
            <w:pPr>
              <w:pStyle w:val="ConsPlusNormal"/>
              <w:jc w:val="center"/>
            </w:pPr>
            <w:r>
              <w:t>8. Охрана окружающей среды, озеленение</w:t>
            </w:r>
          </w:p>
        </w:tc>
      </w:tr>
      <w:tr w:rsidR="00876569">
        <w:tc>
          <w:tcPr>
            <w:tcW w:w="660" w:type="dxa"/>
          </w:tcPr>
          <w:p w:rsidR="00876569" w:rsidRDefault="00876569">
            <w:pPr>
              <w:pStyle w:val="ConsPlusNormal"/>
              <w:jc w:val="center"/>
            </w:pPr>
            <w:r>
              <w:t>52</w:t>
            </w:r>
          </w:p>
        </w:tc>
        <w:tc>
          <w:tcPr>
            <w:tcW w:w="2805" w:type="dxa"/>
          </w:tcPr>
          <w:p w:rsidR="00876569" w:rsidRDefault="00876569">
            <w:pPr>
              <w:pStyle w:val="ConsPlusNormal"/>
              <w:jc w:val="center"/>
            </w:pPr>
            <w:r>
              <w:t>биотермический утилизатор</w:t>
            </w:r>
          </w:p>
        </w:tc>
        <w:tc>
          <w:tcPr>
            <w:tcW w:w="2640" w:type="dxa"/>
          </w:tcPr>
          <w:p w:rsidR="00876569" w:rsidRDefault="00876569">
            <w:pPr>
              <w:pStyle w:val="ConsPlusNormal"/>
              <w:jc w:val="center"/>
            </w:pPr>
            <w:r>
              <w:t>территория ТБО</w:t>
            </w:r>
          </w:p>
        </w:tc>
        <w:tc>
          <w:tcPr>
            <w:tcW w:w="1644" w:type="dxa"/>
          </w:tcPr>
          <w:p w:rsidR="00876569" w:rsidRDefault="00876569">
            <w:pPr>
              <w:pStyle w:val="ConsPlusNormal"/>
              <w:jc w:val="center"/>
            </w:pPr>
            <w:r>
              <w:t>объект</w:t>
            </w:r>
          </w:p>
        </w:tc>
        <w:tc>
          <w:tcPr>
            <w:tcW w:w="1928" w:type="dxa"/>
          </w:tcPr>
          <w:p w:rsidR="00876569" w:rsidRDefault="00876569">
            <w:pPr>
              <w:pStyle w:val="ConsPlusNormal"/>
              <w:jc w:val="center"/>
            </w:pPr>
            <w:r>
              <w:t>размещение</w:t>
            </w:r>
          </w:p>
        </w:tc>
        <w:tc>
          <w:tcPr>
            <w:tcW w:w="1815" w:type="dxa"/>
          </w:tcPr>
          <w:p w:rsidR="00876569" w:rsidRDefault="00876569">
            <w:pPr>
              <w:pStyle w:val="ConsPlusNormal"/>
              <w:jc w:val="center"/>
            </w:pPr>
            <w:r>
              <w:t>I-я очередь</w:t>
            </w:r>
          </w:p>
        </w:tc>
      </w:tr>
      <w:tr w:rsidR="00876569">
        <w:tc>
          <w:tcPr>
            <w:tcW w:w="660" w:type="dxa"/>
            <w:vAlign w:val="center"/>
          </w:tcPr>
          <w:p w:rsidR="00876569" w:rsidRDefault="00876569">
            <w:pPr>
              <w:pStyle w:val="ConsPlusNormal"/>
              <w:jc w:val="center"/>
            </w:pPr>
            <w:r>
              <w:t>53</w:t>
            </w:r>
          </w:p>
        </w:tc>
        <w:tc>
          <w:tcPr>
            <w:tcW w:w="2805" w:type="dxa"/>
          </w:tcPr>
          <w:p w:rsidR="00876569" w:rsidRDefault="00876569">
            <w:pPr>
              <w:pStyle w:val="ConsPlusNormal"/>
              <w:jc w:val="center"/>
            </w:pPr>
            <w:r>
              <w:t>организация сквера</w:t>
            </w:r>
          </w:p>
        </w:tc>
        <w:tc>
          <w:tcPr>
            <w:tcW w:w="2640" w:type="dxa"/>
          </w:tcPr>
          <w:p w:rsidR="00876569" w:rsidRDefault="00876569">
            <w:pPr>
              <w:pStyle w:val="ConsPlusNormal"/>
              <w:jc w:val="center"/>
            </w:pPr>
            <w:r>
              <w:t>у проектируемой гостиницы по ул. Ленина</w:t>
            </w:r>
          </w:p>
        </w:tc>
        <w:tc>
          <w:tcPr>
            <w:tcW w:w="1644" w:type="dxa"/>
            <w:vAlign w:val="center"/>
          </w:tcPr>
          <w:p w:rsidR="00876569" w:rsidRDefault="00876569">
            <w:pPr>
              <w:pStyle w:val="ConsPlusNormal"/>
              <w:jc w:val="center"/>
            </w:pPr>
            <w:r>
              <w:t>0,1 га</w:t>
            </w:r>
          </w:p>
        </w:tc>
        <w:tc>
          <w:tcPr>
            <w:tcW w:w="1928" w:type="dxa"/>
            <w:vAlign w:val="center"/>
          </w:tcPr>
          <w:p w:rsidR="00876569" w:rsidRDefault="00876569">
            <w:pPr>
              <w:pStyle w:val="ConsPlusNormal"/>
              <w:jc w:val="center"/>
            </w:pPr>
            <w:r>
              <w:t>размещение</w:t>
            </w:r>
          </w:p>
        </w:tc>
        <w:tc>
          <w:tcPr>
            <w:tcW w:w="1815" w:type="dxa"/>
          </w:tcPr>
          <w:p w:rsidR="00876569" w:rsidRDefault="00876569">
            <w:pPr>
              <w:pStyle w:val="ConsPlusNormal"/>
              <w:jc w:val="center"/>
            </w:pPr>
            <w:r>
              <w:t>I-я очередь</w:t>
            </w:r>
          </w:p>
        </w:tc>
      </w:tr>
      <w:tr w:rsidR="00876569">
        <w:tc>
          <w:tcPr>
            <w:tcW w:w="660" w:type="dxa"/>
            <w:vAlign w:val="center"/>
          </w:tcPr>
          <w:p w:rsidR="00876569" w:rsidRDefault="00876569">
            <w:pPr>
              <w:pStyle w:val="ConsPlusNormal"/>
              <w:jc w:val="center"/>
            </w:pPr>
            <w:r>
              <w:t>54</w:t>
            </w:r>
          </w:p>
        </w:tc>
        <w:tc>
          <w:tcPr>
            <w:tcW w:w="2805" w:type="dxa"/>
          </w:tcPr>
          <w:p w:rsidR="00876569" w:rsidRDefault="00876569">
            <w:pPr>
              <w:pStyle w:val="ConsPlusNormal"/>
              <w:jc w:val="center"/>
            </w:pPr>
            <w:r>
              <w:t>организация сквера</w:t>
            </w:r>
          </w:p>
        </w:tc>
        <w:tc>
          <w:tcPr>
            <w:tcW w:w="2640" w:type="dxa"/>
          </w:tcPr>
          <w:p w:rsidR="00876569" w:rsidRDefault="00876569">
            <w:pPr>
              <w:pStyle w:val="ConsPlusNormal"/>
              <w:jc w:val="center"/>
            </w:pPr>
            <w:r>
              <w:t>у проектируемого мини-рынка</w:t>
            </w:r>
          </w:p>
        </w:tc>
        <w:tc>
          <w:tcPr>
            <w:tcW w:w="1644" w:type="dxa"/>
            <w:vAlign w:val="center"/>
          </w:tcPr>
          <w:p w:rsidR="00876569" w:rsidRDefault="00876569">
            <w:pPr>
              <w:pStyle w:val="ConsPlusNormal"/>
              <w:jc w:val="center"/>
            </w:pPr>
            <w:r>
              <w:t>0,2 га</w:t>
            </w:r>
          </w:p>
        </w:tc>
        <w:tc>
          <w:tcPr>
            <w:tcW w:w="1928" w:type="dxa"/>
            <w:vAlign w:val="center"/>
          </w:tcPr>
          <w:p w:rsidR="00876569" w:rsidRDefault="00876569">
            <w:pPr>
              <w:pStyle w:val="ConsPlusNormal"/>
              <w:jc w:val="center"/>
            </w:pPr>
            <w:r>
              <w:t>размещение</w:t>
            </w:r>
          </w:p>
        </w:tc>
        <w:tc>
          <w:tcPr>
            <w:tcW w:w="1815" w:type="dxa"/>
          </w:tcPr>
          <w:p w:rsidR="00876569" w:rsidRDefault="00876569">
            <w:pPr>
              <w:pStyle w:val="ConsPlusNormal"/>
              <w:jc w:val="center"/>
            </w:pPr>
            <w:r>
              <w:t>I-я очередь</w:t>
            </w:r>
          </w:p>
        </w:tc>
      </w:tr>
    </w:tbl>
    <w:p w:rsidR="00876569" w:rsidRDefault="00876569">
      <w:pPr>
        <w:pStyle w:val="ConsPlusNormal"/>
        <w:jc w:val="both"/>
      </w:pPr>
    </w:p>
    <w:p w:rsidR="00876569" w:rsidRDefault="00876569">
      <w:pPr>
        <w:pStyle w:val="ConsPlusNormal"/>
        <w:ind w:firstLine="540"/>
        <w:jc w:val="both"/>
      </w:pPr>
      <w:r>
        <w:t>2.13. Основные технико-экономические показатели генерального плана</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3798"/>
        <w:gridCol w:w="1191"/>
        <w:gridCol w:w="1871"/>
        <w:gridCol w:w="1815"/>
      </w:tblGrid>
      <w:tr w:rsidR="00876569">
        <w:tc>
          <w:tcPr>
            <w:tcW w:w="990" w:type="dxa"/>
          </w:tcPr>
          <w:p w:rsidR="00876569" w:rsidRDefault="00876569">
            <w:pPr>
              <w:pStyle w:val="ConsPlusNormal"/>
              <w:jc w:val="center"/>
            </w:pPr>
            <w:r>
              <w:t>N п/п</w:t>
            </w:r>
          </w:p>
        </w:tc>
        <w:tc>
          <w:tcPr>
            <w:tcW w:w="3798" w:type="dxa"/>
          </w:tcPr>
          <w:p w:rsidR="00876569" w:rsidRDefault="00876569">
            <w:pPr>
              <w:pStyle w:val="ConsPlusNormal"/>
              <w:jc w:val="center"/>
            </w:pPr>
            <w:r>
              <w:t>Наименование показателей</w:t>
            </w:r>
          </w:p>
        </w:tc>
        <w:tc>
          <w:tcPr>
            <w:tcW w:w="1191" w:type="dxa"/>
          </w:tcPr>
          <w:p w:rsidR="00876569" w:rsidRDefault="00876569">
            <w:pPr>
              <w:pStyle w:val="ConsPlusNormal"/>
              <w:jc w:val="center"/>
            </w:pPr>
            <w:r>
              <w:t>Ед. изм.</w:t>
            </w:r>
          </w:p>
        </w:tc>
        <w:tc>
          <w:tcPr>
            <w:tcW w:w="1871" w:type="dxa"/>
          </w:tcPr>
          <w:p w:rsidR="00876569" w:rsidRDefault="00876569">
            <w:pPr>
              <w:pStyle w:val="ConsPlusNormal"/>
              <w:jc w:val="center"/>
            </w:pPr>
            <w:r>
              <w:t>Современное состояние (2009 г.)</w:t>
            </w:r>
          </w:p>
        </w:tc>
        <w:tc>
          <w:tcPr>
            <w:tcW w:w="1815" w:type="dxa"/>
          </w:tcPr>
          <w:p w:rsidR="00876569" w:rsidRDefault="00876569">
            <w:pPr>
              <w:pStyle w:val="ConsPlusNormal"/>
              <w:jc w:val="center"/>
            </w:pPr>
            <w:r>
              <w:t>Расчетный срок (2026 г.)</w:t>
            </w:r>
          </w:p>
        </w:tc>
      </w:tr>
      <w:tr w:rsidR="00876569">
        <w:tc>
          <w:tcPr>
            <w:tcW w:w="990" w:type="dxa"/>
          </w:tcPr>
          <w:p w:rsidR="00876569" w:rsidRDefault="00876569">
            <w:pPr>
              <w:pStyle w:val="ConsPlusNormal"/>
              <w:jc w:val="center"/>
            </w:pPr>
            <w:r>
              <w:t>1</w:t>
            </w:r>
          </w:p>
        </w:tc>
        <w:tc>
          <w:tcPr>
            <w:tcW w:w="3798" w:type="dxa"/>
          </w:tcPr>
          <w:p w:rsidR="00876569" w:rsidRDefault="00876569">
            <w:pPr>
              <w:pStyle w:val="ConsPlusNormal"/>
              <w:jc w:val="center"/>
            </w:pPr>
            <w:r>
              <w:t>2</w:t>
            </w:r>
          </w:p>
        </w:tc>
        <w:tc>
          <w:tcPr>
            <w:tcW w:w="1191" w:type="dxa"/>
          </w:tcPr>
          <w:p w:rsidR="00876569" w:rsidRDefault="00876569">
            <w:pPr>
              <w:pStyle w:val="ConsPlusNormal"/>
              <w:jc w:val="center"/>
            </w:pPr>
            <w:r>
              <w:t>3</w:t>
            </w:r>
          </w:p>
        </w:tc>
        <w:tc>
          <w:tcPr>
            <w:tcW w:w="1871" w:type="dxa"/>
          </w:tcPr>
          <w:p w:rsidR="00876569" w:rsidRDefault="00876569">
            <w:pPr>
              <w:pStyle w:val="ConsPlusNormal"/>
              <w:jc w:val="center"/>
            </w:pPr>
            <w:r>
              <w:t>4</w:t>
            </w:r>
          </w:p>
        </w:tc>
        <w:tc>
          <w:tcPr>
            <w:tcW w:w="1815" w:type="dxa"/>
          </w:tcPr>
          <w:p w:rsidR="00876569" w:rsidRDefault="00876569">
            <w:pPr>
              <w:pStyle w:val="ConsPlusNormal"/>
              <w:jc w:val="center"/>
            </w:pPr>
            <w:r>
              <w:t>5</w:t>
            </w:r>
          </w:p>
        </w:tc>
      </w:tr>
      <w:tr w:rsidR="00876569">
        <w:tc>
          <w:tcPr>
            <w:tcW w:w="990" w:type="dxa"/>
          </w:tcPr>
          <w:p w:rsidR="00876569" w:rsidRDefault="00876569">
            <w:pPr>
              <w:pStyle w:val="ConsPlusNormal"/>
              <w:jc w:val="center"/>
            </w:pPr>
            <w:r>
              <w:t>1</w:t>
            </w:r>
          </w:p>
        </w:tc>
        <w:tc>
          <w:tcPr>
            <w:tcW w:w="8675" w:type="dxa"/>
            <w:gridSpan w:val="4"/>
          </w:tcPr>
          <w:p w:rsidR="00876569" w:rsidRDefault="00876569">
            <w:pPr>
              <w:pStyle w:val="ConsPlusNormal"/>
              <w:jc w:val="center"/>
            </w:pPr>
            <w:r>
              <w:t>Территория</w:t>
            </w:r>
          </w:p>
        </w:tc>
      </w:tr>
      <w:tr w:rsidR="00876569">
        <w:tc>
          <w:tcPr>
            <w:tcW w:w="990" w:type="dxa"/>
          </w:tcPr>
          <w:p w:rsidR="00876569" w:rsidRDefault="00876569">
            <w:pPr>
              <w:pStyle w:val="ConsPlusNormal"/>
              <w:jc w:val="center"/>
            </w:pPr>
            <w:r>
              <w:t>1.1</w:t>
            </w:r>
          </w:p>
        </w:tc>
        <w:tc>
          <w:tcPr>
            <w:tcW w:w="3798" w:type="dxa"/>
          </w:tcPr>
          <w:p w:rsidR="00876569" w:rsidRDefault="00876569">
            <w:pPr>
              <w:pStyle w:val="ConsPlusNormal"/>
            </w:pPr>
            <w:r>
              <w:t>Общая площадь в границах населенного пункта</w:t>
            </w:r>
          </w:p>
        </w:tc>
        <w:tc>
          <w:tcPr>
            <w:tcW w:w="1191" w:type="dxa"/>
          </w:tcPr>
          <w:p w:rsidR="00876569" w:rsidRDefault="00876569">
            <w:pPr>
              <w:pStyle w:val="ConsPlusNormal"/>
              <w:jc w:val="center"/>
            </w:pPr>
            <w:r>
              <w:t>га</w:t>
            </w:r>
          </w:p>
        </w:tc>
        <w:tc>
          <w:tcPr>
            <w:tcW w:w="1871" w:type="dxa"/>
          </w:tcPr>
          <w:p w:rsidR="00876569" w:rsidRDefault="00876569">
            <w:pPr>
              <w:pStyle w:val="ConsPlusNormal"/>
              <w:jc w:val="center"/>
            </w:pPr>
            <w:r>
              <w:t>1230,9</w:t>
            </w:r>
          </w:p>
        </w:tc>
        <w:tc>
          <w:tcPr>
            <w:tcW w:w="1815" w:type="dxa"/>
          </w:tcPr>
          <w:p w:rsidR="00876569" w:rsidRDefault="00876569">
            <w:pPr>
              <w:pStyle w:val="ConsPlusNormal"/>
              <w:jc w:val="center"/>
            </w:pPr>
            <w:r>
              <w:t>987,7</w:t>
            </w:r>
          </w:p>
        </w:tc>
      </w:tr>
      <w:tr w:rsidR="00876569">
        <w:tc>
          <w:tcPr>
            <w:tcW w:w="990" w:type="dxa"/>
          </w:tcPr>
          <w:p w:rsidR="00876569" w:rsidRDefault="00876569">
            <w:pPr>
              <w:pStyle w:val="ConsPlusNormal"/>
            </w:pPr>
          </w:p>
        </w:tc>
        <w:tc>
          <w:tcPr>
            <w:tcW w:w="3798" w:type="dxa"/>
          </w:tcPr>
          <w:p w:rsidR="00876569" w:rsidRDefault="00876569">
            <w:pPr>
              <w:pStyle w:val="ConsPlusNormal"/>
            </w:pPr>
            <w:r>
              <w:t>в т.ч. территории:</w:t>
            </w:r>
          </w:p>
        </w:tc>
        <w:tc>
          <w:tcPr>
            <w:tcW w:w="1191" w:type="dxa"/>
          </w:tcPr>
          <w:p w:rsidR="00876569" w:rsidRDefault="00876569">
            <w:pPr>
              <w:pStyle w:val="ConsPlusNormal"/>
            </w:pPr>
          </w:p>
        </w:tc>
        <w:tc>
          <w:tcPr>
            <w:tcW w:w="1871" w:type="dxa"/>
          </w:tcPr>
          <w:p w:rsidR="00876569" w:rsidRDefault="00876569">
            <w:pPr>
              <w:pStyle w:val="ConsPlusNormal"/>
              <w:jc w:val="center"/>
            </w:pPr>
            <w:r>
              <w:t>-</w:t>
            </w:r>
          </w:p>
        </w:tc>
        <w:tc>
          <w:tcPr>
            <w:tcW w:w="1815" w:type="dxa"/>
          </w:tcPr>
          <w:p w:rsidR="00876569" w:rsidRDefault="00876569">
            <w:pPr>
              <w:pStyle w:val="ConsPlusNormal"/>
              <w:jc w:val="center"/>
            </w:pPr>
            <w:r>
              <w:t>-</w:t>
            </w:r>
          </w:p>
        </w:tc>
      </w:tr>
      <w:tr w:rsidR="00876569">
        <w:tc>
          <w:tcPr>
            <w:tcW w:w="990" w:type="dxa"/>
            <w:vMerge w:val="restart"/>
          </w:tcPr>
          <w:p w:rsidR="00876569" w:rsidRDefault="00876569">
            <w:pPr>
              <w:pStyle w:val="ConsPlusNormal"/>
              <w:jc w:val="center"/>
            </w:pPr>
            <w:r>
              <w:t>1.2</w:t>
            </w:r>
          </w:p>
        </w:tc>
        <w:tc>
          <w:tcPr>
            <w:tcW w:w="3798" w:type="dxa"/>
          </w:tcPr>
          <w:p w:rsidR="00876569" w:rsidRDefault="00876569">
            <w:pPr>
              <w:pStyle w:val="ConsPlusNormal"/>
            </w:pPr>
            <w:r>
              <w:t>жилых зон, всего</w:t>
            </w:r>
          </w:p>
        </w:tc>
        <w:tc>
          <w:tcPr>
            <w:tcW w:w="1191" w:type="dxa"/>
          </w:tcPr>
          <w:p w:rsidR="00876569" w:rsidRDefault="00876569">
            <w:pPr>
              <w:pStyle w:val="ConsPlusNormal"/>
              <w:jc w:val="center"/>
            </w:pPr>
            <w:r>
              <w:t>га</w:t>
            </w:r>
          </w:p>
        </w:tc>
        <w:tc>
          <w:tcPr>
            <w:tcW w:w="1871" w:type="dxa"/>
          </w:tcPr>
          <w:p w:rsidR="00876569" w:rsidRDefault="00876569">
            <w:pPr>
              <w:pStyle w:val="ConsPlusNormal"/>
              <w:jc w:val="center"/>
            </w:pPr>
            <w:r>
              <w:t>262,6</w:t>
            </w:r>
          </w:p>
        </w:tc>
        <w:tc>
          <w:tcPr>
            <w:tcW w:w="1815" w:type="dxa"/>
          </w:tcPr>
          <w:p w:rsidR="00876569" w:rsidRDefault="00876569">
            <w:pPr>
              <w:pStyle w:val="ConsPlusNormal"/>
              <w:jc w:val="center"/>
            </w:pPr>
            <w:r>
              <w:t>314,1</w:t>
            </w:r>
          </w:p>
        </w:tc>
      </w:tr>
      <w:tr w:rsidR="00876569">
        <w:tc>
          <w:tcPr>
            <w:tcW w:w="990" w:type="dxa"/>
            <w:vMerge/>
          </w:tcPr>
          <w:p w:rsidR="00876569" w:rsidRDefault="00876569"/>
        </w:tc>
        <w:tc>
          <w:tcPr>
            <w:tcW w:w="3798" w:type="dxa"/>
          </w:tcPr>
          <w:p w:rsidR="00876569" w:rsidRDefault="00876569">
            <w:pPr>
              <w:pStyle w:val="ConsPlusNormal"/>
            </w:pPr>
            <w:r>
              <w:t>- индивидуальная жилая застройка с приквартирными участками</w:t>
            </w:r>
          </w:p>
        </w:tc>
        <w:tc>
          <w:tcPr>
            <w:tcW w:w="1191" w:type="dxa"/>
          </w:tcPr>
          <w:p w:rsidR="00876569" w:rsidRDefault="00876569">
            <w:pPr>
              <w:pStyle w:val="ConsPlusNormal"/>
              <w:jc w:val="center"/>
            </w:pPr>
            <w:r>
              <w:t>га</w:t>
            </w:r>
          </w:p>
        </w:tc>
        <w:tc>
          <w:tcPr>
            <w:tcW w:w="1871" w:type="dxa"/>
          </w:tcPr>
          <w:p w:rsidR="00876569" w:rsidRDefault="00876569">
            <w:pPr>
              <w:pStyle w:val="ConsPlusNormal"/>
              <w:jc w:val="center"/>
            </w:pPr>
            <w:r>
              <w:t>252,0</w:t>
            </w:r>
          </w:p>
        </w:tc>
        <w:tc>
          <w:tcPr>
            <w:tcW w:w="1815" w:type="dxa"/>
          </w:tcPr>
          <w:p w:rsidR="00876569" w:rsidRDefault="00876569">
            <w:pPr>
              <w:pStyle w:val="ConsPlusNormal"/>
              <w:jc w:val="center"/>
            </w:pPr>
            <w:r>
              <w:t>297,2</w:t>
            </w:r>
          </w:p>
        </w:tc>
      </w:tr>
      <w:tr w:rsidR="00876569">
        <w:tc>
          <w:tcPr>
            <w:tcW w:w="990" w:type="dxa"/>
            <w:vMerge/>
          </w:tcPr>
          <w:p w:rsidR="00876569" w:rsidRDefault="00876569"/>
        </w:tc>
        <w:tc>
          <w:tcPr>
            <w:tcW w:w="3798" w:type="dxa"/>
          </w:tcPr>
          <w:p w:rsidR="00876569" w:rsidRDefault="00876569">
            <w:pPr>
              <w:pStyle w:val="ConsPlusNormal"/>
            </w:pPr>
            <w:r>
              <w:t>- малоэтажная многоквартирная жилая застройка без приквартирных участков</w:t>
            </w:r>
          </w:p>
        </w:tc>
        <w:tc>
          <w:tcPr>
            <w:tcW w:w="1191" w:type="dxa"/>
          </w:tcPr>
          <w:p w:rsidR="00876569" w:rsidRDefault="00876569">
            <w:pPr>
              <w:pStyle w:val="ConsPlusNormal"/>
              <w:jc w:val="center"/>
            </w:pPr>
            <w:r>
              <w:t>га</w:t>
            </w:r>
          </w:p>
        </w:tc>
        <w:tc>
          <w:tcPr>
            <w:tcW w:w="1871" w:type="dxa"/>
          </w:tcPr>
          <w:p w:rsidR="00876569" w:rsidRDefault="00876569">
            <w:pPr>
              <w:pStyle w:val="ConsPlusNormal"/>
              <w:jc w:val="center"/>
            </w:pPr>
            <w:r>
              <w:t>9,9</w:t>
            </w:r>
          </w:p>
        </w:tc>
        <w:tc>
          <w:tcPr>
            <w:tcW w:w="1815" w:type="dxa"/>
          </w:tcPr>
          <w:p w:rsidR="00876569" w:rsidRDefault="00876569">
            <w:pPr>
              <w:pStyle w:val="ConsPlusNormal"/>
              <w:jc w:val="center"/>
            </w:pPr>
            <w:r>
              <w:t>15,4</w:t>
            </w:r>
          </w:p>
        </w:tc>
      </w:tr>
      <w:tr w:rsidR="00876569">
        <w:tc>
          <w:tcPr>
            <w:tcW w:w="990" w:type="dxa"/>
            <w:vMerge/>
          </w:tcPr>
          <w:p w:rsidR="00876569" w:rsidRDefault="00876569"/>
        </w:tc>
        <w:tc>
          <w:tcPr>
            <w:tcW w:w="3798" w:type="dxa"/>
          </w:tcPr>
          <w:p w:rsidR="00876569" w:rsidRDefault="00876569">
            <w:pPr>
              <w:pStyle w:val="ConsPlusNormal"/>
            </w:pPr>
            <w:r>
              <w:t>- среднеэтажная многоквартирная жилая застройка</w:t>
            </w:r>
          </w:p>
        </w:tc>
        <w:tc>
          <w:tcPr>
            <w:tcW w:w="1191" w:type="dxa"/>
          </w:tcPr>
          <w:p w:rsidR="00876569" w:rsidRDefault="00876569">
            <w:pPr>
              <w:pStyle w:val="ConsPlusNormal"/>
            </w:pPr>
          </w:p>
        </w:tc>
        <w:tc>
          <w:tcPr>
            <w:tcW w:w="1871" w:type="dxa"/>
          </w:tcPr>
          <w:p w:rsidR="00876569" w:rsidRDefault="00876569">
            <w:pPr>
              <w:pStyle w:val="ConsPlusNormal"/>
              <w:jc w:val="center"/>
            </w:pPr>
            <w:r>
              <w:t>0,7</w:t>
            </w:r>
          </w:p>
        </w:tc>
        <w:tc>
          <w:tcPr>
            <w:tcW w:w="1815" w:type="dxa"/>
          </w:tcPr>
          <w:p w:rsidR="00876569" w:rsidRDefault="00876569">
            <w:pPr>
              <w:pStyle w:val="ConsPlusNormal"/>
              <w:jc w:val="center"/>
            </w:pPr>
            <w:r>
              <w:t>1,5</w:t>
            </w:r>
          </w:p>
        </w:tc>
      </w:tr>
      <w:tr w:rsidR="00876569">
        <w:tc>
          <w:tcPr>
            <w:tcW w:w="990" w:type="dxa"/>
          </w:tcPr>
          <w:p w:rsidR="00876569" w:rsidRDefault="00876569">
            <w:pPr>
              <w:pStyle w:val="ConsPlusNormal"/>
              <w:jc w:val="center"/>
            </w:pPr>
            <w:r>
              <w:t>1.3</w:t>
            </w:r>
          </w:p>
        </w:tc>
        <w:tc>
          <w:tcPr>
            <w:tcW w:w="3798" w:type="dxa"/>
          </w:tcPr>
          <w:p w:rsidR="00876569" w:rsidRDefault="00876569">
            <w:pPr>
              <w:pStyle w:val="ConsPlusNormal"/>
            </w:pPr>
            <w:r>
              <w:t>общественно-деловая застройка</w:t>
            </w:r>
          </w:p>
        </w:tc>
        <w:tc>
          <w:tcPr>
            <w:tcW w:w="1191" w:type="dxa"/>
          </w:tcPr>
          <w:p w:rsidR="00876569" w:rsidRDefault="00876569">
            <w:pPr>
              <w:pStyle w:val="ConsPlusNormal"/>
              <w:jc w:val="center"/>
            </w:pPr>
            <w:r>
              <w:t>га</w:t>
            </w:r>
          </w:p>
        </w:tc>
        <w:tc>
          <w:tcPr>
            <w:tcW w:w="1871" w:type="dxa"/>
          </w:tcPr>
          <w:p w:rsidR="00876569" w:rsidRDefault="00876569">
            <w:pPr>
              <w:pStyle w:val="ConsPlusNormal"/>
              <w:jc w:val="center"/>
            </w:pPr>
            <w:r>
              <w:t>7,4</w:t>
            </w:r>
          </w:p>
        </w:tc>
        <w:tc>
          <w:tcPr>
            <w:tcW w:w="1815" w:type="dxa"/>
          </w:tcPr>
          <w:p w:rsidR="00876569" w:rsidRDefault="00876569">
            <w:pPr>
              <w:pStyle w:val="ConsPlusNormal"/>
              <w:jc w:val="center"/>
            </w:pPr>
            <w:r>
              <w:t>11,0</w:t>
            </w:r>
          </w:p>
        </w:tc>
      </w:tr>
      <w:tr w:rsidR="00876569">
        <w:tc>
          <w:tcPr>
            <w:tcW w:w="990" w:type="dxa"/>
          </w:tcPr>
          <w:p w:rsidR="00876569" w:rsidRDefault="00876569">
            <w:pPr>
              <w:pStyle w:val="ConsPlusNormal"/>
              <w:jc w:val="center"/>
            </w:pPr>
            <w:r>
              <w:t>1.4</w:t>
            </w:r>
          </w:p>
        </w:tc>
        <w:tc>
          <w:tcPr>
            <w:tcW w:w="3798" w:type="dxa"/>
          </w:tcPr>
          <w:p w:rsidR="00876569" w:rsidRDefault="00876569">
            <w:pPr>
              <w:pStyle w:val="ConsPlusNormal"/>
            </w:pPr>
            <w:r>
              <w:t>скверы, парки</w:t>
            </w:r>
          </w:p>
        </w:tc>
        <w:tc>
          <w:tcPr>
            <w:tcW w:w="1191" w:type="dxa"/>
          </w:tcPr>
          <w:p w:rsidR="00876569" w:rsidRDefault="00876569">
            <w:pPr>
              <w:pStyle w:val="ConsPlusNormal"/>
              <w:jc w:val="center"/>
            </w:pPr>
            <w:r>
              <w:t>га</w:t>
            </w:r>
          </w:p>
        </w:tc>
        <w:tc>
          <w:tcPr>
            <w:tcW w:w="1871" w:type="dxa"/>
          </w:tcPr>
          <w:p w:rsidR="00876569" w:rsidRDefault="00876569">
            <w:pPr>
              <w:pStyle w:val="ConsPlusNormal"/>
              <w:jc w:val="center"/>
            </w:pPr>
            <w:r>
              <w:t>4,0</w:t>
            </w:r>
          </w:p>
        </w:tc>
        <w:tc>
          <w:tcPr>
            <w:tcW w:w="1815" w:type="dxa"/>
          </w:tcPr>
          <w:p w:rsidR="00876569" w:rsidRDefault="00876569">
            <w:pPr>
              <w:pStyle w:val="ConsPlusNormal"/>
              <w:jc w:val="center"/>
            </w:pPr>
            <w:r>
              <w:t>5,3</w:t>
            </w:r>
          </w:p>
        </w:tc>
      </w:tr>
      <w:tr w:rsidR="00876569">
        <w:tc>
          <w:tcPr>
            <w:tcW w:w="990" w:type="dxa"/>
          </w:tcPr>
          <w:p w:rsidR="00876569" w:rsidRDefault="00876569">
            <w:pPr>
              <w:pStyle w:val="ConsPlusNormal"/>
              <w:jc w:val="center"/>
            </w:pPr>
            <w:r>
              <w:t>1.5</w:t>
            </w:r>
          </w:p>
        </w:tc>
        <w:tc>
          <w:tcPr>
            <w:tcW w:w="3798" w:type="dxa"/>
          </w:tcPr>
          <w:p w:rsidR="00876569" w:rsidRDefault="00876569">
            <w:pPr>
              <w:pStyle w:val="ConsPlusNormal"/>
            </w:pPr>
            <w:r>
              <w:t>дороги, улицы, площади</w:t>
            </w:r>
          </w:p>
        </w:tc>
        <w:tc>
          <w:tcPr>
            <w:tcW w:w="1191" w:type="dxa"/>
          </w:tcPr>
          <w:p w:rsidR="00876569" w:rsidRDefault="00876569">
            <w:pPr>
              <w:pStyle w:val="ConsPlusNormal"/>
              <w:jc w:val="center"/>
            </w:pPr>
            <w:r>
              <w:t>га</w:t>
            </w:r>
          </w:p>
        </w:tc>
        <w:tc>
          <w:tcPr>
            <w:tcW w:w="1871" w:type="dxa"/>
          </w:tcPr>
          <w:p w:rsidR="00876569" w:rsidRDefault="00876569">
            <w:pPr>
              <w:pStyle w:val="ConsPlusNormal"/>
              <w:jc w:val="center"/>
            </w:pPr>
            <w:r>
              <w:t>42,8</w:t>
            </w:r>
          </w:p>
        </w:tc>
        <w:tc>
          <w:tcPr>
            <w:tcW w:w="1815" w:type="dxa"/>
          </w:tcPr>
          <w:p w:rsidR="00876569" w:rsidRDefault="00876569">
            <w:pPr>
              <w:pStyle w:val="ConsPlusNormal"/>
              <w:jc w:val="center"/>
            </w:pPr>
            <w:r>
              <w:t>64,0</w:t>
            </w:r>
          </w:p>
        </w:tc>
      </w:tr>
      <w:tr w:rsidR="00876569">
        <w:tc>
          <w:tcPr>
            <w:tcW w:w="990" w:type="dxa"/>
          </w:tcPr>
          <w:p w:rsidR="00876569" w:rsidRDefault="00876569">
            <w:pPr>
              <w:pStyle w:val="ConsPlusNormal"/>
              <w:jc w:val="center"/>
            </w:pPr>
            <w:r>
              <w:t>1.6</w:t>
            </w:r>
          </w:p>
        </w:tc>
        <w:tc>
          <w:tcPr>
            <w:tcW w:w="3798" w:type="dxa"/>
          </w:tcPr>
          <w:p w:rsidR="00876569" w:rsidRDefault="00876569">
            <w:pPr>
              <w:pStyle w:val="ConsPlusNormal"/>
            </w:pPr>
            <w:r>
              <w:t>территории производственной застройки</w:t>
            </w:r>
          </w:p>
        </w:tc>
        <w:tc>
          <w:tcPr>
            <w:tcW w:w="1191" w:type="dxa"/>
          </w:tcPr>
          <w:p w:rsidR="00876569" w:rsidRDefault="00876569">
            <w:pPr>
              <w:pStyle w:val="ConsPlusNormal"/>
              <w:jc w:val="center"/>
            </w:pPr>
            <w:r>
              <w:t>га</w:t>
            </w:r>
          </w:p>
        </w:tc>
        <w:tc>
          <w:tcPr>
            <w:tcW w:w="1871" w:type="dxa"/>
          </w:tcPr>
          <w:p w:rsidR="00876569" w:rsidRDefault="00876569">
            <w:pPr>
              <w:pStyle w:val="ConsPlusNormal"/>
              <w:jc w:val="center"/>
            </w:pPr>
            <w:r>
              <w:t>46,7</w:t>
            </w:r>
          </w:p>
        </w:tc>
        <w:tc>
          <w:tcPr>
            <w:tcW w:w="1815" w:type="dxa"/>
          </w:tcPr>
          <w:p w:rsidR="00876569" w:rsidRDefault="00876569">
            <w:pPr>
              <w:pStyle w:val="ConsPlusNormal"/>
              <w:jc w:val="center"/>
            </w:pPr>
            <w:r>
              <w:t>24,7</w:t>
            </w:r>
          </w:p>
        </w:tc>
      </w:tr>
      <w:tr w:rsidR="00876569">
        <w:tc>
          <w:tcPr>
            <w:tcW w:w="990" w:type="dxa"/>
          </w:tcPr>
          <w:p w:rsidR="00876569" w:rsidRDefault="00876569">
            <w:pPr>
              <w:pStyle w:val="ConsPlusNormal"/>
              <w:jc w:val="center"/>
            </w:pPr>
            <w:r>
              <w:t>1.7</w:t>
            </w:r>
          </w:p>
        </w:tc>
        <w:tc>
          <w:tcPr>
            <w:tcW w:w="3798" w:type="dxa"/>
          </w:tcPr>
          <w:p w:rsidR="00876569" w:rsidRDefault="00876569">
            <w:pPr>
              <w:pStyle w:val="ConsPlusNormal"/>
            </w:pPr>
            <w:r>
              <w:t>территории специального назначения</w:t>
            </w:r>
          </w:p>
        </w:tc>
        <w:tc>
          <w:tcPr>
            <w:tcW w:w="1191" w:type="dxa"/>
          </w:tcPr>
          <w:p w:rsidR="00876569" w:rsidRDefault="00876569">
            <w:pPr>
              <w:pStyle w:val="ConsPlusNormal"/>
              <w:jc w:val="center"/>
            </w:pPr>
            <w:r>
              <w:t>га</w:t>
            </w:r>
          </w:p>
        </w:tc>
        <w:tc>
          <w:tcPr>
            <w:tcW w:w="1871" w:type="dxa"/>
          </w:tcPr>
          <w:p w:rsidR="00876569" w:rsidRDefault="00876569">
            <w:pPr>
              <w:pStyle w:val="ConsPlusNormal"/>
              <w:jc w:val="center"/>
            </w:pPr>
            <w:r>
              <w:t>3,8</w:t>
            </w:r>
          </w:p>
        </w:tc>
        <w:tc>
          <w:tcPr>
            <w:tcW w:w="1815" w:type="dxa"/>
          </w:tcPr>
          <w:p w:rsidR="00876569" w:rsidRDefault="00876569">
            <w:pPr>
              <w:pStyle w:val="ConsPlusNormal"/>
              <w:jc w:val="center"/>
            </w:pPr>
            <w:r>
              <w:t>8,4</w:t>
            </w:r>
          </w:p>
        </w:tc>
      </w:tr>
      <w:tr w:rsidR="00876569">
        <w:tc>
          <w:tcPr>
            <w:tcW w:w="990" w:type="dxa"/>
          </w:tcPr>
          <w:p w:rsidR="00876569" w:rsidRDefault="00876569">
            <w:pPr>
              <w:pStyle w:val="ConsPlusNormal"/>
              <w:jc w:val="center"/>
            </w:pPr>
            <w:r>
              <w:t>1.8</w:t>
            </w:r>
          </w:p>
        </w:tc>
        <w:tc>
          <w:tcPr>
            <w:tcW w:w="3798" w:type="dxa"/>
          </w:tcPr>
          <w:p w:rsidR="00876569" w:rsidRDefault="00876569">
            <w:pPr>
              <w:pStyle w:val="ConsPlusNormal"/>
            </w:pPr>
            <w:r>
              <w:t>земли сельскохозяйственного использования</w:t>
            </w:r>
          </w:p>
        </w:tc>
        <w:tc>
          <w:tcPr>
            <w:tcW w:w="1191" w:type="dxa"/>
          </w:tcPr>
          <w:p w:rsidR="00876569" w:rsidRDefault="00876569">
            <w:pPr>
              <w:pStyle w:val="ConsPlusNormal"/>
              <w:jc w:val="center"/>
            </w:pPr>
            <w:r>
              <w:t>га</w:t>
            </w:r>
          </w:p>
        </w:tc>
        <w:tc>
          <w:tcPr>
            <w:tcW w:w="1871" w:type="dxa"/>
          </w:tcPr>
          <w:p w:rsidR="00876569" w:rsidRDefault="00876569">
            <w:pPr>
              <w:pStyle w:val="ConsPlusNormal"/>
              <w:jc w:val="center"/>
            </w:pPr>
            <w:r>
              <w:t>757,8</w:t>
            </w:r>
          </w:p>
        </w:tc>
        <w:tc>
          <w:tcPr>
            <w:tcW w:w="1815" w:type="dxa"/>
          </w:tcPr>
          <w:p w:rsidR="00876569" w:rsidRDefault="00876569">
            <w:pPr>
              <w:pStyle w:val="ConsPlusNormal"/>
              <w:jc w:val="center"/>
            </w:pPr>
            <w:r>
              <w:t>507,7</w:t>
            </w:r>
          </w:p>
        </w:tc>
      </w:tr>
      <w:tr w:rsidR="00876569">
        <w:tc>
          <w:tcPr>
            <w:tcW w:w="990" w:type="dxa"/>
          </w:tcPr>
          <w:p w:rsidR="00876569" w:rsidRDefault="00876569">
            <w:pPr>
              <w:pStyle w:val="ConsPlusNormal"/>
              <w:jc w:val="center"/>
            </w:pPr>
            <w:r>
              <w:t>1.9</w:t>
            </w:r>
          </w:p>
        </w:tc>
        <w:tc>
          <w:tcPr>
            <w:tcW w:w="3798" w:type="dxa"/>
          </w:tcPr>
          <w:p w:rsidR="00876569" w:rsidRDefault="00876569">
            <w:pPr>
              <w:pStyle w:val="ConsPlusNormal"/>
            </w:pPr>
            <w:r>
              <w:t>прочие территории</w:t>
            </w:r>
          </w:p>
        </w:tc>
        <w:tc>
          <w:tcPr>
            <w:tcW w:w="1191" w:type="dxa"/>
          </w:tcPr>
          <w:p w:rsidR="00876569" w:rsidRDefault="00876569">
            <w:pPr>
              <w:pStyle w:val="ConsPlusNormal"/>
              <w:jc w:val="center"/>
            </w:pPr>
            <w:r>
              <w:t>га</w:t>
            </w:r>
          </w:p>
        </w:tc>
        <w:tc>
          <w:tcPr>
            <w:tcW w:w="1871" w:type="dxa"/>
          </w:tcPr>
          <w:p w:rsidR="00876569" w:rsidRDefault="00876569">
            <w:pPr>
              <w:pStyle w:val="ConsPlusNormal"/>
              <w:jc w:val="center"/>
            </w:pPr>
            <w:r>
              <w:t>105,8</w:t>
            </w:r>
          </w:p>
        </w:tc>
        <w:tc>
          <w:tcPr>
            <w:tcW w:w="1815" w:type="dxa"/>
          </w:tcPr>
          <w:p w:rsidR="00876569" w:rsidRDefault="00876569">
            <w:pPr>
              <w:pStyle w:val="ConsPlusNormal"/>
              <w:jc w:val="center"/>
            </w:pPr>
            <w:r>
              <w:t>73,6</w:t>
            </w:r>
          </w:p>
        </w:tc>
      </w:tr>
      <w:tr w:rsidR="00876569">
        <w:tc>
          <w:tcPr>
            <w:tcW w:w="990" w:type="dxa"/>
          </w:tcPr>
          <w:p w:rsidR="00876569" w:rsidRDefault="00876569">
            <w:pPr>
              <w:pStyle w:val="ConsPlusNormal"/>
              <w:jc w:val="center"/>
            </w:pPr>
            <w:r>
              <w:t>2</w:t>
            </w:r>
          </w:p>
        </w:tc>
        <w:tc>
          <w:tcPr>
            <w:tcW w:w="8675" w:type="dxa"/>
            <w:gridSpan w:val="4"/>
          </w:tcPr>
          <w:p w:rsidR="00876569" w:rsidRDefault="00876569">
            <w:pPr>
              <w:pStyle w:val="ConsPlusNormal"/>
              <w:jc w:val="center"/>
            </w:pPr>
            <w:r>
              <w:t>Население</w:t>
            </w:r>
          </w:p>
        </w:tc>
      </w:tr>
      <w:tr w:rsidR="00876569">
        <w:tc>
          <w:tcPr>
            <w:tcW w:w="990" w:type="dxa"/>
          </w:tcPr>
          <w:p w:rsidR="00876569" w:rsidRDefault="00876569">
            <w:pPr>
              <w:pStyle w:val="ConsPlusNormal"/>
              <w:jc w:val="center"/>
            </w:pPr>
            <w:r>
              <w:t>2.1</w:t>
            </w:r>
          </w:p>
        </w:tc>
        <w:tc>
          <w:tcPr>
            <w:tcW w:w="3798" w:type="dxa"/>
          </w:tcPr>
          <w:p w:rsidR="00876569" w:rsidRDefault="00876569">
            <w:pPr>
              <w:pStyle w:val="ConsPlusNormal"/>
            </w:pPr>
            <w:r>
              <w:t>Численность населения</w:t>
            </w:r>
          </w:p>
        </w:tc>
        <w:tc>
          <w:tcPr>
            <w:tcW w:w="1191" w:type="dxa"/>
          </w:tcPr>
          <w:p w:rsidR="00876569" w:rsidRDefault="00876569">
            <w:pPr>
              <w:pStyle w:val="ConsPlusNormal"/>
              <w:jc w:val="center"/>
            </w:pPr>
            <w:r>
              <w:t>чел.</w:t>
            </w:r>
          </w:p>
        </w:tc>
        <w:tc>
          <w:tcPr>
            <w:tcW w:w="1871" w:type="dxa"/>
          </w:tcPr>
          <w:p w:rsidR="00876569" w:rsidRDefault="00876569">
            <w:pPr>
              <w:pStyle w:val="ConsPlusNormal"/>
              <w:jc w:val="center"/>
            </w:pPr>
            <w:r>
              <w:t>4657</w:t>
            </w:r>
          </w:p>
        </w:tc>
        <w:tc>
          <w:tcPr>
            <w:tcW w:w="1815" w:type="dxa"/>
          </w:tcPr>
          <w:p w:rsidR="00876569" w:rsidRDefault="00876569">
            <w:pPr>
              <w:pStyle w:val="ConsPlusNormal"/>
              <w:jc w:val="center"/>
            </w:pPr>
            <w:r>
              <w:t>4956</w:t>
            </w:r>
          </w:p>
        </w:tc>
      </w:tr>
      <w:tr w:rsidR="00876569">
        <w:tc>
          <w:tcPr>
            <w:tcW w:w="990" w:type="dxa"/>
          </w:tcPr>
          <w:p w:rsidR="00876569" w:rsidRDefault="00876569">
            <w:pPr>
              <w:pStyle w:val="ConsPlusNormal"/>
              <w:jc w:val="center"/>
            </w:pPr>
            <w:r>
              <w:t>2.2</w:t>
            </w:r>
          </w:p>
        </w:tc>
        <w:tc>
          <w:tcPr>
            <w:tcW w:w="3798" w:type="dxa"/>
          </w:tcPr>
          <w:p w:rsidR="00876569" w:rsidRDefault="00876569">
            <w:pPr>
              <w:pStyle w:val="ConsPlusNormal"/>
            </w:pPr>
            <w:r>
              <w:t>Плотность населения</w:t>
            </w:r>
          </w:p>
        </w:tc>
        <w:tc>
          <w:tcPr>
            <w:tcW w:w="1191" w:type="dxa"/>
          </w:tcPr>
          <w:p w:rsidR="00876569" w:rsidRDefault="00876569">
            <w:pPr>
              <w:pStyle w:val="ConsPlusNormal"/>
              <w:jc w:val="center"/>
            </w:pPr>
            <w:r>
              <w:t>чел./га</w:t>
            </w:r>
          </w:p>
        </w:tc>
        <w:tc>
          <w:tcPr>
            <w:tcW w:w="1871" w:type="dxa"/>
          </w:tcPr>
          <w:p w:rsidR="00876569" w:rsidRDefault="00876569">
            <w:pPr>
              <w:pStyle w:val="ConsPlusNormal"/>
              <w:jc w:val="center"/>
            </w:pPr>
            <w:r>
              <w:t>3,8</w:t>
            </w:r>
          </w:p>
        </w:tc>
        <w:tc>
          <w:tcPr>
            <w:tcW w:w="1815" w:type="dxa"/>
          </w:tcPr>
          <w:p w:rsidR="00876569" w:rsidRDefault="00876569">
            <w:pPr>
              <w:pStyle w:val="ConsPlusNormal"/>
              <w:jc w:val="center"/>
            </w:pPr>
            <w:r>
              <w:t>3,9</w:t>
            </w:r>
          </w:p>
        </w:tc>
      </w:tr>
      <w:tr w:rsidR="00876569">
        <w:tc>
          <w:tcPr>
            <w:tcW w:w="990" w:type="dxa"/>
          </w:tcPr>
          <w:p w:rsidR="00876569" w:rsidRDefault="00876569">
            <w:pPr>
              <w:pStyle w:val="ConsPlusNormal"/>
              <w:jc w:val="center"/>
            </w:pPr>
            <w:r>
              <w:t>2.3</w:t>
            </w:r>
          </w:p>
        </w:tc>
        <w:tc>
          <w:tcPr>
            <w:tcW w:w="3798" w:type="dxa"/>
          </w:tcPr>
          <w:p w:rsidR="00876569" w:rsidRDefault="00876569">
            <w:pPr>
              <w:pStyle w:val="ConsPlusNormal"/>
            </w:pPr>
            <w:r>
              <w:t>Возрастная структура населения</w:t>
            </w:r>
          </w:p>
        </w:tc>
        <w:tc>
          <w:tcPr>
            <w:tcW w:w="1191" w:type="dxa"/>
          </w:tcPr>
          <w:p w:rsidR="00876569" w:rsidRDefault="00876569">
            <w:pPr>
              <w:pStyle w:val="ConsPlusNormal"/>
            </w:pPr>
          </w:p>
        </w:tc>
        <w:tc>
          <w:tcPr>
            <w:tcW w:w="1871" w:type="dxa"/>
          </w:tcPr>
          <w:p w:rsidR="00876569" w:rsidRDefault="00876569">
            <w:pPr>
              <w:pStyle w:val="ConsPlusNormal"/>
            </w:pPr>
          </w:p>
        </w:tc>
        <w:tc>
          <w:tcPr>
            <w:tcW w:w="1815" w:type="dxa"/>
          </w:tcPr>
          <w:p w:rsidR="00876569" w:rsidRDefault="00876569">
            <w:pPr>
              <w:pStyle w:val="ConsPlusNormal"/>
            </w:pPr>
          </w:p>
        </w:tc>
      </w:tr>
      <w:tr w:rsidR="00876569">
        <w:tc>
          <w:tcPr>
            <w:tcW w:w="990" w:type="dxa"/>
            <w:vMerge w:val="restart"/>
          </w:tcPr>
          <w:p w:rsidR="00876569" w:rsidRDefault="00876569">
            <w:pPr>
              <w:pStyle w:val="ConsPlusNormal"/>
              <w:jc w:val="center"/>
            </w:pPr>
            <w:r>
              <w:t>2.4</w:t>
            </w:r>
          </w:p>
        </w:tc>
        <w:tc>
          <w:tcPr>
            <w:tcW w:w="3798" w:type="dxa"/>
          </w:tcPr>
          <w:p w:rsidR="00876569" w:rsidRDefault="00876569">
            <w:pPr>
              <w:pStyle w:val="ConsPlusNormal"/>
            </w:pPr>
            <w:r>
              <w:t>- дети до 15-ти лет</w:t>
            </w:r>
          </w:p>
        </w:tc>
        <w:tc>
          <w:tcPr>
            <w:tcW w:w="1191" w:type="dxa"/>
          </w:tcPr>
          <w:p w:rsidR="00876569" w:rsidRDefault="00876569">
            <w:pPr>
              <w:pStyle w:val="ConsPlusNormal"/>
              <w:jc w:val="center"/>
            </w:pPr>
            <w:r>
              <w:t>%</w:t>
            </w:r>
          </w:p>
        </w:tc>
        <w:tc>
          <w:tcPr>
            <w:tcW w:w="1871" w:type="dxa"/>
          </w:tcPr>
          <w:p w:rsidR="00876569" w:rsidRDefault="00876569">
            <w:pPr>
              <w:pStyle w:val="ConsPlusNormal"/>
              <w:jc w:val="center"/>
            </w:pPr>
            <w:r>
              <w:t>25,6</w:t>
            </w:r>
          </w:p>
        </w:tc>
        <w:tc>
          <w:tcPr>
            <w:tcW w:w="1815" w:type="dxa"/>
          </w:tcPr>
          <w:p w:rsidR="00876569" w:rsidRDefault="00876569">
            <w:pPr>
              <w:pStyle w:val="ConsPlusNormal"/>
              <w:jc w:val="center"/>
            </w:pPr>
            <w:r>
              <w:t>19,4</w:t>
            </w:r>
          </w:p>
        </w:tc>
      </w:tr>
      <w:tr w:rsidR="00876569">
        <w:tc>
          <w:tcPr>
            <w:tcW w:w="990" w:type="dxa"/>
            <w:vMerge/>
          </w:tcPr>
          <w:p w:rsidR="00876569" w:rsidRDefault="00876569"/>
        </w:tc>
        <w:tc>
          <w:tcPr>
            <w:tcW w:w="3798" w:type="dxa"/>
          </w:tcPr>
          <w:p w:rsidR="00876569" w:rsidRDefault="00876569">
            <w:pPr>
              <w:pStyle w:val="ConsPlusNormal"/>
            </w:pPr>
            <w:r>
              <w:t>- население в трудоспособном возрасте (мужчины 16 - 59, женщины 16 - 54)</w:t>
            </w:r>
          </w:p>
        </w:tc>
        <w:tc>
          <w:tcPr>
            <w:tcW w:w="1191" w:type="dxa"/>
          </w:tcPr>
          <w:p w:rsidR="00876569" w:rsidRDefault="00876569">
            <w:pPr>
              <w:pStyle w:val="ConsPlusNormal"/>
              <w:jc w:val="center"/>
            </w:pPr>
            <w:r>
              <w:t>%</w:t>
            </w:r>
          </w:p>
        </w:tc>
        <w:tc>
          <w:tcPr>
            <w:tcW w:w="1871" w:type="dxa"/>
          </w:tcPr>
          <w:p w:rsidR="00876569" w:rsidRDefault="00876569">
            <w:pPr>
              <w:pStyle w:val="ConsPlusNormal"/>
              <w:jc w:val="center"/>
            </w:pPr>
            <w:r>
              <w:t>54,3</w:t>
            </w:r>
          </w:p>
        </w:tc>
        <w:tc>
          <w:tcPr>
            <w:tcW w:w="1815" w:type="dxa"/>
          </w:tcPr>
          <w:p w:rsidR="00876569" w:rsidRDefault="00876569">
            <w:pPr>
              <w:pStyle w:val="ConsPlusNormal"/>
              <w:jc w:val="center"/>
            </w:pPr>
            <w:r>
              <w:t>63,7</w:t>
            </w:r>
          </w:p>
        </w:tc>
      </w:tr>
      <w:tr w:rsidR="00876569">
        <w:tc>
          <w:tcPr>
            <w:tcW w:w="990" w:type="dxa"/>
            <w:vMerge/>
          </w:tcPr>
          <w:p w:rsidR="00876569" w:rsidRDefault="00876569"/>
        </w:tc>
        <w:tc>
          <w:tcPr>
            <w:tcW w:w="3798" w:type="dxa"/>
          </w:tcPr>
          <w:p w:rsidR="00876569" w:rsidRDefault="00876569">
            <w:pPr>
              <w:pStyle w:val="ConsPlusNormal"/>
            </w:pPr>
            <w:r>
              <w:t>- население старше трудоспособного возраста</w:t>
            </w:r>
          </w:p>
        </w:tc>
        <w:tc>
          <w:tcPr>
            <w:tcW w:w="1191" w:type="dxa"/>
          </w:tcPr>
          <w:p w:rsidR="00876569" w:rsidRDefault="00876569">
            <w:pPr>
              <w:pStyle w:val="ConsPlusNormal"/>
              <w:jc w:val="center"/>
            </w:pPr>
            <w:r>
              <w:t>%</w:t>
            </w:r>
          </w:p>
        </w:tc>
        <w:tc>
          <w:tcPr>
            <w:tcW w:w="1871" w:type="dxa"/>
          </w:tcPr>
          <w:p w:rsidR="00876569" w:rsidRDefault="00876569">
            <w:pPr>
              <w:pStyle w:val="ConsPlusNormal"/>
              <w:jc w:val="center"/>
            </w:pPr>
            <w:r>
              <w:t>20,1</w:t>
            </w:r>
          </w:p>
        </w:tc>
        <w:tc>
          <w:tcPr>
            <w:tcW w:w="1815" w:type="dxa"/>
          </w:tcPr>
          <w:p w:rsidR="00876569" w:rsidRDefault="00876569">
            <w:pPr>
              <w:pStyle w:val="ConsPlusNormal"/>
              <w:jc w:val="center"/>
            </w:pPr>
            <w:r>
              <w:t>16,9</w:t>
            </w:r>
          </w:p>
        </w:tc>
      </w:tr>
      <w:tr w:rsidR="00876569">
        <w:tc>
          <w:tcPr>
            <w:tcW w:w="990" w:type="dxa"/>
            <w:vMerge w:val="restart"/>
          </w:tcPr>
          <w:p w:rsidR="00876569" w:rsidRDefault="00876569">
            <w:pPr>
              <w:pStyle w:val="ConsPlusNormal"/>
              <w:jc w:val="center"/>
            </w:pPr>
            <w:r>
              <w:t>2.5</w:t>
            </w:r>
          </w:p>
        </w:tc>
        <w:tc>
          <w:tcPr>
            <w:tcW w:w="3798" w:type="dxa"/>
          </w:tcPr>
          <w:p w:rsidR="00876569" w:rsidRDefault="00876569">
            <w:pPr>
              <w:pStyle w:val="ConsPlusNormal"/>
            </w:pPr>
            <w:r>
              <w:t>Численность занятого населения - всего</w:t>
            </w:r>
          </w:p>
        </w:tc>
        <w:tc>
          <w:tcPr>
            <w:tcW w:w="1191" w:type="dxa"/>
          </w:tcPr>
          <w:p w:rsidR="00876569" w:rsidRDefault="00876569">
            <w:pPr>
              <w:pStyle w:val="ConsPlusNormal"/>
              <w:jc w:val="center"/>
            </w:pPr>
            <w:r>
              <w:t>чел.</w:t>
            </w:r>
          </w:p>
        </w:tc>
        <w:tc>
          <w:tcPr>
            <w:tcW w:w="1871" w:type="dxa"/>
          </w:tcPr>
          <w:p w:rsidR="00876569" w:rsidRDefault="00876569">
            <w:pPr>
              <w:pStyle w:val="ConsPlusNormal"/>
              <w:jc w:val="center"/>
            </w:pPr>
            <w:r>
              <w:t>1180</w:t>
            </w:r>
          </w:p>
        </w:tc>
        <w:tc>
          <w:tcPr>
            <w:tcW w:w="1815" w:type="dxa"/>
          </w:tcPr>
          <w:p w:rsidR="00876569" w:rsidRDefault="00876569">
            <w:pPr>
              <w:pStyle w:val="ConsPlusNormal"/>
              <w:jc w:val="center"/>
            </w:pPr>
            <w:r>
              <w:t>1367</w:t>
            </w:r>
          </w:p>
        </w:tc>
      </w:tr>
      <w:tr w:rsidR="00876569">
        <w:tc>
          <w:tcPr>
            <w:tcW w:w="990" w:type="dxa"/>
            <w:vMerge/>
          </w:tcPr>
          <w:p w:rsidR="00876569" w:rsidRDefault="00876569"/>
        </w:tc>
        <w:tc>
          <w:tcPr>
            <w:tcW w:w="3798" w:type="dxa"/>
          </w:tcPr>
          <w:p w:rsidR="00876569" w:rsidRDefault="00876569">
            <w:pPr>
              <w:pStyle w:val="ConsPlusNormal"/>
            </w:pPr>
            <w:r>
              <w:t>из них: - в материальной сфере</w:t>
            </w:r>
          </w:p>
        </w:tc>
        <w:tc>
          <w:tcPr>
            <w:tcW w:w="1191" w:type="dxa"/>
          </w:tcPr>
          <w:p w:rsidR="00876569" w:rsidRDefault="00876569">
            <w:pPr>
              <w:pStyle w:val="ConsPlusNormal"/>
              <w:jc w:val="center"/>
            </w:pPr>
            <w:r>
              <w:t>чел./% от численности занятого населения</w:t>
            </w:r>
          </w:p>
        </w:tc>
        <w:tc>
          <w:tcPr>
            <w:tcW w:w="1871" w:type="dxa"/>
          </w:tcPr>
          <w:p w:rsidR="00876569" w:rsidRDefault="00876569">
            <w:pPr>
              <w:pStyle w:val="ConsPlusNormal"/>
              <w:jc w:val="center"/>
            </w:pPr>
            <w:r>
              <w:t>913/77,4</w:t>
            </w:r>
          </w:p>
        </w:tc>
        <w:tc>
          <w:tcPr>
            <w:tcW w:w="1815" w:type="dxa"/>
          </w:tcPr>
          <w:p w:rsidR="00876569" w:rsidRDefault="00876569">
            <w:pPr>
              <w:pStyle w:val="ConsPlusNormal"/>
              <w:jc w:val="center"/>
            </w:pPr>
            <w:r>
              <w:t>1063/77,8</w:t>
            </w:r>
          </w:p>
        </w:tc>
      </w:tr>
      <w:tr w:rsidR="00876569">
        <w:tc>
          <w:tcPr>
            <w:tcW w:w="990" w:type="dxa"/>
            <w:vMerge/>
          </w:tcPr>
          <w:p w:rsidR="00876569" w:rsidRDefault="00876569"/>
        </w:tc>
        <w:tc>
          <w:tcPr>
            <w:tcW w:w="3798" w:type="dxa"/>
          </w:tcPr>
          <w:p w:rsidR="00876569" w:rsidRDefault="00876569">
            <w:pPr>
              <w:pStyle w:val="ConsPlusNormal"/>
            </w:pPr>
            <w:r>
              <w:t>в том числе:</w:t>
            </w:r>
          </w:p>
        </w:tc>
        <w:tc>
          <w:tcPr>
            <w:tcW w:w="1191" w:type="dxa"/>
          </w:tcPr>
          <w:p w:rsidR="00876569" w:rsidRDefault="00876569">
            <w:pPr>
              <w:pStyle w:val="ConsPlusNormal"/>
            </w:pPr>
          </w:p>
        </w:tc>
        <w:tc>
          <w:tcPr>
            <w:tcW w:w="1871" w:type="dxa"/>
          </w:tcPr>
          <w:p w:rsidR="00876569" w:rsidRDefault="00876569">
            <w:pPr>
              <w:pStyle w:val="ConsPlusNormal"/>
            </w:pPr>
          </w:p>
        </w:tc>
        <w:tc>
          <w:tcPr>
            <w:tcW w:w="1815" w:type="dxa"/>
          </w:tcPr>
          <w:p w:rsidR="00876569" w:rsidRDefault="00876569">
            <w:pPr>
              <w:pStyle w:val="ConsPlusNormal"/>
            </w:pPr>
          </w:p>
        </w:tc>
      </w:tr>
      <w:tr w:rsidR="00876569">
        <w:tc>
          <w:tcPr>
            <w:tcW w:w="990" w:type="dxa"/>
            <w:vMerge/>
          </w:tcPr>
          <w:p w:rsidR="00876569" w:rsidRDefault="00876569"/>
        </w:tc>
        <w:tc>
          <w:tcPr>
            <w:tcW w:w="3798" w:type="dxa"/>
          </w:tcPr>
          <w:p w:rsidR="00876569" w:rsidRDefault="00876569">
            <w:pPr>
              <w:pStyle w:val="ConsPlusNormal"/>
            </w:pPr>
            <w:r>
              <w:t>- промышленность</w:t>
            </w:r>
          </w:p>
        </w:tc>
        <w:tc>
          <w:tcPr>
            <w:tcW w:w="1191" w:type="dxa"/>
          </w:tcPr>
          <w:p w:rsidR="00876569" w:rsidRDefault="00876569">
            <w:pPr>
              <w:pStyle w:val="ConsPlusNormal"/>
              <w:jc w:val="center"/>
            </w:pPr>
            <w:r>
              <w:t>чел./% от численности занятого населения</w:t>
            </w:r>
          </w:p>
        </w:tc>
        <w:tc>
          <w:tcPr>
            <w:tcW w:w="1871" w:type="dxa"/>
          </w:tcPr>
          <w:p w:rsidR="00876569" w:rsidRDefault="00876569">
            <w:pPr>
              <w:pStyle w:val="ConsPlusNormal"/>
              <w:jc w:val="center"/>
            </w:pPr>
            <w:r>
              <w:t>140/11,9</w:t>
            </w:r>
          </w:p>
        </w:tc>
        <w:tc>
          <w:tcPr>
            <w:tcW w:w="1815" w:type="dxa"/>
          </w:tcPr>
          <w:p w:rsidR="00876569" w:rsidRDefault="00876569">
            <w:pPr>
              <w:pStyle w:val="ConsPlusNormal"/>
              <w:jc w:val="center"/>
            </w:pPr>
            <w:r>
              <w:t>240/17,6</w:t>
            </w:r>
          </w:p>
        </w:tc>
      </w:tr>
      <w:tr w:rsidR="00876569">
        <w:tc>
          <w:tcPr>
            <w:tcW w:w="990" w:type="dxa"/>
            <w:vMerge w:val="restart"/>
          </w:tcPr>
          <w:p w:rsidR="00876569" w:rsidRDefault="00876569">
            <w:pPr>
              <w:pStyle w:val="ConsPlusNormal"/>
              <w:jc w:val="center"/>
            </w:pPr>
            <w:r>
              <w:t>2.5</w:t>
            </w:r>
          </w:p>
        </w:tc>
        <w:tc>
          <w:tcPr>
            <w:tcW w:w="3798" w:type="dxa"/>
          </w:tcPr>
          <w:p w:rsidR="00876569" w:rsidRDefault="00876569">
            <w:pPr>
              <w:pStyle w:val="ConsPlusNormal"/>
            </w:pPr>
            <w:r>
              <w:t>- сельское хозяйство</w:t>
            </w:r>
          </w:p>
        </w:tc>
        <w:tc>
          <w:tcPr>
            <w:tcW w:w="1191" w:type="dxa"/>
          </w:tcPr>
          <w:p w:rsidR="00876569" w:rsidRDefault="00876569">
            <w:pPr>
              <w:pStyle w:val="ConsPlusNormal"/>
              <w:jc w:val="center"/>
            </w:pPr>
            <w:r>
              <w:t>чел./% от численности занятого населения</w:t>
            </w:r>
          </w:p>
        </w:tc>
        <w:tc>
          <w:tcPr>
            <w:tcW w:w="1871" w:type="dxa"/>
          </w:tcPr>
          <w:p w:rsidR="00876569" w:rsidRDefault="00876569">
            <w:pPr>
              <w:pStyle w:val="ConsPlusNormal"/>
              <w:jc w:val="center"/>
            </w:pPr>
            <w:r>
              <w:t>662/56,1</w:t>
            </w:r>
          </w:p>
        </w:tc>
        <w:tc>
          <w:tcPr>
            <w:tcW w:w="1815" w:type="dxa"/>
          </w:tcPr>
          <w:p w:rsidR="00876569" w:rsidRDefault="00876569">
            <w:pPr>
              <w:pStyle w:val="ConsPlusNormal"/>
              <w:jc w:val="center"/>
            </w:pPr>
            <w:r>
              <w:t>662/48,4</w:t>
            </w:r>
          </w:p>
        </w:tc>
      </w:tr>
      <w:tr w:rsidR="00876569">
        <w:tc>
          <w:tcPr>
            <w:tcW w:w="990" w:type="dxa"/>
            <w:vMerge/>
          </w:tcPr>
          <w:p w:rsidR="00876569" w:rsidRDefault="00876569"/>
        </w:tc>
        <w:tc>
          <w:tcPr>
            <w:tcW w:w="3798" w:type="dxa"/>
          </w:tcPr>
          <w:p w:rsidR="00876569" w:rsidRDefault="00876569">
            <w:pPr>
              <w:pStyle w:val="ConsPlusNormal"/>
            </w:pPr>
            <w:r>
              <w:t>- связь</w:t>
            </w:r>
          </w:p>
        </w:tc>
        <w:tc>
          <w:tcPr>
            <w:tcW w:w="1191" w:type="dxa"/>
          </w:tcPr>
          <w:p w:rsidR="00876569" w:rsidRDefault="00876569">
            <w:pPr>
              <w:pStyle w:val="ConsPlusNormal"/>
              <w:jc w:val="center"/>
            </w:pPr>
            <w:r>
              <w:t>чел./% от численности занятого населения</w:t>
            </w:r>
          </w:p>
        </w:tc>
        <w:tc>
          <w:tcPr>
            <w:tcW w:w="1871" w:type="dxa"/>
          </w:tcPr>
          <w:p w:rsidR="00876569" w:rsidRDefault="00876569">
            <w:pPr>
              <w:pStyle w:val="ConsPlusNormal"/>
              <w:jc w:val="center"/>
            </w:pPr>
            <w:r>
              <w:t>5/0,4</w:t>
            </w:r>
          </w:p>
        </w:tc>
        <w:tc>
          <w:tcPr>
            <w:tcW w:w="1815" w:type="dxa"/>
          </w:tcPr>
          <w:p w:rsidR="00876569" w:rsidRDefault="00876569">
            <w:pPr>
              <w:pStyle w:val="ConsPlusNormal"/>
              <w:jc w:val="center"/>
            </w:pPr>
            <w:r>
              <w:t>5/0,4</w:t>
            </w:r>
          </w:p>
        </w:tc>
      </w:tr>
      <w:tr w:rsidR="00876569">
        <w:tc>
          <w:tcPr>
            <w:tcW w:w="990" w:type="dxa"/>
            <w:vMerge/>
          </w:tcPr>
          <w:p w:rsidR="00876569" w:rsidRDefault="00876569"/>
        </w:tc>
        <w:tc>
          <w:tcPr>
            <w:tcW w:w="3798" w:type="dxa"/>
          </w:tcPr>
          <w:p w:rsidR="00876569" w:rsidRDefault="00876569">
            <w:pPr>
              <w:pStyle w:val="ConsPlusNormal"/>
            </w:pPr>
            <w:r>
              <w:t>- торговля, общественное питание, материально-техническое снабжение, сбыт</w:t>
            </w:r>
          </w:p>
        </w:tc>
        <w:tc>
          <w:tcPr>
            <w:tcW w:w="1191" w:type="dxa"/>
          </w:tcPr>
          <w:p w:rsidR="00876569" w:rsidRDefault="00876569">
            <w:pPr>
              <w:pStyle w:val="ConsPlusNormal"/>
              <w:jc w:val="center"/>
            </w:pPr>
            <w:r>
              <w:t>чел./% от численности занятого населения</w:t>
            </w:r>
          </w:p>
        </w:tc>
        <w:tc>
          <w:tcPr>
            <w:tcW w:w="1871" w:type="dxa"/>
          </w:tcPr>
          <w:p w:rsidR="00876569" w:rsidRDefault="00876569">
            <w:pPr>
              <w:pStyle w:val="ConsPlusNormal"/>
              <w:jc w:val="center"/>
            </w:pPr>
            <w:r>
              <w:t>46/3,9</w:t>
            </w:r>
          </w:p>
        </w:tc>
        <w:tc>
          <w:tcPr>
            <w:tcW w:w="1815" w:type="dxa"/>
          </w:tcPr>
          <w:p w:rsidR="00876569" w:rsidRDefault="00876569">
            <w:pPr>
              <w:pStyle w:val="ConsPlusNormal"/>
              <w:jc w:val="center"/>
            </w:pPr>
            <w:r>
              <w:t>96/7,0</w:t>
            </w:r>
          </w:p>
        </w:tc>
      </w:tr>
      <w:tr w:rsidR="00876569">
        <w:tc>
          <w:tcPr>
            <w:tcW w:w="990" w:type="dxa"/>
            <w:vMerge/>
          </w:tcPr>
          <w:p w:rsidR="00876569" w:rsidRDefault="00876569"/>
        </w:tc>
        <w:tc>
          <w:tcPr>
            <w:tcW w:w="3798" w:type="dxa"/>
          </w:tcPr>
          <w:p w:rsidR="00876569" w:rsidRDefault="00876569">
            <w:pPr>
              <w:pStyle w:val="ConsPlusNormal"/>
            </w:pPr>
            <w:r>
              <w:t>- прочие отрасли</w:t>
            </w:r>
          </w:p>
        </w:tc>
        <w:tc>
          <w:tcPr>
            <w:tcW w:w="1191" w:type="dxa"/>
          </w:tcPr>
          <w:p w:rsidR="00876569" w:rsidRDefault="00876569">
            <w:pPr>
              <w:pStyle w:val="ConsPlusNormal"/>
              <w:jc w:val="center"/>
            </w:pPr>
            <w:r>
              <w:t>чел./% от численности занятого населения</w:t>
            </w:r>
          </w:p>
        </w:tc>
        <w:tc>
          <w:tcPr>
            <w:tcW w:w="1871" w:type="dxa"/>
          </w:tcPr>
          <w:p w:rsidR="00876569" w:rsidRDefault="00876569">
            <w:pPr>
              <w:pStyle w:val="ConsPlusNormal"/>
              <w:jc w:val="center"/>
            </w:pPr>
            <w:r>
              <w:t>60/5,1</w:t>
            </w:r>
          </w:p>
        </w:tc>
        <w:tc>
          <w:tcPr>
            <w:tcW w:w="1815" w:type="dxa"/>
          </w:tcPr>
          <w:p w:rsidR="00876569" w:rsidRDefault="00876569">
            <w:pPr>
              <w:pStyle w:val="ConsPlusNormal"/>
              <w:jc w:val="center"/>
            </w:pPr>
            <w:r>
              <w:t>60/4,4</w:t>
            </w:r>
          </w:p>
        </w:tc>
      </w:tr>
      <w:tr w:rsidR="00876569">
        <w:tc>
          <w:tcPr>
            <w:tcW w:w="990" w:type="dxa"/>
            <w:vMerge/>
          </w:tcPr>
          <w:p w:rsidR="00876569" w:rsidRDefault="00876569"/>
        </w:tc>
        <w:tc>
          <w:tcPr>
            <w:tcW w:w="3798" w:type="dxa"/>
          </w:tcPr>
          <w:p w:rsidR="00876569" w:rsidRDefault="00876569">
            <w:pPr>
              <w:pStyle w:val="ConsPlusNormal"/>
            </w:pPr>
            <w:r>
              <w:t>- непроизводственная сфера</w:t>
            </w:r>
          </w:p>
        </w:tc>
        <w:tc>
          <w:tcPr>
            <w:tcW w:w="1191" w:type="dxa"/>
          </w:tcPr>
          <w:p w:rsidR="00876569" w:rsidRDefault="00876569">
            <w:pPr>
              <w:pStyle w:val="ConsPlusNormal"/>
              <w:jc w:val="center"/>
            </w:pPr>
            <w:r>
              <w:t>чел./% от численности занятого населения</w:t>
            </w:r>
          </w:p>
        </w:tc>
        <w:tc>
          <w:tcPr>
            <w:tcW w:w="1871" w:type="dxa"/>
          </w:tcPr>
          <w:p w:rsidR="00876569" w:rsidRDefault="00876569">
            <w:pPr>
              <w:pStyle w:val="ConsPlusNormal"/>
              <w:jc w:val="center"/>
            </w:pPr>
            <w:r>
              <w:t>267/22,6</w:t>
            </w:r>
          </w:p>
        </w:tc>
        <w:tc>
          <w:tcPr>
            <w:tcW w:w="1815" w:type="dxa"/>
          </w:tcPr>
          <w:p w:rsidR="00876569" w:rsidRDefault="00876569">
            <w:pPr>
              <w:pStyle w:val="ConsPlusNormal"/>
              <w:jc w:val="center"/>
            </w:pPr>
            <w:r>
              <w:t>304/22,2</w:t>
            </w:r>
          </w:p>
        </w:tc>
      </w:tr>
      <w:tr w:rsidR="00876569">
        <w:tc>
          <w:tcPr>
            <w:tcW w:w="990" w:type="dxa"/>
            <w:vMerge/>
          </w:tcPr>
          <w:p w:rsidR="00876569" w:rsidRDefault="00876569"/>
        </w:tc>
        <w:tc>
          <w:tcPr>
            <w:tcW w:w="3798" w:type="dxa"/>
          </w:tcPr>
          <w:p w:rsidR="00876569" w:rsidRDefault="00876569">
            <w:pPr>
              <w:pStyle w:val="ConsPlusNormal"/>
            </w:pPr>
            <w:r>
              <w:t>- жилищно-коммунальное хозяйство</w:t>
            </w:r>
          </w:p>
        </w:tc>
        <w:tc>
          <w:tcPr>
            <w:tcW w:w="1191" w:type="dxa"/>
          </w:tcPr>
          <w:p w:rsidR="00876569" w:rsidRDefault="00876569">
            <w:pPr>
              <w:pStyle w:val="ConsPlusNormal"/>
              <w:jc w:val="center"/>
            </w:pPr>
            <w:r>
              <w:t>чел./% от численности занятого населения</w:t>
            </w:r>
          </w:p>
        </w:tc>
        <w:tc>
          <w:tcPr>
            <w:tcW w:w="1871" w:type="dxa"/>
          </w:tcPr>
          <w:p w:rsidR="00876569" w:rsidRDefault="00876569">
            <w:pPr>
              <w:pStyle w:val="ConsPlusNormal"/>
              <w:jc w:val="center"/>
            </w:pPr>
            <w:r>
              <w:t>40/3,4</w:t>
            </w:r>
          </w:p>
        </w:tc>
        <w:tc>
          <w:tcPr>
            <w:tcW w:w="1815" w:type="dxa"/>
          </w:tcPr>
          <w:p w:rsidR="00876569" w:rsidRDefault="00876569">
            <w:pPr>
              <w:pStyle w:val="ConsPlusNormal"/>
              <w:jc w:val="center"/>
            </w:pPr>
            <w:r>
              <w:t>40/2,9</w:t>
            </w:r>
          </w:p>
        </w:tc>
      </w:tr>
      <w:tr w:rsidR="00876569">
        <w:tc>
          <w:tcPr>
            <w:tcW w:w="990" w:type="dxa"/>
            <w:vMerge/>
          </w:tcPr>
          <w:p w:rsidR="00876569" w:rsidRDefault="00876569"/>
        </w:tc>
        <w:tc>
          <w:tcPr>
            <w:tcW w:w="3798" w:type="dxa"/>
          </w:tcPr>
          <w:p w:rsidR="00876569" w:rsidRDefault="00876569">
            <w:pPr>
              <w:pStyle w:val="ConsPlusNormal"/>
            </w:pPr>
            <w:r>
              <w:t>- здравоохранение</w:t>
            </w:r>
          </w:p>
        </w:tc>
        <w:tc>
          <w:tcPr>
            <w:tcW w:w="1191" w:type="dxa"/>
          </w:tcPr>
          <w:p w:rsidR="00876569" w:rsidRDefault="00876569">
            <w:pPr>
              <w:pStyle w:val="ConsPlusNormal"/>
              <w:jc w:val="center"/>
            </w:pPr>
            <w:r>
              <w:t>чел./% от численности занятого населения</w:t>
            </w:r>
          </w:p>
        </w:tc>
        <w:tc>
          <w:tcPr>
            <w:tcW w:w="1871" w:type="dxa"/>
          </w:tcPr>
          <w:p w:rsidR="00876569" w:rsidRDefault="00876569">
            <w:pPr>
              <w:pStyle w:val="ConsPlusNormal"/>
              <w:jc w:val="center"/>
            </w:pPr>
            <w:r>
              <w:t>57/4,8</w:t>
            </w:r>
          </w:p>
        </w:tc>
        <w:tc>
          <w:tcPr>
            <w:tcW w:w="1815" w:type="dxa"/>
          </w:tcPr>
          <w:p w:rsidR="00876569" w:rsidRDefault="00876569">
            <w:pPr>
              <w:pStyle w:val="ConsPlusNormal"/>
              <w:jc w:val="center"/>
            </w:pPr>
            <w:r>
              <w:t>57/4,2</w:t>
            </w:r>
          </w:p>
        </w:tc>
      </w:tr>
      <w:tr w:rsidR="00876569">
        <w:tc>
          <w:tcPr>
            <w:tcW w:w="990" w:type="dxa"/>
            <w:vMerge/>
          </w:tcPr>
          <w:p w:rsidR="00876569" w:rsidRDefault="00876569"/>
        </w:tc>
        <w:tc>
          <w:tcPr>
            <w:tcW w:w="3798" w:type="dxa"/>
          </w:tcPr>
          <w:p w:rsidR="00876569" w:rsidRDefault="00876569">
            <w:pPr>
              <w:pStyle w:val="ConsPlusNormal"/>
            </w:pPr>
            <w:r>
              <w:t>- управление</w:t>
            </w:r>
          </w:p>
        </w:tc>
        <w:tc>
          <w:tcPr>
            <w:tcW w:w="1191" w:type="dxa"/>
          </w:tcPr>
          <w:p w:rsidR="00876569" w:rsidRDefault="00876569">
            <w:pPr>
              <w:pStyle w:val="ConsPlusNormal"/>
              <w:jc w:val="center"/>
            </w:pPr>
            <w:r>
              <w:t>чел./% от численности занятого населения</w:t>
            </w:r>
          </w:p>
        </w:tc>
        <w:tc>
          <w:tcPr>
            <w:tcW w:w="1871" w:type="dxa"/>
          </w:tcPr>
          <w:p w:rsidR="00876569" w:rsidRDefault="00876569">
            <w:pPr>
              <w:pStyle w:val="ConsPlusNormal"/>
              <w:jc w:val="center"/>
            </w:pPr>
            <w:r>
              <w:t>6/0,5</w:t>
            </w:r>
          </w:p>
        </w:tc>
        <w:tc>
          <w:tcPr>
            <w:tcW w:w="1815" w:type="dxa"/>
          </w:tcPr>
          <w:p w:rsidR="00876569" w:rsidRDefault="00876569">
            <w:pPr>
              <w:pStyle w:val="ConsPlusNormal"/>
              <w:jc w:val="center"/>
            </w:pPr>
            <w:r>
              <w:t>6/0,4</w:t>
            </w:r>
          </w:p>
        </w:tc>
      </w:tr>
      <w:tr w:rsidR="00876569">
        <w:tc>
          <w:tcPr>
            <w:tcW w:w="990" w:type="dxa"/>
            <w:vMerge/>
          </w:tcPr>
          <w:p w:rsidR="00876569" w:rsidRDefault="00876569"/>
        </w:tc>
        <w:tc>
          <w:tcPr>
            <w:tcW w:w="3798" w:type="dxa"/>
          </w:tcPr>
          <w:p w:rsidR="00876569" w:rsidRDefault="00876569">
            <w:pPr>
              <w:pStyle w:val="ConsPlusNormal"/>
            </w:pPr>
            <w:r>
              <w:t>- образование</w:t>
            </w:r>
          </w:p>
        </w:tc>
        <w:tc>
          <w:tcPr>
            <w:tcW w:w="1191" w:type="dxa"/>
          </w:tcPr>
          <w:p w:rsidR="00876569" w:rsidRDefault="00876569">
            <w:pPr>
              <w:pStyle w:val="ConsPlusNormal"/>
              <w:jc w:val="center"/>
            </w:pPr>
            <w:r>
              <w:t>чел./% от численности занятого населения</w:t>
            </w:r>
          </w:p>
        </w:tc>
        <w:tc>
          <w:tcPr>
            <w:tcW w:w="1871" w:type="dxa"/>
          </w:tcPr>
          <w:p w:rsidR="00876569" w:rsidRDefault="00876569">
            <w:pPr>
              <w:pStyle w:val="ConsPlusNormal"/>
              <w:jc w:val="center"/>
            </w:pPr>
            <w:r>
              <w:t>129/10,9</w:t>
            </w:r>
          </w:p>
        </w:tc>
        <w:tc>
          <w:tcPr>
            <w:tcW w:w="1815" w:type="dxa"/>
          </w:tcPr>
          <w:p w:rsidR="00876569" w:rsidRDefault="00876569">
            <w:pPr>
              <w:pStyle w:val="ConsPlusNormal"/>
              <w:jc w:val="center"/>
            </w:pPr>
            <w:r>
              <w:t>139/10,2</w:t>
            </w:r>
          </w:p>
        </w:tc>
      </w:tr>
      <w:tr w:rsidR="00876569">
        <w:tc>
          <w:tcPr>
            <w:tcW w:w="990" w:type="dxa"/>
            <w:vMerge/>
          </w:tcPr>
          <w:p w:rsidR="00876569" w:rsidRDefault="00876569"/>
        </w:tc>
        <w:tc>
          <w:tcPr>
            <w:tcW w:w="3798" w:type="dxa"/>
          </w:tcPr>
          <w:p w:rsidR="00876569" w:rsidRDefault="00876569">
            <w:pPr>
              <w:pStyle w:val="ConsPlusNormal"/>
            </w:pPr>
            <w:r>
              <w:t>- культура и искусство</w:t>
            </w:r>
          </w:p>
        </w:tc>
        <w:tc>
          <w:tcPr>
            <w:tcW w:w="1191" w:type="dxa"/>
          </w:tcPr>
          <w:p w:rsidR="00876569" w:rsidRDefault="00876569">
            <w:pPr>
              <w:pStyle w:val="ConsPlusNormal"/>
              <w:jc w:val="center"/>
            </w:pPr>
            <w:r>
              <w:t>чел./% от численности занятого населения</w:t>
            </w:r>
          </w:p>
        </w:tc>
        <w:tc>
          <w:tcPr>
            <w:tcW w:w="1871" w:type="dxa"/>
          </w:tcPr>
          <w:p w:rsidR="00876569" w:rsidRDefault="00876569">
            <w:pPr>
              <w:pStyle w:val="ConsPlusNormal"/>
              <w:jc w:val="center"/>
            </w:pPr>
            <w:r>
              <w:t>6/0,5</w:t>
            </w:r>
          </w:p>
        </w:tc>
        <w:tc>
          <w:tcPr>
            <w:tcW w:w="1815" w:type="dxa"/>
          </w:tcPr>
          <w:p w:rsidR="00876569" w:rsidRDefault="00876569">
            <w:pPr>
              <w:pStyle w:val="ConsPlusNormal"/>
              <w:jc w:val="center"/>
            </w:pPr>
            <w:r>
              <w:t>33/2,4</w:t>
            </w:r>
          </w:p>
        </w:tc>
      </w:tr>
      <w:tr w:rsidR="00876569">
        <w:tc>
          <w:tcPr>
            <w:tcW w:w="990" w:type="dxa"/>
            <w:vMerge/>
          </w:tcPr>
          <w:p w:rsidR="00876569" w:rsidRDefault="00876569"/>
        </w:tc>
        <w:tc>
          <w:tcPr>
            <w:tcW w:w="3798" w:type="dxa"/>
          </w:tcPr>
          <w:p w:rsidR="00876569" w:rsidRDefault="00876569">
            <w:pPr>
              <w:pStyle w:val="ConsPlusNormal"/>
            </w:pPr>
            <w:r>
              <w:t>- кредитование, финансирование, страхование</w:t>
            </w:r>
          </w:p>
        </w:tc>
        <w:tc>
          <w:tcPr>
            <w:tcW w:w="1191" w:type="dxa"/>
          </w:tcPr>
          <w:p w:rsidR="00876569" w:rsidRDefault="00876569">
            <w:pPr>
              <w:pStyle w:val="ConsPlusNormal"/>
              <w:jc w:val="center"/>
            </w:pPr>
            <w:r>
              <w:t>чел./% от численности занятого населения</w:t>
            </w:r>
          </w:p>
        </w:tc>
        <w:tc>
          <w:tcPr>
            <w:tcW w:w="1871" w:type="dxa"/>
          </w:tcPr>
          <w:p w:rsidR="00876569" w:rsidRDefault="00876569">
            <w:pPr>
              <w:pStyle w:val="ConsPlusNormal"/>
              <w:jc w:val="center"/>
            </w:pPr>
            <w:r>
              <w:t>2/0,2</w:t>
            </w:r>
          </w:p>
        </w:tc>
        <w:tc>
          <w:tcPr>
            <w:tcW w:w="1815" w:type="dxa"/>
          </w:tcPr>
          <w:p w:rsidR="00876569" w:rsidRDefault="00876569">
            <w:pPr>
              <w:pStyle w:val="ConsPlusNormal"/>
              <w:jc w:val="center"/>
            </w:pPr>
            <w:r>
              <w:t>2/0,1</w:t>
            </w:r>
          </w:p>
        </w:tc>
      </w:tr>
      <w:tr w:rsidR="00876569">
        <w:tc>
          <w:tcPr>
            <w:tcW w:w="990" w:type="dxa"/>
            <w:vMerge/>
          </w:tcPr>
          <w:p w:rsidR="00876569" w:rsidRDefault="00876569"/>
        </w:tc>
        <w:tc>
          <w:tcPr>
            <w:tcW w:w="3798" w:type="dxa"/>
          </w:tcPr>
          <w:p w:rsidR="00876569" w:rsidRDefault="00876569">
            <w:pPr>
              <w:pStyle w:val="ConsPlusNormal"/>
            </w:pPr>
            <w:r>
              <w:t>- прочие отрасли</w:t>
            </w:r>
          </w:p>
        </w:tc>
        <w:tc>
          <w:tcPr>
            <w:tcW w:w="1191" w:type="dxa"/>
          </w:tcPr>
          <w:p w:rsidR="00876569" w:rsidRDefault="00876569">
            <w:pPr>
              <w:pStyle w:val="ConsPlusNormal"/>
              <w:jc w:val="center"/>
            </w:pPr>
            <w:r>
              <w:t>чел./% от численности занятого населения</w:t>
            </w:r>
          </w:p>
        </w:tc>
        <w:tc>
          <w:tcPr>
            <w:tcW w:w="1871" w:type="dxa"/>
          </w:tcPr>
          <w:p w:rsidR="00876569" w:rsidRDefault="00876569">
            <w:pPr>
              <w:pStyle w:val="ConsPlusNormal"/>
              <w:jc w:val="center"/>
            </w:pPr>
            <w:r>
              <w:t>27/2,3</w:t>
            </w:r>
          </w:p>
        </w:tc>
        <w:tc>
          <w:tcPr>
            <w:tcW w:w="1815" w:type="dxa"/>
          </w:tcPr>
          <w:p w:rsidR="00876569" w:rsidRDefault="00876569">
            <w:pPr>
              <w:pStyle w:val="ConsPlusNormal"/>
              <w:jc w:val="center"/>
            </w:pPr>
            <w:r>
              <w:t>27/2,0</w:t>
            </w:r>
          </w:p>
        </w:tc>
      </w:tr>
      <w:tr w:rsidR="00876569">
        <w:tc>
          <w:tcPr>
            <w:tcW w:w="990" w:type="dxa"/>
          </w:tcPr>
          <w:p w:rsidR="00876569" w:rsidRDefault="00876569">
            <w:pPr>
              <w:pStyle w:val="ConsPlusNormal"/>
              <w:jc w:val="center"/>
            </w:pPr>
            <w:r>
              <w:t>3</w:t>
            </w:r>
          </w:p>
        </w:tc>
        <w:tc>
          <w:tcPr>
            <w:tcW w:w="8675" w:type="dxa"/>
            <w:gridSpan w:val="4"/>
          </w:tcPr>
          <w:p w:rsidR="00876569" w:rsidRDefault="00876569">
            <w:pPr>
              <w:pStyle w:val="ConsPlusNormal"/>
              <w:jc w:val="center"/>
            </w:pPr>
            <w:r>
              <w:t>Жилищный фонд</w:t>
            </w:r>
          </w:p>
        </w:tc>
      </w:tr>
      <w:tr w:rsidR="00876569">
        <w:tc>
          <w:tcPr>
            <w:tcW w:w="990" w:type="dxa"/>
          </w:tcPr>
          <w:p w:rsidR="00876569" w:rsidRDefault="00876569">
            <w:pPr>
              <w:pStyle w:val="ConsPlusNormal"/>
              <w:jc w:val="center"/>
            </w:pPr>
            <w:r>
              <w:t>3.1</w:t>
            </w:r>
          </w:p>
        </w:tc>
        <w:tc>
          <w:tcPr>
            <w:tcW w:w="3798" w:type="dxa"/>
          </w:tcPr>
          <w:p w:rsidR="00876569" w:rsidRDefault="00876569">
            <w:pPr>
              <w:pStyle w:val="ConsPlusNormal"/>
            </w:pPr>
            <w:r>
              <w:t>Общая площадь жилого фонда</w:t>
            </w:r>
          </w:p>
        </w:tc>
        <w:tc>
          <w:tcPr>
            <w:tcW w:w="1191" w:type="dxa"/>
          </w:tcPr>
          <w:p w:rsidR="00876569" w:rsidRDefault="00876569">
            <w:pPr>
              <w:pStyle w:val="ConsPlusNormal"/>
              <w:jc w:val="center"/>
            </w:pPr>
            <w:r>
              <w:t>тыс. кв. м</w:t>
            </w:r>
          </w:p>
        </w:tc>
        <w:tc>
          <w:tcPr>
            <w:tcW w:w="1871" w:type="dxa"/>
          </w:tcPr>
          <w:p w:rsidR="00876569" w:rsidRDefault="00876569">
            <w:pPr>
              <w:pStyle w:val="ConsPlusNormal"/>
              <w:jc w:val="center"/>
            </w:pPr>
            <w:r>
              <w:t>79,1</w:t>
            </w:r>
          </w:p>
        </w:tc>
        <w:tc>
          <w:tcPr>
            <w:tcW w:w="1815" w:type="dxa"/>
          </w:tcPr>
          <w:p w:rsidR="00876569" w:rsidRDefault="00876569">
            <w:pPr>
              <w:pStyle w:val="ConsPlusNormal"/>
              <w:jc w:val="center"/>
            </w:pPr>
            <w:r>
              <w:t>99,0</w:t>
            </w:r>
          </w:p>
        </w:tc>
      </w:tr>
      <w:tr w:rsidR="00876569">
        <w:tc>
          <w:tcPr>
            <w:tcW w:w="990" w:type="dxa"/>
          </w:tcPr>
          <w:p w:rsidR="00876569" w:rsidRDefault="00876569">
            <w:pPr>
              <w:pStyle w:val="ConsPlusNormal"/>
              <w:jc w:val="center"/>
            </w:pPr>
            <w:r>
              <w:t>3.2</w:t>
            </w:r>
          </w:p>
        </w:tc>
        <w:tc>
          <w:tcPr>
            <w:tcW w:w="3798" w:type="dxa"/>
          </w:tcPr>
          <w:p w:rsidR="00876569" w:rsidRDefault="00876569">
            <w:pPr>
              <w:pStyle w:val="ConsPlusNormal"/>
            </w:pPr>
            <w:r>
              <w:t>Новое жилищное строительство, всего</w:t>
            </w:r>
          </w:p>
        </w:tc>
        <w:tc>
          <w:tcPr>
            <w:tcW w:w="1191" w:type="dxa"/>
          </w:tcPr>
          <w:p w:rsidR="00876569" w:rsidRDefault="00876569">
            <w:pPr>
              <w:pStyle w:val="ConsPlusNormal"/>
              <w:jc w:val="center"/>
            </w:pPr>
            <w:r>
              <w:t>тыс. кв. м</w:t>
            </w:r>
          </w:p>
        </w:tc>
        <w:tc>
          <w:tcPr>
            <w:tcW w:w="1871" w:type="dxa"/>
          </w:tcPr>
          <w:p w:rsidR="00876569" w:rsidRDefault="00876569">
            <w:pPr>
              <w:pStyle w:val="ConsPlusNormal"/>
              <w:jc w:val="center"/>
            </w:pPr>
            <w:r>
              <w:t>н.д.</w:t>
            </w:r>
          </w:p>
        </w:tc>
        <w:tc>
          <w:tcPr>
            <w:tcW w:w="1815" w:type="dxa"/>
          </w:tcPr>
          <w:p w:rsidR="00876569" w:rsidRDefault="00876569">
            <w:pPr>
              <w:pStyle w:val="ConsPlusNormal"/>
              <w:jc w:val="center"/>
            </w:pPr>
            <w:r>
              <w:t>23,7</w:t>
            </w:r>
          </w:p>
        </w:tc>
      </w:tr>
      <w:tr w:rsidR="00876569">
        <w:tc>
          <w:tcPr>
            <w:tcW w:w="990" w:type="dxa"/>
            <w:vMerge w:val="restart"/>
          </w:tcPr>
          <w:p w:rsidR="00876569" w:rsidRDefault="00876569">
            <w:pPr>
              <w:pStyle w:val="ConsPlusNormal"/>
              <w:jc w:val="center"/>
            </w:pPr>
            <w:r>
              <w:t>3.3</w:t>
            </w:r>
          </w:p>
        </w:tc>
        <w:tc>
          <w:tcPr>
            <w:tcW w:w="3798" w:type="dxa"/>
          </w:tcPr>
          <w:p w:rsidR="00876569" w:rsidRDefault="00876569">
            <w:pPr>
              <w:pStyle w:val="ConsPlusNormal"/>
            </w:pPr>
            <w:r>
              <w:t>- индивидуальная жилая застройка с приквартирными участками</w:t>
            </w:r>
          </w:p>
        </w:tc>
        <w:tc>
          <w:tcPr>
            <w:tcW w:w="1191" w:type="dxa"/>
          </w:tcPr>
          <w:p w:rsidR="00876569" w:rsidRDefault="00876569">
            <w:pPr>
              <w:pStyle w:val="ConsPlusNormal"/>
              <w:jc w:val="center"/>
            </w:pPr>
            <w:r>
              <w:t>тыс. кв. м</w:t>
            </w:r>
          </w:p>
        </w:tc>
        <w:tc>
          <w:tcPr>
            <w:tcW w:w="1871" w:type="dxa"/>
          </w:tcPr>
          <w:p w:rsidR="00876569" w:rsidRDefault="00876569">
            <w:pPr>
              <w:pStyle w:val="ConsPlusNormal"/>
              <w:jc w:val="center"/>
            </w:pPr>
            <w:r>
              <w:t>н.д.</w:t>
            </w:r>
          </w:p>
        </w:tc>
        <w:tc>
          <w:tcPr>
            <w:tcW w:w="1815" w:type="dxa"/>
          </w:tcPr>
          <w:p w:rsidR="00876569" w:rsidRDefault="00876569">
            <w:pPr>
              <w:pStyle w:val="ConsPlusNormal"/>
              <w:jc w:val="center"/>
            </w:pPr>
            <w:r>
              <w:t>16,3</w:t>
            </w:r>
          </w:p>
        </w:tc>
      </w:tr>
      <w:tr w:rsidR="00876569">
        <w:tc>
          <w:tcPr>
            <w:tcW w:w="990" w:type="dxa"/>
            <w:vMerge/>
          </w:tcPr>
          <w:p w:rsidR="00876569" w:rsidRDefault="00876569"/>
        </w:tc>
        <w:tc>
          <w:tcPr>
            <w:tcW w:w="3798" w:type="dxa"/>
          </w:tcPr>
          <w:p w:rsidR="00876569" w:rsidRDefault="00876569">
            <w:pPr>
              <w:pStyle w:val="ConsPlusNormal"/>
            </w:pPr>
            <w:r>
              <w:t>- малоэтажная многоквартирная жилая застройка без приквартирных участков</w:t>
            </w:r>
          </w:p>
        </w:tc>
        <w:tc>
          <w:tcPr>
            <w:tcW w:w="1191" w:type="dxa"/>
          </w:tcPr>
          <w:p w:rsidR="00876569" w:rsidRDefault="00876569">
            <w:pPr>
              <w:pStyle w:val="ConsPlusNormal"/>
              <w:jc w:val="center"/>
            </w:pPr>
            <w:r>
              <w:t>тыс. кв. м</w:t>
            </w:r>
          </w:p>
        </w:tc>
        <w:tc>
          <w:tcPr>
            <w:tcW w:w="1871" w:type="dxa"/>
          </w:tcPr>
          <w:p w:rsidR="00876569" w:rsidRDefault="00876569">
            <w:pPr>
              <w:pStyle w:val="ConsPlusNormal"/>
              <w:jc w:val="center"/>
            </w:pPr>
            <w:r>
              <w:t>н.д.</w:t>
            </w:r>
          </w:p>
        </w:tc>
        <w:tc>
          <w:tcPr>
            <w:tcW w:w="1815" w:type="dxa"/>
          </w:tcPr>
          <w:p w:rsidR="00876569" w:rsidRDefault="00876569">
            <w:pPr>
              <w:pStyle w:val="ConsPlusNormal"/>
              <w:jc w:val="center"/>
            </w:pPr>
            <w:r>
              <w:t>1,8</w:t>
            </w:r>
          </w:p>
        </w:tc>
      </w:tr>
      <w:tr w:rsidR="00876569">
        <w:tc>
          <w:tcPr>
            <w:tcW w:w="990" w:type="dxa"/>
            <w:vMerge/>
          </w:tcPr>
          <w:p w:rsidR="00876569" w:rsidRDefault="00876569"/>
        </w:tc>
        <w:tc>
          <w:tcPr>
            <w:tcW w:w="3798" w:type="dxa"/>
          </w:tcPr>
          <w:p w:rsidR="00876569" w:rsidRDefault="00876569">
            <w:pPr>
              <w:pStyle w:val="ConsPlusNormal"/>
            </w:pPr>
            <w:r>
              <w:t>- среднеэтажная многоквартирная жилая застройка</w:t>
            </w:r>
          </w:p>
        </w:tc>
        <w:tc>
          <w:tcPr>
            <w:tcW w:w="1191" w:type="dxa"/>
          </w:tcPr>
          <w:p w:rsidR="00876569" w:rsidRDefault="00876569">
            <w:pPr>
              <w:pStyle w:val="ConsPlusNormal"/>
              <w:jc w:val="center"/>
            </w:pPr>
            <w:r>
              <w:t>тыс. кв. м</w:t>
            </w:r>
          </w:p>
        </w:tc>
        <w:tc>
          <w:tcPr>
            <w:tcW w:w="1871" w:type="dxa"/>
          </w:tcPr>
          <w:p w:rsidR="00876569" w:rsidRDefault="00876569">
            <w:pPr>
              <w:pStyle w:val="ConsPlusNormal"/>
              <w:jc w:val="center"/>
            </w:pPr>
            <w:r>
              <w:t>н.д.</w:t>
            </w:r>
          </w:p>
        </w:tc>
        <w:tc>
          <w:tcPr>
            <w:tcW w:w="1815" w:type="dxa"/>
          </w:tcPr>
          <w:p w:rsidR="00876569" w:rsidRDefault="00876569">
            <w:pPr>
              <w:pStyle w:val="ConsPlusNormal"/>
              <w:jc w:val="center"/>
            </w:pPr>
            <w:r>
              <w:t>5,6</w:t>
            </w:r>
          </w:p>
        </w:tc>
      </w:tr>
      <w:tr w:rsidR="00876569">
        <w:tc>
          <w:tcPr>
            <w:tcW w:w="990" w:type="dxa"/>
          </w:tcPr>
          <w:p w:rsidR="00876569" w:rsidRDefault="00876569">
            <w:pPr>
              <w:pStyle w:val="ConsPlusNormal"/>
              <w:jc w:val="center"/>
            </w:pPr>
            <w:r>
              <w:t>3.4</w:t>
            </w:r>
          </w:p>
        </w:tc>
        <w:tc>
          <w:tcPr>
            <w:tcW w:w="3798" w:type="dxa"/>
          </w:tcPr>
          <w:p w:rsidR="00876569" w:rsidRDefault="00876569">
            <w:pPr>
              <w:pStyle w:val="ConsPlusNormal"/>
            </w:pPr>
            <w:r>
              <w:t>Средняя жилищная обеспеченность</w:t>
            </w:r>
          </w:p>
        </w:tc>
        <w:tc>
          <w:tcPr>
            <w:tcW w:w="1191" w:type="dxa"/>
          </w:tcPr>
          <w:p w:rsidR="00876569" w:rsidRDefault="00876569">
            <w:pPr>
              <w:pStyle w:val="ConsPlusNormal"/>
              <w:jc w:val="center"/>
            </w:pPr>
            <w:r>
              <w:t>кв. м/чел.</w:t>
            </w:r>
          </w:p>
        </w:tc>
        <w:tc>
          <w:tcPr>
            <w:tcW w:w="1871" w:type="dxa"/>
          </w:tcPr>
          <w:p w:rsidR="00876569" w:rsidRDefault="00876569">
            <w:pPr>
              <w:pStyle w:val="ConsPlusNormal"/>
              <w:jc w:val="center"/>
            </w:pPr>
            <w:r>
              <w:t>17,0</w:t>
            </w:r>
          </w:p>
        </w:tc>
        <w:tc>
          <w:tcPr>
            <w:tcW w:w="1815" w:type="dxa"/>
          </w:tcPr>
          <w:p w:rsidR="00876569" w:rsidRDefault="00876569">
            <w:pPr>
              <w:pStyle w:val="ConsPlusNormal"/>
              <w:jc w:val="center"/>
            </w:pPr>
            <w:r>
              <w:t>20,0</w:t>
            </w:r>
          </w:p>
        </w:tc>
      </w:tr>
      <w:tr w:rsidR="00876569">
        <w:tc>
          <w:tcPr>
            <w:tcW w:w="990" w:type="dxa"/>
          </w:tcPr>
          <w:p w:rsidR="00876569" w:rsidRDefault="00876569">
            <w:pPr>
              <w:pStyle w:val="ConsPlusNormal"/>
              <w:jc w:val="center"/>
            </w:pPr>
            <w:r>
              <w:t>3.5</w:t>
            </w:r>
          </w:p>
        </w:tc>
        <w:tc>
          <w:tcPr>
            <w:tcW w:w="3798" w:type="dxa"/>
          </w:tcPr>
          <w:p w:rsidR="00876569" w:rsidRDefault="00876569">
            <w:pPr>
              <w:pStyle w:val="ConsPlusNormal"/>
            </w:pPr>
            <w:r>
              <w:t>Убыль жилого фонда</w:t>
            </w:r>
          </w:p>
        </w:tc>
        <w:tc>
          <w:tcPr>
            <w:tcW w:w="1191" w:type="dxa"/>
          </w:tcPr>
          <w:p w:rsidR="00876569" w:rsidRDefault="00876569">
            <w:pPr>
              <w:pStyle w:val="ConsPlusNormal"/>
              <w:jc w:val="center"/>
            </w:pPr>
            <w:r>
              <w:t>тыс. кв. м</w:t>
            </w:r>
          </w:p>
        </w:tc>
        <w:tc>
          <w:tcPr>
            <w:tcW w:w="1871" w:type="dxa"/>
          </w:tcPr>
          <w:p w:rsidR="00876569" w:rsidRDefault="00876569">
            <w:pPr>
              <w:pStyle w:val="ConsPlusNormal"/>
              <w:jc w:val="center"/>
            </w:pPr>
            <w:r>
              <w:t>н.д.</w:t>
            </w:r>
          </w:p>
        </w:tc>
        <w:tc>
          <w:tcPr>
            <w:tcW w:w="1815" w:type="dxa"/>
          </w:tcPr>
          <w:p w:rsidR="00876569" w:rsidRDefault="00876569">
            <w:pPr>
              <w:pStyle w:val="ConsPlusNormal"/>
              <w:jc w:val="center"/>
            </w:pPr>
            <w:r>
              <w:t>3,7</w:t>
            </w:r>
          </w:p>
        </w:tc>
      </w:tr>
      <w:tr w:rsidR="00876569">
        <w:tc>
          <w:tcPr>
            <w:tcW w:w="990" w:type="dxa"/>
          </w:tcPr>
          <w:p w:rsidR="00876569" w:rsidRDefault="00876569">
            <w:pPr>
              <w:pStyle w:val="ConsPlusNormal"/>
              <w:jc w:val="center"/>
            </w:pPr>
            <w:r>
              <w:t>4</w:t>
            </w:r>
          </w:p>
        </w:tc>
        <w:tc>
          <w:tcPr>
            <w:tcW w:w="8675" w:type="dxa"/>
            <w:gridSpan w:val="4"/>
          </w:tcPr>
          <w:p w:rsidR="00876569" w:rsidRDefault="00876569">
            <w:pPr>
              <w:pStyle w:val="ConsPlusNormal"/>
              <w:jc w:val="center"/>
            </w:pPr>
            <w:r>
              <w:t>Объекты социального и культурно-бытового обслуживания населения</w:t>
            </w:r>
          </w:p>
        </w:tc>
      </w:tr>
      <w:tr w:rsidR="00876569">
        <w:tc>
          <w:tcPr>
            <w:tcW w:w="990" w:type="dxa"/>
          </w:tcPr>
          <w:p w:rsidR="00876569" w:rsidRDefault="00876569">
            <w:pPr>
              <w:pStyle w:val="ConsPlusNormal"/>
              <w:jc w:val="center"/>
            </w:pPr>
            <w:r>
              <w:t>4.1</w:t>
            </w:r>
          </w:p>
        </w:tc>
        <w:tc>
          <w:tcPr>
            <w:tcW w:w="8675" w:type="dxa"/>
            <w:gridSpan w:val="4"/>
          </w:tcPr>
          <w:p w:rsidR="00876569" w:rsidRDefault="00876569">
            <w:pPr>
              <w:pStyle w:val="ConsPlusNormal"/>
              <w:jc w:val="center"/>
            </w:pPr>
            <w:r>
              <w:t>Учреждения образования</w:t>
            </w:r>
          </w:p>
        </w:tc>
      </w:tr>
      <w:tr w:rsidR="00876569">
        <w:tc>
          <w:tcPr>
            <w:tcW w:w="990" w:type="dxa"/>
          </w:tcPr>
          <w:p w:rsidR="00876569" w:rsidRDefault="00876569">
            <w:pPr>
              <w:pStyle w:val="ConsPlusNormal"/>
              <w:jc w:val="center"/>
            </w:pPr>
            <w:r>
              <w:t>4.1.1</w:t>
            </w:r>
          </w:p>
        </w:tc>
        <w:tc>
          <w:tcPr>
            <w:tcW w:w="3798" w:type="dxa"/>
          </w:tcPr>
          <w:p w:rsidR="00876569" w:rsidRDefault="00876569">
            <w:pPr>
              <w:pStyle w:val="ConsPlusNormal"/>
            </w:pPr>
            <w:r>
              <w:t>- детские дошкольные учреждения, всего/1000 чел.</w:t>
            </w:r>
          </w:p>
        </w:tc>
        <w:tc>
          <w:tcPr>
            <w:tcW w:w="1191" w:type="dxa"/>
          </w:tcPr>
          <w:p w:rsidR="00876569" w:rsidRDefault="00876569">
            <w:pPr>
              <w:pStyle w:val="ConsPlusNormal"/>
              <w:jc w:val="center"/>
            </w:pPr>
            <w:r>
              <w:t>мест</w:t>
            </w:r>
          </w:p>
        </w:tc>
        <w:tc>
          <w:tcPr>
            <w:tcW w:w="1871" w:type="dxa"/>
          </w:tcPr>
          <w:p w:rsidR="00876569" w:rsidRDefault="00876569">
            <w:pPr>
              <w:pStyle w:val="ConsPlusNormal"/>
              <w:jc w:val="center"/>
            </w:pPr>
            <w:r>
              <w:t>270/58</w:t>
            </w:r>
          </w:p>
        </w:tc>
        <w:tc>
          <w:tcPr>
            <w:tcW w:w="1815" w:type="dxa"/>
          </w:tcPr>
          <w:p w:rsidR="00876569" w:rsidRDefault="00876569">
            <w:pPr>
              <w:pStyle w:val="ConsPlusNormal"/>
              <w:jc w:val="center"/>
            </w:pPr>
            <w:r>
              <w:t>320/65</w:t>
            </w:r>
          </w:p>
        </w:tc>
      </w:tr>
      <w:tr w:rsidR="00876569">
        <w:tc>
          <w:tcPr>
            <w:tcW w:w="990" w:type="dxa"/>
          </w:tcPr>
          <w:p w:rsidR="00876569" w:rsidRDefault="00876569">
            <w:pPr>
              <w:pStyle w:val="ConsPlusNormal"/>
              <w:jc w:val="center"/>
            </w:pPr>
            <w:r>
              <w:t>4.1.2</w:t>
            </w:r>
          </w:p>
        </w:tc>
        <w:tc>
          <w:tcPr>
            <w:tcW w:w="3798" w:type="dxa"/>
          </w:tcPr>
          <w:p w:rsidR="00876569" w:rsidRDefault="00876569">
            <w:pPr>
              <w:pStyle w:val="ConsPlusNormal"/>
            </w:pPr>
            <w:r>
              <w:t>- общеобразовательные школы, всего/1000 чел.</w:t>
            </w:r>
          </w:p>
        </w:tc>
        <w:tc>
          <w:tcPr>
            <w:tcW w:w="1191" w:type="dxa"/>
          </w:tcPr>
          <w:p w:rsidR="00876569" w:rsidRDefault="00876569">
            <w:pPr>
              <w:pStyle w:val="ConsPlusNormal"/>
              <w:jc w:val="center"/>
            </w:pPr>
            <w:r>
              <w:t>мест</w:t>
            </w:r>
          </w:p>
        </w:tc>
        <w:tc>
          <w:tcPr>
            <w:tcW w:w="1871" w:type="dxa"/>
          </w:tcPr>
          <w:p w:rsidR="00876569" w:rsidRDefault="00876569">
            <w:pPr>
              <w:pStyle w:val="ConsPlusNormal"/>
              <w:jc w:val="center"/>
            </w:pPr>
            <w:r>
              <w:t>640/137</w:t>
            </w:r>
          </w:p>
        </w:tc>
        <w:tc>
          <w:tcPr>
            <w:tcW w:w="1815" w:type="dxa"/>
          </w:tcPr>
          <w:p w:rsidR="00876569" w:rsidRDefault="00876569">
            <w:pPr>
              <w:pStyle w:val="ConsPlusNormal"/>
              <w:jc w:val="center"/>
            </w:pPr>
            <w:r>
              <w:t>640/129</w:t>
            </w:r>
          </w:p>
        </w:tc>
      </w:tr>
      <w:tr w:rsidR="00876569">
        <w:tc>
          <w:tcPr>
            <w:tcW w:w="990" w:type="dxa"/>
          </w:tcPr>
          <w:p w:rsidR="00876569" w:rsidRDefault="00876569">
            <w:pPr>
              <w:pStyle w:val="ConsPlusNormal"/>
              <w:jc w:val="center"/>
            </w:pPr>
            <w:r>
              <w:t>4.2</w:t>
            </w:r>
          </w:p>
        </w:tc>
        <w:tc>
          <w:tcPr>
            <w:tcW w:w="3798" w:type="dxa"/>
          </w:tcPr>
          <w:p w:rsidR="00876569" w:rsidRDefault="00876569">
            <w:pPr>
              <w:pStyle w:val="ConsPlusNormal"/>
            </w:pPr>
            <w:r>
              <w:t>Учреждения культуры и искусства</w:t>
            </w:r>
          </w:p>
        </w:tc>
        <w:tc>
          <w:tcPr>
            <w:tcW w:w="1191" w:type="dxa"/>
          </w:tcPr>
          <w:p w:rsidR="00876569" w:rsidRDefault="00876569">
            <w:pPr>
              <w:pStyle w:val="ConsPlusNormal"/>
            </w:pPr>
          </w:p>
        </w:tc>
        <w:tc>
          <w:tcPr>
            <w:tcW w:w="1871" w:type="dxa"/>
          </w:tcPr>
          <w:p w:rsidR="00876569" w:rsidRDefault="00876569">
            <w:pPr>
              <w:pStyle w:val="ConsPlusNormal"/>
            </w:pPr>
          </w:p>
        </w:tc>
        <w:tc>
          <w:tcPr>
            <w:tcW w:w="1815" w:type="dxa"/>
          </w:tcPr>
          <w:p w:rsidR="00876569" w:rsidRDefault="00876569">
            <w:pPr>
              <w:pStyle w:val="ConsPlusNormal"/>
            </w:pPr>
          </w:p>
        </w:tc>
      </w:tr>
      <w:tr w:rsidR="00876569">
        <w:tc>
          <w:tcPr>
            <w:tcW w:w="990" w:type="dxa"/>
          </w:tcPr>
          <w:p w:rsidR="00876569" w:rsidRDefault="00876569">
            <w:pPr>
              <w:pStyle w:val="ConsPlusNormal"/>
              <w:jc w:val="center"/>
            </w:pPr>
            <w:r>
              <w:t>4.2.1</w:t>
            </w:r>
          </w:p>
        </w:tc>
        <w:tc>
          <w:tcPr>
            <w:tcW w:w="3798" w:type="dxa"/>
          </w:tcPr>
          <w:p w:rsidR="00876569" w:rsidRDefault="00876569">
            <w:pPr>
              <w:pStyle w:val="ConsPlusNormal"/>
            </w:pPr>
            <w:r>
              <w:t>- дома культуры, клубы, всего/1000 чел.</w:t>
            </w:r>
          </w:p>
        </w:tc>
        <w:tc>
          <w:tcPr>
            <w:tcW w:w="1191" w:type="dxa"/>
          </w:tcPr>
          <w:p w:rsidR="00876569" w:rsidRDefault="00876569">
            <w:pPr>
              <w:pStyle w:val="ConsPlusNormal"/>
              <w:jc w:val="center"/>
            </w:pPr>
            <w:r>
              <w:t>мест</w:t>
            </w:r>
          </w:p>
        </w:tc>
        <w:tc>
          <w:tcPr>
            <w:tcW w:w="1871" w:type="dxa"/>
          </w:tcPr>
          <w:p w:rsidR="00876569" w:rsidRDefault="00876569">
            <w:pPr>
              <w:pStyle w:val="ConsPlusNormal"/>
              <w:jc w:val="center"/>
            </w:pPr>
            <w:r>
              <w:t>300/64</w:t>
            </w:r>
          </w:p>
        </w:tc>
        <w:tc>
          <w:tcPr>
            <w:tcW w:w="1815" w:type="dxa"/>
          </w:tcPr>
          <w:p w:rsidR="00876569" w:rsidRDefault="00876569">
            <w:pPr>
              <w:pStyle w:val="ConsPlusNormal"/>
              <w:jc w:val="center"/>
            </w:pPr>
            <w:r>
              <w:t>700/141</w:t>
            </w:r>
          </w:p>
        </w:tc>
      </w:tr>
      <w:tr w:rsidR="00876569">
        <w:tc>
          <w:tcPr>
            <w:tcW w:w="990" w:type="dxa"/>
          </w:tcPr>
          <w:p w:rsidR="00876569" w:rsidRDefault="00876569">
            <w:pPr>
              <w:pStyle w:val="ConsPlusNormal"/>
              <w:jc w:val="center"/>
            </w:pPr>
            <w:r>
              <w:t>4.2.2</w:t>
            </w:r>
          </w:p>
        </w:tc>
        <w:tc>
          <w:tcPr>
            <w:tcW w:w="3798" w:type="dxa"/>
          </w:tcPr>
          <w:p w:rsidR="00876569" w:rsidRDefault="00876569">
            <w:pPr>
              <w:pStyle w:val="ConsPlusNormal"/>
            </w:pPr>
            <w:r>
              <w:t>- библиотеки</w:t>
            </w:r>
          </w:p>
        </w:tc>
        <w:tc>
          <w:tcPr>
            <w:tcW w:w="1191" w:type="dxa"/>
          </w:tcPr>
          <w:p w:rsidR="00876569" w:rsidRDefault="00876569">
            <w:pPr>
              <w:pStyle w:val="ConsPlusNormal"/>
              <w:jc w:val="center"/>
            </w:pPr>
            <w:r>
              <w:t>тыс. ед. хран.</w:t>
            </w:r>
          </w:p>
        </w:tc>
        <w:tc>
          <w:tcPr>
            <w:tcW w:w="1871" w:type="dxa"/>
          </w:tcPr>
          <w:p w:rsidR="00876569" w:rsidRDefault="00876569">
            <w:pPr>
              <w:pStyle w:val="ConsPlusNormal"/>
              <w:jc w:val="center"/>
            </w:pPr>
            <w:r>
              <w:t>10,8</w:t>
            </w:r>
          </w:p>
        </w:tc>
        <w:tc>
          <w:tcPr>
            <w:tcW w:w="1815" w:type="dxa"/>
          </w:tcPr>
          <w:p w:rsidR="00876569" w:rsidRDefault="00876569">
            <w:pPr>
              <w:pStyle w:val="ConsPlusNormal"/>
              <w:jc w:val="center"/>
            </w:pPr>
            <w:r>
              <w:t>24,8</w:t>
            </w:r>
          </w:p>
        </w:tc>
      </w:tr>
      <w:tr w:rsidR="00876569">
        <w:tc>
          <w:tcPr>
            <w:tcW w:w="990" w:type="dxa"/>
          </w:tcPr>
          <w:p w:rsidR="00876569" w:rsidRDefault="00876569">
            <w:pPr>
              <w:pStyle w:val="ConsPlusNormal"/>
              <w:jc w:val="center"/>
            </w:pPr>
            <w:r>
              <w:t>4.3</w:t>
            </w:r>
          </w:p>
        </w:tc>
        <w:tc>
          <w:tcPr>
            <w:tcW w:w="3798" w:type="dxa"/>
          </w:tcPr>
          <w:p w:rsidR="00876569" w:rsidRDefault="00876569">
            <w:pPr>
              <w:pStyle w:val="ConsPlusNormal"/>
            </w:pPr>
            <w:r>
              <w:t>Учреждения здравоохранения и социального обеспечения</w:t>
            </w:r>
          </w:p>
        </w:tc>
        <w:tc>
          <w:tcPr>
            <w:tcW w:w="1191" w:type="dxa"/>
          </w:tcPr>
          <w:p w:rsidR="00876569" w:rsidRDefault="00876569">
            <w:pPr>
              <w:pStyle w:val="ConsPlusNormal"/>
            </w:pPr>
          </w:p>
        </w:tc>
        <w:tc>
          <w:tcPr>
            <w:tcW w:w="1871" w:type="dxa"/>
          </w:tcPr>
          <w:p w:rsidR="00876569" w:rsidRDefault="00876569">
            <w:pPr>
              <w:pStyle w:val="ConsPlusNormal"/>
            </w:pPr>
          </w:p>
        </w:tc>
        <w:tc>
          <w:tcPr>
            <w:tcW w:w="1815" w:type="dxa"/>
          </w:tcPr>
          <w:p w:rsidR="00876569" w:rsidRDefault="00876569">
            <w:pPr>
              <w:pStyle w:val="ConsPlusNormal"/>
            </w:pPr>
          </w:p>
        </w:tc>
      </w:tr>
      <w:tr w:rsidR="00876569">
        <w:tc>
          <w:tcPr>
            <w:tcW w:w="990" w:type="dxa"/>
          </w:tcPr>
          <w:p w:rsidR="00876569" w:rsidRDefault="00876569">
            <w:pPr>
              <w:pStyle w:val="ConsPlusNormal"/>
              <w:jc w:val="center"/>
            </w:pPr>
            <w:r>
              <w:t>4.3.1</w:t>
            </w:r>
          </w:p>
        </w:tc>
        <w:tc>
          <w:tcPr>
            <w:tcW w:w="3798" w:type="dxa"/>
          </w:tcPr>
          <w:p w:rsidR="00876569" w:rsidRDefault="00876569">
            <w:pPr>
              <w:pStyle w:val="ConsPlusNormal"/>
            </w:pPr>
            <w:r>
              <w:t>- участковая больница, всего/1000 чел.</w:t>
            </w:r>
          </w:p>
        </w:tc>
        <w:tc>
          <w:tcPr>
            <w:tcW w:w="1191" w:type="dxa"/>
          </w:tcPr>
          <w:p w:rsidR="00876569" w:rsidRDefault="00876569">
            <w:pPr>
              <w:pStyle w:val="ConsPlusNormal"/>
              <w:jc w:val="center"/>
            </w:pPr>
            <w:r>
              <w:t>коек</w:t>
            </w:r>
          </w:p>
        </w:tc>
        <w:tc>
          <w:tcPr>
            <w:tcW w:w="1871" w:type="dxa"/>
          </w:tcPr>
          <w:p w:rsidR="00876569" w:rsidRDefault="00876569">
            <w:pPr>
              <w:pStyle w:val="ConsPlusNormal"/>
              <w:jc w:val="center"/>
            </w:pPr>
            <w:r>
              <w:t>25/5</w:t>
            </w:r>
          </w:p>
        </w:tc>
        <w:tc>
          <w:tcPr>
            <w:tcW w:w="1815" w:type="dxa"/>
          </w:tcPr>
          <w:p w:rsidR="00876569" w:rsidRDefault="00876569">
            <w:pPr>
              <w:pStyle w:val="ConsPlusNormal"/>
              <w:jc w:val="center"/>
            </w:pPr>
            <w:r>
              <w:t>25/5</w:t>
            </w:r>
          </w:p>
        </w:tc>
      </w:tr>
      <w:tr w:rsidR="00876569">
        <w:tc>
          <w:tcPr>
            <w:tcW w:w="990" w:type="dxa"/>
          </w:tcPr>
          <w:p w:rsidR="00876569" w:rsidRDefault="00876569">
            <w:pPr>
              <w:pStyle w:val="ConsPlusNormal"/>
              <w:jc w:val="center"/>
            </w:pPr>
            <w:r>
              <w:t>4.3.2</w:t>
            </w:r>
          </w:p>
        </w:tc>
        <w:tc>
          <w:tcPr>
            <w:tcW w:w="3798" w:type="dxa"/>
          </w:tcPr>
          <w:p w:rsidR="00876569" w:rsidRDefault="00876569">
            <w:pPr>
              <w:pStyle w:val="ConsPlusNormal"/>
            </w:pPr>
            <w:r>
              <w:t>- амбулатория, всего/1000 чел.</w:t>
            </w:r>
          </w:p>
        </w:tc>
        <w:tc>
          <w:tcPr>
            <w:tcW w:w="1191" w:type="dxa"/>
          </w:tcPr>
          <w:p w:rsidR="00876569" w:rsidRDefault="00876569">
            <w:pPr>
              <w:pStyle w:val="ConsPlusNormal"/>
              <w:jc w:val="center"/>
            </w:pPr>
            <w:r>
              <w:t>пос. в смену</w:t>
            </w:r>
          </w:p>
        </w:tc>
        <w:tc>
          <w:tcPr>
            <w:tcW w:w="1871" w:type="dxa"/>
          </w:tcPr>
          <w:p w:rsidR="00876569" w:rsidRDefault="00876569">
            <w:pPr>
              <w:pStyle w:val="ConsPlusNormal"/>
              <w:jc w:val="center"/>
            </w:pPr>
            <w:r>
              <w:t>64/14</w:t>
            </w:r>
          </w:p>
        </w:tc>
        <w:tc>
          <w:tcPr>
            <w:tcW w:w="1815" w:type="dxa"/>
          </w:tcPr>
          <w:p w:rsidR="00876569" w:rsidRDefault="00876569">
            <w:pPr>
              <w:pStyle w:val="ConsPlusNormal"/>
              <w:jc w:val="center"/>
            </w:pPr>
            <w:r>
              <w:t>64/13</w:t>
            </w:r>
          </w:p>
        </w:tc>
      </w:tr>
      <w:tr w:rsidR="00876569">
        <w:tc>
          <w:tcPr>
            <w:tcW w:w="990" w:type="dxa"/>
          </w:tcPr>
          <w:p w:rsidR="00876569" w:rsidRDefault="00876569">
            <w:pPr>
              <w:pStyle w:val="ConsPlusNormal"/>
              <w:jc w:val="center"/>
            </w:pPr>
            <w:r>
              <w:t>4.3.3</w:t>
            </w:r>
          </w:p>
        </w:tc>
        <w:tc>
          <w:tcPr>
            <w:tcW w:w="3798" w:type="dxa"/>
          </w:tcPr>
          <w:p w:rsidR="00876569" w:rsidRDefault="00876569">
            <w:pPr>
              <w:pStyle w:val="ConsPlusNormal"/>
            </w:pPr>
            <w:r>
              <w:t>- аптечный пункт</w:t>
            </w:r>
          </w:p>
        </w:tc>
        <w:tc>
          <w:tcPr>
            <w:tcW w:w="1191" w:type="dxa"/>
          </w:tcPr>
          <w:p w:rsidR="00876569" w:rsidRDefault="00876569">
            <w:pPr>
              <w:pStyle w:val="ConsPlusNormal"/>
              <w:jc w:val="center"/>
            </w:pPr>
            <w:r>
              <w:t>объект</w:t>
            </w:r>
          </w:p>
        </w:tc>
        <w:tc>
          <w:tcPr>
            <w:tcW w:w="1871" w:type="dxa"/>
          </w:tcPr>
          <w:p w:rsidR="00876569" w:rsidRDefault="00876569">
            <w:pPr>
              <w:pStyle w:val="ConsPlusNormal"/>
              <w:jc w:val="center"/>
            </w:pPr>
            <w:r>
              <w:t>1</w:t>
            </w:r>
          </w:p>
        </w:tc>
        <w:tc>
          <w:tcPr>
            <w:tcW w:w="1815" w:type="dxa"/>
          </w:tcPr>
          <w:p w:rsidR="00876569" w:rsidRDefault="00876569">
            <w:pPr>
              <w:pStyle w:val="ConsPlusNormal"/>
              <w:jc w:val="center"/>
            </w:pPr>
            <w:r>
              <w:t>1</w:t>
            </w:r>
          </w:p>
        </w:tc>
      </w:tr>
      <w:tr w:rsidR="00876569">
        <w:tc>
          <w:tcPr>
            <w:tcW w:w="990" w:type="dxa"/>
          </w:tcPr>
          <w:p w:rsidR="00876569" w:rsidRDefault="00876569">
            <w:pPr>
              <w:pStyle w:val="ConsPlusNormal"/>
              <w:jc w:val="center"/>
            </w:pPr>
            <w:r>
              <w:t>4.4</w:t>
            </w:r>
          </w:p>
        </w:tc>
        <w:tc>
          <w:tcPr>
            <w:tcW w:w="3798" w:type="dxa"/>
          </w:tcPr>
          <w:p w:rsidR="00876569" w:rsidRDefault="00876569">
            <w:pPr>
              <w:pStyle w:val="ConsPlusNormal"/>
            </w:pPr>
            <w:r>
              <w:t>Физкультурно-спортивные объекты и сооружения</w:t>
            </w:r>
          </w:p>
        </w:tc>
        <w:tc>
          <w:tcPr>
            <w:tcW w:w="1191" w:type="dxa"/>
          </w:tcPr>
          <w:p w:rsidR="00876569" w:rsidRDefault="00876569">
            <w:pPr>
              <w:pStyle w:val="ConsPlusNormal"/>
            </w:pPr>
          </w:p>
        </w:tc>
        <w:tc>
          <w:tcPr>
            <w:tcW w:w="1871" w:type="dxa"/>
          </w:tcPr>
          <w:p w:rsidR="00876569" w:rsidRDefault="00876569">
            <w:pPr>
              <w:pStyle w:val="ConsPlusNormal"/>
            </w:pPr>
          </w:p>
        </w:tc>
        <w:tc>
          <w:tcPr>
            <w:tcW w:w="1815" w:type="dxa"/>
          </w:tcPr>
          <w:p w:rsidR="00876569" w:rsidRDefault="00876569">
            <w:pPr>
              <w:pStyle w:val="ConsPlusNormal"/>
            </w:pPr>
          </w:p>
        </w:tc>
      </w:tr>
      <w:tr w:rsidR="00876569">
        <w:tc>
          <w:tcPr>
            <w:tcW w:w="990" w:type="dxa"/>
          </w:tcPr>
          <w:p w:rsidR="00876569" w:rsidRDefault="00876569">
            <w:pPr>
              <w:pStyle w:val="ConsPlusNormal"/>
              <w:jc w:val="center"/>
            </w:pPr>
            <w:r>
              <w:t>4.4.1</w:t>
            </w:r>
          </w:p>
        </w:tc>
        <w:tc>
          <w:tcPr>
            <w:tcW w:w="3798" w:type="dxa"/>
          </w:tcPr>
          <w:p w:rsidR="00876569" w:rsidRDefault="00876569">
            <w:pPr>
              <w:pStyle w:val="ConsPlusNormal"/>
            </w:pPr>
            <w:r>
              <w:t>- спортивный зал</w:t>
            </w:r>
          </w:p>
        </w:tc>
        <w:tc>
          <w:tcPr>
            <w:tcW w:w="1191" w:type="dxa"/>
          </w:tcPr>
          <w:p w:rsidR="00876569" w:rsidRDefault="00876569">
            <w:pPr>
              <w:pStyle w:val="ConsPlusNormal"/>
              <w:jc w:val="center"/>
            </w:pPr>
            <w:r>
              <w:t>объект</w:t>
            </w:r>
          </w:p>
        </w:tc>
        <w:tc>
          <w:tcPr>
            <w:tcW w:w="1871" w:type="dxa"/>
          </w:tcPr>
          <w:p w:rsidR="00876569" w:rsidRDefault="00876569">
            <w:pPr>
              <w:pStyle w:val="ConsPlusNormal"/>
              <w:jc w:val="center"/>
            </w:pPr>
            <w:r>
              <w:t>3</w:t>
            </w:r>
          </w:p>
        </w:tc>
        <w:tc>
          <w:tcPr>
            <w:tcW w:w="1815" w:type="dxa"/>
          </w:tcPr>
          <w:p w:rsidR="00876569" w:rsidRDefault="00876569">
            <w:pPr>
              <w:pStyle w:val="ConsPlusNormal"/>
              <w:jc w:val="center"/>
            </w:pPr>
            <w:r>
              <w:t>3</w:t>
            </w:r>
          </w:p>
        </w:tc>
      </w:tr>
      <w:tr w:rsidR="00876569">
        <w:tc>
          <w:tcPr>
            <w:tcW w:w="990" w:type="dxa"/>
          </w:tcPr>
          <w:p w:rsidR="00876569" w:rsidRDefault="00876569">
            <w:pPr>
              <w:pStyle w:val="ConsPlusNormal"/>
              <w:jc w:val="center"/>
            </w:pPr>
            <w:r>
              <w:t>4.4.2</w:t>
            </w:r>
          </w:p>
        </w:tc>
        <w:tc>
          <w:tcPr>
            <w:tcW w:w="3798" w:type="dxa"/>
          </w:tcPr>
          <w:p w:rsidR="00876569" w:rsidRDefault="00876569">
            <w:pPr>
              <w:pStyle w:val="ConsPlusNormal"/>
            </w:pPr>
            <w:r>
              <w:t>- спортивная площадка</w:t>
            </w:r>
          </w:p>
        </w:tc>
        <w:tc>
          <w:tcPr>
            <w:tcW w:w="1191" w:type="dxa"/>
          </w:tcPr>
          <w:p w:rsidR="00876569" w:rsidRDefault="00876569">
            <w:pPr>
              <w:pStyle w:val="ConsPlusNormal"/>
              <w:jc w:val="center"/>
            </w:pPr>
            <w:r>
              <w:t>объект</w:t>
            </w:r>
          </w:p>
        </w:tc>
        <w:tc>
          <w:tcPr>
            <w:tcW w:w="1871" w:type="dxa"/>
          </w:tcPr>
          <w:p w:rsidR="00876569" w:rsidRDefault="00876569">
            <w:pPr>
              <w:pStyle w:val="ConsPlusNormal"/>
              <w:jc w:val="center"/>
            </w:pPr>
            <w:r>
              <w:t>4</w:t>
            </w:r>
          </w:p>
        </w:tc>
        <w:tc>
          <w:tcPr>
            <w:tcW w:w="1815" w:type="dxa"/>
          </w:tcPr>
          <w:p w:rsidR="00876569" w:rsidRDefault="00876569">
            <w:pPr>
              <w:pStyle w:val="ConsPlusNormal"/>
              <w:jc w:val="center"/>
            </w:pPr>
            <w:r>
              <w:t>6</w:t>
            </w:r>
          </w:p>
        </w:tc>
      </w:tr>
      <w:tr w:rsidR="00876569">
        <w:tc>
          <w:tcPr>
            <w:tcW w:w="990" w:type="dxa"/>
          </w:tcPr>
          <w:p w:rsidR="00876569" w:rsidRDefault="00876569">
            <w:pPr>
              <w:pStyle w:val="ConsPlusNormal"/>
              <w:jc w:val="center"/>
            </w:pPr>
            <w:r>
              <w:t>4.4.3</w:t>
            </w:r>
          </w:p>
        </w:tc>
        <w:tc>
          <w:tcPr>
            <w:tcW w:w="3798" w:type="dxa"/>
          </w:tcPr>
          <w:p w:rsidR="00876569" w:rsidRDefault="00876569">
            <w:pPr>
              <w:pStyle w:val="ConsPlusNormal"/>
            </w:pPr>
            <w:r>
              <w:t>- стадион</w:t>
            </w:r>
          </w:p>
        </w:tc>
        <w:tc>
          <w:tcPr>
            <w:tcW w:w="1191" w:type="dxa"/>
          </w:tcPr>
          <w:p w:rsidR="00876569" w:rsidRDefault="00876569">
            <w:pPr>
              <w:pStyle w:val="ConsPlusNormal"/>
              <w:jc w:val="center"/>
            </w:pPr>
            <w:r>
              <w:t>объект</w:t>
            </w:r>
          </w:p>
        </w:tc>
        <w:tc>
          <w:tcPr>
            <w:tcW w:w="1871" w:type="dxa"/>
          </w:tcPr>
          <w:p w:rsidR="00876569" w:rsidRDefault="00876569">
            <w:pPr>
              <w:pStyle w:val="ConsPlusNormal"/>
              <w:jc w:val="center"/>
            </w:pPr>
            <w:r>
              <w:t>1</w:t>
            </w:r>
          </w:p>
        </w:tc>
        <w:tc>
          <w:tcPr>
            <w:tcW w:w="1815" w:type="dxa"/>
          </w:tcPr>
          <w:p w:rsidR="00876569" w:rsidRDefault="00876569">
            <w:pPr>
              <w:pStyle w:val="ConsPlusNormal"/>
              <w:jc w:val="center"/>
            </w:pPr>
            <w:r>
              <w:t>1</w:t>
            </w:r>
          </w:p>
        </w:tc>
      </w:tr>
      <w:tr w:rsidR="00876569">
        <w:tc>
          <w:tcPr>
            <w:tcW w:w="990" w:type="dxa"/>
          </w:tcPr>
          <w:p w:rsidR="00876569" w:rsidRDefault="00876569">
            <w:pPr>
              <w:pStyle w:val="ConsPlusNormal"/>
              <w:jc w:val="center"/>
            </w:pPr>
            <w:r>
              <w:t>4.4.4</w:t>
            </w:r>
          </w:p>
        </w:tc>
        <w:tc>
          <w:tcPr>
            <w:tcW w:w="3798" w:type="dxa"/>
          </w:tcPr>
          <w:p w:rsidR="00876569" w:rsidRDefault="00876569">
            <w:pPr>
              <w:pStyle w:val="ConsPlusNormal"/>
            </w:pPr>
            <w:r>
              <w:t>- лыжная база</w:t>
            </w:r>
          </w:p>
        </w:tc>
        <w:tc>
          <w:tcPr>
            <w:tcW w:w="1191" w:type="dxa"/>
          </w:tcPr>
          <w:p w:rsidR="00876569" w:rsidRDefault="00876569">
            <w:pPr>
              <w:pStyle w:val="ConsPlusNormal"/>
              <w:jc w:val="center"/>
            </w:pPr>
            <w:r>
              <w:t>объект</w:t>
            </w:r>
          </w:p>
        </w:tc>
        <w:tc>
          <w:tcPr>
            <w:tcW w:w="1871" w:type="dxa"/>
          </w:tcPr>
          <w:p w:rsidR="00876569" w:rsidRDefault="00876569">
            <w:pPr>
              <w:pStyle w:val="ConsPlusNormal"/>
              <w:jc w:val="center"/>
            </w:pPr>
            <w:r>
              <w:t>1</w:t>
            </w:r>
          </w:p>
        </w:tc>
        <w:tc>
          <w:tcPr>
            <w:tcW w:w="1815" w:type="dxa"/>
          </w:tcPr>
          <w:p w:rsidR="00876569" w:rsidRDefault="00876569">
            <w:pPr>
              <w:pStyle w:val="ConsPlusNormal"/>
              <w:jc w:val="center"/>
            </w:pPr>
            <w:r>
              <w:t>1</w:t>
            </w:r>
          </w:p>
        </w:tc>
      </w:tr>
      <w:tr w:rsidR="00876569">
        <w:tc>
          <w:tcPr>
            <w:tcW w:w="990" w:type="dxa"/>
          </w:tcPr>
          <w:p w:rsidR="00876569" w:rsidRDefault="00876569">
            <w:pPr>
              <w:pStyle w:val="ConsPlusNormal"/>
              <w:jc w:val="center"/>
            </w:pPr>
            <w:r>
              <w:t>4.5</w:t>
            </w:r>
          </w:p>
        </w:tc>
        <w:tc>
          <w:tcPr>
            <w:tcW w:w="3798" w:type="dxa"/>
          </w:tcPr>
          <w:p w:rsidR="00876569" w:rsidRDefault="00876569">
            <w:pPr>
              <w:pStyle w:val="ConsPlusNormal"/>
            </w:pPr>
            <w:r>
              <w:t>Предприятия торговли, общественного питания и бытового обслуживания населения:</w:t>
            </w:r>
          </w:p>
        </w:tc>
        <w:tc>
          <w:tcPr>
            <w:tcW w:w="1191" w:type="dxa"/>
          </w:tcPr>
          <w:p w:rsidR="00876569" w:rsidRDefault="00876569">
            <w:pPr>
              <w:pStyle w:val="ConsPlusNormal"/>
            </w:pPr>
          </w:p>
        </w:tc>
        <w:tc>
          <w:tcPr>
            <w:tcW w:w="1871" w:type="dxa"/>
          </w:tcPr>
          <w:p w:rsidR="00876569" w:rsidRDefault="00876569">
            <w:pPr>
              <w:pStyle w:val="ConsPlusNormal"/>
            </w:pPr>
          </w:p>
        </w:tc>
        <w:tc>
          <w:tcPr>
            <w:tcW w:w="1815" w:type="dxa"/>
          </w:tcPr>
          <w:p w:rsidR="00876569" w:rsidRDefault="00876569">
            <w:pPr>
              <w:pStyle w:val="ConsPlusNormal"/>
            </w:pPr>
          </w:p>
        </w:tc>
      </w:tr>
      <w:tr w:rsidR="00876569">
        <w:tc>
          <w:tcPr>
            <w:tcW w:w="990" w:type="dxa"/>
          </w:tcPr>
          <w:p w:rsidR="00876569" w:rsidRDefault="00876569">
            <w:pPr>
              <w:pStyle w:val="ConsPlusNormal"/>
              <w:jc w:val="center"/>
            </w:pPr>
            <w:r>
              <w:t>4.5.1</w:t>
            </w:r>
          </w:p>
        </w:tc>
        <w:tc>
          <w:tcPr>
            <w:tcW w:w="3798" w:type="dxa"/>
          </w:tcPr>
          <w:p w:rsidR="00876569" w:rsidRDefault="00876569">
            <w:pPr>
              <w:pStyle w:val="ConsPlusNormal"/>
            </w:pPr>
            <w:r>
              <w:t>- магазины, всего/1000 чел.</w:t>
            </w:r>
          </w:p>
        </w:tc>
        <w:tc>
          <w:tcPr>
            <w:tcW w:w="1191" w:type="dxa"/>
          </w:tcPr>
          <w:p w:rsidR="00876569" w:rsidRDefault="00876569">
            <w:pPr>
              <w:pStyle w:val="ConsPlusNormal"/>
              <w:jc w:val="center"/>
            </w:pPr>
            <w:r>
              <w:t>кв. м торговой площади</w:t>
            </w:r>
          </w:p>
        </w:tc>
        <w:tc>
          <w:tcPr>
            <w:tcW w:w="1871" w:type="dxa"/>
          </w:tcPr>
          <w:p w:rsidR="00876569" w:rsidRDefault="00876569">
            <w:pPr>
              <w:pStyle w:val="ConsPlusNormal"/>
              <w:jc w:val="center"/>
            </w:pPr>
            <w:r>
              <w:t>693,0/149</w:t>
            </w:r>
          </w:p>
        </w:tc>
        <w:tc>
          <w:tcPr>
            <w:tcW w:w="1815" w:type="dxa"/>
          </w:tcPr>
          <w:p w:rsidR="00876569" w:rsidRDefault="00876569">
            <w:pPr>
              <w:pStyle w:val="ConsPlusNormal"/>
              <w:jc w:val="center"/>
            </w:pPr>
            <w:r>
              <w:t>748,0/151</w:t>
            </w:r>
          </w:p>
        </w:tc>
      </w:tr>
      <w:tr w:rsidR="00876569">
        <w:tc>
          <w:tcPr>
            <w:tcW w:w="990" w:type="dxa"/>
          </w:tcPr>
          <w:p w:rsidR="00876569" w:rsidRDefault="00876569">
            <w:pPr>
              <w:pStyle w:val="ConsPlusNormal"/>
              <w:jc w:val="center"/>
            </w:pPr>
            <w:r>
              <w:t>4.5.2</w:t>
            </w:r>
          </w:p>
        </w:tc>
        <w:tc>
          <w:tcPr>
            <w:tcW w:w="3798" w:type="dxa"/>
          </w:tcPr>
          <w:p w:rsidR="00876569" w:rsidRDefault="00876569">
            <w:pPr>
              <w:pStyle w:val="ConsPlusNormal"/>
            </w:pPr>
            <w:r>
              <w:t>- предприятия общественного питания, всего/1000 чел.</w:t>
            </w:r>
          </w:p>
        </w:tc>
        <w:tc>
          <w:tcPr>
            <w:tcW w:w="1191" w:type="dxa"/>
          </w:tcPr>
          <w:p w:rsidR="00876569" w:rsidRDefault="00876569">
            <w:pPr>
              <w:pStyle w:val="ConsPlusNormal"/>
              <w:jc w:val="center"/>
            </w:pPr>
            <w:r>
              <w:t>посад. мест</w:t>
            </w:r>
          </w:p>
        </w:tc>
        <w:tc>
          <w:tcPr>
            <w:tcW w:w="1871" w:type="dxa"/>
          </w:tcPr>
          <w:p w:rsidR="00876569" w:rsidRDefault="00876569">
            <w:pPr>
              <w:pStyle w:val="ConsPlusNormal"/>
              <w:jc w:val="center"/>
            </w:pPr>
            <w:r>
              <w:t>220/47</w:t>
            </w:r>
          </w:p>
        </w:tc>
        <w:tc>
          <w:tcPr>
            <w:tcW w:w="1815" w:type="dxa"/>
          </w:tcPr>
          <w:p w:rsidR="00876569" w:rsidRDefault="00876569">
            <w:pPr>
              <w:pStyle w:val="ConsPlusNormal"/>
              <w:jc w:val="center"/>
            </w:pPr>
            <w:r>
              <w:t>220/44</w:t>
            </w:r>
          </w:p>
        </w:tc>
      </w:tr>
      <w:tr w:rsidR="00876569">
        <w:tc>
          <w:tcPr>
            <w:tcW w:w="990" w:type="dxa"/>
          </w:tcPr>
          <w:p w:rsidR="00876569" w:rsidRDefault="00876569">
            <w:pPr>
              <w:pStyle w:val="ConsPlusNormal"/>
              <w:jc w:val="center"/>
            </w:pPr>
            <w:r>
              <w:t>4.5.3</w:t>
            </w:r>
          </w:p>
        </w:tc>
        <w:tc>
          <w:tcPr>
            <w:tcW w:w="3798" w:type="dxa"/>
          </w:tcPr>
          <w:p w:rsidR="00876569" w:rsidRDefault="00876569">
            <w:pPr>
              <w:pStyle w:val="ConsPlusNormal"/>
            </w:pPr>
            <w:r>
              <w:t>- предприятия бытового обслуживания, всего/1000 чел.</w:t>
            </w:r>
          </w:p>
        </w:tc>
        <w:tc>
          <w:tcPr>
            <w:tcW w:w="1191" w:type="dxa"/>
          </w:tcPr>
          <w:p w:rsidR="00876569" w:rsidRDefault="00876569">
            <w:pPr>
              <w:pStyle w:val="ConsPlusNormal"/>
              <w:jc w:val="center"/>
            </w:pPr>
            <w:r>
              <w:t>рабочих мест</w:t>
            </w:r>
          </w:p>
        </w:tc>
        <w:tc>
          <w:tcPr>
            <w:tcW w:w="1871" w:type="dxa"/>
          </w:tcPr>
          <w:p w:rsidR="00876569" w:rsidRDefault="00876569">
            <w:pPr>
              <w:pStyle w:val="ConsPlusNormal"/>
              <w:jc w:val="center"/>
            </w:pPr>
            <w:r>
              <w:t>9/2</w:t>
            </w:r>
          </w:p>
        </w:tc>
        <w:tc>
          <w:tcPr>
            <w:tcW w:w="1815" w:type="dxa"/>
          </w:tcPr>
          <w:p w:rsidR="00876569" w:rsidRDefault="00876569">
            <w:pPr>
              <w:pStyle w:val="ConsPlusNormal"/>
              <w:jc w:val="center"/>
            </w:pPr>
            <w:r>
              <w:t>35/7</w:t>
            </w:r>
          </w:p>
        </w:tc>
      </w:tr>
      <w:tr w:rsidR="00876569">
        <w:tc>
          <w:tcPr>
            <w:tcW w:w="990" w:type="dxa"/>
          </w:tcPr>
          <w:p w:rsidR="00876569" w:rsidRDefault="00876569">
            <w:pPr>
              <w:pStyle w:val="ConsPlusNormal"/>
              <w:jc w:val="center"/>
            </w:pPr>
            <w:r>
              <w:t>4.5.4</w:t>
            </w:r>
          </w:p>
        </w:tc>
        <w:tc>
          <w:tcPr>
            <w:tcW w:w="3798" w:type="dxa"/>
          </w:tcPr>
          <w:p w:rsidR="00876569" w:rsidRDefault="00876569">
            <w:pPr>
              <w:pStyle w:val="ConsPlusNormal"/>
            </w:pPr>
            <w:r>
              <w:t>- рынки</w:t>
            </w:r>
          </w:p>
        </w:tc>
        <w:tc>
          <w:tcPr>
            <w:tcW w:w="1191" w:type="dxa"/>
          </w:tcPr>
          <w:p w:rsidR="00876569" w:rsidRDefault="00876569">
            <w:pPr>
              <w:pStyle w:val="ConsPlusNormal"/>
              <w:jc w:val="center"/>
            </w:pPr>
            <w:r>
              <w:t>объект</w:t>
            </w:r>
          </w:p>
        </w:tc>
        <w:tc>
          <w:tcPr>
            <w:tcW w:w="1871" w:type="dxa"/>
          </w:tcPr>
          <w:p w:rsidR="00876569" w:rsidRDefault="00876569">
            <w:pPr>
              <w:pStyle w:val="ConsPlusNormal"/>
              <w:jc w:val="center"/>
            </w:pPr>
            <w:r>
              <w:t>1</w:t>
            </w:r>
          </w:p>
        </w:tc>
        <w:tc>
          <w:tcPr>
            <w:tcW w:w="1815" w:type="dxa"/>
          </w:tcPr>
          <w:p w:rsidR="00876569" w:rsidRDefault="00876569">
            <w:pPr>
              <w:pStyle w:val="ConsPlusNormal"/>
              <w:jc w:val="center"/>
            </w:pPr>
            <w:r>
              <w:t>2</w:t>
            </w:r>
          </w:p>
        </w:tc>
      </w:tr>
      <w:tr w:rsidR="00876569">
        <w:tc>
          <w:tcPr>
            <w:tcW w:w="990" w:type="dxa"/>
          </w:tcPr>
          <w:p w:rsidR="00876569" w:rsidRDefault="00876569">
            <w:pPr>
              <w:pStyle w:val="ConsPlusNormal"/>
              <w:jc w:val="center"/>
            </w:pPr>
            <w:r>
              <w:t>4.6</w:t>
            </w:r>
          </w:p>
        </w:tc>
        <w:tc>
          <w:tcPr>
            <w:tcW w:w="3798" w:type="dxa"/>
          </w:tcPr>
          <w:p w:rsidR="00876569" w:rsidRDefault="00876569">
            <w:pPr>
              <w:pStyle w:val="ConsPlusNormal"/>
            </w:pPr>
            <w:r>
              <w:t>Учреждения жилищно-коммунального хозяйства</w:t>
            </w:r>
          </w:p>
        </w:tc>
        <w:tc>
          <w:tcPr>
            <w:tcW w:w="1191" w:type="dxa"/>
          </w:tcPr>
          <w:p w:rsidR="00876569" w:rsidRDefault="00876569">
            <w:pPr>
              <w:pStyle w:val="ConsPlusNormal"/>
            </w:pPr>
          </w:p>
        </w:tc>
        <w:tc>
          <w:tcPr>
            <w:tcW w:w="1871" w:type="dxa"/>
          </w:tcPr>
          <w:p w:rsidR="00876569" w:rsidRDefault="00876569">
            <w:pPr>
              <w:pStyle w:val="ConsPlusNormal"/>
            </w:pPr>
          </w:p>
        </w:tc>
        <w:tc>
          <w:tcPr>
            <w:tcW w:w="1815" w:type="dxa"/>
          </w:tcPr>
          <w:p w:rsidR="00876569" w:rsidRDefault="00876569">
            <w:pPr>
              <w:pStyle w:val="ConsPlusNormal"/>
            </w:pPr>
          </w:p>
        </w:tc>
      </w:tr>
      <w:tr w:rsidR="00876569">
        <w:tc>
          <w:tcPr>
            <w:tcW w:w="990" w:type="dxa"/>
          </w:tcPr>
          <w:p w:rsidR="00876569" w:rsidRDefault="00876569">
            <w:pPr>
              <w:pStyle w:val="ConsPlusNormal"/>
              <w:jc w:val="center"/>
            </w:pPr>
            <w:r>
              <w:t>4.6.1</w:t>
            </w:r>
          </w:p>
        </w:tc>
        <w:tc>
          <w:tcPr>
            <w:tcW w:w="3798" w:type="dxa"/>
          </w:tcPr>
          <w:p w:rsidR="00876569" w:rsidRDefault="00876569">
            <w:pPr>
              <w:pStyle w:val="ConsPlusNormal"/>
            </w:pPr>
            <w:r>
              <w:t>- гостиница, всего/1000 чел.</w:t>
            </w:r>
          </w:p>
        </w:tc>
        <w:tc>
          <w:tcPr>
            <w:tcW w:w="1191" w:type="dxa"/>
          </w:tcPr>
          <w:p w:rsidR="00876569" w:rsidRDefault="00876569">
            <w:pPr>
              <w:pStyle w:val="ConsPlusNormal"/>
              <w:jc w:val="center"/>
            </w:pPr>
            <w:r>
              <w:t>мест</w:t>
            </w:r>
          </w:p>
        </w:tc>
        <w:tc>
          <w:tcPr>
            <w:tcW w:w="1871" w:type="dxa"/>
          </w:tcPr>
          <w:p w:rsidR="00876569" w:rsidRDefault="00876569">
            <w:pPr>
              <w:pStyle w:val="ConsPlusNormal"/>
              <w:jc w:val="center"/>
            </w:pPr>
            <w:r>
              <w:t>-</w:t>
            </w:r>
          </w:p>
        </w:tc>
        <w:tc>
          <w:tcPr>
            <w:tcW w:w="1815" w:type="dxa"/>
          </w:tcPr>
          <w:p w:rsidR="00876569" w:rsidRDefault="00876569">
            <w:pPr>
              <w:pStyle w:val="ConsPlusNormal"/>
              <w:jc w:val="center"/>
            </w:pPr>
            <w:r>
              <w:t>30/6</w:t>
            </w:r>
          </w:p>
        </w:tc>
      </w:tr>
      <w:tr w:rsidR="00876569">
        <w:tc>
          <w:tcPr>
            <w:tcW w:w="990" w:type="dxa"/>
          </w:tcPr>
          <w:p w:rsidR="00876569" w:rsidRDefault="00876569">
            <w:pPr>
              <w:pStyle w:val="ConsPlusNormal"/>
              <w:jc w:val="center"/>
            </w:pPr>
            <w:r>
              <w:t>4.6.2</w:t>
            </w:r>
          </w:p>
        </w:tc>
        <w:tc>
          <w:tcPr>
            <w:tcW w:w="3798" w:type="dxa"/>
          </w:tcPr>
          <w:p w:rsidR="00876569" w:rsidRDefault="00876569">
            <w:pPr>
              <w:pStyle w:val="ConsPlusNormal"/>
            </w:pPr>
            <w:r>
              <w:t>- жилищно-эксплуатационные организации</w:t>
            </w:r>
          </w:p>
        </w:tc>
        <w:tc>
          <w:tcPr>
            <w:tcW w:w="1191" w:type="dxa"/>
          </w:tcPr>
          <w:p w:rsidR="00876569" w:rsidRDefault="00876569">
            <w:pPr>
              <w:pStyle w:val="ConsPlusNormal"/>
              <w:jc w:val="center"/>
            </w:pPr>
            <w:r>
              <w:t>объект</w:t>
            </w:r>
          </w:p>
        </w:tc>
        <w:tc>
          <w:tcPr>
            <w:tcW w:w="1871" w:type="dxa"/>
          </w:tcPr>
          <w:p w:rsidR="00876569" w:rsidRDefault="00876569">
            <w:pPr>
              <w:pStyle w:val="ConsPlusNormal"/>
              <w:jc w:val="center"/>
            </w:pPr>
            <w:r>
              <w:t>1</w:t>
            </w:r>
          </w:p>
        </w:tc>
        <w:tc>
          <w:tcPr>
            <w:tcW w:w="1815" w:type="dxa"/>
          </w:tcPr>
          <w:p w:rsidR="00876569" w:rsidRDefault="00876569">
            <w:pPr>
              <w:pStyle w:val="ConsPlusNormal"/>
              <w:jc w:val="center"/>
            </w:pPr>
            <w:r>
              <w:t>1</w:t>
            </w:r>
          </w:p>
        </w:tc>
      </w:tr>
      <w:tr w:rsidR="00876569">
        <w:tc>
          <w:tcPr>
            <w:tcW w:w="990" w:type="dxa"/>
          </w:tcPr>
          <w:p w:rsidR="00876569" w:rsidRDefault="00876569">
            <w:pPr>
              <w:pStyle w:val="ConsPlusNormal"/>
              <w:jc w:val="center"/>
            </w:pPr>
            <w:r>
              <w:t>4.7</w:t>
            </w:r>
          </w:p>
        </w:tc>
        <w:tc>
          <w:tcPr>
            <w:tcW w:w="3798" w:type="dxa"/>
          </w:tcPr>
          <w:p w:rsidR="00876569" w:rsidRDefault="00876569">
            <w:pPr>
              <w:pStyle w:val="ConsPlusNormal"/>
            </w:pPr>
            <w:r>
              <w:t>Предприятия коммунального обслуживания</w:t>
            </w:r>
          </w:p>
        </w:tc>
        <w:tc>
          <w:tcPr>
            <w:tcW w:w="1191" w:type="dxa"/>
          </w:tcPr>
          <w:p w:rsidR="00876569" w:rsidRDefault="00876569">
            <w:pPr>
              <w:pStyle w:val="ConsPlusNormal"/>
            </w:pPr>
          </w:p>
        </w:tc>
        <w:tc>
          <w:tcPr>
            <w:tcW w:w="1871" w:type="dxa"/>
          </w:tcPr>
          <w:p w:rsidR="00876569" w:rsidRDefault="00876569">
            <w:pPr>
              <w:pStyle w:val="ConsPlusNormal"/>
            </w:pPr>
          </w:p>
        </w:tc>
        <w:tc>
          <w:tcPr>
            <w:tcW w:w="1815" w:type="dxa"/>
          </w:tcPr>
          <w:p w:rsidR="00876569" w:rsidRDefault="00876569">
            <w:pPr>
              <w:pStyle w:val="ConsPlusNormal"/>
            </w:pPr>
          </w:p>
        </w:tc>
      </w:tr>
      <w:tr w:rsidR="00876569">
        <w:tc>
          <w:tcPr>
            <w:tcW w:w="990" w:type="dxa"/>
          </w:tcPr>
          <w:p w:rsidR="00876569" w:rsidRDefault="00876569">
            <w:pPr>
              <w:pStyle w:val="ConsPlusNormal"/>
              <w:jc w:val="center"/>
            </w:pPr>
            <w:r>
              <w:t>4.7.1</w:t>
            </w:r>
          </w:p>
        </w:tc>
        <w:tc>
          <w:tcPr>
            <w:tcW w:w="3798" w:type="dxa"/>
          </w:tcPr>
          <w:p w:rsidR="00876569" w:rsidRDefault="00876569">
            <w:pPr>
              <w:pStyle w:val="ConsPlusNormal"/>
            </w:pPr>
            <w:r>
              <w:t>- баня, всего/1000 чел.</w:t>
            </w:r>
          </w:p>
        </w:tc>
        <w:tc>
          <w:tcPr>
            <w:tcW w:w="1191" w:type="dxa"/>
          </w:tcPr>
          <w:p w:rsidR="00876569" w:rsidRDefault="00876569">
            <w:pPr>
              <w:pStyle w:val="ConsPlusNormal"/>
              <w:jc w:val="center"/>
            </w:pPr>
            <w:r>
              <w:t>мест</w:t>
            </w:r>
          </w:p>
        </w:tc>
        <w:tc>
          <w:tcPr>
            <w:tcW w:w="1871" w:type="dxa"/>
          </w:tcPr>
          <w:p w:rsidR="00876569" w:rsidRDefault="00876569">
            <w:pPr>
              <w:pStyle w:val="ConsPlusNormal"/>
              <w:jc w:val="center"/>
            </w:pPr>
            <w:r>
              <w:t>-</w:t>
            </w:r>
          </w:p>
        </w:tc>
        <w:tc>
          <w:tcPr>
            <w:tcW w:w="1815" w:type="dxa"/>
          </w:tcPr>
          <w:p w:rsidR="00876569" w:rsidRDefault="00876569">
            <w:pPr>
              <w:pStyle w:val="ConsPlusNormal"/>
              <w:jc w:val="center"/>
            </w:pPr>
            <w:r>
              <w:t>35/7</w:t>
            </w:r>
          </w:p>
        </w:tc>
      </w:tr>
      <w:tr w:rsidR="00876569">
        <w:tc>
          <w:tcPr>
            <w:tcW w:w="990" w:type="dxa"/>
          </w:tcPr>
          <w:p w:rsidR="00876569" w:rsidRDefault="00876569">
            <w:pPr>
              <w:pStyle w:val="ConsPlusNormal"/>
              <w:jc w:val="center"/>
            </w:pPr>
            <w:r>
              <w:t>4.8</w:t>
            </w:r>
          </w:p>
        </w:tc>
        <w:tc>
          <w:tcPr>
            <w:tcW w:w="3798" w:type="dxa"/>
          </w:tcPr>
          <w:p w:rsidR="00876569" w:rsidRDefault="00876569">
            <w:pPr>
              <w:pStyle w:val="ConsPlusNormal"/>
            </w:pPr>
            <w:r>
              <w:t>Организации и учреждения управления, проектные организации, кредитно-финансовые учреждения и предприятия связи</w:t>
            </w:r>
          </w:p>
        </w:tc>
        <w:tc>
          <w:tcPr>
            <w:tcW w:w="1191" w:type="dxa"/>
          </w:tcPr>
          <w:p w:rsidR="00876569" w:rsidRDefault="00876569">
            <w:pPr>
              <w:pStyle w:val="ConsPlusNormal"/>
            </w:pPr>
          </w:p>
        </w:tc>
        <w:tc>
          <w:tcPr>
            <w:tcW w:w="1871" w:type="dxa"/>
          </w:tcPr>
          <w:p w:rsidR="00876569" w:rsidRDefault="00876569">
            <w:pPr>
              <w:pStyle w:val="ConsPlusNormal"/>
            </w:pPr>
          </w:p>
        </w:tc>
        <w:tc>
          <w:tcPr>
            <w:tcW w:w="1815" w:type="dxa"/>
          </w:tcPr>
          <w:p w:rsidR="00876569" w:rsidRDefault="00876569">
            <w:pPr>
              <w:pStyle w:val="ConsPlusNormal"/>
            </w:pPr>
          </w:p>
        </w:tc>
      </w:tr>
      <w:tr w:rsidR="00876569">
        <w:tc>
          <w:tcPr>
            <w:tcW w:w="990" w:type="dxa"/>
          </w:tcPr>
          <w:p w:rsidR="00876569" w:rsidRDefault="00876569">
            <w:pPr>
              <w:pStyle w:val="ConsPlusNormal"/>
              <w:jc w:val="center"/>
            </w:pPr>
            <w:r>
              <w:t>4.8.1</w:t>
            </w:r>
          </w:p>
        </w:tc>
        <w:tc>
          <w:tcPr>
            <w:tcW w:w="3798" w:type="dxa"/>
          </w:tcPr>
          <w:p w:rsidR="00876569" w:rsidRDefault="00876569">
            <w:pPr>
              <w:pStyle w:val="ConsPlusNormal"/>
            </w:pPr>
            <w:r>
              <w:t>- почта</w:t>
            </w:r>
          </w:p>
        </w:tc>
        <w:tc>
          <w:tcPr>
            <w:tcW w:w="1191" w:type="dxa"/>
          </w:tcPr>
          <w:p w:rsidR="00876569" w:rsidRDefault="00876569">
            <w:pPr>
              <w:pStyle w:val="ConsPlusNormal"/>
              <w:jc w:val="center"/>
            </w:pPr>
            <w:r>
              <w:t>объект</w:t>
            </w:r>
          </w:p>
        </w:tc>
        <w:tc>
          <w:tcPr>
            <w:tcW w:w="1871" w:type="dxa"/>
          </w:tcPr>
          <w:p w:rsidR="00876569" w:rsidRDefault="00876569">
            <w:pPr>
              <w:pStyle w:val="ConsPlusNormal"/>
              <w:jc w:val="center"/>
            </w:pPr>
            <w:r>
              <w:t>2</w:t>
            </w:r>
          </w:p>
        </w:tc>
        <w:tc>
          <w:tcPr>
            <w:tcW w:w="1815" w:type="dxa"/>
          </w:tcPr>
          <w:p w:rsidR="00876569" w:rsidRDefault="00876569">
            <w:pPr>
              <w:pStyle w:val="ConsPlusNormal"/>
              <w:jc w:val="center"/>
            </w:pPr>
            <w:r>
              <w:t>2</w:t>
            </w:r>
          </w:p>
        </w:tc>
      </w:tr>
      <w:tr w:rsidR="00876569">
        <w:tc>
          <w:tcPr>
            <w:tcW w:w="990" w:type="dxa"/>
          </w:tcPr>
          <w:p w:rsidR="00876569" w:rsidRDefault="00876569">
            <w:pPr>
              <w:pStyle w:val="ConsPlusNormal"/>
              <w:jc w:val="center"/>
            </w:pPr>
            <w:r>
              <w:t>4.8.2</w:t>
            </w:r>
          </w:p>
        </w:tc>
        <w:tc>
          <w:tcPr>
            <w:tcW w:w="3798" w:type="dxa"/>
          </w:tcPr>
          <w:p w:rsidR="00876569" w:rsidRDefault="00876569">
            <w:pPr>
              <w:pStyle w:val="ConsPlusNormal"/>
            </w:pPr>
            <w:r>
              <w:t>- пункт связи</w:t>
            </w:r>
          </w:p>
        </w:tc>
        <w:tc>
          <w:tcPr>
            <w:tcW w:w="1191" w:type="dxa"/>
          </w:tcPr>
          <w:p w:rsidR="00876569" w:rsidRDefault="00876569">
            <w:pPr>
              <w:pStyle w:val="ConsPlusNormal"/>
              <w:jc w:val="center"/>
            </w:pPr>
            <w:r>
              <w:t>объект</w:t>
            </w:r>
          </w:p>
        </w:tc>
        <w:tc>
          <w:tcPr>
            <w:tcW w:w="1871" w:type="dxa"/>
          </w:tcPr>
          <w:p w:rsidR="00876569" w:rsidRDefault="00876569">
            <w:pPr>
              <w:pStyle w:val="ConsPlusNormal"/>
              <w:jc w:val="center"/>
            </w:pPr>
            <w:r>
              <w:t>2</w:t>
            </w:r>
          </w:p>
        </w:tc>
        <w:tc>
          <w:tcPr>
            <w:tcW w:w="1815" w:type="dxa"/>
          </w:tcPr>
          <w:p w:rsidR="00876569" w:rsidRDefault="00876569">
            <w:pPr>
              <w:pStyle w:val="ConsPlusNormal"/>
              <w:jc w:val="center"/>
            </w:pPr>
            <w:r>
              <w:t>2</w:t>
            </w:r>
          </w:p>
        </w:tc>
      </w:tr>
      <w:tr w:rsidR="00876569">
        <w:tc>
          <w:tcPr>
            <w:tcW w:w="990" w:type="dxa"/>
          </w:tcPr>
          <w:p w:rsidR="00876569" w:rsidRDefault="00876569">
            <w:pPr>
              <w:pStyle w:val="ConsPlusNormal"/>
              <w:jc w:val="center"/>
            </w:pPr>
            <w:r>
              <w:t>4.8.3</w:t>
            </w:r>
          </w:p>
        </w:tc>
        <w:tc>
          <w:tcPr>
            <w:tcW w:w="3798" w:type="dxa"/>
          </w:tcPr>
          <w:p w:rsidR="00876569" w:rsidRDefault="00876569">
            <w:pPr>
              <w:pStyle w:val="ConsPlusNormal"/>
            </w:pPr>
            <w:r>
              <w:t>- отделения и филиалы банков</w:t>
            </w:r>
          </w:p>
        </w:tc>
        <w:tc>
          <w:tcPr>
            <w:tcW w:w="1191" w:type="dxa"/>
          </w:tcPr>
          <w:p w:rsidR="00876569" w:rsidRDefault="00876569">
            <w:pPr>
              <w:pStyle w:val="ConsPlusNormal"/>
              <w:jc w:val="center"/>
            </w:pPr>
            <w:r>
              <w:t>объект</w:t>
            </w:r>
          </w:p>
        </w:tc>
        <w:tc>
          <w:tcPr>
            <w:tcW w:w="1871" w:type="dxa"/>
          </w:tcPr>
          <w:p w:rsidR="00876569" w:rsidRDefault="00876569">
            <w:pPr>
              <w:pStyle w:val="ConsPlusNormal"/>
              <w:jc w:val="center"/>
            </w:pPr>
            <w:r>
              <w:t>2</w:t>
            </w:r>
          </w:p>
        </w:tc>
        <w:tc>
          <w:tcPr>
            <w:tcW w:w="1815" w:type="dxa"/>
          </w:tcPr>
          <w:p w:rsidR="00876569" w:rsidRDefault="00876569">
            <w:pPr>
              <w:pStyle w:val="ConsPlusNormal"/>
              <w:jc w:val="center"/>
            </w:pPr>
            <w:r>
              <w:t>2</w:t>
            </w:r>
          </w:p>
        </w:tc>
      </w:tr>
      <w:tr w:rsidR="00876569">
        <w:tc>
          <w:tcPr>
            <w:tcW w:w="990" w:type="dxa"/>
          </w:tcPr>
          <w:p w:rsidR="00876569" w:rsidRDefault="00876569">
            <w:pPr>
              <w:pStyle w:val="ConsPlusNormal"/>
              <w:jc w:val="center"/>
            </w:pPr>
            <w:r>
              <w:t>5</w:t>
            </w:r>
          </w:p>
        </w:tc>
        <w:tc>
          <w:tcPr>
            <w:tcW w:w="8675" w:type="dxa"/>
            <w:gridSpan w:val="4"/>
          </w:tcPr>
          <w:p w:rsidR="00876569" w:rsidRDefault="00876569">
            <w:pPr>
              <w:pStyle w:val="ConsPlusNormal"/>
              <w:jc w:val="center"/>
            </w:pPr>
            <w:r>
              <w:t>Транспортная инфраструктура</w:t>
            </w:r>
          </w:p>
        </w:tc>
      </w:tr>
      <w:tr w:rsidR="00876569">
        <w:tc>
          <w:tcPr>
            <w:tcW w:w="990" w:type="dxa"/>
          </w:tcPr>
          <w:p w:rsidR="00876569" w:rsidRDefault="00876569">
            <w:pPr>
              <w:pStyle w:val="ConsPlusNormal"/>
              <w:jc w:val="center"/>
            </w:pPr>
            <w:r>
              <w:t>5.1</w:t>
            </w:r>
          </w:p>
        </w:tc>
        <w:tc>
          <w:tcPr>
            <w:tcW w:w="3798" w:type="dxa"/>
          </w:tcPr>
          <w:p w:rsidR="00876569" w:rsidRDefault="00876569">
            <w:pPr>
              <w:pStyle w:val="ConsPlusNormal"/>
            </w:pPr>
            <w:r>
              <w:t>Протяженность улично-дорожной сети, всего</w:t>
            </w:r>
          </w:p>
        </w:tc>
        <w:tc>
          <w:tcPr>
            <w:tcW w:w="1191" w:type="dxa"/>
          </w:tcPr>
          <w:p w:rsidR="00876569" w:rsidRDefault="00876569">
            <w:pPr>
              <w:pStyle w:val="ConsPlusNormal"/>
              <w:jc w:val="center"/>
            </w:pPr>
            <w:r>
              <w:t>км</w:t>
            </w:r>
          </w:p>
        </w:tc>
        <w:tc>
          <w:tcPr>
            <w:tcW w:w="1871" w:type="dxa"/>
          </w:tcPr>
          <w:p w:rsidR="00876569" w:rsidRDefault="00876569">
            <w:pPr>
              <w:pStyle w:val="ConsPlusNormal"/>
              <w:jc w:val="center"/>
            </w:pPr>
            <w:r>
              <w:t>24,7</w:t>
            </w:r>
          </w:p>
        </w:tc>
        <w:tc>
          <w:tcPr>
            <w:tcW w:w="1815" w:type="dxa"/>
          </w:tcPr>
          <w:p w:rsidR="00876569" w:rsidRDefault="00876569">
            <w:pPr>
              <w:pStyle w:val="ConsPlusNormal"/>
              <w:jc w:val="center"/>
            </w:pPr>
            <w:r>
              <w:t>39,3</w:t>
            </w:r>
          </w:p>
        </w:tc>
      </w:tr>
      <w:tr w:rsidR="00876569">
        <w:tc>
          <w:tcPr>
            <w:tcW w:w="990" w:type="dxa"/>
          </w:tcPr>
          <w:p w:rsidR="00876569" w:rsidRDefault="00876569">
            <w:pPr>
              <w:pStyle w:val="ConsPlusNormal"/>
              <w:jc w:val="center"/>
            </w:pPr>
            <w:r>
              <w:t>5.2</w:t>
            </w:r>
          </w:p>
        </w:tc>
        <w:tc>
          <w:tcPr>
            <w:tcW w:w="3798" w:type="dxa"/>
          </w:tcPr>
          <w:p w:rsidR="00876569" w:rsidRDefault="00876569">
            <w:pPr>
              <w:pStyle w:val="ConsPlusNormal"/>
            </w:pPr>
            <w:r>
              <w:t>Единиц личного транспорта</w:t>
            </w:r>
          </w:p>
        </w:tc>
        <w:tc>
          <w:tcPr>
            <w:tcW w:w="1191" w:type="dxa"/>
          </w:tcPr>
          <w:p w:rsidR="00876569" w:rsidRDefault="00876569">
            <w:pPr>
              <w:pStyle w:val="ConsPlusNormal"/>
              <w:jc w:val="center"/>
            </w:pPr>
            <w:r>
              <w:t>шт.</w:t>
            </w:r>
          </w:p>
        </w:tc>
        <w:tc>
          <w:tcPr>
            <w:tcW w:w="1871" w:type="dxa"/>
          </w:tcPr>
          <w:p w:rsidR="00876569" w:rsidRDefault="00876569">
            <w:pPr>
              <w:pStyle w:val="ConsPlusNormal"/>
              <w:jc w:val="center"/>
            </w:pPr>
            <w:r>
              <w:t>1746</w:t>
            </w:r>
          </w:p>
        </w:tc>
        <w:tc>
          <w:tcPr>
            <w:tcW w:w="1815" w:type="dxa"/>
          </w:tcPr>
          <w:p w:rsidR="00876569" w:rsidRDefault="00876569">
            <w:pPr>
              <w:pStyle w:val="ConsPlusNormal"/>
              <w:jc w:val="center"/>
            </w:pPr>
            <w:r>
              <w:t>2205</w:t>
            </w:r>
          </w:p>
        </w:tc>
      </w:tr>
      <w:tr w:rsidR="00876569">
        <w:tc>
          <w:tcPr>
            <w:tcW w:w="990" w:type="dxa"/>
          </w:tcPr>
          <w:p w:rsidR="00876569" w:rsidRDefault="00876569">
            <w:pPr>
              <w:pStyle w:val="ConsPlusNormal"/>
              <w:jc w:val="center"/>
            </w:pPr>
            <w:r>
              <w:t>6</w:t>
            </w:r>
          </w:p>
        </w:tc>
        <w:tc>
          <w:tcPr>
            <w:tcW w:w="8675" w:type="dxa"/>
            <w:gridSpan w:val="4"/>
          </w:tcPr>
          <w:p w:rsidR="00876569" w:rsidRDefault="00876569">
            <w:pPr>
              <w:pStyle w:val="ConsPlusNormal"/>
              <w:jc w:val="center"/>
            </w:pPr>
            <w:r>
              <w:t>Инженерная инфраструктура и благоустройство территории</w:t>
            </w:r>
          </w:p>
        </w:tc>
      </w:tr>
      <w:tr w:rsidR="00876569">
        <w:tc>
          <w:tcPr>
            <w:tcW w:w="990" w:type="dxa"/>
            <w:vMerge w:val="restart"/>
          </w:tcPr>
          <w:p w:rsidR="00876569" w:rsidRDefault="00876569">
            <w:pPr>
              <w:pStyle w:val="ConsPlusNormal"/>
              <w:jc w:val="center"/>
            </w:pPr>
            <w:r>
              <w:t>6.1</w:t>
            </w:r>
          </w:p>
        </w:tc>
        <w:tc>
          <w:tcPr>
            <w:tcW w:w="8675" w:type="dxa"/>
            <w:gridSpan w:val="4"/>
          </w:tcPr>
          <w:p w:rsidR="00876569" w:rsidRDefault="00876569">
            <w:pPr>
              <w:pStyle w:val="ConsPlusNormal"/>
              <w:jc w:val="center"/>
            </w:pPr>
            <w:r>
              <w:t>Водоснабжение</w:t>
            </w:r>
          </w:p>
        </w:tc>
      </w:tr>
      <w:tr w:rsidR="00876569">
        <w:tc>
          <w:tcPr>
            <w:tcW w:w="990" w:type="dxa"/>
            <w:vMerge/>
          </w:tcPr>
          <w:p w:rsidR="00876569" w:rsidRDefault="00876569"/>
        </w:tc>
        <w:tc>
          <w:tcPr>
            <w:tcW w:w="3798" w:type="dxa"/>
          </w:tcPr>
          <w:p w:rsidR="00876569" w:rsidRDefault="00876569">
            <w:pPr>
              <w:pStyle w:val="ConsPlusNormal"/>
            </w:pPr>
            <w:r>
              <w:t>Водопотребление - всего</w:t>
            </w:r>
          </w:p>
        </w:tc>
        <w:tc>
          <w:tcPr>
            <w:tcW w:w="1191" w:type="dxa"/>
          </w:tcPr>
          <w:p w:rsidR="00876569" w:rsidRDefault="00876569">
            <w:pPr>
              <w:pStyle w:val="ConsPlusNormal"/>
              <w:jc w:val="center"/>
            </w:pPr>
            <w:r>
              <w:t>тыс. куб. м/сут.</w:t>
            </w:r>
          </w:p>
        </w:tc>
        <w:tc>
          <w:tcPr>
            <w:tcW w:w="1871" w:type="dxa"/>
          </w:tcPr>
          <w:p w:rsidR="00876569" w:rsidRDefault="00876569">
            <w:pPr>
              <w:pStyle w:val="ConsPlusNormal"/>
              <w:jc w:val="center"/>
            </w:pPr>
            <w:r>
              <w:t>н.д.</w:t>
            </w:r>
          </w:p>
        </w:tc>
        <w:tc>
          <w:tcPr>
            <w:tcW w:w="1815" w:type="dxa"/>
          </w:tcPr>
          <w:p w:rsidR="00876569" w:rsidRDefault="00876569">
            <w:pPr>
              <w:pStyle w:val="ConsPlusNormal"/>
              <w:jc w:val="center"/>
            </w:pPr>
            <w:r>
              <w:t>755,5</w:t>
            </w:r>
          </w:p>
        </w:tc>
      </w:tr>
      <w:tr w:rsidR="00876569">
        <w:tc>
          <w:tcPr>
            <w:tcW w:w="990" w:type="dxa"/>
            <w:vMerge/>
          </w:tcPr>
          <w:p w:rsidR="00876569" w:rsidRDefault="00876569"/>
        </w:tc>
        <w:tc>
          <w:tcPr>
            <w:tcW w:w="3798" w:type="dxa"/>
          </w:tcPr>
          <w:p w:rsidR="00876569" w:rsidRDefault="00876569">
            <w:pPr>
              <w:pStyle w:val="ConsPlusNormal"/>
            </w:pPr>
            <w:r>
              <w:t>в том числе: - на хозяйственно-питьевые нужды</w:t>
            </w:r>
          </w:p>
        </w:tc>
        <w:tc>
          <w:tcPr>
            <w:tcW w:w="1191" w:type="dxa"/>
          </w:tcPr>
          <w:p w:rsidR="00876569" w:rsidRDefault="00876569">
            <w:pPr>
              <w:pStyle w:val="ConsPlusNormal"/>
              <w:jc w:val="center"/>
            </w:pPr>
            <w:r>
              <w:t>тыс. куб. м/сут.</w:t>
            </w:r>
          </w:p>
        </w:tc>
        <w:tc>
          <w:tcPr>
            <w:tcW w:w="1871" w:type="dxa"/>
          </w:tcPr>
          <w:p w:rsidR="00876569" w:rsidRDefault="00876569">
            <w:pPr>
              <w:pStyle w:val="ConsPlusNormal"/>
              <w:jc w:val="center"/>
            </w:pPr>
            <w:r>
              <w:t>н.д.</w:t>
            </w:r>
          </w:p>
        </w:tc>
        <w:tc>
          <w:tcPr>
            <w:tcW w:w="1815" w:type="dxa"/>
          </w:tcPr>
          <w:p w:rsidR="00876569" w:rsidRDefault="00876569">
            <w:pPr>
              <w:pStyle w:val="ConsPlusNormal"/>
              <w:jc w:val="center"/>
            </w:pPr>
            <w:r>
              <w:t>581,2</w:t>
            </w:r>
          </w:p>
        </w:tc>
      </w:tr>
      <w:tr w:rsidR="00876569">
        <w:tc>
          <w:tcPr>
            <w:tcW w:w="990" w:type="dxa"/>
            <w:vMerge/>
          </w:tcPr>
          <w:p w:rsidR="00876569" w:rsidRDefault="00876569"/>
        </w:tc>
        <w:tc>
          <w:tcPr>
            <w:tcW w:w="3798" w:type="dxa"/>
          </w:tcPr>
          <w:p w:rsidR="00876569" w:rsidRDefault="00876569">
            <w:pPr>
              <w:pStyle w:val="ConsPlusNormal"/>
            </w:pPr>
            <w:r>
              <w:t>- на производственные нужды</w:t>
            </w:r>
          </w:p>
        </w:tc>
        <w:tc>
          <w:tcPr>
            <w:tcW w:w="1191" w:type="dxa"/>
          </w:tcPr>
          <w:p w:rsidR="00876569" w:rsidRDefault="00876569">
            <w:pPr>
              <w:pStyle w:val="ConsPlusNormal"/>
              <w:jc w:val="center"/>
            </w:pPr>
            <w:r>
              <w:t>тыс. куб. м/сут.</w:t>
            </w:r>
          </w:p>
        </w:tc>
        <w:tc>
          <w:tcPr>
            <w:tcW w:w="1871" w:type="dxa"/>
          </w:tcPr>
          <w:p w:rsidR="00876569" w:rsidRDefault="00876569">
            <w:pPr>
              <w:pStyle w:val="ConsPlusNormal"/>
              <w:jc w:val="center"/>
            </w:pPr>
            <w:r>
              <w:t>н.д.</w:t>
            </w:r>
          </w:p>
        </w:tc>
        <w:tc>
          <w:tcPr>
            <w:tcW w:w="1815" w:type="dxa"/>
          </w:tcPr>
          <w:p w:rsidR="00876569" w:rsidRDefault="00876569">
            <w:pPr>
              <w:pStyle w:val="ConsPlusNormal"/>
              <w:jc w:val="center"/>
            </w:pPr>
            <w:r>
              <w:t>116,2</w:t>
            </w:r>
          </w:p>
        </w:tc>
      </w:tr>
      <w:tr w:rsidR="00876569">
        <w:tc>
          <w:tcPr>
            <w:tcW w:w="990" w:type="dxa"/>
            <w:vMerge/>
          </w:tcPr>
          <w:p w:rsidR="00876569" w:rsidRDefault="00876569"/>
        </w:tc>
        <w:tc>
          <w:tcPr>
            <w:tcW w:w="3798" w:type="dxa"/>
          </w:tcPr>
          <w:p w:rsidR="00876569" w:rsidRDefault="00876569">
            <w:pPr>
              <w:pStyle w:val="ConsPlusNormal"/>
            </w:pPr>
            <w:r>
              <w:t>Протяженность сетей</w:t>
            </w:r>
          </w:p>
        </w:tc>
        <w:tc>
          <w:tcPr>
            <w:tcW w:w="1191" w:type="dxa"/>
          </w:tcPr>
          <w:p w:rsidR="00876569" w:rsidRDefault="00876569">
            <w:pPr>
              <w:pStyle w:val="ConsPlusNormal"/>
              <w:jc w:val="center"/>
            </w:pPr>
            <w:r>
              <w:t>км</w:t>
            </w:r>
          </w:p>
        </w:tc>
        <w:tc>
          <w:tcPr>
            <w:tcW w:w="1871" w:type="dxa"/>
          </w:tcPr>
          <w:p w:rsidR="00876569" w:rsidRDefault="00876569">
            <w:pPr>
              <w:pStyle w:val="ConsPlusNormal"/>
              <w:jc w:val="center"/>
            </w:pPr>
            <w:r>
              <w:t>18,9</w:t>
            </w:r>
          </w:p>
        </w:tc>
        <w:tc>
          <w:tcPr>
            <w:tcW w:w="1815" w:type="dxa"/>
          </w:tcPr>
          <w:p w:rsidR="00876569" w:rsidRDefault="00876569">
            <w:pPr>
              <w:pStyle w:val="ConsPlusNormal"/>
              <w:jc w:val="center"/>
            </w:pPr>
            <w:r>
              <w:t>33,7</w:t>
            </w:r>
          </w:p>
        </w:tc>
      </w:tr>
      <w:tr w:rsidR="00876569">
        <w:tc>
          <w:tcPr>
            <w:tcW w:w="990" w:type="dxa"/>
            <w:vMerge w:val="restart"/>
          </w:tcPr>
          <w:p w:rsidR="00876569" w:rsidRDefault="00876569">
            <w:pPr>
              <w:pStyle w:val="ConsPlusNormal"/>
              <w:jc w:val="center"/>
            </w:pPr>
            <w:r>
              <w:t>6.2</w:t>
            </w:r>
          </w:p>
        </w:tc>
        <w:tc>
          <w:tcPr>
            <w:tcW w:w="3798" w:type="dxa"/>
          </w:tcPr>
          <w:p w:rsidR="00876569" w:rsidRDefault="00876569">
            <w:pPr>
              <w:pStyle w:val="ConsPlusNormal"/>
            </w:pPr>
            <w:r>
              <w:t>Канализация</w:t>
            </w:r>
          </w:p>
        </w:tc>
        <w:tc>
          <w:tcPr>
            <w:tcW w:w="1191" w:type="dxa"/>
          </w:tcPr>
          <w:p w:rsidR="00876569" w:rsidRDefault="00876569">
            <w:pPr>
              <w:pStyle w:val="ConsPlusNormal"/>
            </w:pPr>
          </w:p>
        </w:tc>
        <w:tc>
          <w:tcPr>
            <w:tcW w:w="1871" w:type="dxa"/>
          </w:tcPr>
          <w:p w:rsidR="00876569" w:rsidRDefault="00876569">
            <w:pPr>
              <w:pStyle w:val="ConsPlusNormal"/>
            </w:pPr>
          </w:p>
        </w:tc>
        <w:tc>
          <w:tcPr>
            <w:tcW w:w="1815" w:type="dxa"/>
          </w:tcPr>
          <w:p w:rsidR="00876569" w:rsidRDefault="00876569">
            <w:pPr>
              <w:pStyle w:val="ConsPlusNormal"/>
            </w:pPr>
          </w:p>
        </w:tc>
      </w:tr>
      <w:tr w:rsidR="00876569">
        <w:tc>
          <w:tcPr>
            <w:tcW w:w="990" w:type="dxa"/>
            <w:vMerge/>
          </w:tcPr>
          <w:p w:rsidR="00876569" w:rsidRDefault="00876569"/>
        </w:tc>
        <w:tc>
          <w:tcPr>
            <w:tcW w:w="3798" w:type="dxa"/>
          </w:tcPr>
          <w:p w:rsidR="00876569" w:rsidRDefault="00876569">
            <w:pPr>
              <w:pStyle w:val="ConsPlusNormal"/>
            </w:pPr>
            <w:r>
              <w:t>Общее поступление сточных вод - всего</w:t>
            </w:r>
          </w:p>
        </w:tc>
        <w:tc>
          <w:tcPr>
            <w:tcW w:w="1191" w:type="dxa"/>
          </w:tcPr>
          <w:p w:rsidR="00876569" w:rsidRDefault="00876569">
            <w:pPr>
              <w:pStyle w:val="ConsPlusNormal"/>
              <w:jc w:val="center"/>
            </w:pPr>
            <w:r>
              <w:t>тыс. куб. м/сут.</w:t>
            </w:r>
          </w:p>
        </w:tc>
        <w:tc>
          <w:tcPr>
            <w:tcW w:w="1871" w:type="dxa"/>
          </w:tcPr>
          <w:p w:rsidR="00876569" w:rsidRDefault="00876569">
            <w:pPr>
              <w:pStyle w:val="ConsPlusNormal"/>
              <w:jc w:val="center"/>
            </w:pPr>
            <w:r>
              <w:t>н.д.</w:t>
            </w:r>
          </w:p>
        </w:tc>
        <w:tc>
          <w:tcPr>
            <w:tcW w:w="1815" w:type="dxa"/>
          </w:tcPr>
          <w:p w:rsidR="00876569" w:rsidRDefault="00876569">
            <w:pPr>
              <w:pStyle w:val="ConsPlusNormal"/>
              <w:jc w:val="center"/>
            </w:pPr>
            <w:r>
              <w:t>755,5</w:t>
            </w:r>
          </w:p>
        </w:tc>
      </w:tr>
      <w:tr w:rsidR="00876569">
        <w:tc>
          <w:tcPr>
            <w:tcW w:w="990" w:type="dxa"/>
            <w:vMerge/>
          </w:tcPr>
          <w:p w:rsidR="00876569" w:rsidRDefault="00876569"/>
        </w:tc>
        <w:tc>
          <w:tcPr>
            <w:tcW w:w="3798" w:type="dxa"/>
          </w:tcPr>
          <w:p w:rsidR="00876569" w:rsidRDefault="00876569">
            <w:pPr>
              <w:pStyle w:val="ConsPlusNormal"/>
            </w:pPr>
            <w:r>
              <w:t>в том числе: - хозяйственно-бытовые сточные воды</w:t>
            </w:r>
          </w:p>
        </w:tc>
        <w:tc>
          <w:tcPr>
            <w:tcW w:w="1191" w:type="dxa"/>
          </w:tcPr>
          <w:p w:rsidR="00876569" w:rsidRDefault="00876569">
            <w:pPr>
              <w:pStyle w:val="ConsPlusNormal"/>
              <w:jc w:val="center"/>
            </w:pPr>
            <w:r>
              <w:t>тыс. куб. м/сут.</w:t>
            </w:r>
          </w:p>
        </w:tc>
        <w:tc>
          <w:tcPr>
            <w:tcW w:w="1871" w:type="dxa"/>
          </w:tcPr>
          <w:p w:rsidR="00876569" w:rsidRDefault="00876569">
            <w:pPr>
              <w:pStyle w:val="ConsPlusNormal"/>
              <w:jc w:val="center"/>
            </w:pPr>
            <w:r>
              <w:t>н.д.</w:t>
            </w:r>
          </w:p>
        </w:tc>
        <w:tc>
          <w:tcPr>
            <w:tcW w:w="1815" w:type="dxa"/>
          </w:tcPr>
          <w:p w:rsidR="00876569" w:rsidRDefault="00876569">
            <w:pPr>
              <w:pStyle w:val="ConsPlusNormal"/>
              <w:jc w:val="center"/>
            </w:pPr>
            <w:r>
              <w:t>581,2</w:t>
            </w:r>
          </w:p>
        </w:tc>
      </w:tr>
      <w:tr w:rsidR="00876569">
        <w:tc>
          <w:tcPr>
            <w:tcW w:w="990" w:type="dxa"/>
            <w:vMerge/>
          </w:tcPr>
          <w:p w:rsidR="00876569" w:rsidRDefault="00876569"/>
        </w:tc>
        <w:tc>
          <w:tcPr>
            <w:tcW w:w="3798" w:type="dxa"/>
          </w:tcPr>
          <w:p w:rsidR="00876569" w:rsidRDefault="00876569">
            <w:pPr>
              <w:pStyle w:val="ConsPlusNormal"/>
            </w:pPr>
            <w:r>
              <w:t>- производственные сточные воды</w:t>
            </w:r>
          </w:p>
        </w:tc>
        <w:tc>
          <w:tcPr>
            <w:tcW w:w="1191" w:type="dxa"/>
          </w:tcPr>
          <w:p w:rsidR="00876569" w:rsidRDefault="00876569">
            <w:pPr>
              <w:pStyle w:val="ConsPlusNormal"/>
              <w:jc w:val="center"/>
            </w:pPr>
            <w:r>
              <w:t>тыс. куб. м/сут.</w:t>
            </w:r>
          </w:p>
        </w:tc>
        <w:tc>
          <w:tcPr>
            <w:tcW w:w="1871" w:type="dxa"/>
          </w:tcPr>
          <w:p w:rsidR="00876569" w:rsidRDefault="00876569">
            <w:pPr>
              <w:pStyle w:val="ConsPlusNormal"/>
              <w:jc w:val="center"/>
            </w:pPr>
            <w:r>
              <w:t>н.д.</w:t>
            </w:r>
          </w:p>
        </w:tc>
        <w:tc>
          <w:tcPr>
            <w:tcW w:w="1815" w:type="dxa"/>
          </w:tcPr>
          <w:p w:rsidR="00876569" w:rsidRDefault="00876569">
            <w:pPr>
              <w:pStyle w:val="ConsPlusNormal"/>
              <w:jc w:val="center"/>
            </w:pPr>
            <w:r>
              <w:t>116,2</w:t>
            </w:r>
          </w:p>
        </w:tc>
      </w:tr>
      <w:tr w:rsidR="00876569">
        <w:tc>
          <w:tcPr>
            <w:tcW w:w="990" w:type="dxa"/>
            <w:vMerge/>
          </w:tcPr>
          <w:p w:rsidR="00876569" w:rsidRDefault="00876569"/>
        </w:tc>
        <w:tc>
          <w:tcPr>
            <w:tcW w:w="3798" w:type="dxa"/>
          </w:tcPr>
          <w:p w:rsidR="00876569" w:rsidRDefault="00876569">
            <w:pPr>
              <w:pStyle w:val="ConsPlusNormal"/>
            </w:pPr>
            <w:r>
              <w:t>Протяженность сетей</w:t>
            </w:r>
          </w:p>
        </w:tc>
        <w:tc>
          <w:tcPr>
            <w:tcW w:w="1191" w:type="dxa"/>
          </w:tcPr>
          <w:p w:rsidR="00876569" w:rsidRDefault="00876569">
            <w:pPr>
              <w:pStyle w:val="ConsPlusNormal"/>
              <w:jc w:val="center"/>
            </w:pPr>
            <w:r>
              <w:t>км</w:t>
            </w:r>
          </w:p>
        </w:tc>
        <w:tc>
          <w:tcPr>
            <w:tcW w:w="1871" w:type="dxa"/>
          </w:tcPr>
          <w:p w:rsidR="00876569" w:rsidRDefault="00876569">
            <w:pPr>
              <w:pStyle w:val="ConsPlusNormal"/>
              <w:jc w:val="center"/>
            </w:pPr>
            <w:r>
              <w:t>н.д.</w:t>
            </w:r>
          </w:p>
        </w:tc>
        <w:tc>
          <w:tcPr>
            <w:tcW w:w="1815" w:type="dxa"/>
          </w:tcPr>
          <w:p w:rsidR="00876569" w:rsidRDefault="00876569">
            <w:pPr>
              <w:pStyle w:val="ConsPlusNormal"/>
              <w:jc w:val="center"/>
            </w:pPr>
            <w:r>
              <w:t>29,1</w:t>
            </w:r>
          </w:p>
        </w:tc>
      </w:tr>
      <w:tr w:rsidR="00876569">
        <w:tc>
          <w:tcPr>
            <w:tcW w:w="990" w:type="dxa"/>
            <w:vMerge/>
          </w:tcPr>
          <w:p w:rsidR="00876569" w:rsidRDefault="00876569"/>
        </w:tc>
        <w:tc>
          <w:tcPr>
            <w:tcW w:w="3798" w:type="dxa"/>
          </w:tcPr>
          <w:p w:rsidR="00876569" w:rsidRDefault="00876569">
            <w:pPr>
              <w:pStyle w:val="ConsPlusNormal"/>
            </w:pPr>
            <w:r>
              <w:t>Производительность очистных сооружений</w:t>
            </w:r>
          </w:p>
        </w:tc>
        <w:tc>
          <w:tcPr>
            <w:tcW w:w="1191" w:type="dxa"/>
          </w:tcPr>
          <w:p w:rsidR="00876569" w:rsidRDefault="00876569">
            <w:pPr>
              <w:pStyle w:val="ConsPlusNormal"/>
              <w:jc w:val="center"/>
            </w:pPr>
            <w:r>
              <w:t>куб. м/сут.</w:t>
            </w:r>
          </w:p>
        </w:tc>
        <w:tc>
          <w:tcPr>
            <w:tcW w:w="1871" w:type="dxa"/>
          </w:tcPr>
          <w:p w:rsidR="00876569" w:rsidRDefault="00876569">
            <w:pPr>
              <w:pStyle w:val="ConsPlusNormal"/>
              <w:jc w:val="center"/>
            </w:pPr>
            <w:r>
              <w:t>н.д.</w:t>
            </w:r>
          </w:p>
        </w:tc>
        <w:tc>
          <w:tcPr>
            <w:tcW w:w="1815" w:type="dxa"/>
          </w:tcPr>
          <w:p w:rsidR="00876569" w:rsidRDefault="00876569">
            <w:pPr>
              <w:pStyle w:val="ConsPlusNormal"/>
              <w:jc w:val="center"/>
            </w:pPr>
            <w:r>
              <w:t>750</w:t>
            </w:r>
          </w:p>
        </w:tc>
      </w:tr>
      <w:tr w:rsidR="00876569">
        <w:tc>
          <w:tcPr>
            <w:tcW w:w="990" w:type="dxa"/>
            <w:vMerge w:val="restart"/>
          </w:tcPr>
          <w:p w:rsidR="00876569" w:rsidRDefault="00876569">
            <w:pPr>
              <w:pStyle w:val="ConsPlusNormal"/>
              <w:jc w:val="center"/>
            </w:pPr>
            <w:r>
              <w:t>6.3</w:t>
            </w:r>
          </w:p>
        </w:tc>
        <w:tc>
          <w:tcPr>
            <w:tcW w:w="3798" w:type="dxa"/>
          </w:tcPr>
          <w:p w:rsidR="00876569" w:rsidRDefault="00876569">
            <w:pPr>
              <w:pStyle w:val="ConsPlusNormal"/>
            </w:pPr>
            <w:r>
              <w:t>Электроснабжение</w:t>
            </w:r>
          </w:p>
        </w:tc>
        <w:tc>
          <w:tcPr>
            <w:tcW w:w="1191" w:type="dxa"/>
          </w:tcPr>
          <w:p w:rsidR="00876569" w:rsidRDefault="00876569">
            <w:pPr>
              <w:pStyle w:val="ConsPlusNormal"/>
            </w:pPr>
          </w:p>
        </w:tc>
        <w:tc>
          <w:tcPr>
            <w:tcW w:w="1871" w:type="dxa"/>
          </w:tcPr>
          <w:p w:rsidR="00876569" w:rsidRDefault="00876569">
            <w:pPr>
              <w:pStyle w:val="ConsPlusNormal"/>
            </w:pPr>
          </w:p>
        </w:tc>
        <w:tc>
          <w:tcPr>
            <w:tcW w:w="1815" w:type="dxa"/>
          </w:tcPr>
          <w:p w:rsidR="00876569" w:rsidRDefault="00876569">
            <w:pPr>
              <w:pStyle w:val="ConsPlusNormal"/>
            </w:pPr>
          </w:p>
        </w:tc>
      </w:tr>
      <w:tr w:rsidR="00876569">
        <w:tc>
          <w:tcPr>
            <w:tcW w:w="990" w:type="dxa"/>
            <w:vMerge/>
          </w:tcPr>
          <w:p w:rsidR="00876569" w:rsidRDefault="00876569"/>
        </w:tc>
        <w:tc>
          <w:tcPr>
            <w:tcW w:w="3798" w:type="dxa"/>
          </w:tcPr>
          <w:p w:rsidR="00876569" w:rsidRDefault="00876569">
            <w:pPr>
              <w:pStyle w:val="ConsPlusNormal"/>
            </w:pPr>
            <w:r>
              <w:t>Потребность в электроэнергии - всего</w:t>
            </w:r>
          </w:p>
        </w:tc>
        <w:tc>
          <w:tcPr>
            <w:tcW w:w="1191" w:type="dxa"/>
          </w:tcPr>
          <w:p w:rsidR="00876569" w:rsidRDefault="00876569">
            <w:pPr>
              <w:pStyle w:val="ConsPlusNormal"/>
              <w:jc w:val="center"/>
            </w:pPr>
            <w:r>
              <w:t>тыс. кВтч/год</w:t>
            </w:r>
          </w:p>
        </w:tc>
        <w:tc>
          <w:tcPr>
            <w:tcW w:w="1871" w:type="dxa"/>
          </w:tcPr>
          <w:p w:rsidR="00876569" w:rsidRDefault="00876569">
            <w:pPr>
              <w:pStyle w:val="ConsPlusNormal"/>
              <w:jc w:val="center"/>
            </w:pPr>
            <w:r>
              <w:t>н.д.</w:t>
            </w:r>
          </w:p>
        </w:tc>
        <w:tc>
          <w:tcPr>
            <w:tcW w:w="1815" w:type="dxa"/>
          </w:tcPr>
          <w:p w:rsidR="00876569" w:rsidRDefault="00876569">
            <w:pPr>
              <w:pStyle w:val="ConsPlusNormal"/>
              <w:jc w:val="center"/>
            </w:pPr>
            <w:r>
              <w:t>4708,2</w:t>
            </w:r>
          </w:p>
        </w:tc>
      </w:tr>
      <w:tr w:rsidR="00876569">
        <w:tc>
          <w:tcPr>
            <w:tcW w:w="990" w:type="dxa"/>
            <w:vMerge/>
          </w:tcPr>
          <w:p w:rsidR="00876569" w:rsidRDefault="00876569"/>
        </w:tc>
        <w:tc>
          <w:tcPr>
            <w:tcW w:w="3798" w:type="dxa"/>
          </w:tcPr>
          <w:p w:rsidR="00876569" w:rsidRDefault="00876569">
            <w:pPr>
              <w:pStyle w:val="ConsPlusNormal"/>
            </w:pPr>
            <w:r>
              <w:t>Протяженность сетей</w:t>
            </w:r>
          </w:p>
        </w:tc>
        <w:tc>
          <w:tcPr>
            <w:tcW w:w="1191" w:type="dxa"/>
          </w:tcPr>
          <w:p w:rsidR="00876569" w:rsidRDefault="00876569">
            <w:pPr>
              <w:pStyle w:val="ConsPlusNormal"/>
              <w:jc w:val="center"/>
            </w:pPr>
            <w:r>
              <w:t>км</w:t>
            </w:r>
          </w:p>
        </w:tc>
        <w:tc>
          <w:tcPr>
            <w:tcW w:w="1871" w:type="dxa"/>
          </w:tcPr>
          <w:p w:rsidR="00876569" w:rsidRDefault="00876569">
            <w:pPr>
              <w:pStyle w:val="ConsPlusNormal"/>
              <w:jc w:val="center"/>
            </w:pPr>
            <w:r>
              <w:t>н.д.</w:t>
            </w:r>
          </w:p>
        </w:tc>
        <w:tc>
          <w:tcPr>
            <w:tcW w:w="1815" w:type="dxa"/>
          </w:tcPr>
          <w:p w:rsidR="00876569" w:rsidRDefault="00876569">
            <w:pPr>
              <w:pStyle w:val="ConsPlusNormal"/>
              <w:jc w:val="center"/>
            </w:pPr>
            <w:r>
              <w:t>8,2</w:t>
            </w:r>
          </w:p>
        </w:tc>
      </w:tr>
      <w:tr w:rsidR="00876569">
        <w:tc>
          <w:tcPr>
            <w:tcW w:w="990" w:type="dxa"/>
            <w:vMerge w:val="restart"/>
          </w:tcPr>
          <w:p w:rsidR="00876569" w:rsidRDefault="00876569">
            <w:pPr>
              <w:pStyle w:val="ConsPlusNormal"/>
              <w:jc w:val="center"/>
            </w:pPr>
            <w:r>
              <w:t>6.4</w:t>
            </w:r>
          </w:p>
        </w:tc>
        <w:tc>
          <w:tcPr>
            <w:tcW w:w="3798" w:type="dxa"/>
          </w:tcPr>
          <w:p w:rsidR="00876569" w:rsidRDefault="00876569">
            <w:pPr>
              <w:pStyle w:val="ConsPlusNormal"/>
            </w:pPr>
            <w:r>
              <w:t>Теплоснабжение</w:t>
            </w:r>
          </w:p>
        </w:tc>
        <w:tc>
          <w:tcPr>
            <w:tcW w:w="1191" w:type="dxa"/>
          </w:tcPr>
          <w:p w:rsidR="00876569" w:rsidRDefault="00876569">
            <w:pPr>
              <w:pStyle w:val="ConsPlusNormal"/>
            </w:pPr>
          </w:p>
        </w:tc>
        <w:tc>
          <w:tcPr>
            <w:tcW w:w="1871" w:type="dxa"/>
          </w:tcPr>
          <w:p w:rsidR="00876569" w:rsidRDefault="00876569">
            <w:pPr>
              <w:pStyle w:val="ConsPlusNormal"/>
            </w:pPr>
          </w:p>
        </w:tc>
        <w:tc>
          <w:tcPr>
            <w:tcW w:w="1815" w:type="dxa"/>
          </w:tcPr>
          <w:p w:rsidR="00876569" w:rsidRDefault="00876569">
            <w:pPr>
              <w:pStyle w:val="ConsPlusNormal"/>
            </w:pPr>
          </w:p>
        </w:tc>
      </w:tr>
      <w:tr w:rsidR="00876569">
        <w:tc>
          <w:tcPr>
            <w:tcW w:w="990" w:type="dxa"/>
            <w:vMerge/>
          </w:tcPr>
          <w:p w:rsidR="00876569" w:rsidRDefault="00876569"/>
        </w:tc>
        <w:tc>
          <w:tcPr>
            <w:tcW w:w="3798" w:type="dxa"/>
          </w:tcPr>
          <w:p w:rsidR="00876569" w:rsidRDefault="00876569">
            <w:pPr>
              <w:pStyle w:val="ConsPlusNormal"/>
            </w:pPr>
            <w:r>
              <w:t>Потребление тепла</w:t>
            </w:r>
          </w:p>
        </w:tc>
        <w:tc>
          <w:tcPr>
            <w:tcW w:w="1191" w:type="dxa"/>
          </w:tcPr>
          <w:p w:rsidR="00876569" w:rsidRDefault="00876569">
            <w:pPr>
              <w:pStyle w:val="ConsPlusNormal"/>
              <w:jc w:val="center"/>
            </w:pPr>
            <w:r>
              <w:t>Гкал/час</w:t>
            </w:r>
          </w:p>
        </w:tc>
        <w:tc>
          <w:tcPr>
            <w:tcW w:w="1871" w:type="dxa"/>
          </w:tcPr>
          <w:p w:rsidR="00876569" w:rsidRDefault="00876569">
            <w:pPr>
              <w:pStyle w:val="ConsPlusNormal"/>
              <w:jc w:val="center"/>
            </w:pPr>
            <w:r>
              <w:t>н.д.</w:t>
            </w:r>
          </w:p>
        </w:tc>
        <w:tc>
          <w:tcPr>
            <w:tcW w:w="1815" w:type="dxa"/>
          </w:tcPr>
          <w:p w:rsidR="00876569" w:rsidRDefault="00876569">
            <w:pPr>
              <w:pStyle w:val="ConsPlusNormal"/>
              <w:jc w:val="center"/>
            </w:pPr>
            <w:r>
              <w:t>29,1</w:t>
            </w:r>
          </w:p>
        </w:tc>
      </w:tr>
      <w:tr w:rsidR="00876569">
        <w:tc>
          <w:tcPr>
            <w:tcW w:w="990" w:type="dxa"/>
            <w:vMerge w:val="restart"/>
          </w:tcPr>
          <w:p w:rsidR="00876569" w:rsidRDefault="00876569">
            <w:pPr>
              <w:pStyle w:val="ConsPlusNormal"/>
              <w:jc w:val="center"/>
            </w:pPr>
            <w:r>
              <w:t>6.5</w:t>
            </w:r>
          </w:p>
        </w:tc>
        <w:tc>
          <w:tcPr>
            <w:tcW w:w="3798" w:type="dxa"/>
          </w:tcPr>
          <w:p w:rsidR="00876569" w:rsidRDefault="00876569">
            <w:pPr>
              <w:pStyle w:val="ConsPlusNormal"/>
            </w:pPr>
            <w:r>
              <w:t>Газоснабжение</w:t>
            </w:r>
          </w:p>
        </w:tc>
        <w:tc>
          <w:tcPr>
            <w:tcW w:w="1191" w:type="dxa"/>
          </w:tcPr>
          <w:p w:rsidR="00876569" w:rsidRDefault="00876569">
            <w:pPr>
              <w:pStyle w:val="ConsPlusNormal"/>
            </w:pPr>
          </w:p>
        </w:tc>
        <w:tc>
          <w:tcPr>
            <w:tcW w:w="1871" w:type="dxa"/>
          </w:tcPr>
          <w:p w:rsidR="00876569" w:rsidRDefault="00876569">
            <w:pPr>
              <w:pStyle w:val="ConsPlusNormal"/>
            </w:pPr>
          </w:p>
        </w:tc>
        <w:tc>
          <w:tcPr>
            <w:tcW w:w="1815" w:type="dxa"/>
          </w:tcPr>
          <w:p w:rsidR="00876569" w:rsidRDefault="00876569">
            <w:pPr>
              <w:pStyle w:val="ConsPlusNormal"/>
            </w:pPr>
          </w:p>
        </w:tc>
      </w:tr>
      <w:tr w:rsidR="00876569">
        <w:tc>
          <w:tcPr>
            <w:tcW w:w="990" w:type="dxa"/>
            <w:vMerge/>
          </w:tcPr>
          <w:p w:rsidR="00876569" w:rsidRDefault="00876569"/>
        </w:tc>
        <w:tc>
          <w:tcPr>
            <w:tcW w:w="3798" w:type="dxa"/>
          </w:tcPr>
          <w:p w:rsidR="00876569" w:rsidRDefault="00876569">
            <w:pPr>
              <w:pStyle w:val="ConsPlusNormal"/>
            </w:pPr>
            <w:r>
              <w:t>Потребление газа - всего</w:t>
            </w:r>
          </w:p>
        </w:tc>
        <w:tc>
          <w:tcPr>
            <w:tcW w:w="1191" w:type="dxa"/>
          </w:tcPr>
          <w:p w:rsidR="00876569" w:rsidRDefault="00876569">
            <w:pPr>
              <w:pStyle w:val="ConsPlusNormal"/>
              <w:jc w:val="center"/>
            </w:pPr>
            <w:r>
              <w:t>млн. куб. м</w:t>
            </w:r>
          </w:p>
        </w:tc>
        <w:tc>
          <w:tcPr>
            <w:tcW w:w="1871" w:type="dxa"/>
          </w:tcPr>
          <w:p w:rsidR="00876569" w:rsidRDefault="00876569">
            <w:pPr>
              <w:pStyle w:val="ConsPlusNormal"/>
              <w:jc w:val="center"/>
            </w:pPr>
            <w:r>
              <w:t>н.д.</w:t>
            </w:r>
          </w:p>
        </w:tc>
        <w:tc>
          <w:tcPr>
            <w:tcW w:w="1815" w:type="dxa"/>
          </w:tcPr>
          <w:p w:rsidR="00876569" w:rsidRDefault="00876569">
            <w:pPr>
              <w:pStyle w:val="ConsPlusNormal"/>
              <w:jc w:val="center"/>
            </w:pPr>
            <w:r>
              <w:t>4,473</w:t>
            </w:r>
          </w:p>
        </w:tc>
      </w:tr>
      <w:tr w:rsidR="00876569">
        <w:tc>
          <w:tcPr>
            <w:tcW w:w="990" w:type="dxa"/>
            <w:vMerge/>
          </w:tcPr>
          <w:p w:rsidR="00876569" w:rsidRDefault="00876569"/>
        </w:tc>
        <w:tc>
          <w:tcPr>
            <w:tcW w:w="3798" w:type="dxa"/>
          </w:tcPr>
          <w:p w:rsidR="00876569" w:rsidRDefault="00876569">
            <w:pPr>
              <w:pStyle w:val="ConsPlusNormal"/>
            </w:pPr>
            <w:r>
              <w:t>Протяженность сетей</w:t>
            </w:r>
          </w:p>
        </w:tc>
        <w:tc>
          <w:tcPr>
            <w:tcW w:w="1191" w:type="dxa"/>
          </w:tcPr>
          <w:p w:rsidR="00876569" w:rsidRDefault="00876569">
            <w:pPr>
              <w:pStyle w:val="ConsPlusNormal"/>
              <w:jc w:val="center"/>
            </w:pPr>
            <w:r>
              <w:t>км</w:t>
            </w:r>
          </w:p>
        </w:tc>
        <w:tc>
          <w:tcPr>
            <w:tcW w:w="1871" w:type="dxa"/>
          </w:tcPr>
          <w:p w:rsidR="00876569" w:rsidRDefault="00876569">
            <w:pPr>
              <w:pStyle w:val="ConsPlusNormal"/>
              <w:jc w:val="center"/>
            </w:pPr>
            <w:r>
              <w:t>9,5</w:t>
            </w:r>
          </w:p>
        </w:tc>
        <w:tc>
          <w:tcPr>
            <w:tcW w:w="1815" w:type="dxa"/>
          </w:tcPr>
          <w:p w:rsidR="00876569" w:rsidRDefault="00876569">
            <w:pPr>
              <w:pStyle w:val="ConsPlusNormal"/>
              <w:jc w:val="center"/>
            </w:pPr>
            <w:r>
              <w:t>48,5</w:t>
            </w:r>
          </w:p>
        </w:tc>
      </w:tr>
      <w:tr w:rsidR="00876569">
        <w:tc>
          <w:tcPr>
            <w:tcW w:w="990" w:type="dxa"/>
            <w:vMerge w:val="restart"/>
          </w:tcPr>
          <w:p w:rsidR="00876569" w:rsidRDefault="00876569">
            <w:pPr>
              <w:pStyle w:val="ConsPlusNormal"/>
              <w:jc w:val="center"/>
            </w:pPr>
            <w:r>
              <w:t>6.6</w:t>
            </w:r>
          </w:p>
        </w:tc>
        <w:tc>
          <w:tcPr>
            <w:tcW w:w="3798" w:type="dxa"/>
          </w:tcPr>
          <w:p w:rsidR="00876569" w:rsidRDefault="00876569">
            <w:pPr>
              <w:pStyle w:val="ConsPlusNormal"/>
            </w:pPr>
            <w:r>
              <w:t>Связь</w:t>
            </w:r>
          </w:p>
        </w:tc>
        <w:tc>
          <w:tcPr>
            <w:tcW w:w="1191" w:type="dxa"/>
          </w:tcPr>
          <w:p w:rsidR="00876569" w:rsidRDefault="00876569">
            <w:pPr>
              <w:pStyle w:val="ConsPlusNormal"/>
            </w:pPr>
          </w:p>
        </w:tc>
        <w:tc>
          <w:tcPr>
            <w:tcW w:w="1871" w:type="dxa"/>
          </w:tcPr>
          <w:p w:rsidR="00876569" w:rsidRDefault="00876569">
            <w:pPr>
              <w:pStyle w:val="ConsPlusNormal"/>
            </w:pPr>
          </w:p>
        </w:tc>
        <w:tc>
          <w:tcPr>
            <w:tcW w:w="1815" w:type="dxa"/>
          </w:tcPr>
          <w:p w:rsidR="00876569" w:rsidRDefault="00876569">
            <w:pPr>
              <w:pStyle w:val="ConsPlusNormal"/>
            </w:pPr>
          </w:p>
        </w:tc>
      </w:tr>
      <w:tr w:rsidR="00876569">
        <w:tc>
          <w:tcPr>
            <w:tcW w:w="990" w:type="dxa"/>
            <w:vMerge/>
          </w:tcPr>
          <w:p w:rsidR="00876569" w:rsidRDefault="00876569"/>
        </w:tc>
        <w:tc>
          <w:tcPr>
            <w:tcW w:w="3798" w:type="dxa"/>
          </w:tcPr>
          <w:p w:rsidR="00876569" w:rsidRDefault="00876569">
            <w:pPr>
              <w:pStyle w:val="ConsPlusNormal"/>
            </w:pPr>
            <w:r>
              <w:t>Охват населения телевизионным вещанием</w:t>
            </w:r>
          </w:p>
        </w:tc>
        <w:tc>
          <w:tcPr>
            <w:tcW w:w="1191" w:type="dxa"/>
          </w:tcPr>
          <w:p w:rsidR="00876569" w:rsidRDefault="00876569">
            <w:pPr>
              <w:pStyle w:val="ConsPlusNormal"/>
              <w:jc w:val="center"/>
            </w:pPr>
            <w:r>
              <w:t>% от населения</w:t>
            </w:r>
          </w:p>
        </w:tc>
        <w:tc>
          <w:tcPr>
            <w:tcW w:w="1871" w:type="dxa"/>
          </w:tcPr>
          <w:p w:rsidR="00876569" w:rsidRDefault="00876569">
            <w:pPr>
              <w:pStyle w:val="ConsPlusNormal"/>
              <w:jc w:val="center"/>
            </w:pPr>
            <w:r>
              <w:t>н.д.</w:t>
            </w:r>
          </w:p>
        </w:tc>
        <w:tc>
          <w:tcPr>
            <w:tcW w:w="1815" w:type="dxa"/>
          </w:tcPr>
          <w:p w:rsidR="00876569" w:rsidRDefault="00876569">
            <w:pPr>
              <w:pStyle w:val="ConsPlusNormal"/>
              <w:jc w:val="center"/>
            </w:pPr>
            <w:r>
              <w:t>100</w:t>
            </w:r>
          </w:p>
        </w:tc>
      </w:tr>
      <w:tr w:rsidR="00876569">
        <w:tc>
          <w:tcPr>
            <w:tcW w:w="990" w:type="dxa"/>
            <w:vMerge/>
          </w:tcPr>
          <w:p w:rsidR="00876569" w:rsidRDefault="00876569"/>
        </w:tc>
        <w:tc>
          <w:tcPr>
            <w:tcW w:w="3798" w:type="dxa"/>
          </w:tcPr>
          <w:p w:rsidR="00876569" w:rsidRDefault="00876569">
            <w:pPr>
              <w:pStyle w:val="ConsPlusNormal"/>
            </w:pPr>
            <w:r>
              <w:t>Протяженность сетей</w:t>
            </w:r>
          </w:p>
        </w:tc>
        <w:tc>
          <w:tcPr>
            <w:tcW w:w="1191" w:type="dxa"/>
          </w:tcPr>
          <w:p w:rsidR="00876569" w:rsidRDefault="00876569">
            <w:pPr>
              <w:pStyle w:val="ConsPlusNormal"/>
              <w:jc w:val="center"/>
            </w:pPr>
            <w:r>
              <w:t>км</w:t>
            </w:r>
          </w:p>
        </w:tc>
        <w:tc>
          <w:tcPr>
            <w:tcW w:w="1871" w:type="dxa"/>
          </w:tcPr>
          <w:p w:rsidR="00876569" w:rsidRDefault="00876569">
            <w:pPr>
              <w:pStyle w:val="ConsPlusNormal"/>
              <w:jc w:val="center"/>
            </w:pPr>
            <w:r>
              <w:t>н.д.</w:t>
            </w:r>
          </w:p>
        </w:tc>
        <w:tc>
          <w:tcPr>
            <w:tcW w:w="1815" w:type="dxa"/>
          </w:tcPr>
          <w:p w:rsidR="00876569" w:rsidRDefault="00876569">
            <w:pPr>
              <w:pStyle w:val="ConsPlusNormal"/>
              <w:jc w:val="center"/>
            </w:pPr>
            <w:r>
              <w:t>20,1</w:t>
            </w:r>
          </w:p>
        </w:tc>
      </w:tr>
      <w:tr w:rsidR="00876569">
        <w:tc>
          <w:tcPr>
            <w:tcW w:w="990" w:type="dxa"/>
          </w:tcPr>
          <w:p w:rsidR="00876569" w:rsidRDefault="00876569">
            <w:pPr>
              <w:pStyle w:val="ConsPlusNormal"/>
              <w:jc w:val="center"/>
            </w:pPr>
            <w:r>
              <w:t>7</w:t>
            </w:r>
          </w:p>
        </w:tc>
        <w:tc>
          <w:tcPr>
            <w:tcW w:w="8675" w:type="dxa"/>
            <w:gridSpan w:val="4"/>
          </w:tcPr>
          <w:p w:rsidR="00876569" w:rsidRDefault="00876569">
            <w:pPr>
              <w:pStyle w:val="ConsPlusNormal"/>
              <w:jc w:val="center"/>
            </w:pPr>
            <w:r>
              <w:t>Охрана окружающей среды</w:t>
            </w:r>
          </w:p>
        </w:tc>
      </w:tr>
      <w:tr w:rsidR="00876569">
        <w:tc>
          <w:tcPr>
            <w:tcW w:w="990" w:type="dxa"/>
          </w:tcPr>
          <w:p w:rsidR="00876569" w:rsidRDefault="00876569">
            <w:pPr>
              <w:pStyle w:val="ConsPlusNormal"/>
              <w:jc w:val="center"/>
            </w:pPr>
            <w:r>
              <w:t>7.1</w:t>
            </w:r>
          </w:p>
        </w:tc>
        <w:tc>
          <w:tcPr>
            <w:tcW w:w="3798" w:type="dxa"/>
          </w:tcPr>
          <w:p w:rsidR="00876569" w:rsidRDefault="00876569">
            <w:pPr>
              <w:pStyle w:val="ConsPlusNormal"/>
            </w:pPr>
            <w:r>
              <w:t>Зеленые насаждения специального назначения</w:t>
            </w:r>
          </w:p>
        </w:tc>
        <w:tc>
          <w:tcPr>
            <w:tcW w:w="1191" w:type="dxa"/>
          </w:tcPr>
          <w:p w:rsidR="00876569" w:rsidRDefault="00876569">
            <w:pPr>
              <w:pStyle w:val="ConsPlusNormal"/>
              <w:jc w:val="center"/>
            </w:pPr>
            <w:r>
              <w:t>га</w:t>
            </w:r>
          </w:p>
        </w:tc>
        <w:tc>
          <w:tcPr>
            <w:tcW w:w="1871" w:type="dxa"/>
          </w:tcPr>
          <w:p w:rsidR="00876569" w:rsidRDefault="00876569">
            <w:pPr>
              <w:pStyle w:val="ConsPlusNormal"/>
              <w:jc w:val="center"/>
            </w:pPr>
            <w:r>
              <w:t>-</w:t>
            </w:r>
          </w:p>
        </w:tc>
        <w:tc>
          <w:tcPr>
            <w:tcW w:w="1815" w:type="dxa"/>
          </w:tcPr>
          <w:p w:rsidR="00876569" w:rsidRDefault="00876569">
            <w:pPr>
              <w:pStyle w:val="ConsPlusNormal"/>
              <w:jc w:val="center"/>
            </w:pPr>
            <w:r>
              <w:t>0,6</w:t>
            </w:r>
          </w:p>
        </w:tc>
      </w:tr>
      <w:tr w:rsidR="00876569">
        <w:tc>
          <w:tcPr>
            <w:tcW w:w="990" w:type="dxa"/>
          </w:tcPr>
          <w:p w:rsidR="00876569" w:rsidRDefault="00876569">
            <w:pPr>
              <w:pStyle w:val="ConsPlusNormal"/>
              <w:jc w:val="center"/>
            </w:pPr>
            <w:r>
              <w:t>7.2</w:t>
            </w:r>
          </w:p>
        </w:tc>
        <w:tc>
          <w:tcPr>
            <w:tcW w:w="3798" w:type="dxa"/>
          </w:tcPr>
          <w:p w:rsidR="00876569" w:rsidRDefault="00876569">
            <w:pPr>
              <w:pStyle w:val="ConsPlusNormal"/>
            </w:pPr>
            <w:r>
              <w:t>Обеспеченность зелеными насаждениями общего пользования</w:t>
            </w:r>
          </w:p>
        </w:tc>
        <w:tc>
          <w:tcPr>
            <w:tcW w:w="1191" w:type="dxa"/>
          </w:tcPr>
          <w:p w:rsidR="00876569" w:rsidRDefault="00876569">
            <w:pPr>
              <w:pStyle w:val="ConsPlusNormal"/>
              <w:jc w:val="center"/>
            </w:pPr>
            <w:r>
              <w:t>кв. м/чел.</w:t>
            </w:r>
          </w:p>
        </w:tc>
        <w:tc>
          <w:tcPr>
            <w:tcW w:w="1871" w:type="dxa"/>
          </w:tcPr>
          <w:p w:rsidR="00876569" w:rsidRDefault="00876569">
            <w:pPr>
              <w:pStyle w:val="ConsPlusNormal"/>
              <w:jc w:val="center"/>
            </w:pPr>
            <w:r>
              <w:t>8,6</w:t>
            </w:r>
          </w:p>
        </w:tc>
        <w:tc>
          <w:tcPr>
            <w:tcW w:w="1815" w:type="dxa"/>
          </w:tcPr>
          <w:p w:rsidR="00876569" w:rsidRDefault="00876569">
            <w:pPr>
              <w:pStyle w:val="ConsPlusNormal"/>
              <w:jc w:val="center"/>
            </w:pPr>
            <w:r>
              <w:t>10,0</w:t>
            </w:r>
          </w:p>
        </w:tc>
      </w:tr>
      <w:tr w:rsidR="00876569">
        <w:tc>
          <w:tcPr>
            <w:tcW w:w="990" w:type="dxa"/>
          </w:tcPr>
          <w:p w:rsidR="00876569" w:rsidRDefault="00876569">
            <w:pPr>
              <w:pStyle w:val="ConsPlusNormal"/>
              <w:jc w:val="center"/>
            </w:pPr>
            <w:r>
              <w:t>7.3</w:t>
            </w:r>
          </w:p>
        </w:tc>
        <w:tc>
          <w:tcPr>
            <w:tcW w:w="3798" w:type="dxa"/>
          </w:tcPr>
          <w:p w:rsidR="00876569" w:rsidRDefault="00876569">
            <w:pPr>
              <w:pStyle w:val="ConsPlusNormal"/>
            </w:pPr>
            <w:r>
              <w:t>Объем выбросов вредных веществ в атмосферный воздух</w:t>
            </w:r>
          </w:p>
        </w:tc>
        <w:tc>
          <w:tcPr>
            <w:tcW w:w="1191" w:type="dxa"/>
          </w:tcPr>
          <w:p w:rsidR="00876569" w:rsidRDefault="00876569">
            <w:pPr>
              <w:pStyle w:val="ConsPlusNormal"/>
              <w:jc w:val="center"/>
            </w:pPr>
            <w:r>
              <w:t>т/год</w:t>
            </w:r>
          </w:p>
        </w:tc>
        <w:tc>
          <w:tcPr>
            <w:tcW w:w="1871" w:type="dxa"/>
          </w:tcPr>
          <w:p w:rsidR="00876569" w:rsidRDefault="00876569">
            <w:pPr>
              <w:pStyle w:val="ConsPlusNormal"/>
              <w:jc w:val="center"/>
            </w:pPr>
            <w:r>
              <w:t>н.д.</w:t>
            </w:r>
          </w:p>
        </w:tc>
        <w:tc>
          <w:tcPr>
            <w:tcW w:w="1815" w:type="dxa"/>
          </w:tcPr>
          <w:p w:rsidR="00876569" w:rsidRDefault="00876569">
            <w:pPr>
              <w:pStyle w:val="ConsPlusNormal"/>
              <w:jc w:val="center"/>
            </w:pPr>
            <w:r>
              <w:t>в пределах ПДВ</w:t>
            </w:r>
          </w:p>
        </w:tc>
      </w:tr>
      <w:tr w:rsidR="00876569">
        <w:tc>
          <w:tcPr>
            <w:tcW w:w="990" w:type="dxa"/>
          </w:tcPr>
          <w:p w:rsidR="00876569" w:rsidRDefault="00876569">
            <w:pPr>
              <w:pStyle w:val="ConsPlusNormal"/>
              <w:jc w:val="center"/>
            </w:pPr>
            <w:r>
              <w:t>7.4</w:t>
            </w:r>
          </w:p>
        </w:tc>
        <w:tc>
          <w:tcPr>
            <w:tcW w:w="3798" w:type="dxa"/>
          </w:tcPr>
          <w:p w:rsidR="00876569" w:rsidRDefault="00876569">
            <w:pPr>
              <w:pStyle w:val="ConsPlusNormal"/>
            </w:pPr>
            <w:r>
              <w:t>Общий объем сброса загрязненных вод</w:t>
            </w:r>
          </w:p>
        </w:tc>
        <w:tc>
          <w:tcPr>
            <w:tcW w:w="1191" w:type="dxa"/>
          </w:tcPr>
          <w:p w:rsidR="00876569" w:rsidRDefault="00876569">
            <w:pPr>
              <w:pStyle w:val="ConsPlusNormal"/>
              <w:jc w:val="center"/>
            </w:pPr>
            <w:r>
              <w:t>куб. м/год</w:t>
            </w:r>
          </w:p>
        </w:tc>
        <w:tc>
          <w:tcPr>
            <w:tcW w:w="1871" w:type="dxa"/>
          </w:tcPr>
          <w:p w:rsidR="00876569" w:rsidRDefault="00876569">
            <w:pPr>
              <w:pStyle w:val="ConsPlusNormal"/>
              <w:jc w:val="center"/>
            </w:pPr>
            <w:r>
              <w:t>н.д.</w:t>
            </w:r>
          </w:p>
        </w:tc>
        <w:tc>
          <w:tcPr>
            <w:tcW w:w="1815" w:type="dxa"/>
          </w:tcPr>
          <w:p w:rsidR="00876569" w:rsidRDefault="00876569">
            <w:pPr>
              <w:pStyle w:val="ConsPlusNormal"/>
              <w:jc w:val="center"/>
            </w:pPr>
            <w:r>
              <w:t>только нормативно-чистые</w:t>
            </w:r>
          </w:p>
        </w:tc>
      </w:tr>
      <w:tr w:rsidR="00876569">
        <w:tc>
          <w:tcPr>
            <w:tcW w:w="990" w:type="dxa"/>
          </w:tcPr>
          <w:p w:rsidR="00876569" w:rsidRDefault="00876569">
            <w:pPr>
              <w:pStyle w:val="ConsPlusNormal"/>
              <w:jc w:val="center"/>
            </w:pPr>
            <w:r>
              <w:t>8</w:t>
            </w:r>
          </w:p>
        </w:tc>
        <w:tc>
          <w:tcPr>
            <w:tcW w:w="8675" w:type="dxa"/>
            <w:gridSpan w:val="4"/>
          </w:tcPr>
          <w:p w:rsidR="00876569" w:rsidRDefault="00876569">
            <w:pPr>
              <w:pStyle w:val="ConsPlusNormal"/>
              <w:jc w:val="center"/>
            </w:pPr>
            <w:r>
              <w:t>Санитарная очистка территории</w:t>
            </w:r>
          </w:p>
        </w:tc>
      </w:tr>
      <w:tr w:rsidR="00876569">
        <w:tc>
          <w:tcPr>
            <w:tcW w:w="990" w:type="dxa"/>
          </w:tcPr>
          <w:p w:rsidR="00876569" w:rsidRDefault="00876569">
            <w:pPr>
              <w:pStyle w:val="ConsPlusNormal"/>
              <w:jc w:val="center"/>
            </w:pPr>
            <w:r>
              <w:t>8.1</w:t>
            </w:r>
          </w:p>
        </w:tc>
        <w:tc>
          <w:tcPr>
            <w:tcW w:w="3798" w:type="dxa"/>
          </w:tcPr>
          <w:p w:rsidR="00876569" w:rsidRDefault="00876569">
            <w:pPr>
              <w:pStyle w:val="ConsPlusNormal"/>
            </w:pPr>
            <w:r>
              <w:t>Общий объем твердых бытовых отходов</w:t>
            </w:r>
          </w:p>
        </w:tc>
        <w:tc>
          <w:tcPr>
            <w:tcW w:w="1191" w:type="dxa"/>
          </w:tcPr>
          <w:p w:rsidR="00876569" w:rsidRDefault="00876569">
            <w:pPr>
              <w:pStyle w:val="ConsPlusNormal"/>
              <w:jc w:val="center"/>
            </w:pPr>
            <w:r>
              <w:t>тонн/год</w:t>
            </w:r>
          </w:p>
        </w:tc>
        <w:tc>
          <w:tcPr>
            <w:tcW w:w="1871" w:type="dxa"/>
          </w:tcPr>
          <w:p w:rsidR="00876569" w:rsidRDefault="00876569">
            <w:pPr>
              <w:pStyle w:val="ConsPlusNormal"/>
              <w:jc w:val="center"/>
            </w:pPr>
            <w:r>
              <w:t>н.д.</w:t>
            </w:r>
          </w:p>
        </w:tc>
        <w:tc>
          <w:tcPr>
            <w:tcW w:w="1815" w:type="dxa"/>
          </w:tcPr>
          <w:p w:rsidR="00876569" w:rsidRDefault="00876569">
            <w:pPr>
              <w:pStyle w:val="ConsPlusNormal"/>
              <w:jc w:val="center"/>
            </w:pPr>
            <w:r>
              <w:t>2230,2</w:t>
            </w:r>
          </w:p>
        </w:tc>
      </w:tr>
    </w:tbl>
    <w:p w:rsidR="00876569" w:rsidRDefault="00876569">
      <w:pPr>
        <w:pStyle w:val="ConsPlusNormal"/>
        <w:jc w:val="both"/>
      </w:pPr>
    </w:p>
    <w:p w:rsidR="00876569" w:rsidRDefault="00876569">
      <w:pPr>
        <w:pStyle w:val="ConsPlusNormal"/>
        <w:ind w:firstLine="540"/>
        <w:jc w:val="both"/>
      </w:pPr>
      <w:r>
        <w:t>Примечание: н.д. - нет данных</w:t>
      </w:r>
    </w:p>
    <w:p w:rsidR="00876569" w:rsidRDefault="00876569">
      <w:pPr>
        <w:pStyle w:val="ConsPlusNormal"/>
        <w:jc w:val="both"/>
      </w:pPr>
    </w:p>
    <w:p w:rsidR="00876569" w:rsidRDefault="00876569">
      <w:pPr>
        <w:pStyle w:val="ConsPlusNormal"/>
        <w:jc w:val="center"/>
      </w:pPr>
      <w:r>
        <w:t>21. Основные технико-экономические показатели развития</w:t>
      </w:r>
    </w:p>
    <w:p w:rsidR="00876569" w:rsidRDefault="00876569">
      <w:pPr>
        <w:pStyle w:val="ConsPlusNormal"/>
        <w:jc w:val="center"/>
      </w:pPr>
      <w:r>
        <w:t>деревни Новозаимская Заводоуковского городского округа</w:t>
      </w:r>
    </w:p>
    <w:p w:rsidR="00876569" w:rsidRDefault="00876569">
      <w:pPr>
        <w:pStyle w:val="ConsPlusNormal"/>
        <w:jc w:val="center"/>
      </w:pPr>
      <w:r>
        <w:t>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64</w:t>
            </w:r>
          </w:p>
        </w:tc>
        <w:tc>
          <w:tcPr>
            <w:tcW w:w="1650" w:type="dxa"/>
          </w:tcPr>
          <w:p w:rsidR="00876569" w:rsidRDefault="00876569">
            <w:pPr>
              <w:pStyle w:val="ConsPlusNormal"/>
              <w:jc w:val="center"/>
            </w:pPr>
            <w:r>
              <w:t>51</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183</w:t>
            </w:r>
          </w:p>
        </w:tc>
        <w:tc>
          <w:tcPr>
            <w:tcW w:w="1650" w:type="dxa"/>
          </w:tcPr>
          <w:p w:rsidR="00876569" w:rsidRDefault="00876569">
            <w:pPr>
              <w:pStyle w:val="ConsPlusNormal"/>
              <w:jc w:val="center"/>
            </w:pPr>
            <w:r>
              <w:t>148</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0,4</w:t>
            </w:r>
          </w:p>
        </w:tc>
        <w:tc>
          <w:tcPr>
            <w:tcW w:w="1650" w:type="dxa"/>
          </w:tcPr>
          <w:p w:rsidR="00876569" w:rsidRDefault="00876569">
            <w:pPr>
              <w:pStyle w:val="ConsPlusNormal"/>
              <w:jc w:val="center"/>
            </w:pPr>
            <w:r>
              <w:t>0,3</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56,3</w:t>
            </w:r>
          </w:p>
        </w:tc>
        <w:tc>
          <w:tcPr>
            <w:tcW w:w="1650" w:type="dxa"/>
          </w:tcPr>
          <w:p w:rsidR="00876569" w:rsidRDefault="00876569">
            <w:pPr>
              <w:pStyle w:val="ConsPlusNormal"/>
              <w:jc w:val="center"/>
            </w:pPr>
            <w:r>
              <w:t>72,0</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14,9</w:t>
            </w:r>
          </w:p>
        </w:tc>
        <w:tc>
          <w:tcPr>
            <w:tcW w:w="1650" w:type="dxa"/>
          </w:tcPr>
          <w:p w:rsidR="00876569" w:rsidRDefault="00876569">
            <w:pPr>
              <w:pStyle w:val="ConsPlusNormal"/>
              <w:jc w:val="center"/>
            </w:pPr>
            <w:r>
              <w:t>20,0</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0,5</w:t>
            </w:r>
          </w:p>
        </w:tc>
        <w:tc>
          <w:tcPr>
            <w:tcW w:w="1650" w:type="dxa"/>
          </w:tcPr>
          <w:p w:rsidR="00876569" w:rsidRDefault="00876569">
            <w:pPr>
              <w:pStyle w:val="ConsPlusNormal"/>
              <w:jc w:val="center"/>
            </w:pPr>
            <w:r>
              <w:t>0,7</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8,2</w:t>
            </w:r>
          </w:p>
        </w:tc>
        <w:tc>
          <w:tcPr>
            <w:tcW w:w="1650" w:type="dxa"/>
          </w:tcPr>
          <w:p w:rsidR="00876569" w:rsidRDefault="00876569">
            <w:pPr>
              <w:pStyle w:val="ConsPlusNormal"/>
              <w:jc w:val="center"/>
            </w:pPr>
            <w:r>
              <w:t>8,2</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32,7</w:t>
            </w:r>
          </w:p>
        </w:tc>
        <w:tc>
          <w:tcPr>
            <w:tcW w:w="1650" w:type="dxa"/>
          </w:tcPr>
          <w:p w:rsidR="00876569" w:rsidRDefault="00876569">
            <w:pPr>
              <w:pStyle w:val="ConsPlusNormal"/>
              <w:jc w:val="center"/>
            </w:pPr>
            <w:r>
              <w:t>31,2</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pPr>
          </w:p>
        </w:tc>
        <w:tc>
          <w:tcPr>
            <w:tcW w:w="1650" w:type="dxa"/>
          </w:tcPr>
          <w:p w:rsidR="00876569" w:rsidRDefault="00876569">
            <w:pPr>
              <w:pStyle w:val="ConsPlusNormal"/>
              <w:jc w:val="center"/>
            </w:pPr>
            <w:r>
              <w:t>11,9</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3,2</w:t>
            </w:r>
          </w:p>
        </w:tc>
        <w:tc>
          <w:tcPr>
            <w:tcW w:w="1650" w:type="dxa"/>
          </w:tcPr>
          <w:p w:rsidR="00876569" w:rsidRDefault="00876569">
            <w:pPr>
              <w:pStyle w:val="ConsPlusNormal"/>
              <w:jc w:val="center"/>
            </w:pPr>
            <w:r>
              <w:t>2,1</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32,1</w:t>
            </w:r>
          </w:p>
        </w:tc>
        <w:tc>
          <w:tcPr>
            <w:tcW w:w="1650" w:type="dxa"/>
            <w:tcBorders>
              <w:bottom w:val="nil"/>
            </w:tcBorders>
          </w:tcPr>
          <w:p w:rsidR="00876569" w:rsidRDefault="00876569">
            <w:pPr>
              <w:pStyle w:val="ConsPlusNormal"/>
              <w:jc w:val="center"/>
            </w:pPr>
            <w:r>
              <w:t>25,0</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52,9</w:t>
            </w:r>
          </w:p>
        </w:tc>
        <w:tc>
          <w:tcPr>
            <w:tcW w:w="1650" w:type="dxa"/>
          </w:tcPr>
          <w:p w:rsidR="00876569" w:rsidRDefault="00876569">
            <w:pPr>
              <w:pStyle w:val="ConsPlusNormal"/>
              <w:jc w:val="center"/>
            </w:pPr>
            <w:r>
              <w:t>63,6</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15,0</w:t>
            </w:r>
          </w:p>
        </w:tc>
        <w:tc>
          <w:tcPr>
            <w:tcW w:w="1650" w:type="dxa"/>
          </w:tcPr>
          <w:p w:rsidR="00876569" w:rsidRDefault="00876569">
            <w:pPr>
              <w:pStyle w:val="ConsPlusNormal"/>
              <w:jc w:val="center"/>
            </w:pPr>
            <w:r>
              <w:t>11,4</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8</w:t>
            </w:r>
          </w:p>
        </w:tc>
        <w:tc>
          <w:tcPr>
            <w:tcW w:w="1650" w:type="dxa"/>
            <w:tcBorders>
              <w:bottom w:val="nil"/>
            </w:tcBorders>
          </w:tcPr>
          <w:p w:rsidR="00876569" w:rsidRDefault="00876569">
            <w:pPr>
              <w:pStyle w:val="ConsPlusNormal"/>
              <w:jc w:val="center"/>
            </w:pPr>
            <w:r>
              <w:t>8</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8</w:t>
            </w:r>
          </w:p>
        </w:tc>
        <w:tc>
          <w:tcPr>
            <w:tcW w:w="1650" w:type="dxa"/>
          </w:tcPr>
          <w:p w:rsidR="00876569" w:rsidRDefault="00876569">
            <w:pPr>
              <w:pStyle w:val="ConsPlusNormal"/>
              <w:jc w:val="center"/>
            </w:pPr>
            <w:r>
              <w:t>8</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35</w:t>
            </w:r>
          </w:p>
        </w:tc>
        <w:tc>
          <w:tcPr>
            <w:tcW w:w="1650" w:type="dxa"/>
          </w:tcPr>
          <w:p w:rsidR="00876569" w:rsidRDefault="00876569">
            <w:pPr>
              <w:pStyle w:val="ConsPlusNormal"/>
              <w:jc w:val="center"/>
            </w:pPr>
            <w:r>
              <w:t>35</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0,89</w:t>
            </w:r>
          </w:p>
        </w:tc>
        <w:tc>
          <w:tcPr>
            <w:tcW w:w="1650" w:type="dxa"/>
          </w:tcPr>
          <w:p w:rsidR="00876569" w:rsidRDefault="00876569">
            <w:pPr>
              <w:pStyle w:val="ConsPlusNormal"/>
              <w:jc w:val="center"/>
            </w:pPr>
            <w:r>
              <w:t>0,89</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1722</w:t>
            </w:r>
          </w:p>
        </w:tc>
        <w:tc>
          <w:tcPr>
            <w:tcW w:w="1650" w:type="dxa"/>
          </w:tcPr>
          <w:p w:rsidR="00876569" w:rsidRDefault="00876569">
            <w:pPr>
              <w:pStyle w:val="ConsPlusNormal"/>
              <w:jc w:val="center"/>
            </w:pPr>
            <w:r>
              <w:t>2960</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1238</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9,4</w:t>
            </w:r>
          </w:p>
        </w:tc>
        <w:tc>
          <w:tcPr>
            <w:tcW w:w="1650" w:type="dxa"/>
          </w:tcPr>
          <w:p w:rsidR="00876569" w:rsidRDefault="00876569">
            <w:pPr>
              <w:pStyle w:val="ConsPlusNormal"/>
              <w:jc w:val="center"/>
            </w:pPr>
            <w:r>
              <w:t>20,0</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 обслуживания населения:</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11/60</w:t>
            </w:r>
          </w:p>
        </w:tc>
        <w:tc>
          <w:tcPr>
            <w:tcW w:w="1650" w:type="dxa"/>
          </w:tcPr>
          <w:p w:rsidR="00876569" w:rsidRDefault="00876569">
            <w:pPr>
              <w:pStyle w:val="ConsPlusNormal"/>
              <w:jc w:val="center"/>
            </w:pPr>
            <w:r>
              <w:t>11/74</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50/273</w:t>
            </w:r>
          </w:p>
        </w:tc>
        <w:tc>
          <w:tcPr>
            <w:tcW w:w="1650" w:type="dxa"/>
          </w:tcPr>
          <w:p w:rsidR="00876569" w:rsidRDefault="00876569">
            <w:pPr>
              <w:pStyle w:val="ConsPlusNormal"/>
              <w:jc w:val="center"/>
            </w:pPr>
            <w:r>
              <w:t>50/338</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1</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jc w:val="center"/>
            </w:pPr>
            <w:r>
              <w:t>-</w:t>
            </w:r>
          </w:p>
        </w:tc>
        <w:tc>
          <w:tcPr>
            <w:tcW w:w="1650" w:type="dxa"/>
            <w:tcBorders>
              <w:top w:val="nil"/>
              <w:bottom w:val="nil"/>
            </w:tcBorders>
          </w:tcPr>
          <w:p w:rsidR="00876569" w:rsidRDefault="00876569">
            <w:pPr>
              <w:pStyle w:val="ConsPlusNormal"/>
              <w:jc w:val="center"/>
            </w:pPr>
            <w:r>
              <w:t>-</w:t>
            </w: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 торговой площади</w:t>
            </w:r>
          </w:p>
        </w:tc>
        <w:tc>
          <w:tcPr>
            <w:tcW w:w="1417" w:type="dxa"/>
          </w:tcPr>
          <w:p w:rsidR="00876569" w:rsidRDefault="00876569">
            <w:pPr>
              <w:pStyle w:val="ConsPlusNormal"/>
              <w:jc w:val="center"/>
            </w:pPr>
            <w:r>
              <w:t>47/257</w:t>
            </w:r>
          </w:p>
        </w:tc>
        <w:tc>
          <w:tcPr>
            <w:tcW w:w="1650" w:type="dxa"/>
          </w:tcPr>
          <w:p w:rsidR="00876569" w:rsidRDefault="00876569">
            <w:pPr>
              <w:pStyle w:val="ConsPlusNormal"/>
              <w:jc w:val="center"/>
            </w:pPr>
            <w:r>
              <w:t>47/318</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д. Новозаимская</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right"/>
      </w:pPr>
      <w:r>
        <w:t>Приложение N 12</w:t>
      </w:r>
    </w:p>
    <w:p w:rsidR="00876569" w:rsidRDefault="00876569">
      <w:pPr>
        <w:pStyle w:val="ConsPlusNormal"/>
        <w:jc w:val="right"/>
      </w:pPr>
      <w:r>
        <w:t>к решению Думы Заводоуковского</w:t>
      </w:r>
    </w:p>
    <w:p w:rsidR="00876569" w:rsidRDefault="00876569">
      <w:pPr>
        <w:pStyle w:val="ConsPlusNormal"/>
        <w:jc w:val="right"/>
      </w:pPr>
      <w:r>
        <w:t>городского округа</w:t>
      </w:r>
    </w:p>
    <w:p w:rsidR="00876569" w:rsidRDefault="00876569">
      <w:pPr>
        <w:pStyle w:val="ConsPlusNormal"/>
        <w:jc w:val="right"/>
      </w:pPr>
      <w:r>
        <w:t>от 28.09.2007 N 148</w:t>
      </w:r>
    </w:p>
    <w:p w:rsidR="00876569" w:rsidRDefault="00876569">
      <w:pPr>
        <w:pStyle w:val="ConsPlusNormal"/>
        <w:jc w:val="both"/>
      </w:pPr>
    </w:p>
    <w:p w:rsidR="00876569" w:rsidRDefault="00876569">
      <w:pPr>
        <w:pStyle w:val="ConsPlusNormal"/>
        <w:jc w:val="center"/>
      </w:pPr>
      <w:r>
        <w:t>22. Основные технико-экономические показатели развития села</w:t>
      </w:r>
    </w:p>
    <w:p w:rsidR="00876569" w:rsidRDefault="00876569">
      <w:pPr>
        <w:pStyle w:val="ConsPlusNormal"/>
        <w:jc w:val="center"/>
      </w:pPr>
      <w:r>
        <w:t>Падун Заводоуковского городского округа 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702</w:t>
            </w:r>
          </w:p>
        </w:tc>
        <w:tc>
          <w:tcPr>
            <w:tcW w:w="1650" w:type="dxa"/>
          </w:tcPr>
          <w:p w:rsidR="00876569" w:rsidRDefault="00876569">
            <w:pPr>
              <w:pStyle w:val="ConsPlusNormal"/>
              <w:jc w:val="center"/>
            </w:pPr>
            <w:r>
              <w:t>1017</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1954</w:t>
            </w:r>
          </w:p>
        </w:tc>
        <w:tc>
          <w:tcPr>
            <w:tcW w:w="1650" w:type="dxa"/>
          </w:tcPr>
          <w:p w:rsidR="00876569" w:rsidRDefault="00876569">
            <w:pPr>
              <w:pStyle w:val="ConsPlusNormal"/>
              <w:jc w:val="center"/>
            </w:pPr>
            <w:r>
              <w:t>2847</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4,1</w:t>
            </w:r>
          </w:p>
        </w:tc>
        <w:tc>
          <w:tcPr>
            <w:tcW w:w="1650" w:type="dxa"/>
          </w:tcPr>
          <w:p w:rsidR="00876569" w:rsidRDefault="00876569">
            <w:pPr>
              <w:pStyle w:val="ConsPlusNormal"/>
              <w:jc w:val="center"/>
            </w:pPr>
            <w:r>
              <w:t>5,4</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316,0</w:t>
            </w:r>
          </w:p>
        </w:tc>
        <w:tc>
          <w:tcPr>
            <w:tcW w:w="1650" w:type="dxa"/>
          </w:tcPr>
          <w:p w:rsidR="00876569" w:rsidRDefault="00876569">
            <w:pPr>
              <w:pStyle w:val="ConsPlusNormal"/>
              <w:jc w:val="center"/>
            </w:pPr>
            <w:r>
              <w:t>408,5</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150,0</w:t>
            </w:r>
          </w:p>
        </w:tc>
        <w:tc>
          <w:tcPr>
            <w:tcW w:w="1650" w:type="dxa"/>
          </w:tcPr>
          <w:p w:rsidR="00876569" w:rsidRDefault="00876569">
            <w:pPr>
              <w:pStyle w:val="ConsPlusNormal"/>
              <w:jc w:val="center"/>
            </w:pPr>
            <w:r>
              <w:t>229,8</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3,1</w:t>
            </w:r>
          </w:p>
        </w:tc>
        <w:tc>
          <w:tcPr>
            <w:tcW w:w="1650" w:type="dxa"/>
          </w:tcPr>
          <w:p w:rsidR="00876569" w:rsidRDefault="00876569">
            <w:pPr>
              <w:pStyle w:val="ConsPlusNormal"/>
              <w:jc w:val="center"/>
            </w:pPr>
            <w:r>
              <w:t>3,3</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21,6</w:t>
            </w:r>
          </w:p>
        </w:tc>
        <w:tc>
          <w:tcPr>
            <w:tcW w:w="1650" w:type="dxa"/>
          </w:tcPr>
          <w:p w:rsidR="00876569" w:rsidRDefault="00876569">
            <w:pPr>
              <w:pStyle w:val="ConsPlusNormal"/>
              <w:jc w:val="center"/>
            </w:pPr>
            <w:r>
              <w:t>21,6</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1,8</w:t>
            </w:r>
          </w:p>
        </w:tc>
        <w:tc>
          <w:tcPr>
            <w:tcW w:w="1650" w:type="dxa"/>
          </w:tcPr>
          <w:p w:rsidR="00876569" w:rsidRDefault="00876569">
            <w:pPr>
              <w:pStyle w:val="ConsPlusNormal"/>
              <w:jc w:val="center"/>
            </w:pPr>
            <w:r>
              <w:t>1,8</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139,5</w:t>
            </w:r>
          </w:p>
        </w:tc>
        <w:tc>
          <w:tcPr>
            <w:tcW w:w="1650" w:type="dxa"/>
          </w:tcPr>
          <w:p w:rsidR="00876569" w:rsidRDefault="00876569">
            <w:pPr>
              <w:pStyle w:val="ConsPlusNormal"/>
              <w:jc w:val="center"/>
            </w:pPr>
            <w:r>
              <w:t>144,3</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7,7</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6,2</w:t>
            </w:r>
          </w:p>
        </w:tc>
        <w:tc>
          <w:tcPr>
            <w:tcW w:w="1650" w:type="dxa"/>
          </w:tcPr>
          <w:p w:rsidR="00876569" w:rsidRDefault="00876569">
            <w:pPr>
              <w:pStyle w:val="ConsPlusNormal"/>
              <w:jc w:val="center"/>
            </w:pPr>
            <w:r>
              <w:t>7,0</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22,4</w:t>
            </w:r>
          </w:p>
        </w:tc>
        <w:tc>
          <w:tcPr>
            <w:tcW w:w="1650" w:type="dxa"/>
            <w:tcBorders>
              <w:bottom w:val="nil"/>
            </w:tcBorders>
          </w:tcPr>
          <w:p w:rsidR="00876569" w:rsidRDefault="00876569">
            <w:pPr>
              <w:pStyle w:val="ConsPlusNormal"/>
              <w:jc w:val="center"/>
            </w:pPr>
            <w:r>
              <w:t>29,1</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55,3</w:t>
            </w:r>
          </w:p>
        </w:tc>
        <w:tc>
          <w:tcPr>
            <w:tcW w:w="1650" w:type="dxa"/>
          </w:tcPr>
          <w:p w:rsidR="00876569" w:rsidRDefault="00876569">
            <w:pPr>
              <w:pStyle w:val="ConsPlusNormal"/>
              <w:jc w:val="center"/>
            </w:pPr>
            <w:r>
              <w:t>60,3</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22,3</w:t>
            </w:r>
          </w:p>
        </w:tc>
        <w:tc>
          <w:tcPr>
            <w:tcW w:w="1650" w:type="dxa"/>
          </w:tcPr>
          <w:p w:rsidR="00876569" w:rsidRDefault="00876569">
            <w:pPr>
              <w:pStyle w:val="ConsPlusNormal"/>
              <w:jc w:val="center"/>
            </w:pPr>
            <w:r>
              <w:t>10,6</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3</w:t>
            </w:r>
          </w:p>
        </w:tc>
        <w:tc>
          <w:tcPr>
            <w:tcW w:w="1650" w:type="dxa"/>
            <w:tcBorders>
              <w:bottom w:val="nil"/>
            </w:tcBorders>
          </w:tcPr>
          <w:p w:rsidR="00876569" w:rsidRDefault="00876569">
            <w:pPr>
              <w:pStyle w:val="ConsPlusNormal"/>
              <w:jc w:val="center"/>
            </w:pPr>
            <w:r>
              <w:t>3</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10</w:t>
            </w:r>
          </w:p>
        </w:tc>
        <w:tc>
          <w:tcPr>
            <w:tcW w:w="1650" w:type="dxa"/>
          </w:tcPr>
          <w:p w:rsidR="00876569" w:rsidRDefault="00876569">
            <w:pPr>
              <w:pStyle w:val="ConsPlusNormal"/>
              <w:jc w:val="center"/>
            </w:pPr>
            <w:r>
              <w:t>10</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2,84</w:t>
            </w:r>
          </w:p>
        </w:tc>
        <w:tc>
          <w:tcPr>
            <w:tcW w:w="1650" w:type="dxa"/>
          </w:tcPr>
          <w:p w:rsidR="00876569" w:rsidRDefault="00876569">
            <w:pPr>
              <w:pStyle w:val="ConsPlusNormal"/>
              <w:jc w:val="center"/>
            </w:pPr>
            <w:r>
              <w:t>2,84</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9908,9</w:t>
            </w:r>
          </w:p>
        </w:tc>
        <w:tc>
          <w:tcPr>
            <w:tcW w:w="1650" w:type="dxa"/>
          </w:tcPr>
          <w:p w:rsidR="00876569" w:rsidRDefault="00876569">
            <w:pPr>
              <w:pStyle w:val="ConsPlusNormal"/>
              <w:jc w:val="center"/>
            </w:pPr>
            <w:r>
              <w:t>56940</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47031,1</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5,1</w:t>
            </w:r>
          </w:p>
        </w:tc>
        <w:tc>
          <w:tcPr>
            <w:tcW w:w="1650" w:type="dxa"/>
          </w:tcPr>
          <w:p w:rsidR="00876569" w:rsidRDefault="00876569">
            <w:pPr>
              <w:pStyle w:val="ConsPlusNormal"/>
              <w:jc w:val="center"/>
            </w:pPr>
            <w:r>
              <w:t>20,0</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 обслуживания населения:</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90/46</w:t>
            </w:r>
          </w:p>
        </w:tc>
        <w:tc>
          <w:tcPr>
            <w:tcW w:w="1650" w:type="dxa"/>
            <w:tcBorders>
              <w:bottom w:val="nil"/>
            </w:tcBorders>
          </w:tcPr>
          <w:p w:rsidR="00876569" w:rsidRDefault="00876569">
            <w:pPr>
              <w:pStyle w:val="ConsPlusNormal"/>
              <w:jc w:val="center"/>
            </w:pPr>
            <w:r>
              <w:t>90/32</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377/193</w:t>
            </w:r>
          </w:p>
        </w:tc>
        <w:tc>
          <w:tcPr>
            <w:tcW w:w="1650" w:type="dxa"/>
          </w:tcPr>
          <w:p w:rsidR="00876569" w:rsidRDefault="00876569">
            <w:pPr>
              <w:pStyle w:val="ConsPlusNormal"/>
              <w:jc w:val="center"/>
            </w:pPr>
            <w:r>
              <w:t>517/182</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Амбулатория - всего/1000 чел. 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33/17 68/35</w:t>
            </w:r>
          </w:p>
        </w:tc>
        <w:tc>
          <w:tcPr>
            <w:tcW w:w="1650" w:type="dxa"/>
          </w:tcPr>
          <w:p w:rsidR="00876569" w:rsidRDefault="00876569">
            <w:pPr>
              <w:pStyle w:val="ConsPlusNormal"/>
              <w:jc w:val="center"/>
            </w:pPr>
            <w:r>
              <w:t>33/12 68/24</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300/154</w:t>
            </w:r>
          </w:p>
        </w:tc>
        <w:tc>
          <w:tcPr>
            <w:tcW w:w="1650" w:type="dxa"/>
          </w:tcPr>
          <w:p w:rsidR="00876569" w:rsidRDefault="00876569">
            <w:pPr>
              <w:pStyle w:val="ConsPlusNormal"/>
              <w:jc w:val="center"/>
            </w:pPr>
            <w:r>
              <w:t>650/228</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9,211/4,7</w:t>
            </w:r>
          </w:p>
        </w:tc>
        <w:tc>
          <w:tcPr>
            <w:tcW w:w="1650" w:type="dxa"/>
          </w:tcPr>
          <w:p w:rsidR="00876569" w:rsidRDefault="00876569">
            <w:pPr>
              <w:pStyle w:val="ConsPlusNormal"/>
              <w:jc w:val="center"/>
            </w:pPr>
            <w:r>
              <w:t>16,411/ 5,8</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7</w:t>
            </w:r>
          </w:p>
        </w:tc>
        <w:tc>
          <w:tcPr>
            <w:tcW w:w="1650" w:type="dxa"/>
            <w:tcBorders>
              <w:bottom w:val="nil"/>
            </w:tcBorders>
          </w:tcPr>
          <w:p w:rsidR="00876569" w:rsidRDefault="00876569">
            <w:pPr>
              <w:pStyle w:val="ConsPlusNormal"/>
              <w:jc w:val="center"/>
            </w:pPr>
            <w:r>
              <w:t>7</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jc w:val="center"/>
            </w:pPr>
            <w:r>
              <w:t>162/83</w:t>
            </w:r>
          </w:p>
        </w:tc>
        <w:tc>
          <w:tcPr>
            <w:tcW w:w="1650" w:type="dxa"/>
            <w:tcBorders>
              <w:top w:val="nil"/>
              <w:bottom w:val="nil"/>
            </w:tcBorders>
          </w:tcPr>
          <w:p w:rsidR="00876569" w:rsidRDefault="00876569">
            <w:pPr>
              <w:pStyle w:val="ConsPlusNormal"/>
              <w:jc w:val="center"/>
            </w:pPr>
            <w:r>
              <w:t>162/57</w:t>
            </w: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124/63</w:t>
            </w:r>
          </w:p>
        </w:tc>
        <w:tc>
          <w:tcPr>
            <w:tcW w:w="1650" w:type="dxa"/>
          </w:tcPr>
          <w:p w:rsidR="00876569" w:rsidRDefault="00876569">
            <w:pPr>
              <w:pStyle w:val="ConsPlusNormal"/>
              <w:jc w:val="center"/>
            </w:pPr>
            <w:r>
              <w:t>124/44</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78/40</w:t>
            </w:r>
          </w:p>
        </w:tc>
        <w:tc>
          <w:tcPr>
            <w:tcW w:w="1650" w:type="dxa"/>
          </w:tcPr>
          <w:p w:rsidR="00876569" w:rsidRDefault="00876569">
            <w:pPr>
              <w:pStyle w:val="ConsPlusNormal"/>
              <w:jc w:val="center"/>
            </w:pPr>
            <w:r>
              <w:t>78/27</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11/6</w:t>
            </w:r>
          </w:p>
        </w:tc>
        <w:tc>
          <w:tcPr>
            <w:tcW w:w="1650" w:type="dxa"/>
          </w:tcPr>
          <w:p w:rsidR="00876569" w:rsidRDefault="00876569">
            <w:pPr>
              <w:pStyle w:val="ConsPlusNormal"/>
              <w:jc w:val="center"/>
            </w:pPr>
            <w:r>
              <w:t>16/6</w:t>
            </w:r>
          </w:p>
        </w:tc>
      </w:tr>
    </w:tbl>
    <w:p w:rsidR="00876569" w:rsidRDefault="00876569">
      <w:pPr>
        <w:pStyle w:val="ConsPlusNormal"/>
        <w:jc w:val="both"/>
      </w:pPr>
    </w:p>
    <w:p w:rsidR="00876569" w:rsidRDefault="00876569">
      <w:pPr>
        <w:pStyle w:val="ConsPlusNormal"/>
        <w:jc w:val="center"/>
      </w:pPr>
      <w:r>
        <w:t>с. Падун</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center"/>
      </w:pPr>
      <w:r>
        <w:t>23. Основные технико-экономические показатели развития</w:t>
      </w:r>
    </w:p>
    <w:p w:rsidR="00876569" w:rsidRDefault="00876569">
      <w:pPr>
        <w:pStyle w:val="ConsPlusNormal"/>
        <w:jc w:val="center"/>
      </w:pPr>
      <w:r>
        <w:t>поселка Речной Заводоуковского городского округа 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110</w:t>
            </w:r>
          </w:p>
        </w:tc>
        <w:tc>
          <w:tcPr>
            <w:tcW w:w="1650" w:type="dxa"/>
          </w:tcPr>
          <w:p w:rsidR="00876569" w:rsidRDefault="00876569">
            <w:pPr>
              <w:pStyle w:val="ConsPlusNormal"/>
              <w:jc w:val="center"/>
            </w:pPr>
            <w:r>
              <w:t>111</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297</w:t>
            </w:r>
          </w:p>
        </w:tc>
        <w:tc>
          <w:tcPr>
            <w:tcW w:w="1650" w:type="dxa"/>
          </w:tcPr>
          <w:p w:rsidR="00876569" w:rsidRDefault="00876569">
            <w:pPr>
              <w:pStyle w:val="ConsPlusNormal"/>
              <w:jc w:val="center"/>
            </w:pPr>
            <w:r>
              <w:t>301</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0,6</w:t>
            </w:r>
          </w:p>
        </w:tc>
        <w:tc>
          <w:tcPr>
            <w:tcW w:w="1650" w:type="dxa"/>
          </w:tcPr>
          <w:p w:rsidR="00876569" w:rsidRDefault="00876569">
            <w:pPr>
              <w:pStyle w:val="ConsPlusNormal"/>
              <w:jc w:val="center"/>
            </w:pPr>
            <w:r>
              <w:t>0,6</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79,0</w:t>
            </w:r>
          </w:p>
        </w:tc>
        <w:tc>
          <w:tcPr>
            <w:tcW w:w="1650" w:type="dxa"/>
          </w:tcPr>
          <w:p w:rsidR="00876569" w:rsidRDefault="00876569">
            <w:pPr>
              <w:pStyle w:val="ConsPlusNormal"/>
              <w:jc w:val="center"/>
            </w:pPr>
            <w:r>
              <w:t>101,3</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19,7</w:t>
            </w:r>
          </w:p>
        </w:tc>
        <w:tc>
          <w:tcPr>
            <w:tcW w:w="1650" w:type="dxa"/>
          </w:tcPr>
          <w:p w:rsidR="00876569" w:rsidRDefault="00876569">
            <w:pPr>
              <w:pStyle w:val="ConsPlusNormal"/>
              <w:jc w:val="center"/>
            </w:pPr>
            <w:r>
              <w:t>31,2</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0,7</w:t>
            </w:r>
          </w:p>
        </w:tc>
        <w:tc>
          <w:tcPr>
            <w:tcW w:w="1650" w:type="dxa"/>
          </w:tcPr>
          <w:p w:rsidR="00876569" w:rsidRDefault="00876569">
            <w:pPr>
              <w:pStyle w:val="ConsPlusNormal"/>
              <w:jc w:val="center"/>
            </w:pPr>
            <w:r>
              <w:t>1,0</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5,7</w:t>
            </w:r>
          </w:p>
        </w:tc>
        <w:tc>
          <w:tcPr>
            <w:tcW w:w="1650" w:type="dxa"/>
          </w:tcPr>
          <w:p w:rsidR="00876569" w:rsidRDefault="00876569">
            <w:pPr>
              <w:pStyle w:val="ConsPlusNormal"/>
              <w:jc w:val="center"/>
            </w:pPr>
            <w:r>
              <w:t>5,7</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52,9</w:t>
            </w:r>
          </w:p>
        </w:tc>
        <w:tc>
          <w:tcPr>
            <w:tcW w:w="1650" w:type="dxa"/>
          </w:tcPr>
          <w:p w:rsidR="00876569" w:rsidRDefault="00876569">
            <w:pPr>
              <w:pStyle w:val="ConsPlusNormal"/>
              <w:jc w:val="center"/>
            </w:pPr>
            <w:r>
              <w:t>49,1</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14,3</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3,8</w:t>
            </w:r>
          </w:p>
        </w:tc>
        <w:tc>
          <w:tcPr>
            <w:tcW w:w="1650" w:type="dxa"/>
          </w:tcPr>
          <w:p w:rsidR="00876569" w:rsidRDefault="00876569">
            <w:pPr>
              <w:pStyle w:val="ConsPlusNormal"/>
              <w:jc w:val="center"/>
            </w:pPr>
            <w:r>
              <w:t>3,0</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24,6</w:t>
            </w:r>
          </w:p>
        </w:tc>
        <w:tc>
          <w:tcPr>
            <w:tcW w:w="1650" w:type="dxa"/>
            <w:tcBorders>
              <w:bottom w:val="nil"/>
            </w:tcBorders>
          </w:tcPr>
          <w:p w:rsidR="00876569" w:rsidRDefault="00876569">
            <w:pPr>
              <w:pStyle w:val="ConsPlusNormal"/>
              <w:jc w:val="center"/>
            </w:pPr>
            <w:r>
              <w:t>19,5</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54,2</w:t>
            </w:r>
          </w:p>
        </w:tc>
        <w:tc>
          <w:tcPr>
            <w:tcW w:w="1650" w:type="dxa"/>
          </w:tcPr>
          <w:p w:rsidR="00876569" w:rsidRDefault="00876569">
            <w:pPr>
              <w:pStyle w:val="ConsPlusNormal"/>
              <w:jc w:val="center"/>
            </w:pPr>
            <w:r>
              <w:t>61,0</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21,2</w:t>
            </w:r>
          </w:p>
        </w:tc>
        <w:tc>
          <w:tcPr>
            <w:tcW w:w="1650" w:type="dxa"/>
          </w:tcPr>
          <w:p w:rsidR="00876569" w:rsidRDefault="00876569">
            <w:pPr>
              <w:pStyle w:val="ConsPlusNormal"/>
              <w:jc w:val="center"/>
            </w:pPr>
            <w:r>
              <w:t>19,5</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3</w:t>
            </w:r>
          </w:p>
        </w:tc>
        <w:tc>
          <w:tcPr>
            <w:tcW w:w="1650" w:type="dxa"/>
            <w:tcBorders>
              <w:bottom w:val="nil"/>
            </w:tcBorders>
          </w:tcPr>
          <w:p w:rsidR="00876569" w:rsidRDefault="00876569">
            <w:pPr>
              <w:pStyle w:val="ConsPlusNormal"/>
              <w:jc w:val="center"/>
            </w:pPr>
            <w:r>
              <w:t>3</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3</w:t>
            </w:r>
          </w:p>
        </w:tc>
        <w:tc>
          <w:tcPr>
            <w:tcW w:w="1650" w:type="dxa"/>
          </w:tcPr>
          <w:p w:rsidR="00876569" w:rsidRDefault="00876569">
            <w:pPr>
              <w:pStyle w:val="ConsPlusNormal"/>
              <w:jc w:val="center"/>
            </w:pPr>
            <w:r>
              <w:t>3</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12</w:t>
            </w:r>
          </w:p>
        </w:tc>
        <w:tc>
          <w:tcPr>
            <w:tcW w:w="1650" w:type="dxa"/>
          </w:tcPr>
          <w:p w:rsidR="00876569" w:rsidRDefault="00876569">
            <w:pPr>
              <w:pStyle w:val="ConsPlusNormal"/>
              <w:jc w:val="center"/>
            </w:pPr>
            <w:r>
              <w:t>12</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2,79</w:t>
            </w:r>
          </w:p>
        </w:tc>
        <w:tc>
          <w:tcPr>
            <w:tcW w:w="1650" w:type="dxa"/>
          </w:tcPr>
          <w:p w:rsidR="00876569" w:rsidRDefault="00876569">
            <w:pPr>
              <w:pStyle w:val="ConsPlusNormal"/>
              <w:jc w:val="center"/>
            </w:pPr>
            <w:r>
              <w:t>2,79</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4539,9</w:t>
            </w:r>
          </w:p>
        </w:tc>
        <w:tc>
          <w:tcPr>
            <w:tcW w:w="1650" w:type="dxa"/>
          </w:tcPr>
          <w:p w:rsidR="00876569" w:rsidRDefault="00876569">
            <w:pPr>
              <w:pStyle w:val="ConsPlusNormal"/>
              <w:jc w:val="center"/>
            </w:pPr>
            <w:r>
              <w:t>6020,0</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1480,1</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15,3</w:t>
            </w:r>
          </w:p>
        </w:tc>
        <w:tc>
          <w:tcPr>
            <w:tcW w:w="1650" w:type="dxa"/>
          </w:tcPr>
          <w:p w:rsidR="00876569" w:rsidRDefault="00876569">
            <w:pPr>
              <w:pStyle w:val="ConsPlusNormal"/>
              <w:jc w:val="center"/>
            </w:pPr>
            <w:r>
              <w:t>20,0</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 обслуживания населения:</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9/30</w:t>
            </w:r>
          </w:p>
        </w:tc>
        <w:tc>
          <w:tcPr>
            <w:tcW w:w="1650" w:type="dxa"/>
          </w:tcPr>
          <w:p w:rsidR="00876569" w:rsidRDefault="00876569">
            <w:pPr>
              <w:pStyle w:val="ConsPlusNormal"/>
              <w:jc w:val="center"/>
            </w:pPr>
            <w:r>
              <w:t>9/29</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120/404</w:t>
            </w:r>
          </w:p>
        </w:tc>
        <w:tc>
          <w:tcPr>
            <w:tcW w:w="1650" w:type="dxa"/>
          </w:tcPr>
          <w:p w:rsidR="00876569" w:rsidRDefault="00876569">
            <w:pPr>
              <w:pStyle w:val="ConsPlusNormal"/>
              <w:jc w:val="center"/>
            </w:pPr>
            <w:r>
              <w:t>70/233</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1</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jc w:val="center"/>
            </w:pPr>
            <w:r>
              <w:t>-</w:t>
            </w:r>
          </w:p>
        </w:tc>
        <w:tc>
          <w:tcPr>
            <w:tcW w:w="1650" w:type="dxa"/>
            <w:tcBorders>
              <w:top w:val="nil"/>
              <w:bottom w:val="nil"/>
            </w:tcBorders>
          </w:tcPr>
          <w:p w:rsidR="00876569" w:rsidRDefault="00876569">
            <w:pPr>
              <w:pStyle w:val="ConsPlusNormal"/>
              <w:jc w:val="center"/>
            </w:pPr>
            <w:r>
              <w:t>162/538</w:t>
            </w: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 торговой площади</w:t>
            </w:r>
          </w:p>
        </w:tc>
        <w:tc>
          <w:tcPr>
            <w:tcW w:w="1417" w:type="dxa"/>
          </w:tcPr>
          <w:p w:rsidR="00876569" w:rsidRDefault="00876569">
            <w:pPr>
              <w:pStyle w:val="ConsPlusNormal"/>
              <w:jc w:val="center"/>
            </w:pPr>
            <w:r>
              <w:t>41/138</w:t>
            </w:r>
          </w:p>
        </w:tc>
        <w:tc>
          <w:tcPr>
            <w:tcW w:w="1650" w:type="dxa"/>
          </w:tcPr>
          <w:p w:rsidR="00876569" w:rsidRDefault="00876569">
            <w:pPr>
              <w:pStyle w:val="ConsPlusNormal"/>
              <w:jc w:val="center"/>
            </w:pPr>
            <w:r>
              <w:t>41/136</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20/67</w:t>
            </w:r>
          </w:p>
        </w:tc>
        <w:tc>
          <w:tcPr>
            <w:tcW w:w="1650" w:type="dxa"/>
          </w:tcPr>
          <w:p w:rsidR="00876569" w:rsidRDefault="00876569">
            <w:pPr>
              <w:pStyle w:val="ConsPlusNormal"/>
              <w:jc w:val="center"/>
            </w:pPr>
            <w:r>
              <w:t>20/66</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п. Речной</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center"/>
      </w:pPr>
      <w:r>
        <w:t>24. Основные технико-экономические показатели развития села</w:t>
      </w:r>
    </w:p>
    <w:p w:rsidR="00876569" w:rsidRDefault="00876569">
      <w:pPr>
        <w:pStyle w:val="ConsPlusNormal"/>
        <w:jc w:val="center"/>
      </w:pPr>
      <w:r>
        <w:t>Семеново Заводоуковского городского округа 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69</w:t>
            </w:r>
          </w:p>
        </w:tc>
        <w:tc>
          <w:tcPr>
            <w:tcW w:w="1650" w:type="dxa"/>
          </w:tcPr>
          <w:p w:rsidR="00876569" w:rsidRDefault="00876569">
            <w:pPr>
              <w:pStyle w:val="ConsPlusNormal"/>
              <w:jc w:val="center"/>
            </w:pPr>
            <w:r>
              <w:t>103</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187</w:t>
            </w:r>
          </w:p>
        </w:tc>
        <w:tc>
          <w:tcPr>
            <w:tcW w:w="1650" w:type="dxa"/>
          </w:tcPr>
          <w:p w:rsidR="00876569" w:rsidRDefault="00876569">
            <w:pPr>
              <w:pStyle w:val="ConsPlusNormal"/>
              <w:jc w:val="center"/>
            </w:pPr>
            <w:r>
              <w:t>278</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0,4</w:t>
            </w:r>
          </w:p>
        </w:tc>
        <w:tc>
          <w:tcPr>
            <w:tcW w:w="1650" w:type="dxa"/>
          </w:tcPr>
          <w:p w:rsidR="00876569" w:rsidRDefault="00876569">
            <w:pPr>
              <w:pStyle w:val="ConsPlusNormal"/>
              <w:jc w:val="center"/>
            </w:pPr>
            <w:r>
              <w:t>0,5</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176,6</w:t>
            </w:r>
          </w:p>
        </w:tc>
        <w:tc>
          <w:tcPr>
            <w:tcW w:w="1650" w:type="dxa"/>
          </w:tcPr>
          <w:p w:rsidR="00876569" w:rsidRDefault="00876569">
            <w:pPr>
              <w:pStyle w:val="ConsPlusNormal"/>
              <w:jc w:val="center"/>
            </w:pPr>
            <w:r>
              <w:t>176,6</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30,4</w:t>
            </w:r>
          </w:p>
        </w:tc>
        <w:tc>
          <w:tcPr>
            <w:tcW w:w="1650" w:type="dxa"/>
          </w:tcPr>
          <w:p w:rsidR="00876569" w:rsidRDefault="00876569">
            <w:pPr>
              <w:pStyle w:val="ConsPlusNormal"/>
              <w:jc w:val="center"/>
            </w:pPr>
            <w:r>
              <w:t>64,5</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1,7</w:t>
            </w:r>
          </w:p>
        </w:tc>
        <w:tc>
          <w:tcPr>
            <w:tcW w:w="1650" w:type="dxa"/>
          </w:tcPr>
          <w:p w:rsidR="00876569" w:rsidRDefault="00876569">
            <w:pPr>
              <w:pStyle w:val="ConsPlusNormal"/>
              <w:jc w:val="center"/>
            </w:pPr>
            <w:r>
              <w:t>2,5</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9,5</w:t>
            </w:r>
          </w:p>
        </w:tc>
        <w:tc>
          <w:tcPr>
            <w:tcW w:w="1650" w:type="dxa"/>
          </w:tcPr>
          <w:p w:rsidR="00876569" w:rsidRDefault="00876569">
            <w:pPr>
              <w:pStyle w:val="ConsPlusNormal"/>
              <w:jc w:val="center"/>
            </w:pPr>
            <w:r>
              <w:t>9,5</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0,6</w:t>
            </w:r>
          </w:p>
        </w:tc>
        <w:tc>
          <w:tcPr>
            <w:tcW w:w="1650" w:type="dxa"/>
          </w:tcPr>
          <w:p w:rsidR="00876569" w:rsidRDefault="00876569">
            <w:pPr>
              <w:pStyle w:val="ConsPlusNormal"/>
              <w:jc w:val="center"/>
            </w:pPr>
            <w:r>
              <w:t>0,6</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134,4</w:t>
            </w:r>
          </w:p>
        </w:tc>
        <w:tc>
          <w:tcPr>
            <w:tcW w:w="1650" w:type="dxa"/>
          </w:tcPr>
          <w:p w:rsidR="00876569" w:rsidRDefault="00876569">
            <w:pPr>
              <w:pStyle w:val="ConsPlusNormal"/>
              <w:jc w:val="center"/>
            </w:pPr>
            <w:r>
              <w:t>99,5</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1,1</w:t>
            </w:r>
          </w:p>
        </w:tc>
        <w:tc>
          <w:tcPr>
            <w:tcW w:w="1650" w:type="dxa"/>
          </w:tcPr>
          <w:p w:rsidR="00876569" w:rsidRDefault="00876569">
            <w:pPr>
              <w:pStyle w:val="ConsPlusNormal"/>
              <w:jc w:val="center"/>
            </w:pPr>
            <w:r>
              <w:t>1,6</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23,1</w:t>
            </w:r>
          </w:p>
        </w:tc>
        <w:tc>
          <w:tcPr>
            <w:tcW w:w="1650" w:type="dxa"/>
            <w:tcBorders>
              <w:bottom w:val="nil"/>
            </w:tcBorders>
          </w:tcPr>
          <w:p w:rsidR="00876569" w:rsidRDefault="00876569">
            <w:pPr>
              <w:pStyle w:val="ConsPlusNormal"/>
              <w:jc w:val="center"/>
            </w:pPr>
            <w:r>
              <w:t>13,1</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53,8</w:t>
            </w:r>
          </w:p>
        </w:tc>
        <w:tc>
          <w:tcPr>
            <w:tcW w:w="1650" w:type="dxa"/>
          </w:tcPr>
          <w:p w:rsidR="00876569" w:rsidRDefault="00876569">
            <w:pPr>
              <w:pStyle w:val="ConsPlusNormal"/>
              <w:jc w:val="center"/>
            </w:pPr>
            <w:r>
              <w:t>60,1</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23,1</w:t>
            </w:r>
          </w:p>
        </w:tc>
        <w:tc>
          <w:tcPr>
            <w:tcW w:w="1650" w:type="dxa"/>
          </w:tcPr>
          <w:p w:rsidR="00876569" w:rsidRDefault="00876569">
            <w:pPr>
              <w:pStyle w:val="ConsPlusNormal"/>
              <w:jc w:val="center"/>
            </w:pPr>
            <w:r>
              <w:t>26,8</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3</w:t>
            </w:r>
          </w:p>
        </w:tc>
        <w:tc>
          <w:tcPr>
            <w:tcW w:w="1650" w:type="dxa"/>
            <w:tcBorders>
              <w:bottom w:val="nil"/>
            </w:tcBorders>
          </w:tcPr>
          <w:p w:rsidR="00876569" w:rsidRDefault="00876569">
            <w:pPr>
              <w:pStyle w:val="ConsPlusNormal"/>
              <w:jc w:val="center"/>
            </w:pPr>
            <w:r>
              <w:t>3</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7</w:t>
            </w:r>
          </w:p>
        </w:tc>
        <w:tc>
          <w:tcPr>
            <w:tcW w:w="1650" w:type="dxa"/>
          </w:tcPr>
          <w:p w:rsidR="00876569" w:rsidRDefault="00876569">
            <w:pPr>
              <w:pStyle w:val="ConsPlusNormal"/>
              <w:jc w:val="center"/>
            </w:pPr>
            <w:r>
              <w:t>7</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15</w:t>
            </w:r>
          </w:p>
        </w:tc>
        <w:tc>
          <w:tcPr>
            <w:tcW w:w="1650" w:type="dxa"/>
          </w:tcPr>
          <w:p w:rsidR="00876569" w:rsidRDefault="00876569">
            <w:pPr>
              <w:pStyle w:val="ConsPlusNormal"/>
              <w:jc w:val="center"/>
            </w:pPr>
            <w:r>
              <w:t>15</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2,70</w:t>
            </w:r>
          </w:p>
        </w:tc>
        <w:tc>
          <w:tcPr>
            <w:tcW w:w="1650" w:type="dxa"/>
          </w:tcPr>
          <w:p w:rsidR="00876569" w:rsidRDefault="00876569">
            <w:pPr>
              <w:pStyle w:val="ConsPlusNormal"/>
              <w:jc w:val="center"/>
            </w:pPr>
            <w:r>
              <w:t>2,70</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2517</w:t>
            </w:r>
          </w:p>
        </w:tc>
        <w:tc>
          <w:tcPr>
            <w:tcW w:w="1650" w:type="dxa"/>
          </w:tcPr>
          <w:p w:rsidR="00876569" w:rsidRDefault="00876569">
            <w:pPr>
              <w:pStyle w:val="ConsPlusNormal"/>
              <w:jc w:val="center"/>
            </w:pPr>
            <w:r>
              <w:t>5560</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3043</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13,5</w:t>
            </w:r>
          </w:p>
        </w:tc>
        <w:tc>
          <w:tcPr>
            <w:tcW w:w="1650" w:type="dxa"/>
          </w:tcPr>
          <w:p w:rsidR="00876569" w:rsidRDefault="00876569">
            <w:pPr>
              <w:pStyle w:val="ConsPlusNormal"/>
              <w:jc w:val="center"/>
            </w:pPr>
            <w:r>
              <w:t>20,0</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обслуживания населения: 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4/21</w:t>
            </w:r>
          </w:p>
        </w:tc>
        <w:tc>
          <w:tcPr>
            <w:tcW w:w="1650" w:type="dxa"/>
          </w:tcPr>
          <w:p w:rsidR="00876569" w:rsidRDefault="00876569">
            <w:pPr>
              <w:pStyle w:val="ConsPlusNormal"/>
              <w:jc w:val="center"/>
            </w:pPr>
            <w:r>
              <w:t>4/14</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100/535</w:t>
            </w:r>
          </w:p>
        </w:tc>
        <w:tc>
          <w:tcPr>
            <w:tcW w:w="1650" w:type="dxa"/>
          </w:tcPr>
          <w:p w:rsidR="00876569" w:rsidRDefault="00876569">
            <w:pPr>
              <w:pStyle w:val="ConsPlusNormal"/>
              <w:jc w:val="center"/>
            </w:pPr>
            <w:r>
              <w:t>100/360</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1</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pPr>
          </w:p>
        </w:tc>
        <w:tc>
          <w:tcPr>
            <w:tcW w:w="1650" w:type="dxa"/>
            <w:tcBorders>
              <w:top w:val="nil"/>
              <w:bottom w:val="nil"/>
            </w:tcBorders>
          </w:tcPr>
          <w:p w:rsidR="00876569" w:rsidRDefault="00876569">
            <w:pPr>
              <w:pStyle w:val="ConsPlusNormal"/>
              <w:jc w:val="center"/>
            </w:pPr>
            <w:r>
              <w:t>162/583</w:t>
            </w: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 торговой площади</w:t>
            </w:r>
          </w:p>
        </w:tc>
        <w:tc>
          <w:tcPr>
            <w:tcW w:w="1417" w:type="dxa"/>
          </w:tcPr>
          <w:p w:rsidR="00876569" w:rsidRDefault="00876569">
            <w:pPr>
              <w:pStyle w:val="ConsPlusNormal"/>
              <w:jc w:val="center"/>
            </w:pPr>
            <w:r>
              <w:t>26/139</w:t>
            </w:r>
          </w:p>
        </w:tc>
        <w:tc>
          <w:tcPr>
            <w:tcW w:w="1650" w:type="dxa"/>
          </w:tcPr>
          <w:p w:rsidR="00876569" w:rsidRDefault="00876569">
            <w:pPr>
              <w:pStyle w:val="ConsPlusNormal"/>
              <w:jc w:val="center"/>
            </w:pPr>
            <w:r>
              <w:t>26/94</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12/43</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п. Семеново</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center"/>
      </w:pPr>
      <w:r>
        <w:t>25. Основные технико-экономические показатели развития</w:t>
      </w:r>
    </w:p>
    <w:p w:rsidR="00876569" w:rsidRDefault="00876569">
      <w:pPr>
        <w:pStyle w:val="ConsPlusNormal"/>
        <w:jc w:val="center"/>
      </w:pPr>
      <w:r>
        <w:t>поселка Степной Заводоуковского городского округа</w:t>
      </w:r>
    </w:p>
    <w:p w:rsidR="00876569" w:rsidRDefault="00876569">
      <w:pPr>
        <w:pStyle w:val="ConsPlusNormal"/>
        <w:jc w:val="center"/>
      </w:pPr>
      <w:r>
        <w:t>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72</w:t>
            </w:r>
          </w:p>
        </w:tc>
        <w:tc>
          <w:tcPr>
            <w:tcW w:w="1650" w:type="dxa"/>
          </w:tcPr>
          <w:p w:rsidR="00876569" w:rsidRDefault="00876569">
            <w:pPr>
              <w:pStyle w:val="ConsPlusNormal"/>
              <w:jc w:val="center"/>
            </w:pPr>
            <w:r>
              <w:t>90</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213</w:t>
            </w:r>
          </w:p>
        </w:tc>
        <w:tc>
          <w:tcPr>
            <w:tcW w:w="1650" w:type="dxa"/>
          </w:tcPr>
          <w:p w:rsidR="00876569" w:rsidRDefault="00876569">
            <w:pPr>
              <w:pStyle w:val="ConsPlusNormal"/>
              <w:jc w:val="center"/>
            </w:pPr>
            <w:r>
              <w:t>270</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0,4</w:t>
            </w:r>
          </w:p>
        </w:tc>
        <w:tc>
          <w:tcPr>
            <w:tcW w:w="1650" w:type="dxa"/>
          </w:tcPr>
          <w:p w:rsidR="00876569" w:rsidRDefault="00876569">
            <w:pPr>
              <w:pStyle w:val="ConsPlusNormal"/>
              <w:jc w:val="center"/>
            </w:pPr>
            <w:r>
              <w:t>0,5</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72,0</w:t>
            </w:r>
          </w:p>
        </w:tc>
        <w:tc>
          <w:tcPr>
            <w:tcW w:w="1650" w:type="dxa"/>
          </w:tcPr>
          <w:p w:rsidR="00876569" w:rsidRDefault="00876569">
            <w:pPr>
              <w:pStyle w:val="ConsPlusNormal"/>
              <w:jc w:val="center"/>
            </w:pPr>
            <w:r>
              <w:t>92,1</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10,1</w:t>
            </w:r>
          </w:p>
        </w:tc>
        <w:tc>
          <w:tcPr>
            <w:tcW w:w="1650" w:type="dxa"/>
          </w:tcPr>
          <w:p w:rsidR="00876569" w:rsidRDefault="00876569">
            <w:pPr>
              <w:pStyle w:val="ConsPlusNormal"/>
              <w:jc w:val="center"/>
            </w:pPr>
            <w:r>
              <w:t>17,0</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0,4</w:t>
            </w:r>
          </w:p>
        </w:tc>
        <w:tc>
          <w:tcPr>
            <w:tcW w:w="1650" w:type="dxa"/>
          </w:tcPr>
          <w:p w:rsidR="00876569" w:rsidRDefault="00876569">
            <w:pPr>
              <w:pStyle w:val="ConsPlusNormal"/>
              <w:jc w:val="center"/>
            </w:pPr>
            <w:r>
              <w:t>0,4</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10,4</w:t>
            </w:r>
          </w:p>
        </w:tc>
        <w:tc>
          <w:tcPr>
            <w:tcW w:w="1650" w:type="dxa"/>
          </w:tcPr>
          <w:p w:rsidR="00876569" w:rsidRDefault="00876569">
            <w:pPr>
              <w:pStyle w:val="ConsPlusNormal"/>
              <w:jc w:val="center"/>
            </w:pPr>
            <w:r>
              <w:t>10,4</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0,5</w:t>
            </w:r>
          </w:p>
        </w:tc>
        <w:tc>
          <w:tcPr>
            <w:tcW w:w="1650" w:type="dxa"/>
          </w:tcPr>
          <w:p w:rsidR="00876569" w:rsidRDefault="00876569">
            <w:pPr>
              <w:pStyle w:val="ConsPlusNormal"/>
              <w:jc w:val="center"/>
            </w:pPr>
            <w:r>
              <w:t>0,5</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50,6</w:t>
            </w:r>
          </w:p>
        </w:tc>
        <w:tc>
          <w:tcPr>
            <w:tcW w:w="1650" w:type="dxa"/>
          </w:tcPr>
          <w:p w:rsidR="00876569" w:rsidRDefault="00876569">
            <w:pPr>
              <w:pStyle w:val="ConsPlusNormal"/>
              <w:jc w:val="center"/>
            </w:pPr>
            <w:r>
              <w:t>54,7</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9,1</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3,0</w:t>
            </w:r>
          </w:p>
        </w:tc>
        <w:tc>
          <w:tcPr>
            <w:tcW w:w="1650" w:type="dxa"/>
          </w:tcPr>
          <w:p w:rsidR="00876569" w:rsidRDefault="00876569">
            <w:pPr>
              <w:pStyle w:val="ConsPlusNormal"/>
              <w:jc w:val="center"/>
            </w:pPr>
            <w:r>
              <w:t>2,9</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29,8</w:t>
            </w:r>
          </w:p>
        </w:tc>
        <w:tc>
          <w:tcPr>
            <w:tcW w:w="1650" w:type="dxa"/>
            <w:tcBorders>
              <w:bottom w:val="nil"/>
            </w:tcBorders>
          </w:tcPr>
          <w:p w:rsidR="00876569" w:rsidRDefault="00876569">
            <w:pPr>
              <w:pStyle w:val="ConsPlusNormal"/>
              <w:jc w:val="center"/>
            </w:pPr>
            <w:r>
              <w:t>22,3</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51,4</w:t>
            </w:r>
          </w:p>
        </w:tc>
        <w:tc>
          <w:tcPr>
            <w:tcW w:w="1650" w:type="dxa"/>
          </w:tcPr>
          <w:p w:rsidR="00876569" w:rsidRDefault="00876569">
            <w:pPr>
              <w:pStyle w:val="ConsPlusNormal"/>
              <w:jc w:val="center"/>
            </w:pPr>
            <w:r>
              <w:t>58,5</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18,8</w:t>
            </w:r>
          </w:p>
        </w:tc>
        <w:tc>
          <w:tcPr>
            <w:tcW w:w="1650" w:type="dxa"/>
          </w:tcPr>
          <w:p w:rsidR="00876569" w:rsidRDefault="00876569">
            <w:pPr>
              <w:pStyle w:val="ConsPlusNormal"/>
              <w:jc w:val="center"/>
            </w:pPr>
            <w:r>
              <w:t>19,2</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3</w:t>
            </w:r>
          </w:p>
        </w:tc>
        <w:tc>
          <w:tcPr>
            <w:tcW w:w="1650" w:type="dxa"/>
            <w:tcBorders>
              <w:bottom w:val="nil"/>
            </w:tcBorders>
          </w:tcPr>
          <w:p w:rsidR="00876569" w:rsidRDefault="00876569">
            <w:pPr>
              <w:pStyle w:val="ConsPlusNormal"/>
              <w:jc w:val="center"/>
            </w:pPr>
            <w:r>
              <w:t>3</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14</w:t>
            </w:r>
          </w:p>
        </w:tc>
        <w:tc>
          <w:tcPr>
            <w:tcW w:w="1650" w:type="dxa"/>
          </w:tcPr>
          <w:p w:rsidR="00876569" w:rsidRDefault="00876569">
            <w:pPr>
              <w:pStyle w:val="ConsPlusNormal"/>
              <w:jc w:val="center"/>
            </w:pPr>
            <w:r>
              <w:t>14</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21</w:t>
            </w:r>
          </w:p>
        </w:tc>
        <w:tc>
          <w:tcPr>
            <w:tcW w:w="1650" w:type="dxa"/>
          </w:tcPr>
          <w:p w:rsidR="00876569" w:rsidRDefault="00876569">
            <w:pPr>
              <w:pStyle w:val="ConsPlusNormal"/>
              <w:jc w:val="center"/>
            </w:pPr>
            <w:r>
              <w:t>21</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2,54</w:t>
            </w:r>
          </w:p>
        </w:tc>
        <w:tc>
          <w:tcPr>
            <w:tcW w:w="1650" w:type="dxa"/>
          </w:tcPr>
          <w:p w:rsidR="00876569" w:rsidRDefault="00876569">
            <w:pPr>
              <w:pStyle w:val="ConsPlusNormal"/>
              <w:jc w:val="center"/>
            </w:pPr>
            <w:r>
              <w:t>2,54</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3488,1</w:t>
            </w:r>
          </w:p>
        </w:tc>
        <w:tc>
          <w:tcPr>
            <w:tcW w:w="1650" w:type="dxa"/>
          </w:tcPr>
          <w:p w:rsidR="00876569" w:rsidRDefault="00876569">
            <w:pPr>
              <w:pStyle w:val="ConsPlusNormal"/>
              <w:jc w:val="center"/>
            </w:pPr>
            <w:r>
              <w:t>5400</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1911,9</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16,4</w:t>
            </w:r>
          </w:p>
        </w:tc>
        <w:tc>
          <w:tcPr>
            <w:tcW w:w="1650" w:type="dxa"/>
          </w:tcPr>
          <w:p w:rsidR="00876569" w:rsidRDefault="00876569">
            <w:pPr>
              <w:pStyle w:val="ConsPlusNormal"/>
              <w:jc w:val="center"/>
            </w:pPr>
            <w:r>
              <w:t>20,0</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 обслуживания населения:</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12/56</w:t>
            </w:r>
          </w:p>
        </w:tc>
        <w:tc>
          <w:tcPr>
            <w:tcW w:w="1650" w:type="dxa"/>
          </w:tcPr>
          <w:p w:rsidR="00876569" w:rsidRDefault="00876569">
            <w:pPr>
              <w:pStyle w:val="ConsPlusNormal"/>
              <w:jc w:val="center"/>
            </w:pPr>
            <w:r>
              <w:t>12/44</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50/235</w:t>
            </w:r>
          </w:p>
        </w:tc>
        <w:tc>
          <w:tcPr>
            <w:tcW w:w="1650" w:type="dxa"/>
          </w:tcPr>
          <w:p w:rsidR="00876569" w:rsidRDefault="00876569">
            <w:pPr>
              <w:pStyle w:val="ConsPlusNormal"/>
              <w:jc w:val="center"/>
            </w:pPr>
            <w:r>
              <w:t>60/222</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pPr>
          </w:p>
        </w:tc>
        <w:tc>
          <w:tcPr>
            <w:tcW w:w="1650" w:type="dxa"/>
            <w:tcBorders>
              <w:top w:val="nil"/>
              <w:bottom w:val="nil"/>
            </w:tcBorders>
          </w:tcPr>
          <w:p w:rsidR="00876569" w:rsidRDefault="00876569">
            <w:pPr>
              <w:pStyle w:val="ConsPlusNormal"/>
            </w:pP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 торговой площади</w:t>
            </w:r>
          </w:p>
        </w:tc>
        <w:tc>
          <w:tcPr>
            <w:tcW w:w="1417" w:type="dxa"/>
          </w:tcPr>
          <w:p w:rsidR="00876569" w:rsidRDefault="00876569">
            <w:pPr>
              <w:pStyle w:val="ConsPlusNormal"/>
              <w:jc w:val="center"/>
            </w:pPr>
            <w:r>
              <w:t>42/197</w:t>
            </w:r>
          </w:p>
        </w:tc>
        <w:tc>
          <w:tcPr>
            <w:tcW w:w="1650" w:type="dxa"/>
          </w:tcPr>
          <w:p w:rsidR="00876569" w:rsidRDefault="00876569">
            <w:pPr>
              <w:pStyle w:val="ConsPlusNormal"/>
              <w:jc w:val="center"/>
            </w:pPr>
            <w:r>
              <w:t>42/156</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п. Степной</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center"/>
      </w:pPr>
      <w:r>
        <w:t>26. Основные технико-экономические показатели развития</w:t>
      </w:r>
    </w:p>
    <w:p w:rsidR="00876569" w:rsidRDefault="00876569">
      <w:pPr>
        <w:pStyle w:val="ConsPlusNormal"/>
        <w:jc w:val="center"/>
      </w:pPr>
      <w:r>
        <w:t>поселка Урожайный Заводоуковского городского округа</w:t>
      </w:r>
    </w:p>
    <w:p w:rsidR="00876569" w:rsidRDefault="00876569">
      <w:pPr>
        <w:pStyle w:val="ConsPlusNormal"/>
        <w:jc w:val="center"/>
      </w:pPr>
      <w:r>
        <w:t>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90</w:t>
            </w:r>
          </w:p>
        </w:tc>
        <w:tc>
          <w:tcPr>
            <w:tcW w:w="1650" w:type="dxa"/>
          </w:tcPr>
          <w:p w:rsidR="00876569" w:rsidRDefault="00876569">
            <w:pPr>
              <w:pStyle w:val="ConsPlusNormal"/>
              <w:jc w:val="center"/>
            </w:pPr>
            <w:r>
              <w:t>63</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277</w:t>
            </w:r>
          </w:p>
        </w:tc>
        <w:tc>
          <w:tcPr>
            <w:tcW w:w="1650" w:type="dxa"/>
          </w:tcPr>
          <w:p w:rsidR="00876569" w:rsidRDefault="00876569">
            <w:pPr>
              <w:pStyle w:val="ConsPlusNormal"/>
              <w:jc w:val="center"/>
            </w:pPr>
            <w:r>
              <w:t>194</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0,6</w:t>
            </w:r>
          </w:p>
        </w:tc>
        <w:tc>
          <w:tcPr>
            <w:tcW w:w="1650" w:type="dxa"/>
          </w:tcPr>
          <w:p w:rsidR="00876569" w:rsidRDefault="00876569">
            <w:pPr>
              <w:pStyle w:val="ConsPlusNormal"/>
              <w:jc w:val="center"/>
            </w:pPr>
            <w:r>
              <w:t>0,4</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123,6</w:t>
            </w:r>
          </w:p>
        </w:tc>
        <w:tc>
          <w:tcPr>
            <w:tcW w:w="1650" w:type="dxa"/>
          </w:tcPr>
          <w:p w:rsidR="00876569" w:rsidRDefault="00876569">
            <w:pPr>
              <w:pStyle w:val="ConsPlusNormal"/>
              <w:jc w:val="center"/>
            </w:pPr>
            <w:r>
              <w:t>129,2</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17,2</w:t>
            </w:r>
          </w:p>
        </w:tc>
        <w:tc>
          <w:tcPr>
            <w:tcW w:w="1650" w:type="dxa"/>
          </w:tcPr>
          <w:p w:rsidR="00876569" w:rsidRDefault="00876569">
            <w:pPr>
              <w:pStyle w:val="ConsPlusNormal"/>
              <w:jc w:val="center"/>
            </w:pPr>
            <w:r>
              <w:t>19,6</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0,2</w:t>
            </w:r>
          </w:p>
        </w:tc>
        <w:tc>
          <w:tcPr>
            <w:tcW w:w="1650" w:type="dxa"/>
          </w:tcPr>
          <w:p w:rsidR="00876569" w:rsidRDefault="00876569">
            <w:pPr>
              <w:pStyle w:val="ConsPlusNormal"/>
              <w:jc w:val="center"/>
            </w:pPr>
            <w:r>
              <w:t>1,0</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34,0</w:t>
            </w:r>
          </w:p>
        </w:tc>
        <w:tc>
          <w:tcPr>
            <w:tcW w:w="1650" w:type="dxa"/>
          </w:tcPr>
          <w:p w:rsidR="00876569" w:rsidRDefault="00876569">
            <w:pPr>
              <w:pStyle w:val="ConsPlusNormal"/>
              <w:jc w:val="center"/>
            </w:pPr>
            <w:r>
              <w:t>34,0</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72,2</w:t>
            </w:r>
          </w:p>
        </w:tc>
        <w:tc>
          <w:tcPr>
            <w:tcW w:w="1650" w:type="dxa"/>
          </w:tcPr>
          <w:p w:rsidR="00876569" w:rsidRDefault="00876569">
            <w:pPr>
              <w:pStyle w:val="ConsPlusNormal"/>
              <w:jc w:val="center"/>
            </w:pPr>
            <w:r>
              <w:t>70,4</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4,2</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2,2</w:t>
            </w:r>
          </w:p>
        </w:tc>
        <w:tc>
          <w:tcPr>
            <w:tcW w:w="1650" w:type="dxa"/>
          </w:tcPr>
          <w:p w:rsidR="00876569" w:rsidRDefault="00876569">
            <w:pPr>
              <w:pStyle w:val="ConsPlusNormal"/>
              <w:jc w:val="center"/>
            </w:pPr>
            <w:r>
              <w:t>1,5</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23,8</w:t>
            </w:r>
          </w:p>
        </w:tc>
        <w:tc>
          <w:tcPr>
            <w:tcW w:w="1650" w:type="dxa"/>
            <w:tcBorders>
              <w:bottom w:val="nil"/>
            </w:tcBorders>
          </w:tcPr>
          <w:p w:rsidR="00876569" w:rsidRDefault="00876569">
            <w:pPr>
              <w:pStyle w:val="ConsPlusNormal"/>
              <w:jc w:val="center"/>
            </w:pPr>
            <w:r>
              <w:t>18,1</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56,1</w:t>
            </w:r>
          </w:p>
        </w:tc>
        <w:tc>
          <w:tcPr>
            <w:tcW w:w="1650" w:type="dxa"/>
          </w:tcPr>
          <w:p w:rsidR="00876569" w:rsidRDefault="00876569">
            <w:pPr>
              <w:pStyle w:val="ConsPlusNormal"/>
              <w:jc w:val="center"/>
            </w:pPr>
            <w:r>
              <w:t>60,6</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20,1</w:t>
            </w:r>
          </w:p>
        </w:tc>
        <w:tc>
          <w:tcPr>
            <w:tcW w:w="1650" w:type="dxa"/>
          </w:tcPr>
          <w:p w:rsidR="00876569" w:rsidRDefault="00876569">
            <w:pPr>
              <w:pStyle w:val="ConsPlusNormal"/>
              <w:jc w:val="center"/>
            </w:pPr>
            <w:r>
              <w:t>21,3</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3</w:t>
            </w:r>
          </w:p>
        </w:tc>
        <w:tc>
          <w:tcPr>
            <w:tcW w:w="1650" w:type="dxa"/>
            <w:tcBorders>
              <w:bottom w:val="nil"/>
            </w:tcBorders>
          </w:tcPr>
          <w:p w:rsidR="00876569" w:rsidRDefault="00876569">
            <w:pPr>
              <w:pStyle w:val="ConsPlusNormal"/>
              <w:jc w:val="center"/>
            </w:pPr>
            <w:r>
              <w:t>3</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7</w:t>
            </w:r>
          </w:p>
        </w:tc>
        <w:tc>
          <w:tcPr>
            <w:tcW w:w="1650" w:type="dxa"/>
          </w:tcPr>
          <w:p w:rsidR="00876569" w:rsidRDefault="00876569">
            <w:pPr>
              <w:pStyle w:val="ConsPlusNormal"/>
              <w:jc w:val="center"/>
            </w:pPr>
            <w:r>
              <w:t>7</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17</w:t>
            </w:r>
          </w:p>
        </w:tc>
        <w:tc>
          <w:tcPr>
            <w:tcW w:w="1650" w:type="dxa"/>
          </w:tcPr>
          <w:p w:rsidR="00876569" w:rsidRDefault="00876569">
            <w:pPr>
              <w:pStyle w:val="ConsPlusNormal"/>
              <w:jc w:val="center"/>
            </w:pPr>
            <w:r>
              <w:t>17</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2,65</w:t>
            </w:r>
          </w:p>
        </w:tc>
        <w:tc>
          <w:tcPr>
            <w:tcW w:w="1650" w:type="dxa"/>
          </w:tcPr>
          <w:p w:rsidR="00876569" w:rsidRDefault="00876569">
            <w:pPr>
              <w:pStyle w:val="ConsPlusNormal"/>
              <w:jc w:val="center"/>
            </w:pPr>
            <w:r>
              <w:t>2,65</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4752,2</w:t>
            </w:r>
          </w:p>
        </w:tc>
        <w:tc>
          <w:tcPr>
            <w:tcW w:w="1650" w:type="dxa"/>
          </w:tcPr>
          <w:p w:rsidR="00876569" w:rsidRDefault="00876569">
            <w:pPr>
              <w:pStyle w:val="ConsPlusNormal"/>
              <w:jc w:val="center"/>
            </w:pPr>
            <w:r>
              <w:t>4752,2</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17,2</w:t>
            </w:r>
          </w:p>
        </w:tc>
        <w:tc>
          <w:tcPr>
            <w:tcW w:w="1650" w:type="dxa"/>
          </w:tcPr>
          <w:p w:rsidR="00876569" w:rsidRDefault="00876569">
            <w:pPr>
              <w:pStyle w:val="ConsPlusNormal"/>
              <w:jc w:val="center"/>
            </w:pPr>
            <w:r>
              <w:t>24,5</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 обслуживания населения:</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15/54</w:t>
            </w:r>
          </w:p>
        </w:tc>
        <w:tc>
          <w:tcPr>
            <w:tcW w:w="1650" w:type="dxa"/>
          </w:tcPr>
          <w:p w:rsidR="00876569" w:rsidRDefault="00876569">
            <w:pPr>
              <w:pStyle w:val="ConsPlusNormal"/>
              <w:jc w:val="center"/>
            </w:pPr>
            <w:r>
              <w:t>15/77</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60/217</w:t>
            </w:r>
          </w:p>
        </w:tc>
        <w:tc>
          <w:tcPr>
            <w:tcW w:w="1650" w:type="dxa"/>
          </w:tcPr>
          <w:p w:rsidR="00876569" w:rsidRDefault="00876569">
            <w:pPr>
              <w:pStyle w:val="ConsPlusNormal"/>
              <w:jc w:val="center"/>
            </w:pPr>
            <w:r>
              <w:t>60/309</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4,646/ 16,8</w:t>
            </w:r>
          </w:p>
        </w:tc>
        <w:tc>
          <w:tcPr>
            <w:tcW w:w="1650" w:type="dxa"/>
          </w:tcPr>
          <w:p w:rsidR="00876569" w:rsidRDefault="00876569">
            <w:pPr>
              <w:pStyle w:val="ConsPlusNormal"/>
              <w:jc w:val="center"/>
            </w:pPr>
            <w:r>
              <w:t>4,646/24</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1</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pPr>
          </w:p>
        </w:tc>
        <w:tc>
          <w:tcPr>
            <w:tcW w:w="1650" w:type="dxa"/>
            <w:tcBorders>
              <w:top w:val="nil"/>
              <w:bottom w:val="nil"/>
            </w:tcBorders>
          </w:tcPr>
          <w:p w:rsidR="00876569" w:rsidRDefault="00876569">
            <w:pPr>
              <w:pStyle w:val="ConsPlusNormal"/>
              <w:jc w:val="center"/>
            </w:pPr>
            <w:r>
              <w:t>162/835</w:t>
            </w: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 торговой площади</w:t>
            </w:r>
          </w:p>
        </w:tc>
        <w:tc>
          <w:tcPr>
            <w:tcW w:w="1417" w:type="dxa"/>
          </w:tcPr>
          <w:p w:rsidR="00876569" w:rsidRDefault="00876569">
            <w:pPr>
              <w:pStyle w:val="ConsPlusNormal"/>
              <w:jc w:val="center"/>
            </w:pPr>
            <w:r>
              <w:t>36/130</w:t>
            </w:r>
          </w:p>
        </w:tc>
        <w:tc>
          <w:tcPr>
            <w:tcW w:w="1650" w:type="dxa"/>
          </w:tcPr>
          <w:p w:rsidR="00876569" w:rsidRDefault="00876569">
            <w:pPr>
              <w:pStyle w:val="ConsPlusNormal"/>
              <w:jc w:val="center"/>
            </w:pPr>
            <w:r>
              <w:t>36/186</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30/108</w:t>
            </w:r>
          </w:p>
        </w:tc>
        <w:tc>
          <w:tcPr>
            <w:tcW w:w="1650" w:type="dxa"/>
          </w:tcPr>
          <w:p w:rsidR="00876569" w:rsidRDefault="00876569">
            <w:pPr>
              <w:pStyle w:val="ConsPlusNormal"/>
              <w:jc w:val="center"/>
            </w:pPr>
            <w:r>
              <w:t>30/155</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п. Урожайный</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center"/>
      </w:pPr>
      <w:r>
        <w:t>27. Основные технико-экономические показатели развития</w:t>
      </w:r>
    </w:p>
    <w:p w:rsidR="00876569" w:rsidRDefault="00876569">
      <w:pPr>
        <w:pStyle w:val="ConsPlusNormal"/>
        <w:jc w:val="center"/>
      </w:pPr>
      <w:r>
        <w:t>поселка Уково Заводоуковского городского округа 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6</w:t>
            </w:r>
          </w:p>
        </w:tc>
        <w:tc>
          <w:tcPr>
            <w:tcW w:w="1650" w:type="dxa"/>
          </w:tcPr>
          <w:p w:rsidR="00876569" w:rsidRDefault="00876569">
            <w:pPr>
              <w:pStyle w:val="ConsPlusNormal"/>
              <w:jc w:val="center"/>
            </w:pPr>
            <w:r>
              <w:t>6</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20</w:t>
            </w:r>
          </w:p>
        </w:tc>
        <w:tc>
          <w:tcPr>
            <w:tcW w:w="1650" w:type="dxa"/>
          </w:tcPr>
          <w:p w:rsidR="00876569" w:rsidRDefault="00876569">
            <w:pPr>
              <w:pStyle w:val="ConsPlusNormal"/>
              <w:jc w:val="center"/>
            </w:pPr>
            <w:r>
              <w:t>20</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0,04</w:t>
            </w:r>
          </w:p>
        </w:tc>
        <w:tc>
          <w:tcPr>
            <w:tcW w:w="1650" w:type="dxa"/>
          </w:tcPr>
          <w:p w:rsidR="00876569" w:rsidRDefault="00876569">
            <w:pPr>
              <w:pStyle w:val="ConsPlusNormal"/>
              <w:jc w:val="center"/>
            </w:pPr>
            <w:r>
              <w:t>0,04</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31,7</w:t>
            </w:r>
          </w:p>
        </w:tc>
        <w:tc>
          <w:tcPr>
            <w:tcW w:w="1650" w:type="dxa"/>
          </w:tcPr>
          <w:p w:rsidR="00876569" w:rsidRDefault="00876569">
            <w:pPr>
              <w:pStyle w:val="ConsPlusNormal"/>
              <w:jc w:val="center"/>
            </w:pPr>
            <w:r>
              <w:t>31,7</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1,0</w:t>
            </w:r>
          </w:p>
        </w:tc>
        <w:tc>
          <w:tcPr>
            <w:tcW w:w="1650" w:type="dxa"/>
          </w:tcPr>
          <w:p w:rsidR="00876569" w:rsidRDefault="00876569">
            <w:pPr>
              <w:pStyle w:val="ConsPlusNormal"/>
              <w:jc w:val="center"/>
            </w:pPr>
            <w:r>
              <w:t>1,0</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30,7</w:t>
            </w:r>
          </w:p>
        </w:tc>
        <w:tc>
          <w:tcPr>
            <w:tcW w:w="1650" w:type="dxa"/>
          </w:tcPr>
          <w:p w:rsidR="00876569" w:rsidRDefault="00876569">
            <w:pPr>
              <w:pStyle w:val="ConsPlusNormal"/>
              <w:jc w:val="center"/>
            </w:pPr>
            <w:r>
              <w:t>30,7</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0,6</w:t>
            </w:r>
          </w:p>
        </w:tc>
        <w:tc>
          <w:tcPr>
            <w:tcW w:w="1650" w:type="dxa"/>
          </w:tcPr>
          <w:p w:rsidR="00876569" w:rsidRDefault="00876569">
            <w:pPr>
              <w:pStyle w:val="ConsPlusNormal"/>
              <w:jc w:val="center"/>
            </w:pPr>
            <w:r>
              <w:t>0,6</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16,7</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50,0</w:t>
            </w:r>
          </w:p>
        </w:tc>
        <w:tc>
          <w:tcPr>
            <w:tcW w:w="1650" w:type="dxa"/>
          </w:tcPr>
          <w:p w:rsidR="00876569" w:rsidRDefault="00876569">
            <w:pPr>
              <w:pStyle w:val="ConsPlusNormal"/>
              <w:jc w:val="center"/>
            </w:pPr>
            <w:r>
              <w:t>60,0</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33,3</w:t>
            </w:r>
          </w:p>
        </w:tc>
        <w:tc>
          <w:tcPr>
            <w:tcW w:w="1650" w:type="dxa"/>
          </w:tcPr>
          <w:p w:rsidR="00876569" w:rsidRDefault="00876569">
            <w:pPr>
              <w:pStyle w:val="ConsPlusNormal"/>
              <w:jc w:val="center"/>
            </w:pPr>
            <w:r>
              <w:t>40,0</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3</w:t>
            </w:r>
          </w:p>
        </w:tc>
        <w:tc>
          <w:tcPr>
            <w:tcW w:w="1650" w:type="dxa"/>
            <w:tcBorders>
              <w:bottom w:val="nil"/>
            </w:tcBorders>
          </w:tcPr>
          <w:p w:rsidR="00876569" w:rsidRDefault="00876569">
            <w:pPr>
              <w:pStyle w:val="ConsPlusNormal"/>
              <w:jc w:val="center"/>
            </w:pPr>
            <w:r>
              <w:t>3</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10</w:t>
            </w:r>
          </w:p>
        </w:tc>
        <w:tc>
          <w:tcPr>
            <w:tcW w:w="1650" w:type="dxa"/>
          </w:tcPr>
          <w:p w:rsidR="00876569" w:rsidRDefault="00876569">
            <w:pPr>
              <w:pStyle w:val="ConsPlusNormal"/>
              <w:jc w:val="center"/>
            </w:pPr>
            <w:r>
              <w:t>10</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15</w:t>
            </w:r>
          </w:p>
        </w:tc>
        <w:tc>
          <w:tcPr>
            <w:tcW w:w="1650" w:type="dxa"/>
          </w:tcPr>
          <w:p w:rsidR="00876569" w:rsidRDefault="00876569">
            <w:pPr>
              <w:pStyle w:val="ConsPlusNormal"/>
              <w:jc w:val="center"/>
            </w:pPr>
            <w:r>
              <w:t>15</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2,25</w:t>
            </w:r>
          </w:p>
        </w:tc>
        <w:tc>
          <w:tcPr>
            <w:tcW w:w="1650" w:type="dxa"/>
          </w:tcPr>
          <w:p w:rsidR="00876569" w:rsidRDefault="00876569">
            <w:pPr>
              <w:pStyle w:val="ConsPlusNormal"/>
              <w:jc w:val="center"/>
            </w:pPr>
            <w:r>
              <w:t>2,25</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456</w:t>
            </w:r>
          </w:p>
        </w:tc>
        <w:tc>
          <w:tcPr>
            <w:tcW w:w="1650" w:type="dxa"/>
          </w:tcPr>
          <w:p w:rsidR="00876569" w:rsidRDefault="00876569">
            <w:pPr>
              <w:pStyle w:val="ConsPlusNormal"/>
              <w:jc w:val="center"/>
            </w:pPr>
            <w:r>
              <w:t>456</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22,8</w:t>
            </w:r>
          </w:p>
        </w:tc>
        <w:tc>
          <w:tcPr>
            <w:tcW w:w="1650" w:type="dxa"/>
          </w:tcPr>
          <w:p w:rsidR="00876569" w:rsidRDefault="00876569">
            <w:pPr>
              <w:pStyle w:val="ConsPlusNormal"/>
              <w:jc w:val="center"/>
            </w:pPr>
            <w:r>
              <w:t>22,8</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 обслуживания населения:</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pPr>
          </w:p>
        </w:tc>
        <w:tc>
          <w:tcPr>
            <w:tcW w:w="1650" w:type="dxa"/>
            <w:tcBorders>
              <w:top w:val="nil"/>
              <w:bottom w:val="nil"/>
            </w:tcBorders>
          </w:tcPr>
          <w:p w:rsidR="00876569" w:rsidRDefault="00876569">
            <w:pPr>
              <w:pStyle w:val="ConsPlusNormal"/>
            </w:pP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 торговой площади</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п. Уково</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right"/>
      </w:pPr>
      <w:r>
        <w:t>Приложение N 13</w:t>
      </w:r>
    </w:p>
    <w:p w:rsidR="00876569" w:rsidRDefault="00876569">
      <w:pPr>
        <w:pStyle w:val="ConsPlusNormal"/>
        <w:jc w:val="right"/>
      </w:pPr>
      <w:r>
        <w:t>к решению Думы Заводоуковского</w:t>
      </w:r>
    </w:p>
    <w:p w:rsidR="00876569" w:rsidRDefault="00876569">
      <w:pPr>
        <w:pStyle w:val="ConsPlusNormal"/>
        <w:jc w:val="right"/>
      </w:pPr>
      <w:r>
        <w:t>городского округа</w:t>
      </w:r>
    </w:p>
    <w:p w:rsidR="00876569" w:rsidRDefault="00876569">
      <w:pPr>
        <w:pStyle w:val="ConsPlusNormal"/>
        <w:jc w:val="right"/>
      </w:pPr>
      <w:r>
        <w:t>от 28.09.2007 N 148</w:t>
      </w:r>
    </w:p>
    <w:p w:rsidR="00876569" w:rsidRDefault="00876569">
      <w:pPr>
        <w:pStyle w:val="ConsPlusNormal"/>
        <w:jc w:val="both"/>
      </w:pPr>
    </w:p>
    <w:p w:rsidR="00876569" w:rsidRDefault="00876569">
      <w:pPr>
        <w:pStyle w:val="ConsPlusNormal"/>
        <w:jc w:val="center"/>
      </w:pPr>
      <w:r>
        <w:t>28. Основные технико-экономические показатели развития села</w:t>
      </w:r>
    </w:p>
    <w:p w:rsidR="00876569" w:rsidRDefault="00876569">
      <w:pPr>
        <w:pStyle w:val="ConsPlusNormal"/>
        <w:jc w:val="center"/>
      </w:pPr>
      <w:r>
        <w:t>Першино Заводоуковского городского округа 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191</w:t>
            </w:r>
          </w:p>
        </w:tc>
        <w:tc>
          <w:tcPr>
            <w:tcW w:w="1650" w:type="dxa"/>
          </w:tcPr>
          <w:p w:rsidR="00876569" w:rsidRDefault="00876569">
            <w:pPr>
              <w:pStyle w:val="ConsPlusNormal"/>
              <w:jc w:val="center"/>
            </w:pPr>
            <w:r>
              <w:t>200</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551</w:t>
            </w:r>
          </w:p>
        </w:tc>
        <w:tc>
          <w:tcPr>
            <w:tcW w:w="1650" w:type="dxa"/>
          </w:tcPr>
          <w:p w:rsidR="00876569" w:rsidRDefault="00876569">
            <w:pPr>
              <w:pStyle w:val="ConsPlusNormal"/>
              <w:jc w:val="center"/>
            </w:pPr>
            <w:r>
              <w:t>580</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1,1</w:t>
            </w:r>
          </w:p>
        </w:tc>
        <w:tc>
          <w:tcPr>
            <w:tcW w:w="1650" w:type="dxa"/>
          </w:tcPr>
          <w:p w:rsidR="00876569" w:rsidRDefault="00876569">
            <w:pPr>
              <w:pStyle w:val="ConsPlusNormal"/>
              <w:jc w:val="center"/>
            </w:pPr>
            <w:r>
              <w:t>1,1</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147,2</w:t>
            </w:r>
          </w:p>
        </w:tc>
        <w:tc>
          <w:tcPr>
            <w:tcW w:w="1650" w:type="dxa"/>
          </w:tcPr>
          <w:p w:rsidR="00876569" w:rsidRDefault="00876569">
            <w:pPr>
              <w:pStyle w:val="ConsPlusNormal"/>
              <w:jc w:val="center"/>
            </w:pPr>
            <w:r>
              <w:t>139,3</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33,0</w:t>
            </w:r>
          </w:p>
        </w:tc>
        <w:tc>
          <w:tcPr>
            <w:tcW w:w="1650" w:type="dxa"/>
          </w:tcPr>
          <w:p w:rsidR="00876569" w:rsidRDefault="00876569">
            <w:pPr>
              <w:pStyle w:val="ConsPlusNormal"/>
              <w:jc w:val="center"/>
            </w:pPr>
            <w:r>
              <w:t>41,5</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2,5</w:t>
            </w:r>
          </w:p>
        </w:tc>
        <w:tc>
          <w:tcPr>
            <w:tcW w:w="1650" w:type="dxa"/>
          </w:tcPr>
          <w:p w:rsidR="00876569" w:rsidRDefault="00876569">
            <w:pPr>
              <w:pStyle w:val="ConsPlusNormal"/>
              <w:jc w:val="center"/>
            </w:pPr>
            <w:r>
              <w:t>3,7</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16,5</w:t>
            </w:r>
          </w:p>
        </w:tc>
        <w:tc>
          <w:tcPr>
            <w:tcW w:w="1650" w:type="dxa"/>
          </w:tcPr>
          <w:p w:rsidR="00876569" w:rsidRDefault="00876569">
            <w:pPr>
              <w:pStyle w:val="ConsPlusNormal"/>
              <w:jc w:val="center"/>
            </w:pPr>
            <w:r>
              <w:t>16,5</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95,2</w:t>
            </w:r>
          </w:p>
        </w:tc>
        <w:tc>
          <w:tcPr>
            <w:tcW w:w="1650" w:type="dxa"/>
          </w:tcPr>
          <w:p w:rsidR="00876569" w:rsidRDefault="00876569">
            <w:pPr>
              <w:pStyle w:val="ConsPlusNormal"/>
              <w:jc w:val="center"/>
            </w:pPr>
            <w:r>
              <w:t>77,6</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3,7</w:t>
            </w:r>
          </w:p>
        </w:tc>
        <w:tc>
          <w:tcPr>
            <w:tcW w:w="1650" w:type="dxa"/>
          </w:tcPr>
          <w:p w:rsidR="00876569" w:rsidRDefault="00876569">
            <w:pPr>
              <w:pStyle w:val="ConsPlusNormal"/>
              <w:jc w:val="center"/>
            </w:pPr>
            <w:r>
              <w:t>4,2</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21,5</w:t>
            </w:r>
          </w:p>
        </w:tc>
        <w:tc>
          <w:tcPr>
            <w:tcW w:w="1650" w:type="dxa"/>
            <w:tcBorders>
              <w:bottom w:val="nil"/>
            </w:tcBorders>
          </w:tcPr>
          <w:p w:rsidR="00876569" w:rsidRDefault="00876569">
            <w:pPr>
              <w:pStyle w:val="ConsPlusNormal"/>
              <w:jc w:val="center"/>
            </w:pPr>
            <w:r>
              <w:t>21,5</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61,4</w:t>
            </w:r>
          </w:p>
        </w:tc>
        <w:tc>
          <w:tcPr>
            <w:tcW w:w="1650" w:type="dxa"/>
          </w:tcPr>
          <w:p w:rsidR="00876569" w:rsidRDefault="00876569">
            <w:pPr>
              <w:pStyle w:val="ConsPlusNormal"/>
              <w:jc w:val="center"/>
            </w:pPr>
            <w:r>
              <w:t>60,9</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17,1</w:t>
            </w:r>
          </w:p>
        </w:tc>
        <w:tc>
          <w:tcPr>
            <w:tcW w:w="1650" w:type="dxa"/>
          </w:tcPr>
          <w:p w:rsidR="00876569" w:rsidRDefault="00876569">
            <w:pPr>
              <w:pStyle w:val="ConsPlusNormal"/>
              <w:jc w:val="center"/>
            </w:pPr>
            <w:r>
              <w:t>17,6</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8</w:t>
            </w:r>
          </w:p>
        </w:tc>
        <w:tc>
          <w:tcPr>
            <w:tcW w:w="1650" w:type="dxa"/>
            <w:tcBorders>
              <w:bottom w:val="nil"/>
            </w:tcBorders>
          </w:tcPr>
          <w:p w:rsidR="00876569" w:rsidRDefault="00876569">
            <w:pPr>
              <w:pStyle w:val="ConsPlusNormal"/>
              <w:jc w:val="center"/>
            </w:pPr>
            <w:r>
              <w:t>8</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30</w:t>
            </w:r>
          </w:p>
        </w:tc>
        <w:tc>
          <w:tcPr>
            <w:tcW w:w="1650" w:type="dxa"/>
          </w:tcPr>
          <w:p w:rsidR="00876569" w:rsidRDefault="00876569">
            <w:pPr>
              <w:pStyle w:val="ConsPlusNormal"/>
              <w:jc w:val="center"/>
            </w:pPr>
            <w:r>
              <w:t>30</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1,90</w:t>
            </w:r>
          </w:p>
        </w:tc>
        <w:tc>
          <w:tcPr>
            <w:tcW w:w="1650" w:type="dxa"/>
          </w:tcPr>
          <w:p w:rsidR="00876569" w:rsidRDefault="00876569">
            <w:pPr>
              <w:pStyle w:val="ConsPlusNormal"/>
              <w:jc w:val="center"/>
            </w:pPr>
            <w:r>
              <w:t>1,90</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9000,0</w:t>
            </w:r>
          </w:p>
        </w:tc>
        <w:tc>
          <w:tcPr>
            <w:tcW w:w="1650" w:type="dxa"/>
          </w:tcPr>
          <w:p w:rsidR="00876569" w:rsidRDefault="00876569">
            <w:pPr>
              <w:pStyle w:val="ConsPlusNormal"/>
              <w:jc w:val="center"/>
            </w:pPr>
            <w:r>
              <w:t>10000,0</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1000,0</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16,3</w:t>
            </w:r>
          </w:p>
        </w:tc>
        <w:tc>
          <w:tcPr>
            <w:tcW w:w="1650" w:type="dxa"/>
          </w:tcPr>
          <w:p w:rsidR="00876569" w:rsidRDefault="00876569">
            <w:pPr>
              <w:pStyle w:val="ConsPlusNormal"/>
              <w:jc w:val="center"/>
            </w:pPr>
            <w:r>
              <w:t>17,2</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50/91</w:t>
            </w:r>
          </w:p>
        </w:tc>
        <w:tc>
          <w:tcPr>
            <w:tcW w:w="1650" w:type="dxa"/>
            <w:tcBorders>
              <w:bottom w:val="nil"/>
            </w:tcBorders>
          </w:tcPr>
          <w:p w:rsidR="00876569" w:rsidRDefault="00876569">
            <w:pPr>
              <w:pStyle w:val="ConsPlusNormal"/>
              <w:jc w:val="center"/>
            </w:pPr>
            <w:r>
              <w:t>50/86</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обслуживания населения: 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192/348</w:t>
            </w:r>
          </w:p>
        </w:tc>
        <w:tc>
          <w:tcPr>
            <w:tcW w:w="1650" w:type="dxa"/>
          </w:tcPr>
          <w:p w:rsidR="00876569" w:rsidRDefault="00876569">
            <w:pPr>
              <w:pStyle w:val="ConsPlusNormal"/>
              <w:jc w:val="center"/>
            </w:pPr>
            <w:r>
              <w:t>192/331</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18/33</w:t>
            </w:r>
          </w:p>
        </w:tc>
        <w:tc>
          <w:tcPr>
            <w:tcW w:w="1650" w:type="dxa"/>
          </w:tcPr>
          <w:p w:rsidR="00876569" w:rsidRDefault="00876569">
            <w:pPr>
              <w:pStyle w:val="ConsPlusNormal"/>
              <w:jc w:val="center"/>
            </w:pPr>
            <w:r>
              <w:t>18/31</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3,733/6,8</w:t>
            </w:r>
          </w:p>
        </w:tc>
        <w:tc>
          <w:tcPr>
            <w:tcW w:w="1650" w:type="dxa"/>
          </w:tcPr>
          <w:p w:rsidR="00876569" w:rsidRDefault="00876569">
            <w:pPr>
              <w:pStyle w:val="ConsPlusNormal"/>
              <w:jc w:val="center"/>
            </w:pPr>
            <w:r>
              <w:t>3,733/6,4</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2</w:t>
            </w:r>
          </w:p>
        </w:tc>
        <w:tc>
          <w:tcPr>
            <w:tcW w:w="1650" w:type="dxa"/>
            <w:tcBorders>
              <w:bottom w:val="nil"/>
            </w:tcBorders>
          </w:tcPr>
          <w:p w:rsidR="00876569" w:rsidRDefault="00876569">
            <w:pPr>
              <w:pStyle w:val="ConsPlusNormal"/>
              <w:jc w:val="center"/>
            </w:pPr>
            <w:r>
              <w:t>3</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jc w:val="center"/>
            </w:pPr>
            <w:r>
              <w:t>162/294</w:t>
            </w:r>
          </w:p>
        </w:tc>
        <w:tc>
          <w:tcPr>
            <w:tcW w:w="1650" w:type="dxa"/>
            <w:tcBorders>
              <w:top w:val="nil"/>
              <w:bottom w:val="nil"/>
            </w:tcBorders>
          </w:tcPr>
          <w:p w:rsidR="00876569" w:rsidRDefault="00876569">
            <w:pPr>
              <w:pStyle w:val="ConsPlusNormal"/>
              <w:jc w:val="center"/>
            </w:pPr>
            <w:r>
              <w:t>162/279</w:t>
            </w: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105/190</w:t>
            </w:r>
          </w:p>
        </w:tc>
        <w:tc>
          <w:tcPr>
            <w:tcW w:w="1650" w:type="dxa"/>
          </w:tcPr>
          <w:p w:rsidR="00876569" w:rsidRDefault="00876569">
            <w:pPr>
              <w:pStyle w:val="ConsPlusNormal"/>
              <w:jc w:val="center"/>
            </w:pPr>
            <w:r>
              <w:t>105/181</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70/127</w:t>
            </w:r>
          </w:p>
        </w:tc>
        <w:tc>
          <w:tcPr>
            <w:tcW w:w="1650" w:type="dxa"/>
          </w:tcPr>
          <w:p w:rsidR="00876569" w:rsidRDefault="00876569">
            <w:pPr>
              <w:pStyle w:val="ConsPlusNormal"/>
              <w:jc w:val="center"/>
            </w:pPr>
            <w:r>
              <w:t>70/121</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с. Першино</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center"/>
      </w:pPr>
      <w:r>
        <w:t>29. Основные технико-экономические показатели развития села</w:t>
      </w:r>
    </w:p>
    <w:p w:rsidR="00876569" w:rsidRDefault="00876569">
      <w:pPr>
        <w:pStyle w:val="ConsPlusNormal"/>
        <w:jc w:val="center"/>
      </w:pPr>
      <w:r>
        <w:t>Сединкино Заводоуковского городского округа 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100</w:t>
            </w:r>
          </w:p>
        </w:tc>
        <w:tc>
          <w:tcPr>
            <w:tcW w:w="1650" w:type="dxa"/>
          </w:tcPr>
          <w:p w:rsidR="00876569" w:rsidRDefault="00876569">
            <w:pPr>
              <w:pStyle w:val="ConsPlusNormal"/>
              <w:jc w:val="center"/>
            </w:pPr>
            <w:r>
              <w:t>91</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256</w:t>
            </w:r>
          </w:p>
        </w:tc>
        <w:tc>
          <w:tcPr>
            <w:tcW w:w="1650" w:type="dxa"/>
          </w:tcPr>
          <w:p w:rsidR="00876569" w:rsidRDefault="00876569">
            <w:pPr>
              <w:pStyle w:val="ConsPlusNormal"/>
              <w:jc w:val="center"/>
            </w:pPr>
            <w:r>
              <w:t>237</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0,5</w:t>
            </w:r>
          </w:p>
        </w:tc>
        <w:tc>
          <w:tcPr>
            <w:tcW w:w="1650" w:type="dxa"/>
          </w:tcPr>
          <w:p w:rsidR="00876569" w:rsidRDefault="00876569">
            <w:pPr>
              <w:pStyle w:val="ConsPlusNormal"/>
              <w:jc w:val="center"/>
            </w:pPr>
            <w:r>
              <w:t>0,4</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138,5</w:t>
            </w:r>
          </w:p>
        </w:tc>
        <w:tc>
          <w:tcPr>
            <w:tcW w:w="1650" w:type="dxa"/>
          </w:tcPr>
          <w:p w:rsidR="00876569" w:rsidRDefault="00876569">
            <w:pPr>
              <w:pStyle w:val="ConsPlusNormal"/>
              <w:jc w:val="center"/>
            </w:pPr>
            <w:r>
              <w:t>126,5</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40,9</w:t>
            </w:r>
          </w:p>
        </w:tc>
        <w:tc>
          <w:tcPr>
            <w:tcW w:w="1650" w:type="dxa"/>
          </w:tcPr>
          <w:p w:rsidR="00876569" w:rsidRDefault="00876569">
            <w:pPr>
              <w:pStyle w:val="ConsPlusNormal"/>
              <w:jc w:val="center"/>
            </w:pPr>
            <w:r>
              <w:t>40,9</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0,7</w:t>
            </w:r>
          </w:p>
        </w:tc>
        <w:tc>
          <w:tcPr>
            <w:tcW w:w="1650" w:type="dxa"/>
          </w:tcPr>
          <w:p w:rsidR="00876569" w:rsidRDefault="00876569">
            <w:pPr>
              <w:pStyle w:val="ConsPlusNormal"/>
              <w:jc w:val="center"/>
            </w:pPr>
            <w:r>
              <w:t>1,1</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9,6</w:t>
            </w:r>
          </w:p>
        </w:tc>
        <w:tc>
          <w:tcPr>
            <w:tcW w:w="1650" w:type="dxa"/>
          </w:tcPr>
          <w:p w:rsidR="00876569" w:rsidRDefault="00876569">
            <w:pPr>
              <w:pStyle w:val="ConsPlusNormal"/>
              <w:jc w:val="center"/>
            </w:pPr>
            <w:r>
              <w:t>9,6</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0,7</w:t>
            </w:r>
          </w:p>
        </w:tc>
        <w:tc>
          <w:tcPr>
            <w:tcW w:w="1650" w:type="dxa"/>
          </w:tcPr>
          <w:p w:rsidR="00876569" w:rsidRDefault="00876569">
            <w:pPr>
              <w:pStyle w:val="ConsPlusNormal"/>
              <w:jc w:val="center"/>
            </w:pPr>
            <w:r>
              <w:t>0,7</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86,6</w:t>
            </w:r>
          </w:p>
        </w:tc>
        <w:tc>
          <w:tcPr>
            <w:tcW w:w="1650" w:type="dxa"/>
          </w:tcPr>
          <w:p w:rsidR="00876569" w:rsidRDefault="00876569">
            <w:pPr>
              <w:pStyle w:val="ConsPlusNormal"/>
              <w:jc w:val="center"/>
            </w:pPr>
            <w:r>
              <w:t>73,2</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1,0</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1,8</w:t>
            </w:r>
          </w:p>
        </w:tc>
        <w:tc>
          <w:tcPr>
            <w:tcW w:w="1650" w:type="dxa"/>
          </w:tcPr>
          <w:p w:rsidR="00876569" w:rsidRDefault="00876569">
            <w:pPr>
              <w:pStyle w:val="ConsPlusNormal"/>
              <w:jc w:val="center"/>
            </w:pPr>
            <w:r>
              <w:t>1,9</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22,1</w:t>
            </w:r>
          </w:p>
        </w:tc>
        <w:tc>
          <w:tcPr>
            <w:tcW w:w="1650" w:type="dxa"/>
            <w:tcBorders>
              <w:bottom w:val="nil"/>
            </w:tcBorders>
          </w:tcPr>
          <w:p w:rsidR="00876569" w:rsidRDefault="00876569">
            <w:pPr>
              <w:pStyle w:val="ConsPlusNormal"/>
              <w:jc w:val="center"/>
            </w:pPr>
            <w:r>
              <w:t>22,1</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57,0</w:t>
            </w:r>
          </w:p>
        </w:tc>
        <w:tc>
          <w:tcPr>
            <w:tcW w:w="1650" w:type="dxa"/>
          </w:tcPr>
          <w:p w:rsidR="00876569" w:rsidRDefault="00876569">
            <w:pPr>
              <w:pStyle w:val="ConsPlusNormal"/>
              <w:jc w:val="center"/>
            </w:pPr>
            <w:r>
              <w:t>56,5</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20,9</w:t>
            </w:r>
          </w:p>
        </w:tc>
        <w:tc>
          <w:tcPr>
            <w:tcW w:w="1650" w:type="dxa"/>
          </w:tcPr>
          <w:p w:rsidR="00876569" w:rsidRDefault="00876569">
            <w:pPr>
              <w:pStyle w:val="ConsPlusNormal"/>
              <w:jc w:val="center"/>
            </w:pPr>
            <w:r>
              <w:t>21,4</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8</w:t>
            </w:r>
          </w:p>
        </w:tc>
        <w:tc>
          <w:tcPr>
            <w:tcW w:w="1650" w:type="dxa"/>
            <w:tcBorders>
              <w:bottom w:val="nil"/>
            </w:tcBorders>
          </w:tcPr>
          <w:p w:rsidR="00876569" w:rsidRDefault="00876569">
            <w:pPr>
              <w:pStyle w:val="ConsPlusNormal"/>
              <w:jc w:val="center"/>
            </w:pPr>
            <w:r>
              <w:t>8</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8</w:t>
            </w:r>
          </w:p>
        </w:tc>
        <w:tc>
          <w:tcPr>
            <w:tcW w:w="1650" w:type="dxa"/>
          </w:tcPr>
          <w:p w:rsidR="00876569" w:rsidRDefault="00876569">
            <w:pPr>
              <w:pStyle w:val="ConsPlusNormal"/>
              <w:jc w:val="center"/>
            </w:pPr>
            <w:r>
              <w:t>8</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37</w:t>
            </w:r>
          </w:p>
        </w:tc>
        <w:tc>
          <w:tcPr>
            <w:tcW w:w="1650" w:type="dxa"/>
          </w:tcPr>
          <w:p w:rsidR="00876569" w:rsidRDefault="00876569">
            <w:pPr>
              <w:pStyle w:val="ConsPlusNormal"/>
              <w:jc w:val="center"/>
            </w:pPr>
            <w:r>
              <w:t>37</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2,09</w:t>
            </w:r>
          </w:p>
        </w:tc>
        <w:tc>
          <w:tcPr>
            <w:tcW w:w="1650" w:type="dxa"/>
          </w:tcPr>
          <w:p w:rsidR="00876569" w:rsidRDefault="00876569">
            <w:pPr>
              <w:pStyle w:val="ConsPlusNormal"/>
              <w:jc w:val="center"/>
            </w:pPr>
            <w:r>
              <w:t>2,09</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4300</w:t>
            </w:r>
          </w:p>
        </w:tc>
        <w:tc>
          <w:tcPr>
            <w:tcW w:w="1650" w:type="dxa"/>
          </w:tcPr>
          <w:p w:rsidR="00876569" w:rsidRDefault="00876569">
            <w:pPr>
              <w:pStyle w:val="ConsPlusNormal"/>
              <w:jc w:val="center"/>
            </w:pPr>
            <w:r>
              <w:t>4300</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16,8</w:t>
            </w:r>
          </w:p>
        </w:tc>
        <w:tc>
          <w:tcPr>
            <w:tcW w:w="1650" w:type="dxa"/>
          </w:tcPr>
          <w:p w:rsidR="00876569" w:rsidRDefault="00876569">
            <w:pPr>
              <w:pStyle w:val="ConsPlusNormal"/>
              <w:jc w:val="center"/>
            </w:pPr>
            <w:r>
              <w:t>18,1</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 обслуживания населения:</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7/27</w:t>
            </w:r>
          </w:p>
        </w:tc>
        <w:tc>
          <w:tcPr>
            <w:tcW w:w="1650" w:type="dxa"/>
          </w:tcPr>
          <w:p w:rsidR="00876569" w:rsidRDefault="00876569">
            <w:pPr>
              <w:pStyle w:val="ConsPlusNormal"/>
              <w:jc w:val="center"/>
            </w:pPr>
            <w:r>
              <w:t>7/30</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130/508</w:t>
            </w:r>
          </w:p>
        </w:tc>
        <w:tc>
          <w:tcPr>
            <w:tcW w:w="1650" w:type="dxa"/>
          </w:tcPr>
          <w:p w:rsidR="00876569" w:rsidRDefault="00876569">
            <w:pPr>
              <w:pStyle w:val="ConsPlusNormal"/>
              <w:jc w:val="center"/>
            </w:pPr>
            <w:r>
              <w:t>130/548</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1</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jc w:val="center"/>
            </w:pPr>
            <w:r>
              <w:t>-</w:t>
            </w:r>
          </w:p>
        </w:tc>
        <w:tc>
          <w:tcPr>
            <w:tcW w:w="1650" w:type="dxa"/>
            <w:tcBorders>
              <w:top w:val="nil"/>
              <w:bottom w:val="nil"/>
            </w:tcBorders>
          </w:tcPr>
          <w:p w:rsidR="00876569" w:rsidRDefault="00876569">
            <w:pPr>
              <w:pStyle w:val="ConsPlusNormal"/>
              <w:jc w:val="center"/>
            </w:pPr>
            <w:r>
              <w:t>162/684</w:t>
            </w: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 торговой площади</w:t>
            </w:r>
          </w:p>
        </w:tc>
        <w:tc>
          <w:tcPr>
            <w:tcW w:w="1417" w:type="dxa"/>
          </w:tcPr>
          <w:p w:rsidR="00876569" w:rsidRDefault="00876569">
            <w:pPr>
              <w:pStyle w:val="ConsPlusNormal"/>
              <w:jc w:val="center"/>
            </w:pPr>
            <w:r>
              <w:t>26/102</w:t>
            </w:r>
          </w:p>
        </w:tc>
        <w:tc>
          <w:tcPr>
            <w:tcW w:w="1650" w:type="dxa"/>
          </w:tcPr>
          <w:p w:rsidR="00876569" w:rsidRDefault="00876569">
            <w:pPr>
              <w:pStyle w:val="ConsPlusNormal"/>
              <w:jc w:val="center"/>
            </w:pPr>
            <w:r>
              <w:t>26/110</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с. Сединкино</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right"/>
      </w:pPr>
      <w:r>
        <w:t>Приложение N 14</w:t>
      </w:r>
    </w:p>
    <w:p w:rsidR="00876569" w:rsidRDefault="00876569">
      <w:pPr>
        <w:pStyle w:val="ConsPlusNormal"/>
        <w:jc w:val="right"/>
      </w:pPr>
      <w:r>
        <w:t>к решению Думы Заводоуковского</w:t>
      </w:r>
    </w:p>
    <w:p w:rsidR="00876569" w:rsidRDefault="00876569">
      <w:pPr>
        <w:pStyle w:val="ConsPlusNormal"/>
        <w:jc w:val="right"/>
      </w:pPr>
      <w:r>
        <w:t>городского округа</w:t>
      </w:r>
    </w:p>
    <w:p w:rsidR="00876569" w:rsidRDefault="00876569">
      <w:pPr>
        <w:pStyle w:val="ConsPlusNormal"/>
        <w:jc w:val="right"/>
      </w:pPr>
      <w:r>
        <w:t>от 28.09.2007 N 148</w:t>
      </w:r>
    </w:p>
    <w:p w:rsidR="00876569" w:rsidRDefault="00876569">
      <w:pPr>
        <w:pStyle w:val="ConsPlusNormal"/>
        <w:jc w:val="both"/>
      </w:pPr>
    </w:p>
    <w:p w:rsidR="00876569" w:rsidRDefault="00876569">
      <w:pPr>
        <w:pStyle w:val="ConsPlusNormal"/>
        <w:jc w:val="center"/>
      </w:pPr>
      <w:r>
        <w:t>30. Основные технико-экономические показатели развития села</w:t>
      </w:r>
    </w:p>
    <w:p w:rsidR="00876569" w:rsidRDefault="00876569">
      <w:pPr>
        <w:pStyle w:val="ConsPlusNormal"/>
        <w:jc w:val="center"/>
      </w:pPr>
      <w:r>
        <w:t>Горюново Заводоуковского городского округа 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206</w:t>
            </w:r>
          </w:p>
        </w:tc>
        <w:tc>
          <w:tcPr>
            <w:tcW w:w="1650" w:type="dxa"/>
          </w:tcPr>
          <w:p w:rsidR="00876569" w:rsidRDefault="00876569">
            <w:pPr>
              <w:pStyle w:val="ConsPlusNormal"/>
              <w:jc w:val="center"/>
            </w:pPr>
            <w:r>
              <w:t>220</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586</w:t>
            </w:r>
          </w:p>
        </w:tc>
        <w:tc>
          <w:tcPr>
            <w:tcW w:w="1650" w:type="dxa"/>
          </w:tcPr>
          <w:p w:rsidR="00876569" w:rsidRDefault="00876569">
            <w:pPr>
              <w:pStyle w:val="ConsPlusNormal"/>
              <w:jc w:val="center"/>
            </w:pPr>
            <w:r>
              <w:t>615</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1,2</w:t>
            </w:r>
          </w:p>
        </w:tc>
        <w:tc>
          <w:tcPr>
            <w:tcW w:w="1650" w:type="dxa"/>
          </w:tcPr>
          <w:p w:rsidR="00876569" w:rsidRDefault="00876569">
            <w:pPr>
              <w:pStyle w:val="ConsPlusNormal"/>
              <w:jc w:val="center"/>
            </w:pPr>
            <w:r>
              <w:t>1,2</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195,0</w:t>
            </w:r>
          </w:p>
        </w:tc>
        <w:tc>
          <w:tcPr>
            <w:tcW w:w="1650" w:type="dxa"/>
          </w:tcPr>
          <w:p w:rsidR="00876569" w:rsidRDefault="00876569">
            <w:pPr>
              <w:pStyle w:val="ConsPlusNormal"/>
              <w:jc w:val="center"/>
            </w:pPr>
            <w:r>
              <w:t>174,7</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46,8</w:t>
            </w:r>
          </w:p>
        </w:tc>
        <w:tc>
          <w:tcPr>
            <w:tcW w:w="1650" w:type="dxa"/>
          </w:tcPr>
          <w:p w:rsidR="00876569" w:rsidRDefault="00876569">
            <w:pPr>
              <w:pStyle w:val="ConsPlusNormal"/>
              <w:jc w:val="center"/>
            </w:pPr>
            <w:r>
              <w:t>65,6</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2,6</w:t>
            </w:r>
          </w:p>
        </w:tc>
        <w:tc>
          <w:tcPr>
            <w:tcW w:w="1650" w:type="dxa"/>
          </w:tcPr>
          <w:p w:rsidR="00876569" w:rsidRDefault="00876569">
            <w:pPr>
              <w:pStyle w:val="ConsPlusNormal"/>
              <w:jc w:val="center"/>
            </w:pPr>
            <w:r>
              <w:t>2,8</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4,9</w:t>
            </w:r>
          </w:p>
        </w:tc>
        <w:tc>
          <w:tcPr>
            <w:tcW w:w="1650" w:type="dxa"/>
          </w:tcPr>
          <w:p w:rsidR="00876569" w:rsidRDefault="00876569">
            <w:pPr>
              <w:pStyle w:val="ConsPlusNormal"/>
              <w:jc w:val="center"/>
            </w:pPr>
            <w:r>
              <w:t>11,3</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3,2</w:t>
            </w:r>
          </w:p>
        </w:tc>
        <w:tc>
          <w:tcPr>
            <w:tcW w:w="1650" w:type="dxa"/>
          </w:tcPr>
          <w:p w:rsidR="00876569" w:rsidRDefault="00876569">
            <w:pPr>
              <w:pStyle w:val="ConsPlusNormal"/>
              <w:jc w:val="center"/>
            </w:pPr>
            <w:r>
              <w:t>3,2</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137,5</w:t>
            </w:r>
          </w:p>
        </w:tc>
        <w:tc>
          <w:tcPr>
            <w:tcW w:w="1650" w:type="dxa"/>
          </w:tcPr>
          <w:p w:rsidR="00876569" w:rsidRDefault="00876569">
            <w:pPr>
              <w:pStyle w:val="ConsPlusNormal"/>
              <w:jc w:val="center"/>
            </w:pPr>
            <w:r>
              <w:t>91,8</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3,0</w:t>
            </w:r>
          </w:p>
        </w:tc>
        <w:tc>
          <w:tcPr>
            <w:tcW w:w="1650" w:type="dxa"/>
          </w:tcPr>
          <w:p w:rsidR="00876569" w:rsidRDefault="00876569">
            <w:pPr>
              <w:pStyle w:val="ConsPlusNormal"/>
              <w:jc w:val="center"/>
            </w:pPr>
            <w:r>
              <w:t>3,5</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25,5</w:t>
            </w:r>
          </w:p>
        </w:tc>
        <w:tc>
          <w:tcPr>
            <w:tcW w:w="1650" w:type="dxa"/>
            <w:tcBorders>
              <w:bottom w:val="nil"/>
            </w:tcBorders>
          </w:tcPr>
          <w:p w:rsidR="00876569" w:rsidRDefault="00876569">
            <w:pPr>
              <w:pStyle w:val="ConsPlusNormal"/>
              <w:jc w:val="center"/>
            </w:pPr>
            <w:r>
              <w:t>22,9</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20,6</w:t>
            </w:r>
          </w:p>
        </w:tc>
        <w:tc>
          <w:tcPr>
            <w:tcW w:w="1650" w:type="dxa"/>
          </w:tcPr>
          <w:p w:rsidR="00876569" w:rsidRDefault="00876569">
            <w:pPr>
              <w:pStyle w:val="ConsPlusNormal"/>
              <w:jc w:val="center"/>
            </w:pPr>
            <w:r>
              <w:t>57,6</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53,9</w:t>
            </w:r>
          </w:p>
        </w:tc>
        <w:tc>
          <w:tcPr>
            <w:tcW w:w="1650" w:type="dxa"/>
          </w:tcPr>
          <w:p w:rsidR="00876569" w:rsidRDefault="00876569">
            <w:pPr>
              <w:pStyle w:val="ConsPlusNormal"/>
              <w:jc w:val="center"/>
            </w:pPr>
            <w:r>
              <w:t>19,5</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7</w:t>
            </w:r>
          </w:p>
        </w:tc>
        <w:tc>
          <w:tcPr>
            <w:tcW w:w="1650" w:type="dxa"/>
            <w:tcBorders>
              <w:bottom w:val="nil"/>
            </w:tcBorders>
          </w:tcPr>
          <w:p w:rsidR="00876569" w:rsidRDefault="00876569">
            <w:pPr>
              <w:pStyle w:val="ConsPlusNormal"/>
              <w:jc w:val="center"/>
            </w:pPr>
            <w:r>
              <w:t>7</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32</w:t>
            </w:r>
          </w:p>
        </w:tc>
        <w:tc>
          <w:tcPr>
            <w:tcW w:w="1650" w:type="dxa"/>
          </w:tcPr>
          <w:p w:rsidR="00876569" w:rsidRDefault="00876569">
            <w:pPr>
              <w:pStyle w:val="ConsPlusNormal"/>
              <w:jc w:val="center"/>
            </w:pPr>
            <w:r>
              <w:t>32</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1,86</w:t>
            </w:r>
          </w:p>
        </w:tc>
        <w:tc>
          <w:tcPr>
            <w:tcW w:w="1650" w:type="dxa"/>
          </w:tcPr>
          <w:p w:rsidR="00876569" w:rsidRDefault="00876569">
            <w:pPr>
              <w:pStyle w:val="ConsPlusNormal"/>
              <w:jc w:val="center"/>
            </w:pPr>
            <w:r>
              <w:t>1,86</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8046,0</w:t>
            </w:r>
          </w:p>
        </w:tc>
        <w:tc>
          <w:tcPr>
            <w:tcW w:w="1650" w:type="dxa"/>
          </w:tcPr>
          <w:p w:rsidR="00876569" w:rsidRDefault="00876569">
            <w:pPr>
              <w:pStyle w:val="ConsPlusNormal"/>
              <w:jc w:val="center"/>
            </w:pPr>
            <w:r>
              <w:t>10346,0</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455,3</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2300,0</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13,7</w:t>
            </w:r>
          </w:p>
        </w:tc>
        <w:tc>
          <w:tcPr>
            <w:tcW w:w="1650" w:type="dxa"/>
          </w:tcPr>
          <w:p w:rsidR="00876569" w:rsidRDefault="00876569">
            <w:pPr>
              <w:pStyle w:val="ConsPlusNormal"/>
              <w:jc w:val="center"/>
            </w:pPr>
            <w:r>
              <w:t>16,8</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 обслуживания населения:</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50/85</w:t>
            </w:r>
          </w:p>
        </w:tc>
        <w:tc>
          <w:tcPr>
            <w:tcW w:w="1650" w:type="dxa"/>
            <w:tcBorders>
              <w:bottom w:val="nil"/>
            </w:tcBorders>
          </w:tcPr>
          <w:p w:rsidR="00876569" w:rsidRDefault="00876569">
            <w:pPr>
              <w:pStyle w:val="ConsPlusNormal"/>
              <w:jc w:val="center"/>
            </w:pPr>
            <w:r>
              <w:t>50/81</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320/546</w:t>
            </w:r>
          </w:p>
        </w:tc>
        <w:tc>
          <w:tcPr>
            <w:tcW w:w="1650" w:type="dxa"/>
          </w:tcPr>
          <w:p w:rsidR="00876569" w:rsidRDefault="00876569">
            <w:pPr>
              <w:pStyle w:val="ConsPlusNormal"/>
              <w:jc w:val="center"/>
            </w:pPr>
            <w:r>
              <w:t>320/520</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27/46</w:t>
            </w:r>
          </w:p>
        </w:tc>
        <w:tc>
          <w:tcPr>
            <w:tcW w:w="1650" w:type="dxa"/>
          </w:tcPr>
          <w:p w:rsidR="00876569" w:rsidRDefault="00876569">
            <w:pPr>
              <w:pStyle w:val="ConsPlusNormal"/>
              <w:jc w:val="center"/>
            </w:pPr>
            <w:r>
              <w:t>27/44</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200/341</w:t>
            </w:r>
          </w:p>
        </w:tc>
        <w:tc>
          <w:tcPr>
            <w:tcW w:w="1650" w:type="dxa"/>
          </w:tcPr>
          <w:p w:rsidR="00876569" w:rsidRDefault="00876569">
            <w:pPr>
              <w:pStyle w:val="ConsPlusNormal"/>
              <w:jc w:val="center"/>
            </w:pPr>
            <w:r>
              <w:t>200/325</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5,064/8,6</w:t>
            </w:r>
          </w:p>
        </w:tc>
        <w:tc>
          <w:tcPr>
            <w:tcW w:w="1650" w:type="dxa"/>
          </w:tcPr>
          <w:p w:rsidR="00876569" w:rsidRDefault="00876569">
            <w:pPr>
              <w:pStyle w:val="ConsPlusNormal"/>
              <w:jc w:val="center"/>
            </w:pPr>
            <w:r>
              <w:t>5,064/8,2</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1</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jc w:val="center"/>
            </w:pPr>
            <w:r>
              <w:t>420/716</w:t>
            </w:r>
          </w:p>
        </w:tc>
        <w:tc>
          <w:tcPr>
            <w:tcW w:w="1650" w:type="dxa"/>
            <w:tcBorders>
              <w:top w:val="nil"/>
              <w:bottom w:val="nil"/>
            </w:tcBorders>
          </w:tcPr>
          <w:p w:rsidR="00876569" w:rsidRDefault="00876569">
            <w:pPr>
              <w:pStyle w:val="ConsPlusNormal"/>
              <w:jc w:val="center"/>
            </w:pPr>
            <w:r>
              <w:t>420/683</w:t>
            </w: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27/46</w:t>
            </w:r>
          </w:p>
        </w:tc>
        <w:tc>
          <w:tcPr>
            <w:tcW w:w="1650" w:type="dxa"/>
          </w:tcPr>
          <w:p w:rsidR="00876569" w:rsidRDefault="00876569">
            <w:pPr>
              <w:pStyle w:val="ConsPlusNormal"/>
              <w:jc w:val="center"/>
            </w:pPr>
            <w:r>
              <w:t>27/44</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84/143</w:t>
            </w:r>
          </w:p>
        </w:tc>
        <w:tc>
          <w:tcPr>
            <w:tcW w:w="1650" w:type="dxa"/>
          </w:tcPr>
          <w:p w:rsidR="00876569" w:rsidRDefault="00876569">
            <w:pPr>
              <w:pStyle w:val="ConsPlusNormal"/>
              <w:jc w:val="center"/>
            </w:pPr>
            <w:r>
              <w:t>84/137</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с. Горюново</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center"/>
      </w:pPr>
      <w:r>
        <w:t>31. Основные технико-экономические показатели развития</w:t>
      </w:r>
    </w:p>
    <w:p w:rsidR="00876569" w:rsidRDefault="00876569">
      <w:pPr>
        <w:pStyle w:val="ConsPlusNormal"/>
        <w:jc w:val="center"/>
      </w:pPr>
      <w:r>
        <w:t>поселка Лесной Заводоуковского городского округа 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106</w:t>
            </w:r>
          </w:p>
        </w:tc>
        <w:tc>
          <w:tcPr>
            <w:tcW w:w="1650" w:type="dxa"/>
          </w:tcPr>
          <w:p w:rsidR="00876569" w:rsidRDefault="00876569">
            <w:pPr>
              <w:pStyle w:val="ConsPlusNormal"/>
              <w:jc w:val="center"/>
            </w:pPr>
            <w:r>
              <w:t>122</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321</w:t>
            </w:r>
          </w:p>
        </w:tc>
        <w:tc>
          <w:tcPr>
            <w:tcW w:w="1650" w:type="dxa"/>
          </w:tcPr>
          <w:p w:rsidR="00876569" w:rsidRDefault="00876569">
            <w:pPr>
              <w:pStyle w:val="ConsPlusNormal"/>
              <w:jc w:val="center"/>
            </w:pPr>
            <w:r>
              <w:t>365</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0,7</w:t>
            </w:r>
          </w:p>
        </w:tc>
        <w:tc>
          <w:tcPr>
            <w:tcW w:w="1650" w:type="dxa"/>
          </w:tcPr>
          <w:p w:rsidR="00876569" w:rsidRDefault="00876569">
            <w:pPr>
              <w:pStyle w:val="ConsPlusNormal"/>
              <w:jc w:val="center"/>
            </w:pPr>
            <w:r>
              <w:t>0,7</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78,0</w:t>
            </w:r>
          </w:p>
        </w:tc>
        <w:tc>
          <w:tcPr>
            <w:tcW w:w="1650" w:type="dxa"/>
          </w:tcPr>
          <w:p w:rsidR="00876569" w:rsidRDefault="00876569">
            <w:pPr>
              <w:pStyle w:val="ConsPlusNormal"/>
              <w:jc w:val="center"/>
            </w:pPr>
            <w:r>
              <w:t>86,9</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33,2</w:t>
            </w:r>
          </w:p>
        </w:tc>
        <w:tc>
          <w:tcPr>
            <w:tcW w:w="1650" w:type="dxa"/>
          </w:tcPr>
          <w:p w:rsidR="00876569" w:rsidRDefault="00876569">
            <w:pPr>
              <w:pStyle w:val="ConsPlusNormal"/>
              <w:jc w:val="center"/>
            </w:pPr>
            <w:r>
              <w:t>40,8</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0,4</w:t>
            </w:r>
          </w:p>
        </w:tc>
        <w:tc>
          <w:tcPr>
            <w:tcW w:w="1650" w:type="dxa"/>
          </w:tcPr>
          <w:p w:rsidR="00876569" w:rsidRDefault="00876569">
            <w:pPr>
              <w:pStyle w:val="ConsPlusNormal"/>
              <w:jc w:val="center"/>
            </w:pPr>
            <w:r>
              <w:t>0,7</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8,4</w:t>
            </w:r>
          </w:p>
        </w:tc>
        <w:tc>
          <w:tcPr>
            <w:tcW w:w="1650" w:type="dxa"/>
          </w:tcPr>
          <w:p w:rsidR="00876569" w:rsidRDefault="00876569">
            <w:pPr>
              <w:pStyle w:val="ConsPlusNormal"/>
              <w:jc w:val="center"/>
            </w:pPr>
            <w:r>
              <w:t>12,3</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36,0</w:t>
            </w:r>
          </w:p>
        </w:tc>
        <w:tc>
          <w:tcPr>
            <w:tcW w:w="1650" w:type="dxa"/>
          </w:tcPr>
          <w:p w:rsidR="00876569" w:rsidRDefault="00876569">
            <w:pPr>
              <w:pStyle w:val="ConsPlusNormal"/>
              <w:jc w:val="center"/>
            </w:pPr>
            <w:r>
              <w:t>33,1</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4,1</w:t>
            </w:r>
          </w:p>
        </w:tc>
        <w:tc>
          <w:tcPr>
            <w:tcW w:w="1650" w:type="dxa"/>
          </w:tcPr>
          <w:p w:rsidR="00876569" w:rsidRDefault="00876569">
            <w:pPr>
              <w:pStyle w:val="ConsPlusNormal"/>
              <w:jc w:val="center"/>
            </w:pPr>
            <w:r>
              <w:t>4,2</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22,8</w:t>
            </w:r>
          </w:p>
        </w:tc>
        <w:tc>
          <w:tcPr>
            <w:tcW w:w="1650" w:type="dxa"/>
            <w:tcBorders>
              <w:bottom w:val="nil"/>
            </w:tcBorders>
          </w:tcPr>
          <w:p w:rsidR="00876569" w:rsidRDefault="00876569">
            <w:pPr>
              <w:pStyle w:val="ConsPlusNormal"/>
              <w:jc w:val="center"/>
            </w:pPr>
            <w:r>
              <w:t>23,8</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56,8</w:t>
            </w:r>
          </w:p>
        </w:tc>
        <w:tc>
          <w:tcPr>
            <w:tcW w:w="1650" w:type="dxa"/>
          </w:tcPr>
          <w:p w:rsidR="00876569" w:rsidRDefault="00876569">
            <w:pPr>
              <w:pStyle w:val="ConsPlusNormal"/>
              <w:jc w:val="center"/>
            </w:pPr>
            <w:r>
              <w:t>56,1</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20,4</w:t>
            </w:r>
          </w:p>
        </w:tc>
        <w:tc>
          <w:tcPr>
            <w:tcW w:w="1650" w:type="dxa"/>
          </w:tcPr>
          <w:p w:rsidR="00876569" w:rsidRDefault="00876569">
            <w:pPr>
              <w:pStyle w:val="ConsPlusNormal"/>
              <w:jc w:val="center"/>
            </w:pPr>
            <w:r>
              <w:t>20,1</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9</w:t>
            </w:r>
          </w:p>
        </w:tc>
        <w:tc>
          <w:tcPr>
            <w:tcW w:w="1650" w:type="dxa"/>
            <w:tcBorders>
              <w:bottom w:val="nil"/>
            </w:tcBorders>
          </w:tcPr>
          <w:p w:rsidR="00876569" w:rsidRDefault="00876569">
            <w:pPr>
              <w:pStyle w:val="ConsPlusNormal"/>
              <w:jc w:val="center"/>
            </w:pPr>
            <w:r>
              <w:t>9</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9</w:t>
            </w:r>
          </w:p>
        </w:tc>
        <w:tc>
          <w:tcPr>
            <w:tcW w:w="1650" w:type="dxa"/>
          </w:tcPr>
          <w:p w:rsidR="00876569" w:rsidRDefault="00876569">
            <w:pPr>
              <w:pStyle w:val="ConsPlusNormal"/>
              <w:jc w:val="center"/>
            </w:pPr>
            <w:r>
              <w:t>9</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34</w:t>
            </w:r>
          </w:p>
        </w:tc>
        <w:tc>
          <w:tcPr>
            <w:tcW w:w="1650" w:type="dxa"/>
          </w:tcPr>
          <w:p w:rsidR="00876569" w:rsidRDefault="00876569">
            <w:pPr>
              <w:pStyle w:val="ConsPlusNormal"/>
              <w:jc w:val="center"/>
            </w:pPr>
            <w:r>
              <w:t>34</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0,91</w:t>
            </w:r>
          </w:p>
        </w:tc>
        <w:tc>
          <w:tcPr>
            <w:tcW w:w="1650" w:type="dxa"/>
          </w:tcPr>
          <w:p w:rsidR="00876569" w:rsidRDefault="00876569">
            <w:pPr>
              <w:pStyle w:val="ConsPlusNormal"/>
              <w:jc w:val="center"/>
            </w:pPr>
            <w:r>
              <w:t>0,91</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4167</w:t>
            </w:r>
          </w:p>
        </w:tc>
        <w:tc>
          <w:tcPr>
            <w:tcW w:w="1650" w:type="dxa"/>
          </w:tcPr>
          <w:p w:rsidR="00876569" w:rsidRDefault="00876569">
            <w:pPr>
              <w:pStyle w:val="ConsPlusNormal"/>
              <w:jc w:val="center"/>
            </w:pPr>
            <w:r>
              <w:t>5667</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1500</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13,0</w:t>
            </w:r>
          </w:p>
        </w:tc>
        <w:tc>
          <w:tcPr>
            <w:tcW w:w="1650" w:type="dxa"/>
          </w:tcPr>
          <w:p w:rsidR="00876569" w:rsidRDefault="00876569">
            <w:pPr>
              <w:pStyle w:val="ConsPlusNormal"/>
              <w:jc w:val="center"/>
            </w:pPr>
            <w:r>
              <w:t>15,5</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 обслуживания населения:</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12/37</w:t>
            </w:r>
          </w:p>
        </w:tc>
        <w:tc>
          <w:tcPr>
            <w:tcW w:w="1650" w:type="dxa"/>
          </w:tcPr>
          <w:p w:rsidR="00876569" w:rsidRDefault="00876569">
            <w:pPr>
              <w:pStyle w:val="ConsPlusNormal"/>
              <w:jc w:val="center"/>
            </w:pPr>
            <w:r>
              <w:t>12/33</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150/467</w:t>
            </w:r>
          </w:p>
        </w:tc>
        <w:tc>
          <w:tcPr>
            <w:tcW w:w="1650" w:type="dxa"/>
          </w:tcPr>
          <w:p w:rsidR="00876569" w:rsidRDefault="00876569">
            <w:pPr>
              <w:pStyle w:val="ConsPlusNormal"/>
              <w:jc w:val="center"/>
            </w:pPr>
            <w:r>
              <w:t>150/411</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3,317/ 10,3</w:t>
            </w:r>
          </w:p>
        </w:tc>
        <w:tc>
          <w:tcPr>
            <w:tcW w:w="1650" w:type="dxa"/>
          </w:tcPr>
          <w:p w:rsidR="00876569" w:rsidRDefault="00876569">
            <w:pPr>
              <w:pStyle w:val="ConsPlusNormal"/>
              <w:jc w:val="center"/>
            </w:pPr>
            <w:r>
              <w:t>3,317/9,1</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1</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jc w:val="center"/>
            </w:pPr>
            <w:r>
              <w:t>-</w:t>
            </w:r>
          </w:p>
        </w:tc>
        <w:tc>
          <w:tcPr>
            <w:tcW w:w="1650" w:type="dxa"/>
            <w:tcBorders>
              <w:top w:val="nil"/>
              <w:bottom w:val="nil"/>
            </w:tcBorders>
          </w:tcPr>
          <w:p w:rsidR="00876569" w:rsidRDefault="00876569">
            <w:pPr>
              <w:pStyle w:val="ConsPlusNormal"/>
              <w:jc w:val="center"/>
            </w:pPr>
            <w:r>
              <w:t>162/444</w:t>
            </w: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 торговой площади</w:t>
            </w:r>
          </w:p>
        </w:tc>
        <w:tc>
          <w:tcPr>
            <w:tcW w:w="1417" w:type="dxa"/>
          </w:tcPr>
          <w:p w:rsidR="00876569" w:rsidRDefault="00876569">
            <w:pPr>
              <w:pStyle w:val="ConsPlusNormal"/>
              <w:jc w:val="center"/>
            </w:pPr>
            <w:r>
              <w:t>32/100</w:t>
            </w:r>
          </w:p>
        </w:tc>
        <w:tc>
          <w:tcPr>
            <w:tcW w:w="1650" w:type="dxa"/>
          </w:tcPr>
          <w:p w:rsidR="00876569" w:rsidRDefault="00876569">
            <w:pPr>
              <w:pStyle w:val="ConsPlusNormal"/>
              <w:jc w:val="center"/>
            </w:pPr>
            <w:r>
              <w:t>32/88</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21/65</w:t>
            </w:r>
          </w:p>
        </w:tc>
        <w:tc>
          <w:tcPr>
            <w:tcW w:w="1650" w:type="dxa"/>
          </w:tcPr>
          <w:p w:rsidR="00876569" w:rsidRDefault="00876569">
            <w:pPr>
              <w:pStyle w:val="ConsPlusNormal"/>
              <w:jc w:val="center"/>
            </w:pPr>
            <w:r>
              <w:t>21/58</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п. Лесной</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center"/>
      </w:pPr>
      <w:r>
        <w:t>32. Основные технико-экономические показатели развития</w:t>
      </w:r>
    </w:p>
    <w:p w:rsidR="00876569" w:rsidRDefault="00876569">
      <w:pPr>
        <w:pStyle w:val="ConsPlusNormal"/>
        <w:jc w:val="center"/>
      </w:pPr>
      <w:r>
        <w:t>поселка Мичуринский Заводоуковского городского округа</w:t>
      </w:r>
    </w:p>
    <w:p w:rsidR="00876569" w:rsidRDefault="00876569">
      <w:pPr>
        <w:pStyle w:val="ConsPlusNormal"/>
        <w:jc w:val="center"/>
      </w:pPr>
      <w:r>
        <w:t>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177</w:t>
            </w:r>
          </w:p>
        </w:tc>
        <w:tc>
          <w:tcPr>
            <w:tcW w:w="1650" w:type="dxa"/>
          </w:tcPr>
          <w:p w:rsidR="00876569" w:rsidRDefault="00876569">
            <w:pPr>
              <w:pStyle w:val="ConsPlusNormal"/>
              <w:jc w:val="center"/>
            </w:pPr>
            <w:r>
              <w:t>157</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542</w:t>
            </w:r>
          </w:p>
        </w:tc>
        <w:tc>
          <w:tcPr>
            <w:tcW w:w="1650" w:type="dxa"/>
          </w:tcPr>
          <w:p w:rsidR="00876569" w:rsidRDefault="00876569">
            <w:pPr>
              <w:pStyle w:val="ConsPlusNormal"/>
              <w:jc w:val="center"/>
            </w:pPr>
            <w:r>
              <w:t>487</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1,1</w:t>
            </w:r>
          </w:p>
        </w:tc>
        <w:tc>
          <w:tcPr>
            <w:tcW w:w="1650" w:type="dxa"/>
          </w:tcPr>
          <w:p w:rsidR="00876569" w:rsidRDefault="00876569">
            <w:pPr>
              <w:pStyle w:val="ConsPlusNormal"/>
              <w:jc w:val="center"/>
            </w:pPr>
            <w:r>
              <w:t>0,9</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117,0</w:t>
            </w:r>
          </w:p>
        </w:tc>
        <w:tc>
          <w:tcPr>
            <w:tcW w:w="1650" w:type="dxa"/>
          </w:tcPr>
          <w:p w:rsidR="00876569" w:rsidRDefault="00876569">
            <w:pPr>
              <w:pStyle w:val="ConsPlusNormal"/>
              <w:jc w:val="center"/>
            </w:pPr>
            <w:r>
              <w:t>141,1</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34,2</w:t>
            </w:r>
          </w:p>
        </w:tc>
        <w:tc>
          <w:tcPr>
            <w:tcW w:w="1650" w:type="dxa"/>
          </w:tcPr>
          <w:p w:rsidR="00876569" w:rsidRDefault="00876569">
            <w:pPr>
              <w:pStyle w:val="ConsPlusNormal"/>
              <w:jc w:val="center"/>
            </w:pPr>
            <w:r>
              <w:t>50,7</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0,3</w:t>
            </w:r>
          </w:p>
        </w:tc>
        <w:tc>
          <w:tcPr>
            <w:tcW w:w="1650" w:type="dxa"/>
          </w:tcPr>
          <w:p w:rsidR="00876569" w:rsidRDefault="00876569">
            <w:pPr>
              <w:pStyle w:val="ConsPlusNormal"/>
              <w:jc w:val="center"/>
            </w:pPr>
            <w:r>
              <w:t>0,4</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34,8</w:t>
            </w:r>
          </w:p>
        </w:tc>
        <w:tc>
          <w:tcPr>
            <w:tcW w:w="1650" w:type="dxa"/>
          </w:tcPr>
          <w:p w:rsidR="00876569" w:rsidRDefault="00876569">
            <w:pPr>
              <w:pStyle w:val="ConsPlusNormal"/>
              <w:jc w:val="center"/>
            </w:pPr>
            <w:r>
              <w:t>35,3</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1,5</w:t>
            </w:r>
          </w:p>
        </w:tc>
        <w:tc>
          <w:tcPr>
            <w:tcW w:w="1650" w:type="dxa"/>
          </w:tcPr>
          <w:p w:rsidR="00876569" w:rsidRDefault="00876569">
            <w:pPr>
              <w:pStyle w:val="ConsPlusNormal"/>
              <w:jc w:val="center"/>
            </w:pPr>
            <w:r>
              <w:t>1,5</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46,2</w:t>
            </w:r>
          </w:p>
        </w:tc>
        <w:tc>
          <w:tcPr>
            <w:tcW w:w="1650" w:type="dxa"/>
          </w:tcPr>
          <w:p w:rsidR="00876569" w:rsidRDefault="00876569">
            <w:pPr>
              <w:pStyle w:val="ConsPlusNormal"/>
              <w:jc w:val="center"/>
            </w:pPr>
            <w:r>
              <w:t>53,2</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4,6</w:t>
            </w:r>
          </w:p>
        </w:tc>
        <w:tc>
          <w:tcPr>
            <w:tcW w:w="1650" w:type="dxa"/>
          </w:tcPr>
          <w:p w:rsidR="00876569" w:rsidRDefault="00876569">
            <w:pPr>
              <w:pStyle w:val="ConsPlusNormal"/>
              <w:jc w:val="center"/>
            </w:pPr>
            <w:r>
              <w:t>3,4</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23,7</w:t>
            </w:r>
          </w:p>
        </w:tc>
        <w:tc>
          <w:tcPr>
            <w:tcW w:w="1650" w:type="dxa"/>
            <w:tcBorders>
              <w:bottom w:val="nil"/>
            </w:tcBorders>
          </w:tcPr>
          <w:p w:rsidR="00876569" w:rsidRDefault="00876569">
            <w:pPr>
              <w:pStyle w:val="ConsPlusNormal"/>
              <w:jc w:val="center"/>
            </w:pPr>
            <w:r>
              <w:t>20,9</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59,4</w:t>
            </w:r>
          </w:p>
        </w:tc>
        <w:tc>
          <w:tcPr>
            <w:tcW w:w="1650" w:type="dxa"/>
          </w:tcPr>
          <w:p w:rsidR="00876569" w:rsidRDefault="00876569">
            <w:pPr>
              <w:pStyle w:val="ConsPlusNormal"/>
              <w:jc w:val="center"/>
            </w:pPr>
            <w:r>
              <w:t>58,2</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16,9</w:t>
            </w:r>
          </w:p>
        </w:tc>
        <w:tc>
          <w:tcPr>
            <w:tcW w:w="1650" w:type="dxa"/>
          </w:tcPr>
          <w:p w:rsidR="00876569" w:rsidRDefault="00876569">
            <w:pPr>
              <w:pStyle w:val="ConsPlusNormal"/>
              <w:jc w:val="center"/>
            </w:pPr>
            <w:r>
              <w:t>20,9</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5</w:t>
            </w:r>
          </w:p>
        </w:tc>
        <w:tc>
          <w:tcPr>
            <w:tcW w:w="1650" w:type="dxa"/>
            <w:tcBorders>
              <w:bottom w:val="nil"/>
            </w:tcBorders>
          </w:tcPr>
          <w:p w:rsidR="00876569" w:rsidRDefault="00876569">
            <w:pPr>
              <w:pStyle w:val="ConsPlusNormal"/>
              <w:jc w:val="center"/>
            </w:pPr>
            <w:r>
              <w:t>5</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15</w:t>
            </w:r>
          </w:p>
        </w:tc>
        <w:tc>
          <w:tcPr>
            <w:tcW w:w="1650" w:type="dxa"/>
          </w:tcPr>
          <w:p w:rsidR="00876569" w:rsidRDefault="00876569">
            <w:pPr>
              <w:pStyle w:val="ConsPlusNormal"/>
              <w:jc w:val="center"/>
            </w:pPr>
            <w:r>
              <w:t>15</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16</w:t>
            </w:r>
          </w:p>
        </w:tc>
        <w:tc>
          <w:tcPr>
            <w:tcW w:w="1650" w:type="dxa"/>
          </w:tcPr>
          <w:p w:rsidR="00876569" w:rsidRDefault="00876569">
            <w:pPr>
              <w:pStyle w:val="ConsPlusNormal"/>
              <w:jc w:val="center"/>
            </w:pPr>
            <w:r>
              <w:t>16</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2,23</w:t>
            </w:r>
          </w:p>
        </w:tc>
        <w:tc>
          <w:tcPr>
            <w:tcW w:w="1650" w:type="dxa"/>
          </w:tcPr>
          <w:p w:rsidR="00876569" w:rsidRDefault="00876569">
            <w:pPr>
              <w:pStyle w:val="ConsPlusNormal"/>
              <w:jc w:val="center"/>
            </w:pPr>
            <w:r>
              <w:t>2,23</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9692,0</w:t>
            </w:r>
          </w:p>
        </w:tc>
        <w:tc>
          <w:tcPr>
            <w:tcW w:w="1650" w:type="dxa"/>
          </w:tcPr>
          <w:p w:rsidR="00876569" w:rsidRDefault="00876569">
            <w:pPr>
              <w:pStyle w:val="ConsPlusNormal"/>
              <w:jc w:val="center"/>
            </w:pPr>
            <w:r>
              <w:t>15892,0</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2279,9</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6200,0</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17,9</w:t>
            </w:r>
          </w:p>
        </w:tc>
        <w:tc>
          <w:tcPr>
            <w:tcW w:w="1650" w:type="dxa"/>
          </w:tcPr>
          <w:p w:rsidR="00876569" w:rsidRDefault="00876569">
            <w:pPr>
              <w:pStyle w:val="ConsPlusNormal"/>
              <w:jc w:val="center"/>
            </w:pPr>
            <w:r>
              <w:t>32,6</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обслуживания населения: 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17/31</w:t>
            </w:r>
          </w:p>
        </w:tc>
        <w:tc>
          <w:tcPr>
            <w:tcW w:w="1650" w:type="dxa"/>
          </w:tcPr>
          <w:p w:rsidR="00876569" w:rsidRDefault="00876569">
            <w:pPr>
              <w:pStyle w:val="ConsPlusNormal"/>
              <w:jc w:val="center"/>
            </w:pPr>
            <w:r>
              <w:t>17/35</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300/553</w:t>
            </w:r>
          </w:p>
        </w:tc>
        <w:tc>
          <w:tcPr>
            <w:tcW w:w="1650" w:type="dxa"/>
          </w:tcPr>
          <w:p w:rsidR="00876569" w:rsidRDefault="00876569">
            <w:pPr>
              <w:pStyle w:val="ConsPlusNormal"/>
              <w:jc w:val="center"/>
            </w:pPr>
            <w:r>
              <w:t>300/616</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4,8/8,9</w:t>
            </w:r>
          </w:p>
        </w:tc>
        <w:tc>
          <w:tcPr>
            <w:tcW w:w="1650" w:type="dxa"/>
          </w:tcPr>
          <w:p w:rsidR="00876569" w:rsidRDefault="00876569">
            <w:pPr>
              <w:pStyle w:val="ConsPlusNormal"/>
              <w:jc w:val="center"/>
            </w:pPr>
            <w:r>
              <w:t>4,8/9,8</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1</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pPr>
          </w:p>
        </w:tc>
        <w:tc>
          <w:tcPr>
            <w:tcW w:w="1650" w:type="dxa"/>
            <w:tcBorders>
              <w:top w:val="nil"/>
              <w:bottom w:val="nil"/>
            </w:tcBorders>
          </w:tcPr>
          <w:p w:rsidR="00876569" w:rsidRDefault="00876569">
            <w:pPr>
              <w:pStyle w:val="ConsPlusNormal"/>
              <w:jc w:val="center"/>
            </w:pPr>
            <w:r>
              <w:t>162/333</w:t>
            </w: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 торговой площади</w:t>
            </w:r>
          </w:p>
        </w:tc>
        <w:tc>
          <w:tcPr>
            <w:tcW w:w="1417" w:type="dxa"/>
          </w:tcPr>
          <w:p w:rsidR="00876569" w:rsidRDefault="00876569">
            <w:pPr>
              <w:pStyle w:val="ConsPlusNormal"/>
              <w:jc w:val="center"/>
            </w:pPr>
            <w:r>
              <w:t>93/172</w:t>
            </w:r>
          </w:p>
        </w:tc>
        <w:tc>
          <w:tcPr>
            <w:tcW w:w="1650" w:type="dxa"/>
          </w:tcPr>
          <w:p w:rsidR="00876569" w:rsidRDefault="00876569">
            <w:pPr>
              <w:pStyle w:val="ConsPlusNormal"/>
              <w:jc w:val="center"/>
            </w:pPr>
            <w:r>
              <w:t>93/191</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30/55</w:t>
            </w:r>
          </w:p>
        </w:tc>
        <w:tc>
          <w:tcPr>
            <w:tcW w:w="1650" w:type="dxa"/>
          </w:tcPr>
          <w:p w:rsidR="00876569" w:rsidRDefault="00876569">
            <w:pPr>
              <w:pStyle w:val="ConsPlusNormal"/>
              <w:jc w:val="center"/>
            </w:pPr>
            <w:r>
              <w:t>30/62</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п. Мичуринский</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center"/>
      </w:pPr>
      <w:r>
        <w:t>33. Основные технико-экономические показатели развития</w:t>
      </w:r>
    </w:p>
    <w:p w:rsidR="00876569" w:rsidRDefault="00876569">
      <w:pPr>
        <w:pStyle w:val="ConsPlusNormal"/>
        <w:jc w:val="center"/>
      </w:pPr>
      <w:r>
        <w:t>поселка Озерки Заводоуковского городского округа 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83</w:t>
            </w:r>
          </w:p>
        </w:tc>
        <w:tc>
          <w:tcPr>
            <w:tcW w:w="1650" w:type="dxa"/>
          </w:tcPr>
          <w:p w:rsidR="00876569" w:rsidRDefault="00876569">
            <w:pPr>
              <w:pStyle w:val="ConsPlusNormal"/>
              <w:jc w:val="center"/>
            </w:pPr>
            <w:r>
              <w:t>86</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323</w:t>
            </w:r>
          </w:p>
        </w:tc>
        <w:tc>
          <w:tcPr>
            <w:tcW w:w="1650" w:type="dxa"/>
          </w:tcPr>
          <w:p w:rsidR="00876569" w:rsidRDefault="00876569">
            <w:pPr>
              <w:pStyle w:val="ConsPlusNormal"/>
              <w:jc w:val="center"/>
            </w:pPr>
            <w:r>
              <w:t>335</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0,7</w:t>
            </w:r>
          </w:p>
        </w:tc>
        <w:tc>
          <w:tcPr>
            <w:tcW w:w="1650" w:type="dxa"/>
          </w:tcPr>
          <w:p w:rsidR="00876569" w:rsidRDefault="00876569">
            <w:pPr>
              <w:pStyle w:val="ConsPlusNormal"/>
              <w:jc w:val="center"/>
            </w:pPr>
            <w:r>
              <w:t>0,6</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73,3</w:t>
            </w:r>
          </w:p>
        </w:tc>
        <w:tc>
          <w:tcPr>
            <w:tcW w:w="1650" w:type="dxa"/>
          </w:tcPr>
          <w:p w:rsidR="00876569" w:rsidRDefault="00876569">
            <w:pPr>
              <w:pStyle w:val="ConsPlusNormal"/>
              <w:jc w:val="center"/>
            </w:pPr>
            <w:r>
              <w:t>111,2</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14,5</w:t>
            </w:r>
          </w:p>
        </w:tc>
        <w:tc>
          <w:tcPr>
            <w:tcW w:w="1650" w:type="dxa"/>
          </w:tcPr>
          <w:p w:rsidR="00876569" w:rsidRDefault="00876569">
            <w:pPr>
              <w:pStyle w:val="ConsPlusNormal"/>
              <w:jc w:val="center"/>
            </w:pPr>
            <w:r>
              <w:t>33,9</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0,7</w:t>
            </w:r>
          </w:p>
        </w:tc>
        <w:tc>
          <w:tcPr>
            <w:tcW w:w="1650" w:type="dxa"/>
          </w:tcPr>
          <w:p w:rsidR="00876569" w:rsidRDefault="00876569">
            <w:pPr>
              <w:pStyle w:val="ConsPlusNormal"/>
              <w:jc w:val="center"/>
            </w:pPr>
            <w:r>
              <w:t>1,1</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7,7</w:t>
            </w:r>
          </w:p>
        </w:tc>
        <w:tc>
          <w:tcPr>
            <w:tcW w:w="1650" w:type="dxa"/>
          </w:tcPr>
          <w:p w:rsidR="00876569" w:rsidRDefault="00876569">
            <w:pPr>
              <w:pStyle w:val="ConsPlusNormal"/>
              <w:jc w:val="center"/>
            </w:pPr>
            <w:r>
              <w:t>7,7</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34,9</w:t>
            </w:r>
          </w:p>
        </w:tc>
        <w:tc>
          <w:tcPr>
            <w:tcW w:w="1650" w:type="dxa"/>
          </w:tcPr>
          <w:p w:rsidR="00876569" w:rsidRDefault="00876569">
            <w:pPr>
              <w:pStyle w:val="ConsPlusNormal"/>
              <w:jc w:val="center"/>
            </w:pPr>
            <w:r>
              <w:t>53,0</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15,5</w:t>
            </w:r>
          </w:p>
        </w:tc>
        <w:tc>
          <w:tcPr>
            <w:tcW w:w="1650" w:type="dxa"/>
          </w:tcPr>
          <w:p w:rsidR="00876569" w:rsidRDefault="00876569">
            <w:pPr>
              <w:pStyle w:val="ConsPlusNormal"/>
              <w:jc w:val="center"/>
            </w:pPr>
            <w:r>
              <w:t>15,5</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4,4</w:t>
            </w:r>
          </w:p>
        </w:tc>
        <w:tc>
          <w:tcPr>
            <w:tcW w:w="1650" w:type="dxa"/>
          </w:tcPr>
          <w:p w:rsidR="00876569" w:rsidRDefault="00876569">
            <w:pPr>
              <w:pStyle w:val="ConsPlusNormal"/>
              <w:jc w:val="center"/>
            </w:pPr>
            <w:r>
              <w:t>3,0</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30,0</w:t>
            </w:r>
          </w:p>
        </w:tc>
        <w:tc>
          <w:tcPr>
            <w:tcW w:w="1650" w:type="dxa"/>
            <w:tcBorders>
              <w:bottom w:val="nil"/>
            </w:tcBorders>
          </w:tcPr>
          <w:p w:rsidR="00876569" w:rsidRDefault="00876569">
            <w:pPr>
              <w:pStyle w:val="ConsPlusNormal"/>
              <w:jc w:val="center"/>
            </w:pPr>
            <w:r>
              <w:t>29,6</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59,9</w:t>
            </w:r>
          </w:p>
        </w:tc>
        <w:tc>
          <w:tcPr>
            <w:tcW w:w="1650" w:type="dxa"/>
          </w:tcPr>
          <w:p w:rsidR="00876569" w:rsidRDefault="00876569">
            <w:pPr>
              <w:pStyle w:val="ConsPlusNormal"/>
              <w:jc w:val="center"/>
            </w:pPr>
            <w:r>
              <w:t>55,7</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10,1</w:t>
            </w:r>
          </w:p>
        </w:tc>
        <w:tc>
          <w:tcPr>
            <w:tcW w:w="1650" w:type="dxa"/>
          </w:tcPr>
          <w:p w:rsidR="00876569" w:rsidRDefault="00876569">
            <w:pPr>
              <w:pStyle w:val="ConsPlusNormal"/>
              <w:jc w:val="center"/>
            </w:pPr>
            <w:r>
              <w:t>14,7</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5</w:t>
            </w:r>
          </w:p>
        </w:tc>
        <w:tc>
          <w:tcPr>
            <w:tcW w:w="1650" w:type="dxa"/>
            <w:tcBorders>
              <w:bottom w:val="nil"/>
            </w:tcBorders>
          </w:tcPr>
          <w:p w:rsidR="00876569" w:rsidRDefault="00876569">
            <w:pPr>
              <w:pStyle w:val="ConsPlusNormal"/>
              <w:jc w:val="center"/>
            </w:pPr>
            <w:r>
              <w:t>5</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18</w:t>
            </w:r>
          </w:p>
        </w:tc>
        <w:tc>
          <w:tcPr>
            <w:tcW w:w="1650" w:type="dxa"/>
          </w:tcPr>
          <w:p w:rsidR="00876569" w:rsidRDefault="00876569">
            <w:pPr>
              <w:pStyle w:val="ConsPlusNormal"/>
              <w:jc w:val="center"/>
            </w:pPr>
            <w:r>
              <w:t>18</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14</w:t>
            </w:r>
          </w:p>
        </w:tc>
        <w:tc>
          <w:tcPr>
            <w:tcW w:w="1650" w:type="dxa"/>
          </w:tcPr>
          <w:p w:rsidR="00876569" w:rsidRDefault="00876569">
            <w:pPr>
              <w:pStyle w:val="ConsPlusNormal"/>
              <w:jc w:val="center"/>
            </w:pPr>
            <w:r>
              <w:t>14</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2,28</w:t>
            </w:r>
          </w:p>
        </w:tc>
        <w:tc>
          <w:tcPr>
            <w:tcW w:w="1650" w:type="dxa"/>
          </w:tcPr>
          <w:p w:rsidR="00876569" w:rsidRDefault="00876569">
            <w:pPr>
              <w:pStyle w:val="ConsPlusNormal"/>
              <w:jc w:val="center"/>
            </w:pPr>
            <w:r>
              <w:t>2,28</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4324</w:t>
            </w:r>
          </w:p>
        </w:tc>
        <w:tc>
          <w:tcPr>
            <w:tcW w:w="1650" w:type="dxa"/>
          </w:tcPr>
          <w:p w:rsidR="00876569" w:rsidRDefault="00876569">
            <w:pPr>
              <w:pStyle w:val="ConsPlusNormal"/>
              <w:jc w:val="center"/>
            </w:pPr>
            <w:r>
              <w:t>7400</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268</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3076</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13,4</w:t>
            </w:r>
          </w:p>
        </w:tc>
        <w:tc>
          <w:tcPr>
            <w:tcW w:w="1650" w:type="dxa"/>
          </w:tcPr>
          <w:p w:rsidR="00876569" w:rsidRDefault="00876569">
            <w:pPr>
              <w:pStyle w:val="ConsPlusNormal"/>
              <w:jc w:val="center"/>
            </w:pPr>
            <w:r>
              <w:t>22,1</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 обслуживания населения:</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14/43</w:t>
            </w:r>
          </w:p>
        </w:tc>
        <w:tc>
          <w:tcPr>
            <w:tcW w:w="1650" w:type="dxa"/>
          </w:tcPr>
          <w:p w:rsidR="00876569" w:rsidRDefault="00876569">
            <w:pPr>
              <w:pStyle w:val="ConsPlusNormal"/>
              <w:jc w:val="center"/>
            </w:pPr>
            <w:r>
              <w:t>14/42</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20/62</w:t>
            </w:r>
          </w:p>
        </w:tc>
        <w:tc>
          <w:tcPr>
            <w:tcW w:w="1650" w:type="dxa"/>
          </w:tcPr>
          <w:p w:rsidR="00876569" w:rsidRDefault="00876569">
            <w:pPr>
              <w:pStyle w:val="ConsPlusNormal"/>
              <w:jc w:val="center"/>
            </w:pPr>
            <w:r>
              <w:t>100/298</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1</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pPr>
          </w:p>
        </w:tc>
        <w:tc>
          <w:tcPr>
            <w:tcW w:w="1650" w:type="dxa"/>
            <w:tcBorders>
              <w:top w:val="nil"/>
              <w:bottom w:val="nil"/>
            </w:tcBorders>
          </w:tcPr>
          <w:p w:rsidR="00876569" w:rsidRDefault="00876569">
            <w:pPr>
              <w:pStyle w:val="ConsPlusNormal"/>
              <w:jc w:val="center"/>
            </w:pPr>
            <w:r>
              <w:t>162/484</w:t>
            </w: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 торговой площади</w:t>
            </w:r>
          </w:p>
        </w:tc>
        <w:tc>
          <w:tcPr>
            <w:tcW w:w="1417" w:type="dxa"/>
          </w:tcPr>
          <w:p w:rsidR="00876569" w:rsidRDefault="00876569">
            <w:pPr>
              <w:pStyle w:val="ConsPlusNormal"/>
              <w:jc w:val="center"/>
            </w:pPr>
            <w:r>
              <w:t>26/81</w:t>
            </w:r>
          </w:p>
        </w:tc>
        <w:tc>
          <w:tcPr>
            <w:tcW w:w="1650" w:type="dxa"/>
          </w:tcPr>
          <w:p w:rsidR="00876569" w:rsidRDefault="00876569">
            <w:pPr>
              <w:pStyle w:val="ConsPlusNormal"/>
              <w:jc w:val="center"/>
            </w:pPr>
            <w:r>
              <w:t>26/78</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20/62</w:t>
            </w:r>
          </w:p>
        </w:tc>
        <w:tc>
          <w:tcPr>
            <w:tcW w:w="1650" w:type="dxa"/>
          </w:tcPr>
          <w:p w:rsidR="00876569" w:rsidRDefault="00876569">
            <w:pPr>
              <w:pStyle w:val="ConsPlusNormal"/>
              <w:jc w:val="center"/>
            </w:pPr>
            <w:r>
              <w:t>20/60</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п. Озерки</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center"/>
      </w:pPr>
      <w:r>
        <w:t>34. Основные технико-экономические показатели развития</w:t>
      </w:r>
    </w:p>
    <w:p w:rsidR="00876569" w:rsidRDefault="00876569">
      <w:pPr>
        <w:pStyle w:val="ConsPlusNormal"/>
        <w:jc w:val="center"/>
      </w:pPr>
      <w:r>
        <w:t>поселка Центральный Заводоуковского городского округа</w:t>
      </w:r>
    </w:p>
    <w:p w:rsidR="00876569" w:rsidRDefault="00876569">
      <w:pPr>
        <w:pStyle w:val="ConsPlusNormal"/>
        <w:jc w:val="center"/>
      </w:pPr>
      <w:r>
        <w:t>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138</w:t>
            </w:r>
          </w:p>
        </w:tc>
        <w:tc>
          <w:tcPr>
            <w:tcW w:w="1650" w:type="dxa"/>
          </w:tcPr>
          <w:p w:rsidR="00876569" w:rsidRDefault="00876569">
            <w:pPr>
              <w:pStyle w:val="ConsPlusNormal"/>
              <w:jc w:val="center"/>
            </w:pPr>
            <w:r>
              <w:t>137</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403</w:t>
            </w:r>
          </w:p>
        </w:tc>
        <w:tc>
          <w:tcPr>
            <w:tcW w:w="1650" w:type="dxa"/>
          </w:tcPr>
          <w:p w:rsidR="00876569" w:rsidRDefault="00876569">
            <w:pPr>
              <w:pStyle w:val="ConsPlusNormal"/>
              <w:jc w:val="center"/>
            </w:pPr>
            <w:r>
              <w:t>399</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0,8</w:t>
            </w:r>
          </w:p>
        </w:tc>
        <w:tc>
          <w:tcPr>
            <w:tcW w:w="1650" w:type="dxa"/>
          </w:tcPr>
          <w:p w:rsidR="00876569" w:rsidRDefault="00876569">
            <w:pPr>
              <w:pStyle w:val="ConsPlusNormal"/>
              <w:jc w:val="center"/>
            </w:pPr>
            <w:r>
              <w:t>0,8</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162,5</w:t>
            </w:r>
          </w:p>
        </w:tc>
        <w:tc>
          <w:tcPr>
            <w:tcW w:w="1650" w:type="dxa"/>
          </w:tcPr>
          <w:p w:rsidR="00876569" w:rsidRDefault="00876569">
            <w:pPr>
              <w:pStyle w:val="ConsPlusNormal"/>
              <w:jc w:val="center"/>
            </w:pPr>
            <w:r>
              <w:t>178,3</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34,1</w:t>
            </w:r>
          </w:p>
        </w:tc>
        <w:tc>
          <w:tcPr>
            <w:tcW w:w="1650" w:type="dxa"/>
          </w:tcPr>
          <w:p w:rsidR="00876569" w:rsidRDefault="00876569">
            <w:pPr>
              <w:pStyle w:val="ConsPlusNormal"/>
              <w:jc w:val="center"/>
            </w:pPr>
            <w:r>
              <w:t>48,4</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0,5</w:t>
            </w:r>
          </w:p>
        </w:tc>
        <w:tc>
          <w:tcPr>
            <w:tcW w:w="1650" w:type="dxa"/>
          </w:tcPr>
          <w:p w:rsidR="00876569" w:rsidRDefault="00876569">
            <w:pPr>
              <w:pStyle w:val="ConsPlusNormal"/>
              <w:jc w:val="center"/>
            </w:pPr>
            <w:r>
              <w:t>0,9</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9,5</w:t>
            </w:r>
          </w:p>
        </w:tc>
        <w:tc>
          <w:tcPr>
            <w:tcW w:w="1650" w:type="dxa"/>
          </w:tcPr>
          <w:p w:rsidR="00876569" w:rsidRDefault="00876569">
            <w:pPr>
              <w:pStyle w:val="ConsPlusNormal"/>
              <w:jc w:val="center"/>
            </w:pPr>
            <w:r>
              <w:t>11,8</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3,7</w:t>
            </w:r>
          </w:p>
        </w:tc>
        <w:tc>
          <w:tcPr>
            <w:tcW w:w="1650" w:type="dxa"/>
          </w:tcPr>
          <w:p w:rsidR="00876569" w:rsidRDefault="00876569">
            <w:pPr>
              <w:pStyle w:val="ConsPlusNormal"/>
              <w:jc w:val="center"/>
            </w:pPr>
            <w:r>
              <w:t>3,7</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114,7</w:t>
            </w:r>
          </w:p>
        </w:tc>
        <w:tc>
          <w:tcPr>
            <w:tcW w:w="1650" w:type="dxa"/>
          </w:tcPr>
          <w:p w:rsidR="00876569" w:rsidRDefault="00876569">
            <w:pPr>
              <w:pStyle w:val="ConsPlusNormal"/>
              <w:jc w:val="center"/>
            </w:pPr>
            <w:r>
              <w:t>113,5</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2,5</w:t>
            </w:r>
          </w:p>
        </w:tc>
        <w:tc>
          <w:tcPr>
            <w:tcW w:w="1650" w:type="dxa"/>
          </w:tcPr>
          <w:p w:rsidR="00876569" w:rsidRDefault="00876569">
            <w:pPr>
              <w:pStyle w:val="ConsPlusNormal"/>
              <w:jc w:val="center"/>
            </w:pPr>
            <w:r>
              <w:t>2,2</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25,6</w:t>
            </w:r>
          </w:p>
        </w:tc>
        <w:tc>
          <w:tcPr>
            <w:tcW w:w="1650" w:type="dxa"/>
            <w:tcBorders>
              <w:bottom w:val="nil"/>
            </w:tcBorders>
          </w:tcPr>
          <w:p w:rsidR="00876569" w:rsidRDefault="00876569">
            <w:pPr>
              <w:pStyle w:val="ConsPlusNormal"/>
              <w:jc w:val="center"/>
            </w:pPr>
            <w:r>
              <w:t>23,3</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54,3</w:t>
            </w:r>
          </w:p>
        </w:tc>
        <w:tc>
          <w:tcPr>
            <w:tcW w:w="1650" w:type="dxa"/>
          </w:tcPr>
          <w:p w:rsidR="00876569" w:rsidRDefault="00876569">
            <w:pPr>
              <w:pStyle w:val="ConsPlusNormal"/>
              <w:jc w:val="center"/>
            </w:pPr>
            <w:r>
              <w:t>56,7</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20,1</w:t>
            </w:r>
          </w:p>
        </w:tc>
        <w:tc>
          <w:tcPr>
            <w:tcW w:w="1650" w:type="dxa"/>
          </w:tcPr>
          <w:p w:rsidR="00876569" w:rsidRDefault="00876569">
            <w:pPr>
              <w:pStyle w:val="ConsPlusNormal"/>
              <w:jc w:val="center"/>
            </w:pPr>
            <w:r>
              <w:t>20,0</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7</w:t>
            </w:r>
          </w:p>
        </w:tc>
        <w:tc>
          <w:tcPr>
            <w:tcW w:w="1650" w:type="dxa"/>
            <w:tcBorders>
              <w:bottom w:val="nil"/>
            </w:tcBorders>
          </w:tcPr>
          <w:p w:rsidR="00876569" w:rsidRDefault="00876569">
            <w:pPr>
              <w:pStyle w:val="ConsPlusNormal"/>
              <w:jc w:val="center"/>
            </w:pPr>
            <w:r>
              <w:t>7</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7</w:t>
            </w:r>
          </w:p>
        </w:tc>
        <w:tc>
          <w:tcPr>
            <w:tcW w:w="1650" w:type="dxa"/>
          </w:tcPr>
          <w:p w:rsidR="00876569" w:rsidRDefault="00876569">
            <w:pPr>
              <w:pStyle w:val="ConsPlusNormal"/>
              <w:jc w:val="center"/>
            </w:pPr>
            <w:r>
              <w:t>7</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28</w:t>
            </w:r>
          </w:p>
        </w:tc>
        <w:tc>
          <w:tcPr>
            <w:tcW w:w="1650" w:type="dxa"/>
          </w:tcPr>
          <w:p w:rsidR="00876569" w:rsidRDefault="00876569">
            <w:pPr>
              <w:pStyle w:val="ConsPlusNormal"/>
              <w:jc w:val="center"/>
            </w:pPr>
            <w:r>
              <w:t>28</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1,95</w:t>
            </w:r>
          </w:p>
        </w:tc>
        <w:tc>
          <w:tcPr>
            <w:tcW w:w="1650" w:type="dxa"/>
          </w:tcPr>
          <w:p w:rsidR="00876569" w:rsidRDefault="00876569">
            <w:pPr>
              <w:pStyle w:val="ConsPlusNormal"/>
              <w:jc w:val="center"/>
            </w:pPr>
            <w:r>
              <w:t>1,95</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6720</w:t>
            </w:r>
          </w:p>
        </w:tc>
        <w:tc>
          <w:tcPr>
            <w:tcW w:w="1650" w:type="dxa"/>
          </w:tcPr>
          <w:p w:rsidR="00876569" w:rsidRDefault="00876569">
            <w:pPr>
              <w:pStyle w:val="ConsPlusNormal"/>
              <w:jc w:val="center"/>
            </w:pPr>
            <w:r>
              <w:t>6720</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16,7</w:t>
            </w:r>
          </w:p>
        </w:tc>
        <w:tc>
          <w:tcPr>
            <w:tcW w:w="1650" w:type="dxa"/>
          </w:tcPr>
          <w:p w:rsidR="00876569" w:rsidRDefault="00876569">
            <w:pPr>
              <w:pStyle w:val="ConsPlusNormal"/>
              <w:jc w:val="center"/>
            </w:pPr>
            <w:r>
              <w:t>16,8</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 обслуживания населения:</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16/40</w:t>
            </w:r>
          </w:p>
        </w:tc>
        <w:tc>
          <w:tcPr>
            <w:tcW w:w="1650" w:type="dxa"/>
          </w:tcPr>
          <w:p w:rsidR="00876569" w:rsidRDefault="00876569">
            <w:pPr>
              <w:pStyle w:val="ConsPlusNormal"/>
              <w:jc w:val="center"/>
            </w:pPr>
            <w:r>
              <w:t>16/40</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150/373</w:t>
            </w:r>
          </w:p>
        </w:tc>
        <w:tc>
          <w:tcPr>
            <w:tcW w:w="1650" w:type="dxa"/>
          </w:tcPr>
          <w:p w:rsidR="00876569" w:rsidRDefault="00876569">
            <w:pPr>
              <w:pStyle w:val="ConsPlusNormal"/>
              <w:jc w:val="center"/>
            </w:pPr>
            <w:r>
              <w:t>150/376</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4,479/ 11,1</w:t>
            </w:r>
          </w:p>
        </w:tc>
        <w:tc>
          <w:tcPr>
            <w:tcW w:w="1650" w:type="dxa"/>
          </w:tcPr>
          <w:p w:rsidR="00876569" w:rsidRDefault="00876569">
            <w:pPr>
              <w:pStyle w:val="ConsPlusNormal"/>
              <w:jc w:val="center"/>
            </w:pPr>
            <w:r>
              <w:t>4,479/ 11,2</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1</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pPr>
          </w:p>
        </w:tc>
        <w:tc>
          <w:tcPr>
            <w:tcW w:w="1650" w:type="dxa"/>
            <w:tcBorders>
              <w:top w:val="nil"/>
              <w:bottom w:val="nil"/>
            </w:tcBorders>
          </w:tcPr>
          <w:p w:rsidR="00876569" w:rsidRDefault="00876569">
            <w:pPr>
              <w:pStyle w:val="ConsPlusNormal"/>
              <w:jc w:val="center"/>
            </w:pPr>
            <w:r>
              <w:t>162/406</w:t>
            </w: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 торговой площади</w:t>
            </w:r>
          </w:p>
        </w:tc>
        <w:tc>
          <w:tcPr>
            <w:tcW w:w="1417" w:type="dxa"/>
          </w:tcPr>
          <w:p w:rsidR="00876569" w:rsidRDefault="00876569">
            <w:pPr>
              <w:pStyle w:val="ConsPlusNormal"/>
              <w:jc w:val="center"/>
            </w:pPr>
            <w:r>
              <w:t>50/124</w:t>
            </w:r>
          </w:p>
        </w:tc>
        <w:tc>
          <w:tcPr>
            <w:tcW w:w="1650" w:type="dxa"/>
          </w:tcPr>
          <w:p w:rsidR="00876569" w:rsidRDefault="00876569">
            <w:pPr>
              <w:pStyle w:val="ConsPlusNormal"/>
              <w:jc w:val="center"/>
            </w:pPr>
            <w:r>
              <w:t>50/125</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20/50</w:t>
            </w:r>
          </w:p>
        </w:tc>
        <w:tc>
          <w:tcPr>
            <w:tcW w:w="1650" w:type="dxa"/>
          </w:tcPr>
          <w:p w:rsidR="00876569" w:rsidRDefault="00876569">
            <w:pPr>
              <w:pStyle w:val="ConsPlusNormal"/>
              <w:jc w:val="center"/>
            </w:pPr>
            <w:r>
              <w:t>20/50</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п. Центральный</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right"/>
      </w:pPr>
      <w:r>
        <w:t>Приложение N 15</w:t>
      </w:r>
    </w:p>
    <w:p w:rsidR="00876569" w:rsidRDefault="00876569">
      <w:pPr>
        <w:pStyle w:val="ConsPlusNormal"/>
        <w:jc w:val="right"/>
      </w:pPr>
      <w:r>
        <w:t>к решению Думы Заводоуковского</w:t>
      </w:r>
    </w:p>
    <w:p w:rsidR="00876569" w:rsidRDefault="00876569">
      <w:pPr>
        <w:pStyle w:val="ConsPlusNormal"/>
        <w:jc w:val="right"/>
      </w:pPr>
      <w:r>
        <w:t>городского округа</w:t>
      </w:r>
    </w:p>
    <w:p w:rsidR="00876569" w:rsidRDefault="00876569">
      <w:pPr>
        <w:pStyle w:val="ConsPlusNormal"/>
        <w:jc w:val="right"/>
      </w:pPr>
      <w:r>
        <w:t>от 28.09.2007 N 148</w:t>
      </w:r>
    </w:p>
    <w:p w:rsidR="00876569" w:rsidRDefault="00876569">
      <w:pPr>
        <w:pStyle w:val="ConsPlusNormal"/>
        <w:jc w:val="both"/>
      </w:pPr>
    </w:p>
    <w:p w:rsidR="00876569" w:rsidRDefault="00876569">
      <w:pPr>
        <w:pStyle w:val="ConsPlusNormal"/>
        <w:jc w:val="center"/>
      </w:pPr>
      <w:r>
        <w:t>35. Основные технико-экономические показатели развития села</w:t>
      </w:r>
    </w:p>
    <w:p w:rsidR="00876569" w:rsidRDefault="00876569">
      <w:pPr>
        <w:pStyle w:val="ConsPlusNormal"/>
        <w:jc w:val="center"/>
      </w:pPr>
      <w:r>
        <w:t>Сосновка Заводоуковского городского округа 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309</w:t>
            </w:r>
          </w:p>
        </w:tc>
        <w:tc>
          <w:tcPr>
            <w:tcW w:w="1650" w:type="dxa"/>
          </w:tcPr>
          <w:p w:rsidR="00876569" w:rsidRDefault="00876569">
            <w:pPr>
              <w:pStyle w:val="ConsPlusNormal"/>
              <w:jc w:val="center"/>
            </w:pPr>
            <w:r>
              <w:t>328</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845</w:t>
            </w:r>
          </w:p>
        </w:tc>
        <w:tc>
          <w:tcPr>
            <w:tcW w:w="1650" w:type="dxa"/>
          </w:tcPr>
          <w:p w:rsidR="00876569" w:rsidRDefault="00876569">
            <w:pPr>
              <w:pStyle w:val="ConsPlusNormal"/>
              <w:jc w:val="center"/>
            </w:pPr>
            <w:r>
              <w:t>887</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1,8</w:t>
            </w:r>
          </w:p>
        </w:tc>
        <w:tc>
          <w:tcPr>
            <w:tcW w:w="1650" w:type="dxa"/>
          </w:tcPr>
          <w:p w:rsidR="00876569" w:rsidRDefault="00876569">
            <w:pPr>
              <w:pStyle w:val="ConsPlusNormal"/>
              <w:jc w:val="center"/>
            </w:pPr>
            <w:r>
              <w:t>1,7</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248,9</w:t>
            </w:r>
          </w:p>
        </w:tc>
        <w:tc>
          <w:tcPr>
            <w:tcW w:w="1650" w:type="dxa"/>
          </w:tcPr>
          <w:p w:rsidR="00876569" w:rsidRDefault="00876569">
            <w:pPr>
              <w:pStyle w:val="ConsPlusNormal"/>
              <w:jc w:val="center"/>
            </w:pPr>
            <w:r>
              <w:t>257,6</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72,6</w:t>
            </w:r>
          </w:p>
        </w:tc>
        <w:tc>
          <w:tcPr>
            <w:tcW w:w="1650" w:type="dxa"/>
          </w:tcPr>
          <w:p w:rsidR="00876569" w:rsidRDefault="00876569">
            <w:pPr>
              <w:pStyle w:val="ConsPlusNormal"/>
              <w:jc w:val="center"/>
            </w:pPr>
            <w:r>
              <w:t>89,5</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1,8</w:t>
            </w:r>
          </w:p>
        </w:tc>
        <w:tc>
          <w:tcPr>
            <w:tcW w:w="1650" w:type="dxa"/>
          </w:tcPr>
          <w:p w:rsidR="00876569" w:rsidRDefault="00876569">
            <w:pPr>
              <w:pStyle w:val="ConsPlusNormal"/>
              <w:jc w:val="center"/>
            </w:pPr>
            <w:r>
              <w:t>2,4</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7,4</w:t>
            </w:r>
          </w:p>
        </w:tc>
        <w:tc>
          <w:tcPr>
            <w:tcW w:w="1650" w:type="dxa"/>
          </w:tcPr>
          <w:p w:rsidR="00876569" w:rsidRDefault="00876569">
            <w:pPr>
              <w:pStyle w:val="ConsPlusNormal"/>
              <w:jc w:val="center"/>
            </w:pPr>
            <w:r>
              <w:t>16,7</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3,4</w:t>
            </w:r>
          </w:p>
        </w:tc>
        <w:tc>
          <w:tcPr>
            <w:tcW w:w="1650" w:type="dxa"/>
          </w:tcPr>
          <w:p w:rsidR="00876569" w:rsidRDefault="00876569">
            <w:pPr>
              <w:pStyle w:val="ConsPlusNormal"/>
              <w:jc w:val="center"/>
            </w:pPr>
            <w:r>
              <w:t>3,4</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2,0</w:t>
            </w:r>
          </w:p>
        </w:tc>
        <w:tc>
          <w:tcPr>
            <w:tcW w:w="1650" w:type="dxa"/>
          </w:tcPr>
          <w:p w:rsidR="00876569" w:rsidRDefault="00876569">
            <w:pPr>
              <w:pStyle w:val="ConsPlusNormal"/>
              <w:jc w:val="center"/>
            </w:pPr>
            <w:r>
              <w:t>2,0</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161,7</w:t>
            </w:r>
          </w:p>
        </w:tc>
        <w:tc>
          <w:tcPr>
            <w:tcW w:w="1650" w:type="dxa"/>
          </w:tcPr>
          <w:p w:rsidR="00876569" w:rsidRDefault="00876569">
            <w:pPr>
              <w:pStyle w:val="ConsPlusNormal"/>
              <w:jc w:val="center"/>
            </w:pPr>
            <w:r>
              <w:t>143,6</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3,4</w:t>
            </w:r>
          </w:p>
        </w:tc>
        <w:tc>
          <w:tcPr>
            <w:tcW w:w="1650" w:type="dxa"/>
          </w:tcPr>
          <w:p w:rsidR="00876569" w:rsidRDefault="00876569">
            <w:pPr>
              <w:pStyle w:val="ConsPlusNormal"/>
              <w:jc w:val="center"/>
            </w:pPr>
            <w:r>
              <w:t>3,4</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22,9</w:t>
            </w:r>
          </w:p>
        </w:tc>
        <w:tc>
          <w:tcPr>
            <w:tcW w:w="1650" w:type="dxa"/>
            <w:tcBorders>
              <w:bottom w:val="nil"/>
            </w:tcBorders>
          </w:tcPr>
          <w:p w:rsidR="00876569" w:rsidRDefault="00876569">
            <w:pPr>
              <w:pStyle w:val="ConsPlusNormal"/>
              <w:jc w:val="center"/>
            </w:pPr>
            <w:r>
              <w:t>22,0</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53,4</w:t>
            </w:r>
          </w:p>
        </w:tc>
        <w:tc>
          <w:tcPr>
            <w:tcW w:w="1650" w:type="dxa"/>
          </w:tcPr>
          <w:p w:rsidR="00876569" w:rsidRDefault="00876569">
            <w:pPr>
              <w:pStyle w:val="ConsPlusNormal"/>
              <w:jc w:val="center"/>
            </w:pPr>
            <w:r>
              <w:t>54,5</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23,7</w:t>
            </w:r>
          </w:p>
        </w:tc>
        <w:tc>
          <w:tcPr>
            <w:tcW w:w="1650" w:type="dxa"/>
          </w:tcPr>
          <w:p w:rsidR="00876569" w:rsidRDefault="00876569">
            <w:pPr>
              <w:pStyle w:val="ConsPlusNormal"/>
              <w:jc w:val="center"/>
            </w:pPr>
            <w:r>
              <w:t>23,5</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6</w:t>
            </w:r>
          </w:p>
        </w:tc>
        <w:tc>
          <w:tcPr>
            <w:tcW w:w="1650" w:type="dxa"/>
            <w:tcBorders>
              <w:bottom w:val="nil"/>
            </w:tcBorders>
          </w:tcPr>
          <w:p w:rsidR="00876569" w:rsidRDefault="00876569">
            <w:pPr>
              <w:pStyle w:val="ConsPlusNormal"/>
              <w:jc w:val="center"/>
            </w:pPr>
            <w:r>
              <w:t>6</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37</w:t>
            </w:r>
          </w:p>
        </w:tc>
        <w:tc>
          <w:tcPr>
            <w:tcW w:w="1650" w:type="dxa"/>
          </w:tcPr>
          <w:p w:rsidR="00876569" w:rsidRDefault="00876569">
            <w:pPr>
              <w:pStyle w:val="ConsPlusNormal"/>
              <w:jc w:val="center"/>
            </w:pPr>
            <w:r>
              <w:t>37</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1,74</w:t>
            </w:r>
          </w:p>
        </w:tc>
        <w:tc>
          <w:tcPr>
            <w:tcW w:w="1650" w:type="dxa"/>
          </w:tcPr>
          <w:p w:rsidR="00876569" w:rsidRDefault="00876569">
            <w:pPr>
              <w:pStyle w:val="ConsPlusNormal"/>
              <w:jc w:val="center"/>
            </w:pPr>
            <w:r>
              <w:t>1,74</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15061,0</w:t>
            </w:r>
          </w:p>
        </w:tc>
        <w:tc>
          <w:tcPr>
            <w:tcW w:w="1650" w:type="dxa"/>
          </w:tcPr>
          <w:p w:rsidR="00876569" w:rsidRDefault="00876569">
            <w:pPr>
              <w:pStyle w:val="ConsPlusNormal"/>
              <w:jc w:val="center"/>
            </w:pPr>
            <w:r>
              <w:t>16461,0</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1400,0</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17,8</w:t>
            </w:r>
          </w:p>
        </w:tc>
        <w:tc>
          <w:tcPr>
            <w:tcW w:w="1650" w:type="dxa"/>
          </w:tcPr>
          <w:p w:rsidR="00876569" w:rsidRDefault="00876569">
            <w:pPr>
              <w:pStyle w:val="ConsPlusNormal"/>
              <w:jc w:val="center"/>
            </w:pPr>
            <w:r>
              <w:t>18,6</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 обслуживания населения:</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50/59</w:t>
            </w:r>
          </w:p>
        </w:tc>
        <w:tc>
          <w:tcPr>
            <w:tcW w:w="1650" w:type="dxa"/>
            <w:tcBorders>
              <w:bottom w:val="nil"/>
            </w:tcBorders>
          </w:tcPr>
          <w:p w:rsidR="00876569" w:rsidRDefault="00876569">
            <w:pPr>
              <w:pStyle w:val="ConsPlusNormal"/>
              <w:jc w:val="center"/>
            </w:pPr>
            <w:r>
              <w:t>50/56</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192/227</w:t>
            </w:r>
          </w:p>
        </w:tc>
        <w:tc>
          <w:tcPr>
            <w:tcW w:w="1650" w:type="dxa"/>
          </w:tcPr>
          <w:p w:rsidR="00876569" w:rsidRDefault="00876569">
            <w:pPr>
              <w:pStyle w:val="ConsPlusNormal"/>
              <w:jc w:val="center"/>
            </w:pPr>
            <w:r>
              <w:t>192/216</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26/31</w:t>
            </w:r>
          </w:p>
        </w:tc>
        <w:tc>
          <w:tcPr>
            <w:tcW w:w="1650" w:type="dxa"/>
          </w:tcPr>
          <w:p w:rsidR="00876569" w:rsidRDefault="00876569">
            <w:pPr>
              <w:pStyle w:val="ConsPlusNormal"/>
              <w:jc w:val="center"/>
            </w:pPr>
            <w:r>
              <w:t>26/29</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300/355</w:t>
            </w:r>
          </w:p>
        </w:tc>
        <w:tc>
          <w:tcPr>
            <w:tcW w:w="1650" w:type="dxa"/>
          </w:tcPr>
          <w:p w:rsidR="00876569" w:rsidRDefault="00876569">
            <w:pPr>
              <w:pStyle w:val="ConsPlusNormal"/>
              <w:jc w:val="center"/>
            </w:pPr>
            <w:r>
              <w:t>450/507</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6,098/7,2</w:t>
            </w:r>
          </w:p>
        </w:tc>
        <w:tc>
          <w:tcPr>
            <w:tcW w:w="1650" w:type="dxa"/>
          </w:tcPr>
          <w:p w:rsidR="00876569" w:rsidRDefault="00876569">
            <w:pPr>
              <w:pStyle w:val="ConsPlusNormal"/>
              <w:jc w:val="center"/>
            </w:pPr>
            <w:r>
              <w:t>12,098/ 13,6</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3</w:t>
            </w:r>
          </w:p>
        </w:tc>
        <w:tc>
          <w:tcPr>
            <w:tcW w:w="1650" w:type="dxa"/>
            <w:tcBorders>
              <w:bottom w:val="nil"/>
            </w:tcBorders>
          </w:tcPr>
          <w:p w:rsidR="00876569" w:rsidRDefault="00876569">
            <w:pPr>
              <w:pStyle w:val="ConsPlusNormal"/>
              <w:jc w:val="center"/>
            </w:pPr>
            <w:r>
              <w:t>3</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jc w:val="center"/>
            </w:pPr>
            <w:r>
              <w:t>162/192</w:t>
            </w:r>
          </w:p>
        </w:tc>
        <w:tc>
          <w:tcPr>
            <w:tcW w:w="1650" w:type="dxa"/>
            <w:tcBorders>
              <w:top w:val="nil"/>
              <w:bottom w:val="nil"/>
            </w:tcBorders>
          </w:tcPr>
          <w:p w:rsidR="00876569" w:rsidRDefault="00876569">
            <w:pPr>
              <w:pStyle w:val="ConsPlusNormal"/>
              <w:jc w:val="center"/>
            </w:pPr>
            <w:r>
              <w:t>324/365</w:t>
            </w: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167/198</w:t>
            </w:r>
          </w:p>
        </w:tc>
        <w:tc>
          <w:tcPr>
            <w:tcW w:w="1650" w:type="dxa"/>
          </w:tcPr>
          <w:p w:rsidR="00876569" w:rsidRDefault="00876569">
            <w:pPr>
              <w:pStyle w:val="ConsPlusNormal"/>
              <w:jc w:val="center"/>
            </w:pPr>
            <w:r>
              <w:t>167/188</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с. Сосновка</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center"/>
      </w:pPr>
      <w:r>
        <w:t>36. Основные технико-экономические показатели развития</w:t>
      </w:r>
    </w:p>
    <w:p w:rsidR="00876569" w:rsidRDefault="00876569">
      <w:pPr>
        <w:pStyle w:val="ConsPlusNormal"/>
        <w:jc w:val="center"/>
      </w:pPr>
      <w:r>
        <w:t>деревни Кошелева Заводоуковского городского округа</w:t>
      </w:r>
    </w:p>
    <w:p w:rsidR="00876569" w:rsidRDefault="00876569">
      <w:pPr>
        <w:pStyle w:val="ConsPlusNormal"/>
        <w:jc w:val="center"/>
      </w:pPr>
      <w:r>
        <w:t>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40</w:t>
            </w:r>
          </w:p>
        </w:tc>
        <w:tc>
          <w:tcPr>
            <w:tcW w:w="1650" w:type="dxa"/>
          </w:tcPr>
          <w:p w:rsidR="00876569" w:rsidRDefault="00876569">
            <w:pPr>
              <w:pStyle w:val="ConsPlusNormal"/>
              <w:jc w:val="center"/>
            </w:pPr>
            <w:r>
              <w:t>23</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107</w:t>
            </w:r>
          </w:p>
        </w:tc>
        <w:tc>
          <w:tcPr>
            <w:tcW w:w="1650" w:type="dxa"/>
          </w:tcPr>
          <w:p w:rsidR="00876569" w:rsidRDefault="00876569">
            <w:pPr>
              <w:pStyle w:val="ConsPlusNormal"/>
              <w:jc w:val="center"/>
            </w:pPr>
            <w:r>
              <w:t>63</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0,2</w:t>
            </w:r>
          </w:p>
        </w:tc>
        <w:tc>
          <w:tcPr>
            <w:tcW w:w="1650" w:type="dxa"/>
          </w:tcPr>
          <w:p w:rsidR="00876569" w:rsidRDefault="00876569">
            <w:pPr>
              <w:pStyle w:val="ConsPlusNormal"/>
              <w:jc w:val="center"/>
            </w:pPr>
            <w:r>
              <w:t>0,1</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71,5</w:t>
            </w:r>
          </w:p>
        </w:tc>
        <w:tc>
          <w:tcPr>
            <w:tcW w:w="1650" w:type="dxa"/>
          </w:tcPr>
          <w:p w:rsidR="00876569" w:rsidRDefault="00876569">
            <w:pPr>
              <w:pStyle w:val="ConsPlusNormal"/>
              <w:jc w:val="center"/>
            </w:pPr>
            <w:r>
              <w:t>71,5</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18,0</w:t>
            </w:r>
          </w:p>
        </w:tc>
        <w:tc>
          <w:tcPr>
            <w:tcW w:w="1650" w:type="dxa"/>
          </w:tcPr>
          <w:p w:rsidR="00876569" w:rsidRDefault="00876569">
            <w:pPr>
              <w:pStyle w:val="ConsPlusNormal"/>
              <w:jc w:val="center"/>
            </w:pPr>
            <w:r>
              <w:t>31,5</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0,5</w:t>
            </w:r>
          </w:p>
        </w:tc>
        <w:tc>
          <w:tcPr>
            <w:tcW w:w="1650" w:type="dxa"/>
          </w:tcPr>
          <w:p w:rsidR="00876569" w:rsidRDefault="00876569">
            <w:pPr>
              <w:pStyle w:val="ConsPlusNormal"/>
              <w:jc w:val="center"/>
            </w:pPr>
            <w:r>
              <w:t>0,5</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8,8</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53,0</w:t>
            </w:r>
          </w:p>
        </w:tc>
        <w:tc>
          <w:tcPr>
            <w:tcW w:w="1650" w:type="dxa"/>
          </w:tcPr>
          <w:p w:rsidR="00876569" w:rsidRDefault="00876569">
            <w:pPr>
              <w:pStyle w:val="ConsPlusNormal"/>
              <w:jc w:val="center"/>
            </w:pPr>
            <w:r>
              <w:t>30,7</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1,5</w:t>
            </w:r>
          </w:p>
        </w:tc>
        <w:tc>
          <w:tcPr>
            <w:tcW w:w="1650" w:type="dxa"/>
          </w:tcPr>
          <w:p w:rsidR="00876569" w:rsidRDefault="00876569">
            <w:pPr>
              <w:pStyle w:val="ConsPlusNormal"/>
              <w:jc w:val="center"/>
            </w:pPr>
            <w:r>
              <w:t>0,9</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24,3</w:t>
            </w:r>
          </w:p>
        </w:tc>
        <w:tc>
          <w:tcPr>
            <w:tcW w:w="1650" w:type="dxa"/>
            <w:tcBorders>
              <w:bottom w:val="nil"/>
            </w:tcBorders>
          </w:tcPr>
          <w:p w:rsidR="00876569" w:rsidRDefault="00876569">
            <w:pPr>
              <w:pStyle w:val="ConsPlusNormal"/>
              <w:jc w:val="center"/>
            </w:pPr>
            <w:r>
              <w:t>15,1</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49,6</w:t>
            </w:r>
          </w:p>
        </w:tc>
        <w:tc>
          <w:tcPr>
            <w:tcW w:w="1650" w:type="dxa"/>
          </w:tcPr>
          <w:p w:rsidR="00876569" w:rsidRDefault="00876569">
            <w:pPr>
              <w:pStyle w:val="ConsPlusNormal"/>
              <w:jc w:val="center"/>
            </w:pPr>
            <w:r>
              <w:t>59,1</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26,1</w:t>
            </w:r>
          </w:p>
        </w:tc>
        <w:tc>
          <w:tcPr>
            <w:tcW w:w="1650" w:type="dxa"/>
          </w:tcPr>
          <w:p w:rsidR="00876569" w:rsidRDefault="00876569">
            <w:pPr>
              <w:pStyle w:val="ConsPlusNormal"/>
              <w:jc w:val="center"/>
            </w:pPr>
            <w:r>
              <w:t>25,8</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6</w:t>
            </w:r>
          </w:p>
        </w:tc>
        <w:tc>
          <w:tcPr>
            <w:tcW w:w="1650" w:type="dxa"/>
            <w:tcBorders>
              <w:bottom w:val="nil"/>
            </w:tcBorders>
          </w:tcPr>
          <w:p w:rsidR="00876569" w:rsidRDefault="00876569">
            <w:pPr>
              <w:pStyle w:val="ConsPlusNormal"/>
              <w:jc w:val="center"/>
            </w:pPr>
            <w:r>
              <w:t>6</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6</w:t>
            </w:r>
          </w:p>
        </w:tc>
        <w:tc>
          <w:tcPr>
            <w:tcW w:w="1650" w:type="dxa"/>
          </w:tcPr>
          <w:p w:rsidR="00876569" w:rsidRDefault="00876569">
            <w:pPr>
              <w:pStyle w:val="ConsPlusNormal"/>
              <w:jc w:val="center"/>
            </w:pPr>
            <w:r>
              <w:t>6</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37</w:t>
            </w:r>
          </w:p>
        </w:tc>
        <w:tc>
          <w:tcPr>
            <w:tcW w:w="1650" w:type="dxa"/>
          </w:tcPr>
          <w:p w:rsidR="00876569" w:rsidRDefault="00876569">
            <w:pPr>
              <w:pStyle w:val="ConsPlusNormal"/>
              <w:jc w:val="center"/>
            </w:pPr>
            <w:r>
              <w:t>37</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1,74</w:t>
            </w:r>
          </w:p>
        </w:tc>
        <w:tc>
          <w:tcPr>
            <w:tcW w:w="1650" w:type="dxa"/>
          </w:tcPr>
          <w:p w:rsidR="00876569" w:rsidRDefault="00876569">
            <w:pPr>
              <w:pStyle w:val="ConsPlusNormal"/>
              <w:jc w:val="center"/>
            </w:pPr>
            <w:r>
              <w:t>1,74</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1812,0</w:t>
            </w:r>
          </w:p>
        </w:tc>
        <w:tc>
          <w:tcPr>
            <w:tcW w:w="1650" w:type="dxa"/>
          </w:tcPr>
          <w:p w:rsidR="00876569" w:rsidRDefault="00876569">
            <w:pPr>
              <w:pStyle w:val="ConsPlusNormal"/>
              <w:jc w:val="center"/>
            </w:pPr>
            <w:r>
              <w:t>1812,0</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16,9</w:t>
            </w:r>
          </w:p>
        </w:tc>
        <w:tc>
          <w:tcPr>
            <w:tcW w:w="1650" w:type="dxa"/>
          </w:tcPr>
          <w:p w:rsidR="00876569" w:rsidRDefault="00876569">
            <w:pPr>
              <w:pStyle w:val="ConsPlusNormal"/>
              <w:jc w:val="center"/>
            </w:pPr>
            <w:r>
              <w:t>28,8</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обслуживания населения: 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7/65</w:t>
            </w:r>
          </w:p>
        </w:tc>
        <w:tc>
          <w:tcPr>
            <w:tcW w:w="1650" w:type="dxa"/>
          </w:tcPr>
          <w:p w:rsidR="00876569" w:rsidRDefault="00876569">
            <w:pPr>
              <w:pStyle w:val="ConsPlusNormal"/>
              <w:jc w:val="center"/>
            </w:pPr>
            <w:r>
              <w:t>7/111</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100/935</w:t>
            </w:r>
          </w:p>
        </w:tc>
        <w:tc>
          <w:tcPr>
            <w:tcW w:w="1650" w:type="dxa"/>
          </w:tcPr>
          <w:p w:rsidR="00876569" w:rsidRDefault="00876569">
            <w:pPr>
              <w:pStyle w:val="ConsPlusNormal"/>
              <w:jc w:val="center"/>
            </w:pPr>
            <w:r>
              <w:t>100/1587</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pPr>
          </w:p>
        </w:tc>
        <w:tc>
          <w:tcPr>
            <w:tcW w:w="1650" w:type="dxa"/>
            <w:tcBorders>
              <w:top w:val="nil"/>
              <w:bottom w:val="nil"/>
            </w:tcBorders>
          </w:tcPr>
          <w:p w:rsidR="00876569" w:rsidRDefault="00876569">
            <w:pPr>
              <w:pStyle w:val="ConsPlusNormal"/>
            </w:pP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 торговой площади</w:t>
            </w:r>
          </w:p>
        </w:tc>
        <w:tc>
          <w:tcPr>
            <w:tcW w:w="1417" w:type="dxa"/>
          </w:tcPr>
          <w:p w:rsidR="00876569" w:rsidRDefault="00876569">
            <w:pPr>
              <w:pStyle w:val="ConsPlusNormal"/>
              <w:jc w:val="center"/>
            </w:pPr>
            <w:r>
              <w:t>14/131</w:t>
            </w:r>
          </w:p>
        </w:tc>
        <w:tc>
          <w:tcPr>
            <w:tcW w:w="1650" w:type="dxa"/>
          </w:tcPr>
          <w:p w:rsidR="00876569" w:rsidRDefault="00876569">
            <w:pPr>
              <w:pStyle w:val="ConsPlusNormal"/>
              <w:jc w:val="center"/>
            </w:pPr>
            <w:r>
              <w:t>14/222</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д. Кошелева</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right"/>
      </w:pPr>
      <w:r>
        <w:t>Приложение N 16</w:t>
      </w:r>
    </w:p>
    <w:p w:rsidR="00876569" w:rsidRDefault="00876569">
      <w:pPr>
        <w:pStyle w:val="ConsPlusNormal"/>
        <w:jc w:val="right"/>
      </w:pPr>
      <w:r>
        <w:t>к решению Думы Заводоуковского</w:t>
      </w:r>
    </w:p>
    <w:p w:rsidR="00876569" w:rsidRDefault="00876569">
      <w:pPr>
        <w:pStyle w:val="ConsPlusNormal"/>
        <w:jc w:val="right"/>
      </w:pPr>
      <w:r>
        <w:t>городского округа</w:t>
      </w:r>
    </w:p>
    <w:p w:rsidR="00876569" w:rsidRDefault="00876569">
      <w:pPr>
        <w:pStyle w:val="ConsPlusNormal"/>
        <w:jc w:val="right"/>
      </w:pPr>
      <w:r>
        <w:t>от 28.09.2007 N 148</w:t>
      </w:r>
    </w:p>
    <w:p w:rsidR="00876569" w:rsidRDefault="00876569">
      <w:pPr>
        <w:pStyle w:val="ConsPlusNormal"/>
        <w:jc w:val="both"/>
      </w:pPr>
    </w:p>
    <w:p w:rsidR="00876569" w:rsidRDefault="00876569">
      <w:pPr>
        <w:pStyle w:val="ConsPlusNormal"/>
        <w:jc w:val="center"/>
      </w:pPr>
      <w:r>
        <w:t>37. Основные технико-экономические показатели развития села</w:t>
      </w:r>
    </w:p>
    <w:p w:rsidR="00876569" w:rsidRDefault="00876569">
      <w:pPr>
        <w:pStyle w:val="ConsPlusNormal"/>
        <w:jc w:val="center"/>
      </w:pPr>
      <w:r>
        <w:t>Старая Заимка Заводоуковского городского округа 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232</w:t>
            </w:r>
          </w:p>
        </w:tc>
        <w:tc>
          <w:tcPr>
            <w:tcW w:w="1650" w:type="dxa"/>
          </w:tcPr>
          <w:p w:rsidR="00876569" w:rsidRDefault="00876569">
            <w:pPr>
              <w:pStyle w:val="ConsPlusNormal"/>
              <w:jc w:val="center"/>
            </w:pPr>
            <w:r>
              <w:t>233</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688</w:t>
            </w:r>
          </w:p>
        </w:tc>
        <w:tc>
          <w:tcPr>
            <w:tcW w:w="1650" w:type="dxa"/>
          </w:tcPr>
          <w:p w:rsidR="00876569" w:rsidRDefault="00876569">
            <w:pPr>
              <w:pStyle w:val="ConsPlusNormal"/>
              <w:jc w:val="center"/>
            </w:pPr>
            <w:r>
              <w:t>698</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1,4</w:t>
            </w:r>
          </w:p>
        </w:tc>
        <w:tc>
          <w:tcPr>
            <w:tcW w:w="1650" w:type="dxa"/>
          </w:tcPr>
          <w:p w:rsidR="00876569" w:rsidRDefault="00876569">
            <w:pPr>
              <w:pStyle w:val="ConsPlusNormal"/>
              <w:jc w:val="center"/>
            </w:pPr>
            <w:r>
              <w:t>1,3</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263,3</w:t>
            </w:r>
          </w:p>
        </w:tc>
        <w:tc>
          <w:tcPr>
            <w:tcW w:w="1650" w:type="dxa"/>
          </w:tcPr>
          <w:p w:rsidR="00876569" w:rsidRDefault="00876569">
            <w:pPr>
              <w:pStyle w:val="ConsPlusNormal"/>
              <w:jc w:val="center"/>
            </w:pPr>
            <w:r>
              <w:t>264,2</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65,5</w:t>
            </w:r>
          </w:p>
        </w:tc>
        <w:tc>
          <w:tcPr>
            <w:tcW w:w="1650" w:type="dxa"/>
          </w:tcPr>
          <w:p w:rsidR="00876569" w:rsidRDefault="00876569">
            <w:pPr>
              <w:pStyle w:val="ConsPlusNormal"/>
              <w:jc w:val="center"/>
            </w:pPr>
            <w:r>
              <w:t>121,4</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1,5</w:t>
            </w:r>
          </w:p>
        </w:tc>
        <w:tc>
          <w:tcPr>
            <w:tcW w:w="1650" w:type="dxa"/>
          </w:tcPr>
          <w:p w:rsidR="00876569" w:rsidRDefault="00876569">
            <w:pPr>
              <w:pStyle w:val="ConsPlusNormal"/>
              <w:jc w:val="center"/>
            </w:pPr>
            <w:r>
              <w:t>2,5</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4,4</w:t>
            </w:r>
          </w:p>
        </w:tc>
        <w:tc>
          <w:tcPr>
            <w:tcW w:w="1650" w:type="dxa"/>
          </w:tcPr>
          <w:p w:rsidR="00876569" w:rsidRDefault="00876569">
            <w:pPr>
              <w:pStyle w:val="ConsPlusNormal"/>
              <w:jc w:val="center"/>
            </w:pPr>
            <w:r>
              <w:t>42,0</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4,3</w:t>
            </w:r>
          </w:p>
        </w:tc>
        <w:tc>
          <w:tcPr>
            <w:tcW w:w="1650" w:type="dxa"/>
          </w:tcPr>
          <w:p w:rsidR="00876569" w:rsidRDefault="00876569">
            <w:pPr>
              <w:pStyle w:val="ConsPlusNormal"/>
              <w:jc w:val="center"/>
            </w:pPr>
            <w:r>
              <w:t>4,3</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0,6</w:t>
            </w:r>
          </w:p>
        </w:tc>
        <w:tc>
          <w:tcPr>
            <w:tcW w:w="1650" w:type="dxa"/>
          </w:tcPr>
          <w:p w:rsidR="00876569" w:rsidRDefault="00876569">
            <w:pPr>
              <w:pStyle w:val="ConsPlusNormal"/>
              <w:jc w:val="center"/>
            </w:pPr>
            <w:r>
              <w:t>1,2</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187,0</w:t>
            </w:r>
          </w:p>
        </w:tc>
        <w:tc>
          <w:tcPr>
            <w:tcW w:w="1650" w:type="dxa"/>
          </w:tcPr>
          <w:p w:rsidR="00876569" w:rsidRDefault="00876569">
            <w:pPr>
              <w:pStyle w:val="ConsPlusNormal"/>
              <w:jc w:val="center"/>
            </w:pPr>
            <w:r>
              <w:t>92,8</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2,6</w:t>
            </w:r>
          </w:p>
        </w:tc>
        <w:tc>
          <w:tcPr>
            <w:tcW w:w="1650" w:type="dxa"/>
          </w:tcPr>
          <w:p w:rsidR="00876569" w:rsidRDefault="00876569">
            <w:pPr>
              <w:pStyle w:val="ConsPlusNormal"/>
              <w:jc w:val="center"/>
            </w:pPr>
            <w:r>
              <w:t>2,6</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24,0</w:t>
            </w:r>
          </w:p>
        </w:tc>
        <w:tc>
          <w:tcPr>
            <w:tcW w:w="1650" w:type="dxa"/>
            <w:tcBorders>
              <w:bottom w:val="nil"/>
            </w:tcBorders>
          </w:tcPr>
          <w:p w:rsidR="00876569" w:rsidRDefault="00876569">
            <w:pPr>
              <w:pStyle w:val="ConsPlusNormal"/>
              <w:jc w:val="center"/>
            </w:pPr>
            <w:r>
              <w:t>21,7</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59,8</w:t>
            </w:r>
          </w:p>
        </w:tc>
        <w:tc>
          <w:tcPr>
            <w:tcW w:w="1650" w:type="dxa"/>
          </w:tcPr>
          <w:p w:rsidR="00876569" w:rsidRDefault="00876569">
            <w:pPr>
              <w:pStyle w:val="ConsPlusNormal"/>
              <w:jc w:val="center"/>
            </w:pPr>
            <w:r>
              <w:t>54,2</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16,2</w:t>
            </w:r>
          </w:p>
        </w:tc>
        <w:tc>
          <w:tcPr>
            <w:tcW w:w="1650" w:type="dxa"/>
          </w:tcPr>
          <w:p w:rsidR="00876569" w:rsidRDefault="00876569">
            <w:pPr>
              <w:pStyle w:val="ConsPlusNormal"/>
              <w:jc w:val="center"/>
            </w:pPr>
            <w:r>
              <w:t>24,1</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3</w:t>
            </w:r>
          </w:p>
        </w:tc>
        <w:tc>
          <w:tcPr>
            <w:tcW w:w="1650" w:type="dxa"/>
            <w:tcBorders>
              <w:bottom w:val="nil"/>
            </w:tcBorders>
          </w:tcPr>
          <w:p w:rsidR="00876569" w:rsidRDefault="00876569">
            <w:pPr>
              <w:pStyle w:val="ConsPlusNormal"/>
              <w:jc w:val="center"/>
            </w:pPr>
            <w:r>
              <w:t>3</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25</w:t>
            </w:r>
          </w:p>
        </w:tc>
        <w:tc>
          <w:tcPr>
            <w:tcW w:w="1650" w:type="dxa"/>
          </w:tcPr>
          <w:p w:rsidR="00876569" w:rsidRDefault="00876569">
            <w:pPr>
              <w:pStyle w:val="ConsPlusNormal"/>
              <w:jc w:val="center"/>
            </w:pPr>
            <w:r>
              <w:t>25</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1,01</w:t>
            </w:r>
          </w:p>
        </w:tc>
        <w:tc>
          <w:tcPr>
            <w:tcW w:w="1650" w:type="dxa"/>
          </w:tcPr>
          <w:p w:rsidR="00876569" w:rsidRDefault="00876569">
            <w:pPr>
              <w:pStyle w:val="ConsPlusNormal"/>
              <w:jc w:val="center"/>
            </w:pPr>
            <w:r>
              <w:t>1,01</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10702,2</w:t>
            </w:r>
          </w:p>
        </w:tc>
        <w:tc>
          <w:tcPr>
            <w:tcW w:w="1650" w:type="dxa"/>
          </w:tcPr>
          <w:p w:rsidR="00876569" w:rsidRDefault="00876569">
            <w:pPr>
              <w:pStyle w:val="ConsPlusNormal"/>
              <w:jc w:val="center"/>
            </w:pPr>
            <w:r>
              <w:t>14074,0</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114,0</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3371,8</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15,6</w:t>
            </w:r>
          </w:p>
        </w:tc>
        <w:tc>
          <w:tcPr>
            <w:tcW w:w="1650" w:type="dxa"/>
          </w:tcPr>
          <w:p w:rsidR="00876569" w:rsidRDefault="00876569">
            <w:pPr>
              <w:pStyle w:val="ConsPlusNormal"/>
              <w:jc w:val="center"/>
            </w:pPr>
            <w:r>
              <w:t>20,2</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 обслуживания населения:</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40/57</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264/383</w:t>
            </w:r>
          </w:p>
        </w:tc>
        <w:tc>
          <w:tcPr>
            <w:tcW w:w="1650" w:type="dxa"/>
          </w:tcPr>
          <w:p w:rsidR="00876569" w:rsidRDefault="00876569">
            <w:pPr>
              <w:pStyle w:val="ConsPlusNormal"/>
              <w:jc w:val="center"/>
            </w:pPr>
            <w:r>
              <w:t>264/378</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9/13</w:t>
            </w:r>
          </w:p>
        </w:tc>
        <w:tc>
          <w:tcPr>
            <w:tcW w:w="1650" w:type="dxa"/>
          </w:tcPr>
          <w:p w:rsidR="00876569" w:rsidRDefault="00876569">
            <w:pPr>
              <w:pStyle w:val="ConsPlusNormal"/>
              <w:jc w:val="center"/>
            </w:pPr>
            <w:r>
              <w:t>9/13</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100/145</w:t>
            </w:r>
          </w:p>
        </w:tc>
        <w:tc>
          <w:tcPr>
            <w:tcW w:w="1650" w:type="dxa"/>
          </w:tcPr>
          <w:p w:rsidR="00876569" w:rsidRDefault="00876569">
            <w:pPr>
              <w:pStyle w:val="ConsPlusNormal"/>
              <w:jc w:val="center"/>
            </w:pPr>
            <w:r>
              <w:t>200/286</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5,125/7,5</w:t>
            </w:r>
          </w:p>
        </w:tc>
        <w:tc>
          <w:tcPr>
            <w:tcW w:w="1650" w:type="dxa"/>
          </w:tcPr>
          <w:p w:rsidR="00876569" w:rsidRDefault="00876569">
            <w:pPr>
              <w:pStyle w:val="ConsPlusNormal"/>
              <w:jc w:val="center"/>
            </w:pPr>
            <w:r>
              <w:t>5,125/7,3</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2</w:t>
            </w:r>
          </w:p>
        </w:tc>
        <w:tc>
          <w:tcPr>
            <w:tcW w:w="1650" w:type="dxa"/>
            <w:tcBorders>
              <w:bottom w:val="nil"/>
            </w:tcBorders>
          </w:tcPr>
          <w:p w:rsidR="00876569" w:rsidRDefault="00876569">
            <w:pPr>
              <w:pStyle w:val="ConsPlusNormal"/>
              <w:jc w:val="center"/>
            </w:pPr>
            <w:r>
              <w:t>3</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jc w:val="center"/>
            </w:pPr>
            <w:r>
              <w:t>264/384</w:t>
            </w:r>
          </w:p>
        </w:tc>
        <w:tc>
          <w:tcPr>
            <w:tcW w:w="1650" w:type="dxa"/>
            <w:tcBorders>
              <w:top w:val="nil"/>
              <w:bottom w:val="nil"/>
            </w:tcBorders>
          </w:tcPr>
          <w:p w:rsidR="00876569" w:rsidRDefault="00876569">
            <w:pPr>
              <w:pStyle w:val="ConsPlusNormal"/>
              <w:jc w:val="center"/>
            </w:pPr>
            <w:r>
              <w:t>264/378</w:t>
            </w: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143/208</w:t>
            </w:r>
          </w:p>
        </w:tc>
        <w:tc>
          <w:tcPr>
            <w:tcW w:w="1650" w:type="dxa"/>
          </w:tcPr>
          <w:p w:rsidR="00876569" w:rsidRDefault="00876569">
            <w:pPr>
              <w:pStyle w:val="ConsPlusNormal"/>
              <w:jc w:val="center"/>
            </w:pPr>
            <w:r>
              <w:t>143/205</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36/52</w:t>
            </w:r>
          </w:p>
        </w:tc>
        <w:tc>
          <w:tcPr>
            <w:tcW w:w="1650" w:type="dxa"/>
          </w:tcPr>
          <w:p w:rsidR="00876569" w:rsidRDefault="00876569">
            <w:pPr>
              <w:pStyle w:val="ConsPlusNormal"/>
              <w:jc w:val="center"/>
            </w:pPr>
            <w:r>
              <w:t>36/52</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с. Старая Заимка</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center"/>
      </w:pPr>
      <w:r>
        <w:t>38. Основные технико-экономические показатели развития</w:t>
      </w:r>
    </w:p>
    <w:p w:rsidR="00876569" w:rsidRDefault="00876569">
      <w:pPr>
        <w:pStyle w:val="ConsPlusNormal"/>
        <w:jc w:val="center"/>
      </w:pPr>
      <w:r>
        <w:t>поселка Зерновой Заводоуковского городского округа</w:t>
      </w:r>
    </w:p>
    <w:p w:rsidR="00876569" w:rsidRDefault="00876569">
      <w:pPr>
        <w:pStyle w:val="ConsPlusNormal"/>
        <w:jc w:val="center"/>
      </w:pPr>
      <w:r>
        <w:t>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19</w:t>
            </w:r>
          </w:p>
        </w:tc>
        <w:tc>
          <w:tcPr>
            <w:tcW w:w="1650" w:type="dxa"/>
          </w:tcPr>
          <w:p w:rsidR="00876569" w:rsidRDefault="00876569">
            <w:pPr>
              <w:pStyle w:val="ConsPlusNormal"/>
              <w:jc w:val="center"/>
            </w:pPr>
            <w:r>
              <w:t>27</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62</w:t>
            </w:r>
          </w:p>
        </w:tc>
        <w:tc>
          <w:tcPr>
            <w:tcW w:w="1650" w:type="dxa"/>
          </w:tcPr>
          <w:p w:rsidR="00876569" w:rsidRDefault="00876569">
            <w:pPr>
              <w:pStyle w:val="ConsPlusNormal"/>
              <w:jc w:val="center"/>
            </w:pPr>
            <w:r>
              <w:t>88</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0,1</w:t>
            </w:r>
          </w:p>
        </w:tc>
        <w:tc>
          <w:tcPr>
            <w:tcW w:w="1650" w:type="dxa"/>
          </w:tcPr>
          <w:p w:rsidR="00876569" w:rsidRDefault="00876569">
            <w:pPr>
              <w:pStyle w:val="ConsPlusNormal"/>
              <w:jc w:val="center"/>
            </w:pPr>
            <w:r>
              <w:t>0,2</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22,8</w:t>
            </w:r>
          </w:p>
        </w:tc>
        <w:tc>
          <w:tcPr>
            <w:tcW w:w="1650" w:type="dxa"/>
          </w:tcPr>
          <w:p w:rsidR="00876569" w:rsidRDefault="00876569">
            <w:pPr>
              <w:pStyle w:val="ConsPlusNormal"/>
              <w:jc w:val="center"/>
            </w:pPr>
            <w:r>
              <w:t>22,8</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6,3</w:t>
            </w:r>
          </w:p>
        </w:tc>
        <w:tc>
          <w:tcPr>
            <w:tcW w:w="1650" w:type="dxa"/>
          </w:tcPr>
          <w:p w:rsidR="00876569" w:rsidRDefault="00876569">
            <w:pPr>
              <w:pStyle w:val="ConsPlusNormal"/>
              <w:jc w:val="center"/>
            </w:pPr>
            <w:r>
              <w:t>9,4</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0,1</w:t>
            </w:r>
          </w:p>
        </w:tc>
        <w:tc>
          <w:tcPr>
            <w:tcW w:w="1650" w:type="dxa"/>
          </w:tcPr>
          <w:p w:rsidR="00876569" w:rsidRDefault="00876569">
            <w:pPr>
              <w:pStyle w:val="ConsPlusNormal"/>
              <w:jc w:val="center"/>
            </w:pPr>
            <w:r>
              <w:t>0,1</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1,7</w:t>
            </w:r>
          </w:p>
        </w:tc>
        <w:tc>
          <w:tcPr>
            <w:tcW w:w="1650" w:type="dxa"/>
          </w:tcPr>
          <w:p w:rsidR="00876569" w:rsidRDefault="00876569">
            <w:pPr>
              <w:pStyle w:val="ConsPlusNormal"/>
              <w:jc w:val="center"/>
            </w:pPr>
            <w:r>
              <w:t>1,7</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14,7</w:t>
            </w:r>
          </w:p>
        </w:tc>
        <w:tc>
          <w:tcPr>
            <w:tcW w:w="1650" w:type="dxa"/>
          </w:tcPr>
          <w:p w:rsidR="00876569" w:rsidRDefault="00876569">
            <w:pPr>
              <w:pStyle w:val="ConsPlusNormal"/>
              <w:jc w:val="center"/>
            </w:pPr>
            <w:r>
              <w:t>11,6</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2,7</w:t>
            </w:r>
          </w:p>
        </w:tc>
        <w:tc>
          <w:tcPr>
            <w:tcW w:w="1650" w:type="dxa"/>
          </w:tcPr>
          <w:p w:rsidR="00876569" w:rsidRDefault="00876569">
            <w:pPr>
              <w:pStyle w:val="ConsPlusNormal"/>
              <w:jc w:val="center"/>
            </w:pPr>
            <w:r>
              <w:t>3,9</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18,3</w:t>
            </w:r>
          </w:p>
        </w:tc>
        <w:tc>
          <w:tcPr>
            <w:tcW w:w="1650" w:type="dxa"/>
            <w:tcBorders>
              <w:bottom w:val="nil"/>
            </w:tcBorders>
          </w:tcPr>
          <w:p w:rsidR="00876569" w:rsidRDefault="00876569">
            <w:pPr>
              <w:pStyle w:val="ConsPlusNormal"/>
              <w:jc w:val="center"/>
            </w:pPr>
            <w:r>
              <w:t>22,6</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66,7</w:t>
            </w:r>
          </w:p>
        </w:tc>
        <w:tc>
          <w:tcPr>
            <w:tcW w:w="1650" w:type="dxa"/>
          </w:tcPr>
          <w:p w:rsidR="00876569" w:rsidRDefault="00876569">
            <w:pPr>
              <w:pStyle w:val="ConsPlusNormal"/>
              <w:jc w:val="center"/>
            </w:pPr>
            <w:r>
              <w:t>51,6</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15,0</w:t>
            </w:r>
          </w:p>
        </w:tc>
        <w:tc>
          <w:tcPr>
            <w:tcW w:w="1650" w:type="dxa"/>
          </w:tcPr>
          <w:p w:rsidR="00876569" w:rsidRDefault="00876569">
            <w:pPr>
              <w:pStyle w:val="ConsPlusNormal"/>
              <w:jc w:val="center"/>
            </w:pPr>
            <w:r>
              <w:t>25,8</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3</w:t>
            </w:r>
          </w:p>
        </w:tc>
        <w:tc>
          <w:tcPr>
            <w:tcW w:w="1650" w:type="dxa"/>
            <w:tcBorders>
              <w:bottom w:val="nil"/>
            </w:tcBorders>
          </w:tcPr>
          <w:p w:rsidR="00876569" w:rsidRDefault="00876569">
            <w:pPr>
              <w:pStyle w:val="ConsPlusNormal"/>
              <w:jc w:val="center"/>
            </w:pPr>
            <w:r>
              <w:t>3</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16</w:t>
            </w:r>
          </w:p>
        </w:tc>
        <w:tc>
          <w:tcPr>
            <w:tcW w:w="1650" w:type="dxa"/>
          </w:tcPr>
          <w:p w:rsidR="00876569" w:rsidRDefault="00876569">
            <w:pPr>
              <w:pStyle w:val="ConsPlusNormal"/>
              <w:jc w:val="center"/>
            </w:pPr>
            <w:r>
              <w:t>16</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24</w:t>
            </w:r>
          </w:p>
        </w:tc>
        <w:tc>
          <w:tcPr>
            <w:tcW w:w="1650" w:type="dxa"/>
          </w:tcPr>
          <w:p w:rsidR="00876569" w:rsidRDefault="00876569">
            <w:pPr>
              <w:pStyle w:val="ConsPlusNormal"/>
              <w:jc w:val="center"/>
            </w:pPr>
            <w:r>
              <w:t>24</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2,04</w:t>
            </w:r>
          </w:p>
        </w:tc>
        <w:tc>
          <w:tcPr>
            <w:tcW w:w="1650" w:type="dxa"/>
          </w:tcPr>
          <w:p w:rsidR="00876569" w:rsidRDefault="00876569">
            <w:pPr>
              <w:pStyle w:val="ConsPlusNormal"/>
              <w:jc w:val="center"/>
            </w:pPr>
            <w:r>
              <w:t>2,04</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876,5</w:t>
            </w:r>
          </w:p>
        </w:tc>
        <w:tc>
          <w:tcPr>
            <w:tcW w:w="1650" w:type="dxa"/>
          </w:tcPr>
          <w:p w:rsidR="00876569" w:rsidRDefault="00876569">
            <w:pPr>
              <w:pStyle w:val="ConsPlusNormal"/>
              <w:jc w:val="center"/>
            </w:pPr>
            <w:r>
              <w:t>1976,5</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441,0</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1100,0</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14,1</w:t>
            </w:r>
          </w:p>
        </w:tc>
        <w:tc>
          <w:tcPr>
            <w:tcW w:w="1650" w:type="dxa"/>
          </w:tcPr>
          <w:p w:rsidR="00876569" w:rsidRDefault="00876569">
            <w:pPr>
              <w:pStyle w:val="ConsPlusNormal"/>
              <w:jc w:val="center"/>
            </w:pPr>
            <w:r>
              <w:t>22,5</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обслуживания населения: 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50/806</w:t>
            </w:r>
          </w:p>
        </w:tc>
        <w:tc>
          <w:tcPr>
            <w:tcW w:w="1650" w:type="dxa"/>
          </w:tcPr>
          <w:p w:rsidR="00876569" w:rsidRDefault="00876569">
            <w:pPr>
              <w:pStyle w:val="ConsPlusNormal"/>
              <w:jc w:val="center"/>
            </w:pPr>
            <w:r>
              <w:t>50/568</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jc w:val="center"/>
            </w:pPr>
            <w:r>
              <w:t>-</w:t>
            </w:r>
          </w:p>
        </w:tc>
        <w:tc>
          <w:tcPr>
            <w:tcW w:w="1650" w:type="dxa"/>
            <w:tcBorders>
              <w:top w:val="nil"/>
              <w:bottom w:val="nil"/>
            </w:tcBorders>
          </w:tcPr>
          <w:p w:rsidR="00876569" w:rsidRDefault="00876569">
            <w:pPr>
              <w:pStyle w:val="ConsPlusNormal"/>
              <w:jc w:val="center"/>
            </w:pPr>
            <w:r>
              <w:t>-</w:t>
            </w: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 торговой площади</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п. Зерновой</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center"/>
      </w:pPr>
      <w:r>
        <w:t>39. Основные технико-экономические показатели развития села</w:t>
      </w:r>
    </w:p>
    <w:p w:rsidR="00876569" w:rsidRDefault="00876569">
      <w:pPr>
        <w:pStyle w:val="ConsPlusNormal"/>
        <w:jc w:val="center"/>
      </w:pPr>
      <w:r>
        <w:t>Марково Заводоуковского городского округа 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70</w:t>
            </w:r>
          </w:p>
        </w:tc>
        <w:tc>
          <w:tcPr>
            <w:tcW w:w="1650" w:type="dxa"/>
          </w:tcPr>
          <w:p w:rsidR="00876569" w:rsidRDefault="00876569">
            <w:pPr>
              <w:pStyle w:val="ConsPlusNormal"/>
              <w:jc w:val="center"/>
            </w:pPr>
            <w:r>
              <w:t>54</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167</w:t>
            </w:r>
          </w:p>
        </w:tc>
        <w:tc>
          <w:tcPr>
            <w:tcW w:w="1650" w:type="dxa"/>
          </w:tcPr>
          <w:p w:rsidR="00876569" w:rsidRDefault="00876569">
            <w:pPr>
              <w:pStyle w:val="ConsPlusNormal"/>
              <w:jc w:val="center"/>
            </w:pPr>
            <w:r>
              <w:t>130</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0,3</w:t>
            </w:r>
          </w:p>
        </w:tc>
        <w:tc>
          <w:tcPr>
            <w:tcW w:w="1650" w:type="dxa"/>
          </w:tcPr>
          <w:p w:rsidR="00876569" w:rsidRDefault="00876569">
            <w:pPr>
              <w:pStyle w:val="ConsPlusNormal"/>
              <w:jc w:val="center"/>
            </w:pPr>
            <w:r>
              <w:t>0,2</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95,7</w:t>
            </w:r>
          </w:p>
        </w:tc>
        <w:tc>
          <w:tcPr>
            <w:tcW w:w="1650" w:type="dxa"/>
          </w:tcPr>
          <w:p w:rsidR="00876569" w:rsidRDefault="00876569">
            <w:pPr>
              <w:pStyle w:val="ConsPlusNormal"/>
              <w:jc w:val="center"/>
            </w:pPr>
            <w:r>
              <w:t>95,7</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38,8</w:t>
            </w:r>
          </w:p>
        </w:tc>
        <w:tc>
          <w:tcPr>
            <w:tcW w:w="1650" w:type="dxa"/>
          </w:tcPr>
          <w:p w:rsidR="00876569" w:rsidRDefault="00876569">
            <w:pPr>
              <w:pStyle w:val="ConsPlusNormal"/>
              <w:jc w:val="center"/>
            </w:pPr>
            <w:r>
              <w:t>38,8</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0,5</w:t>
            </w:r>
          </w:p>
        </w:tc>
        <w:tc>
          <w:tcPr>
            <w:tcW w:w="1650" w:type="dxa"/>
          </w:tcPr>
          <w:p w:rsidR="00876569" w:rsidRDefault="00876569">
            <w:pPr>
              <w:pStyle w:val="ConsPlusNormal"/>
              <w:jc w:val="center"/>
            </w:pPr>
            <w:r>
              <w:t>0,5</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12,0</w:t>
            </w:r>
          </w:p>
        </w:tc>
        <w:tc>
          <w:tcPr>
            <w:tcW w:w="1650" w:type="dxa"/>
          </w:tcPr>
          <w:p w:rsidR="00876569" w:rsidRDefault="00876569">
            <w:pPr>
              <w:pStyle w:val="ConsPlusNormal"/>
              <w:jc w:val="center"/>
            </w:pPr>
            <w:r>
              <w:t>12,0</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0,5</w:t>
            </w:r>
          </w:p>
        </w:tc>
        <w:tc>
          <w:tcPr>
            <w:tcW w:w="1650" w:type="dxa"/>
          </w:tcPr>
          <w:p w:rsidR="00876569" w:rsidRDefault="00876569">
            <w:pPr>
              <w:pStyle w:val="ConsPlusNormal"/>
              <w:jc w:val="center"/>
            </w:pPr>
            <w:r>
              <w:t>0,5</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43,9</w:t>
            </w:r>
          </w:p>
        </w:tc>
        <w:tc>
          <w:tcPr>
            <w:tcW w:w="1650" w:type="dxa"/>
          </w:tcPr>
          <w:p w:rsidR="00876569" w:rsidRDefault="00876569">
            <w:pPr>
              <w:pStyle w:val="ConsPlusNormal"/>
              <w:jc w:val="center"/>
            </w:pPr>
            <w:r>
              <w:t>43,9</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1,7</w:t>
            </w:r>
          </w:p>
        </w:tc>
        <w:tc>
          <w:tcPr>
            <w:tcW w:w="1650" w:type="dxa"/>
          </w:tcPr>
          <w:p w:rsidR="00876569" w:rsidRDefault="00876569">
            <w:pPr>
              <w:pStyle w:val="ConsPlusNormal"/>
              <w:jc w:val="center"/>
            </w:pPr>
            <w:r>
              <w:t>1,4</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18,8</w:t>
            </w:r>
          </w:p>
        </w:tc>
        <w:tc>
          <w:tcPr>
            <w:tcW w:w="1650" w:type="dxa"/>
            <w:tcBorders>
              <w:bottom w:val="nil"/>
            </w:tcBorders>
          </w:tcPr>
          <w:p w:rsidR="00876569" w:rsidRDefault="00876569">
            <w:pPr>
              <w:pStyle w:val="ConsPlusNormal"/>
              <w:jc w:val="center"/>
            </w:pPr>
            <w:r>
              <w:t>11,3</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56,4</w:t>
            </w:r>
          </w:p>
        </w:tc>
        <w:tc>
          <w:tcPr>
            <w:tcW w:w="1650" w:type="dxa"/>
          </w:tcPr>
          <w:p w:rsidR="00876569" w:rsidRDefault="00876569">
            <w:pPr>
              <w:pStyle w:val="ConsPlusNormal"/>
              <w:jc w:val="center"/>
            </w:pPr>
            <w:r>
              <w:t>55,6</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24,8</w:t>
            </w:r>
          </w:p>
        </w:tc>
        <w:tc>
          <w:tcPr>
            <w:tcW w:w="1650" w:type="dxa"/>
          </w:tcPr>
          <w:p w:rsidR="00876569" w:rsidRDefault="00876569">
            <w:pPr>
              <w:pStyle w:val="ConsPlusNormal"/>
              <w:jc w:val="center"/>
            </w:pPr>
            <w:r>
              <w:t>33,1</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3</w:t>
            </w:r>
          </w:p>
        </w:tc>
        <w:tc>
          <w:tcPr>
            <w:tcW w:w="1650" w:type="dxa"/>
            <w:tcBorders>
              <w:bottom w:val="nil"/>
            </w:tcBorders>
          </w:tcPr>
          <w:p w:rsidR="00876569" w:rsidRDefault="00876569">
            <w:pPr>
              <w:pStyle w:val="ConsPlusNormal"/>
              <w:jc w:val="center"/>
            </w:pPr>
            <w:r>
              <w:t>3</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3</w:t>
            </w:r>
          </w:p>
        </w:tc>
        <w:tc>
          <w:tcPr>
            <w:tcW w:w="1650" w:type="dxa"/>
          </w:tcPr>
          <w:p w:rsidR="00876569" w:rsidRDefault="00876569">
            <w:pPr>
              <w:pStyle w:val="ConsPlusNormal"/>
              <w:jc w:val="center"/>
            </w:pPr>
            <w:r>
              <w:t>3</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22</w:t>
            </w:r>
          </w:p>
        </w:tc>
        <w:tc>
          <w:tcPr>
            <w:tcW w:w="1650" w:type="dxa"/>
          </w:tcPr>
          <w:p w:rsidR="00876569" w:rsidRDefault="00876569">
            <w:pPr>
              <w:pStyle w:val="ConsPlusNormal"/>
              <w:jc w:val="center"/>
            </w:pPr>
            <w:r>
              <w:t>22</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2,09</w:t>
            </w:r>
          </w:p>
        </w:tc>
        <w:tc>
          <w:tcPr>
            <w:tcW w:w="1650" w:type="dxa"/>
          </w:tcPr>
          <w:p w:rsidR="00876569" w:rsidRDefault="00876569">
            <w:pPr>
              <w:pStyle w:val="ConsPlusNormal"/>
              <w:jc w:val="center"/>
            </w:pPr>
            <w:r>
              <w:t>2,09</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3229,1</w:t>
            </w:r>
          </w:p>
        </w:tc>
        <w:tc>
          <w:tcPr>
            <w:tcW w:w="1650" w:type="dxa"/>
          </w:tcPr>
          <w:p w:rsidR="00876569" w:rsidRDefault="00876569">
            <w:pPr>
              <w:pStyle w:val="ConsPlusNormal"/>
              <w:jc w:val="center"/>
            </w:pPr>
            <w:r>
              <w:t>3229,1</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19,3</w:t>
            </w:r>
          </w:p>
        </w:tc>
        <w:tc>
          <w:tcPr>
            <w:tcW w:w="1650" w:type="dxa"/>
          </w:tcPr>
          <w:p w:rsidR="00876569" w:rsidRDefault="00876569">
            <w:pPr>
              <w:pStyle w:val="ConsPlusNormal"/>
              <w:jc w:val="center"/>
            </w:pPr>
            <w:r>
              <w:t>24,8</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обслуживания населения: 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5/30</w:t>
            </w:r>
          </w:p>
        </w:tc>
        <w:tc>
          <w:tcPr>
            <w:tcW w:w="1650" w:type="dxa"/>
          </w:tcPr>
          <w:p w:rsidR="00876569" w:rsidRDefault="00876569">
            <w:pPr>
              <w:pStyle w:val="ConsPlusNormal"/>
              <w:jc w:val="center"/>
            </w:pPr>
            <w:r>
              <w:t>5/38</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80/479</w:t>
            </w:r>
          </w:p>
        </w:tc>
        <w:tc>
          <w:tcPr>
            <w:tcW w:w="1650" w:type="dxa"/>
          </w:tcPr>
          <w:p w:rsidR="00876569" w:rsidRDefault="00876569">
            <w:pPr>
              <w:pStyle w:val="ConsPlusNormal"/>
              <w:jc w:val="center"/>
            </w:pPr>
            <w:r>
              <w:t>80/615</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vAlign w:val="bottom"/>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pPr>
          </w:p>
        </w:tc>
        <w:tc>
          <w:tcPr>
            <w:tcW w:w="1650" w:type="dxa"/>
            <w:tcBorders>
              <w:top w:val="nil"/>
              <w:bottom w:val="nil"/>
            </w:tcBorders>
          </w:tcPr>
          <w:p w:rsidR="00876569" w:rsidRDefault="00876569">
            <w:pPr>
              <w:pStyle w:val="ConsPlusNormal"/>
            </w:pP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 торговой площади</w:t>
            </w:r>
          </w:p>
        </w:tc>
        <w:tc>
          <w:tcPr>
            <w:tcW w:w="1417" w:type="dxa"/>
          </w:tcPr>
          <w:p w:rsidR="00876569" w:rsidRDefault="00876569">
            <w:pPr>
              <w:pStyle w:val="ConsPlusNormal"/>
              <w:jc w:val="center"/>
            </w:pPr>
            <w:r>
              <w:t>15/90</w:t>
            </w:r>
          </w:p>
        </w:tc>
        <w:tc>
          <w:tcPr>
            <w:tcW w:w="1650" w:type="dxa"/>
          </w:tcPr>
          <w:p w:rsidR="00876569" w:rsidRDefault="00876569">
            <w:pPr>
              <w:pStyle w:val="ConsPlusNormal"/>
              <w:jc w:val="center"/>
            </w:pPr>
            <w:r>
              <w:t>15/115</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с. Марково</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right"/>
      </w:pPr>
      <w:r>
        <w:t>Приложение N 17</w:t>
      </w:r>
    </w:p>
    <w:p w:rsidR="00876569" w:rsidRDefault="00876569">
      <w:pPr>
        <w:pStyle w:val="ConsPlusNormal"/>
        <w:jc w:val="right"/>
      </w:pPr>
      <w:r>
        <w:t>к решению Думы Заводоуковского</w:t>
      </w:r>
    </w:p>
    <w:p w:rsidR="00876569" w:rsidRDefault="00876569">
      <w:pPr>
        <w:pStyle w:val="ConsPlusNormal"/>
        <w:jc w:val="right"/>
      </w:pPr>
      <w:r>
        <w:t>городского округа</w:t>
      </w:r>
    </w:p>
    <w:p w:rsidR="00876569" w:rsidRDefault="00876569">
      <w:pPr>
        <w:pStyle w:val="ConsPlusNormal"/>
        <w:jc w:val="right"/>
      </w:pPr>
      <w:r>
        <w:t>от 28.09.2007 N 148</w:t>
      </w:r>
    </w:p>
    <w:p w:rsidR="00876569" w:rsidRDefault="00876569">
      <w:pPr>
        <w:pStyle w:val="ConsPlusNormal"/>
        <w:jc w:val="both"/>
      </w:pPr>
    </w:p>
    <w:p w:rsidR="00876569" w:rsidRDefault="00876569">
      <w:pPr>
        <w:pStyle w:val="ConsPlusNormal"/>
        <w:jc w:val="center"/>
      </w:pPr>
      <w:r>
        <w:t>40. Основные технико-экономические показатели развития села</w:t>
      </w:r>
    </w:p>
    <w:p w:rsidR="00876569" w:rsidRDefault="00876569">
      <w:pPr>
        <w:pStyle w:val="ConsPlusNormal"/>
        <w:jc w:val="center"/>
      </w:pPr>
      <w:r>
        <w:t>Тумашово Заводоуковского городского округа 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196</w:t>
            </w:r>
          </w:p>
        </w:tc>
        <w:tc>
          <w:tcPr>
            <w:tcW w:w="1650" w:type="dxa"/>
          </w:tcPr>
          <w:p w:rsidR="00876569" w:rsidRDefault="00876569">
            <w:pPr>
              <w:pStyle w:val="ConsPlusNormal"/>
              <w:jc w:val="center"/>
            </w:pPr>
            <w:r>
              <w:t>202</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501</w:t>
            </w:r>
          </w:p>
        </w:tc>
        <w:tc>
          <w:tcPr>
            <w:tcW w:w="1650" w:type="dxa"/>
          </w:tcPr>
          <w:p w:rsidR="00876569" w:rsidRDefault="00876569">
            <w:pPr>
              <w:pStyle w:val="ConsPlusNormal"/>
              <w:jc w:val="center"/>
            </w:pPr>
            <w:r>
              <w:t>526</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1,0</w:t>
            </w:r>
          </w:p>
        </w:tc>
        <w:tc>
          <w:tcPr>
            <w:tcW w:w="1650" w:type="dxa"/>
          </w:tcPr>
          <w:p w:rsidR="00876569" w:rsidRDefault="00876569">
            <w:pPr>
              <w:pStyle w:val="ConsPlusNormal"/>
              <w:jc w:val="center"/>
            </w:pPr>
            <w:r>
              <w:t>1,0</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169,0</w:t>
            </w:r>
          </w:p>
        </w:tc>
        <w:tc>
          <w:tcPr>
            <w:tcW w:w="1650" w:type="dxa"/>
          </w:tcPr>
          <w:p w:rsidR="00876569" w:rsidRDefault="00876569">
            <w:pPr>
              <w:pStyle w:val="ConsPlusNormal"/>
              <w:jc w:val="center"/>
            </w:pPr>
            <w:r>
              <w:t>197,7</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47,4</w:t>
            </w:r>
          </w:p>
        </w:tc>
        <w:tc>
          <w:tcPr>
            <w:tcW w:w="1650" w:type="dxa"/>
          </w:tcPr>
          <w:p w:rsidR="00876569" w:rsidRDefault="00876569">
            <w:pPr>
              <w:pStyle w:val="ConsPlusNormal"/>
              <w:jc w:val="center"/>
            </w:pPr>
            <w:r>
              <w:t>83,5</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1,5</w:t>
            </w:r>
          </w:p>
        </w:tc>
        <w:tc>
          <w:tcPr>
            <w:tcW w:w="1650" w:type="dxa"/>
          </w:tcPr>
          <w:p w:rsidR="00876569" w:rsidRDefault="00876569">
            <w:pPr>
              <w:pStyle w:val="ConsPlusNormal"/>
              <w:jc w:val="center"/>
            </w:pPr>
            <w:r>
              <w:t>1,8</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6,5</w:t>
            </w:r>
          </w:p>
        </w:tc>
        <w:tc>
          <w:tcPr>
            <w:tcW w:w="1650" w:type="dxa"/>
          </w:tcPr>
          <w:p w:rsidR="00876569" w:rsidRDefault="00876569">
            <w:pPr>
              <w:pStyle w:val="ConsPlusNormal"/>
              <w:jc w:val="center"/>
            </w:pPr>
            <w:r>
              <w:t>9,2</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0,4</w:t>
            </w:r>
          </w:p>
        </w:tc>
        <w:tc>
          <w:tcPr>
            <w:tcW w:w="1650" w:type="dxa"/>
          </w:tcPr>
          <w:p w:rsidR="00876569" w:rsidRDefault="00876569">
            <w:pPr>
              <w:pStyle w:val="ConsPlusNormal"/>
              <w:jc w:val="center"/>
            </w:pPr>
            <w:r>
              <w:t>0,4</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113,2</w:t>
            </w:r>
          </w:p>
        </w:tc>
        <w:tc>
          <w:tcPr>
            <w:tcW w:w="1650" w:type="dxa"/>
          </w:tcPr>
          <w:p w:rsidR="00876569" w:rsidRDefault="00876569">
            <w:pPr>
              <w:pStyle w:val="ConsPlusNormal"/>
              <w:jc w:val="center"/>
            </w:pPr>
            <w:r>
              <w:t>102,8</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3,0</w:t>
            </w:r>
          </w:p>
        </w:tc>
        <w:tc>
          <w:tcPr>
            <w:tcW w:w="1650" w:type="dxa"/>
          </w:tcPr>
          <w:p w:rsidR="00876569" w:rsidRDefault="00876569">
            <w:pPr>
              <w:pStyle w:val="ConsPlusNormal"/>
              <w:jc w:val="center"/>
            </w:pPr>
            <w:r>
              <w:t>2,7</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24,2</w:t>
            </w:r>
          </w:p>
        </w:tc>
        <w:tc>
          <w:tcPr>
            <w:tcW w:w="1650" w:type="dxa"/>
            <w:tcBorders>
              <w:bottom w:val="nil"/>
            </w:tcBorders>
          </w:tcPr>
          <w:p w:rsidR="00876569" w:rsidRDefault="00876569">
            <w:pPr>
              <w:pStyle w:val="ConsPlusNormal"/>
              <w:jc w:val="center"/>
            </w:pPr>
            <w:r>
              <w:t>23,1</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53,0</w:t>
            </w:r>
          </w:p>
        </w:tc>
        <w:tc>
          <w:tcPr>
            <w:tcW w:w="1650" w:type="dxa"/>
          </w:tcPr>
          <w:p w:rsidR="00876569" w:rsidRDefault="00876569">
            <w:pPr>
              <w:pStyle w:val="ConsPlusNormal"/>
              <w:jc w:val="center"/>
            </w:pPr>
            <w:r>
              <w:t>54,2</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22,8</w:t>
            </w:r>
          </w:p>
        </w:tc>
        <w:tc>
          <w:tcPr>
            <w:tcW w:w="1650" w:type="dxa"/>
          </w:tcPr>
          <w:p w:rsidR="00876569" w:rsidRDefault="00876569">
            <w:pPr>
              <w:pStyle w:val="ConsPlusNormal"/>
              <w:jc w:val="center"/>
            </w:pPr>
            <w:r>
              <w:t>22,7</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нет</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2</w:t>
            </w:r>
          </w:p>
        </w:tc>
        <w:tc>
          <w:tcPr>
            <w:tcW w:w="1650" w:type="dxa"/>
            <w:tcBorders>
              <w:bottom w:val="nil"/>
            </w:tcBorders>
          </w:tcPr>
          <w:p w:rsidR="00876569" w:rsidRDefault="00876569">
            <w:pPr>
              <w:pStyle w:val="ConsPlusNormal"/>
              <w:jc w:val="center"/>
            </w:pPr>
            <w:r>
              <w:t>2</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25</w:t>
            </w:r>
          </w:p>
        </w:tc>
        <w:tc>
          <w:tcPr>
            <w:tcW w:w="1650" w:type="dxa"/>
          </w:tcPr>
          <w:p w:rsidR="00876569" w:rsidRDefault="00876569">
            <w:pPr>
              <w:pStyle w:val="ConsPlusNormal"/>
              <w:jc w:val="center"/>
            </w:pPr>
            <w:r>
              <w:t>25</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1,09</w:t>
            </w:r>
          </w:p>
        </w:tc>
        <w:tc>
          <w:tcPr>
            <w:tcW w:w="1650" w:type="dxa"/>
          </w:tcPr>
          <w:p w:rsidR="00876569" w:rsidRDefault="00876569">
            <w:pPr>
              <w:pStyle w:val="ConsPlusNormal"/>
              <w:jc w:val="center"/>
            </w:pPr>
            <w:r>
              <w:t>1,09</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7858,0</w:t>
            </w:r>
          </w:p>
        </w:tc>
        <w:tc>
          <w:tcPr>
            <w:tcW w:w="1650" w:type="dxa"/>
          </w:tcPr>
          <w:p w:rsidR="00876569" w:rsidRDefault="00876569">
            <w:pPr>
              <w:pStyle w:val="ConsPlusNormal"/>
              <w:jc w:val="center"/>
            </w:pPr>
            <w:r>
              <w:t>8758,0</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900,0</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15,7</w:t>
            </w:r>
          </w:p>
        </w:tc>
        <w:tc>
          <w:tcPr>
            <w:tcW w:w="1650" w:type="dxa"/>
          </w:tcPr>
          <w:p w:rsidR="00876569" w:rsidRDefault="00876569">
            <w:pPr>
              <w:pStyle w:val="ConsPlusNormal"/>
              <w:jc w:val="center"/>
            </w:pPr>
            <w:r>
              <w:t>16,7</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 обслуживания населения:</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50/95</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192/383</w:t>
            </w:r>
          </w:p>
        </w:tc>
        <w:tc>
          <w:tcPr>
            <w:tcW w:w="1650" w:type="dxa"/>
          </w:tcPr>
          <w:p w:rsidR="00876569" w:rsidRDefault="00876569">
            <w:pPr>
              <w:pStyle w:val="ConsPlusNormal"/>
              <w:jc w:val="center"/>
            </w:pPr>
            <w:r>
              <w:t>192/365</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17/34</w:t>
            </w:r>
          </w:p>
        </w:tc>
        <w:tc>
          <w:tcPr>
            <w:tcW w:w="1650" w:type="dxa"/>
          </w:tcPr>
          <w:p w:rsidR="00876569" w:rsidRDefault="00876569">
            <w:pPr>
              <w:pStyle w:val="ConsPlusNormal"/>
              <w:jc w:val="center"/>
            </w:pPr>
            <w:r>
              <w:t>17/32</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200/399</w:t>
            </w:r>
          </w:p>
        </w:tc>
        <w:tc>
          <w:tcPr>
            <w:tcW w:w="1650" w:type="dxa"/>
          </w:tcPr>
          <w:p w:rsidR="00876569" w:rsidRDefault="00876569">
            <w:pPr>
              <w:pStyle w:val="ConsPlusNormal"/>
              <w:jc w:val="center"/>
            </w:pPr>
            <w:r>
              <w:t>200/380</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5,782/ 11,5</w:t>
            </w:r>
          </w:p>
        </w:tc>
        <w:tc>
          <w:tcPr>
            <w:tcW w:w="1650" w:type="dxa"/>
          </w:tcPr>
          <w:p w:rsidR="00876569" w:rsidRDefault="00876569">
            <w:pPr>
              <w:pStyle w:val="ConsPlusNormal"/>
              <w:jc w:val="center"/>
            </w:pPr>
            <w:r>
              <w:t>5,782/ 11,0</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2</w:t>
            </w:r>
          </w:p>
        </w:tc>
        <w:tc>
          <w:tcPr>
            <w:tcW w:w="1650" w:type="dxa"/>
            <w:tcBorders>
              <w:bottom w:val="nil"/>
            </w:tcBorders>
          </w:tcPr>
          <w:p w:rsidR="00876569" w:rsidRDefault="00876569">
            <w:pPr>
              <w:pStyle w:val="ConsPlusNormal"/>
              <w:jc w:val="center"/>
            </w:pPr>
            <w:r>
              <w:t>2</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jc w:val="center"/>
            </w:pPr>
            <w:r>
              <w:t>162/323</w:t>
            </w:r>
          </w:p>
        </w:tc>
        <w:tc>
          <w:tcPr>
            <w:tcW w:w="1650" w:type="dxa"/>
            <w:tcBorders>
              <w:top w:val="nil"/>
              <w:bottom w:val="nil"/>
            </w:tcBorders>
          </w:tcPr>
          <w:p w:rsidR="00876569" w:rsidRDefault="00876569">
            <w:pPr>
              <w:pStyle w:val="ConsPlusNormal"/>
              <w:jc w:val="center"/>
            </w:pPr>
            <w:r>
              <w:t>162/308</w:t>
            </w: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75/150</w:t>
            </w:r>
          </w:p>
        </w:tc>
        <w:tc>
          <w:tcPr>
            <w:tcW w:w="1650" w:type="dxa"/>
          </w:tcPr>
          <w:p w:rsidR="00876569" w:rsidRDefault="00876569">
            <w:pPr>
              <w:pStyle w:val="ConsPlusNormal"/>
              <w:jc w:val="center"/>
            </w:pPr>
            <w:r>
              <w:t>75/143</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62/124</w:t>
            </w:r>
          </w:p>
        </w:tc>
        <w:tc>
          <w:tcPr>
            <w:tcW w:w="1650" w:type="dxa"/>
          </w:tcPr>
          <w:p w:rsidR="00876569" w:rsidRDefault="00876569">
            <w:pPr>
              <w:pStyle w:val="ConsPlusNormal"/>
              <w:jc w:val="center"/>
            </w:pPr>
            <w:r>
              <w:t>62/118</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с. Тумашово</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center"/>
      </w:pPr>
      <w:r>
        <w:t>41. Основные технико-экономические показатели развития</w:t>
      </w:r>
    </w:p>
    <w:p w:rsidR="00876569" w:rsidRDefault="00876569">
      <w:pPr>
        <w:pStyle w:val="ConsPlusNormal"/>
        <w:jc w:val="center"/>
      </w:pPr>
      <w:r>
        <w:t>поселка Тумашовский Заводоуковского городского округа</w:t>
      </w:r>
    </w:p>
    <w:p w:rsidR="00876569" w:rsidRDefault="00876569">
      <w:pPr>
        <w:pStyle w:val="ConsPlusNormal"/>
        <w:jc w:val="center"/>
      </w:pPr>
      <w:r>
        <w:t>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29</w:t>
            </w:r>
          </w:p>
        </w:tc>
        <w:tc>
          <w:tcPr>
            <w:tcW w:w="1650" w:type="dxa"/>
          </w:tcPr>
          <w:p w:rsidR="00876569" w:rsidRDefault="00876569">
            <w:pPr>
              <w:pStyle w:val="ConsPlusNormal"/>
              <w:jc w:val="center"/>
            </w:pPr>
            <w:r>
              <w:t>30</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66</w:t>
            </w:r>
          </w:p>
        </w:tc>
        <w:tc>
          <w:tcPr>
            <w:tcW w:w="1650" w:type="dxa"/>
          </w:tcPr>
          <w:p w:rsidR="00876569" w:rsidRDefault="00876569">
            <w:pPr>
              <w:pStyle w:val="ConsPlusNormal"/>
              <w:jc w:val="center"/>
            </w:pPr>
            <w:r>
              <w:t>70</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0,1</w:t>
            </w:r>
          </w:p>
        </w:tc>
        <w:tc>
          <w:tcPr>
            <w:tcW w:w="1650" w:type="dxa"/>
          </w:tcPr>
          <w:p w:rsidR="00876569" w:rsidRDefault="00876569">
            <w:pPr>
              <w:pStyle w:val="ConsPlusNormal"/>
              <w:jc w:val="center"/>
            </w:pPr>
            <w:r>
              <w:t>0,1</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18,7</w:t>
            </w:r>
          </w:p>
        </w:tc>
        <w:tc>
          <w:tcPr>
            <w:tcW w:w="1650" w:type="dxa"/>
          </w:tcPr>
          <w:p w:rsidR="00876569" w:rsidRDefault="00876569">
            <w:pPr>
              <w:pStyle w:val="ConsPlusNormal"/>
              <w:jc w:val="center"/>
            </w:pPr>
            <w:r>
              <w:t>18,7</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7,1</w:t>
            </w:r>
          </w:p>
        </w:tc>
        <w:tc>
          <w:tcPr>
            <w:tcW w:w="1650" w:type="dxa"/>
          </w:tcPr>
          <w:p w:rsidR="00876569" w:rsidRDefault="00876569">
            <w:pPr>
              <w:pStyle w:val="ConsPlusNormal"/>
              <w:jc w:val="center"/>
            </w:pPr>
            <w:r>
              <w:t>9,3</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11,6</w:t>
            </w:r>
          </w:p>
        </w:tc>
        <w:tc>
          <w:tcPr>
            <w:tcW w:w="1650" w:type="dxa"/>
          </w:tcPr>
          <w:p w:rsidR="00876569" w:rsidRDefault="00876569">
            <w:pPr>
              <w:pStyle w:val="ConsPlusNormal"/>
              <w:jc w:val="center"/>
            </w:pPr>
            <w:r>
              <w:t>9,4</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3,5</w:t>
            </w:r>
          </w:p>
        </w:tc>
        <w:tc>
          <w:tcPr>
            <w:tcW w:w="1650" w:type="dxa"/>
          </w:tcPr>
          <w:p w:rsidR="00876569" w:rsidRDefault="00876569">
            <w:pPr>
              <w:pStyle w:val="ConsPlusNormal"/>
              <w:jc w:val="center"/>
            </w:pPr>
            <w:r>
              <w:t>3,7</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18,2</w:t>
            </w:r>
          </w:p>
        </w:tc>
        <w:tc>
          <w:tcPr>
            <w:tcW w:w="1650" w:type="dxa"/>
            <w:tcBorders>
              <w:bottom w:val="nil"/>
            </w:tcBorders>
          </w:tcPr>
          <w:p w:rsidR="00876569" w:rsidRDefault="00876569">
            <w:pPr>
              <w:pStyle w:val="ConsPlusNormal"/>
              <w:jc w:val="center"/>
            </w:pPr>
            <w:r>
              <w:t>12,5</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62,1</w:t>
            </w:r>
          </w:p>
        </w:tc>
        <w:tc>
          <w:tcPr>
            <w:tcW w:w="1650" w:type="dxa"/>
          </w:tcPr>
          <w:p w:rsidR="00876569" w:rsidRDefault="00876569">
            <w:pPr>
              <w:pStyle w:val="ConsPlusNormal"/>
              <w:jc w:val="center"/>
            </w:pPr>
            <w:r>
              <w:t>54,7</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19,7</w:t>
            </w:r>
          </w:p>
        </w:tc>
        <w:tc>
          <w:tcPr>
            <w:tcW w:w="1650" w:type="dxa"/>
          </w:tcPr>
          <w:p w:rsidR="00876569" w:rsidRDefault="00876569">
            <w:pPr>
              <w:pStyle w:val="ConsPlusNormal"/>
              <w:jc w:val="center"/>
            </w:pPr>
            <w:r>
              <w:t>32,8</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нет</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2</w:t>
            </w:r>
          </w:p>
        </w:tc>
        <w:tc>
          <w:tcPr>
            <w:tcW w:w="1650" w:type="dxa"/>
            <w:tcBorders>
              <w:bottom w:val="nil"/>
            </w:tcBorders>
          </w:tcPr>
          <w:p w:rsidR="00876569" w:rsidRDefault="00876569">
            <w:pPr>
              <w:pStyle w:val="ConsPlusNormal"/>
              <w:jc w:val="center"/>
            </w:pPr>
            <w:r>
              <w:t>2</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2</w:t>
            </w:r>
          </w:p>
        </w:tc>
        <w:tc>
          <w:tcPr>
            <w:tcW w:w="1650" w:type="dxa"/>
          </w:tcPr>
          <w:p w:rsidR="00876569" w:rsidRDefault="00876569">
            <w:pPr>
              <w:pStyle w:val="ConsPlusNormal"/>
              <w:jc w:val="center"/>
            </w:pPr>
            <w:r>
              <w:t>2</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22</w:t>
            </w:r>
          </w:p>
        </w:tc>
        <w:tc>
          <w:tcPr>
            <w:tcW w:w="1650" w:type="dxa"/>
          </w:tcPr>
          <w:p w:rsidR="00876569" w:rsidRDefault="00876569">
            <w:pPr>
              <w:pStyle w:val="ConsPlusNormal"/>
              <w:jc w:val="center"/>
            </w:pPr>
            <w:r>
              <w:t>22</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0,56</w:t>
            </w:r>
          </w:p>
        </w:tc>
        <w:tc>
          <w:tcPr>
            <w:tcW w:w="1650" w:type="dxa"/>
          </w:tcPr>
          <w:p w:rsidR="00876569" w:rsidRDefault="00876569">
            <w:pPr>
              <w:pStyle w:val="ConsPlusNormal"/>
              <w:jc w:val="center"/>
            </w:pPr>
            <w:r>
              <w:t>0,56</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1171</w:t>
            </w:r>
          </w:p>
        </w:tc>
        <w:tc>
          <w:tcPr>
            <w:tcW w:w="1650" w:type="dxa"/>
          </w:tcPr>
          <w:p w:rsidR="00876569" w:rsidRDefault="00876569">
            <w:pPr>
              <w:pStyle w:val="ConsPlusNormal"/>
              <w:jc w:val="center"/>
            </w:pPr>
            <w:r>
              <w:t>1371</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200</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17,7</w:t>
            </w:r>
          </w:p>
        </w:tc>
        <w:tc>
          <w:tcPr>
            <w:tcW w:w="1650" w:type="dxa"/>
          </w:tcPr>
          <w:p w:rsidR="00876569" w:rsidRDefault="00876569">
            <w:pPr>
              <w:pStyle w:val="ConsPlusNormal"/>
              <w:jc w:val="center"/>
            </w:pPr>
            <w:r>
              <w:t>19,6</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 обслуживания населения:</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jc w:val="center"/>
            </w:pPr>
            <w:r>
              <w:t>-</w:t>
            </w:r>
          </w:p>
        </w:tc>
        <w:tc>
          <w:tcPr>
            <w:tcW w:w="1650" w:type="dxa"/>
            <w:tcBorders>
              <w:top w:val="nil"/>
              <w:bottom w:val="nil"/>
            </w:tcBorders>
          </w:tcPr>
          <w:p w:rsidR="00876569" w:rsidRDefault="00876569">
            <w:pPr>
              <w:pStyle w:val="ConsPlusNormal"/>
              <w:jc w:val="center"/>
            </w:pPr>
            <w:r>
              <w:t>-</w:t>
            </w: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 торговой площади</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п. Тумашовский</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center"/>
      </w:pPr>
      <w:r>
        <w:t>42. Основные технико-экономические показатели развития</w:t>
      </w:r>
    </w:p>
    <w:p w:rsidR="00876569" w:rsidRDefault="00876569">
      <w:pPr>
        <w:pStyle w:val="ConsPlusNormal"/>
        <w:jc w:val="center"/>
      </w:pPr>
      <w:r>
        <w:t>поселка Участок 24 км Заводоуковского городского округа</w:t>
      </w:r>
    </w:p>
    <w:p w:rsidR="00876569" w:rsidRDefault="00876569">
      <w:pPr>
        <w:pStyle w:val="ConsPlusNormal"/>
        <w:jc w:val="center"/>
      </w:pPr>
      <w:r>
        <w:t>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6</w:t>
            </w:r>
          </w:p>
        </w:tc>
        <w:tc>
          <w:tcPr>
            <w:tcW w:w="1650" w:type="dxa"/>
          </w:tcPr>
          <w:p w:rsidR="00876569" w:rsidRDefault="00876569">
            <w:pPr>
              <w:pStyle w:val="ConsPlusNormal"/>
              <w:jc w:val="center"/>
            </w:pPr>
            <w:r>
              <w:t>1</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7</w:t>
            </w:r>
          </w:p>
        </w:tc>
        <w:tc>
          <w:tcPr>
            <w:tcW w:w="1650" w:type="dxa"/>
          </w:tcPr>
          <w:p w:rsidR="00876569" w:rsidRDefault="00876569">
            <w:pPr>
              <w:pStyle w:val="ConsPlusNormal"/>
              <w:jc w:val="center"/>
            </w:pPr>
            <w:r>
              <w:t>1</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0,015</w:t>
            </w:r>
          </w:p>
        </w:tc>
        <w:tc>
          <w:tcPr>
            <w:tcW w:w="1650" w:type="dxa"/>
          </w:tcPr>
          <w:p w:rsidR="00876569" w:rsidRDefault="00876569">
            <w:pPr>
              <w:pStyle w:val="ConsPlusNormal"/>
              <w:jc w:val="center"/>
            </w:pPr>
            <w:r>
              <w:t>0,002</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16,0</w:t>
            </w:r>
          </w:p>
        </w:tc>
        <w:tc>
          <w:tcPr>
            <w:tcW w:w="1650" w:type="dxa"/>
          </w:tcPr>
          <w:p w:rsidR="00876569" w:rsidRDefault="00876569">
            <w:pPr>
              <w:pStyle w:val="ConsPlusNormal"/>
              <w:jc w:val="center"/>
            </w:pPr>
            <w:r>
              <w:t>16,0</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2,4</w:t>
            </w:r>
          </w:p>
        </w:tc>
        <w:tc>
          <w:tcPr>
            <w:tcW w:w="1650" w:type="dxa"/>
          </w:tcPr>
          <w:p w:rsidR="00876569" w:rsidRDefault="00876569">
            <w:pPr>
              <w:pStyle w:val="ConsPlusNormal"/>
              <w:jc w:val="center"/>
            </w:pPr>
            <w:r>
              <w:t>2,4</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13,6</w:t>
            </w:r>
          </w:p>
        </w:tc>
        <w:tc>
          <w:tcPr>
            <w:tcW w:w="1650" w:type="dxa"/>
          </w:tcPr>
          <w:p w:rsidR="00876569" w:rsidRDefault="00876569">
            <w:pPr>
              <w:pStyle w:val="ConsPlusNormal"/>
              <w:jc w:val="center"/>
            </w:pPr>
            <w:r>
              <w:t>13,6</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0,4</w:t>
            </w:r>
          </w:p>
        </w:tc>
        <w:tc>
          <w:tcPr>
            <w:tcW w:w="1650" w:type="dxa"/>
          </w:tcPr>
          <w:p w:rsidR="00876569" w:rsidRDefault="00876569">
            <w:pPr>
              <w:pStyle w:val="ConsPlusNormal"/>
              <w:jc w:val="center"/>
            </w:pPr>
            <w:r>
              <w:t>0,1</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77,8</w:t>
            </w:r>
          </w:p>
        </w:tc>
        <w:tc>
          <w:tcPr>
            <w:tcW w:w="1650" w:type="dxa"/>
          </w:tcPr>
          <w:p w:rsidR="00876569" w:rsidRDefault="00876569">
            <w:pPr>
              <w:pStyle w:val="ConsPlusNormal"/>
              <w:jc w:val="center"/>
            </w:pPr>
            <w:r>
              <w:t>42,9</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22,2</w:t>
            </w:r>
          </w:p>
        </w:tc>
        <w:tc>
          <w:tcPr>
            <w:tcW w:w="1650" w:type="dxa"/>
          </w:tcPr>
          <w:p w:rsidR="00876569" w:rsidRDefault="00876569">
            <w:pPr>
              <w:pStyle w:val="ConsPlusNormal"/>
              <w:jc w:val="center"/>
            </w:pPr>
            <w:r>
              <w:t>57,1</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нет</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3</w:t>
            </w:r>
          </w:p>
        </w:tc>
        <w:tc>
          <w:tcPr>
            <w:tcW w:w="1650" w:type="dxa"/>
            <w:tcBorders>
              <w:bottom w:val="nil"/>
            </w:tcBorders>
          </w:tcPr>
          <w:p w:rsidR="00876569" w:rsidRDefault="00876569">
            <w:pPr>
              <w:pStyle w:val="ConsPlusNormal"/>
              <w:jc w:val="center"/>
            </w:pPr>
            <w:r>
              <w:t>3</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5</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25</w:t>
            </w:r>
          </w:p>
        </w:tc>
        <w:tc>
          <w:tcPr>
            <w:tcW w:w="1650" w:type="dxa"/>
          </w:tcPr>
          <w:p w:rsidR="00876569" w:rsidRDefault="00876569">
            <w:pPr>
              <w:pStyle w:val="ConsPlusNormal"/>
              <w:jc w:val="center"/>
            </w:pPr>
            <w:r>
              <w:t>25</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0,54</w:t>
            </w:r>
          </w:p>
        </w:tc>
        <w:tc>
          <w:tcPr>
            <w:tcW w:w="1650" w:type="dxa"/>
          </w:tcPr>
          <w:p w:rsidR="00876569" w:rsidRDefault="00876569">
            <w:pPr>
              <w:pStyle w:val="ConsPlusNormal"/>
              <w:jc w:val="center"/>
            </w:pPr>
            <w:r>
              <w:t>0,54</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123</w:t>
            </w:r>
          </w:p>
        </w:tc>
        <w:tc>
          <w:tcPr>
            <w:tcW w:w="1650" w:type="dxa"/>
          </w:tcPr>
          <w:p w:rsidR="00876569" w:rsidRDefault="00876569">
            <w:pPr>
              <w:pStyle w:val="ConsPlusNormal"/>
              <w:jc w:val="center"/>
            </w:pPr>
            <w:r>
              <w:t>123</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17,6</w:t>
            </w:r>
          </w:p>
        </w:tc>
        <w:tc>
          <w:tcPr>
            <w:tcW w:w="1650" w:type="dxa"/>
          </w:tcPr>
          <w:p w:rsidR="00876569" w:rsidRDefault="00876569">
            <w:pPr>
              <w:pStyle w:val="ConsPlusNormal"/>
              <w:jc w:val="center"/>
            </w:pPr>
            <w:r>
              <w:t>123,0</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обслуживания населения: 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jc w:val="center"/>
            </w:pPr>
            <w:r>
              <w:t>-</w:t>
            </w:r>
          </w:p>
        </w:tc>
        <w:tc>
          <w:tcPr>
            <w:tcW w:w="1650" w:type="dxa"/>
            <w:tcBorders>
              <w:top w:val="nil"/>
              <w:bottom w:val="nil"/>
            </w:tcBorders>
          </w:tcPr>
          <w:p w:rsidR="00876569" w:rsidRDefault="00876569">
            <w:pPr>
              <w:pStyle w:val="ConsPlusNormal"/>
              <w:jc w:val="center"/>
            </w:pPr>
            <w:r>
              <w:t>-</w:t>
            </w: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 торговой площади</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Участок 24 км</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center"/>
      </w:pPr>
      <w:r>
        <w:t>43. Основные технико-экономические показатели развития</w:t>
      </w:r>
    </w:p>
    <w:p w:rsidR="00876569" w:rsidRDefault="00876569">
      <w:pPr>
        <w:pStyle w:val="ConsPlusNormal"/>
        <w:jc w:val="center"/>
      </w:pPr>
      <w:r>
        <w:t>деревни Щучье Заводоуковского городского округа 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76</w:t>
            </w:r>
          </w:p>
        </w:tc>
        <w:tc>
          <w:tcPr>
            <w:tcW w:w="1650" w:type="dxa"/>
          </w:tcPr>
          <w:p w:rsidR="00876569" w:rsidRDefault="00876569">
            <w:pPr>
              <w:pStyle w:val="ConsPlusNormal"/>
              <w:jc w:val="center"/>
            </w:pPr>
            <w:r>
              <w:t>65</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541</w:t>
            </w:r>
          </w:p>
        </w:tc>
        <w:tc>
          <w:tcPr>
            <w:tcW w:w="1650" w:type="dxa"/>
          </w:tcPr>
          <w:p w:rsidR="00876569" w:rsidRDefault="00876569">
            <w:pPr>
              <w:pStyle w:val="ConsPlusNormal"/>
              <w:jc w:val="center"/>
            </w:pPr>
            <w:r>
              <w:t>459</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1,1</w:t>
            </w:r>
          </w:p>
        </w:tc>
        <w:tc>
          <w:tcPr>
            <w:tcW w:w="1650" w:type="dxa"/>
          </w:tcPr>
          <w:p w:rsidR="00876569" w:rsidRDefault="00876569">
            <w:pPr>
              <w:pStyle w:val="ConsPlusNormal"/>
              <w:jc w:val="center"/>
            </w:pPr>
            <w:r>
              <w:t>0,9</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45,7</w:t>
            </w:r>
          </w:p>
        </w:tc>
        <w:tc>
          <w:tcPr>
            <w:tcW w:w="1650" w:type="dxa"/>
          </w:tcPr>
          <w:p w:rsidR="00876569" w:rsidRDefault="00876569">
            <w:pPr>
              <w:pStyle w:val="ConsPlusNormal"/>
              <w:jc w:val="center"/>
            </w:pPr>
            <w:r>
              <w:t>60,0</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6,1</w:t>
            </w:r>
          </w:p>
        </w:tc>
        <w:tc>
          <w:tcPr>
            <w:tcW w:w="1650" w:type="dxa"/>
          </w:tcPr>
          <w:p w:rsidR="00876569" w:rsidRDefault="00876569">
            <w:pPr>
              <w:pStyle w:val="ConsPlusNormal"/>
              <w:jc w:val="center"/>
            </w:pPr>
            <w:r>
              <w:t>17,0</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5,3</w:t>
            </w:r>
          </w:p>
        </w:tc>
        <w:tc>
          <w:tcPr>
            <w:tcW w:w="1650" w:type="dxa"/>
          </w:tcPr>
          <w:p w:rsidR="00876569" w:rsidRDefault="00876569">
            <w:pPr>
              <w:pStyle w:val="ConsPlusNormal"/>
              <w:jc w:val="center"/>
            </w:pPr>
            <w:r>
              <w:t>7,3</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1,1</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0,2</w:t>
            </w:r>
          </w:p>
        </w:tc>
        <w:tc>
          <w:tcPr>
            <w:tcW w:w="1650" w:type="dxa"/>
          </w:tcPr>
          <w:p w:rsidR="00876569" w:rsidRDefault="00876569">
            <w:pPr>
              <w:pStyle w:val="ConsPlusNormal"/>
              <w:jc w:val="center"/>
            </w:pPr>
            <w:r>
              <w:t>0,2</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34,1</w:t>
            </w:r>
          </w:p>
        </w:tc>
        <w:tc>
          <w:tcPr>
            <w:tcW w:w="1650" w:type="dxa"/>
          </w:tcPr>
          <w:p w:rsidR="00876569" w:rsidRDefault="00876569">
            <w:pPr>
              <w:pStyle w:val="ConsPlusNormal"/>
              <w:jc w:val="center"/>
            </w:pPr>
            <w:r>
              <w:t>34,4</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11,8</w:t>
            </w:r>
          </w:p>
        </w:tc>
        <w:tc>
          <w:tcPr>
            <w:tcW w:w="1650" w:type="dxa"/>
          </w:tcPr>
          <w:p w:rsidR="00876569" w:rsidRDefault="00876569">
            <w:pPr>
              <w:pStyle w:val="ConsPlusNormal"/>
              <w:jc w:val="center"/>
            </w:pPr>
            <w:r>
              <w:t>7,6</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11,8</w:t>
            </w:r>
          </w:p>
        </w:tc>
        <w:tc>
          <w:tcPr>
            <w:tcW w:w="1650" w:type="dxa"/>
            <w:tcBorders>
              <w:bottom w:val="nil"/>
            </w:tcBorders>
          </w:tcPr>
          <w:p w:rsidR="00876569" w:rsidRDefault="00876569">
            <w:pPr>
              <w:pStyle w:val="ConsPlusNormal"/>
              <w:jc w:val="center"/>
            </w:pPr>
            <w:r>
              <w:t>26,0</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18,2</w:t>
            </w:r>
          </w:p>
        </w:tc>
        <w:tc>
          <w:tcPr>
            <w:tcW w:w="1650" w:type="dxa"/>
          </w:tcPr>
          <w:p w:rsidR="00876569" w:rsidRDefault="00876569">
            <w:pPr>
              <w:pStyle w:val="ConsPlusNormal"/>
              <w:jc w:val="center"/>
            </w:pPr>
            <w:r>
              <w:t>56,3</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70,0</w:t>
            </w:r>
          </w:p>
        </w:tc>
        <w:tc>
          <w:tcPr>
            <w:tcW w:w="1650" w:type="dxa"/>
          </w:tcPr>
          <w:p w:rsidR="00876569" w:rsidRDefault="00876569">
            <w:pPr>
              <w:pStyle w:val="ConsPlusNormal"/>
              <w:jc w:val="center"/>
            </w:pPr>
            <w:r>
              <w:t>17,7</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нет</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7</w:t>
            </w:r>
          </w:p>
        </w:tc>
        <w:tc>
          <w:tcPr>
            <w:tcW w:w="1650" w:type="dxa"/>
            <w:tcBorders>
              <w:bottom w:val="nil"/>
            </w:tcBorders>
          </w:tcPr>
          <w:p w:rsidR="00876569" w:rsidRDefault="00876569">
            <w:pPr>
              <w:pStyle w:val="ConsPlusNormal"/>
              <w:jc w:val="center"/>
            </w:pPr>
            <w:r>
              <w:t>7</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7</w:t>
            </w:r>
          </w:p>
        </w:tc>
        <w:tc>
          <w:tcPr>
            <w:tcW w:w="1650" w:type="dxa"/>
          </w:tcPr>
          <w:p w:rsidR="00876569" w:rsidRDefault="00876569">
            <w:pPr>
              <w:pStyle w:val="ConsPlusNormal"/>
              <w:jc w:val="center"/>
            </w:pPr>
            <w:r>
              <w:t>7</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21</w:t>
            </w:r>
          </w:p>
        </w:tc>
        <w:tc>
          <w:tcPr>
            <w:tcW w:w="1650" w:type="dxa"/>
          </w:tcPr>
          <w:p w:rsidR="00876569" w:rsidRDefault="00876569">
            <w:pPr>
              <w:pStyle w:val="ConsPlusNormal"/>
              <w:jc w:val="center"/>
            </w:pPr>
            <w:r>
              <w:t>21</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0,57</w:t>
            </w:r>
          </w:p>
        </w:tc>
        <w:tc>
          <w:tcPr>
            <w:tcW w:w="1650" w:type="dxa"/>
          </w:tcPr>
          <w:p w:rsidR="00876569" w:rsidRDefault="00876569">
            <w:pPr>
              <w:pStyle w:val="ConsPlusNormal"/>
              <w:jc w:val="center"/>
            </w:pPr>
            <w:r>
              <w:t>1,06</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2943</w:t>
            </w:r>
          </w:p>
        </w:tc>
        <w:tc>
          <w:tcPr>
            <w:tcW w:w="1650" w:type="dxa"/>
          </w:tcPr>
          <w:p w:rsidR="00876569" w:rsidRDefault="00876569">
            <w:pPr>
              <w:pStyle w:val="ConsPlusNormal"/>
              <w:jc w:val="center"/>
            </w:pPr>
            <w:r>
              <w:t>9180</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6237</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5,4</w:t>
            </w:r>
          </w:p>
        </w:tc>
        <w:tc>
          <w:tcPr>
            <w:tcW w:w="1650" w:type="dxa"/>
          </w:tcPr>
          <w:p w:rsidR="00876569" w:rsidRDefault="00876569">
            <w:pPr>
              <w:pStyle w:val="ConsPlusNormal"/>
              <w:jc w:val="center"/>
            </w:pPr>
            <w:r>
              <w:t>20,0</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 обслуживания населения:</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20/44</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30/65</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20/44</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1</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jc w:val="center"/>
            </w:pPr>
            <w:r>
              <w:t>-</w:t>
            </w:r>
          </w:p>
        </w:tc>
        <w:tc>
          <w:tcPr>
            <w:tcW w:w="1650" w:type="dxa"/>
            <w:tcBorders>
              <w:top w:val="nil"/>
              <w:bottom w:val="nil"/>
            </w:tcBorders>
          </w:tcPr>
          <w:p w:rsidR="00876569" w:rsidRDefault="00876569">
            <w:pPr>
              <w:pStyle w:val="ConsPlusNormal"/>
              <w:jc w:val="center"/>
            </w:pPr>
            <w:r>
              <w:t>162/353</w:t>
            </w: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 торговой площади</w:t>
            </w:r>
          </w:p>
        </w:tc>
        <w:tc>
          <w:tcPr>
            <w:tcW w:w="1417" w:type="dxa"/>
          </w:tcPr>
          <w:p w:rsidR="00876569" w:rsidRDefault="00876569">
            <w:pPr>
              <w:pStyle w:val="ConsPlusNormal"/>
              <w:jc w:val="center"/>
            </w:pPr>
            <w:r>
              <w:t>44/81</w:t>
            </w:r>
          </w:p>
        </w:tc>
        <w:tc>
          <w:tcPr>
            <w:tcW w:w="1650" w:type="dxa"/>
          </w:tcPr>
          <w:p w:rsidR="00876569" w:rsidRDefault="00876569">
            <w:pPr>
              <w:pStyle w:val="ConsPlusNormal"/>
              <w:jc w:val="center"/>
            </w:pPr>
            <w:r>
              <w:t>44/96</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19/41</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д. Щучье</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both"/>
      </w:pPr>
    </w:p>
    <w:p w:rsidR="00876569" w:rsidRDefault="00876569">
      <w:pPr>
        <w:pStyle w:val="ConsPlusNormal"/>
        <w:jc w:val="right"/>
      </w:pPr>
      <w:bookmarkStart w:id="37" w:name="P18185"/>
      <w:bookmarkEnd w:id="37"/>
      <w:r>
        <w:t>Приложение N 18</w:t>
      </w:r>
    </w:p>
    <w:p w:rsidR="00876569" w:rsidRDefault="00876569">
      <w:pPr>
        <w:pStyle w:val="ConsPlusNormal"/>
        <w:jc w:val="right"/>
      </w:pPr>
      <w:r>
        <w:t>к решению Думы Заводоуковского</w:t>
      </w:r>
    </w:p>
    <w:p w:rsidR="00876569" w:rsidRDefault="00876569">
      <w:pPr>
        <w:pStyle w:val="ConsPlusNormal"/>
        <w:jc w:val="right"/>
      </w:pPr>
      <w:r>
        <w:t>городского округа</w:t>
      </w:r>
    </w:p>
    <w:p w:rsidR="00876569" w:rsidRDefault="00876569">
      <w:pPr>
        <w:pStyle w:val="ConsPlusNormal"/>
        <w:jc w:val="right"/>
      </w:pPr>
      <w:r>
        <w:t>от 28.09.2007 N 148</w:t>
      </w:r>
    </w:p>
    <w:p w:rsidR="00876569" w:rsidRDefault="00876569">
      <w:pPr>
        <w:pStyle w:val="ConsPlusNormal"/>
        <w:jc w:val="both"/>
      </w:pPr>
    </w:p>
    <w:p w:rsidR="00876569" w:rsidRDefault="00876569">
      <w:pPr>
        <w:pStyle w:val="ConsPlusNormal"/>
        <w:jc w:val="center"/>
      </w:pPr>
      <w:r>
        <w:t>44. Основные технико-экономические показатели развития села</w:t>
      </w:r>
    </w:p>
    <w:p w:rsidR="00876569" w:rsidRDefault="00876569">
      <w:pPr>
        <w:pStyle w:val="ConsPlusNormal"/>
        <w:jc w:val="center"/>
      </w:pPr>
      <w:r>
        <w:t>Шестаково Заводоуковского городского округа 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191</w:t>
            </w:r>
          </w:p>
        </w:tc>
        <w:tc>
          <w:tcPr>
            <w:tcW w:w="1650" w:type="dxa"/>
          </w:tcPr>
          <w:p w:rsidR="00876569" w:rsidRDefault="00876569">
            <w:pPr>
              <w:pStyle w:val="ConsPlusNormal"/>
              <w:jc w:val="center"/>
            </w:pPr>
            <w:r>
              <w:t>200</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514</w:t>
            </w:r>
          </w:p>
        </w:tc>
        <w:tc>
          <w:tcPr>
            <w:tcW w:w="1650" w:type="dxa"/>
          </w:tcPr>
          <w:p w:rsidR="00876569" w:rsidRDefault="00876569">
            <w:pPr>
              <w:pStyle w:val="ConsPlusNormal"/>
              <w:jc w:val="center"/>
            </w:pPr>
            <w:r>
              <w:t>540</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1,1</w:t>
            </w:r>
          </w:p>
        </w:tc>
        <w:tc>
          <w:tcPr>
            <w:tcW w:w="1650" w:type="dxa"/>
          </w:tcPr>
          <w:p w:rsidR="00876569" w:rsidRDefault="00876569">
            <w:pPr>
              <w:pStyle w:val="ConsPlusNormal"/>
              <w:jc w:val="center"/>
            </w:pPr>
            <w:r>
              <w:t>1,0</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162,0</w:t>
            </w:r>
          </w:p>
        </w:tc>
        <w:tc>
          <w:tcPr>
            <w:tcW w:w="1650" w:type="dxa"/>
          </w:tcPr>
          <w:p w:rsidR="00876569" w:rsidRDefault="00876569">
            <w:pPr>
              <w:pStyle w:val="ConsPlusNormal"/>
              <w:jc w:val="center"/>
            </w:pPr>
            <w:r>
              <w:t>170,6</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45,5</w:t>
            </w:r>
          </w:p>
        </w:tc>
        <w:tc>
          <w:tcPr>
            <w:tcW w:w="1650" w:type="dxa"/>
          </w:tcPr>
          <w:p w:rsidR="00876569" w:rsidRDefault="00876569">
            <w:pPr>
              <w:pStyle w:val="ConsPlusNormal"/>
              <w:jc w:val="center"/>
            </w:pPr>
            <w:r>
              <w:t>52,1</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1,8</w:t>
            </w:r>
          </w:p>
        </w:tc>
        <w:tc>
          <w:tcPr>
            <w:tcW w:w="1650" w:type="dxa"/>
          </w:tcPr>
          <w:p w:rsidR="00876569" w:rsidRDefault="00876569">
            <w:pPr>
              <w:pStyle w:val="ConsPlusNormal"/>
              <w:jc w:val="center"/>
            </w:pPr>
            <w:r>
              <w:t>2,3</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7,6</w:t>
            </w:r>
          </w:p>
        </w:tc>
        <w:tc>
          <w:tcPr>
            <w:tcW w:w="1650" w:type="dxa"/>
          </w:tcPr>
          <w:p w:rsidR="00876569" w:rsidRDefault="00876569">
            <w:pPr>
              <w:pStyle w:val="ConsPlusNormal"/>
              <w:jc w:val="center"/>
            </w:pPr>
            <w:r>
              <w:t>11,5</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107,1</w:t>
            </w:r>
          </w:p>
        </w:tc>
        <w:tc>
          <w:tcPr>
            <w:tcW w:w="1650" w:type="dxa"/>
          </w:tcPr>
          <w:p w:rsidR="00876569" w:rsidRDefault="00876569">
            <w:pPr>
              <w:pStyle w:val="ConsPlusNormal"/>
              <w:jc w:val="center"/>
            </w:pPr>
            <w:r>
              <w:t>104,7</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3,2</w:t>
            </w:r>
          </w:p>
        </w:tc>
        <w:tc>
          <w:tcPr>
            <w:tcW w:w="1650" w:type="dxa"/>
          </w:tcPr>
          <w:p w:rsidR="00876569" w:rsidRDefault="00876569">
            <w:pPr>
              <w:pStyle w:val="ConsPlusNormal"/>
              <w:jc w:val="center"/>
            </w:pPr>
            <w:r>
              <w:t>3,2</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22,1</w:t>
            </w:r>
          </w:p>
        </w:tc>
        <w:tc>
          <w:tcPr>
            <w:tcW w:w="1650" w:type="dxa"/>
            <w:tcBorders>
              <w:bottom w:val="nil"/>
            </w:tcBorders>
          </w:tcPr>
          <w:p w:rsidR="00876569" w:rsidRDefault="00876569">
            <w:pPr>
              <w:pStyle w:val="ConsPlusNormal"/>
              <w:jc w:val="center"/>
            </w:pPr>
            <w:r>
              <w:t>17,4</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59,5</w:t>
            </w:r>
          </w:p>
        </w:tc>
        <w:tc>
          <w:tcPr>
            <w:tcW w:w="1650" w:type="dxa"/>
          </w:tcPr>
          <w:p w:rsidR="00876569" w:rsidRDefault="00876569">
            <w:pPr>
              <w:pStyle w:val="ConsPlusNormal"/>
              <w:jc w:val="center"/>
            </w:pPr>
            <w:r>
              <w:t>53,0</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18,4</w:t>
            </w:r>
          </w:p>
        </w:tc>
        <w:tc>
          <w:tcPr>
            <w:tcW w:w="1650" w:type="dxa"/>
          </w:tcPr>
          <w:p w:rsidR="00876569" w:rsidRDefault="00876569">
            <w:pPr>
              <w:pStyle w:val="ConsPlusNormal"/>
              <w:jc w:val="center"/>
            </w:pPr>
            <w:r>
              <w:t>29,6</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1</w:t>
            </w:r>
          </w:p>
        </w:tc>
        <w:tc>
          <w:tcPr>
            <w:tcW w:w="1650" w:type="dxa"/>
            <w:tcBorders>
              <w:bottom w:val="nil"/>
            </w:tcBorders>
          </w:tcPr>
          <w:p w:rsidR="00876569" w:rsidRDefault="00876569">
            <w:pPr>
              <w:pStyle w:val="ConsPlusNormal"/>
              <w:jc w:val="center"/>
            </w:pPr>
            <w:r>
              <w:t>1</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41</w:t>
            </w:r>
          </w:p>
        </w:tc>
        <w:tc>
          <w:tcPr>
            <w:tcW w:w="1650" w:type="dxa"/>
          </w:tcPr>
          <w:p w:rsidR="00876569" w:rsidRDefault="00876569">
            <w:pPr>
              <w:pStyle w:val="ConsPlusNormal"/>
              <w:jc w:val="center"/>
            </w:pPr>
            <w:r>
              <w:t>41</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1,98</w:t>
            </w:r>
          </w:p>
        </w:tc>
        <w:tc>
          <w:tcPr>
            <w:tcW w:w="1650" w:type="dxa"/>
          </w:tcPr>
          <w:p w:rsidR="00876569" w:rsidRDefault="00876569">
            <w:pPr>
              <w:pStyle w:val="ConsPlusNormal"/>
              <w:jc w:val="center"/>
            </w:pPr>
            <w:r>
              <w:t>1,98</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10719,3</w:t>
            </w:r>
          </w:p>
        </w:tc>
        <w:tc>
          <w:tcPr>
            <w:tcW w:w="1650" w:type="dxa"/>
          </w:tcPr>
          <w:p w:rsidR="00876569" w:rsidRDefault="00876569">
            <w:pPr>
              <w:pStyle w:val="ConsPlusNormal"/>
              <w:jc w:val="center"/>
            </w:pPr>
            <w:r>
              <w:t>12319,3</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187,2</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1600,0</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20,8</w:t>
            </w:r>
          </w:p>
        </w:tc>
        <w:tc>
          <w:tcPr>
            <w:tcW w:w="1650" w:type="dxa"/>
          </w:tcPr>
          <w:p w:rsidR="00876569" w:rsidRDefault="00876569">
            <w:pPr>
              <w:pStyle w:val="ConsPlusNormal"/>
              <w:jc w:val="center"/>
            </w:pPr>
            <w:r>
              <w:t>22,8</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обслуживания населения: 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192/374</w:t>
            </w:r>
          </w:p>
        </w:tc>
        <w:tc>
          <w:tcPr>
            <w:tcW w:w="1650" w:type="dxa"/>
          </w:tcPr>
          <w:p w:rsidR="00876569" w:rsidRDefault="00876569">
            <w:pPr>
              <w:pStyle w:val="ConsPlusNormal"/>
              <w:jc w:val="center"/>
            </w:pPr>
            <w:r>
              <w:t>192/356</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34/66</w:t>
            </w:r>
          </w:p>
        </w:tc>
        <w:tc>
          <w:tcPr>
            <w:tcW w:w="1650" w:type="dxa"/>
          </w:tcPr>
          <w:p w:rsidR="00876569" w:rsidRDefault="00876569">
            <w:pPr>
              <w:pStyle w:val="ConsPlusNormal"/>
              <w:jc w:val="center"/>
            </w:pPr>
            <w:r>
              <w:t>34/63</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150/278</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4,685/9,1</w:t>
            </w:r>
          </w:p>
        </w:tc>
        <w:tc>
          <w:tcPr>
            <w:tcW w:w="1650" w:type="dxa"/>
          </w:tcPr>
          <w:p w:rsidR="00876569" w:rsidRDefault="00876569">
            <w:pPr>
              <w:pStyle w:val="ConsPlusNormal"/>
              <w:jc w:val="center"/>
            </w:pPr>
            <w:r>
              <w:t>8,685/ 16,1</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1</w:t>
            </w:r>
          </w:p>
        </w:tc>
        <w:tc>
          <w:tcPr>
            <w:tcW w:w="1650" w:type="dxa"/>
            <w:tcBorders>
              <w:bottom w:val="nil"/>
            </w:tcBorders>
          </w:tcPr>
          <w:p w:rsidR="00876569" w:rsidRDefault="00876569">
            <w:pPr>
              <w:pStyle w:val="ConsPlusNormal"/>
              <w:jc w:val="center"/>
            </w:pPr>
            <w:r>
              <w:t>1</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jc w:val="center"/>
            </w:pPr>
            <w:r>
              <w:t>140/272</w:t>
            </w:r>
          </w:p>
        </w:tc>
        <w:tc>
          <w:tcPr>
            <w:tcW w:w="1650" w:type="dxa"/>
            <w:tcBorders>
              <w:top w:val="nil"/>
              <w:bottom w:val="nil"/>
            </w:tcBorders>
          </w:tcPr>
          <w:p w:rsidR="00876569" w:rsidRDefault="00876569">
            <w:pPr>
              <w:pStyle w:val="ConsPlusNormal"/>
              <w:jc w:val="center"/>
            </w:pPr>
            <w:r>
              <w:t>140/259</w:t>
            </w: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44/86</w:t>
            </w:r>
          </w:p>
        </w:tc>
        <w:tc>
          <w:tcPr>
            <w:tcW w:w="1650" w:type="dxa"/>
          </w:tcPr>
          <w:p w:rsidR="00876569" w:rsidRDefault="00876569">
            <w:pPr>
              <w:pStyle w:val="ConsPlusNormal"/>
              <w:jc w:val="center"/>
            </w:pPr>
            <w:r>
              <w:t>44/81</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64/125</w:t>
            </w:r>
          </w:p>
        </w:tc>
        <w:tc>
          <w:tcPr>
            <w:tcW w:w="1650" w:type="dxa"/>
          </w:tcPr>
          <w:p w:rsidR="00876569" w:rsidRDefault="00876569">
            <w:pPr>
              <w:pStyle w:val="ConsPlusNormal"/>
              <w:jc w:val="center"/>
            </w:pPr>
            <w:r>
              <w:t>64/118</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с. Шестаково</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center"/>
      </w:pPr>
      <w:r>
        <w:t>45. Основные технико-экономические показатели развития</w:t>
      </w:r>
    </w:p>
    <w:p w:rsidR="00876569" w:rsidRDefault="00876569">
      <w:pPr>
        <w:pStyle w:val="ConsPlusNormal"/>
        <w:jc w:val="center"/>
      </w:pPr>
      <w:r>
        <w:t>деревни Каменка Заводоуковского городского округа</w:t>
      </w:r>
    </w:p>
    <w:p w:rsidR="00876569" w:rsidRDefault="00876569">
      <w:pPr>
        <w:pStyle w:val="ConsPlusNormal"/>
        <w:jc w:val="center"/>
      </w:pPr>
      <w:r>
        <w:t>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45</w:t>
            </w:r>
          </w:p>
        </w:tc>
        <w:tc>
          <w:tcPr>
            <w:tcW w:w="1650" w:type="dxa"/>
          </w:tcPr>
          <w:p w:rsidR="00876569" w:rsidRDefault="00876569">
            <w:pPr>
              <w:pStyle w:val="ConsPlusNormal"/>
              <w:jc w:val="center"/>
            </w:pPr>
            <w:r>
              <w:t>29</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87</w:t>
            </w:r>
          </w:p>
        </w:tc>
        <w:tc>
          <w:tcPr>
            <w:tcW w:w="1650" w:type="dxa"/>
          </w:tcPr>
          <w:p w:rsidR="00876569" w:rsidRDefault="00876569">
            <w:pPr>
              <w:pStyle w:val="ConsPlusNormal"/>
              <w:jc w:val="center"/>
            </w:pPr>
            <w:r>
              <w:t>56</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0,2</w:t>
            </w:r>
          </w:p>
        </w:tc>
        <w:tc>
          <w:tcPr>
            <w:tcW w:w="1650" w:type="dxa"/>
          </w:tcPr>
          <w:p w:rsidR="00876569" w:rsidRDefault="00876569">
            <w:pPr>
              <w:pStyle w:val="ConsPlusNormal"/>
              <w:jc w:val="center"/>
            </w:pPr>
            <w:r>
              <w:t>0,1</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70,9</w:t>
            </w:r>
          </w:p>
        </w:tc>
        <w:tc>
          <w:tcPr>
            <w:tcW w:w="1650" w:type="dxa"/>
          </w:tcPr>
          <w:p w:rsidR="00876569" w:rsidRDefault="00876569">
            <w:pPr>
              <w:pStyle w:val="ConsPlusNormal"/>
              <w:jc w:val="center"/>
            </w:pPr>
            <w:r>
              <w:t>50,9</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25,1</w:t>
            </w:r>
          </w:p>
        </w:tc>
        <w:tc>
          <w:tcPr>
            <w:tcW w:w="1650" w:type="dxa"/>
          </w:tcPr>
          <w:p w:rsidR="00876569" w:rsidRDefault="00876569">
            <w:pPr>
              <w:pStyle w:val="ConsPlusNormal"/>
              <w:jc w:val="center"/>
            </w:pPr>
            <w:r>
              <w:t>25,1</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0,1</w:t>
            </w:r>
          </w:p>
        </w:tc>
        <w:tc>
          <w:tcPr>
            <w:tcW w:w="1650" w:type="dxa"/>
          </w:tcPr>
          <w:p w:rsidR="00876569" w:rsidRDefault="00876569">
            <w:pPr>
              <w:pStyle w:val="ConsPlusNormal"/>
              <w:jc w:val="center"/>
            </w:pPr>
            <w:r>
              <w:t>0,4</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9,3</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0,1</w:t>
            </w:r>
          </w:p>
        </w:tc>
        <w:tc>
          <w:tcPr>
            <w:tcW w:w="1650" w:type="dxa"/>
          </w:tcPr>
          <w:p w:rsidR="00876569" w:rsidRDefault="00876569">
            <w:pPr>
              <w:pStyle w:val="ConsPlusNormal"/>
              <w:jc w:val="center"/>
            </w:pPr>
            <w:r>
              <w:t>0,1</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45,6</w:t>
            </w:r>
          </w:p>
        </w:tc>
        <w:tc>
          <w:tcPr>
            <w:tcW w:w="1650" w:type="dxa"/>
          </w:tcPr>
          <w:p w:rsidR="00876569" w:rsidRDefault="00876569">
            <w:pPr>
              <w:pStyle w:val="ConsPlusNormal"/>
              <w:jc w:val="center"/>
            </w:pPr>
            <w:r>
              <w:t>16,0</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1,2</w:t>
            </w:r>
          </w:p>
        </w:tc>
        <w:tc>
          <w:tcPr>
            <w:tcW w:w="1650" w:type="dxa"/>
          </w:tcPr>
          <w:p w:rsidR="00876569" w:rsidRDefault="00876569">
            <w:pPr>
              <w:pStyle w:val="ConsPlusNormal"/>
              <w:jc w:val="center"/>
            </w:pPr>
            <w:r>
              <w:t>1,1</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23,1</w:t>
            </w:r>
          </w:p>
        </w:tc>
        <w:tc>
          <w:tcPr>
            <w:tcW w:w="1650" w:type="dxa"/>
            <w:tcBorders>
              <w:bottom w:val="nil"/>
            </w:tcBorders>
          </w:tcPr>
          <w:p w:rsidR="00876569" w:rsidRDefault="00876569">
            <w:pPr>
              <w:pStyle w:val="ConsPlusNormal"/>
              <w:jc w:val="center"/>
            </w:pPr>
            <w:r>
              <w:t>32,5</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41,7</w:t>
            </w:r>
          </w:p>
        </w:tc>
        <w:tc>
          <w:tcPr>
            <w:tcW w:w="1650" w:type="dxa"/>
          </w:tcPr>
          <w:p w:rsidR="00876569" w:rsidRDefault="00876569">
            <w:pPr>
              <w:pStyle w:val="ConsPlusNormal"/>
              <w:jc w:val="center"/>
            </w:pPr>
            <w:r>
              <w:t>23,3</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35,2</w:t>
            </w:r>
          </w:p>
        </w:tc>
        <w:tc>
          <w:tcPr>
            <w:tcW w:w="1650" w:type="dxa"/>
          </w:tcPr>
          <w:p w:rsidR="00876569" w:rsidRDefault="00876569">
            <w:pPr>
              <w:pStyle w:val="ConsPlusNormal"/>
              <w:jc w:val="center"/>
            </w:pPr>
            <w:r>
              <w:t>44,2</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нет</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8</w:t>
            </w:r>
          </w:p>
        </w:tc>
        <w:tc>
          <w:tcPr>
            <w:tcW w:w="1650" w:type="dxa"/>
            <w:tcBorders>
              <w:bottom w:val="nil"/>
            </w:tcBorders>
          </w:tcPr>
          <w:p w:rsidR="00876569" w:rsidRDefault="00876569">
            <w:pPr>
              <w:pStyle w:val="ConsPlusNormal"/>
              <w:jc w:val="center"/>
            </w:pPr>
            <w:r>
              <w:t>8</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12</w:t>
            </w:r>
          </w:p>
        </w:tc>
        <w:tc>
          <w:tcPr>
            <w:tcW w:w="1650" w:type="dxa"/>
          </w:tcPr>
          <w:p w:rsidR="00876569" w:rsidRDefault="00876569">
            <w:pPr>
              <w:pStyle w:val="ConsPlusNormal"/>
              <w:jc w:val="center"/>
            </w:pPr>
            <w:r>
              <w:t>12</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36</w:t>
            </w:r>
          </w:p>
        </w:tc>
        <w:tc>
          <w:tcPr>
            <w:tcW w:w="1650" w:type="dxa"/>
          </w:tcPr>
          <w:p w:rsidR="00876569" w:rsidRDefault="00876569">
            <w:pPr>
              <w:pStyle w:val="ConsPlusNormal"/>
              <w:jc w:val="center"/>
            </w:pPr>
            <w:r>
              <w:t>36</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0,95</w:t>
            </w:r>
          </w:p>
        </w:tc>
        <w:tc>
          <w:tcPr>
            <w:tcW w:w="1650" w:type="dxa"/>
          </w:tcPr>
          <w:p w:rsidR="00876569" w:rsidRDefault="00876569">
            <w:pPr>
              <w:pStyle w:val="ConsPlusNormal"/>
              <w:jc w:val="center"/>
            </w:pPr>
            <w:r>
              <w:t>0,95</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1657,1</w:t>
            </w:r>
          </w:p>
        </w:tc>
        <w:tc>
          <w:tcPr>
            <w:tcW w:w="1650" w:type="dxa"/>
          </w:tcPr>
          <w:p w:rsidR="00876569" w:rsidRDefault="00876569">
            <w:pPr>
              <w:pStyle w:val="ConsPlusNormal"/>
              <w:jc w:val="center"/>
            </w:pPr>
            <w:r>
              <w:t>1657,1</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19,0</w:t>
            </w:r>
          </w:p>
        </w:tc>
        <w:tc>
          <w:tcPr>
            <w:tcW w:w="1650" w:type="dxa"/>
          </w:tcPr>
          <w:p w:rsidR="00876569" w:rsidRDefault="00876569">
            <w:pPr>
              <w:pStyle w:val="ConsPlusNormal"/>
              <w:jc w:val="center"/>
            </w:pPr>
            <w:r>
              <w:t>29,6</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обслуживания населения: 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6/69</w:t>
            </w:r>
          </w:p>
        </w:tc>
        <w:tc>
          <w:tcPr>
            <w:tcW w:w="1650" w:type="dxa"/>
          </w:tcPr>
          <w:p w:rsidR="00876569" w:rsidRDefault="00876569">
            <w:pPr>
              <w:pStyle w:val="ConsPlusNormal"/>
              <w:jc w:val="center"/>
            </w:pPr>
            <w:r>
              <w:t>6/107</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100/1149</w:t>
            </w:r>
          </w:p>
        </w:tc>
        <w:tc>
          <w:tcPr>
            <w:tcW w:w="1650" w:type="dxa"/>
          </w:tcPr>
          <w:p w:rsidR="00876569" w:rsidRDefault="00876569">
            <w:pPr>
              <w:pStyle w:val="ConsPlusNormal"/>
              <w:jc w:val="center"/>
            </w:pPr>
            <w:r>
              <w:t>100/1786</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1</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jc w:val="center"/>
            </w:pPr>
            <w:r>
              <w:t>-</w:t>
            </w:r>
          </w:p>
        </w:tc>
        <w:tc>
          <w:tcPr>
            <w:tcW w:w="1650" w:type="dxa"/>
            <w:tcBorders>
              <w:top w:val="nil"/>
              <w:bottom w:val="nil"/>
            </w:tcBorders>
          </w:tcPr>
          <w:p w:rsidR="00876569" w:rsidRDefault="00876569">
            <w:pPr>
              <w:pStyle w:val="ConsPlusNormal"/>
              <w:jc w:val="center"/>
            </w:pPr>
            <w:r>
              <w:t>-</w:t>
            </w: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 торговой площади</w:t>
            </w:r>
          </w:p>
        </w:tc>
        <w:tc>
          <w:tcPr>
            <w:tcW w:w="1417" w:type="dxa"/>
          </w:tcPr>
          <w:p w:rsidR="00876569" w:rsidRDefault="00876569">
            <w:pPr>
              <w:pStyle w:val="ConsPlusNormal"/>
              <w:jc w:val="center"/>
            </w:pPr>
            <w:r>
              <w:t>23/264</w:t>
            </w:r>
          </w:p>
        </w:tc>
        <w:tc>
          <w:tcPr>
            <w:tcW w:w="1650" w:type="dxa"/>
          </w:tcPr>
          <w:p w:rsidR="00876569" w:rsidRDefault="00876569">
            <w:pPr>
              <w:pStyle w:val="ConsPlusNormal"/>
              <w:jc w:val="center"/>
            </w:pPr>
            <w:r>
              <w:t>23/411</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д. Каменка</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center"/>
      </w:pPr>
      <w:r>
        <w:t>46. Основные технико-экономические показатели развития</w:t>
      </w:r>
    </w:p>
    <w:p w:rsidR="00876569" w:rsidRDefault="00876569">
      <w:pPr>
        <w:pStyle w:val="ConsPlusNormal"/>
        <w:jc w:val="center"/>
      </w:pPr>
      <w:r>
        <w:t>деревни Покровка Заводоуковского городского округа</w:t>
      </w:r>
    </w:p>
    <w:p w:rsidR="00876569" w:rsidRDefault="00876569">
      <w:pPr>
        <w:pStyle w:val="ConsPlusNormal"/>
        <w:jc w:val="center"/>
      </w:pPr>
      <w:r>
        <w:t>на 2026 год</w:t>
      </w:r>
    </w:p>
    <w:p w:rsidR="00876569" w:rsidRDefault="008765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4309"/>
        <w:gridCol w:w="1417"/>
        <w:gridCol w:w="1417"/>
        <w:gridCol w:w="1650"/>
      </w:tblGrid>
      <w:tr w:rsidR="00876569">
        <w:tc>
          <w:tcPr>
            <w:tcW w:w="825" w:type="dxa"/>
          </w:tcPr>
          <w:p w:rsidR="00876569" w:rsidRDefault="00876569">
            <w:pPr>
              <w:pStyle w:val="ConsPlusNormal"/>
              <w:jc w:val="center"/>
            </w:pPr>
            <w:r>
              <w:t>N п/п</w:t>
            </w:r>
          </w:p>
        </w:tc>
        <w:tc>
          <w:tcPr>
            <w:tcW w:w="4309" w:type="dxa"/>
          </w:tcPr>
          <w:p w:rsidR="00876569" w:rsidRDefault="00876569">
            <w:pPr>
              <w:pStyle w:val="ConsPlusNormal"/>
              <w:jc w:val="center"/>
            </w:pPr>
            <w:r>
              <w:t>Показатели</w:t>
            </w:r>
          </w:p>
        </w:tc>
        <w:tc>
          <w:tcPr>
            <w:tcW w:w="1417" w:type="dxa"/>
          </w:tcPr>
          <w:p w:rsidR="00876569" w:rsidRDefault="00876569">
            <w:pPr>
              <w:pStyle w:val="ConsPlusNormal"/>
              <w:jc w:val="center"/>
            </w:pPr>
            <w:r>
              <w:t>Единицы измерения</w:t>
            </w:r>
          </w:p>
        </w:tc>
        <w:tc>
          <w:tcPr>
            <w:tcW w:w="1417" w:type="dxa"/>
          </w:tcPr>
          <w:p w:rsidR="00876569" w:rsidRDefault="00876569">
            <w:pPr>
              <w:pStyle w:val="ConsPlusNormal"/>
              <w:jc w:val="center"/>
            </w:pPr>
            <w:r>
              <w:t>Исходный год (2006 г.)</w:t>
            </w:r>
          </w:p>
        </w:tc>
        <w:tc>
          <w:tcPr>
            <w:tcW w:w="1650" w:type="dxa"/>
          </w:tcPr>
          <w:p w:rsidR="00876569" w:rsidRDefault="00876569">
            <w:pPr>
              <w:pStyle w:val="ConsPlusNormal"/>
              <w:jc w:val="center"/>
            </w:pPr>
            <w:r>
              <w:t>Расчетный срок (2026 г.)</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jc w:val="center"/>
            </w:pPr>
            <w:r>
              <w:t>2</w:t>
            </w:r>
          </w:p>
        </w:tc>
        <w:tc>
          <w:tcPr>
            <w:tcW w:w="1417" w:type="dxa"/>
          </w:tcPr>
          <w:p w:rsidR="00876569" w:rsidRDefault="00876569">
            <w:pPr>
              <w:pStyle w:val="ConsPlusNormal"/>
              <w:jc w:val="center"/>
            </w:pPr>
            <w:r>
              <w:t>3</w:t>
            </w:r>
          </w:p>
        </w:tc>
        <w:tc>
          <w:tcPr>
            <w:tcW w:w="1417" w:type="dxa"/>
          </w:tcPr>
          <w:p w:rsidR="00876569" w:rsidRDefault="00876569">
            <w:pPr>
              <w:pStyle w:val="ConsPlusNormal"/>
              <w:jc w:val="center"/>
            </w:pPr>
            <w:r>
              <w:t>4</w:t>
            </w:r>
          </w:p>
        </w:tc>
        <w:tc>
          <w:tcPr>
            <w:tcW w:w="1650" w:type="dxa"/>
          </w:tcPr>
          <w:p w:rsidR="00876569" w:rsidRDefault="00876569">
            <w:pPr>
              <w:pStyle w:val="ConsPlusNormal"/>
              <w:jc w:val="center"/>
            </w:pPr>
            <w:r>
              <w:t>5</w:t>
            </w:r>
          </w:p>
        </w:tc>
      </w:tr>
      <w:tr w:rsidR="00876569">
        <w:tc>
          <w:tcPr>
            <w:tcW w:w="825" w:type="dxa"/>
          </w:tcPr>
          <w:p w:rsidR="00876569" w:rsidRDefault="00876569">
            <w:pPr>
              <w:pStyle w:val="ConsPlusNormal"/>
              <w:jc w:val="center"/>
            </w:pPr>
            <w:r>
              <w:t>1</w:t>
            </w:r>
          </w:p>
        </w:tc>
        <w:tc>
          <w:tcPr>
            <w:tcW w:w="4309" w:type="dxa"/>
          </w:tcPr>
          <w:p w:rsidR="00876569" w:rsidRDefault="00876569">
            <w:pPr>
              <w:pStyle w:val="ConsPlusNormal"/>
            </w:pPr>
            <w:r>
              <w:t>Количество дворов</w:t>
            </w:r>
          </w:p>
        </w:tc>
        <w:tc>
          <w:tcPr>
            <w:tcW w:w="1417" w:type="dxa"/>
          </w:tcPr>
          <w:p w:rsidR="00876569" w:rsidRDefault="00876569">
            <w:pPr>
              <w:pStyle w:val="ConsPlusNormal"/>
              <w:jc w:val="center"/>
            </w:pPr>
            <w:r>
              <w:t>штук</w:t>
            </w:r>
          </w:p>
        </w:tc>
        <w:tc>
          <w:tcPr>
            <w:tcW w:w="1417" w:type="dxa"/>
          </w:tcPr>
          <w:p w:rsidR="00876569" w:rsidRDefault="00876569">
            <w:pPr>
              <w:pStyle w:val="ConsPlusNormal"/>
              <w:jc w:val="center"/>
            </w:pPr>
            <w:r>
              <w:t>38</w:t>
            </w:r>
          </w:p>
        </w:tc>
        <w:tc>
          <w:tcPr>
            <w:tcW w:w="1650" w:type="dxa"/>
          </w:tcPr>
          <w:p w:rsidR="00876569" w:rsidRDefault="00876569">
            <w:pPr>
              <w:pStyle w:val="ConsPlusNormal"/>
              <w:jc w:val="center"/>
            </w:pPr>
            <w:r>
              <w:t>26</w:t>
            </w:r>
          </w:p>
        </w:tc>
      </w:tr>
      <w:tr w:rsidR="00876569">
        <w:tc>
          <w:tcPr>
            <w:tcW w:w="825" w:type="dxa"/>
          </w:tcPr>
          <w:p w:rsidR="00876569" w:rsidRDefault="00876569">
            <w:pPr>
              <w:pStyle w:val="ConsPlusNormal"/>
              <w:jc w:val="center"/>
            </w:pPr>
            <w:r>
              <w:t>2</w:t>
            </w:r>
          </w:p>
        </w:tc>
        <w:tc>
          <w:tcPr>
            <w:tcW w:w="4309" w:type="dxa"/>
          </w:tcPr>
          <w:p w:rsidR="00876569" w:rsidRDefault="00876569">
            <w:pPr>
              <w:pStyle w:val="ConsPlusNormal"/>
            </w:pPr>
            <w:r>
              <w:t>Численность населения на 01.01.2007</w:t>
            </w:r>
          </w:p>
        </w:tc>
        <w:tc>
          <w:tcPr>
            <w:tcW w:w="1417" w:type="dxa"/>
          </w:tcPr>
          <w:p w:rsidR="00876569" w:rsidRDefault="00876569">
            <w:pPr>
              <w:pStyle w:val="ConsPlusNormal"/>
              <w:jc w:val="center"/>
            </w:pPr>
            <w:r>
              <w:t>человек</w:t>
            </w:r>
          </w:p>
        </w:tc>
        <w:tc>
          <w:tcPr>
            <w:tcW w:w="1417" w:type="dxa"/>
          </w:tcPr>
          <w:p w:rsidR="00876569" w:rsidRDefault="00876569">
            <w:pPr>
              <w:pStyle w:val="ConsPlusNormal"/>
              <w:jc w:val="center"/>
            </w:pPr>
            <w:r>
              <w:t>79</w:t>
            </w:r>
          </w:p>
        </w:tc>
        <w:tc>
          <w:tcPr>
            <w:tcW w:w="1650" w:type="dxa"/>
          </w:tcPr>
          <w:p w:rsidR="00876569" w:rsidRDefault="00876569">
            <w:pPr>
              <w:pStyle w:val="ConsPlusNormal"/>
              <w:jc w:val="center"/>
            </w:pPr>
            <w:r>
              <w:t>55</w:t>
            </w:r>
          </w:p>
        </w:tc>
      </w:tr>
      <w:tr w:rsidR="00876569">
        <w:tc>
          <w:tcPr>
            <w:tcW w:w="825" w:type="dxa"/>
          </w:tcPr>
          <w:p w:rsidR="00876569" w:rsidRDefault="00876569">
            <w:pPr>
              <w:pStyle w:val="ConsPlusNormal"/>
              <w:jc w:val="center"/>
            </w:pPr>
            <w:r>
              <w:t>3</w:t>
            </w:r>
          </w:p>
        </w:tc>
        <w:tc>
          <w:tcPr>
            <w:tcW w:w="4309" w:type="dxa"/>
          </w:tcPr>
          <w:p w:rsidR="00876569" w:rsidRDefault="00876569">
            <w:pPr>
              <w:pStyle w:val="ConsPlusNormal"/>
            </w:pPr>
            <w:r>
              <w:t>Удельный вес численности населения населенного пункта в общей численности населения городского округа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0,2</w:t>
            </w:r>
          </w:p>
        </w:tc>
        <w:tc>
          <w:tcPr>
            <w:tcW w:w="1650" w:type="dxa"/>
          </w:tcPr>
          <w:p w:rsidR="00876569" w:rsidRDefault="00876569">
            <w:pPr>
              <w:pStyle w:val="ConsPlusNormal"/>
              <w:jc w:val="center"/>
            </w:pPr>
            <w:r>
              <w:t>0,1</w:t>
            </w:r>
          </w:p>
        </w:tc>
      </w:tr>
      <w:tr w:rsidR="00876569">
        <w:tc>
          <w:tcPr>
            <w:tcW w:w="825" w:type="dxa"/>
          </w:tcPr>
          <w:p w:rsidR="00876569" w:rsidRDefault="00876569">
            <w:pPr>
              <w:pStyle w:val="ConsPlusNormal"/>
              <w:jc w:val="center"/>
            </w:pPr>
            <w:r>
              <w:t>4</w:t>
            </w:r>
          </w:p>
        </w:tc>
        <w:tc>
          <w:tcPr>
            <w:tcW w:w="4309" w:type="dxa"/>
          </w:tcPr>
          <w:p w:rsidR="00876569" w:rsidRDefault="00876569">
            <w:pPr>
              <w:pStyle w:val="ConsPlusNormal"/>
            </w:pPr>
            <w:r>
              <w:t>Общая площадь земель населенного пункта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54,6</w:t>
            </w:r>
          </w:p>
        </w:tc>
        <w:tc>
          <w:tcPr>
            <w:tcW w:w="1650" w:type="dxa"/>
          </w:tcPr>
          <w:p w:rsidR="00876569" w:rsidRDefault="00876569">
            <w:pPr>
              <w:pStyle w:val="ConsPlusNormal"/>
              <w:jc w:val="center"/>
            </w:pPr>
            <w:r>
              <w:t>54,6</w:t>
            </w:r>
          </w:p>
        </w:tc>
      </w:tr>
      <w:tr w:rsidR="00876569">
        <w:tc>
          <w:tcPr>
            <w:tcW w:w="825" w:type="dxa"/>
          </w:tcPr>
          <w:p w:rsidR="00876569" w:rsidRDefault="00876569">
            <w:pPr>
              <w:pStyle w:val="ConsPlusNormal"/>
              <w:jc w:val="center"/>
            </w:pPr>
            <w:r>
              <w:t>4.1</w:t>
            </w:r>
          </w:p>
        </w:tc>
        <w:tc>
          <w:tcPr>
            <w:tcW w:w="4309" w:type="dxa"/>
          </w:tcPr>
          <w:p w:rsidR="00876569" w:rsidRDefault="00876569">
            <w:pPr>
              <w:pStyle w:val="ConsPlusNormal"/>
            </w:pPr>
            <w:r>
              <w:t>в том числе жилых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26,4</w:t>
            </w:r>
          </w:p>
        </w:tc>
        <w:tc>
          <w:tcPr>
            <w:tcW w:w="1650" w:type="dxa"/>
          </w:tcPr>
          <w:p w:rsidR="00876569" w:rsidRDefault="00876569">
            <w:pPr>
              <w:pStyle w:val="ConsPlusNormal"/>
              <w:jc w:val="center"/>
            </w:pPr>
            <w:r>
              <w:t>26,4</w:t>
            </w:r>
          </w:p>
        </w:tc>
      </w:tr>
      <w:tr w:rsidR="00876569">
        <w:tc>
          <w:tcPr>
            <w:tcW w:w="825" w:type="dxa"/>
          </w:tcPr>
          <w:p w:rsidR="00876569" w:rsidRDefault="00876569">
            <w:pPr>
              <w:pStyle w:val="ConsPlusNormal"/>
              <w:jc w:val="center"/>
            </w:pPr>
            <w:r>
              <w:t>4.2</w:t>
            </w:r>
          </w:p>
        </w:tc>
        <w:tc>
          <w:tcPr>
            <w:tcW w:w="4309" w:type="dxa"/>
          </w:tcPr>
          <w:p w:rsidR="00876569" w:rsidRDefault="00876569">
            <w:pPr>
              <w:pStyle w:val="ConsPlusNormal"/>
            </w:pPr>
            <w:r>
              <w:t>общественно-деловых</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0,1</w:t>
            </w:r>
          </w:p>
        </w:tc>
        <w:tc>
          <w:tcPr>
            <w:tcW w:w="1650" w:type="dxa"/>
          </w:tcPr>
          <w:p w:rsidR="00876569" w:rsidRDefault="00876569">
            <w:pPr>
              <w:pStyle w:val="ConsPlusNormal"/>
              <w:jc w:val="center"/>
            </w:pPr>
            <w:r>
              <w:t>0,1</w:t>
            </w:r>
          </w:p>
        </w:tc>
      </w:tr>
      <w:tr w:rsidR="00876569">
        <w:tc>
          <w:tcPr>
            <w:tcW w:w="825" w:type="dxa"/>
          </w:tcPr>
          <w:p w:rsidR="00876569" w:rsidRDefault="00876569">
            <w:pPr>
              <w:pStyle w:val="ConsPlusNormal"/>
              <w:jc w:val="center"/>
            </w:pPr>
            <w:r>
              <w:t>4.3</w:t>
            </w:r>
          </w:p>
        </w:tc>
        <w:tc>
          <w:tcPr>
            <w:tcW w:w="4309" w:type="dxa"/>
          </w:tcPr>
          <w:p w:rsidR="00876569" w:rsidRDefault="00876569">
            <w:pPr>
              <w:pStyle w:val="ConsPlusNormal"/>
            </w:pPr>
            <w:r>
              <w:t>промышленной, коммунально-складской застройки и объектов с.-х. производства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0,1</w:t>
            </w:r>
          </w:p>
        </w:tc>
        <w:tc>
          <w:tcPr>
            <w:tcW w:w="1650" w:type="dxa"/>
          </w:tcPr>
          <w:p w:rsidR="00876569" w:rsidRDefault="00876569">
            <w:pPr>
              <w:pStyle w:val="ConsPlusNormal"/>
              <w:jc w:val="center"/>
            </w:pPr>
            <w:r>
              <w:t>0,1</w:t>
            </w:r>
          </w:p>
        </w:tc>
      </w:tr>
      <w:tr w:rsidR="00876569">
        <w:tc>
          <w:tcPr>
            <w:tcW w:w="825" w:type="dxa"/>
          </w:tcPr>
          <w:p w:rsidR="00876569" w:rsidRDefault="00876569">
            <w:pPr>
              <w:pStyle w:val="ConsPlusNormal"/>
              <w:jc w:val="center"/>
            </w:pPr>
            <w:r>
              <w:t>4.4</w:t>
            </w:r>
          </w:p>
        </w:tc>
        <w:tc>
          <w:tcPr>
            <w:tcW w:w="4309" w:type="dxa"/>
          </w:tcPr>
          <w:p w:rsidR="00876569" w:rsidRDefault="00876569">
            <w:pPr>
              <w:pStyle w:val="ConsPlusNormal"/>
            </w:pPr>
            <w:r>
              <w:t>рекреационных зон</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4.5</w:t>
            </w:r>
          </w:p>
        </w:tc>
        <w:tc>
          <w:tcPr>
            <w:tcW w:w="4309" w:type="dxa"/>
          </w:tcPr>
          <w:p w:rsidR="00876569" w:rsidRDefault="00876569">
            <w:pPr>
              <w:pStyle w:val="ConsPlusNormal"/>
            </w:pPr>
            <w:r>
              <w:t>специального назначения</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4.6</w:t>
            </w:r>
          </w:p>
        </w:tc>
        <w:tc>
          <w:tcPr>
            <w:tcW w:w="4309" w:type="dxa"/>
          </w:tcPr>
          <w:p w:rsidR="00876569" w:rsidRDefault="00876569">
            <w:pPr>
              <w:pStyle w:val="ConsPlusNormal"/>
            </w:pPr>
            <w:r>
              <w:t>прочие территории</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28,0</w:t>
            </w:r>
          </w:p>
        </w:tc>
        <w:tc>
          <w:tcPr>
            <w:tcW w:w="1650" w:type="dxa"/>
          </w:tcPr>
          <w:p w:rsidR="00876569" w:rsidRDefault="00876569">
            <w:pPr>
              <w:pStyle w:val="ConsPlusNormal"/>
              <w:jc w:val="center"/>
            </w:pPr>
            <w:r>
              <w:t>28,0</w:t>
            </w:r>
          </w:p>
        </w:tc>
      </w:tr>
      <w:tr w:rsidR="00876569">
        <w:tc>
          <w:tcPr>
            <w:tcW w:w="825" w:type="dxa"/>
          </w:tcPr>
          <w:p w:rsidR="00876569" w:rsidRDefault="00876569">
            <w:pPr>
              <w:pStyle w:val="ConsPlusNormal"/>
              <w:jc w:val="center"/>
            </w:pPr>
            <w:r>
              <w:t>4.7</w:t>
            </w:r>
          </w:p>
        </w:tc>
        <w:tc>
          <w:tcPr>
            <w:tcW w:w="4309" w:type="dxa"/>
          </w:tcPr>
          <w:p w:rsidR="00876569" w:rsidRDefault="00876569">
            <w:pPr>
              <w:pStyle w:val="ConsPlusNormal"/>
            </w:pPr>
            <w:r>
              <w:t>кроме того, резервные территории для возможного жилищного строительства</w:t>
            </w:r>
          </w:p>
        </w:tc>
        <w:tc>
          <w:tcPr>
            <w:tcW w:w="1417" w:type="dxa"/>
          </w:tcPr>
          <w:p w:rsidR="00876569" w:rsidRDefault="00876569">
            <w:pPr>
              <w:pStyle w:val="ConsPlusNormal"/>
              <w:jc w:val="center"/>
            </w:pPr>
            <w:r>
              <w:t>га</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5</w:t>
            </w:r>
          </w:p>
        </w:tc>
        <w:tc>
          <w:tcPr>
            <w:tcW w:w="4309" w:type="dxa"/>
          </w:tcPr>
          <w:p w:rsidR="00876569" w:rsidRDefault="00876569">
            <w:pPr>
              <w:pStyle w:val="ConsPlusNormal"/>
            </w:pPr>
            <w:r>
              <w:t>Плотность населения</w:t>
            </w:r>
          </w:p>
        </w:tc>
        <w:tc>
          <w:tcPr>
            <w:tcW w:w="1417" w:type="dxa"/>
          </w:tcPr>
          <w:p w:rsidR="00876569" w:rsidRDefault="00876569">
            <w:pPr>
              <w:pStyle w:val="ConsPlusNormal"/>
              <w:jc w:val="center"/>
            </w:pPr>
            <w:r>
              <w:t>чел./га</w:t>
            </w:r>
          </w:p>
        </w:tc>
        <w:tc>
          <w:tcPr>
            <w:tcW w:w="1417" w:type="dxa"/>
          </w:tcPr>
          <w:p w:rsidR="00876569" w:rsidRDefault="00876569">
            <w:pPr>
              <w:pStyle w:val="ConsPlusNormal"/>
              <w:jc w:val="center"/>
            </w:pPr>
            <w:r>
              <w:t>1,4</w:t>
            </w:r>
          </w:p>
        </w:tc>
        <w:tc>
          <w:tcPr>
            <w:tcW w:w="1650" w:type="dxa"/>
          </w:tcPr>
          <w:p w:rsidR="00876569" w:rsidRDefault="00876569">
            <w:pPr>
              <w:pStyle w:val="ConsPlusNormal"/>
              <w:jc w:val="center"/>
            </w:pPr>
            <w:r>
              <w:t>1,0</w:t>
            </w:r>
          </w:p>
        </w:tc>
      </w:tr>
      <w:tr w:rsidR="00876569">
        <w:tblPrEx>
          <w:tblBorders>
            <w:insideH w:val="nil"/>
          </w:tblBorders>
        </w:tblPrEx>
        <w:tc>
          <w:tcPr>
            <w:tcW w:w="825" w:type="dxa"/>
            <w:tcBorders>
              <w:bottom w:val="nil"/>
            </w:tcBorders>
          </w:tcPr>
          <w:p w:rsidR="00876569" w:rsidRDefault="00876569">
            <w:pPr>
              <w:pStyle w:val="ConsPlusNormal"/>
              <w:jc w:val="center"/>
            </w:pPr>
            <w:r>
              <w:t>6</w:t>
            </w:r>
          </w:p>
        </w:tc>
        <w:tc>
          <w:tcPr>
            <w:tcW w:w="4309" w:type="dxa"/>
            <w:tcBorders>
              <w:bottom w:val="nil"/>
            </w:tcBorders>
          </w:tcPr>
          <w:p w:rsidR="00876569" w:rsidRDefault="00876569">
            <w:pPr>
              <w:pStyle w:val="ConsPlusNormal"/>
            </w:pPr>
            <w:r>
              <w:t>Возрастная структура населения:</w:t>
            </w:r>
          </w:p>
        </w:tc>
        <w:tc>
          <w:tcPr>
            <w:tcW w:w="1417" w:type="dxa"/>
            <w:tcBorders>
              <w:bottom w:val="nil"/>
            </w:tcBorders>
          </w:tcPr>
          <w:p w:rsidR="00876569" w:rsidRDefault="00876569">
            <w:pPr>
              <w:pStyle w:val="ConsPlusNormal"/>
              <w:jc w:val="center"/>
            </w:pPr>
            <w:r>
              <w:t>%</w:t>
            </w:r>
          </w:p>
        </w:tc>
        <w:tc>
          <w:tcPr>
            <w:tcW w:w="1417" w:type="dxa"/>
            <w:tcBorders>
              <w:bottom w:val="nil"/>
            </w:tcBorders>
          </w:tcPr>
          <w:p w:rsidR="00876569" w:rsidRDefault="00876569">
            <w:pPr>
              <w:pStyle w:val="ConsPlusNormal"/>
              <w:jc w:val="center"/>
            </w:pPr>
            <w:r>
              <w:t>7,3</w:t>
            </w:r>
          </w:p>
        </w:tc>
        <w:tc>
          <w:tcPr>
            <w:tcW w:w="1650" w:type="dxa"/>
            <w:tcBorders>
              <w:bottom w:val="nil"/>
            </w:tcBorders>
          </w:tcPr>
          <w:p w:rsidR="00876569" w:rsidRDefault="00876569">
            <w:pPr>
              <w:pStyle w:val="ConsPlusNormal"/>
              <w:jc w:val="center"/>
            </w:pPr>
            <w:r>
              <w:t>32,6</w:t>
            </w:r>
          </w:p>
        </w:tc>
      </w:tr>
      <w:tr w:rsidR="00876569">
        <w:tblPrEx>
          <w:tblBorders>
            <w:insideH w:val="nil"/>
          </w:tblBorders>
        </w:tblPrEx>
        <w:tc>
          <w:tcPr>
            <w:tcW w:w="825" w:type="dxa"/>
            <w:tcBorders>
              <w:top w:val="nil"/>
            </w:tcBorders>
          </w:tcPr>
          <w:p w:rsidR="00876569" w:rsidRDefault="00876569">
            <w:pPr>
              <w:pStyle w:val="ConsPlusNormal"/>
              <w:jc w:val="center"/>
            </w:pPr>
            <w:r>
              <w:t>6.1</w:t>
            </w:r>
          </w:p>
        </w:tc>
        <w:tc>
          <w:tcPr>
            <w:tcW w:w="4309" w:type="dxa"/>
            <w:tcBorders>
              <w:top w:val="nil"/>
            </w:tcBorders>
          </w:tcPr>
          <w:p w:rsidR="00876569" w:rsidRDefault="00876569">
            <w:pPr>
              <w:pStyle w:val="ConsPlusNormal"/>
            </w:pPr>
            <w:r>
              <w:t>моложе трудоспособного возраста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6.2</w:t>
            </w:r>
          </w:p>
        </w:tc>
        <w:tc>
          <w:tcPr>
            <w:tcW w:w="4309" w:type="dxa"/>
          </w:tcPr>
          <w:p w:rsidR="00876569" w:rsidRDefault="00876569">
            <w:pPr>
              <w:pStyle w:val="ConsPlusNormal"/>
            </w:pPr>
            <w:r>
              <w:t>трудоспособные</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48,8</w:t>
            </w:r>
          </w:p>
        </w:tc>
        <w:tc>
          <w:tcPr>
            <w:tcW w:w="1650" w:type="dxa"/>
          </w:tcPr>
          <w:p w:rsidR="00876569" w:rsidRDefault="00876569">
            <w:pPr>
              <w:pStyle w:val="ConsPlusNormal"/>
              <w:jc w:val="center"/>
            </w:pPr>
            <w:r>
              <w:t>23,3</w:t>
            </w:r>
          </w:p>
        </w:tc>
      </w:tr>
      <w:tr w:rsidR="00876569">
        <w:tc>
          <w:tcPr>
            <w:tcW w:w="825" w:type="dxa"/>
          </w:tcPr>
          <w:p w:rsidR="00876569" w:rsidRDefault="00876569">
            <w:pPr>
              <w:pStyle w:val="ConsPlusNormal"/>
              <w:jc w:val="center"/>
            </w:pPr>
            <w:r>
              <w:t>6.3</w:t>
            </w:r>
          </w:p>
        </w:tc>
        <w:tc>
          <w:tcPr>
            <w:tcW w:w="4309" w:type="dxa"/>
          </w:tcPr>
          <w:p w:rsidR="00876569" w:rsidRDefault="00876569">
            <w:pPr>
              <w:pStyle w:val="ConsPlusNormal"/>
            </w:pPr>
            <w:r>
              <w:t>старше трудоспособного возраста</w:t>
            </w:r>
          </w:p>
        </w:tc>
        <w:tc>
          <w:tcPr>
            <w:tcW w:w="1417" w:type="dxa"/>
          </w:tcPr>
          <w:p w:rsidR="00876569" w:rsidRDefault="00876569">
            <w:pPr>
              <w:pStyle w:val="ConsPlusNormal"/>
              <w:jc w:val="center"/>
            </w:pPr>
            <w:r>
              <w:t>%</w:t>
            </w:r>
          </w:p>
        </w:tc>
        <w:tc>
          <w:tcPr>
            <w:tcW w:w="1417" w:type="dxa"/>
          </w:tcPr>
          <w:p w:rsidR="00876569" w:rsidRDefault="00876569">
            <w:pPr>
              <w:pStyle w:val="ConsPlusNormal"/>
              <w:jc w:val="center"/>
            </w:pPr>
            <w:r>
              <w:t>43,9</w:t>
            </w:r>
          </w:p>
        </w:tc>
        <w:tc>
          <w:tcPr>
            <w:tcW w:w="1650" w:type="dxa"/>
          </w:tcPr>
          <w:p w:rsidR="00876569" w:rsidRDefault="00876569">
            <w:pPr>
              <w:pStyle w:val="ConsPlusNormal"/>
              <w:jc w:val="center"/>
            </w:pPr>
            <w:r>
              <w:t>44,1</w:t>
            </w:r>
          </w:p>
        </w:tc>
      </w:tr>
      <w:tr w:rsidR="00876569">
        <w:tc>
          <w:tcPr>
            <w:tcW w:w="825" w:type="dxa"/>
          </w:tcPr>
          <w:p w:rsidR="00876569" w:rsidRDefault="00876569">
            <w:pPr>
              <w:pStyle w:val="ConsPlusNormal"/>
              <w:jc w:val="center"/>
            </w:pPr>
            <w:r>
              <w:t>7</w:t>
            </w:r>
          </w:p>
        </w:tc>
        <w:tc>
          <w:tcPr>
            <w:tcW w:w="4309" w:type="dxa"/>
          </w:tcPr>
          <w:p w:rsidR="00876569" w:rsidRDefault="00876569">
            <w:pPr>
              <w:pStyle w:val="ConsPlusNormal"/>
            </w:pPr>
            <w:r>
              <w:t>Наличие дорог с твердым покрытием</w:t>
            </w:r>
          </w:p>
        </w:tc>
        <w:tc>
          <w:tcPr>
            <w:tcW w:w="1417" w:type="dxa"/>
          </w:tcPr>
          <w:p w:rsidR="00876569" w:rsidRDefault="00876569">
            <w:pPr>
              <w:pStyle w:val="ConsPlusNormal"/>
            </w:pPr>
          </w:p>
        </w:tc>
        <w:tc>
          <w:tcPr>
            <w:tcW w:w="1417" w:type="dxa"/>
          </w:tcPr>
          <w:p w:rsidR="00876569" w:rsidRDefault="00876569">
            <w:pPr>
              <w:pStyle w:val="ConsPlusNormal"/>
              <w:jc w:val="center"/>
            </w:pPr>
            <w:r>
              <w:t>да</w:t>
            </w:r>
          </w:p>
        </w:tc>
        <w:tc>
          <w:tcPr>
            <w:tcW w:w="1650" w:type="dxa"/>
          </w:tcPr>
          <w:p w:rsidR="00876569" w:rsidRDefault="00876569">
            <w:pPr>
              <w:pStyle w:val="ConsPlusNormal"/>
              <w:jc w:val="center"/>
            </w:pPr>
            <w:r>
              <w:t>да</w:t>
            </w:r>
          </w:p>
        </w:tc>
      </w:tr>
      <w:tr w:rsidR="00876569">
        <w:tblPrEx>
          <w:tblBorders>
            <w:insideH w:val="nil"/>
          </w:tblBorders>
        </w:tblPrEx>
        <w:tc>
          <w:tcPr>
            <w:tcW w:w="825" w:type="dxa"/>
            <w:tcBorders>
              <w:bottom w:val="nil"/>
            </w:tcBorders>
          </w:tcPr>
          <w:p w:rsidR="00876569" w:rsidRDefault="00876569">
            <w:pPr>
              <w:pStyle w:val="ConsPlusNormal"/>
              <w:jc w:val="center"/>
            </w:pPr>
            <w:r>
              <w:t>8</w:t>
            </w:r>
          </w:p>
        </w:tc>
        <w:tc>
          <w:tcPr>
            <w:tcW w:w="4309" w:type="dxa"/>
            <w:tcBorders>
              <w:bottom w:val="nil"/>
            </w:tcBorders>
          </w:tcPr>
          <w:p w:rsidR="00876569" w:rsidRDefault="00876569">
            <w:pPr>
              <w:pStyle w:val="ConsPlusNormal"/>
            </w:pPr>
            <w:r>
              <w:t>Удаленность населенного пункта</w:t>
            </w:r>
          </w:p>
        </w:tc>
        <w:tc>
          <w:tcPr>
            <w:tcW w:w="1417" w:type="dxa"/>
            <w:tcBorders>
              <w:bottom w:val="nil"/>
            </w:tcBorders>
          </w:tcPr>
          <w:p w:rsidR="00876569" w:rsidRDefault="00876569">
            <w:pPr>
              <w:pStyle w:val="ConsPlusNormal"/>
              <w:jc w:val="center"/>
            </w:pPr>
            <w:r>
              <w:t>км</w:t>
            </w:r>
          </w:p>
        </w:tc>
        <w:tc>
          <w:tcPr>
            <w:tcW w:w="1417" w:type="dxa"/>
            <w:tcBorders>
              <w:bottom w:val="nil"/>
            </w:tcBorders>
          </w:tcPr>
          <w:p w:rsidR="00876569" w:rsidRDefault="00876569">
            <w:pPr>
              <w:pStyle w:val="ConsPlusNormal"/>
              <w:jc w:val="center"/>
            </w:pPr>
            <w:r>
              <w:t>1</w:t>
            </w:r>
          </w:p>
        </w:tc>
        <w:tc>
          <w:tcPr>
            <w:tcW w:w="1650" w:type="dxa"/>
            <w:tcBorders>
              <w:bottom w:val="nil"/>
            </w:tcBorders>
          </w:tcPr>
          <w:p w:rsidR="00876569" w:rsidRDefault="00876569">
            <w:pPr>
              <w:pStyle w:val="ConsPlusNormal"/>
              <w:jc w:val="center"/>
            </w:pPr>
            <w:r>
              <w:t>1</w:t>
            </w:r>
          </w:p>
        </w:tc>
      </w:tr>
      <w:tr w:rsidR="00876569">
        <w:tblPrEx>
          <w:tblBorders>
            <w:insideH w:val="nil"/>
          </w:tblBorders>
        </w:tblPrEx>
        <w:tc>
          <w:tcPr>
            <w:tcW w:w="825" w:type="dxa"/>
            <w:tcBorders>
              <w:top w:val="nil"/>
            </w:tcBorders>
          </w:tcPr>
          <w:p w:rsidR="00876569" w:rsidRDefault="00876569">
            <w:pPr>
              <w:pStyle w:val="ConsPlusNormal"/>
              <w:jc w:val="center"/>
            </w:pPr>
            <w:r>
              <w:t>8.1</w:t>
            </w:r>
          </w:p>
        </w:tc>
        <w:tc>
          <w:tcPr>
            <w:tcW w:w="4309" w:type="dxa"/>
            <w:tcBorders>
              <w:top w:val="nil"/>
            </w:tcBorders>
          </w:tcPr>
          <w:p w:rsidR="00876569" w:rsidRDefault="00876569">
            <w:pPr>
              <w:pStyle w:val="ConsPlusNormal"/>
            </w:pPr>
            <w:r>
              <w:t>до ближайшего населенного пункта</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8.2</w:t>
            </w:r>
          </w:p>
        </w:tc>
        <w:tc>
          <w:tcPr>
            <w:tcW w:w="4309" w:type="dxa"/>
          </w:tcPr>
          <w:p w:rsidR="00876569" w:rsidRDefault="00876569">
            <w:pPr>
              <w:pStyle w:val="ConsPlusNormal"/>
            </w:pPr>
            <w:r>
              <w:t>до центральной усадьбы</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1</w:t>
            </w:r>
          </w:p>
        </w:tc>
        <w:tc>
          <w:tcPr>
            <w:tcW w:w="1650" w:type="dxa"/>
          </w:tcPr>
          <w:p w:rsidR="00876569" w:rsidRDefault="00876569">
            <w:pPr>
              <w:pStyle w:val="ConsPlusNormal"/>
              <w:jc w:val="center"/>
            </w:pPr>
            <w:r>
              <w:t>1</w:t>
            </w:r>
          </w:p>
        </w:tc>
      </w:tr>
      <w:tr w:rsidR="00876569">
        <w:tc>
          <w:tcPr>
            <w:tcW w:w="825" w:type="dxa"/>
          </w:tcPr>
          <w:p w:rsidR="00876569" w:rsidRDefault="00876569">
            <w:pPr>
              <w:pStyle w:val="ConsPlusNormal"/>
              <w:jc w:val="center"/>
            </w:pPr>
            <w:r>
              <w:t>8.3</w:t>
            </w:r>
          </w:p>
        </w:tc>
        <w:tc>
          <w:tcPr>
            <w:tcW w:w="4309" w:type="dxa"/>
          </w:tcPr>
          <w:p w:rsidR="00876569" w:rsidRDefault="00876569">
            <w:pPr>
              <w:pStyle w:val="ConsPlusNormal"/>
            </w:pPr>
            <w:r>
              <w:t>до административного центра</w:t>
            </w:r>
          </w:p>
        </w:tc>
        <w:tc>
          <w:tcPr>
            <w:tcW w:w="1417" w:type="dxa"/>
          </w:tcPr>
          <w:p w:rsidR="00876569" w:rsidRDefault="00876569">
            <w:pPr>
              <w:pStyle w:val="ConsPlusNormal"/>
              <w:jc w:val="center"/>
            </w:pPr>
            <w:r>
              <w:t>км</w:t>
            </w:r>
          </w:p>
        </w:tc>
        <w:tc>
          <w:tcPr>
            <w:tcW w:w="1417" w:type="dxa"/>
          </w:tcPr>
          <w:p w:rsidR="00876569" w:rsidRDefault="00876569">
            <w:pPr>
              <w:pStyle w:val="ConsPlusNormal"/>
              <w:jc w:val="center"/>
            </w:pPr>
            <w:r>
              <w:t>42</w:t>
            </w:r>
          </w:p>
        </w:tc>
        <w:tc>
          <w:tcPr>
            <w:tcW w:w="1650" w:type="dxa"/>
          </w:tcPr>
          <w:p w:rsidR="00876569" w:rsidRDefault="00876569">
            <w:pPr>
              <w:pStyle w:val="ConsPlusNormal"/>
              <w:jc w:val="center"/>
            </w:pPr>
            <w:r>
              <w:t>42</w:t>
            </w:r>
          </w:p>
        </w:tc>
      </w:tr>
      <w:tr w:rsidR="00876569">
        <w:tc>
          <w:tcPr>
            <w:tcW w:w="825" w:type="dxa"/>
          </w:tcPr>
          <w:p w:rsidR="00876569" w:rsidRDefault="00876569">
            <w:pPr>
              <w:pStyle w:val="ConsPlusNormal"/>
              <w:jc w:val="center"/>
            </w:pPr>
            <w:r>
              <w:t>9</w:t>
            </w:r>
          </w:p>
        </w:tc>
        <w:tc>
          <w:tcPr>
            <w:tcW w:w="4309" w:type="dxa"/>
          </w:tcPr>
          <w:p w:rsidR="00876569" w:rsidRDefault="00876569">
            <w:pPr>
              <w:pStyle w:val="ConsPlusNormal"/>
            </w:pPr>
            <w:r>
              <w:t>Коэффициент транспортной доступности</w:t>
            </w:r>
          </w:p>
        </w:tc>
        <w:tc>
          <w:tcPr>
            <w:tcW w:w="1417" w:type="dxa"/>
          </w:tcPr>
          <w:p w:rsidR="00876569" w:rsidRDefault="00876569">
            <w:pPr>
              <w:pStyle w:val="ConsPlusNormal"/>
            </w:pPr>
          </w:p>
        </w:tc>
        <w:tc>
          <w:tcPr>
            <w:tcW w:w="1417" w:type="dxa"/>
          </w:tcPr>
          <w:p w:rsidR="00876569" w:rsidRDefault="00876569">
            <w:pPr>
              <w:pStyle w:val="ConsPlusNormal"/>
              <w:jc w:val="center"/>
            </w:pPr>
            <w:r>
              <w:t>1,95</w:t>
            </w:r>
          </w:p>
        </w:tc>
        <w:tc>
          <w:tcPr>
            <w:tcW w:w="1650" w:type="dxa"/>
          </w:tcPr>
          <w:p w:rsidR="00876569" w:rsidRDefault="00876569">
            <w:pPr>
              <w:pStyle w:val="ConsPlusNormal"/>
              <w:jc w:val="center"/>
            </w:pPr>
            <w:r>
              <w:t>1,95</w:t>
            </w:r>
          </w:p>
        </w:tc>
      </w:tr>
      <w:tr w:rsidR="00876569">
        <w:tc>
          <w:tcPr>
            <w:tcW w:w="825" w:type="dxa"/>
          </w:tcPr>
          <w:p w:rsidR="00876569" w:rsidRDefault="00876569">
            <w:pPr>
              <w:pStyle w:val="ConsPlusNormal"/>
              <w:jc w:val="center"/>
            </w:pPr>
            <w:r>
              <w:t>10</w:t>
            </w:r>
          </w:p>
        </w:tc>
        <w:tc>
          <w:tcPr>
            <w:tcW w:w="4309" w:type="dxa"/>
          </w:tcPr>
          <w:p w:rsidR="00876569" w:rsidRDefault="00876569">
            <w:pPr>
              <w:pStyle w:val="ConsPlusNormal"/>
            </w:pPr>
            <w:r>
              <w:t>Жилищный фонд</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1623,6</w:t>
            </w:r>
          </w:p>
        </w:tc>
        <w:tc>
          <w:tcPr>
            <w:tcW w:w="1650" w:type="dxa"/>
          </w:tcPr>
          <w:p w:rsidR="00876569" w:rsidRDefault="00876569">
            <w:pPr>
              <w:pStyle w:val="ConsPlusNormal"/>
              <w:jc w:val="center"/>
            </w:pPr>
            <w:r>
              <w:t>1623,6</w:t>
            </w:r>
          </w:p>
        </w:tc>
      </w:tr>
      <w:tr w:rsidR="00876569">
        <w:tc>
          <w:tcPr>
            <w:tcW w:w="825" w:type="dxa"/>
          </w:tcPr>
          <w:p w:rsidR="00876569" w:rsidRDefault="00876569">
            <w:pPr>
              <w:pStyle w:val="ConsPlusNormal"/>
              <w:jc w:val="center"/>
            </w:pPr>
            <w:r>
              <w:t>10.1</w:t>
            </w:r>
          </w:p>
        </w:tc>
        <w:tc>
          <w:tcPr>
            <w:tcW w:w="4309" w:type="dxa"/>
          </w:tcPr>
          <w:p w:rsidR="00876569" w:rsidRDefault="00876569">
            <w:pPr>
              <w:pStyle w:val="ConsPlusNormal"/>
            </w:pPr>
            <w:r>
              <w:t>убыль жилищного фонда (муниципального)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10.2</w:t>
            </w:r>
          </w:p>
        </w:tc>
        <w:tc>
          <w:tcPr>
            <w:tcW w:w="4309" w:type="dxa"/>
          </w:tcPr>
          <w:p w:rsidR="00876569" w:rsidRDefault="00876569">
            <w:pPr>
              <w:pStyle w:val="ConsPlusNormal"/>
            </w:pPr>
            <w:r>
              <w:t>новое жилищное строительство</w:t>
            </w:r>
          </w:p>
        </w:tc>
        <w:tc>
          <w:tcPr>
            <w:tcW w:w="1417" w:type="dxa"/>
          </w:tcPr>
          <w:p w:rsidR="00876569" w:rsidRDefault="00876569">
            <w:pPr>
              <w:pStyle w:val="ConsPlusNormal"/>
              <w:jc w:val="center"/>
            </w:pPr>
            <w:r>
              <w:t>кв. м</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11</w:t>
            </w:r>
          </w:p>
        </w:tc>
        <w:tc>
          <w:tcPr>
            <w:tcW w:w="4309" w:type="dxa"/>
          </w:tcPr>
          <w:p w:rsidR="00876569" w:rsidRDefault="00876569">
            <w:pPr>
              <w:pStyle w:val="ConsPlusNormal"/>
            </w:pPr>
            <w:r>
              <w:t>Средняя жилищная обеспеченность</w:t>
            </w:r>
          </w:p>
        </w:tc>
        <w:tc>
          <w:tcPr>
            <w:tcW w:w="1417" w:type="dxa"/>
          </w:tcPr>
          <w:p w:rsidR="00876569" w:rsidRDefault="00876569">
            <w:pPr>
              <w:pStyle w:val="ConsPlusNormal"/>
              <w:jc w:val="center"/>
            </w:pPr>
            <w:r>
              <w:t>кв. м/ чел.</w:t>
            </w:r>
          </w:p>
        </w:tc>
        <w:tc>
          <w:tcPr>
            <w:tcW w:w="1417" w:type="dxa"/>
          </w:tcPr>
          <w:p w:rsidR="00876569" w:rsidRDefault="00876569">
            <w:pPr>
              <w:pStyle w:val="ConsPlusNormal"/>
              <w:jc w:val="center"/>
            </w:pPr>
            <w:r>
              <w:t>20,6</w:t>
            </w:r>
          </w:p>
        </w:tc>
        <w:tc>
          <w:tcPr>
            <w:tcW w:w="1650" w:type="dxa"/>
          </w:tcPr>
          <w:p w:rsidR="00876569" w:rsidRDefault="00876569">
            <w:pPr>
              <w:pStyle w:val="ConsPlusNormal"/>
              <w:jc w:val="center"/>
            </w:pPr>
            <w:r>
              <w:t>29,5</w:t>
            </w:r>
          </w:p>
        </w:tc>
      </w:tr>
      <w:tr w:rsidR="00876569">
        <w:tblPrEx>
          <w:tblBorders>
            <w:insideH w:val="nil"/>
          </w:tblBorders>
        </w:tblPrEx>
        <w:tc>
          <w:tcPr>
            <w:tcW w:w="825" w:type="dxa"/>
            <w:tcBorders>
              <w:bottom w:val="nil"/>
            </w:tcBorders>
          </w:tcPr>
          <w:p w:rsidR="00876569" w:rsidRDefault="00876569">
            <w:pPr>
              <w:pStyle w:val="ConsPlusNormal"/>
              <w:jc w:val="center"/>
            </w:pPr>
            <w:r>
              <w:t>12</w:t>
            </w:r>
          </w:p>
        </w:tc>
        <w:tc>
          <w:tcPr>
            <w:tcW w:w="4309" w:type="dxa"/>
            <w:tcBorders>
              <w:bottom w:val="nil"/>
            </w:tcBorders>
          </w:tcPr>
          <w:p w:rsidR="00876569" w:rsidRDefault="00876569">
            <w:pPr>
              <w:pStyle w:val="ConsPlusNormal"/>
            </w:pPr>
            <w:r>
              <w:t>Объекты культурно-бытового обслуживания населения:</w:t>
            </w:r>
          </w:p>
        </w:tc>
        <w:tc>
          <w:tcPr>
            <w:tcW w:w="1417" w:type="dxa"/>
            <w:tcBorders>
              <w:bottom w:val="nil"/>
            </w:tcBorders>
          </w:tcPr>
          <w:p w:rsidR="00876569" w:rsidRDefault="00876569">
            <w:pPr>
              <w:pStyle w:val="ConsPlusNormal"/>
              <w:jc w:val="center"/>
            </w:pPr>
            <w:r>
              <w:t>мест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tcBorders>
              <w:top w:val="nil"/>
            </w:tcBorders>
          </w:tcPr>
          <w:p w:rsidR="00876569" w:rsidRDefault="00876569">
            <w:pPr>
              <w:pStyle w:val="ConsPlusNormal"/>
              <w:jc w:val="center"/>
            </w:pPr>
            <w:r>
              <w:t>12.1</w:t>
            </w:r>
          </w:p>
        </w:tc>
        <w:tc>
          <w:tcPr>
            <w:tcW w:w="4309" w:type="dxa"/>
            <w:tcBorders>
              <w:top w:val="nil"/>
            </w:tcBorders>
          </w:tcPr>
          <w:p w:rsidR="00876569" w:rsidRDefault="00876569">
            <w:pPr>
              <w:pStyle w:val="ConsPlusNormal"/>
            </w:pPr>
            <w:r>
              <w:t>детские дошкольные учреждения - всего/1000 чел.</w:t>
            </w:r>
          </w:p>
        </w:tc>
        <w:tc>
          <w:tcPr>
            <w:tcW w:w="1417" w:type="dxa"/>
            <w:tcBorders>
              <w:top w:val="nil"/>
            </w:tcBorders>
          </w:tcPr>
          <w:p w:rsidR="00876569" w:rsidRDefault="00876569">
            <w:pPr>
              <w:pStyle w:val="ConsPlusNormal"/>
            </w:pP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12.2</w:t>
            </w:r>
          </w:p>
        </w:tc>
        <w:tc>
          <w:tcPr>
            <w:tcW w:w="4309" w:type="dxa"/>
          </w:tcPr>
          <w:p w:rsidR="00876569" w:rsidRDefault="00876569">
            <w:pPr>
              <w:pStyle w:val="ConsPlusNormal"/>
            </w:pPr>
            <w:r>
              <w:t>общеобразовательные школы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12.3</w:t>
            </w:r>
          </w:p>
        </w:tc>
        <w:tc>
          <w:tcPr>
            <w:tcW w:w="4309" w:type="dxa"/>
          </w:tcPr>
          <w:p w:rsidR="00876569" w:rsidRDefault="00876569">
            <w:pPr>
              <w:pStyle w:val="ConsPlusNormal"/>
            </w:pPr>
            <w:r>
              <w:t>фельдшерско-акушерские пункты - всего/1000 чел.</w:t>
            </w:r>
          </w:p>
        </w:tc>
        <w:tc>
          <w:tcPr>
            <w:tcW w:w="1417" w:type="dxa"/>
          </w:tcPr>
          <w:p w:rsidR="00876569" w:rsidRDefault="00876569">
            <w:pPr>
              <w:pStyle w:val="ConsPlusNormal"/>
              <w:jc w:val="center"/>
            </w:pPr>
            <w:r>
              <w:t>пос. в смену</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12.4</w:t>
            </w:r>
          </w:p>
        </w:tc>
        <w:tc>
          <w:tcPr>
            <w:tcW w:w="4309" w:type="dxa"/>
          </w:tcPr>
          <w:p w:rsidR="00876569" w:rsidRDefault="00876569">
            <w:pPr>
              <w:pStyle w:val="ConsPlusNormal"/>
            </w:pPr>
            <w:r>
              <w:t>дома культуры, клубы - всего/1000 чел.</w:t>
            </w:r>
          </w:p>
        </w:tc>
        <w:tc>
          <w:tcPr>
            <w:tcW w:w="1417" w:type="dxa"/>
          </w:tcPr>
          <w:p w:rsidR="00876569" w:rsidRDefault="00876569">
            <w:pPr>
              <w:pStyle w:val="ConsPlusNormal"/>
              <w:jc w:val="center"/>
            </w:pPr>
            <w:r>
              <w:t>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12.5</w:t>
            </w:r>
          </w:p>
        </w:tc>
        <w:tc>
          <w:tcPr>
            <w:tcW w:w="4309" w:type="dxa"/>
          </w:tcPr>
          <w:p w:rsidR="00876569" w:rsidRDefault="00876569">
            <w:pPr>
              <w:pStyle w:val="ConsPlusNormal"/>
            </w:pPr>
            <w:r>
              <w:t>Библиотеки - всего/1000 чел.</w:t>
            </w:r>
          </w:p>
        </w:tc>
        <w:tc>
          <w:tcPr>
            <w:tcW w:w="1417" w:type="dxa"/>
          </w:tcPr>
          <w:p w:rsidR="00876569" w:rsidRDefault="00876569">
            <w:pPr>
              <w:pStyle w:val="ConsPlusNormal"/>
              <w:jc w:val="center"/>
            </w:pPr>
            <w:r>
              <w:t>тыс. ед. хр.</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vMerge w:val="restart"/>
          </w:tcPr>
          <w:p w:rsidR="00876569" w:rsidRDefault="00876569">
            <w:pPr>
              <w:pStyle w:val="ConsPlusNormal"/>
              <w:jc w:val="center"/>
            </w:pPr>
            <w:r>
              <w:t>12.6</w:t>
            </w:r>
          </w:p>
        </w:tc>
        <w:tc>
          <w:tcPr>
            <w:tcW w:w="4309" w:type="dxa"/>
            <w:tcBorders>
              <w:bottom w:val="nil"/>
            </w:tcBorders>
          </w:tcPr>
          <w:p w:rsidR="00876569" w:rsidRDefault="00876569">
            <w:pPr>
              <w:pStyle w:val="ConsPlusNormal"/>
            </w:pPr>
            <w:r>
              <w:t>физкультурно-спортивные объекты, сооружения:</w:t>
            </w:r>
          </w:p>
        </w:tc>
        <w:tc>
          <w:tcPr>
            <w:tcW w:w="1417" w:type="dxa"/>
            <w:tcBorders>
              <w:bottom w:val="nil"/>
            </w:tcBorders>
          </w:tcPr>
          <w:p w:rsidR="00876569" w:rsidRDefault="00876569">
            <w:pPr>
              <w:pStyle w:val="ConsPlusNormal"/>
              <w:jc w:val="center"/>
            </w:pPr>
            <w:r>
              <w:t>объект</w:t>
            </w:r>
          </w:p>
        </w:tc>
        <w:tc>
          <w:tcPr>
            <w:tcW w:w="1417" w:type="dxa"/>
            <w:tcBorders>
              <w:bottom w:val="nil"/>
            </w:tcBorders>
          </w:tcPr>
          <w:p w:rsidR="00876569" w:rsidRDefault="00876569">
            <w:pPr>
              <w:pStyle w:val="ConsPlusNormal"/>
              <w:jc w:val="center"/>
            </w:pPr>
            <w:r>
              <w:t>-</w:t>
            </w:r>
          </w:p>
        </w:tc>
        <w:tc>
          <w:tcPr>
            <w:tcW w:w="1650" w:type="dxa"/>
            <w:tcBorders>
              <w:bottom w:val="nil"/>
            </w:tcBorders>
          </w:tcPr>
          <w:p w:rsidR="00876569" w:rsidRDefault="00876569">
            <w:pPr>
              <w:pStyle w:val="ConsPlusNormal"/>
              <w:jc w:val="center"/>
            </w:pPr>
            <w:r>
              <w:t>-</w:t>
            </w:r>
          </w:p>
        </w:tc>
      </w:tr>
      <w:tr w:rsidR="00876569">
        <w:tblPrEx>
          <w:tblBorders>
            <w:insideH w:val="nil"/>
          </w:tblBorders>
        </w:tblPrEx>
        <w:tc>
          <w:tcPr>
            <w:tcW w:w="825" w:type="dxa"/>
            <w:vMerge/>
          </w:tcPr>
          <w:p w:rsidR="00876569" w:rsidRDefault="00876569"/>
        </w:tc>
        <w:tc>
          <w:tcPr>
            <w:tcW w:w="4309" w:type="dxa"/>
            <w:tcBorders>
              <w:top w:val="nil"/>
              <w:bottom w:val="nil"/>
            </w:tcBorders>
          </w:tcPr>
          <w:p w:rsidR="00876569" w:rsidRDefault="00876569">
            <w:pPr>
              <w:pStyle w:val="ConsPlusNormal"/>
            </w:pPr>
            <w:r>
              <w:t>- спортивные площадки</w:t>
            </w:r>
          </w:p>
        </w:tc>
        <w:tc>
          <w:tcPr>
            <w:tcW w:w="1417" w:type="dxa"/>
            <w:tcBorders>
              <w:top w:val="nil"/>
              <w:bottom w:val="nil"/>
            </w:tcBorders>
          </w:tcPr>
          <w:p w:rsidR="00876569" w:rsidRDefault="00876569">
            <w:pPr>
              <w:pStyle w:val="ConsPlusNormal"/>
              <w:jc w:val="center"/>
            </w:pPr>
            <w:r>
              <w:t>кв. м</w:t>
            </w:r>
          </w:p>
        </w:tc>
        <w:tc>
          <w:tcPr>
            <w:tcW w:w="1417" w:type="dxa"/>
            <w:tcBorders>
              <w:top w:val="nil"/>
              <w:bottom w:val="nil"/>
            </w:tcBorders>
          </w:tcPr>
          <w:p w:rsidR="00876569" w:rsidRDefault="00876569">
            <w:pPr>
              <w:pStyle w:val="ConsPlusNormal"/>
              <w:jc w:val="center"/>
            </w:pPr>
            <w:r>
              <w:t>-</w:t>
            </w:r>
          </w:p>
        </w:tc>
        <w:tc>
          <w:tcPr>
            <w:tcW w:w="1650" w:type="dxa"/>
            <w:tcBorders>
              <w:top w:val="nil"/>
              <w:bottom w:val="nil"/>
            </w:tcBorders>
          </w:tcPr>
          <w:p w:rsidR="00876569" w:rsidRDefault="00876569">
            <w:pPr>
              <w:pStyle w:val="ConsPlusNormal"/>
              <w:jc w:val="center"/>
            </w:pPr>
            <w:r>
              <w:t>-</w:t>
            </w:r>
          </w:p>
        </w:tc>
      </w:tr>
      <w:tr w:rsidR="00876569">
        <w:tc>
          <w:tcPr>
            <w:tcW w:w="825" w:type="dxa"/>
            <w:vMerge/>
          </w:tcPr>
          <w:p w:rsidR="00876569" w:rsidRDefault="00876569"/>
        </w:tc>
        <w:tc>
          <w:tcPr>
            <w:tcW w:w="4309" w:type="dxa"/>
            <w:tcBorders>
              <w:top w:val="nil"/>
            </w:tcBorders>
          </w:tcPr>
          <w:p w:rsidR="00876569" w:rsidRDefault="00876569">
            <w:pPr>
              <w:pStyle w:val="ConsPlusNormal"/>
            </w:pPr>
            <w:r>
              <w:t>- спортивные залы общего пользования всего/1000 чел.</w:t>
            </w:r>
          </w:p>
        </w:tc>
        <w:tc>
          <w:tcPr>
            <w:tcW w:w="1417" w:type="dxa"/>
            <w:tcBorders>
              <w:top w:val="nil"/>
            </w:tcBorders>
          </w:tcPr>
          <w:p w:rsidR="00876569" w:rsidRDefault="00876569">
            <w:pPr>
              <w:pStyle w:val="ConsPlusNormal"/>
              <w:jc w:val="center"/>
            </w:pPr>
            <w:r>
              <w:t>площ. пола</w:t>
            </w:r>
          </w:p>
        </w:tc>
        <w:tc>
          <w:tcPr>
            <w:tcW w:w="1417" w:type="dxa"/>
            <w:tcBorders>
              <w:top w:val="nil"/>
            </w:tcBorders>
          </w:tcPr>
          <w:p w:rsidR="00876569" w:rsidRDefault="00876569">
            <w:pPr>
              <w:pStyle w:val="ConsPlusNormal"/>
            </w:pPr>
          </w:p>
        </w:tc>
        <w:tc>
          <w:tcPr>
            <w:tcW w:w="1650" w:type="dxa"/>
            <w:tcBorders>
              <w:top w:val="nil"/>
            </w:tcBorders>
          </w:tcPr>
          <w:p w:rsidR="00876569" w:rsidRDefault="00876569">
            <w:pPr>
              <w:pStyle w:val="ConsPlusNormal"/>
            </w:pPr>
          </w:p>
        </w:tc>
      </w:tr>
      <w:tr w:rsidR="00876569">
        <w:tc>
          <w:tcPr>
            <w:tcW w:w="825" w:type="dxa"/>
          </w:tcPr>
          <w:p w:rsidR="00876569" w:rsidRDefault="00876569">
            <w:pPr>
              <w:pStyle w:val="ConsPlusNormal"/>
              <w:jc w:val="center"/>
            </w:pPr>
            <w:r>
              <w:t>12.7</w:t>
            </w:r>
          </w:p>
        </w:tc>
        <w:tc>
          <w:tcPr>
            <w:tcW w:w="4309" w:type="dxa"/>
          </w:tcPr>
          <w:p w:rsidR="00876569" w:rsidRDefault="00876569">
            <w:pPr>
              <w:pStyle w:val="ConsPlusNormal"/>
            </w:pPr>
            <w:r>
              <w:t>предприятия торговли - всего/1000 чел.</w:t>
            </w:r>
          </w:p>
        </w:tc>
        <w:tc>
          <w:tcPr>
            <w:tcW w:w="1417" w:type="dxa"/>
          </w:tcPr>
          <w:p w:rsidR="00876569" w:rsidRDefault="00876569">
            <w:pPr>
              <w:pStyle w:val="ConsPlusNormal"/>
              <w:jc w:val="center"/>
            </w:pPr>
            <w:r>
              <w:t>кв. м торговой площади</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12.8</w:t>
            </w:r>
          </w:p>
        </w:tc>
        <w:tc>
          <w:tcPr>
            <w:tcW w:w="4309" w:type="dxa"/>
          </w:tcPr>
          <w:p w:rsidR="00876569" w:rsidRDefault="00876569">
            <w:pPr>
              <w:pStyle w:val="ConsPlusNormal"/>
            </w:pPr>
            <w:r>
              <w:t>предприятия общественного питания - всего/1000 чел.</w:t>
            </w:r>
          </w:p>
        </w:tc>
        <w:tc>
          <w:tcPr>
            <w:tcW w:w="1417" w:type="dxa"/>
          </w:tcPr>
          <w:p w:rsidR="00876569" w:rsidRDefault="00876569">
            <w:pPr>
              <w:pStyle w:val="ConsPlusNormal"/>
              <w:jc w:val="center"/>
            </w:pPr>
            <w:r>
              <w:t>посад.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r w:rsidR="00876569">
        <w:tc>
          <w:tcPr>
            <w:tcW w:w="825" w:type="dxa"/>
          </w:tcPr>
          <w:p w:rsidR="00876569" w:rsidRDefault="00876569">
            <w:pPr>
              <w:pStyle w:val="ConsPlusNormal"/>
              <w:jc w:val="center"/>
            </w:pPr>
            <w:r>
              <w:t>12.9</w:t>
            </w:r>
          </w:p>
        </w:tc>
        <w:tc>
          <w:tcPr>
            <w:tcW w:w="4309" w:type="dxa"/>
          </w:tcPr>
          <w:p w:rsidR="00876569" w:rsidRDefault="00876569">
            <w:pPr>
              <w:pStyle w:val="ConsPlusNormal"/>
            </w:pPr>
            <w:r>
              <w:t>объекты бытового обслуживания - всего/1000 чел.</w:t>
            </w:r>
          </w:p>
        </w:tc>
        <w:tc>
          <w:tcPr>
            <w:tcW w:w="1417" w:type="dxa"/>
          </w:tcPr>
          <w:p w:rsidR="00876569" w:rsidRDefault="00876569">
            <w:pPr>
              <w:pStyle w:val="ConsPlusNormal"/>
              <w:jc w:val="center"/>
            </w:pPr>
            <w:r>
              <w:t>раб. мест</w:t>
            </w:r>
          </w:p>
        </w:tc>
        <w:tc>
          <w:tcPr>
            <w:tcW w:w="1417" w:type="dxa"/>
          </w:tcPr>
          <w:p w:rsidR="00876569" w:rsidRDefault="00876569">
            <w:pPr>
              <w:pStyle w:val="ConsPlusNormal"/>
              <w:jc w:val="center"/>
            </w:pPr>
            <w:r>
              <w:t>-</w:t>
            </w:r>
          </w:p>
        </w:tc>
        <w:tc>
          <w:tcPr>
            <w:tcW w:w="1650" w:type="dxa"/>
          </w:tcPr>
          <w:p w:rsidR="00876569" w:rsidRDefault="00876569">
            <w:pPr>
              <w:pStyle w:val="ConsPlusNormal"/>
              <w:jc w:val="center"/>
            </w:pPr>
            <w:r>
              <w:t>-</w:t>
            </w:r>
          </w:p>
        </w:tc>
      </w:tr>
    </w:tbl>
    <w:p w:rsidR="00876569" w:rsidRDefault="00876569">
      <w:pPr>
        <w:pStyle w:val="ConsPlusNormal"/>
        <w:jc w:val="both"/>
      </w:pPr>
    </w:p>
    <w:p w:rsidR="00876569" w:rsidRDefault="00876569">
      <w:pPr>
        <w:pStyle w:val="ConsPlusNormal"/>
        <w:jc w:val="center"/>
      </w:pPr>
      <w:r>
        <w:t>д. Покровка</w:t>
      </w:r>
    </w:p>
    <w:p w:rsidR="00876569" w:rsidRDefault="00876569">
      <w:pPr>
        <w:pStyle w:val="ConsPlusNormal"/>
        <w:jc w:val="both"/>
      </w:pPr>
    </w:p>
    <w:p w:rsidR="00876569" w:rsidRDefault="00876569">
      <w:pPr>
        <w:pStyle w:val="ConsPlusNormal"/>
        <w:jc w:val="center"/>
      </w:pPr>
      <w:r>
        <w:t>Рисунок не приводится.</w:t>
      </w:r>
    </w:p>
    <w:p w:rsidR="00876569" w:rsidRDefault="00876569">
      <w:pPr>
        <w:pStyle w:val="ConsPlusNormal"/>
        <w:jc w:val="both"/>
      </w:pPr>
    </w:p>
    <w:p w:rsidR="00876569" w:rsidRDefault="00876569">
      <w:pPr>
        <w:pStyle w:val="ConsPlusNormal"/>
        <w:jc w:val="both"/>
      </w:pPr>
    </w:p>
    <w:p w:rsidR="00876569" w:rsidRDefault="00876569">
      <w:pPr>
        <w:pStyle w:val="ConsPlusNormal"/>
        <w:pBdr>
          <w:top w:val="single" w:sz="6" w:space="0" w:color="auto"/>
        </w:pBdr>
        <w:spacing w:before="100" w:after="100"/>
        <w:jc w:val="both"/>
        <w:rPr>
          <w:sz w:val="2"/>
          <w:szCs w:val="2"/>
        </w:rPr>
      </w:pPr>
    </w:p>
    <w:p w:rsidR="008C1560" w:rsidRDefault="008C1560"/>
    <w:sectPr w:rsidR="008C1560" w:rsidSect="00930BA4">
      <w:pgSz w:w="16838" w:h="11905"/>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876569"/>
    <w:rsid w:val="00000830"/>
    <w:rsid w:val="00000E54"/>
    <w:rsid w:val="00001890"/>
    <w:rsid w:val="00002144"/>
    <w:rsid w:val="0000236E"/>
    <w:rsid w:val="00002B2F"/>
    <w:rsid w:val="00003248"/>
    <w:rsid w:val="000040B2"/>
    <w:rsid w:val="000057E0"/>
    <w:rsid w:val="00005825"/>
    <w:rsid w:val="000059B2"/>
    <w:rsid w:val="00005CE1"/>
    <w:rsid w:val="00006577"/>
    <w:rsid w:val="00006FE7"/>
    <w:rsid w:val="0000733C"/>
    <w:rsid w:val="000104C6"/>
    <w:rsid w:val="00011C00"/>
    <w:rsid w:val="00011F25"/>
    <w:rsid w:val="00012AB8"/>
    <w:rsid w:val="0001321E"/>
    <w:rsid w:val="0001414C"/>
    <w:rsid w:val="000143C0"/>
    <w:rsid w:val="000144DE"/>
    <w:rsid w:val="00014D66"/>
    <w:rsid w:val="00016C90"/>
    <w:rsid w:val="00016FD8"/>
    <w:rsid w:val="00017AA0"/>
    <w:rsid w:val="00017B12"/>
    <w:rsid w:val="00017F47"/>
    <w:rsid w:val="000203F7"/>
    <w:rsid w:val="000212E1"/>
    <w:rsid w:val="000227C0"/>
    <w:rsid w:val="00022BD7"/>
    <w:rsid w:val="00023211"/>
    <w:rsid w:val="000240A8"/>
    <w:rsid w:val="00024696"/>
    <w:rsid w:val="0002531B"/>
    <w:rsid w:val="00026048"/>
    <w:rsid w:val="00027BA3"/>
    <w:rsid w:val="000306EE"/>
    <w:rsid w:val="00030A14"/>
    <w:rsid w:val="00030B18"/>
    <w:rsid w:val="0003106C"/>
    <w:rsid w:val="000312A3"/>
    <w:rsid w:val="00031E7B"/>
    <w:rsid w:val="000322F8"/>
    <w:rsid w:val="00032BC4"/>
    <w:rsid w:val="00032E66"/>
    <w:rsid w:val="000334B5"/>
    <w:rsid w:val="00033662"/>
    <w:rsid w:val="00034A1B"/>
    <w:rsid w:val="00035FAA"/>
    <w:rsid w:val="0003693E"/>
    <w:rsid w:val="00036C31"/>
    <w:rsid w:val="00036E1C"/>
    <w:rsid w:val="00037152"/>
    <w:rsid w:val="00040093"/>
    <w:rsid w:val="0004157A"/>
    <w:rsid w:val="000415AF"/>
    <w:rsid w:val="000415CB"/>
    <w:rsid w:val="00041E2E"/>
    <w:rsid w:val="00042321"/>
    <w:rsid w:val="00042882"/>
    <w:rsid w:val="000429B0"/>
    <w:rsid w:val="00042FAC"/>
    <w:rsid w:val="00043E2C"/>
    <w:rsid w:val="000440E3"/>
    <w:rsid w:val="00044345"/>
    <w:rsid w:val="000443EF"/>
    <w:rsid w:val="00044FFA"/>
    <w:rsid w:val="00045A13"/>
    <w:rsid w:val="00045D2D"/>
    <w:rsid w:val="00045ECE"/>
    <w:rsid w:val="0004713F"/>
    <w:rsid w:val="00047685"/>
    <w:rsid w:val="00047F97"/>
    <w:rsid w:val="0005049B"/>
    <w:rsid w:val="00050F1D"/>
    <w:rsid w:val="000518F5"/>
    <w:rsid w:val="00051B4E"/>
    <w:rsid w:val="00052393"/>
    <w:rsid w:val="00052550"/>
    <w:rsid w:val="000528EF"/>
    <w:rsid w:val="00052EFB"/>
    <w:rsid w:val="00053D80"/>
    <w:rsid w:val="000552C6"/>
    <w:rsid w:val="0005584E"/>
    <w:rsid w:val="000560BE"/>
    <w:rsid w:val="0005673C"/>
    <w:rsid w:val="00056BC3"/>
    <w:rsid w:val="000570DF"/>
    <w:rsid w:val="00062378"/>
    <w:rsid w:val="000626E9"/>
    <w:rsid w:val="000630B7"/>
    <w:rsid w:val="00063284"/>
    <w:rsid w:val="0006368F"/>
    <w:rsid w:val="00063F04"/>
    <w:rsid w:val="00063FAC"/>
    <w:rsid w:val="000640D7"/>
    <w:rsid w:val="00064BA6"/>
    <w:rsid w:val="00065835"/>
    <w:rsid w:val="00065F4E"/>
    <w:rsid w:val="00067252"/>
    <w:rsid w:val="0006733D"/>
    <w:rsid w:val="00070A39"/>
    <w:rsid w:val="00070DBC"/>
    <w:rsid w:val="0007105D"/>
    <w:rsid w:val="000715F6"/>
    <w:rsid w:val="00071D02"/>
    <w:rsid w:val="00072106"/>
    <w:rsid w:val="0007235E"/>
    <w:rsid w:val="000728F3"/>
    <w:rsid w:val="0007355C"/>
    <w:rsid w:val="00073863"/>
    <w:rsid w:val="00073DFA"/>
    <w:rsid w:val="00073E25"/>
    <w:rsid w:val="000753D8"/>
    <w:rsid w:val="000765AC"/>
    <w:rsid w:val="00076CDD"/>
    <w:rsid w:val="00077172"/>
    <w:rsid w:val="00077532"/>
    <w:rsid w:val="00077B7A"/>
    <w:rsid w:val="00077C08"/>
    <w:rsid w:val="00077D53"/>
    <w:rsid w:val="000805DC"/>
    <w:rsid w:val="0008071F"/>
    <w:rsid w:val="000809C7"/>
    <w:rsid w:val="00080BD7"/>
    <w:rsid w:val="00080F43"/>
    <w:rsid w:val="000820D9"/>
    <w:rsid w:val="0008263C"/>
    <w:rsid w:val="00082996"/>
    <w:rsid w:val="00082FEF"/>
    <w:rsid w:val="00083CFE"/>
    <w:rsid w:val="0008540F"/>
    <w:rsid w:val="00085683"/>
    <w:rsid w:val="00085D5C"/>
    <w:rsid w:val="00085D60"/>
    <w:rsid w:val="00085ED9"/>
    <w:rsid w:val="00086646"/>
    <w:rsid w:val="00086DE0"/>
    <w:rsid w:val="000909FC"/>
    <w:rsid w:val="00090BCA"/>
    <w:rsid w:val="00090EC9"/>
    <w:rsid w:val="000926B5"/>
    <w:rsid w:val="0009339E"/>
    <w:rsid w:val="00094088"/>
    <w:rsid w:val="00094352"/>
    <w:rsid w:val="00094F3C"/>
    <w:rsid w:val="00095B51"/>
    <w:rsid w:val="000974D2"/>
    <w:rsid w:val="00097A37"/>
    <w:rsid w:val="00097E93"/>
    <w:rsid w:val="000A0162"/>
    <w:rsid w:val="000A0CAF"/>
    <w:rsid w:val="000A123F"/>
    <w:rsid w:val="000A16CE"/>
    <w:rsid w:val="000A17AD"/>
    <w:rsid w:val="000A1FF3"/>
    <w:rsid w:val="000A2301"/>
    <w:rsid w:val="000A327E"/>
    <w:rsid w:val="000A33F6"/>
    <w:rsid w:val="000A4282"/>
    <w:rsid w:val="000A4309"/>
    <w:rsid w:val="000A4A86"/>
    <w:rsid w:val="000A5523"/>
    <w:rsid w:val="000A6389"/>
    <w:rsid w:val="000A6B2D"/>
    <w:rsid w:val="000A7037"/>
    <w:rsid w:val="000A760E"/>
    <w:rsid w:val="000A7CC8"/>
    <w:rsid w:val="000B06C6"/>
    <w:rsid w:val="000B0978"/>
    <w:rsid w:val="000B208A"/>
    <w:rsid w:val="000B2618"/>
    <w:rsid w:val="000B278D"/>
    <w:rsid w:val="000B32D5"/>
    <w:rsid w:val="000B45ED"/>
    <w:rsid w:val="000B4BA5"/>
    <w:rsid w:val="000B4BBD"/>
    <w:rsid w:val="000B4DEB"/>
    <w:rsid w:val="000B548D"/>
    <w:rsid w:val="000B578C"/>
    <w:rsid w:val="000B66B9"/>
    <w:rsid w:val="000C0507"/>
    <w:rsid w:val="000C0633"/>
    <w:rsid w:val="000C06B3"/>
    <w:rsid w:val="000C07B9"/>
    <w:rsid w:val="000C1B8E"/>
    <w:rsid w:val="000C210D"/>
    <w:rsid w:val="000C22AA"/>
    <w:rsid w:val="000C2CFB"/>
    <w:rsid w:val="000C2E7C"/>
    <w:rsid w:val="000C335F"/>
    <w:rsid w:val="000C44FF"/>
    <w:rsid w:val="000C4758"/>
    <w:rsid w:val="000C4906"/>
    <w:rsid w:val="000C542A"/>
    <w:rsid w:val="000C5CD1"/>
    <w:rsid w:val="000C66C0"/>
    <w:rsid w:val="000C70C2"/>
    <w:rsid w:val="000C77D4"/>
    <w:rsid w:val="000C7A3A"/>
    <w:rsid w:val="000D0559"/>
    <w:rsid w:val="000D11BB"/>
    <w:rsid w:val="000D12B3"/>
    <w:rsid w:val="000D1B75"/>
    <w:rsid w:val="000D27DD"/>
    <w:rsid w:val="000D3596"/>
    <w:rsid w:val="000D3DB7"/>
    <w:rsid w:val="000D43F4"/>
    <w:rsid w:val="000D48E3"/>
    <w:rsid w:val="000D4FA3"/>
    <w:rsid w:val="000D5DF5"/>
    <w:rsid w:val="000D7667"/>
    <w:rsid w:val="000D7D55"/>
    <w:rsid w:val="000E02DE"/>
    <w:rsid w:val="000E048E"/>
    <w:rsid w:val="000E09D3"/>
    <w:rsid w:val="000E0EA4"/>
    <w:rsid w:val="000E0F0A"/>
    <w:rsid w:val="000E1194"/>
    <w:rsid w:val="000E169C"/>
    <w:rsid w:val="000E1B37"/>
    <w:rsid w:val="000E1E68"/>
    <w:rsid w:val="000E1F56"/>
    <w:rsid w:val="000E2538"/>
    <w:rsid w:val="000E3F02"/>
    <w:rsid w:val="000E45B5"/>
    <w:rsid w:val="000E4D32"/>
    <w:rsid w:val="000E50A5"/>
    <w:rsid w:val="000E59B8"/>
    <w:rsid w:val="000E5A77"/>
    <w:rsid w:val="000E6334"/>
    <w:rsid w:val="000E7375"/>
    <w:rsid w:val="000F0005"/>
    <w:rsid w:val="000F044A"/>
    <w:rsid w:val="000F0906"/>
    <w:rsid w:val="000F0C3A"/>
    <w:rsid w:val="000F1461"/>
    <w:rsid w:val="000F1BAB"/>
    <w:rsid w:val="000F1C1F"/>
    <w:rsid w:val="000F2060"/>
    <w:rsid w:val="000F31EF"/>
    <w:rsid w:val="000F32C8"/>
    <w:rsid w:val="000F3563"/>
    <w:rsid w:val="000F4351"/>
    <w:rsid w:val="000F4997"/>
    <w:rsid w:val="000F5FA1"/>
    <w:rsid w:val="000F6566"/>
    <w:rsid w:val="000F73F5"/>
    <w:rsid w:val="000F7407"/>
    <w:rsid w:val="000F7ABA"/>
    <w:rsid w:val="0010057B"/>
    <w:rsid w:val="00101849"/>
    <w:rsid w:val="001022BA"/>
    <w:rsid w:val="00102971"/>
    <w:rsid w:val="0010366E"/>
    <w:rsid w:val="00103D6E"/>
    <w:rsid w:val="00103F63"/>
    <w:rsid w:val="00104503"/>
    <w:rsid w:val="00104C01"/>
    <w:rsid w:val="00106795"/>
    <w:rsid w:val="001072AA"/>
    <w:rsid w:val="00107E18"/>
    <w:rsid w:val="00111AFE"/>
    <w:rsid w:val="001137DC"/>
    <w:rsid w:val="00114193"/>
    <w:rsid w:val="00114D4E"/>
    <w:rsid w:val="00114D51"/>
    <w:rsid w:val="00115033"/>
    <w:rsid w:val="001162EC"/>
    <w:rsid w:val="00116E73"/>
    <w:rsid w:val="00117AED"/>
    <w:rsid w:val="001204E5"/>
    <w:rsid w:val="00120522"/>
    <w:rsid w:val="0012156F"/>
    <w:rsid w:val="00121E57"/>
    <w:rsid w:val="0012220E"/>
    <w:rsid w:val="0012220F"/>
    <w:rsid w:val="00123B77"/>
    <w:rsid w:val="0012404A"/>
    <w:rsid w:val="001246EE"/>
    <w:rsid w:val="0012487E"/>
    <w:rsid w:val="00124A09"/>
    <w:rsid w:val="00124AE8"/>
    <w:rsid w:val="00125731"/>
    <w:rsid w:val="00125763"/>
    <w:rsid w:val="00126842"/>
    <w:rsid w:val="00130023"/>
    <w:rsid w:val="001301B2"/>
    <w:rsid w:val="001312EE"/>
    <w:rsid w:val="0013134C"/>
    <w:rsid w:val="00132918"/>
    <w:rsid w:val="00133CF2"/>
    <w:rsid w:val="00134642"/>
    <w:rsid w:val="001350D5"/>
    <w:rsid w:val="00135C12"/>
    <w:rsid w:val="0013641D"/>
    <w:rsid w:val="0013641E"/>
    <w:rsid w:val="00136436"/>
    <w:rsid w:val="00136526"/>
    <w:rsid w:val="00136A05"/>
    <w:rsid w:val="001371AC"/>
    <w:rsid w:val="00140023"/>
    <w:rsid w:val="00140BA5"/>
    <w:rsid w:val="001420BA"/>
    <w:rsid w:val="00142393"/>
    <w:rsid w:val="00142FDE"/>
    <w:rsid w:val="00143DF2"/>
    <w:rsid w:val="00143E95"/>
    <w:rsid w:val="00143F46"/>
    <w:rsid w:val="0014400A"/>
    <w:rsid w:val="00144438"/>
    <w:rsid w:val="00144532"/>
    <w:rsid w:val="00144B0B"/>
    <w:rsid w:val="00145125"/>
    <w:rsid w:val="00146BA5"/>
    <w:rsid w:val="00147637"/>
    <w:rsid w:val="00147988"/>
    <w:rsid w:val="00150A75"/>
    <w:rsid w:val="00150C1C"/>
    <w:rsid w:val="00151DF8"/>
    <w:rsid w:val="00155914"/>
    <w:rsid w:val="00157874"/>
    <w:rsid w:val="00157EE0"/>
    <w:rsid w:val="00161E30"/>
    <w:rsid w:val="0016268D"/>
    <w:rsid w:val="00163741"/>
    <w:rsid w:val="00164165"/>
    <w:rsid w:val="00164E6B"/>
    <w:rsid w:val="001654E8"/>
    <w:rsid w:val="001666B2"/>
    <w:rsid w:val="001672D6"/>
    <w:rsid w:val="00167771"/>
    <w:rsid w:val="001700F8"/>
    <w:rsid w:val="001705D4"/>
    <w:rsid w:val="00170F3C"/>
    <w:rsid w:val="0017101A"/>
    <w:rsid w:val="0017200F"/>
    <w:rsid w:val="001724E0"/>
    <w:rsid w:val="00173587"/>
    <w:rsid w:val="00175330"/>
    <w:rsid w:val="00175A8B"/>
    <w:rsid w:val="0017697B"/>
    <w:rsid w:val="00177F85"/>
    <w:rsid w:val="00177FFE"/>
    <w:rsid w:val="0018080E"/>
    <w:rsid w:val="00180EDF"/>
    <w:rsid w:val="00180FEF"/>
    <w:rsid w:val="0018225C"/>
    <w:rsid w:val="00184B03"/>
    <w:rsid w:val="00184BDB"/>
    <w:rsid w:val="001857EA"/>
    <w:rsid w:val="00186D96"/>
    <w:rsid w:val="00186F86"/>
    <w:rsid w:val="0018714B"/>
    <w:rsid w:val="001873C1"/>
    <w:rsid w:val="001875BC"/>
    <w:rsid w:val="00190B75"/>
    <w:rsid w:val="00190E98"/>
    <w:rsid w:val="001916F2"/>
    <w:rsid w:val="0019306C"/>
    <w:rsid w:val="0019357D"/>
    <w:rsid w:val="00193679"/>
    <w:rsid w:val="00193A36"/>
    <w:rsid w:val="00193B38"/>
    <w:rsid w:val="00193BF8"/>
    <w:rsid w:val="00193C7D"/>
    <w:rsid w:val="00193D46"/>
    <w:rsid w:val="0019587E"/>
    <w:rsid w:val="00195B64"/>
    <w:rsid w:val="001964A6"/>
    <w:rsid w:val="0019682A"/>
    <w:rsid w:val="00196C74"/>
    <w:rsid w:val="001975B6"/>
    <w:rsid w:val="00197827"/>
    <w:rsid w:val="00197C23"/>
    <w:rsid w:val="00197DE9"/>
    <w:rsid w:val="001A02EC"/>
    <w:rsid w:val="001A060B"/>
    <w:rsid w:val="001A0686"/>
    <w:rsid w:val="001A08B9"/>
    <w:rsid w:val="001A0BE8"/>
    <w:rsid w:val="001A146E"/>
    <w:rsid w:val="001A18F5"/>
    <w:rsid w:val="001A1CD2"/>
    <w:rsid w:val="001A20E0"/>
    <w:rsid w:val="001A2DEE"/>
    <w:rsid w:val="001A3708"/>
    <w:rsid w:val="001A3BF0"/>
    <w:rsid w:val="001A4B39"/>
    <w:rsid w:val="001A4D5C"/>
    <w:rsid w:val="001A55EC"/>
    <w:rsid w:val="001A69E8"/>
    <w:rsid w:val="001A6A0D"/>
    <w:rsid w:val="001A6CEC"/>
    <w:rsid w:val="001A705E"/>
    <w:rsid w:val="001A72F5"/>
    <w:rsid w:val="001A75DD"/>
    <w:rsid w:val="001B01F7"/>
    <w:rsid w:val="001B07C7"/>
    <w:rsid w:val="001B0C3D"/>
    <w:rsid w:val="001B0D6C"/>
    <w:rsid w:val="001B113E"/>
    <w:rsid w:val="001B1448"/>
    <w:rsid w:val="001B1A79"/>
    <w:rsid w:val="001B2189"/>
    <w:rsid w:val="001B3FDE"/>
    <w:rsid w:val="001B4F2E"/>
    <w:rsid w:val="001B5639"/>
    <w:rsid w:val="001B68F6"/>
    <w:rsid w:val="001B772A"/>
    <w:rsid w:val="001B79EE"/>
    <w:rsid w:val="001B7A37"/>
    <w:rsid w:val="001C0346"/>
    <w:rsid w:val="001C0FF9"/>
    <w:rsid w:val="001C17E7"/>
    <w:rsid w:val="001C1F64"/>
    <w:rsid w:val="001C362D"/>
    <w:rsid w:val="001C4879"/>
    <w:rsid w:val="001C5998"/>
    <w:rsid w:val="001C5B6A"/>
    <w:rsid w:val="001C5F2A"/>
    <w:rsid w:val="001C65DD"/>
    <w:rsid w:val="001C6781"/>
    <w:rsid w:val="001C6F73"/>
    <w:rsid w:val="001D00E2"/>
    <w:rsid w:val="001D0481"/>
    <w:rsid w:val="001D07C9"/>
    <w:rsid w:val="001D0F2F"/>
    <w:rsid w:val="001D129A"/>
    <w:rsid w:val="001D2862"/>
    <w:rsid w:val="001D2992"/>
    <w:rsid w:val="001D2AAC"/>
    <w:rsid w:val="001D2B13"/>
    <w:rsid w:val="001D3702"/>
    <w:rsid w:val="001D40CE"/>
    <w:rsid w:val="001D4A7C"/>
    <w:rsid w:val="001D54A4"/>
    <w:rsid w:val="001D6ACF"/>
    <w:rsid w:val="001D6BB0"/>
    <w:rsid w:val="001D6C14"/>
    <w:rsid w:val="001D747E"/>
    <w:rsid w:val="001E0591"/>
    <w:rsid w:val="001E1A6A"/>
    <w:rsid w:val="001E27B3"/>
    <w:rsid w:val="001E379F"/>
    <w:rsid w:val="001E3C9D"/>
    <w:rsid w:val="001E4465"/>
    <w:rsid w:val="001E49AA"/>
    <w:rsid w:val="001E4EA0"/>
    <w:rsid w:val="001E5CB2"/>
    <w:rsid w:val="001E69E1"/>
    <w:rsid w:val="001E71BC"/>
    <w:rsid w:val="001E7256"/>
    <w:rsid w:val="001E74ED"/>
    <w:rsid w:val="001E7689"/>
    <w:rsid w:val="001F03DC"/>
    <w:rsid w:val="001F06D3"/>
    <w:rsid w:val="001F083A"/>
    <w:rsid w:val="001F0AA7"/>
    <w:rsid w:val="001F16D3"/>
    <w:rsid w:val="001F1A76"/>
    <w:rsid w:val="001F1AFB"/>
    <w:rsid w:val="001F335E"/>
    <w:rsid w:val="001F45B6"/>
    <w:rsid w:val="001F516A"/>
    <w:rsid w:val="001F6109"/>
    <w:rsid w:val="001F7C56"/>
    <w:rsid w:val="002008B2"/>
    <w:rsid w:val="00201BEE"/>
    <w:rsid w:val="00203112"/>
    <w:rsid w:val="002033A0"/>
    <w:rsid w:val="00203896"/>
    <w:rsid w:val="00203E01"/>
    <w:rsid w:val="00204277"/>
    <w:rsid w:val="00204666"/>
    <w:rsid w:val="002046F3"/>
    <w:rsid w:val="00204AB2"/>
    <w:rsid w:val="00205613"/>
    <w:rsid w:val="00205C90"/>
    <w:rsid w:val="002064E4"/>
    <w:rsid w:val="002103A1"/>
    <w:rsid w:val="002104D7"/>
    <w:rsid w:val="00210CD1"/>
    <w:rsid w:val="002123A2"/>
    <w:rsid w:val="0021360C"/>
    <w:rsid w:val="002146F1"/>
    <w:rsid w:val="0021478C"/>
    <w:rsid w:val="002149E1"/>
    <w:rsid w:val="00216F7B"/>
    <w:rsid w:val="002174EC"/>
    <w:rsid w:val="002175F3"/>
    <w:rsid w:val="0021787C"/>
    <w:rsid w:val="00220526"/>
    <w:rsid w:val="00222163"/>
    <w:rsid w:val="00222C9E"/>
    <w:rsid w:val="002232B9"/>
    <w:rsid w:val="002233FA"/>
    <w:rsid w:val="002239DE"/>
    <w:rsid w:val="002242C7"/>
    <w:rsid w:val="00225BBB"/>
    <w:rsid w:val="002261D3"/>
    <w:rsid w:val="00226553"/>
    <w:rsid w:val="0022657C"/>
    <w:rsid w:val="00226743"/>
    <w:rsid w:val="0022693A"/>
    <w:rsid w:val="00226BC3"/>
    <w:rsid w:val="0022718C"/>
    <w:rsid w:val="002275A7"/>
    <w:rsid w:val="00230783"/>
    <w:rsid w:val="0023142F"/>
    <w:rsid w:val="002316DE"/>
    <w:rsid w:val="00231E4D"/>
    <w:rsid w:val="00232690"/>
    <w:rsid w:val="00232FBF"/>
    <w:rsid w:val="002337F1"/>
    <w:rsid w:val="00233AA6"/>
    <w:rsid w:val="002343A1"/>
    <w:rsid w:val="002343F7"/>
    <w:rsid w:val="00234641"/>
    <w:rsid w:val="00234702"/>
    <w:rsid w:val="002355CC"/>
    <w:rsid w:val="00235A79"/>
    <w:rsid w:val="00236499"/>
    <w:rsid w:val="0023712C"/>
    <w:rsid w:val="00240944"/>
    <w:rsid w:val="00240CA6"/>
    <w:rsid w:val="00240F2C"/>
    <w:rsid w:val="002414D0"/>
    <w:rsid w:val="00241AF0"/>
    <w:rsid w:val="00244144"/>
    <w:rsid w:val="00244A88"/>
    <w:rsid w:val="00245ADC"/>
    <w:rsid w:val="00245BCA"/>
    <w:rsid w:val="00246195"/>
    <w:rsid w:val="002463BF"/>
    <w:rsid w:val="002469E3"/>
    <w:rsid w:val="00246D5D"/>
    <w:rsid w:val="002473A1"/>
    <w:rsid w:val="0025019C"/>
    <w:rsid w:val="00250242"/>
    <w:rsid w:val="002502D0"/>
    <w:rsid w:val="00250C3A"/>
    <w:rsid w:val="00250FE3"/>
    <w:rsid w:val="002510C8"/>
    <w:rsid w:val="0025180A"/>
    <w:rsid w:val="00252015"/>
    <w:rsid w:val="00252301"/>
    <w:rsid w:val="002531CF"/>
    <w:rsid w:val="00253F9B"/>
    <w:rsid w:val="00254F35"/>
    <w:rsid w:val="00255E03"/>
    <w:rsid w:val="00255FC4"/>
    <w:rsid w:val="00256102"/>
    <w:rsid w:val="00256593"/>
    <w:rsid w:val="0025789D"/>
    <w:rsid w:val="00257CC8"/>
    <w:rsid w:val="00261C11"/>
    <w:rsid w:val="002620D7"/>
    <w:rsid w:val="00262B53"/>
    <w:rsid w:val="00263512"/>
    <w:rsid w:val="00263B38"/>
    <w:rsid w:val="00264278"/>
    <w:rsid w:val="0026433D"/>
    <w:rsid w:val="00265636"/>
    <w:rsid w:val="00265C7D"/>
    <w:rsid w:val="002663BD"/>
    <w:rsid w:val="002666B6"/>
    <w:rsid w:val="002670A8"/>
    <w:rsid w:val="00267D77"/>
    <w:rsid w:val="00270ECF"/>
    <w:rsid w:val="0027151F"/>
    <w:rsid w:val="00271BCE"/>
    <w:rsid w:val="0027228C"/>
    <w:rsid w:val="00272CFD"/>
    <w:rsid w:val="00272D6E"/>
    <w:rsid w:val="0027376B"/>
    <w:rsid w:val="002739B7"/>
    <w:rsid w:val="00273A9C"/>
    <w:rsid w:val="002747FB"/>
    <w:rsid w:val="00274F6E"/>
    <w:rsid w:val="0027558B"/>
    <w:rsid w:val="00275965"/>
    <w:rsid w:val="00275F7F"/>
    <w:rsid w:val="0027659C"/>
    <w:rsid w:val="002767FF"/>
    <w:rsid w:val="00276E44"/>
    <w:rsid w:val="00277765"/>
    <w:rsid w:val="002800E4"/>
    <w:rsid w:val="0028013B"/>
    <w:rsid w:val="002804F0"/>
    <w:rsid w:val="00280A25"/>
    <w:rsid w:val="0028193F"/>
    <w:rsid w:val="00281E1B"/>
    <w:rsid w:val="002827D4"/>
    <w:rsid w:val="00282C9A"/>
    <w:rsid w:val="00282D80"/>
    <w:rsid w:val="00282DCC"/>
    <w:rsid w:val="0028361F"/>
    <w:rsid w:val="00283B1B"/>
    <w:rsid w:val="00283F60"/>
    <w:rsid w:val="00284889"/>
    <w:rsid w:val="00286F46"/>
    <w:rsid w:val="00287A93"/>
    <w:rsid w:val="0029010F"/>
    <w:rsid w:val="002902E3"/>
    <w:rsid w:val="00290EC7"/>
    <w:rsid w:val="00290F07"/>
    <w:rsid w:val="00291163"/>
    <w:rsid w:val="002915EB"/>
    <w:rsid w:val="00291744"/>
    <w:rsid w:val="00292145"/>
    <w:rsid w:val="0029388F"/>
    <w:rsid w:val="00293B14"/>
    <w:rsid w:val="00293F22"/>
    <w:rsid w:val="0029452D"/>
    <w:rsid w:val="00295F4E"/>
    <w:rsid w:val="00296EC9"/>
    <w:rsid w:val="00296FDB"/>
    <w:rsid w:val="002971A6"/>
    <w:rsid w:val="00297224"/>
    <w:rsid w:val="002A09C6"/>
    <w:rsid w:val="002A0A4E"/>
    <w:rsid w:val="002A0C75"/>
    <w:rsid w:val="002A1897"/>
    <w:rsid w:val="002A1A19"/>
    <w:rsid w:val="002A2DD9"/>
    <w:rsid w:val="002A45C9"/>
    <w:rsid w:val="002A4723"/>
    <w:rsid w:val="002A4ED3"/>
    <w:rsid w:val="002A4F8B"/>
    <w:rsid w:val="002A5131"/>
    <w:rsid w:val="002A6F52"/>
    <w:rsid w:val="002A7291"/>
    <w:rsid w:val="002B11B4"/>
    <w:rsid w:val="002B1DA7"/>
    <w:rsid w:val="002B1DF4"/>
    <w:rsid w:val="002B213F"/>
    <w:rsid w:val="002B2628"/>
    <w:rsid w:val="002B2B7A"/>
    <w:rsid w:val="002B2F9A"/>
    <w:rsid w:val="002B3214"/>
    <w:rsid w:val="002B3F21"/>
    <w:rsid w:val="002B4178"/>
    <w:rsid w:val="002B5CA4"/>
    <w:rsid w:val="002B5E03"/>
    <w:rsid w:val="002B6B6D"/>
    <w:rsid w:val="002B6C26"/>
    <w:rsid w:val="002B6F7B"/>
    <w:rsid w:val="002C052F"/>
    <w:rsid w:val="002C0ECA"/>
    <w:rsid w:val="002C1959"/>
    <w:rsid w:val="002C1DD3"/>
    <w:rsid w:val="002C2AFD"/>
    <w:rsid w:val="002C4116"/>
    <w:rsid w:val="002C4CEF"/>
    <w:rsid w:val="002C5374"/>
    <w:rsid w:val="002C57FB"/>
    <w:rsid w:val="002C5DED"/>
    <w:rsid w:val="002C600B"/>
    <w:rsid w:val="002C6B09"/>
    <w:rsid w:val="002C731D"/>
    <w:rsid w:val="002C748F"/>
    <w:rsid w:val="002C7603"/>
    <w:rsid w:val="002C7FEE"/>
    <w:rsid w:val="002D0236"/>
    <w:rsid w:val="002D15DC"/>
    <w:rsid w:val="002D1913"/>
    <w:rsid w:val="002D2865"/>
    <w:rsid w:val="002D4125"/>
    <w:rsid w:val="002D728D"/>
    <w:rsid w:val="002D79BC"/>
    <w:rsid w:val="002E0F93"/>
    <w:rsid w:val="002E1760"/>
    <w:rsid w:val="002E1991"/>
    <w:rsid w:val="002E2498"/>
    <w:rsid w:val="002E2AB8"/>
    <w:rsid w:val="002E30D1"/>
    <w:rsid w:val="002E461D"/>
    <w:rsid w:val="002E4770"/>
    <w:rsid w:val="002E4909"/>
    <w:rsid w:val="002E49A0"/>
    <w:rsid w:val="002E4AAD"/>
    <w:rsid w:val="002E624A"/>
    <w:rsid w:val="002E6C7C"/>
    <w:rsid w:val="002E7EDF"/>
    <w:rsid w:val="002E7EF9"/>
    <w:rsid w:val="002E7F31"/>
    <w:rsid w:val="002F08D3"/>
    <w:rsid w:val="002F0AD4"/>
    <w:rsid w:val="002F1C8E"/>
    <w:rsid w:val="002F38C4"/>
    <w:rsid w:val="002F4749"/>
    <w:rsid w:val="002F4C23"/>
    <w:rsid w:val="002F4C94"/>
    <w:rsid w:val="002F4D4F"/>
    <w:rsid w:val="002F5B2D"/>
    <w:rsid w:val="002F5E92"/>
    <w:rsid w:val="002F66EF"/>
    <w:rsid w:val="002F70A0"/>
    <w:rsid w:val="00300128"/>
    <w:rsid w:val="003009EC"/>
    <w:rsid w:val="0030264D"/>
    <w:rsid w:val="003028D2"/>
    <w:rsid w:val="00302FEC"/>
    <w:rsid w:val="00303055"/>
    <w:rsid w:val="003036F7"/>
    <w:rsid w:val="0030414D"/>
    <w:rsid w:val="00304DE9"/>
    <w:rsid w:val="00304E54"/>
    <w:rsid w:val="00305504"/>
    <w:rsid w:val="00305D3E"/>
    <w:rsid w:val="0030664F"/>
    <w:rsid w:val="003067D7"/>
    <w:rsid w:val="00306C6A"/>
    <w:rsid w:val="00307806"/>
    <w:rsid w:val="003078B7"/>
    <w:rsid w:val="0031060D"/>
    <w:rsid w:val="00311C19"/>
    <w:rsid w:val="00311D9C"/>
    <w:rsid w:val="003125E7"/>
    <w:rsid w:val="00312936"/>
    <w:rsid w:val="0031411F"/>
    <w:rsid w:val="003152C1"/>
    <w:rsid w:val="00315642"/>
    <w:rsid w:val="00317253"/>
    <w:rsid w:val="00317639"/>
    <w:rsid w:val="00317FE7"/>
    <w:rsid w:val="003200B7"/>
    <w:rsid w:val="00320830"/>
    <w:rsid w:val="00321389"/>
    <w:rsid w:val="00321E8B"/>
    <w:rsid w:val="003222E8"/>
    <w:rsid w:val="00322BBF"/>
    <w:rsid w:val="0032340D"/>
    <w:rsid w:val="00323A75"/>
    <w:rsid w:val="00323F97"/>
    <w:rsid w:val="00324123"/>
    <w:rsid w:val="00324471"/>
    <w:rsid w:val="00325A3E"/>
    <w:rsid w:val="00325BA0"/>
    <w:rsid w:val="0032687E"/>
    <w:rsid w:val="00326C44"/>
    <w:rsid w:val="00330D39"/>
    <w:rsid w:val="00331F94"/>
    <w:rsid w:val="003320F0"/>
    <w:rsid w:val="00332398"/>
    <w:rsid w:val="00333296"/>
    <w:rsid w:val="00333495"/>
    <w:rsid w:val="00334C8C"/>
    <w:rsid w:val="00334FCA"/>
    <w:rsid w:val="00336760"/>
    <w:rsid w:val="0033736F"/>
    <w:rsid w:val="003400EF"/>
    <w:rsid w:val="00340884"/>
    <w:rsid w:val="00340B3B"/>
    <w:rsid w:val="00342AED"/>
    <w:rsid w:val="003432D9"/>
    <w:rsid w:val="003442D1"/>
    <w:rsid w:val="00344CFA"/>
    <w:rsid w:val="00345149"/>
    <w:rsid w:val="0034538A"/>
    <w:rsid w:val="0034571E"/>
    <w:rsid w:val="00345DCA"/>
    <w:rsid w:val="00345DED"/>
    <w:rsid w:val="00347AC6"/>
    <w:rsid w:val="0035086A"/>
    <w:rsid w:val="00350F36"/>
    <w:rsid w:val="00351245"/>
    <w:rsid w:val="00352D0B"/>
    <w:rsid w:val="00353A3B"/>
    <w:rsid w:val="0035541B"/>
    <w:rsid w:val="00355EBF"/>
    <w:rsid w:val="003569B3"/>
    <w:rsid w:val="00357152"/>
    <w:rsid w:val="003575F0"/>
    <w:rsid w:val="00357CF8"/>
    <w:rsid w:val="003607F3"/>
    <w:rsid w:val="00361579"/>
    <w:rsid w:val="00361CDB"/>
    <w:rsid w:val="00362377"/>
    <w:rsid w:val="00363D40"/>
    <w:rsid w:val="00364D67"/>
    <w:rsid w:val="00365473"/>
    <w:rsid w:val="003655CB"/>
    <w:rsid w:val="00365876"/>
    <w:rsid w:val="0036623F"/>
    <w:rsid w:val="003669F2"/>
    <w:rsid w:val="00367AEE"/>
    <w:rsid w:val="00367CDA"/>
    <w:rsid w:val="00367E18"/>
    <w:rsid w:val="003713AA"/>
    <w:rsid w:val="0037315D"/>
    <w:rsid w:val="00373BCB"/>
    <w:rsid w:val="00373DF7"/>
    <w:rsid w:val="0037442B"/>
    <w:rsid w:val="00375918"/>
    <w:rsid w:val="00375BBF"/>
    <w:rsid w:val="00375E61"/>
    <w:rsid w:val="00375EA2"/>
    <w:rsid w:val="00376073"/>
    <w:rsid w:val="003765C9"/>
    <w:rsid w:val="0037671D"/>
    <w:rsid w:val="00376870"/>
    <w:rsid w:val="00380DCD"/>
    <w:rsid w:val="00380E9E"/>
    <w:rsid w:val="003841B0"/>
    <w:rsid w:val="00384207"/>
    <w:rsid w:val="00385504"/>
    <w:rsid w:val="0038686A"/>
    <w:rsid w:val="003875A2"/>
    <w:rsid w:val="00387602"/>
    <w:rsid w:val="00387664"/>
    <w:rsid w:val="00387760"/>
    <w:rsid w:val="00387F34"/>
    <w:rsid w:val="00387FA0"/>
    <w:rsid w:val="00390759"/>
    <w:rsid w:val="00390B3A"/>
    <w:rsid w:val="0039192E"/>
    <w:rsid w:val="00391E7C"/>
    <w:rsid w:val="00392008"/>
    <w:rsid w:val="00392217"/>
    <w:rsid w:val="00392352"/>
    <w:rsid w:val="003934DE"/>
    <w:rsid w:val="003953E0"/>
    <w:rsid w:val="00395EB6"/>
    <w:rsid w:val="00397EA3"/>
    <w:rsid w:val="003A084D"/>
    <w:rsid w:val="003A0D8A"/>
    <w:rsid w:val="003A1240"/>
    <w:rsid w:val="003A2B63"/>
    <w:rsid w:val="003A4089"/>
    <w:rsid w:val="003A42A9"/>
    <w:rsid w:val="003A4338"/>
    <w:rsid w:val="003A60BD"/>
    <w:rsid w:val="003A6366"/>
    <w:rsid w:val="003A662B"/>
    <w:rsid w:val="003A67AC"/>
    <w:rsid w:val="003A6E7D"/>
    <w:rsid w:val="003A796A"/>
    <w:rsid w:val="003A7F31"/>
    <w:rsid w:val="003B092B"/>
    <w:rsid w:val="003B17DC"/>
    <w:rsid w:val="003B3FB0"/>
    <w:rsid w:val="003B6D21"/>
    <w:rsid w:val="003B7CAA"/>
    <w:rsid w:val="003C0084"/>
    <w:rsid w:val="003C07C8"/>
    <w:rsid w:val="003C280C"/>
    <w:rsid w:val="003C36EF"/>
    <w:rsid w:val="003C39DE"/>
    <w:rsid w:val="003C3EA0"/>
    <w:rsid w:val="003C4BA3"/>
    <w:rsid w:val="003C560B"/>
    <w:rsid w:val="003C5B7F"/>
    <w:rsid w:val="003C5BCC"/>
    <w:rsid w:val="003C63B4"/>
    <w:rsid w:val="003C63C1"/>
    <w:rsid w:val="003C65D4"/>
    <w:rsid w:val="003C7C47"/>
    <w:rsid w:val="003D01A2"/>
    <w:rsid w:val="003D0DE8"/>
    <w:rsid w:val="003D3037"/>
    <w:rsid w:val="003D34FC"/>
    <w:rsid w:val="003D41F1"/>
    <w:rsid w:val="003D44A3"/>
    <w:rsid w:val="003D4A11"/>
    <w:rsid w:val="003D4FCB"/>
    <w:rsid w:val="003D4FD3"/>
    <w:rsid w:val="003D5810"/>
    <w:rsid w:val="003D5DDF"/>
    <w:rsid w:val="003D637A"/>
    <w:rsid w:val="003D63E0"/>
    <w:rsid w:val="003D684E"/>
    <w:rsid w:val="003D69EA"/>
    <w:rsid w:val="003D6A71"/>
    <w:rsid w:val="003D6D48"/>
    <w:rsid w:val="003D6F82"/>
    <w:rsid w:val="003D7DB2"/>
    <w:rsid w:val="003E28B9"/>
    <w:rsid w:val="003E3105"/>
    <w:rsid w:val="003E3226"/>
    <w:rsid w:val="003E399B"/>
    <w:rsid w:val="003E3AA6"/>
    <w:rsid w:val="003E3E7A"/>
    <w:rsid w:val="003E4281"/>
    <w:rsid w:val="003E4856"/>
    <w:rsid w:val="003E491F"/>
    <w:rsid w:val="003E5043"/>
    <w:rsid w:val="003E5BC0"/>
    <w:rsid w:val="003E644E"/>
    <w:rsid w:val="003E660C"/>
    <w:rsid w:val="003E682F"/>
    <w:rsid w:val="003E76DE"/>
    <w:rsid w:val="003E7A38"/>
    <w:rsid w:val="003F1043"/>
    <w:rsid w:val="003F2E76"/>
    <w:rsid w:val="003F3406"/>
    <w:rsid w:val="003F3652"/>
    <w:rsid w:val="003F3864"/>
    <w:rsid w:val="003F3C6A"/>
    <w:rsid w:val="003F3F8C"/>
    <w:rsid w:val="003F4590"/>
    <w:rsid w:val="003F475E"/>
    <w:rsid w:val="003F4868"/>
    <w:rsid w:val="003F4A66"/>
    <w:rsid w:val="003F4B15"/>
    <w:rsid w:val="003F4F92"/>
    <w:rsid w:val="003F72D0"/>
    <w:rsid w:val="003F7E89"/>
    <w:rsid w:val="004005C2"/>
    <w:rsid w:val="004007A3"/>
    <w:rsid w:val="00400D42"/>
    <w:rsid w:val="00400D9C"/>
    <w:rsid w:val="00400EF8"/>
    <w:rsid w:val="00401921"/>
    <w:rsid w:val="00402FDB"/>
    <w:rsid w:val="0040321D"/>
    <w:rsid w:val="0040345A"/>
    <w:rsid w:val="00403D97"/>
    <w:rsid w:val="00404B40"/>
    <w:rsid w:val="00404B92"/>
    <w:rsid w:val="004066E1"/>
    <w:rsid w:val="00406D06"/>
    <w:rsid w:val="00407F60"/>
    <w:rsid w:val="00410153"/>
    <w:rsid w:val="004102A8"/>
    <w:rsid w:val="00411FFF"/>
    <w:rsid w:val="004130F7"/>
    <w:rsid w:val="004136D4"/>
    <w:rsid w:val="00414114"/>
    <w:rsid w:val="00416581"/>
    <w:rsid w:val="00416D86"/>
    <w:rsid w:val="004211CA"/>
    <w:rsid w:val="0042197B"/>
    <w:rsid w:val="00421BEC"/>
    <w:rsid w:val="00421F10"/>
    <w:rsid w:val="00422530"/>
    <w:rsid w:val="004226A7"/>
    <w:rsid w:val="00422768"/>
    <w:rsid w:val="00423E0B"/>
    <w:rsid w:val="0042449B"/>
    <w:rsid w:val="004255F3"/>
    <w:rsid w:val="004259E6"/>
    <w:rsid w:val="00425B50"/>
    <w:rsid w:val="00426D7F"/>
    <w:rsid w:val="004272E5"/>
    <w:rsid w:val="00427A3F"/>
    <w:rsid w:val="004300E7"/>
    <w:rsid w:val="00430B3E"/>
    <w:rsid w:val="00430DF4"/>
    <w:rsid w:val="004311B4"/>
    <w:rsid w:val="004316FD"/>
    <w:rsid w:val="004317BB"/>
    <w:rsid w:val="00432865"/>
    <w:rsid w:val="00432D5A"/>
    <w:rsid w:val="00432E17"/>
    <w:rsid w:val="0043314F"/>
    <w:rsid w:val="0043333A"/>
    <w:rsid w:val="00433B44"/>
    <w:rsid w:val="00433D1F"/>
    <w:rsid w:val="00434DFB"/>
    <w:rsid w:val="00435126"/>
    <w:rsid w:val="00435969"/>
    <w:rsid w:val="00436023"/>
    <w:rsid w:val="00437373"/>
    <w:rsid w:val="00437FE0"/>
    <w:rsid w:val="00440599"/>
    <w:rsid w:val="0044084F"/>
    <w:rsid w:val="00441732"/>
    <w:rsid w:val="00441E87"/>
    <w:rsid w:val="004421CA"/>
    <w:rsid w:val="004436CF"/>
    <w:rsid w:val="004439CE"/>
    <w:rsid w:val="00443A2A"/>
    <w:rsid w:val="00443E9F"/>
    <w:rsid w:val="00443F78"/>
    <w:rsid w:val="00444967"/>
    <w:rsid w:val="00444B01"/>
    <w:rsid w:val="00444D42"/>
    <w:rsid w:val="00446247"/>
    <w:rsid w:val="004462B4"/>
    <w:rsid w:val="004466BB"/>
    <w:rsid w:val="004472AC"/>
    <w:rsid w:val="004478BD"/>
    <w:rsid w:val="00447B80"/>
    <w:rsid w:val="00450744"/>
    <w:rsid w:val="00450974"/>
    <w:rsid w:val="004509F6"/>
    <w:rsid w:val="00450C37"/>
    <w:rsid w:val="00452441"/>
    <w:rsid w:val="00453925"/>
    <w:rsid w:val="00454311"/>
    <w:rsid w:val="0045432D"/>
    <w:rsid w:val="00454714"/>
    <w:rsid w:val="00454EA5"/>
    <w:rsid w:val="0045587F"/>
    <w:rsid w:val="00455EFE"/>
    <w:rsid w:val="004561C9"/>
    <w:rsid w:val="004565C4"/>
    <w:rsid w:val="004578D8"/>
    <w:rsid w:val="00457BC4"/>
    <w:rsid w:val="00460776"/>
    <w:rsid w:val="004609FC"/>
    <w:rsid w:val="00460FAF"/>
    <w:rsid w:val="00461242"/>
    <w:rsid w:val="00461C15"/>
    <w:rsid w:val="00461C52"/>
    <w:rsid w:val="004620A4"/>
    <w:rsid w:val="0046271E"/>
    <w:rsid w:val="004639C9"/>
    <w:rsid w:val="00464998"/>
    <w:rsid w:val="00464A92"/>
    <w:rsid w:val="00464CAB"/>
    <w:rsid w:val="004650ED"/>
    <w:rsid w:val="004669F2"/>
    <w:rsid w:val="00466E3C"/>
    <w:rsid w:val="00467479"/>
    <w:rsid w:val="00467CBE"/>
    <w:rsid w:val="00471324"/>
    <w:rsid w:val="00471D3E"/>
    <w:rsid w:val="004725E5"/>
    <w:rsid w:val="00472BD7"/>
    <w:rsid w:val="00475F91"/>
    <w:rsid w:val="00476719"/>
    <w:rsid w:val="00476FD2"/>
    <w:rsid w:val="004776DF"/>
    <w:rsid w:val="00477A27"/>
    <w:rsid w:val="00477E03"/>
    <w:rsid w:val="00481354"/>
    <w:rsid w:val="00481F90"/>
    <w:rsid w:val="00482A78"/>
    <w:rsid w:val="00483021"/>
    <w:rsid w:val="00484100"/>
    <w:rsid w:val="00485F71"/>
    <w:rsid w:val="0048655C"/>
    <w:rsid w:val="00486587"/>
    <w:rsid w:val="00486A53"/>
    <w:rsid w:val="00486AB1"/>
    <w:rsid w:val="0048726D"/>
    <w:rsid w:val="00491FD0"/>
    <w:rsid w:val="00492051"/>
    <w:rsid w:val="00493CB2"/>
    <w:rsid w:val="00493CC8"/>
    <w:rsid w:val="00493FB8"/>
    <w:rsid w:val="0049405D"/>
    <w:rsid w:val="00494794"/>
    <w:rsid w:val="00495621"/>
    <w:rsid w:val="00496324"/>
    <w:rsid w:val="00496559"/>
    <w:rsid w:val="00496E9B"/>
    <w:rsid w:val="00497186"/>
    <w:rsid w:val="0049798E"/>
    <w:rsid w:val="004A01DD"/>
    <w:rsid w:val="004A0590"/>
    <w:rsid w:val="004A0FB7"/>
    <w:rsid w:val="004A151D"/>
    <w:rsid w:val="004A1ADD"/>
    <w:rsid w:val="004A1CC2"/>
    <w:rsid w:val="004A278D"/>
    <w:rsid w:val="004A2792"/>
    <w:rsid w:val="004A49D8"/>
    <w:rsid w:val="004A4C8D"/>
    <w:rsid w:val="004A5101"/>
    <w:rsid w:val="004A552C"/>
    <w:rsid w:val="004A5CCD"/>
    <w:rsid w:val="004A6234"/>
    <w:rsid w:val="004A62F8"/>
    <w:rsid w:val="004A6606"/>
    <w:rsid w:val="004A66A9"/>
    <w:rsid w:val="004A7087"/>
    <w:rsid w:val="004A7BD4"/>
    <w:rsid w:val="004A7F60"/>
    <w:rsid w:val="004B052C"/>
    <w:rsid w:val="004B074B"/>
    <w:rsid w:val="004B0F5F"/>
    <w:rsid w:val="004B1498"/>
    <w:rsid w:val="004B28FA"/>
    <w:rsid w:val="004B4211"/>
    <w:rsid w:val="004B425B"/>
    <w:rsid w:val="004B5360"/>
    <w:rsid w:val="004B5560"/>
    <w:rsid w:val="004B5721"/>
    <w:rsid w:val="004B5B0C"/>
    <w:rsid w:val="004B5F41"/>
    <w:rsid w:val="004B613D"/>
    <w:rsid w:val="004B61D5"/>
    <w:rsid w:val="004B7100"/>
    <w:rsid w:val="004B7657"/>
    <w:rsid w:val="004B76E5"/>
    <w:rsid w:val="004C08EE"/>
    <w:rsid w:val="004C0BD6"/>
    <w:rsid w:val="004C19B7"/>
    <w:rsid w:val="004C26DC"/>
    <w:rsid w:val="004C3542"/>
    <w:rsid w:val="004C445B"/>
    <w:rsid w:val="004C46B4"/>
    <w:rsid w:val="004C52EC"/>
    <w:rsid w:val="004C5F62"/>
    <w:rsid w:val="004C6F79"/>
    <w:rsid w:val="004C7F95"/>
    <w:rsid w:val="004D00B9"/>
    <w:rsid w:val="004D124C"/>
    <w:rsid w:val="004D1589"/>
    <w:rsid w:val="004D15D2"/>
    <w:rsid w:val="004D16CE"/>
    <w:rsid w:val="004D1E55"/>
    <w:rsid w:val="004D2D23"/>
    <w:rsid w:val="004D320B"/>
    <w:rsid w:val="004D32C7"/>
    <w:rsid w:val="004D34BB"/>
    <w:rsid w:val="004D37BD"/>
    <w:rsid w:val="004D40AB"/>
    <w:rsid w:val="004D52EC"/>
    <w:rsid w:val="004D6175"/>
    <w:rsid w:val="004D6B60"/>
    <w:rsid w:val="004D6D41"/>
    <w:rsid w:val="004D6DA9"/>
    <w:rsid w:val="004D6E95"/>
    <w:rsid w:val="004D7AC5"/>
    <w:rsid w:val="004D7E5E"/>
    <w:rsid w:val="004E103E"/>
    <w:rsid w:val="004E1F53"/>
    <w:rsid w:val="004E2662"/>
    <w:rsid w:val="004E3BAD"/>
    <w:rsid w:val="004E485D"/>
    <w:rsid w:val="004E4EC8"/>
    <w:rsid w:val="004E595C"/>
    <w:rsid w:val="004E5B8D"/>
    <w:rsid w:val="004E63AB"/>
    <w:rsid w:val="004E700C"/>
    <w:rsid w:val="004F17BA"/>
    <w:rsid w:val="004F2307"/>
    <w:rsid w:val="004F2EA5"/>
    <w:rsid w:val="004F2ED1"/>
    <w:rsid w:val="004F41BE"/>
    <w:rsid w:val="004F47B4"/>
    <w:rsid w:val="004F4A8C"/>
    <w:rsid w:val="004F4BAC"/>
    <w:rsid w:val="004F5BD7"/>
    <w:rsid w:val="004F616A"/>
    <w:rsid w:val="004F6F9A"/>
    <w:rsid w:val="004F7493"/>
    <w:rsid w:val="004F7F4D"/>
    <w:rsid w:val="005008DC"/>
    <w:rsid w:val="005011DD"/>
    <w:rsid w:val="00502286"/>
    <w:rsid w:val="00502BB1"/>
    <w:rsid w:val="00502E87"/>
    <w:rsid w:val="00502FC9"/>
    <w:rsid w:val="0050370F"/>
    <w:rsid w:val="00503A1D"/>
    <w:rsid w:val="00504410"/>
    <w:rsid w:val="005046E8"/>
    <w:rsid w:val="005047F9"/>
    <w:rsid w:val="00504C99"/>
    <w:rsid w:val="00504F71"/>
    <w:rsid w:val="00505ACF"/>
    <w:rsid w:val="005070CB"/>
    <w:rsid w:val="00507141"/>
    <w:rsid w:val="005071FF"/>
    <w:rsid w:val="00507618"/>
    <w:rsid w:val="005103C8"/>
    <w:rsid w:val="0051068F"/>
    <w:rsid w:val="00510F24"/>
    <w:rsid w:val="005123A1"/>
    <w:rsid w:val="00512F2A"/>
    <w:rsid w:val="00513368"/>
    <w:rsid w:val="0051376B"/>
    <w:rsid w:val="0051408E"/>
    <w:rsid w:val="00514644"/>
    <w:rsid w:val="0051501F"/>
    <w:rsid w:val="0051566F"/>
    <w:rsid w:val="00515D41"/>
    <w:rsid w:val="00515EB2"/>
    <w:rsid w:val="00515EF5"/>
    <w:rsid w:val="005160DE"/>
    <w:rsid w:val="005163BF"/>
    <w:rsid w:val="00516CA3"/>
    <w:rsid w:val="00516D45"/>
    <w:rsid w:val="005175BA"/>
    <w:rsid w:val="00517C35"/>
    <w:rsid w:val="00517CC7"/>
    <w:rsid w:val="0052010E"/>
    <w:rsid w:val="00520834"/>
    <w:rsid w:val="00520911"/>
    <w:rsid w:val="00521678"/>
    <w:rsid w:val="0052189A"/>
    <w:rsid w:val="00521F09"/>
    <w:rsid w:val="005225CE"/>
    <w:rsid w:val="00522DF5"/>
    <w:rsid w:val="005234D2"/>
    <w:rsid w:val="005251A9"/>
    <w:rsid w:val="00525957"/>
    <w:rsid w:val="00526297"/>
    <w:rsid w:val="00526598"/>
    <w:rsid w:val="005266A2"/>
    <w:rsid w:val="00526875"/>
    <w:rsid w:val="00527848"/>
    <w:rsid w:val="00527BC4"/>
    <w:rsid w:val="0053079A"/>
    <w:rsid w:val="00530E30"/>
    <w:rsid w:val="00531F0C"/>
    <w:rsid w:val="00534301"/>
    <w:rsid w:val="00534373"/>
    <w:rsid w:val="005352B0"/>
    <w:rsid w:val="00535E44"/>
    <w:rsid w:val="00536E25"/>
    <w:rsid w:val="00537C2E"/>
    <w:rsid w:val="00537FE7"/>
    <w:rsid w:val="005408CC"/>
    <w:rsid w:val="00540E9B"/>
    <w:rsid w:val="0054301A"/>
    <w:rsid w:val="005436F2"/>
    <w:rsid w:val="00545077"/>
    <w:rsid w:val="0054515A"/>
    <w:rsid w:val="00546C0C"/>
    <w:rsid w:val="0054745A"/>
    <w:rsid w:val="0054765D"/>
    <w:rsid w:val="0054780F"/>
    <w:rsid w:val="00547A73"/>
    <w:rsid w:val="00547D1E"/>
    <w:rsid w:val="00550F04"/>
    <w:rsid w:val="005511BC"/>
    <w:rsid w:val="0055159F"/>
    <w:rsid w:val="00551925"/>
    <w:rsid w:val="00551C01"/>
    <w:rsid w:val="00551D00"/>
    <w:rsid w:val="005523CF"/>
    <w:rsid w:val="0055242D"/>
    <w:rsid w:val="00554E92"/>
    <w:rsid w:val="00555345"/>
    <w:rsid w:val="005559E1"/>
    <w:rsid w:val="00555ADA"/>
    <w:rsid w:val="00556896"/>
    <w:rsid w:val="00557CDC"/>
    <w:rsid w:val="005607E8"/>
    <w:rsid w:val="00560F87"/>
    <w:rsid w:val="00561115"/>
    <w:rsid w:val="00563631"/>
    <w:rsid w:val="00563F7F"/>
    <w:rsid w:val="005641E5"/>
    <w:rsid w:val="00564F9A"/>
    <w:rsid w:val="005657E4"/>
    <w:rsid w:val="005661E0"/>
    <w:rsid w:val="0056694C"/>
    <w:rsid w:val="005671B9"/>
    <w:rsid w:val="00567445"/>
    <w:rsid w:val="00570DF8"/>
    <w:rsid w:val="005716A8"/>
    <w:rsid w:val="00571D57"/>
    <w:rsid w:val="0057220D"/>
    <w:rsid w:val="00572F5A"/>
    <w:rsid w:val="00573B70"/>
    <w:rsid w:val="005752D8"/>
    <w:rsid w:val="005757B1"/>
    <w:rsid w:val="00576044"/>
    <w:rsid w:val="00576751"/>
    <w:rsid w:val="00576E20"/>
    <w:rsid w:val="00577755"/>
    <w:rsid w:val="00581A01"/>
    <w:rsid w:val="00582C04"/>
    <w:rsid w:val="00583274"/>
    <w:rsid w:val="005839C8"/>
    <w:rsid w:val="00584175"/>
    <w:rsid w:val="0058448B"/>
    <w:rsid w:val="00585955"/>
    <w:rsid w:val="00585D91"/>
    <w:rsid w:val="00586020"/>
    <w:rsid w:val="00586C79"/>
    <w:rsid w:val="00586F45"/>
    <w:rsid w:val="005908C4"/>
    <w:rsid w:val="00590CE1"/>
    <w:rsid w:val="00592F26"/>
    <w:rsid w:val="0059330E"/>
    <w:rsid w:val="00593DF3"/>
    <w:rsid w:val="00594574"/>
    <w:rsid w:val="00594EA8"/>
    <w:rsid w:val="00595F66"/>
    <w:rsid w:val="005960CE"/>
    <w:rsid w:val="00597C21"/>
    <w:rsid w:val="005A0B05"/>
    <w:rsid w:val="005A0D93"/>
    <w:rsid w:val="005A1FA0"/>
    <w:rsid w:val="005A2737"/>
    <w:rsid w:val="005A3705"/>
    <w:rsid w:val="005A402E"/>
    <w:rsid w:val="005A4159"/>
    <w:rsid w:val="005A4371"/>
    <w:rsid w:val="005A5D43"/>
    <w:rsid w:val="005A69AF"/>
    <w:rsid w:val="005A6B88"/>
    <w:rsid w:val="005A6BC9"/>
    <w:rsid w:val="005B0027"/>
    <w:rsid w:val="005B2D59"/>
    <w:rsid w:val="005B3981"/>
    <w:rsid w:val="005B45D5"/>
    <w:rsid w:val="005B4F37"/>
    <w:rsid w:val="005B5D23"/>
    <w:rsid w:val="005B65A5"/>
    <w:rsid w:val="005B707F"/>
    <w:rsid w:val="005C0FF7"/>
    <w:rsid w:val="005C143B"/>
    <w:rsid w:val="005C2CE5"/>
    <w:rsid w:val="005C334F"/>
    <w:rsid w:val="005C36F3"/>
    <w:rsid w:val="005C3D0C"/>
    <w:rsid w:val="005C4E58"/>
    <w:rsid w:val="005C5F0F"/>
    <w:rsid w:val="005C616F"/>
    <w:rsid w:val="005C6680"/>
    <w:rsid w:val="005C66C1"/>
    <w:rsid w:val="005C6B8C"/>
    <w:rsid w:val="005C6FFA"/>
    <w:rsid w:val="005C7C3F"/>
    <w:rsid w:val="005C7C55"/>
    <w:rsid w:val="005D0E4C"/>
    <w:rsid w:val="005D1C91"/>
    <w:rsid w:val="005D2C1D"/>
    <w:rsid w:val="005D2DAB"/>
    <w:rsid w:val="005D306D"/>
    <w:rsid w:val="005D3CAE"/>
    <w:rsid w:val="005D4C36"/>
    <w:rsid w:val="005D4E53"/>
    <w:rsid w:val="005D4EBF"/>
    <w:rsid w:val="005D5196"/>
    <w:rsid w:val="005D59E3"/>
    <w:rsid w:val="005D669F"/>
    <w:rsid w:val="005D732B"/>
    <w:rsid w:val="005D7885"/>
    <w:rsid w:val="005D79FE"/>
    <w:rsid w:val="005E06CC"/>
    <w:rsid w:val="005E0ED1"/>
    <w:rsid w:val="005E0F1D"/>
    <w:rsid w:val="005E115B"/>
    <w:rsid w:val="005E1301"/>
    <w:rsid w:val="005E1EF3"/>
    <w:rsid w:val="005E1F69"/>
    <w:rsid w:val="005E20B8"/>
    <w:rsid w:val="005E30D2"/>
    <w:rsid w:val="005E3361"/>
    <w:rsid w:val="005E4178"/>
    <w:rsid w:val="005E4498"/>
    <w:rsid w:val="005E5D5A"/>
    <w:rsid w:val="005E68F7"/>
    <w:rsid w:val="005E6AA4"/>
    <w:rsid w:val="005E6BE4"/>
    <w:rsid w:val="005E6EA2"/>
    <w:rsid w:val="005E6F9B"/>
    <w:rsid w:val="005F12E8"/>
    <w:rsid w:val="005F152C"/>
    <w:rsid w:val="005F1A8C"/>
    <w:rsid w:val="005F3773"/>
    <w:rsid w:val="005F45FA"/>
    <w:rsid w:val="005F4C9E"/>
    <w:rsid w:val="005F5188"/>
    <w:rsid w:val="005F595C"/>
    <w:rsid w:val="005F65FE"/>
    <w:rsid w:val="005F6AFB"/>
    <w:rsid w:val="005F70C0"/>
    <w:rsid w:val="005F7659"/>
    <w:rsid w:val="006006A3"/>
    <w:rsid w:val="006008D0"/>
    <w:rsid w:val="006013E7"/>
    <w:rsid w:val="00601A67"/>
    <w:rsid w:val="00602239"/>
    <w:rsid w:val="006027B7"/>
    <w:rsid w:val="006028B9"/>
    <w:rsid w:val="00602A16"/>
    <w:rsid w:val="00602DAA"/>
    <w:rsid w:val="00604851"/>
    <w:rsid w:val="00604A89"/>
    <w:rsid w:val="00604F8B"/>
    <w:rsid w:val="00605FFF"/>
    <w:rsid w:val="006062EA"/>
    <w:rsid w:val="006075AC"/>
    <w:rsid w:val="00610295"/>
    <w:rsid w:val="006104DA"/>
    <w:rsid w:val="00610AF5"/>
    <w:rsid w:val="00611DEA"/>
    <w:rsid w:val="00611F54"/>
    <w:rsid w:val="00611FB0"/>
    <w:rsid w:val="006123B4"/>
    <w:rsid w:val="0061257B"/>
    <w:rsid w:val="00612DCD"/>
    <w:rsid w:val="006133CA"/>
    <w:rsid w:val="006139E7"/>
    <w:rsid w:val="00613DB2"/>
    <w:rsid w:val="006141FA"/>
    <w:rsid w:val="00614393"/>
    <w:rsid w:val="006144A7"/>
    <w:rsid w:val="006145D7"/>
    <w:rsid w:val="00614DFE"/>
    <w:rsid w:val="0061549D"/>
    <w:rsid w:val="00615D38"/>
    <w:rsid w:val="00616E73"/>
    <w:rsid w:val="00620811"/>
    <w:rsid w:val="0062082A"/>
    <w:rsid w:val="006209BE"/>
    <w:rsid w:val="00620D07"/>
    <w:rsid w:val="006228C3"/>
    <w:rsid w:val="00623CB5"/>
    <w:rsid w:val="00624136"/>
    <w:rsid w:val="00624262"/>
    <w:rsid w:val="006249F1"/>
    <w:rsid w:val="00624DB2"/>
    <w:rsid w:val="00625EF5"/>
    <w:rsid w:val="00626580"/>
    <w:rsid w:val="00626C26"/>
    <w:rsid w:val="00630850"/>
    <w:rsid w:val="00630F48"/>
    <w:rsid w:val="0063105D"/>
    <w:rsid w:val="006311C2"/>
    <w:rsid w:val="00631E5C"/>
    <w:rsid w:val="00632168"/>
    <w:rsid w:val="0063224F"/>
    <w:rsid w:val="00632545"/>
    <w:rsid w:val="006331E1"/>
    <w:rsid w:val="00633A81"/>
    <w:rsid w:val="00634993"/>
    <w:rsid w:val="0063502C"/>
    <w:rsid w:val="00635BE5"/>
    <w:rsid w:val="00635DE9"/>
    <w:rsid w:val="00640730"/>
    <w:rsid w:val="00640B56"/>
    <w:rsid w:val="00640CD7"/>
    <w:rsid w:val="006415DD"/>
    <w:rsid w:val="0064164F"/>
    <w:rsid w:val="006416E4"/>
    <w:rsid w:val="0064249A"/>
    <w:rsid w:val="00642EE3"/>
    <w:rsid w:val="00645601"/>
    <w:rsid w:val="00646B11"/>
    <w:rsid w:val="00647F34"/>
    <w:rsid w:val="006505B0"/>
    <w:rsid w:val="00650E4F"/>
    <w:rsid w:val="006515BF"/>
    <w:rsid w:val="00651A94"/>
    <w:rsid w:val="00652CD6"/>
    <w:rsid w:val="00653030"/>
    <w:rsid w:val="0065352C"/>
    <w:rsid w:val="00654F09"/>
    <w:rsid w:val="0065549A"/>
    <w:rsid w:val="00655C33"/>
    <w:rsid w:val="006568CF"/>
    <w:rsid w:val="00656CB9"/>
    <w:rsid w:val="0065791A"/>
    <w:rsid w:val="00657A4D"/>
    <w:rsid w:val="00657EF7"/>
    <w:rsid w:val="006607CC"/>
    <w:rsid w:val="00661018"/>
    <w:rsid w:val="00663392"/>
    <w:rsid w:val="00663E5C"/>
    <w:rsid w:val="0066451D"/>
    <w:rsid w:val="00664C03"/>
    <w:rsid w:val="0066585C"/>
    <w:rsid w:val="00665BCD"/>
    <w:rsid w:val="00665BF9"/>
    <w:rsid w:val="00666440"/>
    <w:rsid w:val="00666E0D"/>
    <w:rsid w:val="00667004"/>
    <w:rsid w:val="0067077C"/>
    <w:rsid w:val="00670A5A"/>
    <w:rsid w:val="00670E9C"/>
    <w:rsid w:val="00671027"/>
    <w:rsid w:val="006710A8"/>
    <w:rsid w:val="00671E98"/>
    <w:rsid w:val="00671FA9"/>
    <w:rsid w:val="006728A7"/>
    <w:rsid w:val="006728D7"/>
    <w:rsid w:val="00672B6E"/>
    <w:rsid w:val="00672DBC"/>
    <w:rsid w:val="00672F36"/>
    <w:rsid w:val="00673F7F"/>
    <w:rsid w:val="006740B0"/>
    <w:rsid w:val="006745B1"/>
    <w:rsid w:val="00674A68"/>
    <w:rsid w:val="00674DF3"/>
    <w:rsid w:val="00674EC9"/>
    <w:rsid w:val="00674ECD"/>
    <w:rsid w:val="006757BD"/>
    <w:rsid w:val="006777E2"/>
    <w:rsid w:val="00680116"/>
    <w:rsid w:val="00680C43"/>
    <w:rsid w:val="00681738"/>
    <w:rsid w:val="00682A19"/>
    <w:rsid w:val="00683337"/>
    <w:rsid w:val="00683C4A"/>
    <w:rsid w:val="00683F4F"/>
    <w:rsid w:val="00684093"/>
    <w:rsid w:val="0068478C"/>
    <w:rsid w:val="006849E3"/>
    <w:rsid w:val="00686241"/>
    <w:rsid w:val="0068764D"/>
    <w:rsid w:val="00687C7C"/>
    <w:rsid w:val="00690DDD"/>
    <w:rsid w:val="00690F75"/>
    <w:rsid w:val="006912EC"/>
    <w:rsid w:val="00691BE2"/>
    <w:rsid w:val="006927AC"/>
    <w:rsid w:val="00693A2A"/>
    <w:rsid w:val="006941E0"/>
    <w:rsid w:val="0069426B"/>
    <w:rsid w:val="006944DC"/>
    <w:rsid w:val="0069462A"/>
    <w:rsid w:val="00694AD7"/>
    <w:rsid w:val="006953D9"/>
    <w:rsid w:val="0069552E"/>
    <w:rsid w:val="00695C49"/>
    <w:rsid w:val="00696173"/>
    <w:rsid w:val="00696AAF"/>
    <w:rsid w:val="00696B83"/>
    <w:rsid w:val="006974B7"/>
    <w:rsid w:val="006A03AC"/>
    <w:rsid w:val="006A1114"/>
    <w:rsid w:val="006A1F9D"/>
    <w:rsid w:val="006A20BA"/>
    <w:rsid w:val="006A357B"/>
    <w:rsid w:val="006A36A1"/>
    <w:rsid w:val="006A3EB7"/>
    <w:rsid w:val="006A4669"/>
    <w:rsid w:val="006A4D58"/>
    <w:rsid w:val="006A56E1"/>
    <w:rsid w:val="006A581D"/>
    <w:rsid w:val="006A5897"/>
    <w:rsid w:val="006A5CB2"/>
    <w:rsid w:val="006A5D26"/>
    <w:rsid w:val="006A5D33"/>
    <w:rsid w:val="006A5E28"/>
    <w:rsid w:val="006A6572"/>
    <w:rsid w:val="006B108A"/>
    <w:rsid w:val="006B1404"/>
    <w:rsid w:val="006B178A"/>
    <w:rsid w:val="006B25A0"/>
    <w:rsid w:val="006B3BEC"/>
    <w:rsid w:val="006B44BF"/>
    <w:rsid w:val="006B468B"/>
    <w:rsid w:val="006B4693"/>
    <w:rsid w:val="006B554E"/>
    <w:rsid w:val="006B5E8B"/>
    <w:rsid w:val="006B67FC"/>
    <w:rsid w:val="006C07B1"/>
    <w:rsid w:val="006C1C7A"/>
    <w:rsid w:val="006C2631"/>
    <w:rsid w:val="006C4DB0"/>
    <w:rsid w:val="006C5318"/>
    <w:rsid w:val="006C6841"/>
    <w:rsid w:val="006C6D04"/>
    <w:rsid w:val="006C73D9"/>
    <w:rsid w:val="006C7D81"/>
    <w:rsid w:val="006D0868"/>
    <w:rsid w:val="006D0F31"/>
    <w:rsid w:val="006D1039"/>
    <w:rsid w:val="006D1073"/>
    <w:rsid w:val="006D1114"/>
    <w:rsid w:val="006D1B8A"/>
    <w:rsid w:val="006D1E4C"/>
    <w:rsid w:val="006D4AB9"/>
    <w:rsid w:val="006D4B9B"/>
    <w:rsid w:val="006D58A8"/>
    <w:rsid w:val="006D608C"/>
    <w:rsid w:val="006D66D4"/>
    <w:rsid w:val="006D695F"/>
    <w:rsid w:val="006D6C54"/>
    <w:rsid w:val="006D6C84"/>
    <w:rsid w:val="006D6F08"/>
    <w:rsid w:val="006D733D"/>
    <w:rsid w:val="006D77EC"/>
    <w:rsid w:val="006E18B4"/>
    <w:rsid w:val="006E26EF"/>
    <w:rsid w:val="006E3499"/>
    <w:rsid w:val="006E3FFE"/>
    <w:rsid w:val="006E428F"/>
    <w:rsid w:val="006E4758"/>
    <w:rsid w:val="006E4A71"/>
    <w:rsid w:val="006E4A9E"/>
    <w:rsid w:val="006E5867"/>
    <w:rsid w:val="006E5F6C"/>
    <w:rsid w:val="006E6FFC"/>
    <w:rsid w:val="006E7597"/>
    <w:rsid w:val="006E770F"/>
    <w:rsid w:val="006E79F3"/>
    <w:rsid w:val="006E7C79"/>
    <w:rsid w:val="006E7DEB"/>
    <w:rsid w:val="006F062F"/>
    <w:rsid w:val="006F1920"/>
    <w:rsid w:val="006F1A22"/>
    <w:rsid w:val="006F1F80"/>
    <w:rsid w:val="006F25EF"/>
    <w:rsid w:val="006F32DD"/>
    <w:rsid w:val="006F3C09"/>
    <w:rsid w:val="006F432E"/>
    <w:rsid w:val="006F440D"/>
    <w:rsid w:val="006F4E65"/>
    <w:rsid w:val="006F6050"/>
    <w:rsid w:val="006F636F"/>
    <w:rsid w:val="006F670B"/>
    <w:rsid w:val="006F68C2"/>
    <w:rsid w:val="006F764C"/>
    <w:rsid w:val="00702390"/>
    <w:rsid w:val="00702426"/>
    <w:rsid w:val="00702E47"/>
    <w:rsid w:val="00702F88"/>
    <w:rsid w:val="00703713"/>
    <w:rsid w:val="00703E85"/>
    <w:rsid w:val="00704B75"/>
    <w:rsid w:val="007054EC"/>
    <w:rsid w:val="00705838"/>
    <w:rsid w:val="0070598D"/>
    <w:rsid w:val="00705A87"/>
    <w:rsid w:val="00706685"/>
    <w:rsid w:val="007077FF"/>
    <w:rsid w:val="00707800"/>
    <w:rsid w:val="00707B37"/>
    <w:rsid w:val="0071005E"/>
    <w:rsid w:val="0071132C"/>
    <w:rsid w:val="007119B6"/>
    <w:rsid w:val="00711BCA"/>
    <w:rsid w:val="00712631"/>
    <w:rsid w:val="00712A4A"/>
    <w:rsid w:val="0071514D"/>
    <w:rsid w:val="00715239"/>
    <w:rsid w:val="007160D0"/>
    <w:rsid w:val="007170CE"/>
    <w:rsid w:val="0072091A"/>
    <w:rsid w:val="007210EE"/>
    <w:rsid w:val="00721FCB"/>
    <w:rsid w:val="0072452A"/>
    <w:rsid w:val="0072456B"/>
    <w:rsid w:val="007252CD"/>
    <w:rsid w:val="00726BE5"/>
    <w:rsid w:val="00726D99"/>
    <w:rsid w:val="007277C6"/>
    <w:rsid w:val="007278C0"/>
    <w:rsid w:val="007305D5"/>
    <w:rsid w:val="00730EA1"/>
    <w:rsid w:val="007312E2"/>
    <w:rsid w:val="00731E5F"/>
    <w:rsid w:val="00732134"/>
    <w:rsid w:val="00734B27"/>
    <w:rsid w:val="00735506"/>
    <w:rsid w:val="007368D8"/>
    <w:rsid w:val="00737181"/>
    <w:rsid w:val="0074023A"/>
    <w:rsid w:val="00742008"/>
    <w:rsid w:val="00742121"/>
    <w:rsid w:val="007423F4"/>
    <w:rsid w:val="00742646"/>
    <w:rsid w:val="007432B7"/>
    <w:rsid w:val="00743DCD"/>
    <w:rsid w:val="00744105"/>
    <w:rsid w:val="0074443D"/>
    <w:rsid w:val="00745052"/>
    <w:rsid w:val="007457B2"/>
    <w:rsid w:val="00745DA7"/>
    <w:rsid w:val="0074617D"/>
    <w:rsid w:val="0074644D"/>
    <w:rsid w:val="0074651A"/>
    <w:rsid w:val="00746587"/>
    <w:rsid w:val="00746C26"/>
    <w:rsid w:val="00747512"/>
    <w:rsid w:val="007506BC"/>
    <w:rsid w:val="0075157A"/>
    <w:rsid w:val="00751A41"/>
    <w:rsid w:val="00752070"/>
    <w:rsid w:val="00752E89"/>
    <w:rsid w:val="00753841"/>
    <w:rsid w:val="00753B89"/>
    <w:rsid w:val="00754563"/>
    <w:rsid w:val="00754B9A"/>
    <w:rsid w:val="00754F4F"/>
    <w:rsid w:val="00755493"/>
    <w:rsid w:val="007558E3"/>
    <w:rsid w:val="007565BA"/>
    <w:rsid w:val="00756B5D"/>
    <w:rsid w:val="00756F77"/>
    <w:rsid w:val="0075734C"/>
    <w:rsid w:val="007575FA"/>
    <w:rsid w:val="00757C3C"/>
    <w:rsid w:val="007600DD"/>
    <w:rsid w:val="007606ED"/>
    <w:rsid w:val="007607B8"/>
    <w:rsid w:val="00762CFC"/>
    <w:rsid w:val="007632B1"/>
    <w:rsid w:val="00764030"/>
    <w:rsid w:val="0076422C"/>
    <w:rsid w:val="00764F20"/>
    <w:rsid w:val="00764FA0"/>
    <w:rsid w:val="00766E7D"/>
    <w:rsid w:val="00766F18"/>
    <w:rsid w:val="00766F5E"/>
    <w:rsid w:val="00767019"/>
    <w:rsid w:val="007675A2"/>
    <w:rsid w:val="007706F8"/>
    <w:rsid w:val="0077075F"/>
    <w:rsid w:val="00770B8E"/>
    <w:rsid w:val="00770F24"/>
    <w:rsid w:val="007715FB"/>
    <w:rsid w:val="00771BB3"/>
    <w:rsid w:val="007724B5"/>
    <w:rsid w:val="007725BC"/>
    <w:rsid w:val="007726EF"/>
    <w:rsid w:val="00772827"/>
    <w:rsid w:val="007734C1"/>
    <w:rsid w:val="00773CF9"/>
    <w:rsid w:val="007749F2"/>
    <w:rsid w:val="00774CB8"/>
    <w:rsid w:val="00776255"/>
    <w:rsid w:val="00776BB3"/>
    <w:rsid w:val="00776E00"/>
    <w:rsid w:val="00776ED4"/>
    <w:rsid w:val="00777AFE"/>
    <w:rsid w:val="007800AE"/>
    <w:rsid w:val="0078074C"/>
    <w:rsid w:val="007808CD"/>
    <w:rsid w:val="007809DB"/>
    <w:rsid w:val="007813FE"/>
    <w:rsid w:val="007819C3"/>
    <w:rsid w:val="00781C3C"/>
    <w:rsid w:val="00782143"/>
    <w:rsid w:val="00783203"/>
    <w:rsid w:val="0078385D"/>
    <w:rsid w:val="00783BD6"/>
    <w:rsid w:val="00783D21"/>
    <w:rsid w:val="00783FD6"/>
    <w:rsid w:val="0078441E"/>
    <w:rsid w:val="007845AA"/>
    <w:rsid w:val="00784703"/>
    <w:rsid w:val="00784B5C"/>
    <w:rsid w:val="00784FB2"/>
    <w:rsid w:val="00785E60"/>
    <w:rsid w:val="00786E15"/>
    <w:rsid w:val="00786F22"/>
    <w:rsid w:val="00786F3C"/>
    <w:rsid w:val="00787183"/>
    <w:rsid w:val="0078752A"/>
    <w:rsid w:val="00787B8D"/>
    <w:rsid w:val="007927C4"/>
    <w:rsid w:val="007929DB"/>
    <w:rsid w:val="00793496"/>
    <w:rsid w:val="00794868"/>
    <w:rsid w:val="00794ACD"/>
    <w:rsid w:val="00794C0D"/>
    <w:rsid w:val="00795B62"/>
    <w:rsid w:val="0079601F"/>
    <w:rsid w:val="007966A5"/>
    <w:rsid w:val="0079744C"/>
    <w:rsid w:val="0079778C"/>
    <w:rsid w:val="007A01B7"/>
    <w:rsid w:val="007A01BF"/>
    <w:rsid w:val="007A027C"/>
    <w:rsid w:val="007A1508"/>
    <w:rsid w:val="007A18FE"/>
    <w:rsid w:val="007A34CF"/>
    <w:rsid w:val="007A4899"/>
    <w:rsid w:val="007A528F"/>
    <w:rsid w:val="007A6786"/>
    <w:rsid w:val="007A6D45"/>
    <w:rsid w:val="007A77E1"/>
    <w:rsid w:val="007A7885"/>
    <w:rsid w:val="007A7B82"/>
    <w:rsid w:val="007B00C0"/>
    <w:rsid w:val="007B149A"/>
    <w:rsid w:val="007B1ABE"/>
    <w:rsid w:val="007B2F6B"/>
    <w:rsid w:val="007B31D6"/>
    <w:rsid w:val="007B38F2"/>
    <w:rsid w:val="007B3A35"/>
    <w:rsid w:val="007B3CD2"/>
    <w:rsid w:val="007B3D0C"/>
    <w:rsid w:val="007B446B"/>
    <w:rsid w:val="007B530C"/>
    <w:rsid w:val="007B5F9D"/>
    <w:rsid w:val="007B63AB"/>
    <w:rsid w:val="007B70E2"/>
    <w:rsid w:val="007B78C0"/>
    <w:rsid w:val="007C0A2F"/>
    <w:rsid w:val="007C1309"/>
    <w:rsid w:val="007C1C3D"/>
    <w:rsid w:val="007C3694"/>
    <w:rsid w:val="007C3B20"/>
    <w:rsid w:val="007C439C"/>
    <w:rsid w:val="007C4E32"/>
    <w:rsid w:val="007C643A"/>
    <w:rsid w:val="007C65CB"/>
    <w:rsid w:val="007C7423"/>
    <w:rsid w:val="007D01D5"/>
    <w:rsid w:val="007D032A"/>
    <w:rsid w:val="007D0F48"/>
    <w:rsid w:val="007D1375"/>
    <w:rsid w:val="007D16A4"/>
    <w:rsid w:val="007D2B8D"/>
    <w:rsid w:val="007D3399"/>
    <w:rsid w:val="007D3CDD"/>
    <w:rsid w:val="007D3ED3"/>
    <w:rsid w:val="007D45DC"/>
    <w:rsid w:val="007D4BE9"/>
    <w:rsid w:val="007D6928"/>
    <w:rsid w:val="007D6AF5"/>
    <w:rsid w:val="007D6D63"/>
    <w:rsid w:val="007D6E04"/>
    <w:rsid w:val="007D7927"/>
    <w:rsid w:val="007D7DD9"/>
    <w:rsid w:val="007E0B2C"/>
    <w:rsid w:val="007E11BD"/>
    <w:rsid w:val="007E1B21"/>
    <w:rsid w:val="007E2F69"/>
    <w:rsid w:val="007E3880"/>
    <w:rsid w:val="007E40E7"/>
    <w:rsid w:val="007E42F2"/>
    <w:rsid w:val="007E55B6"/>
    <w:rsid w:val="007E6926"/>
    <w:rsid w:val="007E6DC4"/>
    <w:rsid w:val="007E70A3"/>
    <w:rsid w:val="007E7146"/>
    <w:rsid w:val="007E72CD"/>
    <w:rsid w:val="007E7B4D"/>
    <w:rsid w:val="007F0A4A"/>
    <w:rsid w:val="007F0FD4"/>
    <w:rsid w:val="007F2F5A"/>
    <w:rsid w:val="007F31BB"/>
    <w:rsid w:val="007F324B"/>
    <w:rsid w:val="007F3396"/>
    <w:rsid w:val="007F3D7E"/>
    <w:rsid w:val="007F43D3"/>
    <w:rsid w:val="007F4CCC"/>
    <w:rsid w:val="007F4DB9"/>
    <w:rsid w:val="007F51F0"/>
    <w:rsid w:val="007F5B92"/>
    <w:rsid w:val="007F6E5C"/>
    <w:rsid w:val="007F7892"/>
    <w:rsid w:val="008003DB"/>
    <w:rsid w:val="00800C12"/>
    <w:rsid w:val="0080106E"/>
    <w:rsid w:val="00801584"/>
    <w:rsid w:val="00802437"/>
    <w:rsid w:val="00802544"/>
    <w:rsid w:val="00802595"/>
    <w:rsid w:val="0080301A"/>
    <w:rsid w:val="008031B1"/>
    <w:rsid w:val="008038AE"/>
    <w:rsid w:val="0080441A"/>
    <w:rsid w:val="008049F0"/>
    <w:rsid w:val="00804A83"/>
    <w:rsid w:val="0080524D"/>
    <w:rsid w:val="00805263"/>
    <w:rsid w:val="00805B6A"/>
    <w:rsid w:val="00806153"/>
    <w:rsid w:val="008066D9"/>
    <w:rsid w:val="0080682D"/>
    <w:rsid w:val="00806A09"/>
    <w:rsid w:val="00807568"/>
    <w:rsid w:val="008076FA"/>
    <w:rsid w:val="008077A2"/>
    <w:rsid w:val="00807DD5"/>
    <w:rsid w:val="00807E43"/>
    <w:rsid w:val="00810670"/>
    <w:rsid w:val="00810913"/>
    <w:rsid w:val="008110AB"/>
    <w:rsid w:val="0081256E"/>
    <w:rsid w:val="00814A4C"/>
    <w:rsid w:val="00815ED1"/>
    <w:rsid w:val="0081605D"/>
    <w:rsid w:val="00816A12"/>
    <w:rsid w:val="00816BCA"/>
    <w:rsid w:val="00817A5F"/>
    <w:rsid w:val="00817BC4"/>
    <w:rsid w:val="008200C0"/>
    <w:rsid w:val="00820498"/>
    <w:rsid w:val="00820F87"/>
    <w:rsid w:val="00821120"/>
    <w:rsid w:val="00821530"/>
    <w:rsid w:val="0082230C"/>
    <w:rsid w:val="008224F4"/>
    <w:rsid w:val="00823444"/>
    <w:rsid w:val="00823E80"/>
    <w:rsid w:val="00823F41"/>
    <w:rsid w:val="00824BCF"/>
    <w:rsid w:val="008255A4"/>
    <w:rsid w:val="00826289"/>
    <w:rsid w:val="008262FA"/>
    <w:rsid w:val="00826913"/>
    <w:rsid w:val="00826BC3"/>
    <w:rsid w:val="00826CC5"/>
    <w:rsid w:val="00827477"/>
    <w:rsid w:val="008276B1"/>
    <w:rsid w:val="00827776"/>
    <w:rsid w:val="00827B7F"/>
    <w:rsid w:val="00831D5E"/>
    <w:rsid w:val="00831EF9"/>
    <w:rsid w:val="0083355A"/>
    <w:rsid w:val="00833824"/>
    <w:rsid w:val="00833ADC"/>
    <w:rsid w:val="00833BD5"/>
    <w:rsid w:val="00833D19"/>
    <w:rsid w:val="0083409F"/>
    <w:rsid w:val="00834B69"/>
    <w:rsid w:val="008358AC"/>
    <w:rsid w:val="00836088"/>
    <w:rsid w:val="008376C0"/>
    <w:rsid w:val="00837C90"/>
    <w:rsid w:val="008415D0"/>
    <w:rsid w:val="008422D2"/>
    <w:rsid w:val="00842B38"/>
    <w:rsid w:val="00842D9F"/>
    <w:rsid w:val="00843074"/>
    <w:rsid w:val="008438D1"/>
    <w:rsid w:val="00843CAA"/>
    <w:rsid w:val="00843EF8"/>
    <w:rsid w:val="008447FA"/>
    <w:rsid w:val="008448CA"/>
    <w:rsid w:val="00845CED"/>
    <w:rsid w:val="00846448"/>
    <w:rsid w:val="00847A3D"/>
    <w:rsid w:val="00847AEC"/>
    <w:rsid w:val="00850000"/>
    <w:rsid w:val="008516BB"/>
    <w:rsid w:val="0085234C"/>
    <w:rsid w:val="00852C01"/>
    <w:rsid w:val="00852F68"/>
    <w:rsid w:val="00853F65"/>
    <w:rsid w:val="00854015"/>
    <w:rsid w:val="008541CF"/>
    <w:rsid w:val="008542FF"/>
    <w:rsid w:val="00854A4F"/>
    <w:rsid w:val="00855198"/>
    <w:rsid w:val="0085608F"/>
    <w:rsid w:val="008573BC"/>
    <w:rsid w:val="008605B4"/>
    <w:rsid w:val="00861FF3"/>
    <w:rsid w:val="00862038"/>
    <w:rsid w:val="0086226D"/>
    <w:rsid w:val="00862834"/>
    <w:rsid w:val="008646F7"/>
    <w:rsid w:val="00864D37"/>
    <w:rsid w:val="00865B86"/>
    <w:rsid w:val="00866201"/>
    <w:rsid w:val="008667F5"/>
    <w:rsid w:val="00866861"/>
    <w:rsid w:val="008700FC"/>
    <w:rsid w:val="00870140"/>
    <w:rsid w:val="00870A2D"/>
    <w:rsid w:val="00871C50"/>
    <w:rsid w:val="00871DDB"/>
    <w:rsid w:val="00871FD2"/>
    <w:rsid w:val="00872239"/>
    <w:rsid w:val="0087235B"/>
    <w:rsid w:val="00872597"/>
    <w:rsid w:val="00872598"/>
    <w:rsid w:val="008728D1"/>
    <w:rsid w:val="00872C9E"/>
    <w:rsid w:val="00873BCE"/>
    <w:rsid w:val="00874E44"/>
    <w:rsid w:val="008752B0"/>
    <w:rsid w:val="00875B8B"/>
    <w:rsid w:val="008760C3"/>
    <w:rsid w:val="00876569"/>
    <w:rsid w:val="00876E26"/>
    <w:rsid w:val="00877801"/>
    <w:rsid w:val="008779FC"/>
    <w:rsid w:val="00877A41"/>
    <w:rsid w:val="00877C38"/>
    <w:rsid w:val="00880C6F"/>
    <w:rsid w:val="00882DCD"/>
    <w:rsid w:val="00882EC6"/>
    <w:rsid w:val="00883027"/>
    <w:rsid w:val="0088357E"/>
    <w:rsid w:val="00884D61"/>
    <w:rsid w:val="00884F3E"/>
    <w:rsid w:val="008851C3"/>
    <w:rsid w:val="00886E4E"/>
    <w:rsid w:val="00887B16"/>
    <w:rsid w:val="00887DEB"/>
    <w:rsid w:val="00890BB3"/>
    <w:rsid w:val="00891759"/>
    <w:rsid w:val="00892941"/>
    <w:rsid w:val="008930B0"/>
    <w:rsid w:val="00893F24"/>
    <w:rsid w:val="00894D74"/>
    <w:rsid w:val="00894DA5"/>
    <w:rsid w:val="00894DF3"/>
    <w:rsid w:val="0089517C"/>
    <w:rsid w:val="00895A83"/>
    <w:rsid w:val="00895C35"/>
    <w:rsid w:val="00895E2D"/>
    <w:rsid w:val="008967F5"/>
    <w:rsid w:val="00896855"/>
    <w:rsid w:val="00896C6B"/>
    <w:rsid w:val="00897457"/>
    <w:rsid w:val="008A0090"/>
    <w:rsid w:val="008A1288"/>
    <w:rsid w:val="008A2027"/>
    <w:rsid w:val="008A314A"/>
    <w:rsid w:val="008A5013"/>
    <w:rsid w:val="008A5083"/>
    <w:rsid w:val="008A62FF"/>
    <w:rsid w:val="008A63D7"/>
    <w:rsid w:val="008A72B6"/>
    <w:rsid w:val="008A7ABC"/>
    <w:rsid w:val="008B17F9"/>
    <w:rsid w:val="008B21BA"/>
    <w:rsid w:val="008B26F0"/>
    <w:rsid w:val="008B290A"/>
    <w:rsid w:val="008B5A59"/>
    <w:rsid w:val="008B5C5E"/>
    <w:rsid w:val="008B6304"/>
    <w:rsid w:val="008B6B7F"/>
    <w:rsid w:val="008B6D0E"/>
    <w:rsid w:val="008B7B9F"/>
    <w:rsid w:val="008B7F3E"/>
    <w:rsid w:val="008C0318"/>
    <w:rsid w:val="008C1560"/>
    <w:rsid w:val="008C1634"/>
    <w:rsid w:val="008C29B4"/>
    <w:rsid w:val="008C438A"/>
    <w:rsid w:val="008C456D"/>
    <w:rsid w:val="008C534A"/>
    <w:rsid w:val="008C57A5"/>
    <w:rsid w:val="008C57A8"/>
    <w:rsid w:val="008C5831"/>
    <w:rsid w:val="008C5CCD"/>
    <w:rsid w:val="008C6DD9"/>
    <w:rsid w:val="008D0509"/>
    <w:rsid w:val="008D0743"/>
    <w:rsid w:val="008D14C4"/>
    <w:rsid w:val="008D15D2"/>
    <w:rsid w:val="008D16DB"/>
    <w:rsid w:val="008D1CA1"/>
    <w:rsid w:val="008D2009"/>
    <w:rsid w:val="008D2201"/>
    <w:rsid w:val="008D22C5"/>
    <w:rsid w:val="008D2C0E"/>
    <w:rsid w:val="008D4C93"/>
    <w:rsid w:val="008D4FCD"/>
    <w:rsid w:val="008D52ED"/>
    <w:rsid w:val="008D5680"/>
    <w:rsid w:val="008D580A"/>
    <w:rsid w:val="008D5F31"/>
    <w:rsid w:val="008D772C"/>
    <w:rsid w:val="008E2628"/>
    <w:rsid w:val="008E37F4"/>
    <w:rsid w:val="008E3839"/>
    <w:rsid w:val="008E4934"/>
    <w:rsid w:val="008E5C84"/>
    <w:rsid w:val="008E67F3"/>
    <w:rsid w:val="008E71E1"/>
    <w:rsid w:val="008F01F1"/>
    <w:rsid w:val="008F0BFB"/>
    <w:rsid w:val="008F1255"/>
    <w:rsid w:val="008F127A"/>
    <w:rsid w:val="008F1452"/>
    <w:rsid w:val="008F2690"/>
    <w:rsid w:val="008F280C"/>
    <w:rsid w:val="008F35E0"/>
    <w:rsid w:val="008F3EDF"/>
    <w:rsid w:val="008F422A"/>
    <w:rsid w:val="008F566D"/>
    <w:rsid w:val="008F567C"/>
    <w:rsid w:val="008F59C7"/>
    <w:rsid w:val="008F5A73"/>
    <w:rsid w:val="008F658E"/>
    <w:rsid w:val="008F6F7F"/>
    <w:rsid w:val="008F7B9B"/>
    <w:rsid w:val="00900A35"/>
    <w:rsid w:val="00900C23"/>
    <w:rsid w:val="0090108F"/>
    <w:rsid w:val="009019F0"/>
    <w:rsid w:val="00901A95"/>
    <w:rsid w:val="00903DFD"/>
    <w:rsid w:val="00904EA3"/>
    <w:rsid w:val="009057BB"/>
    <w:rsid w:val="00906A95"/>
    <w:rsid w:val="00906D4D"/>
    <w:rsid w:val="00907830"/>
    <w:rsid w:val="00910E06"/>
    <w:rsid w:val="0091233B"/>
    <w:rsid w:val="0091268F"/>
    <w:rsid w:val="00912CD1"/>
    <w:rsid w:val="00914C7A"/>
    <w:rsid w:val="0091506A"/>
    <w:rsid w:val="009152D3"/>
    <w:rsid w:val="00915BBE"/>
    <w:rsid w:val="00916940"/>
    <w:rsid w:val="00916B6C"/>
    <w:rsid w:val="00916E0D"/>
    <w:rsid w:val="0091745F"/>
    <w:rsid w:val="00917AD9"/>
    <w:rsid w:val="00917C57"/>
    <w:rsid w:val="00920036"/>
    <w:rsid w:val="009204E0"/>
    <w:rsid w:val="00920B10"/>
    <w:rsid w:val="00921668"/>
    <w:rsid w:val="009218AB"/>
    <w:rsid w:val="00921A97"/>
    <w:rsid w:val="00922CEB"/>
    <w:rsid w:val="00923A93"/>
    <w:rsid w:val="0092511B"/>
    <w:rsid w:val="0092527D"/>
    <w:rsid w:val="00925B6F"/>
    <w:rsid w:val="00925DF7"/>
    <w:rsid w:val="00926BCB"/>
    <w:rsid w:val="009270FA"/>
    <w:rsid w:val="00927D38"/>
    <w:rsid w:val="00927E1F"/>
    <w:rsid w:val="00927EA8"/>
    <w:rsid w:val="00930F35"/>
    <w:rsid w:val="00931802"/>
    <w:rsid w:val="009326E1"/>
    <w:rsid w:val="00932FEE"/>
    <w:rsid w:val="00934212"/>
    <w:rsid w:val="00934C39"/>
    <w:rsid w:val="00934DA8"/>
    <w:rsid w:val="0093519F"/>
    <w:rsid w:val="009368F6"/>
    <w:rsid w:val="00936C05"/>
    <w:rsid w:val="0093715D"/>
    <w:rsid w:val="00937425"/>
    <w:rsid w:val="00940506"/>
    <w:rsid w:val="009407CD"/>
    <w:rsid w:val="00940F3E"/>
    <w:rsid w:val="00941C78"/>
    <w:rsid w:val="00942883"/>
    <w:rsid w:val="00942DB3"/>
    <w:rsid w:val="00943E47"/>
    <w:rsid w:val="00945A4B"/>
    <w:rsid w:val="00945F71"/>
    <w:rsid w:val="0094627C"/>
    <w:rsid w:val="0094663D"/>
    <w:rsid w:val="00947531"/>
    <w:rsid w:val="009478DB"/>
    <w:rsid w:val="00951CDA"/>
    <w:rsid w:val="00951EBB"/>
    <w:rsid w:val="00952706"/>
    <w:rsid w:val="009538F8"/>
    <w:rsid w:val="00953B5E"/>
    <w:rsid w:val="00953D14"/>
    <w:rsid w:val="009543FF"/>
    <w:rsid w:val="00954F94"/>
    <w:rsid w:val="009571AA"/>
    <w:rsid w:val="009573A7"/>
    <w:rsid w:val="00957DB5"/>
    <w:rsid w:val="009619D9"/>
    <w:rsid w:val="009622AA"/>
    <w:rsid w:val="0096244B"/>
    <w:rsid w:val="00962E7F"/>
    <w:rsid w:val="009634B2"/>
    <w:rsid w:val="00963E6D"/>
    <w:rsid w:val="009644F7"/>
    <w:rsid w:val="009647FE"/>
    <w:rsid w:val="00964D81"/>
    <w:rsid w:val="00965367"/>
    <w:rsid w:val="0096579F"/>
    <w:rsid w:val="0096667C"/>
    <w:rsid w:val="0096724E"/>
    <w:rsid w:val="00967A3C"/>
    <w:rsid w:val="00967D1C"/>
    <w:rsid w:val="00972609"/>
    <w:rsid w:val="0097447D"/>
    <w:rsid w:val="00975771"/>
    <w:rsid w:val="00975A56"/>
    <w:rsid w:val="00976058"/>
    <w:rsid w:val="00980874"/>
    <w:rsid w:val="009810F0"/>
    <w:rsid w:val="00981C0F"/>
    <w:rsid w:val="00981FF8"/>
    <w:rsid w:val="00982839"/>
    <w:rsid w:val="009829DC"/>
    <w:rsid w:val="00982B03"/>
    <w:rsid w:val="00984DF9"/>
    <w:rsid w:val="009858C5"/>
    <w:rsid w:val="0098634C"/>
    <w:rsid w:val="00987A90"/>
    <w:rsid w:val="009920CF"/>
    <w:rsid w:val="009925BF"/>
    <w:rsid w:val="00993ABA"/>
    <w:rsid w:val="009947BA"/>
    <w:rsid w:val="009955BB"/>
    <w:rsid w:val="00995CC4"/>
    <w:rsid w:val="009960CB"/>
    <w:rsid w:val="009968D3"/>
    <w:rsid w:val="009969A7"/>
    <w:rsid w:val="00996A40"/>
    <w:rsid w:val="00996A76"/>
    <w:rsid w:val="00996B05"/>
    <w:rsid w:val="009973DB"/>
    <w:rsid w:val="00997D65"/>
    <w:rsid w:val="009A0328"/>
    <w:rsid w:val="009A0F50"/>
    <w:rsid w:val="009A10FC"/>
    <w:rsid w:val="009A1213"/>
    <w:rsid w:val="009A1B99"/>
    <w:rsid w:val="009A1E8C"/>
    <w:rsid w:val="009A27C6"/>
    <w:rsid w:val="009A28D7"/>
    <w:rsid w:val="009A377E"/>
    <w:rsid w:val="009A3E0D"/>
    <w:rsid w:val="009A3E70"/>
    <w:rsid w:val="009A417E"/>
    <w:rsid w:val="009A46D2"/>
    <w:rsid w:val="009A4854"/>
    <w:rsid w:val="009A5171"/>
    <w:rsid w:val="009A532E"/>
    <w:rsid w:val="009A54EB"/>
    <w:rsid w:val="009A626E"/>
    <w:rsid w:val="009A6F46"/>
    <w:rsid w:val="009A7247"/>
    <w:rsid w:val="009A73FA"/>
    <w:rsid w:val="009A78C6"/>
    <w:rsid w:val="009A7E6C"/>
    <w:rsid w:val="009A7F6E"/>
    <w:rsid w:val="009B0014"/>
    <w:rsid w:val="009B0822"/>
    <w:rsid w:val="009B1087"/>
    <w:rsid w:val="009B195A"/>
    <w:rsid w:val="009B31C3"/>
    <w:rsid w:val="009B366B"/>
    <w:rsid w:val="009B4966"/>
    <w:rsid w:val="009B567F"/>
    <w:rsid w:val="009B5A0C"/>
    <w:rsid w:val="009B5CC9"/>
    <w:rsid w:val="009B6548"/>
    <w:rsid w:val="009B6C3A"/>
    <w:rsid w:val="009B7A16"/>
    <w:rsid w:val="009C0045"/>
    <w:rsid w:val="009C01DE"/>
    <w:rsid w:val="009C0367"/>
    <w:rsid w:val="009C0D87"/>
    <w:rsid w:val="009C0E79"/>
    <w:rsid w:val="009C17E5"/>
    <w:rsid w:val="009C17EA"/>
    <w:rsid w:val="009C1E85"/>
    <w:rsid w:val="009C3F21"/>
    <w:rsid w:val="009C3F39"/>
    <w:rsid w:val="009C4D10"/>
    <w:rsid w:val="009C57FC"/>
    <w:rsid w:val="009C5E30"/>
    <w:rsid w:val="009C5F6A"/>
    <w:rsid w:val="009C707F"/>
    <w:rsid w:val="009C787A"/>
    <w:rsid w:val="009D01E4"/>
    <w:rsid w:val="009D05CF"/>
    <w:rsid w:val="009D0A34"/>
    <w:rsid w:val="009D119D"/>
    <w:rsid w:val="009D242E"/>
    <w:rsid w:val="009D27F6"/>
    <w:rsid w:val="009D3991"/>
    <w:rsid w:val="009D3E67"/>
    <w:rsid w:val="009D3EF5"/>
    <w:rsid w:val="009D3FC2"/>
    <w:rsid w:val="009D4019"/>
    <w:rsid w:val="009D495C"/>
    <w:rsid w:val="009D49DB"/>
    <w:rsid w:val="009D4FD8"/>
    <w:rsid w:val="009D5159"/>
    <w:rsid w:val="009D526A"/>
    <w:rsid w:val="009D535B"/>
    <w:rsid w:val="009D5C9A"/>
    <w:rsid w:val="009D6A08"/>
    <w:rsid w:val="009D6B63"/>
    <w:rsid w:val="009D7388"/>
    <w:rsid w:val="009D7405"/>
    <w:rsid w:val="009D776B"/>
    <w:rsid w:val="009E0A2A"/>
    <w:rsid w:val="009E0E45"/>
    <w:rsid w:val="009E1EE3"/>
    <w:rsid w:val="009E29AB"/>
    <w:rsid w:val="009E3035"/>
    <w:rsid w:val="009E5345"/>
    <w:rsid w:val="009E5473"/>
    <w:rsid w:val="009E568E"/>
    <w:rsid w:val="009E6BC9"/>
    <w:rsid w:val="009E6C42"/>
    <w:rsid w:val="009E7DE0"/>
    <w:rsid w:val="009F0929"/>
    <w:rsid w:val="009F0D23"/>
    <w:rsid w:val="009F1153"/>
    <w:rsid w:val="009F2F1B"/>
    <w:rsid w:val="009F3E43"/>
    <w:rsid w:val="009F4069"/>
    <w:rsid w:val="009F505C"/>
    <w:rsid w:val="009F539E"/>
    <w:rsid w:val="009F57B9"/>
    <w:rsid w:val="00A004D6"/>
    <w:rsid w:val="00A00AB3"/>
    <w:rsid w:val="00A00DF4"/>
    <w:rsid w:val="00A01E9E"/>
    <w:rsid w:val="00A0318D"/>
    <w:rsid w:val="00A0328A"/>
    <w:rsid w:val="00A03542"/>
    <w:rsid w:val="00A03835"/>
    <w:rsid w:val="00A04003"/>
    <w:rsid w:val="00A0467A"/>
    <w:rsid w:val="00A046B3"/>
    <w:rsid w:val="00A057A0"/>
    <w:rsid w:val="00A05D0A"/>
    <w:rsid w:val="00A05E06"/>
    <w:rsid w:val="00A062FC"/>
    <w:rsid w:val="00A070D7"/>
    <w:rsid w:val="00A102FF"/>
    <w:rsid w:val="00A116E1"/>
    <w:rsid w:val="00A1246B"/>
    <w:rsid w:val="00A134CC"/>
    <w:rsid w:val="00A14216"/>
    <w:rsid w:val="00A14E32"/>
    <w:rsid w:val="00A15262"/>
    <w:rsid w:val="00A1623B"/>
    <w:rsid w:val="00A16286"/>
    <w:rsid w:val="00A16D3B"/>
    <w:rsid w:val="00A16D80"/>
    <w:rsid w:val="00A16DD5"/>
    <w:rsid w:val="00A16FB7"/>
    <w:rsid w:val="00A17061"/>
    <w:rsid w:val="00A17609"/>
    <w:rsid w:val="00A17725"/>
    <w:rsid w:val="00A17B8D"/>
    <w:rsid w:val="00A20085"/>
    <w:rsid w:val="00A204BA"/>
    <w:rsid w:val="00A21BE0"/>
    <w:rsid w:val="00A22B13"/>
    <w:rsid w:val="00A235F7"/>
    <w:rsid w:val="00A23C83"/>
    <w:rsid w:val="00A24740"/>
    <w:rsid w:val="00A2492B"/>
    <w:rsid w:val="00A30472"/>
    <w:rsid w:val="00A3057A"/>
    <w:rsid w:val="00A3098F"/>
    <w:rsid w:val="00A31471"/>
    <w:rsid w:val="00A318D4"/>
    <w:rsid w:val="00A323DB"/>
    <w:rsid w:val="00A32602"/>
    <w:rsid w:val="00A32804"/>
    <w:rsid w:val="00A32D96"/>
    <w:rsid w:val="00A330FC"/>
    <w:rsid w:val="00A335A7"/>
    <w:rsid w:val="00A33997"/>
    <w:rsid w:val="00A3654B"/>
    <w:rsid w:val="00A36554"/>
    <w:rsid w:val="00A36E0B"/>
    <w:rsid w:val="00A37216"/>
    <w:rsid w:val="00A405F8"/>
    <w:rsid w:val="00A41C36"/>
    <w:rsid w:val="00A423B2"/>
    <w:rsid w:val="00A43FA1"/>
    <w:rsid w:val="00A45241"/>
    <w:rsid w:val="00A46139"/>
    <w:rsid w:val="00A4653B"/>
    <w:rsid w:val="00A46B8A"/>
    <w:rsid w:val="00A47790"/>
    <w:rsid w:val="00A47989"/>
    <w:rsid w:val="00A50883"/>
    <w:rsid w:val="00A50DD1"/>
    <w:rsid w:val="00A50F93"/>
    <w:rsid w:val="00A51A00"/>
    <w:rsid w:val="00A51C3E"/>
    <w:rsid w:val="00A5310A"/>
    <w:rsid w:val="00A53217"/>
    <w:rsid w:val="00A5503D"/>
    <w:rsid w:val="00A55B29"/>
    <w:rsid w:val="00A5751F"/>
    <w:rsid w:val="00A57895"/>
    <w:rsid w:val="00A57D65"/>
    <w:rsid w:val="00A60A61"/>
    <w:rsid w:val="00A612EA"/>
    <w:rsid w:val="00A6138B"/>
    <w:rsid w:val="00A618BE"/>
    <w:rsid w:val="00A61C6F"/>
    <w:rsid w:val="00A61F2B"/>
    <w:rsid w:val="00A62658"/>
    <w:rsid w:val="00A627F9"/>
    <w:rsid w:val="00A62AEC"/>
    <w:rsid w:val="00A636EB"/>
    <w:rsid w:val="00A63926"/>
    <w:rsid w:val="00A6426C"/>
    <w:rsid w:val="00A64498"/>
    <w:rsid w:val="00A64D21"/>
    <w:rsid w:val="00A64DDA"/>
    <w:rsid w:val="00A64F79"/>
    <w:rsid w:val="00A64FE6"/>
    <w:rsid w:val="00A65F10"/>
    <w:rsid w:val="00A66A71"/>
    <w:rsid w:val="00A67FE1"/>
    <w:rsid w:val="00A71400"/>
    <w:rsid w:val="00A71870"/>
    <w:rsid w:val="00A71CDF"/>
    <w:rsid w:val="00A72786"/>
    <w:rsid w:val="00A728D0"/>
    <w:rsid w:val="00A729FD"/>
    <w:rsid w:val="00A7362E"/>
    <w:rsid w:val="00A736A1"/>
    <w:rsid w:val="00A739AD"/>
    <w:rsid w:val="00A73E85"/>
    <w:rsid w:val="00A745D2"/>
    <w:rsid w:val="00A75418"/>
    <w:rsid w:val="00A75C73"/>
    <w:rsid w:val="00A75FB6"/>
    <w:rsid w:val="00A76011"/>
    <w:rsid w:val="00A77763"/>
    <w:rsid w:val="00A777E2"/>
    <w:rsid w:val="00A77B3C"/>
    <w:rsid w:val="00A85253"/>
    <w:rsid w:val="00A85D39"/>
    <w:rsid w:val="00A86DBD"/>
    <w:rsid w:val="00A871A3"/>
    <w:rsid w:val="00A87A52"/>
    <w:rsid w:val="00A87C9F"/>
    <w:rsid w:val="00A904EA"/>
    <w:rsid w:val="00A917EB"/>
    <w:rsid w:val="00A93CD1"/>
    <w:rsid w:val="00A93D26"/>
    <w:rsid w:val="00A94097"/>
    <w:rsid w:val="00A9443A"/>
    <w:rsid w:val="00A94683"/>
    <w:rsid w:val="00A94753"/>
    <w:rsid w:val="00A9477C"/>
    <w:rsid w:val="00A9493A"/>
    <w:rsid w:val="00A9500A"/>
    <w:rsid w:val="00A96DD5"/>
    <w:rsid w:val="00A9756F"/>
    <w:rsid w:val="00A97A48"/>
    <w:rsid w:val="00A97B0D"/>
    <w:rsid w:val="00A97BB9"/>
    <w:rsid w:val="00A97FBD"/>
    <w:rsid w:val="00AA0533"/>
    <w:rsid w:val="00AA06A1"/>
    <w:rsid w:val="00AA0DD1"/>
    <w:rsid w:val="00AA118A"/>
    <w:rsid w:val="00AA1461"/>
    <w:rsid w:val="00AA1CD4"/>
    <w:rsid w:val="00AA1E64"/>
    <w:rsid w:val="00AA223F"/>
    <w:rsid w:val="00AA22BA"/>
    <w:rsid w:val="00AA3262"/>
    <w:rsid w:val="00AA4239"/>
    <w:rsid w:val="00AA489E"/>
    <w:rsid w:val="00AA4FCD"/>
    <w:rsid w:val="00AA64FD"/>
    <w:rsid w:val="00AA6708"/>
    <w:rsid w:val="00AA74D4"/>
    <w:rsid w:val="00AA75FA"/>
    <w:rsid w:val="00AA7BB0"/>
    <w:rsid w:val="00AB069E"/>
    <w:rsid w:val="00AB0A3B"/>
    <w:rsid w:val="00AB1A19"/>
    <w:rsid w:val="00AB1FFF"/>
    <w:rsid w:val="00AB2507"/>
    <w:rsid w:val="00AB29DB"/>
    <w:rsid w:val="00AB3AE8"/>
    <w:rsid w:val="00AB445D"/>
    <w:rsid w:val="00AB464A"/>
    <w:rsid w:val="00AB545E"/>
    <w:rsid w:val="00AB5C2A"/>
    <w:rsid w:val="00AB5CB5"/>
    <w:rsid w:val="00AB6760"/>
    <w:rsid w:val="00AB7A93"/>
    <w:rsid w:val="00AC0253"/>
    <w:rsid w:val="00AC0467"/>
    <w:rsid w:val="00AC0D7F"/>
    <w:rsid w:val="00AC1FDC"/>
    <w:rsid w:val="00AC20D9"/>
    <w:rsid w:val="00AC273B"/>
    <w:rsid w:val="00AC3424"/>
    <w:rsid w:val="00AC3550"/>
    <w:rsid w:val="00AC3BAB"/>
    <w:rsid w:val="00AC4006"/>
    <w:rsid w:val="00AC447C"/>
    <w:rsid w:val="00AC676B"/>
    <w:rsid w:val="00AC6CB7"/>
    <w:rsid w:val="00AC76D0"/>
    <w:rsid w:val="00AC79EA"/>
    <w:rsid w:val="00AD0033"/>
    <w:rsid w:val="00AD0275"/>
    <w:rsid w:val="00AD101C"/>
    <w:rsid w:val="00AD1AF0"/>
    <w:rsid w:val="00AD2077"/>
    <w:rsid w:val="00AD22F7"/>
    <w:rsid w:val="00AD3898"/>
    <w:rsid w:val="00AD3942"/>
    <w:rsid w:val="00AD3B36"/>
    <w:rsid w:val="00AD539C"/>
    <w:rsid w:val="00AD547F"/>
    <w:rsid w:val="00AD56AB"/>
    <w:rsid w:val="00AD5CF3"/>
    <w:rsid w:val="00AD605E"/>
    <w:rsid w:val="00AD6631"/>
    <w:rsid w:val="00AD6636"/>
    <w:rsid w:val="00AD6CD3"/>
    <w:rsid w:val="00AD7838"/>
    <w:rsid w:val="00AD7B81"/>
    <w:rsid w:val="00AD7E9B"/>
    <w:rsid w:val="00AE1303"/>
    <w:rsid w:val="00AE199E"/>
    <w:rsid w:val="00AE21ED"/>
    <w:rsid w:val="00AE2935"/>
    <w:rsid w:val="00AE2CE2"/>
    <w:rsid w:val="00AE38CD"/>
    <w:rsid w:val="00AE47A7"/>
    <w:rsid w:val="00AE49FF"/>
    <w:rsid w:val="00AE4A81"/>
    <w:rsid w:val="00AE5686"/>
    <w:rsid w:val="00AE5F3E"/>
    <w:rsid w:val="00AE7372"/>
    <w:rsid w:val="00AE78CF"/>
    <w:rsid w:val="00AF0563"/>
    <w:rsid w:val="00AF2134"/>
    <w:rsid w:val="00AF2E7C"/>
    <w:rsid w:val="00AF2F60"/>
    <w:rsid w:val="00AF30D7"/>
    <w:rsid w:val="00AF427F"/>
    <w:rsid w:val="00AF4579"/>
    <w:rsid w:val="00AF4A22"/>
    <w:rsid w:val="00AF5101"/>
    <w:rsid w:val="00AF76E3"/>
    <w:rsid w:val="00B00623"/>
    <w:rsid w:val="00B00B8F"/>
    <w:rsid w:val="00B02572"/>
    <w:rsid w:val="00B03D1F"/>
    <w:rsid w:val="00B043EB"/>
    <w:rsid w:val="00B046B1"/>
    <w:rsid w:val="00B04CE6"/>
    <w:rsid w:val="00B04F0D"/>
    <w:rsid w:val="00B0620A"/>
    <w:rsid w:val="00B070C2"/>
    <w:rsid w:val="00B07215"/>
    <w:rsid w:val="00B07FD1"/>
    <w:rsid w:val="00B10AD9"/>
    <w:rsid w:val="00B112C2"/>
    <w:rsid w:val="00B119D1"/>
    <w:rsid w:val="00B11F22"/>
    <w:rsid w:val="00B1348B"/>
    <w:rsid w:val="00B1362C"/>
    <w:rsid w:val="00B138B9"/>
    <w:rsid w:val="00B13F23"/>
    <w:rsid w:val="00B14311"/>
    <w:rsid w:val="00B1432A"/>
    <w:rsid w:val="00B14B46"/>
    <w:rsid w:val="00B14EAB"/>
    <w:rsid w:val="00B166F1"/>
    <w:rsid w:val="00B178C8"/>
    <w:rsid w:val="00B20293"/>
    <w:rsid w:val="00B21873"/>
    <w:rsid w:val="00B21A2E"/>
    <w:rsid w:val="00B227E9"/>
    <w:rsid w:val="00B22E68"/>
    <w:rsid w:val="00B22F17"/>
    <w:rsid w:val="00B23F35"/>
    <w:rsid w:val="00B245D6"/>
    <w:rsid w:val="00B257B3"/>
    <w:rsid w:val="00B269FB"/>
    <w:rsid w:val="00B274B9"/>
    <w:rsid w:val="00B309A2"/>
    <w:rsid w:val="00B3335F"/>
    <w:rsid w:val="00B3409B"/>
    <w:rsid w:val="00B34285"/>
    <w:rsid w:val="00B34B66"/>
    <w:rsid w:val="00B350F8"/>
    <w:rsid w:val="00B35487"/>
    <w:rsid w:val="00B35B66"/>
    <w:rsid w:val="00B35EF5"/>
    <w:rsid w:val="00B36E27"/>
    <w:rsid w:val="00B376F6"/>
    <w:rsid w:val="00B42272"/>
    <w:rsid w:val="00B4327B"/>
    <w:rsid w:val="00B43294"/>
    <w:rsid w:val="00B43856"/>
    <w:rsid w:val="00B43A40"/>
    <w:rsid w:val="00B440DB"/>
    <w:rsid w:val="00B440EB"/>
    <w:rsid w:val="00B44364"/>
    <w:rsid w:val="00B44D89"/>
    <w:rsid w:val="00B45670"/>
    <w:rsid w:val="00B46035"/>
    <w:rsid w:val="00B47051"/>
    <w:rsid w:val="00B4794A"/>
    <w:rsid w:val="00B50412"/>
    <w:rsid w:val="00B508D3"/>
    <w:rsid w:val="00B50EA1"/>
    <w:rsid w:val="00B52063"/>
    <w:rsid w:val="00B526A0"/>
    <w:rsid w:val="00B545A9"/>
    <w:rsid w:val="00B54F73"/>
    <w:rsid w:val="00B55234"/>
    <w:rsid w:val="00B56215"/>
    <w:rsid w:val="00B56DC2"/>
    <w:rsid w:val="00B56DD9"/>
    <w:rsid w:val="00B57095"/>
    <w:rsid w:val="00B5739A"/>
    <w:rsid w:val="00B612F9"/>
    <w:rsid w:val="00B61892"/>
    <w:rsid w:val="00B61D0C"/>
    <w:rsid w:val="00B61D20"/>
    <w:rsid w:val="00B6321D"/>
    <w:rsid w:val="00B635BE"/>
    <w:rsid w:val="00B63702"/>
    <w:rsid w:val="00B641D9"/>
    <w:rsid w:val="00B662C8"/>
    <w:rsid w:val="00B6662E"/>
    <w:rsid w:val="00B66ABA"/>
    <w:rsid w:val="00B67B93"/>
    <w:rsid w:val="00B70544"/>
    <w:rsid w:val="00B7080F"/>
    <w:rsid w:val="00B70F7E"/>
    <w:rsid w:val="00B71AAD"/>
    <w:rsid w:val="00B7205C"/>
    <w:rsid w:val="00B7231C"/>
    <w:rsid w:val="00B7247E"/>
    <w:rsid w:val="00B727CF"/>
    <w:rsid w:val="00B739C6"/>
    <w:rsid w:val="00B73E08"/>
    <w:rsid w:val="00B73F6C"/>
    <w:rsid w:val="00B73F8D"/>
    <w:rsid w:val="00B7431F"/>
    <w:rsid w:val="00B743EA"/>
    <w:rsid w:val="00B75060"/>
    <w:rsid w:val="00B750D0"/>
    <w:rsid w:val="00B76DC6"/>
    <w:rsid w:val="00B774A6"/>
    <w:rsid w:val="00B80962"/>
    <w:rsid w:val="00B809A2"/>
    <w:rsid w:val="00B80B35"/>
    <w:rsid w:val="00B8156D"/>
    <w:rsid w:val="00B82D3E"/>
    <w:rsid w:val="00B83287"/>
    <w:rsid w:val="00B832AB"/>
    <w:rsid w:val="00B83A27"/>
    <w:rsid w:val="00B83FA4"/>
    <w:rsid w:val="00B85073"/>
    <w:rsid w:val="00B85712"/>
    <w:rsid w:val="00B86150"/>
    <w:rsid w:val="00B861C1"/>
    <w:rsid w:val="00B865C0"/>
    <w:rsid w:val="00B877C6"/>
    <w:rsid w:val="00B9117B"/>
    <w:rsid w:val="00B914CE"/>
    <w:rsid w:val="00B914E6"/>
    <w:rsid w:val="00B91770"/>
    <w:rsid w:val="00B932AA"/>
    <w:rsid w:val="00B9341F"/>
    <w:rsid w:val="00B93945"/>
    <w:rsid w:val="00B93A0A"/>
    <w:rsid w:val="00B93BDC"/>
    <w:rsid w:val="00B94082"/>
    <w:rsid w:val="00B94A44"/>
    <w:rsid w:val="00B94B29"/>
    <w:rsid w:val="00B94BF9"/>
    <w:rsid w:val="00B94CC8"/>
    <w:rsid w:val="00B9532B"/>
    <w:rsid w:val="00B95CA4"/>
    <w:rsid w:val="00B96E0A"/>
    <w:rsid w:val="00B96F16"/>
    <w:rsid w:val="00B97EA2"/>
    <w:rsid w:val="00BA017A"/>
    <w:rsid w:val="00BA08E4"/>
    <w:rsid w:val="00BA1471"/>
    <w:rsid w:val="00BA1C69"/>
    <w:rsid w:val="00BA200F"/>
    <w:rsid w:val="00BA318B"/>
    <w:rsid w:val="00BA4CD0"/>
    <w:rsid w:val="00BA57AA"/>
    <w:rsid w:val="00BA6446"/>
    <w:rsid w:val="00BA67E1"/>
    <w:rsid w:val="00BA6C2F"/>
    <w:rsid w:val="00BA743A"/>
    <w:rsid w:val="00BA74C0"/>
    <w:rsid w:val="00BB1607"/>
    <w:rsid w:val="00BB1E58"/>
    <w:rsid w:val="00BB1F25"/>
    <w:rsid w:val="00BB2A9A"/>
    <w:rsid w:val="00BB385D"/>
    <w:rsid w:val="00BB3AFD"/>
    <w:rsid w:val="00BB3BB2"/>
    <w:rsid w:val="00BB4B9E"/>
    <w:rsid w:val="00BB5AD1"/>
    <w:rsid w:val="00BB6797"/>
    <w:rsid w:val="00BB6C76"/>
    <w:rsid w:val="00BB6D13"/>
    <w:rsid w:val="00BB749C"/>
    <w:rsid w:val="00BB7E66"/>
    <w:rsid w:val="00BB7E6C"/>
    <w:rsid w:val="00BC0ACB"/>
    <w:rsid w:val="00BC2D4C"/>
    <w:rsid w:val="00BC301D"/>
    <w:rsid w:val="00BC3A79"/>
    <w:rsid w:val="00BC3EFD"/>
    <w:rsid w:val="00BC427F"/>
    <w:rsid w:val="00BC44C6"/>
    <w:rsid w:val="00BC580B"/>
    <w:rsid w:val="00BC6D32"/>
    <w:rsid w:val="00BC7AD3"/>
    <w:rsid w:val="00BD056F"/>
    <w:rsid w:val="00BD1E94"/>
    <w:rsid w:val="00BD2F9B"/>
    <w:rsid w:val="00BD45CA"/>
    <w:rsid w:val="00BD4874"/>
    <w:rsid w:val="00BD504A"/>
    <w:rsid w:val="00BD57A8"/>
    <w:rsid w:val="00BD5B01"/>
    <w:rsid w:val="00BD5EB7"/>
    <w:rsid w:val="00BD72F0"/>
    <w:rsid w:val="00BD79EE"/>
    <w:rsid w:val="00BE07D3"/>
    <w:rsid w:val="00BE1582"/>
    <w:rsid w:val="00BE1CB6"/>
    <w:rsid w:val="00BE1F29"/>
    <w:rsid w:val="00BE2BA0"/>
    <w:rsid w:val="00BE434C"/>
    <w:rsid w:val="00BE44C4"/>
    <w:rsid w:val="00BE6395"/>
    <w:rsid w:val="00BE6440"/>
    <w:rsid w:val="00BE6A3E"/>
    <w:rsid w:val="00BE6B98"/>
    <w:rsid w:val="00BE6C69"/>
    <w:rsid w:val="00BE6CAB"/>
    <w:rsid w:val="00BE6DBC"/>
    <w:rsid w:val="00BE72F5"/>
    <w:rsid w:val="00BE737F"/>
    <w:rsid w:val="00BF00AC"/>
    <w:rsid w:val="00BF1142"/>
    <w:rsid w:val="00BF1244"/>
    <w:rsid w:val="00BF4A08"/>
    <w:rsid w:val="00BF4ECC"/>
    <w:rsid w:val="00BF5D95"/>
    <w:rsid w:val="00BF629A"/>
    <w:rsid w:val="00BF70E4"/>
    <w:rsid w:val="00BF7C45"/>
    <w:rsid w:val="00BF7E81"/>
    <w:rsid w:val="00C0028E"/>
    <w:rsid w:val="00C005C4"/>
    <w:rsid w:val="00C010C5"/>
    <w:rsid w:val="00C01688"/>
    <w:rsid w:val="00C016F8"/>
    <w:rsid w:val="00C02658"/>
    <w:rsid w:val="00C02EA3"/>
    <w:rsid w:val="00C03273"/>
    <w:rsid w:val="00C03275"/>
    <w:rsid w:val="00C03863"/>
    <w:rsid w:val="00C0494C"/>
    <w:rsid w:val="00C064A1"/>
    <w:rsid w:val="00C078B7"/>
    <w:rsid w:val="00C07CE4"/>
    <w:rsid w:val="00C07EC6"/>
    <w:rsid w:val="00C10ECB"/>
    <w:rsid w:val="00C11E8B"/>
    <w:rsid w:val="00C12754"/>
    <w:rsid w:val="00C127C6"/>
    <w:rsid w:val="00C13035"/>
    <w:rsid w:val="00C13096"/>
    <w:rsid w:val="00C13ADC"/>
    <w:rsid w:val="00C13ECF"/>
    <w:rsid w:val="00C14800"/>
    <w:rsid w:val="00C15F25"/>
    <w:rsid w:val="00C162F2"/>
    <w:rsid w:val="00C16D48"/>
    <w:rsid w:val="00C17384"/>
    <w:rsid w:val="00C173E9"/>
    <w:rsid w:val="00C211F7"/>
    <w:rsid w:val="00C2266F"/>
    <w:rsid w:val="00C2281D"/>
    <w:rsid w:val="00C22FE1"/>
    <w:rsid w:val="00C23356"/>
    <w:rsid w:val="00C2358F"/>
    <w:rsid w:val="00C23CB0"/>
    <w:rsid w:val="00C24A80"/>
    <w:rsid w:val="00C24AB0"/>
    <w:rsid w:val="00C252E9"/>
    <w:rsid w:val="00C26461"/>
    <w:rsid w:val="00C26A3F"/>
    <w:rsid w:val="00C27479"/>
    <w:rsid w:val="00C27ABF"/>
    <w:rsid w:val="00C3003B"/>
    <w:rsid w:val="00C3113A"/>
    <w:rsid w:val="00C312FC"/>
    <w:rsid w:val="00C31504"/>
    <w:rsid w:val="00C3221E"/>
    <w:rsid w:val="00C323CA"/>
    <w:rsid w:val="00C33222"/>
    <w:rsid w:val="00C3372A"/>
    <w:rsid w:val="00C35AB0"/>
    <w:rsid w:val="00C37C2C"/>
    <w:rsid w:val="00C4024C"/>
    <w:rsid w:val="00C40FD4"/>
    <w:rsid w:val="00C41671"/>
    <w:rsid w:val="00C41A98"/>
    <w:rsid w:val="00C41D72"/>
    <w:rsid w:val="00C41D78"/>
    <w:rsid w:val="00C42076"/>
    <w:rsid w:val="00C44664"/>
    <w:rsid w:val="00C449A2"/>
    <w:rsid w:val="00C46755"/>
    <w:rsid w:val="00C467DE"/>
    <w:rsid w:val="00C473A4"/>
    <w:rsid w:val="00C474E4"/>
    <w:rsid w:val="00C47A4C"/>
    <w:rsid w:val="00C47B60"/>
    <w:rsid w:val="00C50EC6"/>
    <w:rsid w:val="00C5182C"/>
    <w:rsid w:val="00C518DE"/>
    <w:rsid w:val="00C53946"/>
    <w:rsid w:val="00C53B94"/>
    <w:rsid w:val="00C543DD"/>
    <w:rsid w:val="00C55AC9"/>
    <w:rsid w:val="00C55E2E"/>
    <w:rsid w:val="00C5605D"/>
    <w:rsid w:val="00C56AA2"/>
    <w:rsid w:val="00C57160"/>
    <w:rsid w:val="00C5783F"/>
    <w:rsid w:val="00C57F5F"/>
    <w:rsid w:val="00C604C1"/>
    <w:rsid w:val="00C60BD5"/>
    <w:rsid w:val="00C6147E"/>
    <w:rsid w:val="00C615B2"/>
    <w:rsid w:val="00C61DDC"/>
    <w:rsid w:val="00C61F30"/>
    <w:rsid w:val="00C6285A"/>
    <w:rsid w:val="00C62F4B"/>
    <w:rsid w:val="00C63ED0"/>
    <w:rsid w:val="00C64339"/>
    <w:rsid w:val="00C65AD3"/>
    <w:rsid w:val="00C662BA"/>
    <w:rsid w:val="00C671E3"/>
    <w:rsid w:val="00C6726C"/>
    <w:rsid w:val="00C67769"/>
    <w:rsid w:val="00C7138A"/>
    <w:rsid w:val="00C7198E"/>
    <w:rsid w:val="00C72A91"/>
    <w:rsid w:val="00C73437"/>
    <w:rsid w:val="00C74352"/>
    <w:rsid w:val="00C74B34"/>
    <w:rsid w:val="00C7659D"/>
    <w:rsid w:val="00C76778"/>
    <w:rsid w:val="00C775E8"/>
    <w:rsid w:val="00C80302"/>
    <w:rsid w:val="00C80C7A"/>
    <w:rsid w:val="00C816DC"/>
    <w:rsid w:val="00C821F7"/>
    <w:rsid w:val="00C82933"/>
    <w:rsid w:val="00C834AB"/>
    <w:rsid w:val="00C8384C"/>
    <w:rsid w:val="00C83C15"/>
    <w:rsid w:val="00C847ED"/>
    <w:rsid w:val="00C84DFF"/>
    <w:rsid w:val="00C85088"/>
    <w:rsid w:val="00C85603"/>
    <w:rsid w:val="00C859C3"/>
    <w:rsid w:val="00C8611C"/>
    <w:rsid w:val="00C876B9"/>
    <w:rsid w:val="00C90F4A"/>
    <w:rsid w:val="00C91445"/>
    <w:rsid w:val="00C914BC"/>
    <w:rsid w:val="00C91A85"/>
    <w:rsid w:val="00C9268C"/>
    <w:rsid w:val="00C92BE0"/>
    <w:rsid w:val="00C92E1E"/>
    <w:rsid w:val="00C93031"/>
    <w:rsid w:val="00C9303C"/>
    <w:rsid w:val="00C94647"/>
    <w:rsid w:val="00C9521B"/>
    <w:rsid w:val="00C96584"/>
    <w:rsid w:val="00C96B66"/>
    <w:rsid w:val="00C971B0"/>
    <w:rsid w:val="00C97930"/>
    <w:rsid w:val="00CA06C9"/>
    <w:rsid w:val="00CA1740"/>
    <w:rsid w:val="00CA2676"/>
    <w:rsid w:val="00CA2BD6"/>
    <w:rsid w:val="00CA3A44"/>
    <w:rsid w:val="00CA404C"/>
    <w:rsid w:val="00CA41B7"/>
    <w:rsid w:val="00CA4E4D"/>
    <w:rsid w:val="00CA4F19"/>
    <w:rsid w:val="00CA4F5A"/>
    <w:rsid w:val="00CA630D"/>
    <w:rsid w:val="00CA67A8"/>
    <w:rsid w:val="00CA682D"/>
    <w:rsid w:val="00CA6BD1"/>
    <w:rsid w:val="00CA6C83"/>
    <w:rsid w:val="00CA75CC"/>
    <w:rsid w:val="00CA7CFA"/>
    <w:rsid w:val="00CB011D"/>
    <w:rsid w:val="00CB1166"/>
    <w:rsid w:val="00CB1FE4"/>
    <w:rsid w:val="00CB2197"/>
    <w:rsid w:val="00CB30BB"/>
    <w:rsid w:val="00CB30DE"/>
    <w:rsid w:val="00CB33CD"/>
    <w:rsid w:val="00CB386F"/>
    <w:rsid w:val="00CB3BC7"/>
    <w:rsid w:val="00CB4C10"/>
    <w:rsid w:val="00CB5023"/>
    <w:rsid w:val="00CB71C5"/>
    <w:rsid w:val="00CB78D9"/>
    <w:rsid w:val="00CC01BC"/>
    <w:rsid w:val="00CC06B8"/>
    <w:rsid w:val="00CC0844"/>
    <w:rsid w:val="00CC0D76"/>
    <w:rsid w:val="00CC24C7"/>
    <w:rsid w:val="00CC29E1"/>
    <w:rsid w:val="00CC2F31"/>
    <w:rsid w:val="00CC4228"/>
    <w:rsid w:val="00CC45B2"/>
    <w:rsid w:val="00CC472A"/>
    <w:rsid w:val="00CC581B"/>
    <w:rsid w:val="00CC5939"/>
    <w:rsid w:val="00CC599A"/>
    <w:rsid w:val="00CC65F4"/>
    <w:rsid w:val="00CC7700"/>
    <w:rsid w:val="00CD0D86"/>
    <w:rsid w:val="00CD10EA"/>
    <w:rsid w:val="00CD17A1"/>
    <w:rsid w:val="00CD1DA7"/>
    <w:rsid w:val="00CD2682"/>
    <w:rsid w:val="00CD28AE"/>
    <w:rsid w:val="00CD29C1"/>
    <w:rsid w:val="00CD2F97"/>
    <w:rsid w:val="00CD361F"/>
    <w:rsid w:val="00CD3DA1"/>
    <w:rsid w:val="00CD4976"/>
    <w:rsid w:val="00CD624F"/>
    <w:rsid w:val="00CD68EC"/>
    <w:rsid w:val="00CD7230"/>
    <w:rsid w:val="00CD725D"/>
    <w:rsid w:val="00CD7955"/>
    <w:rsid w:val="00CD7B43"/>
    <w:rsid w:val="00CE1987"/>
    <w:rsid w:val="00CE1B11"/>
    <w:rsid w:val="00CE225A"/>
    <w:rsid w:val="00CE22E4"/>
    <w:rsid w:val="00CE2E29"/>
    <w:rsid w:val="00CE3259"/>
    <w:rsid w:val="00CE395F"/>
    <w:rsid w:val="00CE4B2B"/>
    <w:rsid w:val="00CE4DC6"/>
    <w:rsid w:val="00CE4F71"/>
    <w:rsid w:val="00CE547F"/>
    <w:rsid w:val="00CE55C6"/>
    <w:rsid w:val="00CE69F8"/>
    <w:rsid w:val="00CE6F58"/>
    <w:rsid w:val="00CE7CB4"/>
    <w:rsid w:val="00CF09A6"/>
    <w:rsid w:val="00CF0B5B"/>
    <w:rsid w:val="00CF1593"/>
    <w:rsid w:val="00CF1828"/>
    <w:rsid w:val="00CF1C8D"/>
    <w:rsid w:val="00CF209B"/>
    <w:rsid w:val="00CF2D44"/>
    <w:rsid w:val="00CF31C4"/>
    <w:rsid w:val="00CF345B"/>
    <w:rsid w:val="00CF366C"/>
    <w:rsid w:val="00CF563E"/>
    <w:rsid w:val="00CF5906"/>
    <w:rsid w:val="00CF6262"/>
    <w:rsid w:val="00CF68FC"/>
    <w:rsid w:val="00CF6B09"/>
    <w:rsid w:val="00CF70E9"/>
    <w:rsid w:val="00CF79F1"/>
    <w:rsid w:val="00CF7AC3"/>
    <w:rsid w:val="00CF7D51"/>
    <w:rsid w:val="00D0079D"/>
    <w:rsid w:val="00D00968"/>
    <w:rsid w:val="00D00EEE"/>
    <w:rsid w:val="00D00F5F"/>
    <w:rsid w:val="00D00FAA"/>
    <w:rsid w:val="00D01CB3"/>
    <w:rsid w:val="00D02379"/>
    <w:rsid w:val="00D02916"/>
    <w:rsid w:val="00D0384A"/>
    <w:rsid w:val="00D03B87"/>
    <w:rsid w:val="00D040D7"/>
    <w:rsid w:val="00D04CC8"/>
    <w:rsid w:val="00D04D00"/>
    <w:rsid w:val="00D054CD"/>
    <w:rsid w:val="00D05BF0"/>
    <w:rsid w:val="00D0666F"/>
    <w:rsid w:val="00D068AC"/>
    <w:rsid w:val="00D06E6B"/>
    <w:rsid w:val="00D07910"/>
    <w:rsid w:val="00D10747"/>
    <w:rsid w:val="00D115AA"/>
    <w:rsid w:val="00D11DE3"/>
    <w:rsid w:val="00D12832"/>
    <w:rsid w:val="00D12CEA"/>
    <w:rsid w:val="00D139E2"/>
    <w:rsid w:val="00D14B04"/>
    <w:rsid w:val="00D15359"/>
    <w:rsid w:val="00D15446"/>
    <w:rsid w:val="00D17612"/>
    <w:rsid w:val="00D17AEE"/>
    <w:rsid w:val="00D204FA"/>
    <w:rsid w:val="00D20D85"/>
    <w:rsid w:val="00D21067"/>
    <w:rsid w:val="00D21731"/>
    <w:rsid w:val="00D21762"/>
    <w:rsid w:val="00D21C06"/>
    <w:rsid w:val="00D21FA6"/>
    <w:rsid w:val="00D222AE"/>
    <w:rsid w:val="00D222F6"/>
    <w:rsid w:val="00D22575"/>
    <w:rsid w:val="00D23BA1"/>
    <w:rsid w:val="00D23D9F"/>
    <w:rsid w:val="00D24E20"/>
    <w:rsid w:val="00D25B55"/>
    <w:rsid w:val="00D26095"/>
    <w:rsid w:val="00D2632B"/>
    <w:rsid w:val="00D26BFE"/>
    <w:rsid w:val="00D27953"/>
    <w:rsid w:val="00D302CC"/>
    <w:rsid w:val="00D3040A"/>
    <w:rsid w:val="00D32571"/>
    <w:rsid w:val="00D32A7D"/>
    <w:rsid w:val="00D32ACE"/>
    <w:rsid w:val="00D33049"/>
    <w:rsid w:val="00D349E0"/>
    <w:rsid w:val="00D34AA6"/>
    <w:rsid w:val="00D34D3D"/>
    <w:rsid w:val="00D36DA7"/>
    <w:rsid w:val="00D3781C"/>
    <w:rsid w:val="00D37B11"/>
    <w:rsid w:val="00D37CEB"/>
    <w:rsid w:val="00D37DA9"/>
    <w:rsid w:val="00D37F79"/>
    <w:rsid w:val="00D4034E"/>
    <w:rsid w:val="00D40BF6"/>
    <w:rsid w:val="00D40CAC"/>
    <w:rsid w:val="00D40D67"/>
    <w:rsid w:val="00D42619"/>
    <w:rsid w:val="00D42AA0"/>
    <w:rsid w:val="00D444F8"/>
    <w:rsid w:val="00D45899"/>
    <w:rsid w:val="00D47156"/>
    <w:rsid w:val="00D4740C"/>
    <w:rsid w:val="00D47CA0"/>
    <w:rsid w:val="00D516F0"/>
    <w:rsid w:val="00D51B54"/>
    <w:rsid w:val="00D51DB8"/>
    <w:rsid w:val="00D527DC"/>
    <w:rsid w:val="00D52BDC"/>
    <w:rsid w:val="00D53CFD"/>
    <w:rsid w:val="00D53D54"/>
    <w:rsid w:val="00D5460E"/>
    <w:rsid w:val="00D54FA3"/>
    <w:rsid w:val="00D557F9"/>
    <w:rsid w:val="00D55865"/>
    <w:rsid w:val="00D56103"/>
    <w:rsid w:val="00D56B35"/>
    <w:rsid w:val="00D56EA3"/>
    <w:rsid w:val="00D60198"/>
    <w:rsid w:val="00D60223"/>
    <w:rsid w:val="00D60E0A"/>
    <w:rsid w:val="00D62431"/>
    <w:rsid w:val="00D62709"/>
    <w:rsid w:val="00D6345C"/>
    <w:rsid w:val="00D639FC"/>
    <w:rsid w:val="00D63BC5"/>
    <w:rsid w:val="00D63DC0"/>
    <w:rsid w:val="00D65C44"/>
    <w:rsid w:val="00D6627A"/>
    <w:rsid w:val="00D67847"/>
    <w:rsid w:val="00D67AD9"/>
    <w:rsid w:val="00D70535"/>
    <w:rsid w:val="00D716C2"/>
    <w:rsid w:val="00D7189E"/>
    <w:rsid w:val="00D71A5A"/>
    <w:rsid w:val="00D723C0"/>
    <w:rsid w:val="00D72413"/>
    <w:rsid w:val="00D72484"/>
    <w:rsid w:val="00D7363E"/>
    <w:rsid w:val="00D74379"/>
    <w:rsid w:val="00D747B4"/>
    <w:rsid w:val="00D7501C"/>
    <w:rsid w:val="00D75593"/>
    <w:rsid w:val="00D7565A"/>
    <w:rsid w:val="00D75BC9"/>
    <w:rsid w:val="00D761B0"/>
    <w:rsid w:val="00D77C92"/>
    <w:rsid w:val="00D80D7A"/>
    <w:rsid w:val="00D81067"/>
    <w:rsid w:val="00D818CF"/>
    <w:rsid w:val="00D82324"/>
    <w:rsid w:val="00D82451"/>
    <w:rsid w:val="00D82F27"/>
    <w:rsid w:val="00D8332B"/>
    <w:rsid w:val="00D83BBE"/>
    <w:rsid w:val="00D845DD"/>
    <w:rsid w:val="00D84B94"/>
    <w:rsid w:val="00D85DBA"/>
    <w:rsid w:val="00D85F56"/>
    <w:rsid w:val="00D865AE"/>
    <w:rsid w:val="00D87050"/>
    <w:rsid w:val="00D9005B"/>
    <w:rsid w:val="00D90248"/>
    <w:rsid w:val="00D90B17"/>
    <w:rsid w:val="00D90BD8"/>
    <w:rsid w:val="00D91295"/>
    <w:rsid w:val="00D91AB3"/>
    <w:rsid w:val="00D91C46"/>
    <w:rsid w:val="00D91E63"/>
    <w:rsid w:val="00D936A1"/>
    <w:rsid w:val="00D9436A"/>
    <w:rsid w:val="00D946AD"/>
    <w:rsid w:val="00D961FB"/>
    <w:rsid w:val="00D963DC"/>
    <w:rsid w:val="00D96714"/>
    <w:rsid w:val="00D96ABB"/>
    <w:rsid w:val="00D970C5"/>
    <w:rsid w:val="00D979AE"/>
    <w:rsid w:val="00DA0138"/>
    <w:rsid w:val="00DA05D1"/>
    <w:rsid w:val="00DA1093"/>
    <w:rsid w:val="00DA111E"/>
    <w:rsid w:val="00DA1E1E"/>
    <w:rsid w:val="00DA21DF"/>
    <w:rsid w:val="00DA28EF"/>
    <w:rsid w:val="00DA2D75"/>
    <w:rsid w:val="00DA5698"/>
    <w:rsid w:val="00DA68B2"/>
    <w:rsid w:val="00DA6B40"/>
    <w:rsid w:val="00DA71F3"/>
    <w:rsid w:val="00DA72CE"/>
    <w:rsid w:val="00DB05A1"/>
    <w:rsid w:val="00DB0A83"/>
    <w:rsid w:val="00DB0BC3"/>
    <w:rsid w:val="00DB0C2A"/>
    <w:rsid w:val="00DB1465"/>
    <w:rsid w:val="00DB1B63"/>
    <w:rsid w:val="00DB2B5C"/>
    <w:rsid w:val="00DB2FCD"/>
    <w:rsid w:val="00DB36CA"/>
    <w:rsid w:val="00DB5A05"/>
    <w:rsid w:val="00DB63FB"/>
    <w:rsid w:val="00DB6440"/>
    <w:rsid w:val="00DB6612"/>
    <w:rsid w:val="00DB6697"/>
    <w:rsid w:val="00DC0815"/>
    <w:rsid w:val="00DC0A1D"/>
    <w:rsid w:val="00DC0E3B"/>
    <w:rsid w:val="00DC1241"/>
    <w:rsid w:val="00DC13CF"/>
    <w:rsid w:val="00DC2562"/>
    <w:rsid w:val="00DC2BB3"/>
    <w:rsid w:val="00DC2EEA"/>
    <w:rsid w:val="00DC335D"/>
    <w:rsid w:val="00DC3C68"/>
    <w:rsid w:val="00DC49E3"/>
    <w:rsid w:val="00DC5122"/>
    <w:rsid w:val="00DC5AF5"/>
    <w:rsid w:val="00DC6FC7"/>
    <w:rsid w:val="00DC7CFA"/>
    <w:rsid w:val="00DD084B"/>
    <w:rsid w:val="00DD0BEC"/>
    <w:rsid w:val="00DD1442"/>
    <w:rsid w:val="00DD1ADA"/>
    <w:rsid w:val="00DD2161"/>
    <w:rsid w:val="00DD3816"/>
    <w:rsid w:val="00DD387D"/>
    <w:rsid w:val="00DD40CC"/>
    <w:rsid w:val="00DD4246"/>
    <w:rsid w:val="00DD4DE4"/>
    <w:rsid w:val="00DD4EF8"/>
    <w:rsid w:val="00DD58CE"/>
    <w:rsid w:val="00DD6381"/>
    <w:rsid w:val="00DD6903"/>
    <w:rsid w:val="00DD6ABE"/>
    <w:rsid w:val="00DD74FA"/>
    <w:rsid w:val="00DD75D5"/>
    <w:rsid w:val="00DD7D43"/>
    <w:rsid w:val="00DE0439"/>
    <w:rsid w:val="00DE098C"/>
    <w:rsid w:val="00DE0D24"/>
    <w:rsid w:val="00DE1F99"/>
    <w:rsid w:val="00DE2795"/>
    <w:rsid w:val="00DE33A3"/>
    <w:rsid w:val="00DE36EE"/>
    <w:rsid w:val="00DE3A0C"/>
    <w:rsid w:val="00DE4C45"/>
    <w:rsid w:val="00DE5170"/>
    <w:rsid w:val="00DE5E5B"/>
    <w:rsid w:val="00DE6B8E"/>
    <w:rsid w:val="00DE7CD2"/>
    <w:rsid w:val="00DF0150"/>
    <w:rsid w:val="00DF0579"/>
    <w:rsid w:val="00DF1C5D"/>
    <w:rsid w:val="00DF3159"/>
    <w:rsid w:val="00DF38E6"/>
    <w:rsid w:val="00DF3C72"/>
    <w:rsid w:val="00DF42B1"/>
    <w:rsid w:val="00DF4BB2"/>
    <w:rsid w:val="00DF5AB6"/>
    <w:rsid w:val="00DF605A"/>
    <w:rsid w:val="00DF70A9"/>
    <w:rsid w:val="00DF7AC2"/>
    <w:rsid w:val="00DF7BBD"/>
    <w:rsid w:val="00DF7E75"/>
    <w:rsid w:val="00E00014"/>
    <w:rsid w:val="00E00AA7"/>
    <w:rsid w:val="00E00B73"/>
    <w:rsid w:val="00E00BAE"/>
    <w:rsid w:val="00E012E8"/>
    <w:rsid w:val="00E01765"/>
    <w:rsid w:val="00E02649"/>
    <w:rsid w:val="00E026F3"/>
    <w:rsid w:val="00E0283F"/>
    <w:rsid w:val="00E03291"/>
    <w:rsid w:val="00E039E1"/>
    <w:rsid w:val="00E03E59"/>
    <w:rsid w:val="00E0548C"/>
    <w:rsid w:val="00E06844"/>
    <w:rsid w:val="00E0687D"/>
    <w:rsid w:val="00E06AFE"/>
    <w:rsid w:val="00E06EAB"/>
    <w:rsid w:val="00E0722E"/>
    <w:rsid w:val="00E105A9"/>
    <w:rsid w:val="00E10B50"/>
    <w:rsid w:val="00E127DC"/>
    <w:rsid w:val="00E12A00"/>
    <w:rsid w:val="00E13582"/>
    <w:rsid w:val="00E13C11"/>
    <w:rsid w:val="00E13E3E"/>
    <w:rsid w:val="00E13E7D"/>
    <w:rsid w:val="00E144AF"/>
    <w:rsid w:val="00E14A7C"/>
    <w:rsid w:val="00E1553D"/>
    <w:rsid w:val="00E15D7E"/>
    <w:rsid w:val="00E15EAA"/>
    <w:rsid w:val="00E16544"/>
    <w:rsid w:val="00E16C59"/>
    <w:rsid w:val="00E17E1C"/>
    <w:rsid w:val="00E20749"/>
    <w:rsid w:val="00E211CE"/>
    <w:rsid w:val="00E2126B"/>
    <w:rsid w:val="00E221EC"/>
    <w:rsid w:val="00E2258B"/>
    <w:rsid w:val="00E2279B"/>
    <w:rsid w:val="00E22DE1"/>
    <w:rsid w:val="00E230B2"/>
    <w:rsid w:val="00E23237"/>
    <w:rsid w:val="00E24383"/>
    <w:rsid w:val="00E24B23"/>
    <w:rsid w:val="00E24C37"/>
    <w:rsid w:val="00E254BE"/>
    <w:rsid w:val="00E25838"/>
    <w:rsid w:val="00E25C9F"/>
    <w:rsid w:val="00E268CA"/>
    <w:rsid w:val="00E26920"/>
    <w:rsid w:val="00E272F9"/>
    <w:rsid w:val="00E27DB0"/>
    <w:rsid w:val="00E30AF0"/>
    <w:rsid w:val="00E3126D"/>
    <w:rsid w:val="00E316BA"/>
    <w:rsid w:val="00E31EC0"/>
    <w:rsid w:val="00E32E85"/>
    <w:rsid w:val="00E33DD7"/>
    <w:rsid w:val="00E34797"/>
    <w:rsid w:val="00E34B00"/>
    <w:rsid w:val="00E34EA1"/>
    <w:rsid w:val="00E35C63"/>
    <w:rsid w:val="00E361D8"/>
    <w:rsid w:val="00E36264"/>
    <w:rsid w:val="00E3660C"/>
    <w:rsid w:val="00E36AFD"/>
    <w:rsid w:val="00E37543"/>
    <w:rsid w:val="00E37DD6"/>
    <w:rsid w:val="00E37E72"/>
    <w:rsid w:val="00E37FA7"/>
    <w:rsid w:val="00E4090C"/>
    <w:rsid w:val="00E4091C"/>
    <w:rsid w:val="00E413E7"/>
    <w:rsid w:val="00E425E3"/>
    <w:rsid w:val="00E42BC0"/>
    <w:rsid w:val="00E42D6E"/>
    <w:rsid w:val="00E42F90"/>
    <w:rsid w:val="00E434C9"/>
    <w:rsid w:val="00E43E30"/>
    <w:rsid w:val="00E441CD"/>
    <w:rsid w:val="00E46AE5"/>
    <w:rsid w:val="00E46CEE"/>
    <w:rsid w:val="00E47165"/>
    <w:rsid w:val="00E47406"/>
    <w:rsid w:val="00E51F0B"/>
    <w:rsid w:val="00E51FED"/>
    <w:rsid w:val="00E523F0"/>
    <w:rsid w:val="00E5294E"/>
    <w:rsid w:val="00E52EC4"/>
    <w:rsid w:val="00E5340E"/>
    <w:rsid w:val="00E538FC"/>
    <w:rsid w:val="00E54610"/>
    <w:rsid w:val="00E54B63"/>
    <w:rsid w:val="00E56068"/>
    <w:rsid w:val="00E563C6"/>
    <w:rsid w:val="00E57F56"/>
    <w:rsid w:val="00E60108"/>
    <w:rsid w:val="00E603D8"/>
    <w:rsid w:val="00E6092A"/>
    <w:rsid w:val="00E616B3"/>
    <w:rsid w:val="00E61B33"/>
    <w:rsid w:val="00E623CA"/>
    <w:rsid w:val="00E62F6D"/>
    <w:rsid w:val="00E635BB"/>
    <w:rsid w:val="00E64070"/>
    <w:rsid w:val="00E64703"/>
    <w:rsid w:val="00E64A0E"/>
    <w:rsid w:val="00E652C4"/>
    <w:rsid w:val="00E65BD1"/>
    <w:rsid w:val="00E65D88"/>
    <w:rsid w:val="00E66FCA"/>
    <w:rsid w:val="00E671D8"/>
    <w:rsid w:val="00E6732A"/>
    <w:rsid w:val="00E677E8"/>
    <w:rsid w:val="00E70599"/>
    <w:rsid w:val="00E709F9"/>
    <w:rsid w:val="00E71ADC"/>
    <w:rsid w:val="00E71F47"/>
    <w:rsid w:val="00E72306"/>
    <w:rsid w:val="00E7236B"/>
    <w:rsid w:val="00E72A30"/>
    <w:rsid w:val="00E7303B"/>
    <w:rsid w:val="00E73336"/>
    <w:rsid w:val="00E73635"/>
    <w:rsid w:val="00E73B90"/>
    <w:rsid w:val="00E73CDF"/>
    <w:rsid w:val="00E7440E"/>
    <w:rsid w:val="00E74B28"/>
    <w:rsid w:val="00E75AB8"/>
    <w:rsid w:val="00E76170"/>
    <w:rsid w:val="00E76C4B"/>
    <w:rsid w:val="00E77293"/>
    <w:rsid w:val="00E772A1"/>
    <w:rsid w:val="00E77DF4"/>
    <w:rsid w:val="00E80584"/>
    <w:rsid w:val="00E806E4"/>
    <w:rsid w:val="00E811EA"/>
    <w:rsid w:val="00E814A5"/>
    <w:rsid w:val="00E81CB7"/>
    <w:rsid w:val="00E83BCC"/>
    <w:rsid w:val="00E83C84"/>
    <w:rsid w:val="00E8405D"/>
    <w:rsid w:val="00E84259"/>
    <w:rsid w:val="00E853F9"/>
    <w:rsid w:val="00E86210"/>
    <w:rsid w:val="00E879FC"/>
    <w:rsid w:val="00E87A8F"/>
    <w:rsid w:val="00E87BEB"/>
    <w:rsid w:val="00E87DBF"/>
    <w:rsid w:val="00E87DF0"/>
    <w:rsid w:val="00E907AB"/>
    <w:rsid w:val="00E91BF2"/>
    <w:rsid w:val="00E9480D"/>
    <w:rsid w:val="00E96C5E"/>
    <w:rsid w:val="00E9761F"/>
    <w:rsid w:val="00EA026B"/>
    <w:rsid w:val="00EA0477"/>
    <w:rsid w:val="00EA08A7"/>
    <w:rsid w:val="00EA125E"/>
    <w:rsid w:val="00EA1A56"/>
    <w:rsid w:val="00EA1E83"/>
    <w:rsid w:val="00EA307D"/>
    <w:rsid w:val="00EA3A57"/>
    <w:rsid w:val="00EA48BB"/>
    <w:rsid w:val="00EA6A38"/>
    <w:rsid w:val="00EA6C6F"/>
    <w:rsid w:val="00EA7957"/>
    <w:rsid w:val="00EB0207"/>
    <w:rsid w:val="00EB0848"/>
    <w:rsid w:val="00EB0A80"/>
    <w:rsid w:val="00EB11D0"/>
    <w:rsid w:val="00EB272D"/>
    <w:rsid w:val="00EB2B54"/>
    <w:rsid w:val="00EB37BA"/>
    <w:rsid w:val="00EB3C53"/>
    <w:rsid w:val="00EB51D1"/>
    <w:rsid w:val="00EB7A0E"/>
    <w:rsid w:val="00EB7B35"/>
    <w:rsid w:val="00EB7D79"/>
    <w:rsid w:val="00EB7D97"/>
    <w:rsid w:val="00EC024B"/>
    <w:rsid w:val="00EC05E8"/>
    <w:rsid w:val="00EC09C5"/>
    <w:rsid w:val="00EC14DB"/>
    <w:rsid w:val="00EC1DFD"/>
    <w:rsid w:val="00EC22C2"/>
    <w:rsid w:val="00EC3291"/>
    <w:rsid w:val="00EC3B62"/>
    <w:rsid w:val="00EC4093"/>
    <w:rsid w:val="00EC4238"/>
    <w:rsid w:val="00EC46E0"/>
    <w:rsid w:val="00EC5473"/>
    <w:rsid w:val="00EC677D"/>
    <w:rsid w:val="00ED1706"/>
    <w:rsid w:val="00ED209E"/>
    <w:rsid w:val="00ED20D4"/>
    <w:rsid w:val="00ED244E"/>
    <w:rsid w:val="00ED2BA0"/>
    <w:rsid w:val="00ED2D56"/>
    <w:rsid w:val="00ED2F5A"/>
    <w:rsid w:val="00ED3366"/>
    <w:rsid w:val="00ED464F"/>
    <w:rsid w:val="00ED4B26"/>
    <w:rsid w:val="00ED4DA5"/>
    <w:rsid w:val="00ED5238"/>
    <w:rsid w:val="00ED5E07"/>
    <w:rsid w:val="00ED60E0"/>
    <w:rsid w:val="00ED63E8"/>
    <w:rsid w:val="00ED64AC"/>
    <w:rsid w:val="00ED696F"/>
    <w:rsid w:val="00ED6A70"/>
    <w:rsid w:val="00ED742C"/>
    <w:rsid w:val="00EE0DB6"/>
    <w:rsid w:val="00EE11FE"/>
    <w:rsid w:val="00EE230C"/>
    <w:rsid w:val="00EE268A"/>
    <w:rsid w:val="00EE34F5"/>
    <w:rsid w:val="00EE3CB7"/>
    <w:rsid w:val="00EE4435"/>
    <w:rsid w:val="00EE455B"/>
    <w:rsid w:val="00EE4CBB"/>
    <w:rsid w:val="00EE5DA8"/>
    <w:rsid w:val="00EE5E31"/>
    <w:rsid w:val="00EE7257"/>
    <w:rsid w:val="00EE7AC9"/>
    <w:rsid w:val="00EF0ECE"/>
    <w:rsid w:val="00EF1F4D"/>
    <w:rsid w:val="00EF3828"/>
    <w:rsid w:val="00EF48D0"/>
    <w:rsid w:val="00EF5FB0"/>
    <w:rsid w:val="00EF618A"/>
    <w:rsid w:val="00EF6745"/>
    <w:rsid w:val="00EF69C1"/>
    <w:rsid w:val="00EF6AF2"/>
    <w:rsid w:val="00F0025C"/>
    <w:rsid w:val="00F004FD"/>
    <w:rsid w:val="00F01595"/>
    <w:rsid w:val="00F0168D"/>
    <w:rsid w:val="00F02119"/>
    <w:rsid w:val="00F02FA6"/>
    <w:rsid w:val="00F034EE"/>
    <w:rsid w:val="00F039E7"/>
    <w:rsid w:val="00F03E37"/>
    <w:rsid w:val="00F04CA7"/>
    <w:rsid w:val="00F04D11"/>
    <w:rsid w:val="00F060B6"/>
    <w:rsid w:val="00F064D4"/>
    <w:rsid w:val="00F069E0"/>
    <w:rsid w:val="00F06CD8"/>
    <w:rsid w:val="00F0772E"/>
    <w:rsid w:val="00F0797A"/>
    <w:rsid w:val="00F10944"/>
    <w:rsid w:val="00F10C84"/>
    <w:rsid w:val="00F10EC6"/>
    <w:rsid w:val="00F112A2"/>
    <w:rsid w:val="00F11DE5"/>
    <w:rsid w:val="00F11E0D"/>
    <w:rsid w:val="00F123DC"/>
    <w:rsid w:val="00F12D70"/>
    <w:rsid w:val="00F131A9"/>
    <w:rsid w:val="00F13B97"/>
    <w:rsid w:val="00F151FB"/>
    <w:rsid w:val="00F15860"/>
    <w:rsid w:val="00F15F20"/>
    <w:rsid w:val="00F16532"/>
    <w:rsid w:val="00F1687D"/>
    <w:rsid w:val="00F171A7"/>
    <w:rsid w:val="00F1737F"/>
    <w:rsid w:val="00F176DB"/>
    <w:rsid w:val="00F20F0E"/>
    <w:rsid w:val="00F22006"/>
    <w:rsid w:val="00F222FA"/>
    <w:rsid w:val="00F2250A"/>
    <w:rsid w:val="00F2279D"/>
    <w:rsid w:val="00F2286E"/>
    <w:rsid w:val="00F228FC"/>
    <w:rsid w:val="00F22F78"/>
    <w:rsid w:val="00F235BC"/>
    <w:rsid w:val="00F236A3"/>
    <w:rsid w:val="00F24B6D"/>
    <w:rsid w:val="00F25031"/>
    <w:rsid w:val="00F30B29"/>
    <w:rsid w:val="00F31C88"/>
    <w:rsid w:val="00F32784"/>
    <w:rsid w:val="00F34007"/>
    <w:rsid w:val="00F34206"/>
    <w:rsid w:val="00F34298"/>
    <w:rsid w:val="00F3471A"/>
    <w:rsid w:val="00F34FEB"/>
    <w:rsid w:val="00F354C5"/>
    <w:rsid w:val="00F3609D"/>
    <w:rsid w:val="00F3627F"/>
    <w:rsid w:val="00F3726F"/>
    <w:rsid w:val="00F37BBC"/>
    <w:rsid w:val="00F40BED"/>
    <w:rsid w:val="00F40C70"/>
    <w:rsid w:val="00F41E10"/>
    <w:rsid w:val="00F42DD1"/>
    <w:rsid w:val="00F42FA3"/>
    <w:rsid w:val="00F43489"/>
    <w:rsid w:val="00F4364F"/>
    <w:rsid w:val="00F4447E"/>
    <w:rsid w:val="00F44CDD"/>
    <w:rsid w:val="00F45308"/>
    <w:rsid w:val="00F45DA8"/>
    <w:rsid w:val="00F46068"/>
    <w:rsid w:val="00F50602"/>
    <w:rsid w:val="00F50BF0"/>
    <w:rsid w:val="00F510E1"/>
    <w:rsid w:val="00F5123B"/>
    <w:rsid w:val="00F51B73"/>
    <w:rsid w:val="00F52A2B"/>
    <w:rsid w:val="00F540FC"/>
    <w:rsid w:val="00F5608D"/>
    <w:rsid w:val="00F57817"/>
    <w:rsid w:val="00F57A94"/>
    <w:rsid w:val="00F57D6A"/>
    <w:rsid w:val="00F605D6"/>
    <w:rsid w:val="00F626CC"/>
    <w:rsid w:val="00F63492"/>
    <w:rsid w:val="00F63FDD"/>
    <w:rsid w:val="00F65033"/>
    <w:rsid w:val="00F65A67"/>
    <w:rsid w:val="00F65CED"/>
    <w:rsid w:val="00F65D57"/>
    <w:rsid w:val="00F66644"/>
    <w:rsid w:val="00F667E0"/>
    <w:rsid w:val="00F66FBE"/>
    <w:rsid w:val="00F672D7"/>
    <w:rsid w:val="00F675E4"/>
    <w:rsid w:val="00F678F2"/>
    <w:rsid w:val="00F67AE3"/>
    <w:rsid w:val="00F70542"/>
    <w:rsid w:val="00F705F2"/>
    <w:rsid w:val="00F71475"/>
    <w:rsid w:val="00F71A63"/>
    <w:rsid w:val="00F71F78"/>
    <w:rsid w:val="00F72674"/>
    <w:rsid w:val="00F728F9"/>
    <w:rsid w:val="00F72923"/>
    <w:rsid w:val="00F72EE2"/>
    <w:rsid w:val="00F73328"/>
    <w:rsid w:val="00F7477E"/>
    <w:rsid w:val="00F7497A"/>
    <w:rsid w:val="00F74E35"/>
    <w:rsid w:val="00F75BD0"/>
    <w:rsid w:val="00F75D9D"/>
    <w:rsid w:val="00F7671E"/>
    <w:rsid w:val="00F76F27"/>
    <w:rsid w:val="00F771F5"/>
    <w:rsid w:val="00F809B6"/>
    <w:rsid w:val="00F81685"/>
    <w:rsid w:val="00F822D3"/>
    <w:rsid w:val="00F82683"/>
    <w:rsid w:val="00F82C84"/>
    <w:rsid w:val="00F839C3"/>
    <w:rsid w:val="00F83E6E"/>
    <w:rsid w:val="00F848B6"/>
    <w:rsid w:val="00F8490B"/>
    <w:rsid w:val="00F850C9"/>
    <w:rsid w:val="00F858F2"/>
    <w:rsid w:val="00F8669E"/>
    <w:rsid w:val="00F8725F"/>
    <w:rsid w:val="00F874F1"/>
    <w:rsid w:val="00F877AF"/>
    <w:rsid w:val="00F902CB"/>
    <w:rsid w:val="00F9110B"/>
    <w:rsid w:val="00F9174E"/>
    <w:rsid w:val="00F91D3C"/>
    <w:rsid w:val="00F93771"/>
    <w:rsid w:val="00F93A03"/>
    <w:rsid w:val="00F93B09"/>
    <w:rsid w:val="00F93B96"/>
    <w:rsid w:val="00F93E1D"/>
    <w:rsid w:val="00F94235"/>
    <w:rsid w:val="00F9478B"/>
    <w:rsid w:val="00F95D32"/>
    <w:rsid w:val="00F9643C"/>
    <w:rsid w:val="00F967C1"/>
    <w:rsid w:val="00F96D47"/>
    <w:rsid w:val="00F9780B"/>
    <w:rsid w:val="00FA1527"/>
    <w:rsid w:val="00FA197E"/>
    <w:rsid w:val="00FA2863"/>
    <w:rsid w:val="00FA2AD6"/>
    <w:rsid w:val="00FA2B9F"/>
    <w:rsid w:val="00FA326F"/>
    <w:rsid w:val="00FA3297"/>
    <w:rsid w:val="00FA376E"/>
    <w:rsid w:val="00FA378C"/>
    <w:rsid w:val="00FA44EC"/>
    <w:rsid w:val="00FA4628"/>
    <w:rsid w:val="00FA48DF"/>
    <w:rsid w:val="00FA6E79"/>
    <w:rsid w:val="00FA7A1F"/>
    <w:rsid w:val="00FB0940"/>
    <w:rsid w:val="00FB0DFF"/>
    <w:rsid w:val="00FB157D"/>
    <w:rsid w:val="00FB1CA6"/>
    <w:rsid w:val="00FB398E"/>
    <w:rsid w:val="00FB4A4D"/>
    <w:rsid w:val="00FB5144"/>
    <w:rsid w:val="00FB5504"/>
    <w:rsid w:val="00FB5685"/>
    <w:rsid w:val="00FB5949"/>
    <w:rsid w:val="00FB5F9C"/>
    <w:rsid w:val="00FB61C4"/>
    <w:rsid w:val="00FB7873"/>
    <w:rsid w:val="00FB7FA7"/>
    <w:rsid w:val="00FC1637"/>
    <w:rsid w:val="00FC1E5D"/>
    <w:rsid w:val="00FC21FD"/>
    <w:rsid w:val="00FC3625"/>
    <w:rsid w:val="00FC47B3"/>
    <w:rsid w:val="00FC4929"/>
    <w:rsid w:val="00FC4983"/>
    <w:rsid w:val="00FC4FA4"/>
    <w:rsid w:val="00FC6A47"/>
    <w:rsid w:val="00FD036B"/>
    <w:rsid w:val="00FD0DCD"/>
    <w:rsid w:val="00FD0E09"/>
    <w:rsid w:val="00FD1962"/>
    <w:rsid w:val="00FD2EB4"/>
    <w:rsid w:val="00FD301A"/>
    <w:rsid w:val="00FD436E"/>
    <w:rsid w:val="00FD4C4B"/>
    <w:rsid w:val="00FD4DD2"/>
    <w:rsid w:val="00FD51A1"/>
    <w:rsid w:val="00FD542A"/>
    <w:rsid w:val="00FD5967"/>
    <w:rsid w:val="00FD5F50"/>
    <w:rsid w:val="00FE008B"/>
    <w:rsid w:val="00FE0252"/>
    <w:rsid w:val="00FE03BE"/>
    <w:rsid w:val="00FE0764"/>
    <w:rsid w:val="00FE157E"/>
    <w:rsid w:val="00FE1C2B"/>
    <w:rsid w:val="00FE28BA"/>
    <w:rsid w:val="00FE3751"/>
    <w:rsid w:val="00FE39E0"/>
    <w:rsid w:val="00FE521B"/>
    <w:rsid w:val="00FE537F"/>
    <w:rsid w:val="00FE5831"/>
    <w:rsid w:val="00FE6D25"/>
    <w:rsid w:val="00FE6E5D"/>
    <w:rsid w:val="00FE6EE6"/>
    <w:rsid w:val="00FE7314"/>
    <w:rsid w:val="00FE7611"/>
    <w:rsid w:val="00FF041A"/>
    <w:rsid w:val="00FF06F3"/>
    <w:rsid w:val="00FF079E"/>
    <w:rsid w:val="00FF1009"/>
    <w:rsid w:val="00FF1301"/>
    <w:rsid w:val="00FF1465"/>
    <w:rsid w:val="00FF2CD0"/>
    <w:rsid w:val="00FF33CA"/>
    <w:rsid w:val="00FF33D4"/>
    <w:rsid w:val="00FF3EFF"/>
    <w:rsid w:val="00FF3F7E"/>
    <w:rsid w:val="00FF4008"/>
    <w:rsid w:val="00FF4477"/>
    <w:rsid w:val="00FF4C7B"/>
    <w:rsid w:val="00FF4E56"/>
    <w:rsid w:val="00FF5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E73"/>
  </w:style>
  <w:style w:type="paragraph" w:styleId="1">
    <w:name w:val="heading 1"/>
    <w:basedOn w:val="a"/>
    <w:next w:val="a"/>
    <w:link w:val="10"/>
    <w:uiPriority w:val="9"/>
    <w:qFormat/>
    <w:rsid w:val="00B739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739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739C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739C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739C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739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739C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739C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B739C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9C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739C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739C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739C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739C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739C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739C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739C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B739C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739C6"/>
    <w:pPr>
      <w:spacing w:line="240" w:lineRule="auto"/>
    </w:pPr>
    <w:rPr>
      <w:b/>
      <w:bCs/>
      <w:color w:val="4F81BD" w:themeColor="accent1"/>
      <w:sz w:val="18"/>
      <w:szCs w:val="18"/>
    </w:rPr>
  </w:style>
  <w:style w:type="paragraph" w:styleId="a4">
    <w:name w:val="Title"/>
    <w:basedOn w:val="a"/>
    <w:next w:val="a"/>
    <w:link w:val="a5"/>
    <w:uiPriority w:val="10"/>
    <w:qFormat/>
    <w:rsid w:val="00B739C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739C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73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739C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739C6"/>
    <w:rPr>
      <w:b/>
      <w:bCs/>
    </w:rPr>
  </w:style>
  <w:style w:type="character" w:styleId="a9">
    <w:name w:val="Emphasis"/>
    <w:basedOn w:val="a0"/>
    <w:uiPriority w:val="20"/>
    <w:qFormat/>
    <w:rsid w:val="00B739C6"/>
    <w:rPr>
      <w:i/>
      <w:iCs/>
    </w:rPr>
  </w:style>
  <w:style w:type="paragraph" w:styleId="aa">
    <w:name w:val="No Spacing"/>
    <w:uiPriority w:val="1"/>
    <w:qFormat/>
    <w:rsid w:val="00B739C6"/>
    <w:pPr>
      <w:spacing w:after="0" w:line="240" w:lineRule="auto"/>
    </w:pPr>
  </w:style>
  <w:style w:type="paragraph" w:styleId="ab">
    <w:name w:val="List Paragraph"/>
    <w:basedOn w:val="a"/>
    <w:uiPriority w:val="34"/>
    <w:qFormat/>
    <w:rsid w:val="00B739C6"/>
    <w:pPr>
      <w:ind w:left="720"/>
      <w:contextualSpacing/>
    </w:pPr>
  </w:style>
  <w:style w:type="paragraph" w:styleId="21">
    <w:name w:val="Quote"/>
    <w:basedOn w:val="a"/>
    <w:next w:val="a"/>
    <w:link w:val="22"/>
    <w:uiPriority w:val="29"/>
    <w:qFormat/>
    <w:rsid w:val="00B739C6"/>
    <w:rPr>
      <w:i/>
      <w:iCs/>
      <w:color w:val="000000" w:themeColor="text1"/>
    </w:rPr>
  </w:style>
  <w:style w:type="character" w:customStyle="1" w:styleId="22">
    <w:name w:val="Цитата 2 Знак"/>
    <w:basedOn w:val="a0"/>
    <w:link w:val="21"/>
    <w:uiPriority w:val="29"/>
    <w:rsid w:val="00B739C6"/>
    <w:rPr>
      <w:i/>
      <w:iCs/>
      <w:color w:val="000000" w:themeColor="text1"/>
    </w:rPr>
  </w:style>
  <w:style w:type="paragraph" w:styleId="ac">
    <w:name w:val="Intense Quote"/>
    <w:basedOn w:val="a"/>
    <w:next w:val="a"/>
    <w:link w:val="ad"/>
    <w:uiPriority w:val="30"/>
    <w:qFormat/>
    <w:rsid w:val="00B739C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739C6"/>
    <w:rPr>
      <w:b/>
      <w:bCs/>
      <w:i/>
      <w:iCs/>
      <w:color w:val="4F81BD" w:themeColor="accent1"/>
    </w:rPr>
  </w:style>
  <w:style w:type="character" w:styleId="ae">
    <w:name w:val="Subtle Emphasis"/>
    <w:basedOn w:val="a0"/>
    <w:uiPriority w:val="19"/>
    <w:qFormat/>
    <w:rsid w:val="00B739C6"/>
    <w:rPr>
      <w:i/>
      <w:iCs/>
      <w:color w:val="808080" w:themeColor="text1" w:themeTint="7F"/>
    </w:rPr>
  </w:style>
  <w:style w:type="character" w:styleId="af">
    <w:name w:val="Intense Emphasis"/>
    <w:basedOn w:val="a0"/>
    <w:uiPriority w:val="21"/>
    <w:qFormat/>
    <w:rsid w:val="00B739C6"/>
    <w:rPr>
      <w:b/>
      <w:bCs/>
      <w:i/>
      <w:iCs/>
      <w:color w:val="4F81BD" w:themeColor="accent1"/>
    </w:rPr>
  </w:style>
  <w:style w:type="character" w:styleId="af0">
    <w:name w:val="Subtle Reference"/>
    <w:basedOn w:val="a0"/>
    <w:uiPriority w:val="31"/>
    <w:qFormat/>
    <w:rsid w:val="00B739C6"/>
    <w:rPr>
      <w:smallCaps/>
      <w:color w:val="C0504D" w:themeColor="accent2"/>
      <w:u w:val="single"/>
    </w:rPr>
  </w:style>
  <w:style w:type="character" w:styleId="af1">
    <w:name w:val="Intense Reference"/>
    <w:basedOn w:val="a0"/>
    <w:uiPriority w:val="32"/>
    <w:qFormat/>
    <w:rsid w:val="00B739C6"/>
    <w:rPr>
      <w:b/>
      <w:bCs/>
      <w:smallCaps/>
      <w:color w:val="C0504D" w:themeColor="accent2"/>
      <w:spacing w:val="5"/>
      <w:u w:val="single"/>
    </w:rPr>
  </w:style>
  <w:style w:type="character" w:styleId="af2">
    <w:name w:val="Book Title"/>
    <w:basedOn w:val="a0"/>
    <w:uiPriority w:val="33"/>
    <w:qFormat/>
    <w:rsid w:val="00B739C6"/>
    <w:rPr>
      <w:b/>
      <w:bCs/>
      <w:smallCaps/>
      <w:spacing w:val="5"/>
    </w:rPr>
  </w:style>
  <w:style w:type="paragraph" w:styleId="af3">
    <w:name w:val="TOC Heading"/>
    <w:basedOn w:val="1"/>
    <w:next w:val="a"/>
    <w:uiPriority w:val="39"/>
    <w:semiHidden/>
    <w:unhideWhenUsed/>
    <w:qFormat/>
    <w:rsid w:val="00B739C6"/>
    <w:pPr>
      <w:outlineLvl w:val="9"/>
    </w:pPr>
  </w:style>
  <w:style w:type="paragraph" w:customStyle="1" w:styleId="ConsPlusNormal">
    <w:name w:val="ConsPlusNormal"/>
    <w:rsid w:val="008765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65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65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65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65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65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6569"/>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4D8D60B8885850A14D647C65D879C3E8FB89944B1D02DA8402B36ACF33FD552AB600B29C5EA5EB2564216C8RBJ" TargetMode="External"/><Relationship Id="rId117" Type="http://schemas.openxmlformats.org/officeDocument/2006/relationships/hyperlink" Target="consultantplus://offline/ref=94D8D60B8885850A14D659CB4BEBC2318DB2C74FB4DE72F2162D61F3A3398012EB665E6A81E55ACBR7J" TargetMode="External"/><Relationship Id="rId21" Type="http://schemas.openxmlformats.org/officeDocument/2006/relationships/hyperlink" Target="consultantplus://offline/ref=94D8D60B8885850A14D647C65D879C3E8FB89944B1D02DA8402B36ACF33FD552AB600B29C5EA5EB2564217C8R5J" TargetMode="External"/><Relationship Id="rId42" Type="http://schemas.openxmlformats.org/officeDocument/2006/relationships/hyperlink" Target="consultantplus://offline/ref=94D8D60B8885850A14D659CB4BEBC2318BB3C748B6DD2FF81E746DF1A4C3R6J" TargetMode="External"/><Relationship Id="rId47" Type="http://schemas.openxmlformats.org/officeDocument/2006/relationships/hyperlink" Target="consultantplus://offline/ref=94D8D60B8885850A14D659CB4BEBC2318EB7CE49B7DE72F2162D61F3A3398012EB665E6A81E75ECBR7J" TargetMode="External"/><Relationship Id="rId63" Type="http://schemas.openxmlformats.org/officeDocument/2006/relationships/hyperlink" Target="consultantplus://offline/ref=94D8D60B8885850A14D647C65D879C3E8FB89944B6D522A946256BA6FB66D950AC6F543EC2A352B35642148EC3R8J" TargetMode="External"/><Relationship Id="rId68" Type="http://schemas.openxmlformats.org/officeDocument/2006/relationships/hyperlink" Target="consultantplus://offline/ref=94D8D60B8885850A14D647C65D879C3E8FB89944B6D522A946256BA6FB66D950AC6F543EC2A352B356421485C3REJ" TargetMode="External"/><Relationship Id="rId84" Type="http://schemas.openxmlformats.org/officeDocument/2006/relationships/hyperlink" Target="consultantplus://offline/ref=94D8D60B8885850A14D647C65D879C3E8FB89944B6D522A946256BA6FB66D950AC6F543EC2A352B356421484C3RDJ" TargetMode="External"/><Relationship Id="rId89" Type="http://schemas.openxmlformats.org/officeDocument/2006/relationships/hyperlink" Target="consultantplus://offline/ref=94D8D60B8885850A14D647C65D879C3E8FB89944B6D522A946256BA6FB66D950AC6F543EC2A352B35642138DC3RAJ" TargetMode="External"/><Relationship Id="rId112" Type="http://schemas.openxmlformats.org/officeDocument/2006/relationships/hyperlink" Target="consultantplus://offline/ref=94D8D60B8885850A14D647C65D879C3E8FB89944B6D420A6442B36ACF33FD552CARBJ" TargetMode="External"/><Relationship Id="rId16" Type="http://schemas.openxmlformats.org/officeDocument/2006/relationships/hyperlink" Target="consultantplus://offline/ref=94D8D60B8885850A14D647C65D879C3E8FB89944B6D523AC43236BA6FB66D950ACC6RFJ" TargetMode="External"/><Relationship Id="rId107" Type="http://schemas.openxmlformats.org/officeDocument/2006/relationships/hyperlink" Target="consultantplus://offline/ref=94D8D60B8885850A14D647C65D879C3E8FB89944B1D02DA8402B36ACF33FD552AB600B29C5EA5EB2564215C8RBJ" TargetMode="External"/><Relationship Id="rId11" Type="http://schemas.openxmlformats.org/officeDocument/2006/relationships/hyperlink" Target="consultantplus://offline/ref=94D8D60B8885850A14D659CB4BEBC2318BB3C740BFD32FF81E746DF1A436DF05EC2F526B81E75CBBC5R4J" TargetMode="External"/><Relationship Id="rId32" Type="http://schemas.openxmlformats.org/officeDocument/2006/relationships/hyperlink" Target="consultantplus://offline/ref=94D8D60B8885850A14D659CB4BEBC2318BB3C748B6D12FF81E746DF1A4C3R6J" TargetMode="External"/><Relationship Id="rId37" Type="http://schemas.openxmlformats.org/officeDocument/2006/relationships/hyperlink" Target="consultantplus://offline/ref=94D8D60B8885850A14D659CB4BEBC2318BB3C741B5D12FF81E746DF1A4C3R6J" TargetMode="External"/><Relationship Id="rId53" Type="http://schemas.openxmlformats.org/officeDocument/2006/relationships/hyperlink" Target="consultantplus://offline/ref=94D8D60B8885850A14D659CB4BEBC2318BB3C748B6D12FF81E746DF1A4C3R6J" TargetMode="External"/><Relationship Id="rId58" Type="http://schemas.openxmlformats.org/officeDocument/2006/relationships/hyperlink" Target="consultantplus://offline/ref=94D8D60B8885850A14D647C65D879C3E8FB89944B6D522A946256BA6FB66D950AC6F543EC2A352B35642168DC3R8J" TargetMode="External"/><Relationship Id="rId74" Type="http://schemas.openxmlformats.org/officeDocument/2006/relationships/hyperlink" Target="consultantplus://offline/ref=94D8D60B8885850A14D659CB4BEBC2318DB2C34CBFDE72F2162D61F3A3398012EB665E6A81E75ECBR2J" TargetMode="External"/><Relationship Id="rId79" Type="http://schemas.openxmlformats.org/officeDocument/2006/relationships/hyperlink" Target="consultantplus://offline/ref=94D8D60B8885850A14D647C65D879C3E8FB89944B6D522A946256BA6FB66D950AC6F543EC2A352B356421484C3RAJ" TargetMode="External"/><Relationship Id="rId102" Type="http://schemas.openxmlformats.org/officeDocument/2006/relationships/hyperlink" Target="consultantplus://offline/ref=94D8D60B8885850A14D659CB4BEBC2318BB3C741B5D12FF81E746DF1A436DF05EC2F526B81E75EB3C5R2J" TargetMode="External"/><Relationship Id="rId5" Type="http://schemas.openxmlformats.org/officeDocument/2006/relationships/hyperlink" Target="consultantplus://offline/ref=94D8D60B8885850A14D647C65D879C3E8FB89944B3D224AD4A2B36ACF33FD552AB600B29C5EA5EB2564217C8R8J" TargetMode="External"/><Relationship Id="rId61" Type="http://schemas.openxmlformats.org/officeDocument/2006/relationships/hyperlink" Target="consultantplus://offline/ref=94D8D60B8885850A14D647C65D879C3E8FB89944B6D522A946256BA6FB66D950AC6F543EC2A352B35642168CC3R9J" TargetMode="External"/><Relationship Id="rId82" Type="http://schemas.openxmlformats.org/officeDocument/2006/relationships/hyperlink" Target="consultantplus://offline/ref=94D8D60B8885850A14D647C65D879C3E8FB89944B6D522A946256BA6FB66D950AC6F543EC2A352B356421484C3RFJ" TargetMode="External"/><Relationship Id="rId90" Type="http://schemas.openxmlformats.org/officeDocument/2006/relationships/hyperlink" Target="consultantplus://offline/ref=94D8D60B8885850A14D647C65D879C3E8FB89944B6D522A946256BA6FB66D950AC6F543EC2A352B35642138DC3R9J" TargetMode="External"/><Relationship Id="rId95" Type="http://schemas.openxmlformats.org/officeDocument/2006/relationships/hyperlink" Target="consultantplus://offline/ref=94D8D60B8885850A14D647C65D879C3E8FB89944B6D522A946256BA6FB66D950AC6F543EC2A352B35642138DC3RCJ" TargetMode="External"/><Relationship Id="rId19" Type="http://schemas.openxmlformats.org/officeDocument/2006/relationships/hyperlink" Target="consultantplus://offline/ref=94D8D60B8885850A14D659CB4BEBC2318BB3C741B5D12FF81E746DF1A436DF05EC2F526B81E75EB4C5R0J" TargetMode="External"/><Relationship Id="rId14" Type="http://schemas.openxmlformats.org/officeDocument/2006/relationships/hyperlink" Target="consultantplus://offline/ref=94D8D60B8885850A14D647C65D879C3E8FB89944B1D02DA8402B36ACF33FD552AB600B29C5EA5EB2564217C8RBJ" TargetMode="External"/><Relationship Id="rId22" Type="http://schemas.openxmlformats.org/officeDocument/2006/relationships/hyperlink" Target="consultantplus://offline/ref=94D8D60B8885850A14D647C65D879C3E8FB89944B1D02DA8402B36ACF33FD552AB600B29C5EA5EB2564216C8RCJ" TargetMode="External"/><Relationship Id="rId27" Type="http://schemas.openxmlformats.org/officeDocument/2006/relationships/hyperlink" Target="consultantplus://offline/ref=94D8D60B8885850A14D647C65D879C3E8FB89944B1D02DA8402B36ACF33FD552AB600B29C5EA5EB2564216C8RAJ" TargetMode="External"/><Relationship Id="rId30" Type="http://schemas.openxmlformats.org/officeDocument/2006/relationships/hyperlink" Target="consultantplus://offline/ref=94D8D60B8885850A14D647C65D879C3E8FB89944B1D02DA8402B36ACF33FD552AB600B29C5EA5EB2564215C8RFJ" TargetMode="External"/><Relationship Id="rId35" Type="http://schemas.openxmlformats.org/officeDocument/2006/relationships/hyperlink" Target="consultantplus://offline/ref=94D8D60B8885850A14D659CB4BEBC2318BB3C740BFD32FF81E746DF1A4C3R6J" TargetMode="External"/><Relationship Id="rId43" Type="http://schemas.openxmlformats.org/officeDocument/2006/relationships/hyperlink" Target="consultantplus://offline/ref=94D8D60B8885850A14D647C65D879C3E8FB89944B6D522A946256BA6FB66D950AC6F543EC2A352B35642178DC3RDJ" TargetMode="External"/><Relationship Id="rId48" Type="http://schemas.openxmlformats.org/officeDocument/2006/relationships/hyperlink" Target="consultantplus://offline/ref=94D8D60B8885850A14D659CB4BEBC2318EB7CE49B7DE72F2162D61F3A3398012EB665E6A81E75ECBR7J" TargetMode="External"/><Relationship Id="rId56" Type="http://schemas.openxmlformats.org/officeDocument/2006/relationships/hyperlink" Target="consultantplus://offline/ref=94D8D60B8885850A14D647C65D879C3E8FB89944B6D522A946256BA6FB66D950AC6F543EC2A352B35642178FC3R8J" TargetMode="External"/><Relationship Id="rId64" Type="http://schemas.openxmlformats.org/officeDocument/2006/relationships/hyperlink" Target="consultantplus://offline/ref=94D8D60B8885850A14D647C65D879C3E8FB89944B6D522A946256BA6FB66D950AC6F543EC2A352B356421488C3RFJ" TargetMode="External"/><Relationship Id="rId69" Type="http://schemas.openxmlformats.org/officeDocument/2006/relationships/hyperlink" Target="consultantplus://offline/ref=94D8D60B8885850A14D659CB4BEBC2318EB7CE49B7DE72F2162D61F3A3398012EB665E6A81E75ECBR6J" TargetMode="External"/><Relationship Id="rId77" Type="http://schemas.openxmlformats.org/officeDocument/2006/relationships/hyperlink" Target="consultantplus://offline/ref=94D8D60B8885850A14D647C65D879C3E8FB89944B6D522A946256BA6FB66D950AC6F543EC2A352B356421485C3R2J" TargetMode="External"/><Relationship Id="rId100" Type="http://schemas.openxmlformats.org/officeDocument/2006/relationships/hyperlink" Target="consultantplus://offline/ref=94D8D60B8885850A14D647C65D879C3E8FB89944B6D522A843206BA6FB66D950ACC6RFJ" TargetMode="External"/><Relationship Id="rId105" Type="http://schemas.openxmlformats.org/officeDocument/2006/relationships/hyperlink" Target="consultantplus://offline/ref=94D8D60B8885850A14D659CB4BEBC2318BB3C741B5D52FF81E746DF1A436DF05EC2F526B81E759B3C5R2J" TargetMode="External"/><Relationship Id="rId113" Type="http://schemas.openxmlformats.org/officeDocument/2006/relationships/hyperlink" Target="consultantplus://offline/ref=94D8D60B8885850A14D659CB4BEBC2318BB3C740BFD32FF81E746DF1A436DF05EC2F526B81E659B5C5R2J" TargetMode="External"/><Relationship Id="rId118" Type="http://schemas.openxmlformats.org/officeDocument/2006/relationships/hyperlink" Target="consultantplus://offline/ref=94D8D60B8885850A14D659CB4BEBC2318DB2C74FB4DE72F2162D61F3A3398012EB665E6A81E559CBR2J" TargetMode="External"/><Relationship Id="rId8" Type="http://schemas.openxmlformats.org/officeDocument/2006/relationships/hyperlink" Target="consultantplus://offline/ref=94D8D60B8885850A14D647C65D879C3E8FB89944B6D522A946256BA6FB66D950AC6F543EC2A352B35642178DC3REJ" TargetMode="External"/><Relationship Id="rId51" Type="http://schemas.openxmlformats.org/officeDocument/2006/relationships/hyperlink" Target="consultantplus://offline/ref=94D8D60B8885850A14D659CB4BEBC23188B1C341B7DE72F2162D61F3CAR3J" TargetMode="External"/><Relationship Id="rId72" Type="http://schemas.openxmlformats.org/officeDocument/2006/relationships/hyperlink" Target="consultantplus://offline/ref=94D8D60B8885850A14D659CB4BEBC2318BB3C740BFD32FF81E746DF1A436DF05EC2F526B81E75CB4C5R2J" TargetMode="External"/><Relationship Id="rId80" Type="http://schemas.openxmlformats.org/officeDocument/2006/relationships/hyperlink" Target="consultantplus://offline/ref=94D8D60B8885850A14D647C65D879C3E8FB89944B6D522A946256BA6FB66D950AC6F543EC2A352B356421484C3R9J" TargetMode="External"/><Relationship Id="rId85" Type="http://schemas.openxmlformats.org/officeDocument/2006/relationships/hyperlink" Target="consultantplus://offline/ref=94D8D60B8885850A14D647C65D879C3E8FB89944B6D522A946256BA6FB66D950AC6F543EC2A352B356421484C3RCJ" TargetMode="External"/><Relationship Id="rId93" Type="http://schemas.openxmlformats.org/officeDocument/2006/relationships/hyperlink" Target="consultantplus://offline/ref=94D8D60B8885850A14D647C65D879C3E8FB89944B6D522A946256BA6FB66D950AC6F543EC2A352B35642138DC3REJ" TargetMode="External"/><Relationship Id="rId98" Type="http://schemas.openxmlformats.org/officeDocument/2006/relationships/hyperlink" Target="consultantplus://offline/ref=94D8D60B8885850A14D647C65D879C3E8FB89944B6D522A946256BA6FB66D950AC6F543EC2A352B35642138CC3RBJ" TargetMode="External"/><Relationship Id="rId12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94D8D60B8885850A14D647C65D879C3E8FB89944B6D522A843206BA6FB66D950AC6F543EC2A352B35642158FC3RFJ" TargetMode="External"/><Relationship Id="rId17" Type="http://schemas.openxmlformats.org/officeDocument/2006/relationships/hyperlink" Target="consultantplus://offline/ref=94D8D60B8885850A14D647C65D879C3E8FB89944B6D523AC40216BA6FB66D950ACC6RFJ" TargetMode="External"/><Relationship Id="rId25" Type="http://schemas.openxmlformats.org/officeDocument/2006/relationships/hyperlink" Target="consultantplus://offline/ref=94D8D60B8885850A14D647C65D879C3E8FB89944B1D02DA8402B36ACF33FD552AB600B29C5EA5EB2564216C8R9J" TargetMode="External"/><Relationship Id="rId33" Type="http://schemas.openxmlformats.org/officeDocument/2006/relationships/hyperlink" Target="consultantplus://offline/ref=94D8D60B8885850A14D659CB4BEBC2318BB3C740BFD32FF81E746DF1A4C3R6J" TargetMode="External"/><Relationship Id="rId38" Type="http://schemas.openxmlformats.org/officeDocument/2006/relationships/hyperlink" Target="consultantplus://offline/ref=94D8D60B8885850A14D659CB4BEBC2318BB3C74FBFD42FF81E746DF1A4C3R6J" TargetMode="External"/><Relationship Id="rId46" Type="http://schemas.openxmlformats.org/officeDocument/2006/relationships/hyperlink" Target="consultantplus://offline/ref=94D8D60B8885850A14D659CB4BEBC2318EB7CE49B7DE72F2162D61F3A3398012EB665E6A81E75ECBR7J" TargetMode="External"/><Relationship Id="rId59" Type="http://schemas.openxmlformats.org/officeDocument/2006/relationships/hyperlink" Target="consultantplus://offline/ref=94D8D60B8885850A14D647C65D879C3E8FB89944B6D522A946256BA6FB66D950AC6F543EC2A352B35642168DC3RCJ" TargetMode="External"/><Relationship Id="rId67" Type="http://schemas.openxmlformats.org/officeDocument/2006/relationships/hyperlink" Target="consultantplus://offline/ref=94D8D60B8885850A14D647C65D879C3E8FB89944B6D522A946256BA6FB66D950AC6F543EC2A352B356421485C3R8J" TargetMode="External"/><Relationship Id="rId103" Type="http://schemas.openxmlformats.org/officeDocument/2006/relationships/hyperlink" Target="consultantplus://offline/ref=94D8D60B8885850A14D659CB4BEBC23188BAC448B3DD2FF81E746DF1A436DF05EC2F526B81E75EB4C5R5J" TargetMode="External"/><Relationship Id="rId108" Type="http://schemas.openxmlformats.org/officeDocument/2006/relationships/hyperlink" Target="consultantplus://offline/ref=94D8D60B8885850A14D647C65D879C3E8FB89944B1D02DA8402B36ACF33FD552AB600B29C5EA5EB2564215C8RBJ" TargetMode="External"/><Relationship Id="rId116" Type="http://schemas.openxmlformats.org/officeDocument/2006/relationships/hyperlink" Target="consultantplus://offline/ref=94D8D60B8885850A14D659CB4BEBC2318DB2C74FB4DE72F2162D61F3A3398012EB665E6A81E55BCBR4J" TargetMode="External"/><Relationship Id="rId20" Type="http://schemas.openxmlformats.org/officeDocument/2006/relationships/hyperlink" Target="consultantplus://offline/ref=94D8D60B8885850A14D647C65D879C3E8FB89944B1D02DA8402B36ACF33FD552AB600B29C5EA5EB2564217C8RBJ" TargetMode="External"/><Relationship Id="rId41" Type="http://schemas.openxmlformats.org/officeDocument/2006/relationships/hyperlink" Target="consultantplus://offline/ref=94D8D60B8885850A14D659CB4BEBC2318BB3C748B6DD2FF81E746DF1A4C3R6J" TargetMode="External"/><Relationship Id="rId54" Type="http://schemas.openxmlformats.org/officeDocument/2006/relationships/hyperlink" Target="consultantplus://offline/ref=94D8D60B8885850A14D659CB4BEBC2318BB3C740BFD32FF81E746DF1A4C3R6J" TargetMode="External"/><Relationship Id="rId62" Type="http://schemas.openxmlformats.org/officeDocument/2006/relationships/hyperlink" Target="consultantplus://offline/ref=94D8D60B8885850A14D647C65D879C3E8FB89944B6D522A946256BA6FB66D950AC6F543EC2A352B35642148DC3RBJ" TargetMode="External"/><Relationship Id="rId70" Type="http://schemas.openxmlformats.org/officeDocument/2006/relationships/hyperlink" Target="consultantplus://offline/ref=94D8D60B8885850A14D659CB4BEBC2318BB3C741B5D12FF81E746DF1A4C3R6J" TargetMode="External"/><Relationship Id="rId75" Type="http://schemas.openxmlformats.org/officeDocument/2006/relationships/hyperlink" Target="consultantplus://offline/ref=94D8D60B8885850A14D647C65D879C3E8FB89944B1D02DA8402B36ACF33FD552AB600B29C5EA5EB2564215C8RFJ" TargetMode="External"/><Relationship Id="rId83" Type="http://schemas.openxmlformats.org/officeDocument/2006/relationships/hyperlink" Target="consultantplus://offline/ref=94D8D60B8885850A14D647C65D879C3E8FB89944B6D522A946256BA6FB66D950AC6F543EC2A352B356421484C3REJ" TargetMode="External"/><Relationship Id="rId88" Type="http://schemas.openxmlformats.org/officeDocument/2006/relationships/hyperlink" Target="consultantplus://offline/ref=94D8D60B8885850A14D647C65D879C3E8FB89944B6D522A946256BA6FB66D950AC6F543EC2A352B35642138DC3RBJ" TargetMode="External"/><Relationship Id="rId91" Type="http://schemas.openxmlformats.org/officeDocument/2006/relationships/hyperlink" Target="consultantplus://offline/ref=94D8D60B8885850A14D647C65D879C3E8FB89944B6D522A946256BA6FB66D950AC6F543EC2A352B35642138DC3R8J" TargetMode="External"/><Relationship Id="rId96" Type="http://schemas.openxmlformats.org/officeDocument/2006/relationships/hyperlink" Target="consultantplus://offline/ref=94D8D60B8885850A14D647C65D879C3E8FB89944B1D02DA8402B36ACF33FD552AB600B29C5EA5EB2564215C8R9J" TargetMode="External"/><Relationship Id="rId111" Type="http://schemas.openxmlformats.org/officeDocument/2006/relationships/hyperlink" Target="consultantplus://offline/ref=94D8D60B8885850A14D659CB4BEBC23188B5C249B1DC2FF81E746DF1A436DF05EC2F526B81E75FB3C5R2J" TargetMode="External"/><Relationship Id="rId1" Type="http://schemas.openxmlformats.org/officeDocument/2006/relationships/styles" Target="styles.xml"/><Relationship Id="rId6" Type="http://schemas.openxmlformats.org/officeDocument/2006/relationships/hyperlink" Target="consultantplus://offline/ref=94D8D60B8885850A14D647C65D879C3E8FB89944B3D22CAD402B36ACF33FD552AB600B29C5EA5EB2564217C8R8J" TargetMode="External"/><Relationship Id="rId15" Type="http://schemas.openxmlformats.org/officeDocument/2006/relationships/hyperlink" Target="consultantplus://offline/ref=94D8D60B8885850A14D659CB4BEBC2318BB3C740BFD32FF81E746DF1A436DF05EC2F526B81E75CB1C5R0J" TargetMode="External"/><Relationship Id="rId23" Type="http://schemas.openxmlformats.org/officeDocument/2006/relationships/hyperlink" Target="consultantplus://offline/ref=94D8D60B8885850A14D647C65D879C3E8FB89944B1D02DA8402B36ACF33FD552AB600B29C5EA5EB2564216C8RFJ" TargetMode="External"/><Relationship Id="rId28" Type="http://schemas.openxmlformats.org/officeDocument/2006/relationships/hyperlink" Target="consultantplus://offline/ref=94D8D60B8885850A14D647C65D879C3E8FB89944B1D02DA8402B36ACF33FD552AB600B29C5EA5EB2564216C8R5J" TargetMode="External"/><Relationship Id="rId36" Type="http://schemas.openxmlformats.org/officeDocument/2006/relationships/hyperlink" Target="consultantplus://offline/ref=94D8D60B8885850A14D659CB4BEBC2318BB3C748B6D12FF81E746DF1A4C3R6J" TargetMode="External"/><Relationship Id="rId49" Type="http://schemas.openxmlformats.org/officeDocument/2006/relationships/hyperlink" Target="consultantplus://offline/ref=94D8D60B8885850A14D659CB4BEBC2318FB3C149B2DE72F2162D61F3A3398012EB665E6A81E75ECBR3J" TargetMode="External"/><Relationship Id="rId57" Type="http://schemas.openxmlformats.org/officeDocument/2006/relationships/hyperlink" Target="consultantplus://offline/ref=94D8D60B8885850A14D647C65D879C3E8FB89944B6D522A946256BA6FB66D950AC6F543EC2A352B35642168DC3RAJ" TargetMode="External"/><Relationship Id="rId106" Type="http://schemas.openxmlformats.org/officeDocument/2006/relationships/hyperlink" Target="consultantplus://offline/ref=94D8D60B8885850A14D659CB4BEBC2318BB3C741B5D52FF81E746DF1A4C3R6J" TargetMode="External"/><Relationship Id="rId114" Type="http://schemas.openxmlformats.org/officeDocument/2006/relationships/hyperlink" Target="consultantplus://offline/ref=94D8D60B8885850A14D659CB4BEBC2318BB3C740BFD32FF81E746DF1A436DF05EC2F526B81E659B5C5R2J" TargetMode="External"/><Relationship Id="rId119" Type="http://schemas.openxmlformats.org/officeDocument/2006/relationships/hyperlink" Target="consultantplus://offline/ref=94D8D60B8885850A14D659CB4BEBC23188BAC448B3DD2FF81E746DF1A436DF05EC2F526B81E75EB4C5R5J" TargetMode="External"/><Relationship Id="rId10" Type="http://schemas.openxmlformats.org/officeDocument/2006/relationships/hyperlink" Target="consultantplus://offline/ref=94D8D60B8885850A14D659CB4BEBC2318BB3C740BFD32FF81E746DF1A436DF05EC2F526B81E75CBAC5R6J" TargetMode="External"/><Relationship Id="rId31" Type="http://schemas.openxmlformats.org/officeDocument/2006/relationships/hyperlink" Target="consultantplus://offline/ref=94D8D60B8885850A14D647C65D879C3E8FB89944B6D522A946256BA6FB66D950AC6F543EC2A352B35642178DC3RDJ" TargetMode="External"/><Relationship Id="rId44" Type="http://schemas.openxmlformats.org/officeDocument/2006/relationships/hyperlink" Target="consultantplus://offline/ref=94D8D60B8885850A14D659CB4BEBC2318BB3C740BFD32FF81E746DF1A4C3R6J" TargetMode="External"/><Relationship Id="rId52" Type="http://schemas.openxmlformats.org/officeDocument/2006/relationships/hyperlink" Target="consultantplus://offline/ref=94D8D60B8885850A14D659CB4BEBC23188B0C74DB7DE72F2162D61F3A3398012EB665E6A81E75ECBR6J" TargetMode="External"/><Relationship Id="rId60" Type="http://schemas.openxmlformats.org/officeDocument/2006/relationships/hyperlink" Target="consultantplus://offline/ref=94D8D60B8885850A14D647C65D879C3E8FB89944B6D522A946256BA6FB66D950AC6F543EC2A352B35642168CC3RBJ" TargetMode="External"/><Relationship Id="rId65" Type="http://schemas.openxmlformats.org/officeDocument/2006/relationships/hyperlink" Target="consultantplus://offline/ref=94D8D60B8885850A14D647C65D879C3E8FB89944B6D522A946256BA6FB66D950AC6F543EC2A352B356421488C3RDJ" TargetMode="External"/><Relationship Id="rId73" Type="http://schemas.openxmlformats.org/officeDocument/2006/relationships/hyperlink" Target="consultantplus://offline/ref=94D8D60B8885850A14D659CB4BEBC2318BB3C740BFD32FF81E746DF1A436DF05EC2F526B81E75CB5C5R6J" TargetMode="External"/><Relationship Id="rId78" Type="http://schemas.openxmlformats.org/officeDocument/2006/relationships/hyperlink" Target="consultantplus://offline/ref=94D8D60B8885850A14D647C65D879C3E8FB89944B6D522A946256BA6FB66D950AC6F543EC2A352B356421484C3RBJ" TargetMode="External"/><Relationship Id="rId81" Type="http://schemas.openxmlformats.org/officeDocument/2006/relationships/hyperlink" Target="consultantplus://offline/ref=94D8D60B8885850A14D647C65D879C3E8FB89944B6D522A946256BA6FB66D950AC6F543EC2A352B356421484C3R8J" TargetMode="External"/><Relationship Id="rId86" Type="http://schemas.openxmlformats.org/officeDocument/2006/relationships/hyperlink" Target="consultantplus://offline/ref=94D8D60B8885850A14D647C65D879C3E8FB89944B6D522A946256BA6FB66D950AC6F543EC2A352B356421484C3R3J" TargetMode="External"/><Relationship Id="rId94" Type="http://schemas.openxmlformats.org/officeDocument/2006/relationships/hyperlink" Target="consultantplus://offline/ref=94D8D60B8885850A14D647C65D879C3E8FB89944B6D522A946256BA6FB66D950AC6F543EC2A352B35642138DC3RDJ" TargetMode="External"/><Relationship Id="rId99" Type="http://schemas.openxmlformats.org/officeDocument/2006/relationships/hyperlink" Target="consultantplus://offline/ref=94D8D60B8885850A14D659CB4BEBC2318BB3C740BFD32FF81E746DF1A436DF05EC2F526B81E75CB1C5R0J" TargetMode="External"/><Relationship Id="rId101" Type="http://schemas.openxmlformats.org/officeDocument/2006/relationships/hyperlink" Target="consultantplus://offline/ref=94D8D60B8885850A14D647C65D879C3E8FB89944B6D523AC40216BA6FB66D950ACC6RFJ" TargetMode="External"/><Relationship Id="rId122"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94D8D60B8885850A14D659CB4BEBC2318BB3C740BFD32FF81E746DF1A436DF05EC2F526B81E659B5C5R0J" TargetMode="External"/><Relationship Id="rId13" Type="http://schemas.openxmlformats.org/officeDocument/2006/relationships/hyperlink" Target="consultantplus://offline/ref=94D8D60B8885850A14D647C65D879C3E8FB89944B3D22CAD402B36ACF33FD552AB600B29C5EA5EB2564217C8RBJ" TargetMode="External"/><Relationship Id="rId18" Type="http://schemas.openxmlformats.org/officeDocument/2006/relationships/hyperlink" Target="consultantplus://offline/ref=94D8D60B8885850A14D647C65D879C3E8FB89944B6D523AC43266BA6FB66D950ACC6RFJ" TargetMode="External"/><Relationship Id="rId39" Type="http://schemas.openxmlformats.org/officeDocument/2006/relationships/hyperlink" Target="consultantplus://offline/ref=94D8D60B8885850A14D659CB4BEBC23188BAC340B1D22FF81E746DF1A4C3R6J" TargetMode="External"/><Relationship Id="rId109" Type="http://schemas.openxmlformats.org/officeDocument/2006/relationships/hyperlink" Target="consultantplus://offline/ref=94D8D60B8885850A14D659CB4BEBC2318BB3C740BFD32FF81E746DF1A436DF05EC2F526B81E659B5C5R2J" TargetMode="External"/><Relationship Id="rId34" Type="http://schemas.openxmlformats.org/officeDocument/2006/relationships/hyperlink" Target="consultantplus://offline/ref=94D8D60B8885850A14D659CB4BEBC2318BB3C741B5D12FF81E746DF1A4C3R6J" TargetMode="External"/><Relationship Id="rId50" Type="http://schemas.openxmlformats.org/officeDocument/2006/relationships/hyperlink" Target="consultantplus://offline/ref=94D8D60B8885850A14D659CB4BEBC23188BBC449BFDD2FF81E746DF1A4C3R6J" TargetMode="External"/><Relationship Id="rId55" Type="http://schemas.openxmlformats.org/officeDocument/2006/relationships/hyperlink" Target="consultantplus://offline/ref=94D8D60B8885850A14D647C65D879C3E8FB89944B6D522A946256BA6FB66D950AC6F543EC2A352B35642178FC3RAJ" TargetMode="External"/><Relationship Id="rId76" Type="http://schemas.openxmlformats.org/officeDocument/2006/relationships/hyperlink" Target="consultantplus://offline/ref=94D8D60B8885850A14D647C65D879C3E8FB89944B6D522A946256BA6FB66D950AC6F543EC2A352B356421485C3R3J" TargetMode="External"/><Relationship Id="rId97" Type="http://schemas.openxmlformats.org/officeDocument/2006/relationships/hyperlink" Target="consultantplus://offline/ref=94D8D60B8885850A14D647C65D879C3E8FB89944B1D02DA8402B36ACF33FD552AB600B29C5EA5EB2564215C8R8J" TargetMode="External"/><Relationship Id="rId104" Type="http://schemas.openxmlformats.org/officeDocument/2006/relationships/hyperlink" Target="consultantplus://offline/ref=94D8D60B8885850A14D647C65D879C3E8FB89944B6D522A946256BA6FB66D950AC6F543EC2A352B35642138CC3RBJ" TargetMode="External"/><Relationship Id="rId120" Type="http://schemas.openxmlformats.org/officeDocument/2006/relationships/hyperlink" Target="consultantplus://offline/ref=94D8D60B8885850A14D659CB4BEBC2318BB3C741B5D52FF81E746DF1A4C3R6J" TargetMode="External"/><Relationship Id="rId7" Type="http://schemas.openxmlformats.org/officeDocument/2006/relationships/hyperlink" Target="consultantplus://offline/ref=94D8D60B8885850A14D647C65D879C3E8FB89944B1D02DA8402B36ACF33FD552AB600B29C5EA5EB2564217C8R8J" TargetMode="External"/><Relationship Id="rId71" Type="http://schemas.openxmlformats.org/officeDocument/2006/relationships/hyperlink" Target="consultantplus://offline/ref=94D8D60B8885850A14D659CB4BEBC2318BB3C740BFD32FF81E746DF1A436DF05EC2F526B81E75CB7C5R0J" TargetMode="External"/><Relationship Id="rId92" Type="http://schemas.openxmlformats.org/officeDocument/2006/relationships/hyperlink" Target="consultantplus://offline/ref=94D8D60B8885850A14D647C65D879C3E8FB89944B6D522A946256BA6FB66D950AC6F543EC2A352B35642138DC3RFJ" TargetMode="External"/><Relationship Id="rId2" Type="http://schemas.openxmlformats.org/officeDocument/2006/relationships/settings" Target="settings.xml"/><Relationship Id="rId29" Type="http://schemas.openxmlformats.org/officeDocument/2006/relationships/hyperlink" Target="consultantplus://offline/ref=94D8D60B8885850A14D647C65D879C3E8FB89944B1D02DA8402B36ACF33FD552AB600B29C5EA5EB2564215C8RDJ" TargetMode="External"/><Relationship Id="rId24" Type="http://schemas.openxmlformats.org/officeDocument/2006/relationships/hyperlink" Target="consultantplus://offline/ref=94D8D60B8885850A14D647C65D879C3E8FB89944B1D02DA8402B36ACF33FD552AB600B29C5EA5EB2564216C8REJ" TargetMode="External"/><Relationship Id="rId40" Type="http://schemas.openxmlformats.org/officeDocument/2006/relationships/hyperlink" Target="consultantplus://offline/ref=94D8D60B8885850A14D659CB4BEBC2318DB2C74FB4DE72F2162D61F3A3398012EB665E6A81E75ECBR3J" TargetMode="External"/><Relationship Id="rId45" Type="http://schemas.openxmlformats.org/officeDocument/2006/relationships/hyperlink" Target="consultantplus://offline/ref=94D8D60B8885850A14D647C65D879C3E8FB89944B6D522A946256BA6FB66D950AC6F543EC2A352B35642178DC3R3J" TargetMode="External"/><Relationship Id="rId66" Type="http://schemas.openxmlformats.org/officeDocument/2006/relationships/hyperlink" Target="consultantplus://offline/ref=94D8D60B8885850A14D647C65D879C3E8FB89944B6D522A946256BA6FB66D950AC6F543EC2A352B356421485C3RAJ" TargetMode="External"/><Relationship Id="rId87" Type="http://schemas.openxmlformats.org/officeDocument/2006/relationships/hyperlink" Target="consultantplus://offline/ref=94D8D60B8885850A14D647C65D879C3E8FB89944B6D522A946256BA6FB66D950AC6F543EC2A352B356421484C3R2J" TargetMode="External"/><Relationship Id="rId110" Type="http://schemas.openxmlformats.org/officeDocument/2006/relationships/hyperlink" Target="consultantplus://offline/ref=94D8D60B8885850A14D659CB4BEBC2318BB3C741B5D12FF81E746DF1A436DF05EC2F526B81E75EB3C5R5J" TargetMode="External"/><Relationship Id="rId115" Type="http://schemas.openxmlformats.org/officeDocument/2006/relationships/hyperlink" Target="consultantplus://offline/ref=94D8D60B8885850A14D659CB4BEBC2318BB3C740BFD32FF81E746DF1A436DF05EC2F526B81E659B5C5R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72617</Words>
  <Characters>413921</Characters>
  <Application>Microsoft Office Word</Application>
  <DocSecurity>0</DocSecurity>
  <Lines>3449</Lines>
  <Paragraphs>971</Paragraphs>
  <ScaleCrop>false</ScaleCrop>
  <Company/>
  <LinksUpToDate>false</LinksUpToDate>
  <CharactersWithSpaces>485567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1</cp:revision>
  <dcterms:created xsi:type="dcterms:W3CDTF">2016-09-05T09:17:00Z</dcterms:created>
  <dcterms:modified xsi:type="dcterms:W3CDTF">2016-09-05T09:17:00Z</dcterms:modified>
</cp:coreProperties>
</file>