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3DF" w:rsidRDefault="007A43DF" w:rsidP="007A43DF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7A43DF" w:rsidRPr="00B15E13" w:rsidRDefault="007A43DF" w:rsidP="007A43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758"/>
      <w:bookmarkEnd w:id="0"/>
      <w:r w:rsidRPr="00B15E13">
        <w:rPr>
          <w:rFonts w:ascii="Times New Roman" w:hAnsi="Times New Roman" w:cs="Times New Roman"/>
          <w:sz w:val="26"/>
          <w:szCs w:val="26"/>
        </w:rPr>
        <w:t>Расписка о приеме документов</w:t>
      </w:r>
    </w:p>
    <w:p w:rsidR="007A43DF" w:rsidRDefault="007A43DF" w:rsidP="007A43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15E13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</w:t>
      </w:r>
    </w:p>
    <w:p w:rsidR="007A43DF" w:rsidRPr="00B15E13" w:rsidRDefault="007A43DF" w:rsidP="007A43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A43DF" w:rsidRPr="00B15E13" w:rsidRDefault="007A43DF" w:rsidP="007A43D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15E13">
        <w:rPr>
          <w:rFonts w:ascii="Times New Roman" w:hAnsi="Times New Roman" w:cs="Times New Roman"/>
          <w:sz w:val="26"/>
          <w:szCs w:val="26"/>
        </w:rPr>
        <w:t xml:space="preserve">N ________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B15E13">
        <w:rPr>
          <w:rFonts w:ascii="Times New Roman" w:hAnsi="Times New Roman" w:cs="Times New Roman"/>
          <w:sz w:val="26"/>
          <w:szCs w:val="26"/>
        </w:rPr>
        <w:t>«___» _________ 20___ г.</w:t>
      </w:r>
    </w:p>
    <w:p w:rsidR="007A43DF" w:rsidRPr="00B15E13" w:rsidRDefault="007A43DF" w:rsidP="007A43D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A43DF" w:rsidRPr="00B15E13" w:rsidRDefault="007A43DF" w:rsidP="007A43D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15E13">
        <w:rPr>
          <w:rFonts w:ascii="Times New Roman" w:hAnsi="Times New Roman" w:cs="Times New Roman"/>
          <w:sz w:val="26"/>
          <w:szCs w:val="26"/>
        </w:rPr>
        <w:t>______________________________ Администрации _____________</w:t>
      </w:r>
    </w:p>
    <w:p w:rsidR="007A43DF" w:rsidRPr="00B15E13" w:rsidRDefault="007A43DF" w:rsidP="007A43D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15E13">
        <w:rPr>
          <w:rFonts w:ascii="Times New Roman" w:hAnsi="Times New Roman" w:cs="Times New Roman"/>
          <w:sz w:val="26"/>
          <w:szCs w:val="26"/>
        </w:rPr>
        <w:t xml:space="preserve">для  предоставления  муниципальной  услуги  по выдаче разрешения </w:t>
      </w:r>
      <w:proofErr w:type="gramStart"/>
      <w:r w:rsidRPr="00B15E13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7A43DF" w:rsidRPr="00B15E13" w:rsidRDefault="007A43DF" w:rsidP="007A43D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15E13">
        <w:rPr>
          <w:rFonts w:ascii="Times New Roman" w:hAnsi="Times New Roman" w:cs="Times New Roman"/>
          <w:sz w:val="26"/>
          <w:szCs w:val="26"/>
        </w:rPr>
        <w:t>вступление в брак несовершеннолетнему лицу __________________________</w:t>
      </w:r>
    </w:p>
    <w:p w:rsidR="007A43DF" w:rsidRPr="00B15E13" w:rsidRDefault="007A43DF" w:rsidP="007A43D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15E13">
        <w:rPr>
          <w:rFonts w:ascii="Times New Roman" w:hAnsi="Times New Roman" w:cs="Times New Roman"/>
          <w:sz w:val="26"/>
          <w:szCs w:val="26"/>
        </w:rPr>
        <w:t>__________________________________________________________________,</w:t>
      </w:r>
    </w:p>
    <w:p w:rsidR="007A43DF" w:rsidRPr="00B15E13" w:rsidRDefault="007A43DF" w:rsidP="007A43DF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B15E13">
        <w:rPr>
          <w:rFonts w:ascii="Times New Roman" w:hAnsi="Times New Roman" w:cs="Times New Roman"/>
          <w:sz w:val="26"/>
          <w:szCs w:val="26"/>
        </w:rPr>
        <w:t>проживающей</w:t>
      </w:r>
      <w:proofErr w:type="gramEnd"/>
      <w:r w:rsidRPr="00B15E13">
        <w:rPr>
          <w:rFonts w:ascii="Times New Roman" w:hAnsi="Times New Roman" w:cs="Times New Roman"/>
          <w:sz w:val="26"/>
          <w:szCs w:val="26"/>
        </w:rPr>
        <w:t xml:space="preserve"> (ему) по адресу: ________________________________________</w:t>
      </w:r>
    </w:p>
    <w:p w:rsidR="007A43DF" w:rsidRPr="00B15E13" w:rsidRDefault="007A43DF" w:rsidP="007A43D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15E13">
        <w:rPr>
          <w:rFonts w:ascii="Times New Roman" w:hAnsi="Times New Roman" w:cs="Times New Roman"/>
          <w:sz w:val="26"/>
          <w:szCs w:val="26"/>
        </w:rPr>
        <w:t xml:space="preserve">принял </w:t>
      </w:r>
      <w:proofErr w:type="gramStart"/>
      <w:r w:rsidRPr="00B15E13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B15E1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</w:t>
      </w:r>
    </w:p>
    <w:p w:rsidR="007A43DF" w:rsidRPr="00B15E13" w:rsidRDefault="007A43DF" w:rsidP="007A43D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A43DF" w:rsidRPr="00B15E13" w:rsidRDefault="007A43DF" w:rsidP="007A43DF">
      <w:pPr>
        <w:pStyle w:val="ConsPlusNonformat"/>
        <w:rPr>
          <w:rFonts w:ascii="Times New Roman" w:hAnsi="Times New Roman" w:cs="Times New Roman"/>
          <w:sz w:val="26"/>
          <w:szCs w:val="26"/>
        </w:rPr>
      </w:pPr>
      <w:bookmarkStart w:id="1" w:name="Par769"/>
      <w:bookmarkEnd w:id="1"/>
      <w:r w:rsidRPr="00B15E13">
        <w:rPr>
          <w:rFonts w:ascii="Times New Roman" w:hAnsi="Times New Roman" w:cs="Times New Roman"/>
          <w:sz w:val="26"/>
          <w:szCs w:val="26"/>
        </w:rPr>
        <w:t xml:space="preserve">                 Перечень принятых от заявителя документов</w:t>
      </w:r>
    </w:p>
    <w:p w:rsidR="007A43DF" w:rsidRPr="00B15E13" w:rsidRDefault="007A43DF" w:rsidP="007A43D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04"/>
        <w:gridCol w:w="5896"/>
        <w:gridCol w:w="1701"/>
        <w:gridCol w:w="1191"/>
      </w:tblGrid>
      <w:tr w:rsidR="007A43DF" w:rsidRPr="00B15E13" w:rsidTr="00E807D9">
        <w:trPr>
          <w:trHeight w:val="55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3DF" w:rsidRPr="00B15E13" w:rsidRDefault="007A43DF" w:rsidP="00E80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5E13">
              <w:rPr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B15E1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B15E13">
              <w:rPr>
                <w:sz w:val="26"/>
                <w:szCs w:val="26"/>
              </w:rPr>
              <w:t>/</w:t>
            </w:r>
            <w:proofErr w:type="spellStart"/>
            <w:r w:rsidRPr="00B15E1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3DF" w:rsidRPr="00B15E13" w:rsidRDefault="007A43DF" w:rsidP="00E80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5E13">
              <w:rPr>
                <w:sz w:val="26"/>
                <w:szCs w:val="26"/>
              </w:rPr>
              <w:t>Наименование принятых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3DF" w:rsidRPr="00B15E13" w:rsidRDefault="007A43DF" w:rsidP="00E80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5E13">
              <w:rPr>
                <w:sz w:val="26"/>
                <w:szCs w:val="26"/>
              </w:rPr>
              <w:t>Копия/ подлинник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3DF" w:rsidRPr="00B15E13" w:rsidRDefault="007A43DF" w:rsidP="00E80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5E13">
              <w:rPr>
                <w:sz w:val="26"/>
                <w:szCs w:val="26"/>
              </w:rPr>
              <w:t>Кол-во экз.</w:t>
            </w:r>
          </w:p>
        </w:tc>
      </w:tr>
      <w:tr w:rsidR="007A43DF" w:rsidRPr="00B15E13" w:rsidTr="00E807D9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3DF" w:rsidRPr="00B15E13" w:rsidRDefault="007A43DF" w:rsidP="00E807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15E13">
              <w:rPr>
                <w:sz w:val="26"/>
                <w:szCs w:val="26"/>
              </w:rPr>
              <w:t>1.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3DF" w:rsidRPr="00B15E13" w:rsidRDefault="007A43DF" w:rsidP="00E80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3DF" w:rsidRPr="00B15E13" w:rsidRDefault="007A43DF" w:rsidP="00E80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3DF" w:rsidRPr="00B15E13" w:rsidRDefault="007A43DF" w:rsidP="00E80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A43DF" w:rsidRPr="00B15E13" w:rsidTr="00E807D9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3DF" w:rsidRPr="00B15E13" w:rsidRDefault="007A43DF" w:rsidP="00E807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15E13">
              <w:rPr>
                <w:sz w:val="26"/>
                <w:szCs w:val="26"/>
              </w:rPr>
              <w:t>2.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3DF" w:rsidRPr="00B15E13" w:rsidRDefault="007A43DF" w:rsidP="00E80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3DF" w:rsidRPr="00B15E13" w:rsidRDefault="007A43DF" w:rsidP="00E80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3DF" w:rsidRPr="00B15E13" w:rsidRDefault="007A43DF" w:rsidP="00E80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A43DF" w:rsidRPr="00B15E13" w:rsidTr="00E807D9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3DF" w:rsidRPr="00B15E13" w:rsidRDefault="007A43DF" w:rsidP="00E807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15E13">
              <w:rPr>
                <w:sz w:val="26"/>
                <w:szCs w:val="26"/>
              </w:rPr>
              <w:t>3.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3DF" w:rsidRPr="00B15E13" w:rsidRDefault="007A43DF" w:rsidP="00E80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3DF" w:rsidRPr="00B15E13" w:rsidRDefault="007A43DF" w:rsidP="00E80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3DF" w:rsidRPr="00B15E13" w:rsidRDefault="007A43DF" w:rsidP="00E80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A43DF" w:rsidRPr="00B15E13" w:rsidTr="00E807D9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3DF" w:rsidRPr="00B15E13" w:rsidRDefault="007A43DF" w:rsidP="00E807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15E13">
              <w:rPr>
                <w:sz w:val="26"/>
                <w:szCs w:val="26"/>
              </w:rPr>
              <w:t>4.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3DF" w:rsidRPr="00B15E13" w:rsidRDefault="007A43DF" w:rsidP="00E80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3DF" w:rsidRPr="00B15E13" w:rsidRDefault="007A43DF" w:rsidP="00E80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3DF" w:rsidRPr="00B15E13" w:rsidRDefault="007A43DF" w:rsidP="00E80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A43DF" w:rsidRPr="00B15E13" w:rsidTr="00E807D9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3DF" w:rsidRPr="00B15E13" w:rsidRDefault="007A43DF" w:rsidP="00E807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15E13">
              <w:rPr>
                <w:sz w:val="26"/>
                <w:szCs w:val="26"/>
              </w:rPr>
              <w:t>5.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3DF" w:rsidRPr="00B15E13" w:rsidRDefault="007A43DF" w:rsidP="00E80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3DF" w:rsidRPr="00B15E13" w:rsidRDefault="007A43DF" w:rsidP="00E80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3DF" w:rsidRPr="00B15E13" w:rsidRDefault="007A43DF" w:rsidP="00E80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A43DF" w:rsidRPr="00B15E13" w:rsidTr="00E807D9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3DF" w:rsidRPr="00B15E13" w:rsidRDefault="007A43DF" w:rsidP="00E807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15E13">
              <w:rPr>
                <w:sz w:val="26"/>
                <w:szCs w:val="26"/>
              </w:rPr>
              <w:t>6.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3DF" w:rsidRPr="00B15E13" w:rsidRDefault="007A43DF" w:rsidP="00E80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3DF" w:rsidRPr="00B15E13" w:rsidRDefault="007A43DF" w:rsidP="00E80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3DF" w:rsidRPr="00B15E13" w:rsidRDefault="007A43DF" w:rsidP="00E80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7A43DF" w:rsidRPr="00B15E13" w:rsidRDefault="007A43DF" w:rsidP="007A43D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A43DF" w:rsidRPr="00B15E13" w:rsidRDefault="007A43DF" w:rsidP="007A43DF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bookmarkStart w:id="2" w:name="Par800"/>
      <w:bookmarkEnd w:id="2"/>
      <w:r w:rsidRPr="00B15E13">
        <w:rPr>
          <w:sz w:val="26"/>
          <w:szCs w:val="26"/>
        </w:rPr>
        <w:t>Перечень сведений и документов, которые будут получены</w:t>
      </w:r>
    </w:p>
    <w:p w:rsidR="007A43DF" w:rsidRPr="00B15E13" w:rsidRDefault="007A43DF" w:rsidP="007A43D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15E13">
        <w:rPr>
          <w:sz w:val="26"/>
          <w:szCs w:val="26"/>
        </w:rPr>
        <w:t>в рамках межведомственной или внутриведомственной системы</w:t>
      </w:r>
    </w:p>
    <w:p w:rsidR="007A43DF" w:rsidRPr="00B15E13" w:rsidRDefault="007A43DF" w:rsidP="007A43D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B15E13">
        <w:rPr>
          <w:sz w:val="26"/>
          <w:szCs w:val="26"/>
        </w:rPr>
        <w:t>информационного взаимодействия (заполняется в случае</w:t>
      </w:r>
      <w:proofErr w:type="gramEnd"/>
    </w:p>
    <w:p w:rsidR="007A43DF" w:rsidRPr="00B15E13" w:rsidRDefault="007A43DF" w:rsidP="007A43D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15E13">
        <w:rPr>
          <w:sz w:val="26"/>
          <w:szCs w:val="26"/>
        </w:rPr>
        <w:t>непредставления заявителем документов, которые он вправе</w:t>
      </w:r>
    </w:p>
    <w:p w:rsidR="007A43DF" w:rsidRPr="00B15E13" w:rsidRDefault="007A43DF" w:rsidP="007A43D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15E13">
        <w:rPr>
          <w:sz w:val="26"/>
          <w:szCs w:val="26"/>
        </w:rPr>
        <w:t>представить по собственной инициативе)</w:t>
      </w:r>
    </w:p>
    <w:p w:rsidR="007A43DF" w:rsidRPr="00B15E13" w:rsidRDefault="007A43DF" w:rsidP="007A43D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94"/>
        <w:gridCol w:w="5839"/>
        <w:gridCol w:w="3005"/>
      </w:tblGrid>
      <w:tr w:rsidR="007A43DF" w:rsidRPr="00B15E13" w:rsidTr="00E807D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3DF" w:rsidRPr="00B15E13" w:rsidRDefault="007A43DF" w:rsidP="00E80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5E13">
              <w:rPr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B15E1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B15E13">
              <w:rPr>
                <w:sz w:val="26"/>
                <w:szCs w:val="26"/>
              </w:rPr>
              <w:t>/</w:t>
            </w:r>
            <w:proofErr w:type="spellStart"/>
            <w:r w:rsidRPr="00B15E1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3DF" w:rsidRPr="00B15E13" w:rsidRDefault="007A43DF" w:rsidP="00E80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5E13">
              <w:rPr>
                <w:sz w:val="26"/>
                <w:szCs w:val="26"/>
              </w:rPr>
              <w:t>Наименование сведений и документов, которые будут получены по межведомственным запросам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3DF" w:rsidRPr="00B15E13" w:rsidRDefault="007A43DF" w:rsidP="00E80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5E13">
              <w:rPr>
                <w:sz w:val="26"/>
                <w:szCs w:val="26"/>
              </w:rPr>
              <w:t>Указывается на необходимость получение сведений (документов) по межведомственным запросам</w:t>
            </w:r>
            <w:proofErr w:type="gramStart"/>
            <w:r w:rsidRPr="00B15E13">
              <w:rPr>
                <w:sz w:val="26"/>
                <w:szCs w:val="26"/>
              </w:rPr>
              <w:t xml:space="preserve"> (+/-)</w:t>
            </w:r>
            <w:proofErr w:type="gramEnd"/>
          </w:p>
        </w:tc>
      </w:tr>
      <w:tr w:rsidR="007A43DF" w:rsidRPr="00B15E13" w:rsidTr="00E807D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3DF" w:rsidRPr="00B15E13" w:rsidRDefault="007A43DF" w:rsidP="00E80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5E13">
              <w:rPr>
                <w:sz w:val="26"/>
                <w:szCs w:val="26"/>
              </w:rPr>
              <w:t>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3DF" w:rsidRPr="00B15E13" w:rsidRDefault="007A43DF" w:rsidP="00E807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15E13">
              <w:rPr>
                <w:sz w:val="26"/>
                <w:szCs w:val="26"/>
              </w:rPr>
              <w:t>Свидетельство о рождении ребенка лиц, желающих вступить в брак, свидетельство об установлении отцовства, выданные органами записи актов гражданского состояния Тюменской области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3DF" w:rsidRPr="00B15E13" w:rsidRDefault="007A43DF" w:rsidP="00E80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A43DF" w:rsidRPr="00B15E13" w:rsidTr="00E807D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3DF" w:rsidRPr="00B15E13" w:rsidRDefault="007A43DF" w:rsidP="00E80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5E13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3DF" w:rsidRPr="00B15E13" w:rsidRDefault="007A43DF" w:rsidP="00E807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15E13">
              <w:rPr>
                <w:sz w:val="26"/>
                <w:szCs w:val="26"/>
              </w:rPr>
              <w:t>Сведения об установлении опеки (попечительства), выданные Департаментом социального развития Тюменской области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3DF" w:rsidRPr="00B15E13" w:rsidRDefault="007A43DF" w:rsidP="00E80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A43DF" w:rsidRPr="00B15E13" w:rsidTr="00E807D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3DF" w:rsidRPr="00B15E13" w:rsidRDefault="007A43DF" w:rsidP="00E80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5E13">
              <w:rPr>
                <w:sz w:val="26"/>
                <w:szCs w:val="26"/>
              </w:rPr>
              <w:t>3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3DF" w:rsidRPr="00B15E13" w:rsidRDefault="007A43DF" w:rsidP="00E807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15E13">
              <w:rPr>
                <w:sz w:val="26"/>
                <w:szCs w:val="26"/>
              </w:rPr>
              <w:t>Согласие органа опеки и попечительства по месту жительства несовершеннолетнего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3DF" w:rsidRPr="00B15E13" w:rsidRDefault="007A43DF" w:rsidP="00E80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A43DF" w:rsidRPr="00B15E13" w:rsidTr="00E807D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3DF" w:rsidRPr="00B15E13" w:rsidRDefault="007A43DF" w:rsidP="00E80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5E13">
              <w:rPr>
                <w:sz w:val="26"/>
                <w:szCs w:val="26"/>
              </w:rPr>
              <w:t>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3DF" w:rsidRPr="00B15E13" w:rsidRDefault="007A43DF" w:rsidP="00E807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15E13">
              <w:rPr>
                <w:sz w:val="26"/>
                <w:szCs w:val="26"/>
              </w:rPr>
              <w:t>Сведения Федеральной миграционной службы РФ о регистрации по месту жительства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3DF" w:rsidRPr="00B15E13" w:rsidRDefault="007A43DF" w:rsidP="00E80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A43DF" w:rsidRPr="00B15E13" w:rsidTr="00E807D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3DF" w:rsidRPr="00B15E13" w:rsidRDefault="007A43DF" w:rsidP="00E80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5E13">
              <w:rPr>
                <w:sz w:val="26"/>
                <w:szCs w:val="26"/>
              </w:rPr>
              <w:t>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3DF" w:rsidRPr="00B15E13" w:rsidRDefault="007A43DF" w:rsidP="00E807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15E13">
              <w:rPr>
                <w:sz w:val="26"/>
                <w:szCs w:val="26"/>
              </w:rPr>
              <w:t>Справка медицинской организации, подведомственной Департаменту здравоохранения Тюменской области, о наличии беременности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3DF" w:rsidRPr="00B15E13" w:rsidRDefault="007A43DF" w:rsidP="00E80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A43DF" w:rsidRPr="00B15E13" w:rsidTr="00E807D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3DF" w:rsidRPr="00B15E13" w:rsidRDefault="007A43DF" w:rsidP="00E80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15E13">
              <w:rPr>
                <w:sz w:val="26"/>
                <w:szCs w:val="26"/>
              </w:rPr>
              <w:t>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3DF" w:rsidRPr="00B15E13" w:rsidRDefault="007A43DF" w:rsidP="00E807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15E13">
              <w:rPr>
                <w:sz w:val="26"/>
                <w:szCs w:val="26"/>
              </w:rPr>
              <w:t>Сведения о наличии беременности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43DF" w:rsidRPr="00B15E13" w:rsidRDefault="007A43DF" w:rsidP="00E80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7A43DF" w:rsidRPr="00B15E13" w:rsidRDefault="007A43DF" w:rsidP="007A43D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A43DF" w:rsidRPr="00B15E13" w:rsidRDefault="007A43DF" w:rsidP="007A43D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15E13">
        <w:rPr>
          <w:rFonts w:ascii="Times New Roman" w:hAnsi="Times New Roman" w:cs="Times New Roman"/>
          <w:sz w:val="26"/>
          <w:szCs w:val="26"/>
        </w:rPr>
        <w:t>Всего документов _____ экз., всего листов _____.</w:t>
      </w:r>
    </w:p>
    <w:p w:rsidR="007A43DF" w:rsidRPr="00B15E13" w:rsidRDefault="007A43DF" w:rsidP="007A43D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15E13">
        <w:rPr>
          <w:rFonts w:ascii="Times New Roman" w:hAnsi="Times New Roman" w:cs="Times New Roman"/>
          <w:sz w:val="26"/>
          <w:szCs w:val="26"/>
        </w:rPr>
        <w:t xml:space="preserve">Срок  предоставления  муниципальной  услуги  по  выдаче  разрешения  </w:t>
      </w:r>
      <w:proofErr w:type="gramStart"/>
      <w:r w:rsidRPr="00B15E13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7A43DF" w:rsidRPr="00B15E13" w:rsidRDefault="007A43DF" w:rsidP="007A43D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15E13">
        <w:rPr>
          <w:rFonts w:ascii="Times New Roman" w:hAnsi="Times New Roman" w:cs="Times New Roman"/>
          <w:sz w:val="26"/>
          <w:szCs w:val="26"/>
        </w:rPr>
        <w:t xml:space="preserve">вступление  в  брак  несовершеннолетним  не должен превышать 10 рабочих </w:t>
      </w:r>
    </w:p>
    <w:p w:rsidR="007A43DF" w:rsidRPr="00B15E13" w:rsidRDefault="007A43DF" w:rsidP="007A43D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15E13">
        <w:rPr>
          <w:rFonts w:ascii="Times New Roman" w:hAnsi="Times New Roman" w:cs="Times New Roman"/>
          <w:sz w:val="26"/>
          <w:szCs w:val="26"/>
        </w:rPr>
        <w:t xml:space="preserve">дней со </w:t>
      </w:r>
      <w:proofErr w:type="spellStart"/>
      <w:r w:rsidRPr="00B15E13">
        <w:rPr>
          <w:rFonts w:ascii="Times New Roman" w:hAnsi="Times New Roman" w:cs="Times New Roman"/>
          <w:sz w:val="26"/>
          <w:szCs w:val="26"/>
        </w:rPr>
        <w:t>днярегистрации</w:t>
      </w:r>
      <w:proofErr w:type="spellEnd"/>
      <w:r w:rsidRPr="00B15E13">
        <w:rPr>
          <w:rFonts w:ascii="Times New Roman" w:hAnsi="Times New Roman" w:cs="Times New Roman"/>
          <w:sz w:val="26"/>
          <w:szCs w:val="26"/>
        </w:rPr>
        <w:t xml:space="preserve"> заявления. При наличии угрозы жизни одной </w:t>
      </w:r>
      <w:proofErr w:type="gramStart"/>
      <w:r w:rsidRPr="00B15E13">
        <w:rPr>
          <w:rFonts w:ascii="Times New Roman" w:hAnsi="Times New Roman" w:cs="Times New Roman"/>
          <w:sz w:val="26"/>
          <w:szCs w:val="26"/>
        </w:rPr>
        <w:t>из</w:t>
      </w:r>
      <w:proofErr w:type="gramEnd"/>
    </w:p>
    <w:p w:rsidR="007A43DF" w:rsidRPr="00B15E13" w:rsidRDefault="007A43DF" w:rsidP="007A43D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15E13">
        <w:rPr>
          <w:rFonts w:ascii="Times New Roman" w:hAnsi="Times New Roman" w:cs="Times New Roman"/>
          <w:sz w:val="26"/>
          <w:szCs w:val="26"/>
        </w:rPr>
        <w:t xml:space="preserve">сторон срок предоставления муниципальной услуги сокращается до 3 рабочих </w:t>
      </w:r>
    </w:p>
    <w:p w:rsidR="007A43DF" w:rsidRPr="00B15E13" w:rsidRDefault="007A43DF" w:rsidP="007A43D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15E13">
        <w:rPr>
          <w:rFonts w:ascii="Times New Roman" w:hAnsi="Times New Roman" w:cs="Times New Roman"/>
          <w:sz w:val="26"/>
          <w:szCs w:val="26"/>
        </w:rPr>
        <w:t xml:space="preserve">дней со дня регистрации заявления. </w:t>
      </w:r>
    </w:p>
    <w:p w:rsidR="007A43DF" w:rsidRPr="00B15E13" w:rsidRDefault="007A43DF" w:rsidP="007A43D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B15E13">
        <w:rPr>
          <w:sz w:val="26"/>
          <w:szCs w:val="26"/>
        </w:rPr>
        <w:t>В случае, предусмотренном ч.2 п.26 Регламента, муниципальная услуга предоставляется в день регистрации заявления и документов в Отделе, а в случае, если заявление и документы были зарегистрированы позже, чем за 4 часа до конца рабочего дня Отдела, заявление и документы рассматриваются в течение рабочего дня, следующего за днем их регистрации.</w:t>
      </w:r>
      <w:proofErr w:type="gramEnd"/>
    </w:p>
    <w:p w:rsidR="007A43DF" w:rsidRPr="00B15E13" w:rsidRDefault="007A43DF" w:rsidP="007A43D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A43DF" w:rsidRPr="00B15E13" w:rsidRDefault="007A43DF" w:rsidP="007A43D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15E13">
        <w:rPr>
          <w:rFonts w:ascii="Times New Roman" w:hAnsi="Times New Roman" w:cs="Times New Roman"/>
          <w:sz w:val="26"/>
          <w:szCs w:val="26"/>
        </w:rPr>
        <w:t>Дата получения результата муниципальной услуги "___" _____________ 20__</w:t>
      </w:r>
    </w:p>
    <w:p w:rsidR="007A43DF" w:rsidRPr="00B15E13" w:rsidRDefault="007A43DF" w:rsidP="007A43D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15E13">
        <w:rPr>
          <w:rFonts w:ascii="Times New Roman" w:hAnsi="Times New Roman" w:cs="Times New Roman"/>
          <w:sz w:val="26"/>
          <w:szCs w:val="26"/>
        </w:rPr>
        <w:t>О  необходимости  получения  результата  муниципальной услуги заявитель</w:t>
      </w:r>
    </w:p>
    <w:p w:rsidR="007A43DF" w:rsidRPr="00B15E13" w:rsidRDefault="007A43DF" w:rsidP="007A43D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15E13">
        <w:rPr>
          <w:rFonts w:ascii="Times New Roman" w:hAnsi="Times New Roman" w:cs="Times New Roman"/>
          <w:sz w:val="26"/>
          <w:szCs w:val="26"/>
        </w:rPr>
        <w:t xml:space="preserve">будет проинформирован дополнительно (дополнительное уведомление не осуществляется при выдаче результата в случае, установленном </w:t>
      </w:r>
      <w:proofErr w:type="gramStart"/>
      <w:r w:rsidRPr="00B15E13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B15E13">
        <w:rPr>
          <w:rFonts w:ascii="Times New Roman" w:hAnsi="Times New Roman" w:cs="Times New Roman"/>
          <w:sz w:val="26"/>
          <w:szCs w:val="26"/>
        </w:rPr>
        <w:t>.2 п.2.6 Регламента).</w:t>
      </w:r>
    </w:p>
    <w:p w:rsidR="007A43DF" w:rsidRPr="00B15E13" w:rsidRDefault="007A43DF" w:rsidP="007A43D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A43DF" w:rsidRPr="00B15E13" w:rsidRDefault="007A43DF" w:rsidP="007A43D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15E13">
        <w:rPr>
          <w:rFonts w:ascii="Times New Roman" w:hAnsi="Times New Roman" w:cs="Times New Roman"/>
          <w:sz w:val="26"/>
          <w:szCs w:val="26"/>
        </w:rPr>
        <w:t>Сдал: ________________________ Принял: _____________________________</w:t>
      </w:r>
    </w:p>
    <w:p w:rsidR="007A43DF" w:rsidRPr="00B15E13" w:rsidRDefault="007A43DF" w:rsidP="007A43D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15E13">
        <w:rPr>
          <w:rFonts w:ascii="Times New Roman" w:hAnsi="Times New Roman" w:cs="Times New Roman"/>
          <w:sz w:val="26"/>
          <w:szCs w:val="26"/>
        </w:rPr>
        <w:t xml:space="preserve">     (подпись) (Ф.И.О.)                    (подпись) (Ф.И.О.)</w:t>
      </w:r>
    </w:p>
    <w:p w:rsidR="007A43DF" w:rsidRPr="00B15E13" w:rsidRDefault="007A43DF" w:rsidP="007A43D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07491" w:rsidRDefault="00407491"/>
    <w:sectPr w:rsidR="00407491" w:rsidSect="0040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3DF"/>
    <w:rsid w:val="00407491"/>
    <w:rsid w:val="007A4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43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23456</dc:creator>
  <cp:lastModifiedBy>23456</cp:lastModifiedBy>
  <cp:revision>1</cp:revision>
  <dcterms:created xsi:type="dcterms:W3CDTF">2016-07-13T03:18:00Z</dcterms:created>
  <dcterms:modified xsi:type="dcterms:W3CDTF">2016-07-13T03:19:00Z</dcterms:modified>
</cp:coreProperties>
</file>