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A9" w:rsidRDefault="00007C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7CA9" w:rsidRDefault="00007CA9">
      <w:pPr>
        <w:pStyle w:val="ConsPlusNormal"/>
      </w:pPr>
    </w:p>
    <w:p w:rsidR="00007CA9" w:rsidRDefault="00007CA9">
      <w:pPr>
        <w:pStyle w:val="ConsPlusTitle"/>
        <w:jc w:val="center"/>
      </w:pPr>
      <w:r>
        <w:t>ПРАВИТЕЛЬСТВО ТЮМЕНСКОЙ ОБЛАСТИ</w:t>
      </w:r>
    </w:p>
    <w:p w:rsidR="00007CA9" w:rsidRDefault="00007CA9">
      <w:pPr>
        <w:pStyle w:val="ConsPlusTitle"/>
        <w:jc w:val="center"/>
      </w:pPr>
    </w:p>
    <w:p w:rsidR="00007CA9" w:rsidRDefault="00007CA9">
      <w:pPr>
        <w:pStyle w:val="ConsPlusTitle"/>
        <w:jc w:val="center"/>
      </w:pPr>
      <w:r>
        <w:t>ПОСТАНОВЛЕНИЕ</w:t>
      </w:r>
    </w:p>
    <w:p w:rsidR="00007CA9" w:rsidRDefault="00007CA9">
      <w:pPr>
        <w:pStyle w:val="ConsPlusTitle"/>
        <w:jc w:val="center"/>
      </w:pPr>
      <w:r>
        <w:t>от 29 апреля 2014 г. N 206-п</w:t>
      </w:r>
    </w:p>
    <w:p w:rsidR="00007CA9" w:rsidRDefault="00007CA9">
      <w:pPr>
        <w:pStyle w:val="ConsPlusTitle"/>
        <w:jc w:val="center"/>
      </w:pPr>
    </w:p>
    <w:p w:rsidR="00007CA9" w:rsidRDefault="00007CA9">
      <w:pPr>
        <w:pStyle w:val="ConsPlusTitle"/>
        <w:jc w:val="center"/>
      </w:pPr>
      <w:r>
        <w:t>ОБ АВТОМАТИЗИРОВАННОЙ ИНФОРМАЦИОННОЙ СИСТЕМЕ "</w:t>
      </w:r>
      <w:proofErr w:type="gramStart"/>
      <w:r>
        <w:t>ЭЛЕКТРОННЫЙ</w:t>
      </w:r>
      <w:proofErr w:type="gramEnd"/>
    </w:p>
    <w:p w:rsidR="00007CA9" w:rsidRDefault="00007CA9">
      <w:pPr>
        <w:pStyle w:val="ConsPlusTitle"/>
        <w:jc w:val="center"/>
      </w:pPr>
      <w:r>
        <w:t>ДЕТСКИЙ САД ТЮМЕНСКОЙ ОБЛАСТИ"</w:t>
      </w:r>
    </w:p>
    <w:p w:rsidR="00007CA9" w:rsidRDefault="00007CA9">
      <w:pPr>
        <w:pStyle w:val="ConsPlusNormal"/>
        <w:jc w:val="center"/>
      </w:pPr>
      <w:r>
        <w:t>Список изменяющих документов</w:t>
      </w:r>
    </w:p>
    <w:p w:rsidR="00007CA9" w:rsidRDefault="00007CA9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  <w:proofErr w:type="gramEnd"/>
    </w:p>
    <w:p w:rsidR="00007CA9" w:rsidRDefault="00007CA9">
      <w:pPr>
        <w:pStyle w:val="ConsPlusNormal"/>
        <w:jc w:val="center"/>
      </w:pPr>
      <w:r>
        <w:t>от 30.06.2014 N 340-п)</w:t>
      </w:r>
    </w:p>
    <w:p w:rsidR="00007CA9" w:rsidRDefault="00007CA9">
      <w:pPr>
        <w:pStyle w:val="ConsPlusNormal"/>
        <w:jc w:val="center"/>
      </w:pPr>
    </w:p>
    <w:p w:rsidR="00007CA9" w:rsidRDefault="00007CA9">
      <w:pPr>
        <w:pStyle w:val="ConsPlusNormal"/>
        <w:ind w:firstLine="540"/>
        <w:jc w:val="both"/>
      </w:pPr>
      <w:r>
        <w:t xml:space="preserve">В целях достижения задач, определенных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599 "О мерах по реализации государственной политики в области образования и науки" в части обеспечения доступности дошкольного образования:</w:t>
      </w:r>
    </w:p>
    <w:p w:rsidR="00007CA9" w:rsidRDefault="00007CA9">
      <w:pPr>
        <w:pStyle w:val="ConsPlusNormal"/>
        <w:ind w:firstLine="540"/>
        <w:jc w:val="both"/>
      </w:pPr>
      <w:r>
        <w:t xml:space="preserve">1. Ввести в </w:t>
      </w:r>
      <w:proofErr w:type="gramStart"/>
      <w:r>
        <w:t>эксплуатацию</w:t>
      </w:r>
      <w:proofErr w:type="gramEnd"/>
      <w:r>
        <w:t xml:space="preserve"> автоматизированную информационную систему "Электронный детский сад Тюменской области".</w:t>
      </w:r>
    </w:p>
    <w:p w:rsidR="00007CA9" w:rsidRDefault="00007CA9">
      <w:pPr>
        <w:pStyle w:val="ConsPlusNormal"/>
        <w:ind w:firstLine="540"/>
        <w:jc w:val="both"/>
      </w:pPr>
      <w:r>
        <w:t xml:space="preserve">2.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автоматизированной информационной системе "Электронный детский сад Тюменской области" согласно приложению к настоящему постановлению.</w:t>
      </w:r>
    </w:p>
    <w:p w:rsidR="00007CA9" w:rsidRDefault="00007CA9">
      <w:pPr>
        <w:pStyle w:val="ConsPlusNormal"/>
        <w:ind w:firstLine="540"/>
        <w:jc w:val="both"/>
      </w:pPr>
      <w:r>
        <w:t>3. Возложить функции оператора автоматизированной информационной системы "Электронный детский сад Тюменской области" на Департамент образования и науки Тюменской области.</w:t>
      </w:r>
    </w:p>
    <w:p w:rsidR="00007CA9" w:rsidRDefault="00007CA9">
      <w:pPr>
        <w:pStyle w:val="ConsPlusNormal"/>
        <w:ind w:firstLine="540"/>
        <w:jc w:val="both"/>
      </w:pPr>
      <w:r>
        <w:t xml:space="preserve">4. Рекомендовать органам местного самоуправления, руководствуясь </w:t>
      </w:r>
      <w:hyperlink w:anchor="P33" w:history="1">
        <w:r>
          <w:rPr>
            <w:color w:val="0000FF"/>
          </w:rPr>
          <w:t>Положением</w:t>
        </w:r>
      </w:hyperlink>
      <w:r>
        <w:t>, указанным в пункте 2 настоящего постановления, в срок до 01.06.2014:</w:t>
      </w:r>
    </w:p>
    <w:p w:rsidR="00007CA9" w:rsidRDefault="00007CA9">
      <w:pPr>
        <w:pStyle w:val="ConsPlusNormal"/>
        <w:ind w:firstLine="540"/>
        <w:jc w:val="both"/>
      </w:pPr>
      <w:proofErr w:type="gramStart"/>
      <w:r>
        <w:t>разработать и утвердить порядок зачисления в муниципальные образовательные организации, реализующие программу дошкольного образования;</w:t>
      </w:r>
      <w:proofErr w:type="gramEnd"/>
    </w:p>
    <w:p w:rsidR="00007CA9" w:rsidRDefault="00007CA9">
      <w:pPr>
        <w:pStyle w:val="ConsPlusNormal"/>
        <w:ind w:firstLine="540"/>
        <w:jc w:val="both"/>
      </w:pPr>
      <w:r>
        <w:t>внести изменения в муниципальные правовые акты, регламентирующие порядок комплектования муниципальных образовательных организаций, реализующих программу дошкольного образования, а также в административные регламенты предоставления муниципальной услуги по зачислению в муниципальные образовательные организации, реализующие программу дошкольного образования.</w:t>
      </w:r>
    </w:p>
    <w:p w:rsidR="00007CA9" w:rsidRDefault="00007CA9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Тюменской области, курирующего сферу образования.</w:t>
      </w:r>
    </w:p>
    <w:p w:rsidR="00007CA9" w:rsidRDefault="00007CA9">
      <w:pPr>
        <w:pStyle w:val="ConsPlusNormal"/>
        <w:ind w:firstLine="540"/>
        <w:jc w:val="both"/>
      </w:pPr>
    </w:p>
    <w:p w:rsidR="00007CA9" w:rsidRDefault="00007CA9">
      <w:pPr>
        <w:pStyle w:val="ConsPlusNormal"/>
        <w:jc w:val="right"/>
      </w:pPr>
      <w:r>
        <w:t>Губернатор области</w:t>
      </w:r>
    </w:p>
    <w:p w:rsidR="00007CA9" w:rsidRDefault="00007CA9">
      <w:pPr>
        <w:pStyle w:val="ConsPlusNormal"/>
        <w:jc w:val="right"/>
      </w:pPr>
      <w:r>
        <w:t>В.В.ЯКУШЕВ</w:t>
      </w:r>
    </w:p>
    <w:p w:rsidR="00007CA9" w:rsidRDefault="00007CA9">
      <w:pPr>
        <w:pStyle w:val="ConsPlusNormal"/>
      </w:pPr>
    </w:p>
    <w:p w:rsidR="00007CA9" w:rsidRDefault="00007CA9">
      <w:pPr>
        <w:pStyle w:val="ConsPlusNormal"/>
      </w:pPr>
    </w:p>
    <w:p w:rsidR="00007CA9" w:rsidRDefault="00007CA9">
      <w:pPr>
        <w:pStyle w:val="ConsPlusNormal"/>
      </w:pPr>
    </w:p>
    <w:p w:rsidR="00007CA9" w:rsidRDefault="00007CA9">
      <w:pPr>
        <w:pStyle w:val="ConsPlusNormal"/>
      </w:pPr>
    </w:p>
    <w:p w:rsidR="00007CA9" w:rsidRDefault="00007CA9">
      <w:pPr>
        <w:pStyle w:val="ConsPlusNormal"/>
      </w:pPr>
    </w:p>
    <w:p w:rsidR="00007CA9" w:rsidRDefault="00007CA9">
      <w:pPr>
        <w:pStyle w:val="ConsPlusNormal"/>
        <w:jc w:val="right"/>
      </w:pPr>
      <w:r>
        <w:t>Приложение</w:t>
      </w:r>
    </w:p>
    <w:p w:rsidR="00007CA9" w:rsidRDefault="00007CA9">
      <w:pPr>
        <w:pStyle w:val="ConsPlusNormal"/>
        <w:jc w:val="right"/>
      </w:pPr>
      <w:r>
        <w:t>к постановлению Правительства</w:t>
      </w:r>
    </w:p>
    <w:p w:rsidR="00007CA9" w:rsidRDefault="00007CA9">
      <w:pPr>
        <w:pStyle w:val="ConsPlusNormal"/>
        <w:jc w:val="right"/>
      </w:pPr>
      <w:r>
        <w:t>Тюменской области</w:t>
      </w:r>
    </w:p>
    <w:p w:rsidR="00007CA9" w:rsidRDefault="00007CA9">
      <w:pPr>
        <w:pStyle w:val="ConsPlusNormal"/>
        <w:jc w:val="right"/>
      </w:pPr>
      <w:r>
        <w:t>от 29 апреля 2014 г. N 206-п</w:t>
      </w:r>
    </w:p>
    <w:p w:rsidR="00007CA9" w:rsidRDefault="00007CA9">
      <w:pPr>
        <w:pStyle w:val="ConsPlusNormal"/>
      </w:pPr>
    </w:p>
    <w:p w:rsidR="00007CA9" w:rsidRDefault="00007CA9">
      <w:pPr>
        <w:pStyle w:val="ConsPlusTitle"/>
        <w:jc w:val="center"/>
      </w:pPr>
      <w:bookmarkStart w:id="0" w:name="P33"/>
      <w:bookmarkEnd w:id="0"/>
      <w:r>
        <w:t>ПОЛОЖЕНИЕ</w:t>
      </w:r>
    </w:p>
    <w:p w:rsidR="00007CA9" w:rsidRDefault="00007CA9">
      <w:pPr>
        <w:pStyle w:val="ConsPlusTitle"/>
        <w:jc w:val="center"/>
      </w:pPr>
      <w:r>
        <w:t>ОБ АВТОМАТИЗИРОВАННОЙ ИНФОРМАЦИОННОЙ СИСТЕМЕ</w:t>
      </w:r>
    </w:p>
    <w:p w:rsidR="00007CA9" w:rsidRDefault="00007CA9">
      <w:pPr>
        <w:pStyle w:val="ConsPlusTitle"/>
        <w:jc w:val="center"/>
      </w:pPr>
      <w:r>
        <w:t>"ЭЛЕКТРОННЫЙ ДЕТСКИЙ САД ТЮМЕНСКОЙ ОБЛАСТИ"</w:t>
      </w:r>
    </w:p>
    <w:p w:rsidR="00007CA9" w:rsidRDefault="00007CA9">
      <w:pPr>
        <w:pStyle w:val="ConsPlusNormal"/>
        <w:jc w:val="center"/>
      </w:pPr>
      <w:r>
        <w:t>Список изменяющих документов</w:t>
      </w:r>
    </w:p>
    <w:p w:rsidR="00007CA9" w:rsidRDefault="00007CA9">
      <w:pPr>
        <w:pStyle w:val="ConsPlusNormal"/>
        <w:jc w:val="center"/>
      </w:pPr>
      <w:proofErr w:type="gramStart"/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  <w:proofErr w:type="gramEnd"/>
    </w:p>
    <w:p w:rsidR="00007CA9" w:rsidRDefault="00007CA9">
      <w:pPr>
        <w:pStyle w:val="ConsPlusNormal"/>
        <w:jc w:val="center"/>
      </w:pPr>
      <w:r>
        <w:t>от 30.06.2014 N 340-п)</w:t>
      </w:r>
    </w:p>
    <w:p w:rsidR="00007CA9" w:rsidRDefault="00007CA9">
      <w:pPr>
        <w:pStyle w:val="ConsPlusNormal"/>
        <w:jc w:val="center"/>
      </w:pPr>
    </w:p>
    <w:p w:rsidR="00007CA9" w:rsidRDefault="00007CA9">
      <w:pPr>
        <w:pStyle w:val="ConsPlusNormal"/>
        <w:jc w:val="center"/>
      </w:pPr>
      <w:r>
        <w:t>I. Общие положения</w:t>
      </w:r>
    </w:p>
    <w:p w:rsidR="00007CA9" w:rsidRDefault="00007CA9">
      <w:pPr>
        <w:pStyle w:val="ConsPlusNormal"/>
        <w:ind w:firstLine="540"/>
        <w:jc w:val="both"/>
      </w:pPr>
    </w:p>
    <w:p w:rsidR="00007CA9" w:rsidRDefault="00007CA9">
      <w:pPr>
        <w:pStyle w:val="ConsPlusNormal"/>
        <w:ind w:firstLine="540"/>
        <w:jc w:val="both"/>
      </w:pPr>
      <w:r>
        <w:t xml:space="preserve">1.1. </w:t>
      </w:r>
      <w:proofErr w:type="gramStart"/>
      <w:r>
        <w:t>Автоматизированная информационная система "Электронный детский сад Тюменской области" (далее - АИС "Электронный детский сад Тюменской области") представляет собой региональную информационную систему электронного взаимодействия органов местного самоуправления и муниципальных образовательных организаций, созданную в целях автоматизации процедуры приема детей в муниципальные образовательные организации, реализующие программу дошкольного образования (далее - образовательные организации), а также планирования количества мест в образовательных организациях для удовлетворения потребности граждан в</w:t>
      </w:r>
      <w:proofErr w:type="gramEnd"/>
      <w:r>
        <w:t xml:space="preserve"> дошкольном </w:t>
      </w:r>
      <w:proofErr w:type="gramStart"/>
      <w:r>
        <w:t>образовании</w:t>
      </w:r>
      <w:proofErr w:type="gramEnd"/>
      <w:r>
        <w:t>.</w:t>
      </w:r>
    </w:p>
    <w:p w:rsidR="00007CA9" w:rsidRDefault="00007CA9">
      <w:pPr>
        <w:pStyle w:val="ConsPlusNormal"/>
        <w:ind w:firstLine="540"/>
        <w:jc w:val="both"/>
      </w:pPr>
    </w:p>
    <w:p w:rsidR="00007CA9" w:rsidRDefault="00007CA9">
      <w:pPr>
        <w:pStyle w:val="ConsPlusNormal"/>
        <w:jc w:val="center"/>
      </w:pPr>
      <w:r>
        <w:t>II. Задачи АИС "Электронный детский сад Тюменской области"</w:t>
      </w:r>
    </w:p>
    <w:p w:rsidR="00007CA9" w:rsidRDefault="00007CA9">
      <w:pPr>
        <w:pStyle w:val="ConsPlusNormal"/>
        <w:jc w:val="center"/>
      </w:pPr>
    </w:p>
    <w:p w:rsidR="00007CA9" w:rsidRDefault="00007CA9">
      <w:pPr>
        <w:pStyle w:val="ConsPlusNormal"/>
        <w:ind w:firstLine="540"/>
        <w:jc w:val="both"/>
      </w:pPr>
      <w:r>
        <w:t xml:space="preserve">2.1. АИС "Электронный детский сад Тюменской области" </w:t>
      </w:r>
      <w:proofErr w:type="gramStart"/>
      <w:r>
        <w:t>предназначена</w:t>
      </w:r>
      <w:proofErr w:type="gramEnd"/>
      <w:r>
        <w:t xml:space="preserve"> для решения следующих задач:</w:t>
      </w:r>
    </w:p>
    <w:p w:rsidR="00007CA9" w:rsidRDefault="00007CA9">
      <w:pPr>
        <w:pStyle w:val="ConsPlusNormal"/>
        <w:ind w:firstLine="540"/>
        <w:jc w:val="both"/>
      </w:pPr>
      <w:r>
        <w:t>формирования единого информационного пространства образовательных организаций;</w:t>
      </w:r>
    </w:p>
    <w:p w:rsidR="00007CA9" w:rsidRDefault="00007CA9">
      <w:pPr>
        <w:pStyle w:val="ConsPlusNormal"/>
        <w:ind w:firstLine="540"/>
        <w:jc w:val="both"/>
      </w:pPr>
      <w:r>
        <w:t>ведения электронной базы данных детей, нуждающихся в предоставлении места в образовательной организации (далее - электронная база данных детей);</w:t>
      </w:r>
    </w:p>
    <w:p w:rsidR="00007CA9" w:rsidRDefault="00007CA9">
      <w:pPr>
        <w:pStyle w:val="ConsPlusNormal"/>
        <w:ind w:firstLine="540"/>
        <w:jc w:val="both"/>
      </w:pPr>
      <w:r>
        <w:t>обеспечения исполнения муниципальных услуг в электронной форме.</w:t>
      </w:r>
    </w:p>
    <w:p w:rsidR="00007CA9" w:rsidRDefault="00007CA9">
      <w:pPr>
        <w:pStyle w:val="ConsPlusNormal"/>
        <w:ind w:firstLine="540"/>
        <w:jc w:val="both"/>
      </w:pPr>
    </w:p>
    <w:p w:rsidR="00007CA9" w:rsidRDefault="00007CA9">
      <w:pPr>
        <w:pStyle w:val="ConsPlusNormal"/>
        <w:jc w:val="center"/>
      </w:pPr>
      <w:r>
        <w:t>III. Участники АИС "Электронный детский сад</w:t>
      </w:r>
    </w:p>
    <w:p w:rsidR="00007CA9" w:rsidRDefault="00007CA9">
      <w:pPr>
        <w:pStyle w:val="ConsPlusNormal"/>
        <w:jc w:val="center"/>
      </w:pPr>
      <w:r>
        <w:t>Тюменской области"</w:t>
      </w:r>
    </w:p>
    <w:p w:rsidR="00007CA9" w:rsidRDefault="00007CA9">
      <w:pPr>
        <w:pStyle w:val="ConsPlusNormal"/>
        <w:jc w:val="both"/>
      </w:pPr>
    </w:p>
    <w:p w:rsidR="00007CA9" w:rsidRDefault="00007CA9">
      <w:pPr>
        <w:pStyle w:val="ConsPlusNormal"/>
        <w:ind w:firstLine="540"/>
        <w:jc w:val="both"/>
      </w:pPr>
      <w:r>
        <w:t>3.1. Участниками АИС "Электронный детский сад Тюменской области" являются:</w:t>
      </w:r>
    </w:p>
    <w:p w:rsidR="00007CA9" w:rsidRDefault="00007CA9">
      <w:pPr>
        <w:pStyle w:val="ConsPlusNormal"/>
        <w:ind w:firstLine="540"/>
        <w:jc w:val="both"/>
      </w:pPr>
      <w:r>
        <w:t>оператор АИС "Электронный детский сад Тюменской области";</w:t>
      </w:r>
    </w:p>
    <w:p w:rsidR="00007CA9" w:rsidRDefault="00007CA9">
      <w:pPr>
        <w:pStyle w:val="ConsPlusNormal"/>
        <w:ind w:firstLine="540"/>
        <w:jc w:val="both"/>
      </w:pPr>
      <w:r>
        <w:t>пользователи АИС "Электронный детский сад Тюменской области": органы местного самоуправления, осуществляющие функции и полномочия учредителя образовательных организаций; образовательные организации.</w:t>
      </w:r>
    </w:p>
    <w:p w:rsidR="00007CA9" w:rsidRDefault="00007CA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30.06.2014 N 340-п)</w:t>
      </w:r>
    </w:p>
    <w:p w:rsidR="00007CA9" w:rsidRDefault="00007CA9">
      <w:pPr>
        <w:pStyle w:val="ConsPlusNormal"/>
        <w:ind w:firstLine="540"/>
        <w:jc w:val="both"/>
      </w:pPr>
      <w:r>
        <w:t>3.2. Оператор АИС "Электронный детский сад Тюменской области" обеспечивает консультативное сопровождение и техническую поддержку АИС "Электронный детский сад Тюменской области".</w:t>
      </w:r>
    </w:p>
    <w:p w:rsidR="00007CA9" w:rsidRDefault="00007CA9">
      <w:pPr>
        <w:pStyle w:val="ConsPlusNormal"/>
        <w:ind w:firstLine="540"/>
        <w:jc w:val="both"/>
      </w:pPr>
      <w:r>
        <w:t>3.3. Пользователи АИС "Электронный детский сад Тюменской области" обеспечивают:</w:t>
      </w:r>
    </w:p>
    <w:p w:rsidR="00007CA9" w:rsidRDefault="00007CA9">
      <w:pPr>
        <w:pStyle w:val="ConsPlusNormal"/>
        <w:ind w:firstLine="540"/>
        <w:jc w:val="both"/>
      </w:pPr>
      <w:proofErr w:type="gramStart"/>
      <w:r>
        <w:t>регистрацию (постановку на учет) детей, нуждающихся в предоставлении места в образовательной организации, в электронной базе данных АИС "Электронный детский сад Тюменской области";</w:t>
      </w:r>
      <w:proofErr w:type="gramEnd"/>
    </w:p>
    <w:p w:rsidR="00007CA9" w:rsidRDefault="00007CA9">
      <w:pPr>
        <w:pStyle w:val="ConsPlusNormal"/>
        <w:ind w:firstLine="540"/>
        <w:jc w:val="both"/>
      </w:pPr>
      <w:r>
        <w:t>внесение в электронную базу данных АИС "Электронный детский сад Тюменской области" сведений о зачислении и отчислении детей из образовательной организации, а также исключение из электронной базы данных сведений о ребенке.</w:t>
      </w:r>
    </w:p>
    <w:p w:rsidR="00007CA9" w:rsidRDefault="00007CA9">
      <w:pPr>
        <w:pStyle w:val="ConsPlusNormal"/>
      </w:pPr>
    </w:p>
    <w:p w:rsidR="00007CA9" w:rsidRDefault="00007CA9">
      <w:pPr>
        <w:pStyle w:val="ConsPlusNormal"/>
      </w:pPr>
    </w:p>
    <w:p w:rsidR="00007CA9" w:rsidRDefault="00007C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7779" w:rsidRDefault="00CD7779">
      <w:bookmarkStart w:id="1" w:name="_GoBack"/>
      <w:bookmarkEnd w:id="1"/>
    </w:p>
    <w:sectPr w:rsidR="00CD7779" w:rsidSect="0041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A9"/>
    <w:rsid w:val="00007CA9"/>
    <w:rsid w:val="00C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C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C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CE049321F672D728F7D3A0C80BD1DB57CCB31629B197569B831714DE30FBB0835C69A4C2E51B02F59CEFZB3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CE049321F672D728F7CDADDE678FD450C5E41825B39400C7DC4C4989Z33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CE049321F672D728F7D3A0C80BD1DB57CCB31629B197569B831714DE30FBB0835C69A4C2E51B02F59CEFZB3A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CE049321F672D728F7D3A0C80BD1DB57CCB31629B197569B831714DE30FBB0835C69A4C2E51B02F59CEFZB3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Боголепова Мария Сергеевна</cp:lastModifiedBy>
  <cp:revision>1</cp:revision>
  <dcterms:created xsi:type="dcterms:W3CDTF">2015-12-11T04:55:00Z</dcterms:created>
  <dcterms:modified xsi:type="dcterms:W3CDTF">2015-12-11T04:55:00Z</dcterms:modified>
</cp:coreProperties>
</file>