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BB2" w:rsidRDefault="00D56BB2">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D56BB2" w:rsidRDefault="00D56BB2">
      <w:pPr>
        <w:widowControl w:val="0"/>
        <w:autoSpaceDE w:val="0"/>
        <w:autoSpaceDN w:val="0"/>
        <w:adjustRightInd w:val="0"/>
        <w:spacing w:after="0" w:line="240" w:lineRule="auto"/>
        <w:outlineLvl w:val="0"/>
        <w:rPr>
          <w:rFonts w:ascii="Calibri" w:hAnsi="Calibri" w:cs="Calibri"/>
        </w:rPr>
      </w:pPr>
    </w:p>
    <w:p w:rsidR="00D56BB2" w:rsidRDefault="00D56BB2">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ТЮМЕНСКОЙ ОБЛАСТИ</w:t>
      </w:r>
    </w:p>
    <w:p w:rsidR="00D56BB2" w:rsidRDefault="00D56BB2">
      <w:pPr>
        <w:widowControl w:val="0"/>
        <w:autoSpaceDE w:val="0"/>
        <w:autoSpaceDN w:val="0"/>
        <w:adjustRightInd w:val="0"/>
        <w:spacing w:after="0" w:line="240" w:lineRule="auto"/>
        <w:jc w:val="center"/>
        <w:rPr>
          <w:rFonts w:ascii="Calibri" w:hAnsi="Calibri" w:cs="Calibri"/>
          <w:b/>
          <w:bCs/>
        </w:rPr>
      </w:pPr>
    </w:p>
    <w:p w:rsidR="00D56BB2" w:rsidRDefault="00D56BB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D56BB2" w:rsidRDefault="00D56BB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30 января 2012 г. N 31-п</w:t>
      </w:r>
    </w:p>
    <w:p w:rsidR="00D56BB2" w:rsidRDefault="00D56BB2">
      <w:pPr>
        <w:widowControl w:val="0"/>
        <w:autoSpaceDE w:val="0"/>
        <w:autoSpaceDN w:val="0"/>
        <w:adjustRightInd w:val="0"/>
        <w:spacing w:after="0" w:line="240" w:lineRule="auto"/>
        <w:jc w:val="center"/>
        <w:rPr>
          <w:rFonts w:ascii="Calibri" w:hAnsi="Calibri" w:cs="Calibri"/>
          <w:b/>
          <w:bCs/>
        </w:rPr>
      </w:pPr>
    </w:p>
    <w:p w:rsidR="00D56BB2" w:rsidRDefault="00D56BB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РАЗРАБОТКЕ И УТВЕРЖДЕНИИ АДМИНИСТРАТИВНЫХ РЕГЛАМЕНТОВ</w:t>
      </w:r>
    </w:p>
    <w:p w:rsidR="00D56BB2" w:rsidRDefault="00D56BB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ИСПОЛНЕНИЯ ГОСУДАРСТВЕННЫХ ФУНКЦИЙ ПРИ ОСУЩЕСТВЛЕНИИ</w:t>
      </w:r>
    </w:p>
    <w:p w:rsidR="00D56BB2" w:rsidRDefault="00D56BB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РЕГИОНАЛЬНОГО ГОСУДАРСТВЕННОГО КОНТРОЛЯ (НАДЗОРА),</w:t>
      </w:r>
    </w:p>
    <w:p w:rsidR="00D56BB2" w:rsidRDefault="00D56BB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МУНИЦИПАЛЬНЫХ ФУНКЦИЙ ПРИ ОСУЩЕСТВЛЕНИИ МУНИЦИПАЛЬНОГО</w:t>
      </w:r>
    </w:p>
    <w:p w:rsidR="00D56BB2" w:rsidRDefault="00D56BB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КОНТРОЛЯ И АДМИНИСТРАТИВНЫХ РЕГЛАМЕНТОВ ПРЕДОСТАВЛЕНИЯ</w:t>
      </w:r>
    </w:p>
    <w:p w:rsidR="00D56BB2" w:rsidRDefault="00D56BB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УСЛУГ</w:t>
      </w:r>
    </w:p>
    <w:p w:rsidR="00D56BB2" w:rsidRDefault="00D56BB2">
      <w:pPr>
        <w:widowControl w:val="0"/>
        <w:autoSpaceDE w:val="0"/>
        <w:autoSpaceDN w:val="0"/>
        <w:adjustRightInd w:val="0"/>
        <w:spacing w:after="0" w:line="240" w:lineRule="auto"/>
        <w:jc w:val="center"/>
        <w:rPr>
          <w:rFonts w:ascii="Calibri" w:hAnsi="Calibri" w:cs="Calibri"/>
        </w:rPr>
      </w:pPr>
    </w:p>
    <w:p w:rsidR="00D56BB2" w:rsidRDefault="00D56BB2">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Правительства Тюменской области</w:t>
      </w:r>
    </w:p>
    <w:p w:rsidR="00D56BB2" w:rsidRDefault="00D56BB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20.06.2012 </w:t>
      </w:r>
      <w:hyperlink r:id="rId5" w:history="1">
        <w:r>
          <w:rPr>
            <w:rFonts w:ascii="Calibri" w:hAnsi="Calibri" w:cs="Calibri"/>
            <w:color w:val="0000FF"/>
          </w:rPr>
          <w:t>N 231-п</w:t>
        </w:r>
      </w:hyperlink>
      <w:r>
        <w:rPr>
          <w:rFonts w:ascii="Calibri" w:hAnsi="Calibri" w:cs="Calibri"/>
        </w:rPr>
        <w:t xml:space="preserve">, от 25.07.2012 </w:t>
      </w:r>
      <w:hyperlink r:id="rId6" w:history="1">
        <w:r>
          <w:rPr>
            <w:rFonts w:ascii="Calibri" w:hAnsi="Calibri" w:cs="Calibri"/>
            <w:color w:val="0000FF"/>
          </w:rPr>
          <w:t>N 291-п</w:t>
        </w:r>
      </w:hyperlink>
      <w:r>
        <w:rPr>
          <w:rFonts w:ascii="Calibri" w:hAnsi="Calibri" w:cs="Calibri"/>
        </w:rPr>
        <w:t>,</w:t>
      </w:r>
    </w:p>
    <w:p w:rsidR="00D56BB2" w:rsidRDefault="00D56BB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24.12.2012 </w:t>
      </w:r>
      <w:hyperlink r:id="rId7" w:history="1">
        <w:r>
          <w:rPr>
            <w:rFonts w:ascii="Calibri" w:hAnsi="Calibri" w:cs="Calibri"/>
            <w:color w:val="0000FF"/>
          </w:rPr>
          <w:t>N 550-п</w:t>
        </w:r>
      </w:hyperlink>
      <w:r>
        <w:rPr>
          <w:rFonts w:ascii="Calibri" w:hAnsi="Calibri" w:cs="Calibri"/>
        </w:rPr>
        <w:t xml:space="preserve">, от 01.04.2013 </w:t>
      </w:r>
      <w:hyperlink r:id="rId8" w:history="1">
        <w:r>
          <w:rPr>
            <w:rFonts w:ascii="Calibri" w:hAnsi="Calibri" w:cs="Calibri"/>
            <w:color w:val="0000FF"/>
          </w:rPr>
          <w:t>N 100-п</w:t>
        </w:r>
      </w:hyperlink>
      <w:r>
        <w:rPr>
          <w:rFonts w:ascii="Calibri" w:hAnsi="Calibri" w:cs="Calibri"/>
        </w:rPr>
        <w:t>,</w:t>
      </w:r>
    </w:p>
    <w:p w:rsidR="00D56BB2" w:rsidRDefault="00D56BB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03.09.2013 </w:t>
      </w:r>
      <w:hyperlink r:id="rId9" w:history="1">
        <w:r>
          <w:rPr>
            <w:rFonts w:ascii="Calibri" w:hAnsi="Calibri" w:cs="Calibri"/>
            <w:color w:val="0000FF"/>
          </w:rPr>
          <w:t>N 370-п</w:t>
        </w:r>
      </w:hyperlink>
      <w:r>
        <w:rPr>
          <w:rFonts w:ascii="Calibri" w:hAnsi="Calibri" w:cs="Calibri"/>
        </w:rPr>
        <w:t xml:space="preserve">, от 21.10.2013 </w:t>
      </w:r>
      <w:hyperlink r:id="rId10" w:history="1">
        <w:r>
          <w:rPr>
            <w:rFonts w:ascii="Calibri" w:hAnsi="Calibri" w:cs="Calibri"/>
            <w:color w:val="0000FF"/>
          </w:rPr>
          <w:t>N 471-п</w:t>
        </w:r>
      </w:hyperlink>
      <w:r>
        <w:rPr>
          <w:rFonts w:ascii="Calibri" w:hAnsi="Calibri" w:cs="Calibri"/>
        </w:rPr>
        <w:t>,</w:t>
      </w:r>
    </w:p>
    <w:p w:rsidR="00D56BB2" w:rsidRDefault="00D56BB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20.01.2014 </w:t>
      </w:r>
      <w:hyperlink r:id="rId11" w:history="1">
        <w:r>
          <w:rPr>
            <w:rFonts w:ascii="Calibri" w:hAnsi="Calibri" w:cs="Calibri"/>
            <w:color w:val="0000FF"/>
          </w:rPr>
          <w:t>N 18-п</w:t>
        </w:r>
      </w:hyperlink>
      <w:r>
        <w:rPr>
          <w:rFonts w:ascii="Calibri" w:hAnsi="Calibri" w:cs="Calibri"/>
        </w:rPr>
        <w:t xml:space="preserve">, от 03.02.2014 </w:t>
      </w:r>
      <w:hyperlink r:id="rId12" w:history="1">
        <w:r>
          <w:rPr>
            <w:rFonts w:ascii="Calibri" w:hAnsi="Calibri" w:cs="Calibri"/>
            <w:color w:val="0000FF"/>
          </w:rPr>
          <w:t>N 33-п</w:t>
        </w:r>
      </w:hyperlink>
      <w:r>
        <w:rPr>
          <w:rFonts w:ascii="Calibri" w:hAnsi="Calibri" w:cs="Calibri"/>
        </w:rPr>
        <w:t>,</w:t>
      </w:r>
    </w:p>
    <w:p w:rsidR="00D56BB2" w:rsidRDefault="00D56BB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10.10.2014 </w:t>
      </w:r>
      <w:hyperlink r:id="rId13" w:history="1">
        <w:r>
          <w:rPr>
            <w:rFonts w:ascii="Calibri" w:hAnsi="Calibri" w:cs="Calibri"/>
            <w:color w:val="0000FF"/>
          </w:rPr>
          <w:t>N 534-п</w:t>
        </w:r>
      </w:hyperlink>
      <w:r>
        <w:rPr>
          <w:rFonts w:ascii="Calibri" w:hAnsi="Calibri" w:cs="Calibri"/>
        </w:rPr>
        <w:t xml:space="preserve">, от 20.04.2015 </w:t>
      </w:r>
      <w:hyperlink r:id="rId14" w:history="1">
        <w:r>
          <w:rPr>
            <w:rFonts w:ascii="Calibri" w:hAnsi="Calibri" w:cs="Calibri"/>
            <w:color w:val="0000FF"/>
          </w:rPr>
          <w:t>N 146-п</w:t>
        </w:r>
      </w:hyperlink>
      <w:r>
        <w:rPr>
          <w:rFonts w:ascii="Calibri" w:hAnsi="Calibri" w:cs="Calibri"/>
        </w:rPr>
        <w:t>)</w:t>
      </w:r>
    </w:p>
    <w:p w:rsidR="00D56BB2" w:rsidRDefault="00D56BB2">
      <w:pPr>
        <w:widowControl w:val="0"/>
        <w:autoSpaceDE w:val="0"/>
        <w:autoSpaceDN w:val="0"/>
        <w:adjustRightInd w:val="0"/>
        <w:spacing w:after="0" w:line="240" w:lineRule="auto"/>
        <w:jc w:val="both"/>
        <w:rPr>
          <w:rFonts w:ascii="Calibri" w:hAnsi="Calibri" w:cs="Calibri"/>
        </w:rPr>
      </w:pP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совершенствования работы по разработке и утверждению административных регламентов исполнения государственных функций при осуществлении регионального государственного контроля (надзора), муниципальных функций при осуществлении муниципального контроля и административных регламентов предоставления государственных услуг утвердить прилагаемые:</w:t>
      </w:r>
    </w:p>
    <w:p w:rsidR="00D56BB2" w:rsidRDefault="00D56BB2">
      <w:pPr>
        <w:widowControl w:val="0"/>
        <w:autoSpaceDE w:val="0"/>
        <w:autoSpaceDN w:val="0"/>
        <w:adjustRightInd w:val="0"/>
        <w:spacing w:after="0" w:line="240" w:lineRule="auto"/>
        <w:ind w:firstLine="540"/>
        <w:jc w:val="both"/>
        <w:rPr>
          <w:rFonts w:ascii="Calibri" w:hAnsi="Calibri" w:cs="Calibri"/>
        </w:rPr>
      </w:pPr>
      <w:hyperlink w:anchor="Par44" w:history="1">
        <w:r>
          <w:rPr>
            <w:rFonts w:ascii="Calibri" w:hAnsi="Calibri" w:cs="Calibri"/>
            <w:color w:val="0000FF"/>
          </w:rPr>
          <w:t>Правила</w:t>
        </w:r>
      </w:hyperlink>
      <w:r>
        <w:rPr>
          <w:rFonts w:ascii="Calibri" w:hAnsi="Calibri" w:cs="Calibri"/>
        </w:rPr>
        <w:t xml:space="preserve"> разработки и утверждения административных регламентов исполнения государственных функций при осуществлении регионального государственного контроля (надзора) в соответствии с приложением N 1;</w:t>
      </w:r>
    </w:p>
    <w:p w:rsidR="00D56BB2" w:rsidRDefault="00D56BB2">
      <w:pPr>
        <w:widowControl w:val="0"/>
        <w:autoSpaceDE w:val="0"/>
        <w:autoSpaceDN w:val="0"/>
        <w:adjustRightInd w:val="0"/>
        <w:spacing w:after="0" w:line="240" w:lineRule="auto"/>
        <w:ind w:firstLine="540"/>
        <w:jc w:val="both"/>
        <w:rPr>
          <w:rFonts w:ascii="Calibri" w:hAnsi="Calibri" w:cs="Calibri"/>
        </w:rPr>
      </w:pPr>
      <w:hyperlink w:anchor="Par167" w:history="1">
        <w:r>
          <w:rPr>
            <w:rFonts w:ascii="Calibri" w:hAnsi="Calibri" w:cs="Calibri"/>
            <w:color w:val="0000FF"/>
          </w:rPr>
          <w:t>Правила</w:t>
        </w:r>
      </w:hyperlink>
      <w:r>
        <w:rPr>
          <w:rFonts w:ascii="Calibri" w:hAnsi="Calibri" w:cs="Calibri"/>
        </w:rPr>
        <w:t xml:space="preserve"> разработки и утверждения административных регламентов исполнения муниципальных функций при осуществлении муниципального контроля в соответствии с приложением N 2;</w:t>
      </w:r>
    </w:p>
    <w:p w:rsidR="00D56BB2" w:rsidRDefault="00D56BB2">
      <w:pPr>
        <w:widowControl w:val="0"/>
        <w:autoSpaceDE w:val="0"/>
        <w:autoSpaceDN w:val="0"/>
        <w:adjustRightInd w:val="0"/>
        <w:spacing w:after="0" w:line="240" w:lineRule="auto"/>
        <w:ind w:firstLine="540"/>
        <w:jc w:val="both"/>
        <w:rPr>
          <w:rFonts w:ascii="Calibri" w:hAnsi="Calibri" w:cs="Calibri"/>
        </w:rPr>
      </w:pPr>
      <w:hyperlink w:anchor="Par282" w:history="1">
        <w:r>
          <w:rPr>
            <w:rFonts w:ascii="Calibri" w:hAnsi="Calibri" w:cs="Calibri"/>
            <w:color w:val="0000FF"/>
          </w:rPr>
          <w:t>Правила</w:t>
        </w:r>
      </w:hyperlink>
      <w:r>
        <w:rPr>
          <w:rFonts w:ascii="Calibri" w:hAnsi="Calibri" w:cs="Calibri"/>
        </w:rPr>
        <w:t xml:space="preserve"> разработки и утверждения административных регламентов предоставления государственных услуг в соответствии с приложением N 3.</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Исполнительным органам государственной власти Тюменской области до 1 июля 2012 г. привести свои административные регламенты исполнения государственных функций при осуществлении регионального государственного контроля (надзора) и административные регламенты предоставления государственных услуг в соответствие с настоящим постановлением.</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Исполнительные органы государственной власти Тюменской области, ответственные за утверждение административных регламентов исполнения государственных функций при осуществлении регионального государственного контроля (надзора) и административных регламентов предоставления государственных услуг, размещают соответствующие административные регламенты, а также сведения о государственных функциях при осуществлении регионального государственного контроля (надзора) и государственных услугах в региональных государственных информационных системах в соответствии с </w:t>
      </w:r>
      <w:hyperlink r:id="rId15" w:history="1">
        <w:r>
          <w:rPr>
            <w:rFonts w:ascii="Calibri" w:hAnsi="Calibri" w:cs="Calibri"/>
            <w:color w:val="0000FF"/>
          </w:rPr>
          <w:t>постановлением</w:t>
        </w:r>
      </w:hyperlink>
      <w:r>
        <w:rPr>
          <w:rFonts w:ascii="Calibri" w:hAnsi="Calibri" w:cs="Calibri"/>
        </w:rP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Рекомендовать органам местного самоуправления:</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 1 июля 2012 г. привести свои административные регламенты исполнения муниципальных функций при осуществлении муниципального контроля в соответствие с настоящим постановлением;</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обеспечить размещение соответствующих административных регламентов исполнения муниципальных функций при осуществлении муниципального контроля, размещение </w:t>
      </w:r>
      <w:r>
        <w:rPr>
          <w:rFonts w:ascii="Calibri" w:hAnsi="Calibri" w:cs="Calibri"/>
        </w:rPr>
        <w:lastRenderedPageBreak/>
        <w:t xml:space="preserve">соответствующих административных регламентов, а также сведений о муниципальных функциях при осуществлении муниципального контроля в региональных государственных информационных системах в соответствии с </w:t>
      </w:r>
      <w:hyperlink r:id="rId16" w:history="1">
        <w:r>
          <w:rPr>
            <w:rFonts w:ascii="Calibri" w:hAnsi="Calibri" w:cs="Calibri"/>
            <w:color w:val="0000FF"/>
          </w:rPr>
          <w:t>постановлением</w:t>
        </w:r>
      </w:hyperlink>
      <w:r>
        <w:rPr>
          <w:rFonts w:ascii="Calibri" w:hAnsi="Calibri" w:cs="Calibri"/>
        </w:rP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rsidR="00D56BB2" w:rsidRDefault="00D56BB2">
      <w:pPr>
        <w:widowControl w:val="0"/>
        <w:autoSpaceDE w:val="0"/>
        <w:autoSpaceDN w:val="0"/>
        <w:adjustRightInd w:val="0"/>
        <w:spacing w:after="0" w:line="240" w:lineRule="auto"/>
        <w:ind w:firstLine="540"/>
        <w:jc w:val="both"/>
        <w:rPr>
          <w:rFonts w:ascii="Calibri" w:hAnsi="Calibri" w:cs="Calibri"/>
        </w:rPr>
      </w:pPr>
      <w:bookmarkStart w:id="1" w:name="Par29"/>
      <w:bookmarkEnd w:id="1"/>
      <w:r>
        <w:rPr>
          <w:rFonts w:ascii="Calibri" w:hAnsi="Calibri" w:cs="Calibri"/>
        </w:rPr>
        <w:t xml:space="preserve">- утвердить правила разработки административных регламентов предоставления муниципальных услуг, руководствуясь </w:t>
      </w:r>
      <w:hyperlink r:id="rId17"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учетом </w:t>
      </w:r>
      <w:hyperlink w:anchor="Par282" w:history="1">
        <w:r>
          <w:rPr>
            <w:rFonts w:ascii="Calibri" w:hAnsi="Calibri" w:cs="Calibri"/>
            <w:color w:val="0000FF"/>
          </w:rPr>
          <w:t>Правил</w:t>
        </w:r>
      </w:hyperlink>
      <w:r>
        <w:rPr>
          <w:rFonts w:ascii="Calibri" w:hAnsi="Calibri" w:cs="Calibri"/>
        </w:rPr>
        <w:t>, утвержденных приложением N 3 к настоящему постановлению в части закрепления возможности внесения изменений в административные регламенты в упрощенном порядке;</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до 1 июля 2012 г. привести свои административные регламенты предоставления муниципальных услуг в соответствие с утвержденными во исполнение </w:t>
      </w:r>
      <w:hyperlink w:anchor="Par29" w:history="1">
        <w:r>
          <w:rPr>
            <w:rFonts w:ascii="Calibri" w:hAnsi="Calibri" w:cs="Calibri"/>
            <w:color w:val="0000FF"/>
          </w:rPr>
          <w:t>абзаца четвертого</w:t>
        </w:r>
      </w:hyperlink>
      <w:r>
        <w:rPr>
          <w:rFonts w:ascii="Calibri" w:hAnsi="Calibri" w:cs="Calibri"/>
        </w:rPr>
        <w:t xml:space="preserve"> настоящего пункта правилами и обеспечить в установленном порядке размещение соответствующих административных регламентов, а также сведений о муниципальных услугах в региональных государственных информационных системах в соответствии с </w:t>
      </w:r>
      <w:hyperlink r:id="rId18" w:history="1">
        <w:r>
          <w:rPr>
            <w:rFonts w:ascii="Calibri" w:hAnsi="Calibri" w:cs="Calibri"/>
            <w:color w:val="0000FF"/>
          </w:rPr>
          <w:t>постановлением</w:t>
        </w:r>
      </w:hyperlink>
      <w:r>
        <w:rPr>
          <w:rFonts w:ascii="Calibri" w:hAnsi="Calibri" w:cs="Calibri"/>
        </w:rP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rsidR="00D56BB2" w:rsidRDefault="00D56BB2">
      <w:pPr>
        <w:widowControl w:val="0"/>
        <w:autoSpaceDE w:val="0"/>
        <w:autoSpaceDN w:val="0"/>
        <w:adjustRightInd w:val="0"/>
        <w:spacing w:after="0" w:line="240" w:lineRule="auto"/>
        <w:rPr>
          <w:rFonts w:ascii="Calibri" w:hAnsi="Calibri" w:cs="Calibri"/>
        </w:rPr>
      </w:pPr>
    </w:p>
    <w:p w:rsidR="00D56BB2" w:rsidRDefault="00D56BB2">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 области</w:t>
      </w:r>
    </w:p>
    <w:p w:rsidR="00D56BB2" w:rsidRDefault="00D56BB2">
      <w:pPr>
        <w:widowControl w:val="0"/>
        <w:autoSpaceDE w:val="0"/>
        <w:autoSpaceDN w:val="0"/>
        <w:adjustRightInd w:val="0"/>
        <w:spacing w:after="0" w:line="240" w:lineRule="auto"/>
        <w:jc w:val="right"/>
        <w:rPr>
          <w:rFonts w:ascii="Calibri" w:hAnsi="Calibri" w:cs="Calibri"/>
        </w:rPr>
      </w:pPr>
      <w:r>
        <w:rPr>
          <w:rFonts w:ascii="Calibri" w:hAnsi="Calibri" w:cs="Calibri"/>
        </w:rPr>
        <w:t>В.В.ЯКУШЕВ</w:t>
      </w:r>
    </w:p>
    <w:p w:rsidR="00D56BB2" w:rsidRDefault="00D56BB2">
      <w:pPr>
        <w:widowControl w:val="0"/>
        <w:autoSpaceDE w:val="0"/>
        <w:autoSpaceDN w:val="0"/>
        <w:adjustRightInd w:val="0"/>
        <w:spacing w:after="0" w:line="240" w:lineRule="auto"/>
        <w:rPr>
          <w:rFonts w:ascii="Calibri" w:hAnsi="Calibri" w:cs="Calibri"/>
        </w:rPr>
      </w:pPr>
    </w:p>
    <w:p w:rsidR="00D56BB2" w:rsidRDefault="00D56BB2">
      <w:pPr>
        <w:widowControl w:val="0"/>
        <w:autoSpaceDE w:val="0"/>
        <w:autoSpaceDN w:val="0"/>
        <w:adjustRightInd w:val="0"/>
        <w:spacing w:after="0" w:line="240" w:lineRule="auto"/>
        <w:rPr>
          <w:rFonts w:ascii="Calibri" w:hAnsi="Calibri" w:cs="Calibri"/>
        </w:rPr>
      </w:pPr>
    </w:p>
    <w:p w:rsidR="00D56BB2" w:rsidRDefault="00D56BB2">
      <w:pPr>
        <w:widowControl w:val="0"/>
        <w:autoSpaceDE w:val="0"/>
        <w:autoSpaceDN w:val="0"/>
        <w:adjustRightInd w:val="0"/>
        <w:spacing w:after="0" w:line="240" w:lineRule="auto"/>
        <w:rPr>
          <w:rFonts w:ascii="Calibri" w:hAnsi="Calibri" w:cs="Calibri"/>
        </w:rPr>
      </w:pPr>
    </w:p>
    <w:p w:rsidR="00D56BB2" w:rsidRDefault="00D56BB2">
      <w:pPr>
        <w:widowControl w:val="0"/>
        <w:autoSpaceDE w:val="0"/>
        <w:autoSpaceDN w:val="0"/>
        <w:adjustRightInd w:val="0"/>
        <w:spacing w:after="0" w:line="240" w:lineRule="auto"/>
        <w:rPr>
          <w:rFonts w:ascii="Calibri" w:hAnsi="Calibri" w:cs="Calibri"/>
        </w:rPr>
      </w:pPr>
    </w:p>
    <w:p w:rsidR="00D56BB2" w:rsidRDefault="00D56BB2">
      <w:pPr>
        <w:widowControl w:val="0"/>
        <w:autoSpaceDE w:val="0"/>
        <w:autoSpaceDN w:val="0"/>
        <w:adjustRightInd w:val="0"/>
        <w:spacing w:after="0" w:line="240" w:lineRule="auto"/>
        <w:rPr>
          <w:rFonts w:ascii="Calibri" w:hAnsi="Calibri" w:cs="Calibri"/>
        </w:rPr>
      </w:pPr>
    </w:p>
    <w:p w:rsidR="00D56BB2" w:rsidRDefault="00D56BB2">
      <w:pPr>
        <w:widowControl w:val="0"/>
        <w:autoSpaceDE w:val="0"/>
        <w:autoSpaceDN w:val="0"/>
        <w:adjustRightInd w:val="0"/>
        <w:spacing w:after="0" w:line="240" w:lineRule="auto"/>
        <w:jc w:val="right"/>
        <w:outlineLvl w:val="0"/>
        <w:rPr>
          <w:rFonts w:ascii="Calibri" w:hAnsi="Calibri" w:cs="Calibri"/>
        </w:rPr>
      </w:pPr>
      <w:bookmarkStart w:id="2" w:name="Par39"/>
      <w:bookmarkEnd w:id="2"/>
      <w:r>
        <w:rPr>
          <w:rFonts w:ascii="Calibri" w:hAnsi="Calibri" w:cs="Calibri"/>
        </w:rPr>
        <w:t>Приложение N 1</w:t>
      </w:r>
    </w:p>
    <w:p w:rsidR="00D56BB2" w:rsidRDefault="00D56BB2">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D56BB2" w:rsidRDefault="00D56BB2">
      <w:pPr>
        <w:widowControl w:val="0"/>
        <w:autoSpaceDE w:val="0"/>
        <w:autoSpaceDN w:val="0"/>
        <w:adjustRightInd w:val="0"/>
        <w:spacing w:after="0" w:line="240" w:lineRule="auto"/>
        <w:jc w:val="right"/>
        <w:rPr>
          <w:rFonts w:ascii="Calibri" w:hAnsi="Calibri" w:cs="Calibri"/>
        </w:rPr>
      </w:pPr>
      <w:r>
        <w:rPr>
          <w:rFonts w:ascii="Calibri" w:hAnsi="Calibri" w:cs="Calibri"/>
        </w:rPr>
        <w:t>Тюменской области</w:t>
      </w:r>
    </w:p>
    <w:p w:rsidR="00D56BB2" w:rsidRDefault="00D56BB2">
      <w:pPr>
        <w:widowControl w:val="0"/>
        <w:autoSpaceDE w:val="0"/>
        <w:autoSpaceDN w:val="0"/>
        <w:adjustRightInd w:val="0"/>
        <w:spacing w:after="0" w:line="240" w:lineRule="auto"/>
        <w:jc w:val="right"/>
        <w:rPr>
          <w:rFonts w:ascii="Calibri" w:hAnsi="Calibri" w:cs="Calibri"/>
        </w:rPr>
      </w:pPr>
      <w:r>
        <w:rPr>
          <w:rFonts w:ascii="Calibri" w:hAnsi="Calibri" w:cs="Calibri"/>
        </w:rPr>
        <w:t>от 30 января 2012 г. N 31-п</w:t>
      </w:r>
    </w:p>
    <w:p w:rsidR="00D56BB2" w:rsidRDefault="00D56BB2">
      <w:pPr>
        <w:widowControl w:val="0"/>
        <w:autoSpaceDE w:val="0"/>
        <w:autoSpaceDN w:val="0"/>
        <w:adjustRightInd w:val="0"/>
        <w:spacing w:after="0" w:line="240" w:lineRule="auto"/>
        <w:rPr>
          <w:rFonts w:ascii="Calibri" w:hAnsi="Calibri" w:cs="Calibri"/>
        </w:rPr>
      </w:pPr>
    </w:p>
    <w:p w:rsidR="00D56BB2" w:rsidRDefault="00D56BB2">
      <w:pPr>
        <w:widowControl w:val="0"/>
        <w:autoSpaceDE w:val="0"/>
        <w:autoSpaceDN w:val="0"/>
        <w:adjustRightInd w:val="0"/>
        <w:spacing w:after="0" w:line="240" w:lineRule="auto"/>
        <w:jc w:val="center"/>
        <w:rPr>
          <w:rFonts w:ascii="Calibri" w:hAnsi="Calibri" w:cs="Calibri"/>
          <w:b/>
          <w:bCs/>
        </w:rPr>
      </w:pPr>
      <w:bookmarkStart w:id="3" w:name="Par44"/>
      <w:bookmarkEnd w:id="3"/>
      <w:r>
        <w:rPr>
          <w:rFonts w:ascii="Calibri" w:hAnsi="Calibri" w:cs="Calibri"/>
          <w:b/>
          <w:bCs/>
        </w:rPr>
        <w:t>ПРАВИЛА</w:t>
      </w:r>
    </w:p>
    <w:p w:rsidR="00D56BB2" w:rsidRDefault="00D56BB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РАЗРАБОТКИ И УТВЕРЖДЕНИЯ АДМИНИСТРАТИВНЫХ РЕГЛАМЕНТОВ</w:t>
      </w:r>
    </w:p>
    <w:p w:rsidR="00D56BB2" w:rsidRDefault="00D56BB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ИСПОЛНЕНИЯ ГОСУДАРСТВЕННЫХ ФУНКЦИЙ ПРИ ОСУЩЕСТВЛЕНИИ</w:t>
      </w:r>
    </w:p>
    <w:p w:rsidR="00D56BB2" w:rsidRDefault="00D56BB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РЕГИОНАЛЬНОГО ГОСУДАРСТВЕННОГО КОНТРОЛЯ (НАДЗОРА)</w:t>
      </w:r>
    </w:p>
    <w:p w:rsidR="00D56BB2" w:rsidRDefault="00D56BB2">
      <w:pPr>
        <w:widowControl w:val="0"/>
        <w:autoSpaceDE w:val="0"/>
        <w:autoSpaceDN w:val="0"/>
        <w:adjustRightInd w:val="0"/>
        <w:spacing w:after="0" w:line="240" w:lineRule="auto"/>
        <w:jc w:val="center"/>
        <w:rPr>
          <w:rFonts w:ascii="Calibri" w:hAnsi="Calibri" w:cs="Calibri"/>
        </w:rPr>
      </w:pPr>
    </w:p>
    <w:p w:rsidR="00D56BB2" w:rsidRDefault="00D56BB2">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Правительства Тюменской области</w:t>
      </w:r>
    </w:p>
    <w:p w:rsidR="00D56BB2" w:rsidRDefault="00D56BB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20.06.2012 </w:t>
      </w:r>
      <w:hyperlink r:id="rId19" w:history="1">
        <w:r>
          <w:rPr>
            <w:rFonts w:ascii="Calibri" w:hAnsi="Calibri" w:cs="Calibri"/>
            <w:color w:val="0000FF"/>
          </w:rPr>
          <w:t>N 231-п</w:t>
        </w:r>
      </w:hyperlink>
      <w:r>
        <w:rPr>
          <w:rFonts w:ascii="Calibri" w:hAnsi="Calibri" w:cs="Calibri"/>
        </w:rPr>
        <w:t xml:space="preserve">, от 25.07.2012 </w:t>
      </w:r>
      <w:hyperlink r:id="rId20" w:history="1">
        <w:r>
          <w:rPr>
            <w:rFonts w:ascii="Calibri" w:hAnsi="Calibri" w:cs="Calibri"/>
            <w:color w:val="0000FF"/>
          </w:rPr>
          <w:t>N 291-п</w:t>
        </w:r>
      </w:hyperlink>
      <w:r>
        <w:rPr>
          <w:rFonts w:ascii="Calibri" w:hAnsi="Calibri" w:cs="Calibri"/>
        </w:rPr>
        <w:t>,</w:t>
      </w:r>
    </w:p>
    <w:p w:rsidR="00D56BB2" w:rsidRDefault="00D56BB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01.04.2013 </w:t>
      </w:r>
      <w:hyperlink r:id="rId21" w:history="1">
        <w:r>
          <w:rPr>
            <w:rFonts w:ascii="Calibri" w:hAnsi="Calibri" w:cs="Calibri"/>
            <w:color w:val="0000FF"/>
          </w:rPr>
          <w:t>N 100-п</w:t>
        </w:r>
      </w:hyperlink>
      <w:r>
        <w:rPr>
          <w:rFonts w:ascii="Calibri" w:hAnsi="Calibri" w:cs="Calibri"/>
        </w:rPr>
        <w:t xml:space="preserve">, от 03.09.2013 </w:t>
      </w:r>
      <w:hyperlink r:id="rId22" w:history="1">
        <w:r>
          <w:rPr>
            <w:rFonts w:ascii="Calibri" w:hAnsi="Calibri" w:cs="Calibri"/>
            <w:color w:val="0000FF"/>
          </w:rPr>
          <w:t>N 370-п</w:t>
        </w:r>
      </w:hyperlink>
      <w:r>
        <w:rPr>
          <w:rFonts w:ascii="Calibri" w:hAnsi="Calibri" w:cs="Calibri"/>
        </w:rPr>
        <w:t>,</w:t>
      </w:r>
    </w:p>
    <w:p w:rsidR="00D56BB2" w:rsidRDefault="00D56BB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21.10.2013 </w:t>
      </w:r>
      <w:hyperlink r:id="rId23" w:history="1">
        <w:r>
          <w:rPr>
            <w:rFonts w:ascii="Calibri" w:hAnsi="Calibri" w:cs="Calibri"/>
            <w:color w:val="0000FF"/>
          </w:rPr>
          <w:t>N 471-п</w:t>
        </w:r>
      </w:hyperlink>
      <w:r>
        <w:rPr>
          <w:rFonts w:ascii="Calibri" w:hAnsi="Calibri" w:cs="Calibri"/>
        </w:rPr>
        <w:t xml:space="preserve">, от 20.01.2014 </w:t>
      </w:r>
      <w:hyperlink r:id="rId24" w:history="1">
        <w:r>
          <w:rPr>
            <w:rFonts w:ascii="Calibri" w:hAnsi="Calibri" w:cs="Calibri"/>
            <w:color w:val="0000FF"/>
          </w:rPr>
          <w:t>N 18-п</w:t>
        </w:r>
      </w:hyperlink>
      <w:r>
        <w:rPr>
          <w:rFonts w:ascii="Calibri" w:hAnsi="Calibri" w:cs="Calibri"/>
        </w:rPr>
        <w:t>,</w:t>
      </w:r>
    </w:p>
    <w:p w:rsidR="00D56BB2" w:rsidRDefault="00D56BB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03.02.2014 </w:t>
      </w:r>
      <w:hyperlink r:id="rId25" w:history="1">
        <w:r>
          <w:rPr>
            <w:rFonts w:ascii="Calibri" w:hAnsi="Calibri" w:cs="Calibri"/>
            <w:color w:val="0000FF"/>
          </w:rPr>
          <w:t>N 33-п</w:t>
        </w:r>
      </w:hyperlink>
      <w:r>
        <w:rPr>
          <w:rFonts w:ascii="Calibri" w:hAnsi="Calibri" w:cs="Calibri"/>
        </w:rPr>
        <w:t xml:space="preserve">, от 20.04.2015 </w:t>
      </w:r>
      <w:hyperlink r:id="rId26" w:history="1">
        <w:r>
          <w:rPr>
            <w:rFonts w:ascii="Calibri" w:hAnsi="Calibri" w:cs="Calibri"/>
            <w:color w:val="0000FF"/>
          </w:rPr>
          <w:t>N 146-п</w:t>
        </w:r>
      </w:hyperlink>
      <w:r>
        <w:rPr>
          <w:rFonts w:ascii="Calibri" w:hAnsi="Calibri" w:cs="Calibri"/>
        </w:rPr>
        <w:t>)</w:t>
      </w:r>
    </w:p>
    <w:p w:rsidR="00D56BB2" w:rsidRDefault="00D56BB2">
      <w:pPr>
        <w:widowControl w:val="0"/>
        <w:autoSpaceDE w:val="0"/>
        <w:autoSpaceDN w:val="0"/>
        <w:adjustRightInd w:val="0"/>
        <w:spacing w:after="0" w:line="240" w:lineRule="auto"/>
        <w:jc w:val="center"/>
        <w:rPr>
          <w:rFonts w:ascii="Calibri" w:hAnsi="Calibri" w:cs="Calibri"/>
        </w:rPr>
      </w:pPr>
    </w:p>
    <w:p w:rsidR="00D56BB2" w:rsidRDefault="00D56BB2">
      <w:pPr>
        <w:widowControl w:val="0"/>
        <w:autoSpaceDE w:val="0"/>
        <w:autoSpaceDN w:val="0"/>
        <w:adjustRightInd w:val="0"/>
        <w:spacing w:after="0" w:line="240" w:lineRule="auto"/>
        <w:jc w:val="center"/>
        <w:outlineLvl w:val="1"/>
        <w:rPr>
          <w:rFonts w:ascii="Calibri" w:hAnsi="Calibri" w:cs="Calibri"/>
        </w:rPr>
      </w:pPr>
      <w:bookmarkStart w:id="4" w:name="Par55"/>
      <w:bookmarkEnd w:id="4"/>
      <w:r>
        <w:rPr>
          <w:rFonts w:ascii="Calibri" w:hAnsi="Calibri" w:cs="Calibri"/>
        </w:rPr>
        <w:t>I. Общие положения</w:t>
      </w:r>
    </w:p>
    <w:p w:rsidR="00D56BB2" w:rsidRDefault="00D56BB2">
      <w:pPr>
        <w:widowControl w:val="0"/>
        <w:autoSpaceDE w:val="0"/>
        <w:autoSpaceDN w:val="0"/>
        <w:adjustRightInd w:val="0"/>
        <w:spacing w:after="0" w:line="240" w:lineRule="auto"/>
        <w:jc w:val="center"/>
        <w:rPr>
          <w:rFonts w:ascii="Calibri" w:hAnsi="Calibri" w:cs="Calibri"/>
        </w:rPr>
      </w:pP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порядок разработки и утверждения исполнительными органами государственной власти Тюменской области (далее - исполнительные органы государственной власти) административных регламентов исполнения государственных функций при осуществлении регионального государственного контроля (надзора) (далее - регламенты).</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Регламентом является нормативный правовой акт исполнительного органа государственной власти, устанавливающий сроки и последовательность административных процедур (действий) исполнительного органа государственной власти при осуществлении регионального государственного контроля (надзора).</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Регламент также устанавливает порядок взаимодействия между структурными подразделениями исполнительного органа государственной власти, его должностными лицами, взаимодействия исполнительного органа государственной власти с физическими и юридическими лицами, иными органами государственной власти и органами местного самоуправления, учреждениями и организациями при исполнении государственной функции при осуществлении регионального государственного контроля (надзора) (далее - государственная функция).</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Регламенты разрабатываются исполнительными органами государственной власти, к сфере деятельности которых относится исполнение государственной функции,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Тюменской области, нормативными правовыми актами Губернатора Тюменской области и Правительства Тюменской области, устанавливающими критерии, сроки и последовательность выполнения административных процедур (действий) и (или) принятия решений, а также иные требования к порядку исполнения государственных функций.</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разработке регламентов исполнительный орган государственной власти предусматривает оптимизацию (повышение качества) исполнения государственных функций, в том числе:</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упорядочение административных процедур (действий);</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устранение избыточных административных процедур (действий);</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сокращение срока исполнения государственной функции, а также срока выполнения отдельных административных процедур (действий) в рамках исполнения государственной функции. Исполнительный орган государственной власти, осуществляющий разработку регламента, может установить в регламенте сокращенные сроки исполнения государственной функции, а также сроки выполнения административных процедур (действий) в рамках исполнения государственной функции по отношению к соответствующим срокам, установленным действующим законодательством;</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ответственность должностных лиц, исполняющих государственные функции, за несоблюдение ими требований регламентов при выполнении административных процедур (действий);</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осуществление отдельных административных процедур (действий) в электронной форме.</w:t>
      </w:r>
    </w:p>
    <w:p w:rsidR="00D56BB2" w:rsidRDefault="00D56BB2">
      <w:pPr>
        <w:widowControl w:val="0"/>
        <w:autoSpaceDE w:val="0"/>
        <w:autoSpaceDN w:val="0"/>
        <w:adjustRightInd w:val="0"/>
        <w:spacing w:after="0" w:line="240" w:lineRule="auto"/>
        <w:ind w:firstLine="540"/>
        <w:jc w:val="both"/>
        <w:rPr>
          <w:rFonts w:ascii="Calibri" w:hAnsi="Calibri" w:cs="Calibri"/>
        </w:rPr>
      </w:pPr>
      <w:bookmarkStart w:id="5" w:name="Par67"/>
      <w:bookmarkEnd w:id="5"/>
      <w:r>
        <w:rPr>
          <w:rFonts w:ascii="Calibri" w:hAnsi="Calibri" w:cs="Calibri"/>
        </w:rPr>
        <w:t>4. Регламенты, разработанные исполнительным органом государственной власти, в том числе для применения подведомственным учреждением, координацию деятельности которого осуществляет исполнительный орган государственной власти, утверждаются распоряжением исполнительного органа государственной власти, если иное не установлено законодательством.</w:t>
      </w:r>
    </w:p>
    <w:p w:rsidR="00D56BB2" w:rsidRDefault="00D56BB2">
      <w:pPr>
        <w:widowControl w:val="0"/>
        <w:autoSpaceDE w:val="0"/>
        <w:autoSpaceDN w:val="0"/>
        <w:adjustRightInd w:val="0"/>
        <w:spacing w:after="0" w:line="240" w:lineRule="auto"/>
        <w:ind w:firstLine="540"/>
        <w:jc w:val="both"/>
        <w:rPr>
          <w:rFonts w:ascii="Calibri" w:hAnsi="Calibri" w:cs="Calibri"/>
        </w:rPr>
      </w:pPr>
      <w:bookmarkStart w:id="6" w:name="Par68"/>
      <w:bookmarkEnd w:id="6"/>
      <w:r>
        <w:rPr>
          <w:rFonts w:ascii="Calibri" w:hAnsi="Calibri" w:cs="Calibri"/>
        </w:rPr>
        <w:t>5. Если в исполнении государственной функции участвуют несколько исполнительных органов государственной власти, регламент утверждается совместным распоряжением исполнительных органов государственной власти.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Реализация исполнительными органами государственной власти отдельных государственных полномочий Российской Федерации по исполнению государственных функций при осуществлении государственного контроля (надзора), переданных им на основании федерального закона, осуществляется в порядке, установленном регламентом, утвержденным соответствующим федеральным органом исполнительной власти, если иное не установлено федеральным законом.</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Проекты регламентов, утверждаемые постановлениями Губернатора Тюменской области в сфере переданных Российской Федерацией полномочий, а также утверждаемые распоряжениями исполнительных органов государственной власти Тюменской области, подлежат обязательной экспертизе в Главном правовом управлении Правительства Тюменской области.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Проекты регламентов, которые утверждаются распоряжениями исполнительных органов государственной власти Тюменской области, до их направления в Главное правовое управление Правительства Тюменской области подлежат обязательной юридической экспертизе в форме согласования юридическими службами (специалистами) данных органов, которые несут ответственность за обеспечение качества разрабатываемых проектов и их соответствие действующему законодательству.</w:t>
      </w:r>
    </w:p>
    <w:p w:rsidR="00D56BB2" w:rsidRDefault="00D56BB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w:t>
      </w:r>
      <w:hyperlink r:id="rId27" w:history="1">
        <w:r>
          <w:rPr>
            <w:rFonts w:ascii="Calibri" w:hAnsi="Calibri" w:cs="Calibri"/>
            <w:color w:val="0000FF"/>
          </w:rPr>
          <w:t>постановления</w:t>
        </w:r>
      </w:hyperlink>
      <w:r>
        <w:rPr>
          <w:rFonts w:ascii="Calibri" w:hAnsi="Calibri" w:cs="Calibri"/>
        </w:rPr>
        <w:t xml:space="preserve"> Правительства Тюменской области от 03.02.2014 N 33-п)</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Проекты регламентов подлежат независимой экспертизе в соответствии с действующим </w:t>
      </w:r>
      <w:r>
        <w:rPr>
          <w:rFonts w:ascii="Calibri" w:hAnsi="Calibri" w:cs="Calibri"/>
        </w:rPr>
        <w:lastRenderedPageBreak/>
        <w:t>законодательством. При проведении независимой экспертизы проекта регламента в соответствии с настоящими Правилами исполнительный орган государственной власти осуществляет следующие действия:</w:t>
      </w:r>
    </w:p>
    <w:p w:rsidR="00D56BB2" w:rsidRDefault="00D56BB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 w:history="1">
        <w:r>
          <w:rPr>
            <w:rFonts w:ascii="Calibri" w:hAnsi="Calibri" w:cs="Calibri"/>
            <w:color w:val="0000FF"/>
          </w:rPr>
          <w:t>постановления</w:t>
        </w:r>
      </w:hyperlink>
      <w:r>
        <w:rPr>
          <w:rFonts w:ascii="Calibri" w:hAnsi="Calibri" w:cs="Calibri"/>
        </w:rPr>
        <w:t xml:space="preserve"> Правительства Тюменской области от 03.02.2014 N 33-п)</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 направления проекта регламента на согласование в установленном порядке, размещает его на Официальном портале органов государственной власти Тюменской области в разделе "Власть" - "Открытое правительство" - "Экспертиза проектов НПА и НПА", в подразделе "Независимая антикоррупционная экспертиза";</w:t>
      </w:r>
    </w:p>
    <w:p w:rsidR="00D56BB2" w:rsidRDefault="00D56BB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 w:history="1">
        <w:r>
          <w:rPr>
            <w:rFonts w:ascii="Calibri" w:hAnsi="Calibri" w:cs="Calibri"/>
            <w:color w:val="0000FF"/>
          </w:rPr>
          <w:t>постановления</w:t>
        </w:r>
      </w:hyperlink>
      <w:r>
        <w:rPr>
          <w:rFonts w:ascii="Calibri" w:hAnsi="Calibri" w:cs="Calibri"/>
        </w:rPr>
        <w:t xml:space="preserve"> Правительства Тюменской области от 20.01.2014 N 18-п)</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рассматривает заключения независимой экспертизы, поступившие от заинтересованных организаций и граждан.</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Предметом независимой экспертизы проекта регламента является оценка возможного положительного эффекта, а также возможных негативных последствий реализации положений проекта регламента для граждан и организаций.</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регламента, а также организациями, находящимися в ведении органа, являющегося разработчиком регламента.</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Срок, отведенный для проведения независимой экспертизы, указывается при размещении проекта регламента на Официальном портале органов государственной власти Тюменской области в разделе "Власть" - "Открытое правительство" - "Экспертиза проектов НПА и НПА", в подразделе "Независимая антикоррупционная экспертиза". Указанный срок не может быть менее одного месяца со дня размещения проекта регламента на Официальном портале органов государственной власти Тюменской области в разделе "Власть" - "Открытое правительство" - "Экспертиза проектов НПА и НПА", в подразделе "Независимая антикоррупционная экспертиза".</w:t>
      </w:r>
    </w:p>
    <w:p w:rsidR="00D56BB2" w:rsidRDefault="00D56BB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Тюменской области от 20.01.2014 </w:t>
      </w:r>
      <w:hyperlink r:id="rId30" w:history="1">
        <w:r>
          <w:rPr>
            <w:rFonts w:ascii="Calibri" w:hAnsi="Calibri" w:cs="Calibri"/>
            <w:color w:val="0000FF"/>
          </w:rPr>
          <w:t>N 18-п</w:t>
        </w:r>
      </w:hyperlink>
      <w:r>
        <w:rPr>
          <w:rFonts w:ascii="Calibri" w:hAnsi="Calibri" w:cs="Calibri"/>
        </w:rPr>
        <w:t xml:space="preserve">, от 03.02.2014 </w:t>
      </w:r>
      <w:hyperlink r:id="rId31" w:history="1">
        <w:r>
          <w:rPr>
            <w:rFonts w:ascii="Calibri" w:hAnsi="Calibri" w:cs="Calibri"/>
            <w:color w:val="0000FF"/>
          </w:rPr>
          <w:t>N 33-п</w:t>
        </w:r>
      </w:hyperlink>
      <w:r>
        <w:rPr>
          <w:rFonts w:ascii="Calibri" w:hAnsi="Calibri" w:cs="Calibri"/>
        </w:rPr>
        <w:t>)</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Физическими и юридическими лицами при проведении независимой экспертизы составляется заключение, которое направляется в исполнительный орган государственной власти, являющийся разработчиком регламента. Исполнительный орган государственной власти, являющийся разработчиком регламента, обязан рассмотреть поступившие заключения независимой экспертизы и принять решение по результатам каждой независимой экспертизы.</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Непоступление заключения независимой экспертизы в орган, являющийся разработчиком регламента, в срок, отведенный для проведения независимой экспертизы, не является препятствием для проведения экспертизы проекта регламента главным правовым управлением Правительства Тюменской области и юридической экспертизы соответствующим органом исполнительной власти области, ответственным за утверждение административного регламента. Исполнительный орган государственной власти обеспечивает соответствие проекта регламента действующему законодательству, а также учет замечаний и предложений, содержащихся в заключениях на проект регламента.</w:t>
      </w:r>
    </w:p>
    <w:p w:rsidR="00D56BB2" w:rsidRDefault="00D56BB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Тюменской области от 20.06.2012 </w:t>
      </w:r>
      <w:hyperlink r:id="rId32" w:history="1">
        <w:r>
          <w:rPr>
            <w:rFonts w:ascii="Calibri" w:hAnsi="Calibri" w:cs="Calibri"/>
            <w:color w:val="0000FF"/>
          </w:rPr>
          <w:t>N 231-п</w:t>
        </w:r>
      </w:hyperlink>
      <w:r>
        <w:rPr>
          <w:rFonts w:ascii="Calibri" w:hAnsi="Calibri" w:cs="Calibri"/>
        </w:rPr>
        <w:t xml:space="preserve">, от 01.04.2013 </w:t>
      </w:r>
      <w:hyperlink r:id="rId33" w:history="1">
        <w:r>
          <w:rPr>
            <w:rFonts w:ascii="Calibri" w:hAnsi="Calibri" w:cs="Calibri"/>
            <w:color w:val="0000FF"/>
          </w:rPr>
          <w:t>N 100-п</w:t>
        </w:r>
      </w:hyperlink>
      <w:r>
        <w:rPr>
          <w:rFonts w:ascii="Calibri" w:hAnsi="Calibri" w:cs="Calibri"/>
        </w:rPr>
        <w:t xml:space="preserve">, от 03.02.2014 </w:t>
      </w:r>
      <w:hyperlink r:id="rId34" w:history="1">
        <w:r>
          <w:rPr>
            <w:rFonts w:ascii="Calibri" w:hAnsi="Calibri" w:cs="Calibri"/>
            <w:color w:val="0000FF"/>
          </w:rPr>
          <w:t>N 33-п</w:t>
        </w:r>
      </w:hyperlink>
      <w:r>
        <w:rPr>
          <w:rFonts w:ascii="Calibri" w:hAnsi="Calibri" w:cs="Calibri"/>
        </w:rPr>
        <w:t>)</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Исполнительный орган государственной власти при разработке проектов регламентов обеспечивает подготовку пояснительной записки, в которой приводится информация об основных предполагаемых улучшениях исполнения государственной функции в случае принятия регламента, сведения об учете рекомендаций независимой экспертизы и предложений заинтересованных организаций и граждан.</w:t>
      </w:r>
    </w:p>
    <w:p w:rsidR="00D56BB2" w:rsidRDefault="00D56BB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Тюменской области от 20.06.2012 </w:t>
      </w:r>
      <w:hyperlink r:id="rId35" w:history="1">
        <w:r>
          <w:rPr>
            <w:rFonts w:ascii="Calibri" w:hAnsi="Calibri" w:cs="Calibri"/>
            <w:color w:val="0000FF"/>
          </w:rPr>
          <w:t>N 231-п</w:t>
        </w:r>
      </w:hyperlink>
      <w:r>
        <w:rPr>
          <w:rFonts w:ascii="Calibri" w:hAnsi="Calibri" w:cs="Calibri"/>
        </w:rPr>
        <w:t xml:space="preserve">, от 01.04.2013 </w:t>
      </w:r>
      <w:hyperlink r:id="rId36" w:history="1">
        <w:r>
          <w:rPr>
            <w:rFonts w:ascii="Calibri" w:hAnsi="Calibri" w:cs="Calibri"/>
            <w:color w:val="0000FF"/>
          </w:rPr>
          <w:t>N 100-п</w:t>
        </w:r>
      </w:hyperlink>
      <w:r>
        <w:rPr>
          <w:rFonts w:ascii="Calibri" w:hAnsi="Calibri" w:cs="Calibri"/>
        </w:rPr>
        <w:t xml:space="preserve">, от 03.09.2013 </w:t>
      </w:r>
      <w:hyperlink r:id="rId37" w:history="1">
        <w:r>
          <w:rPr>
            <w:rFonts w:ascii="Calibri" w:hAnsi="Calibri" w:cs="Calibri"/>
            <w:color w:val="0000FF"/>
          </w:rPr>
          <w:t>N 370-п</w:t>
        </w:r>
      </w:hyperlink>
      <w:r>
        <w:rPr>
          <w:rFonts w:ascii="Calibri" w:hAnsi="Calibri" w:cs="Calibri"/>
        </w:rPr>
        <w:t>)</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внесения изменений в действующий регламент разработчиком к проекту прилагается актуализированная версия изменяемого акта с учетом вносимых изменений (при этом текст, который предлагается исключить, зачеркивается, а текст, предлагаемый к принятию, выделяется жирным шрифтом либо иным цветом). Подготовка актуализированной версии в виде </w:t>
      </w:r>
      <w:r>
        <w:rPr>
          <w:rFonts w:ascii="Calibri" w:hAnsi="Calibri" w:cs="Calibri"/>
        </w:rPr>
        <w:lastRenderedPageBreak/>
        <w:t>отдельных глав (разделов) допускается при внесении незначительных изменений в большой по объему акт.</w:t>
      </w:r>
    </w:p>
    <w:p w:rsidR="00D56BB2" w:rsidRDefault="00D56BB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8" w:history="1">
        <w:r>
          <w:rPr>
            <w:rFonts w:ascii="Calibri" w:hAnsi="Calibri" w:cs="Calibri"/>
            <w:color w:val="0000FF"/>
          </w:rPr>
          <w:t>постановлением</w:t>
        </w:r>
      </w:hyperlink>
      <w:r>
        <w:rPr>
          <w:rFonts w:ascii="Calibri" w:hAnsi="Calibri" w:cs="Calibri"/>
        </w:rPr>
        <w:t xml:space="preserve"> Правительства Тюменской области от 03.02.2014 N 33-п)</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В случае если в процессе разработки проекта регламента выявляется возможность оптимизации (повышения качества) исполнения государственной функции при условии соответствующих изменений нормативных правовых актов Тюменской области, орган исполнительной власти области, ответственный за утверждение регламента, обеспечивает разработку данных нормативных правовых актов в соответствии с </w:t>
      </w:r>
      <w:hyperlink r:id="rId39" w:history="1">
        <w:r>
          <w:rPr>
            <w:rFonts w:ascii="Calibri" w:hAnsi="Calibri" w:cs="Calibri"/>
            <w:color w:val="0000FF"/>
          </w:rPr>
          <w:t>Регламентом</w:t>
        </w:r>
      </w:hyperlink>
      <w:r>
        <w:rPr>
          <w:rFonts w:ascii="Calibri" w:hAnsi="Calibri" w:cs="Calibri"/>
        </w:rPr>
        <w:t xml:space="preserve"> Правительства Тюменской области и настоящими Правилами.</w:t>
      </w:r>
    </w:p>
    <w:p w:rsidR="00D56BB2" w:rsidRDefault="00D56BB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Тюменской области от 20.06.2012 </w:t>
      </w:r>
      <w:hyperlink r:id="rId40" w:history="1">
        <w:r>
          <w:rPr>
            <w:rFonts w:ascii="Calibri" w:hAnsi="Calibri" w:cs="Calibri"/>
            <w:color w:val="0000FF"/>
          </w:rPr>
          <w:t>N 231-п</w:t>
        </w:r>
      </w:hyperlink>
      <w:r>
        <w:rPr>
          <w:rFonts w:ascii="Calibri" w:hAnsi="Calibri" w:cs="Calibri"/>
        </w:rPr>
        <w:t xml:space="preserve">, от 03.02.2014 </w:t>
      </w:r>
      <w:hyperlink r:id="rId41" w:history="1">
        <w:r>
          <w:rPr>
            <w:rFonts w:ascii="Calibri" w:hAnsi="Calibri" w:cs="Calibri"/>
            <w:color w:val="0000FF"/>
          </w:rPr>
          <w:t>N 33-п</w:t>
        </w:r>
      </w:hyperlink>
      <w:r>
        <w:rPr>
          <w:rFonts w:ascii="Calibri" w:hAnsi="Calibri" w:cs="Calibri"/>
        </w:rPr>
        <w:t>)</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Исключен. - </w:t>
      </w:r>
      <w:hyperlink r:id="rId42" w:history="1">
        <w:r>
          <w:rPr>
            <w:rFonts w:ascii="Calibri" w:hAnsi="Calibri" w:cs="Calibri"/>
            <w:color w:val="0000FF"/>
          </w:rPr>
          <w:t>Постановление</w:t>
        </w:r>
      </w:hyperlink>
      <w:r>
        <w:rPr>
          <w:rFonts w:ascii="Calibri" w:hAnsi="Calibri" w:cs="Calibri"/>
        </w:rPr>
        <w:t xml:space="preserve"> Правительства Тюменской области от 20.06.2012 N 231-п.</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Экспертиза Главного правового управления Правительства Тюменской области по проекту регламента, в том числе на проект, предусматривающий внесение изменений в регламент, оформляется соответствующим заключением в срок не более 30 рабочих дней со дня получения регламента, а при повторном согласовании - в срок не более 9 рабочих дней.</w:t>
      </w:r>
    </w:p>
    <w:p w:rsidR="00D56BB2" w:rsidRDefault="00D56BB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введен </w:t>
      </w:r>
      <w:hyperlink r:id="rId43" w:history="1">
        <w:r>
          <w:rPr>
            <w:rFonts w:ascii="Calibri" w:hAnsi="Calibri" w:cs="Calibri"/>
            <w:color w:val="0000FF"/>
          </w:rPr>
          <w:t>постановлением</w:t>
        </w:r>
      </w:hyperlink>
      <w:r>
        <w:rPr>
          <w:rFonts w:ascii="Calibri" w:hAnsi="Calibri" w:cs="Calibri"/>
        </w:rPr>
        <w:t xml:space="preserve"> Правительства Тюменской области от 03.02.2014 N 33-п)</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После согласования проекта регламента и его доработки с учетом поступивших заключений регламент подлежит утверждению в порядке, установленном </w:t>
      </w:r>
      <w:hyperlink w:anchor="Par67" w:history="1">
        <w:r>
          <w:rPr>
            <w:rFonts w:ascii="Calibri" w:hAnsi="Calibri" w:cs="Calibri"/>
            <w:color w:val="0000FF"/>
          </w:rPr>
          <w:t>пунктами 4</w:t>
        </w:r>
      </w:hyperlink>
      <w:r>
        <w:rPr>
          <w:rFonts w:ascii="Calibri" w:hAnsi="Calibri" w:cs="Calibri"/>
        </w:rPr>
        <w:t xml:space="preserve">, </w:t>
      </w:r>
      <w:hyperlink w:anchor="Par68" w:history="1">
        <w:r>
          <w:rPr>
            <w:rFonts w:ascii="Calibri" w:hAnsi="Calibri" w:cs="Calibri"/>
            <w:color w:val="0000FF"/>
          </w:rPr>
          <w:t>5</w:t>
        </w:r>
      </w:hyperlink>
      <w:r>
        <w:rPr>
          <w:rFonts w:ascii="Calibri" w:hAnsi="Calibri" w:cs="Calibri"/>
        </w:rPr>
        <w:t xml:space="preserve"> настоящих Правил.</w:t>
      </w:r>
    </w:p>
    <w:p w:rsidR="00D56BB2" w:rsidRDefault="00D56BB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 ред. </w:t>
      </w:r>
      <w:hyperlink r:id="rId44" w:history="1">
        <w:r>
          <w:rPr>
            <w:rFonts w:ascii="Calibri" w:hAnsi="Calibri" w:cs="Calibri"/>
            <w:color w:val="0000FF"/>
          </w:rPr>
          <w:t>постановления</w:t>
        </w:r>
      </w:hyperlink>
      <w:r>
        <w:rPr>
          <w:rFonts w:ascii="Calibri" w:hAnsi="Calibri" w:cs="Calibri"/>
        </w:rPr>
        <w:t xml:space="preserve"> Правительства Тюменской области от 03.09.2013 N 370-п)</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Внесение изменений в регламенты осуществляется в порядке, установленном для разработки и утверждения регламентов.</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изменений в регламенты в случае приведения регламентов в соответствие с действующим законодательством, в том числе на основании акта прокурорского реагирования, а также в случае, если данные изменения не касаются изменения условий и порядка исполнения государственных функций, не затрагивают прав и законных интересов физических и юридических лиц (изменение адреса, структуры органа, исполняющего функцию, телефонов, режима работы), осуществляется исполнительными органами государственной власти в упрощенном порядке. Под упрощенным порядком в данном случае понимается получение положительного заключения Главного правового управления Правительства Тюменской области.</w:t>
      </w:r>
    </w:p>
    <w:p w:rsidR="00D56BB2" w:rsidRDefault="00D56BB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Тюменской области от 20.06.2012 </w:t>
      </w:r>
      <w:hyperlink r:id="rId45" w:history="1">
        <w:r>
          <w:rPr>
            <w:rFonts w:ascii="Calibri" w:hAnsi="Calibri" w:cs="Calibri"/>
            <w:color w:val="0000FF"/>
          </w:rPr>
          <w:t>N 231-п</w:t>
        </w:r>
      </w:hyperlink>
      <w:r>
        <w:rPr>
          <w:rFonts w:ascii="Calibri" w:hAnsi="Calibri" w:cs="Calibri"/>
        </w:rPr>
        <w:t xml:space="preserve">, от 01.04.2013 </w:t>
      </w:r>
      <w:hyperlink r:id="rId46" w:history="1">
        <w:r>
          <w:rPr>
            <w:rFonts w:ascii="Calibri" w:hAnsi="Calibri" w:cs="Calibri"/>
            <w:color w:val="0000FF"/>
          </w:rPr>
          <w:t>N 100-п</w:t>
        </w:r>
      </w:hyperlink>
      <w:r>
        <w:rPr>
          <w:rFonts w:ascii="Calibri" w:hAnsi="Calibri" w:cs="Calibri"/>
        </w:rPr>
        <w:t xml:space="preserve">, от 03.09.2013 </w:t>
      </w:r>
      <w:hyperlink r:id="rId47" w:history="1">
        <w:r>
          <w:rPr>
            <w:rFonts w:ascii="Calibri" w:hAnsi="Calibri" w:cs="Calibri"/>
            <w:color w:val="0000FF"/>
          </w:rPr>
          <w:t>N 370-п</w:t>
        </w:r>
      </w:hyperlink>
      <w:r>
        <w:rPr>
          <w:rFonts w:ascii="Calibri" w:hAnsi="Calibri" w:cs="Calibri"/>
        </w:rPr>
        <w:t xml:space="preserve">, от 03.02.2014 </w:t>
      </w:r>
      <w:hyperlink r:id="rId48" w:history="1">
        <w:r>
          <w:rPr>
            <w:rFonts w:ascii="Calibri" w:hAnsi="Calibri" w:cs="Calibri"/>
            <w:color w:val="0000FF"/>
          </w:rPr>
          <w:t>N 33-п</w:t>
        </w:r>
      </w:hyperlink>
      <w:r>
        <w:rPr>
          <w:rFonts w:ascii="Calibri" w:hAnsi="Calibri" w:cs="Calibri"/>
        </w:rPr>
        <w:t>)</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Исключен. - </w:t>
      </w:r>
      <w:hyperlink r:id="rId49" w:history="1">
        <w:r>
          <w:rPr>
            <w:rFonts w:ascii="Calibri" w:hAnsi="Calibri" w:cs="Calibri"/>
            <w:color w:val="0000FF"/>
          </w:rPr>
          <w:t>Постановление</w:t>
        </w:r>
      </w:hyperlink>
      <w:r>
        <w:rPr>
          <w:rFonts w:ascii="Calibri" w:hAnsi="Calibri" w:cs="Calibri"/>
        </w:rPr>
        <w:t xml:space="preserve"> Правительства Тюменской области от 20.04.2015 N 146-п.</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Регламенты подлежат опубликованию в соответствии с законодательством Российской Федерации о доступе к информации о деятельности государственных органов и органов местного самоуправления, а также размещаются исполнительным органом государственной власти в региональных государственных информационных системах в соответствии с </w:t>
      </w:r>
      <w:hyperlink r:id="rId50" w:history="1">
        <w:r>
          <w:rPr>
            <w:rFonts w:ascii="Calibri" w:hAnsi="Calibri" w:cs="Calibri"/>
            <w:color w:val="0000FF"/>
          </w:rPr>
          <w:t>постановлением</w:t>
        </w:r>
      </w:hyperlink>
      <w:r>
        <w:rPr>
          <w:rFonts w:ascii="Calibri" w:hAnsi="Calibri" w:cs="Calibri"/>
        </w:rP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 Тексты регламентов размещаются также в местах исполнения государственной функции.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Исключен. - </w:t>
      </w:r>
      <w:hyperlink r:id="rId51" w:history="1">
        <w:r>
          <w:rPr>
            <w:rFonts w:ascii="Calibri" w:hAnsi="Calibri" w:cs="Calibri"/>
            <w:color w:val="0000FF"/>
          </w:rPr>
          <w:t>Постановление</w:t>
        </w:r>
      </w:hyperlink>
      <w:r>
        <w:rPr>
          <w:rFonts w:ascii="Calibri" w:hAnsi="Calibri" w:cs="Calibri"/>
        </w:rPr>
        <w:t xml:space="preserve"> Правительства Тюменской области от 25.07.2012 N 291-п.</w:t>
      </w:r>
    </w:p>
    <w:p w:rsidR="00D56BB2" w:rsidRDefault="00D56BB2">
      <w:pPr>
        <w:widowControl w:val="0"/>
        <w:autoSpaceDE w:val="0"/>
        <w:autoSpaceDN w:val="0"/>
        <w:adjustRightInd w:val="0"/>
        <w:spacing w:after="0" w:line="240" w:lineRule="auto"/>
        <w:jc w:val="center"/>
        <w:rPr>
          <w:rFonts w:ascii="Calibri" w:hAnsi="Calibri" w:cs="Calibri"/>
        </w:rPr>
      </w:pPr>
    </w:p>
    <w:p w:rsidR="00D56BB2" w:rsidRDefault="00D56BB2">
      <w:pPr>
        <w:widowControl w:val="0"/>
        <w:autoSpaceDE w:val="0"/>
        <w:autoSpaceDN w:val="0"/>
        <w:adjustRightInd w:val="0"/>
        <w:spacing w:after="0" w:line="240" w:lineRule="auto"/>
        <w:jc w:val="center"/>
        <w:outlineLvl w:val="1"/>
        <w:rPr>
          <w:rFonts w:ascii="Calibri" w:hAnsi="Calibri" w:cs="Calibri"/>
        </w:rPr>
      </w:pPr>
      <w:bookmarkStart w:id="7" w:name="Par103"/>
      <w:bookmarkEnd w:id="7"/>
      <w:r>
        <w:rPr>
          <w:rFonts w:ascii="Calibri" w:hAnsi="Calibri" w:cs="Calibri"/>
        </w:rPr>
        <w:t>II. Требования к регламентам</w:t>
      </w:r>
    </w:p>
    <w:p w:rsidR="00D56BB2" w:rsidRDefault="00D56BB2">
      <w:pPr>
        <w:widowControl w:val="0"/>
        <w:autoSpaceDE w:val="0"/>
        <w:autoSpaceDN w:val="0"/>
        <w:adjustRightInd w:val="0"/>
        <w:spacing w:after="0" w:line="240" w:lineRule="auto"/>
        <w:ind w:firstLine="540"/>
        <w:jc w:val="both"/>
        <w:rPr>
          <w:rFonts w:ascii="Calibri" w:hAnsi="Calibri" w:cs="Calibri"/>
        </w:rPr>
      </w:pP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Наименование регламента определяется исполнительным органом государственной власти, ответственным за его утверждение, с учетом формулировки, соответствующей редакции положения нормативного правового акта, которым предусмотрена государственная функция.</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 регламент включаются следующие разделы:</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общие положения;</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требования к порядку исполнения государственной функции;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w:t>
      </w:r>
      <w:r>
        <w:rPr>
          <w:rFonts w:ascii="Calibri" w:hAnsi="Calibri" w:cs="Calibri"/>
        </w:rPr>
        <w:lastRenderedPageBreak/>
        <w:t>процедур (действий) в электронной форме;</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порядок и формы контроля за исполнением государственной функции;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досудебный (внесудебный) порядок обжалования решений и действий (бездействия) органа, исполняющего государственную функцию, а также их должностных лиц.</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Раздел, касающийся общих положений, состоит из следующих подразделов:</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государственной функции;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наименование исполнительного органа государственной власти, исполняющего государственную функцию. Если в исполнении государственной функции участвуют также иные исполнительные органы государственной власти, органы местного самоуправления, а также организации в случаях, предусмотренных законодательством Российской Федерации, то указываются все исполнительные органы государственной власти, органы местного самоуправления и организации, участие которых необходимо при исполнении государственной функции;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перечень нормативных правовых актов, регулирующих исполнение государственной функции, с указанием их реквизитов и источников официального опубликования;</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предмет государственного контроля (надзора);</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права и обязанности должностных лиц при осуществлении государственного контроля (надзора);</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права и обязанности лиц, в отношении которых осуществляются мероприятия по контролю (надзору);</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описание результата исполнения государственной функции.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Раздел, касающийся требований к порядку исполнения государственной функции, состоит из следующих подразделов:</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порядок информирования об исполнении государственной функции;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исключен. - </w:t>
      </w:r>
      <w:hyperlink r:id="rId52" w:history="1">
        <w:r>
          <w:rPr>
            <w:rFonts w:ascii="Calibri" w:hAnsi="Calibri" w:cs="Calibri"/>
            <w:color w:val="0000FF"/>
          </w:rPr>
          <w:t>Постановление</w:t>
        </w:r>
      </w:hyperlink>
      <w:r>
        <w:rPr>
          <w:rFonts w:ascii="Calibri" w:hAnsi="Calibri" w:cs="Calibri"/>
        </w:rPr>
        <w:t xml:space="preserve"> Правительства Тюменской области от 21.10.2013 N 471-п;</w:t>
      </w:r>
    </w:p>
    <w:p w:rsidR="00D56BB2" w:rsidRDefault="00D56BB2">
      <w:pPr>
        <w:widowControl w:val="0"/>
        <w:autoSpaceDE w:val="0"/>
        <w:autoSpaceDN w:val="0"/>
        <w:adjustRightInd w:val="0"/>
        <w:spacing w:after="0" w:line="240" w:lineRule="auto"/>
        <w:ind w:firstLine="540"/>
        <w:jc w:val="both"/>
        <w:rPr>
          <w:rFonts w:ascii="Calibri" w:hAnsi="Calibri" w:cs="Calibri"/>
        </w:rPr>
      </w:pPr>
      <w:hyperlink r:id="rId53" w:history="1">
        <w:r>
          <w:rPr>
            <w:rFonts w:ascii="Calibri" w:hAnsi="Calibri" w:cs="Calibri"/>
            <w:color w:val="0000FF"/>
          </w:rPr>
          <w:t>б</w:t>
        </w:r>
      </w:hyperlink>
      <w:r>
        <w:rPr>
          <w:rFonts w:ascii="Calibri" w:hAnsi="Calibri" w:cs="Calibri"/>
        </w:rPr>
        <w:t>) срок исполнения государственной функции.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В подразделе, касающемся порядка информирования об исполнении государственной функции, указываются следующие сведения:</w:t>
      </w:r>
    </w:p>
    <w:p w:rsidR="00D56BB2" w:rsidRDefault="00D56BB2">
      <w:pPr>
        <w:widowControl w:val="0"/>
        <w:autoSpaceDE w:val="0"/>
        <w:autoSpaceDN w:val="0"/>
        <w:adjustRightInd w:val="0"/>
        <w:spacing w:after="0" w:line="240" w:lineRule="auto"/>
        <w:ind w:firstLine="540"/>
        <w:jc w:val="both"/>
        <w:rPr>
          <w:rFonts w:ascii="Calibri" w:hAnsi="Calibri" w:cs="Calibri"/>
        </w:rPr>
      </w:pPr>
      <w:bookmarkStart w:id="8" w:name="Par125"/>
      <w:bookmarkEnd w:id="8"/>
      <w:r>
        <w:rPr>
          <w:rFonts w:ascii="Calibri" w:hAnsi="Calibri" w:cs="Calibri"/>
        </w:rPr>
        <w:t>а) информация о месте нахождения и графике работы исполнительных органов государственной власти, исполняющих государственную функцию, их структурных подразделений и территориальных органов, способы получения информации о месте нахождения и графиках работы государственных и муниципальных органов и организаций, участвующих в исполнении государственной функции;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справочные телефоны структурных подразделений, исполнительных органов государственной власти, исполняющих государственную функцию, и организаций, участвующих в исполнении государственной функции, в том числе номер телефона-автоинформатора (при наличии);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адрес сайта "Государственные и муниципальные услуги в Тюменской области", содержащего информацию о порядке исполнения государственной функции, адреса электронной почты исполнительных органов государственной власти, организаций, участвующих в исполнении государственной функции;</w:t>
      </w:r>
    </w:p>
    <w:p w:rsidR="00D56BB2" w:rsidRDefault="00D56BB2">
      <w:pPr>
        <w:widowControl w:val="0"/>
        <w:autoSpaceDE w:val="0"/>
        <w:autoSpaceDN w:val="0"/>
        <w:adjustRightInd w:val="0"/>
        <w:spacing w:after="0" w:line="240" w:lineRule="auto"/>
        <w:ind w:firstLine="540"/>
        <w:jc w:val="both"/>
        <w:rPr>
          <w:rFonts w:ascii="Calibri" w:hAnsi="Calibri" w:cs="Calibri"/>
        </w:rPr>
      </w:pPr>
      <w:bookmarkStart w:id="9" w:name="Par128"/>
      <w:bookmarkEnd w:id="9"/>
      <w:r>
        <w:rPr>
          <w:rFonts w:ascii="Calibri" w:hAnsi="Calibri" w:cs="Calibri"/>
        </w:rPr>
        <w:t>г) порядок получения информации заинтересованными лицами по вопросам исполнения государственной функции, сведений о ходе исполнения государственной функции, в том числе с использованием сайта "Государственные и муниципальные услуги в Тюменской области";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порядок, форма и место размещения указанной в </w:t>
      </w:r>
      <w:hyperlink w:anchor="Par125" w:history="1">
        <w:r>
          <w:rPr>
            <w:rFonts w:ascii="Calibri" w:hAnsi="Calibri" w:cs="Calibri"/>
            <w:color w:val="0000FF"/>
          </w:rPr>
          <w:t>подпунктах "а"</w:t>
        </w:r>
      </w:hyperlink>
      <w:r>
        <w:rPr>
          <w:rFonts w:ascii="Calibri" w:hAnsi="Calibri" w:cs="Calibri"/>
        </w:rPr>
        <w:t xml:space="preserve"> - </w:t>
      </w:r>
      <w:hyperlink w:anchor="Par128" w:history="1">
        <w:r>
          <w:rPr>
            <w:rFonts w:ascii="Calibri" w:hAnsi="Calibri" w:cs="Calibri"/>
            <w:color w:val="0000FF"/>
          </w:rPr>
          <w:t>"г"</w:t>
        </w:r>
      </w:hyperlink>
      <w:r>
        <w:rPr>
          <w:rFonts w:ascii="Calibri" w:hAnsi="Calibri" w:cs="Calibri"/>
        </w:rPr>
        <w:t xml:space="preserve"> настоящего пункта информации, в том числе на стендах в местах исполнения государственной функции, на сайте "Государственные и муниципальные услуги в Тюменской области".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Исключен. - </w:t>
      </w:r>
      <w:hyperlink r:id="rId54" w:history="1">
        <w:r>
          <w:rPr>
            <w:rFonts w:ascii="Calibri" w:hAnsi="Calibri" w:cs="Calibri"/>
            <w:color w:val="0000FF"/>
          </w:rPr>
          <w:t>Постановление</w:t>
        </w:r>
      </w:hyperlink>
      <w:r>
        <w:rPr>
          <w:rFonts w:ascii="Calibri" w:hAnsi="Calibri" w:cs="Calibri"/>
        </w:rPr>
        <w:t xml:space="preserve"> Правительства Тюменской области от 21.10.2013 N 471-п.</w:t>
      </w:r>
    </w:p>
    <w:p w:rsidR="00D56BB2" w:rsidRDefault="00D56BB2">
      <w:pPr>
        <w:widowControl w:val="0"/>
        <w:autoSpaceDE w:val="0"/>
        <w:autoSpaceDN w:val="0"/>
        <w:adjustRightInd w:val="0"/>
        <w:spacing w:after="0" w:line="240" w:lineRule="auto"/>
        <w:ind w:firstLine="540"/>
        <w:jc w:val="both"/>
        <w:rPr>
          <w:rFonts w:ascii="Calibri" w:hAnsi="Calibri" w:cs="Calibri"/>
        </w:rPr>
      </w:pPr>
      <w:hyperlink r:id="rId55" w:history="1">
        <w:r>
          <w:rPr>
            <w:rFonts w:ascii="Calibri" w:hAnsi="Calibri" w:cs="Calibri"/>
            <w:color w:val="0000FF"/>
          </w:rPr>
          <w:t>27</w:t>
        </w:r>
      </w:hyperlink>
      <w:r>
        <w:rPr>
          <w:rFonts w:ascii="Calibri" w:hAnsi="Calibri" w:cs="Calibri"/>
        </w:rPr>
        <w:t>. В подразделе, касающемся срока исполнения государственной функции, указывается общий срок исполнения государственной функции.</w:t>
      </w:r>
    </w:p>
    <w:p w:rsidR="00D56BB2" w:rsidRDefault="00D56BB2">
      <w:pPr>
        <w:widowControl w:val="0"/>
        <w:autoSpaceDE w:val="0"/>
        <w:autoSpaceDN w:val="0"/>
        <w:adjustRightInd w:val="0"/>
        <w:spacing w:after="0" w:line="240" w:lineRule="auto"/>
        <w:ind w:firstLine="540"/>
        <w:jc w:val="both"/>
        <w:rPr>
          <w:rFonts w:ascii="Calibri" w:hAnsi="Calibri" w:cs="Calibri"/>
        </w:rPr>
      </w:pPr>
      <w:hyperlink r:id="rId56" w:history="1">
        <w:r>
          <w:rPr>
            <w:rFonts w:ascii="Calibri" w:hAnsi="Calibri" w:cs="Calibri"/>
            <w:color w:val="0000FF"/>
          </w:rPr>
          <w:t>28</w:t>
        </w:r>
      </w:hyperlink>
      <w:r>
        <w:rPr>
          <w:rFonts w:ascii="Calibri" w:hAnsi="Calibri" w:cs="Calibri"/>
        </w:rPr>
        <w:t xml:space="preserve">. Раздел, касающийся состава, последовательности и сроков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состоит из подразделов, соответствующих количеству административных процедур - логически обособленных </w:t>
      </w:r>
      <w:r>
        <w:rPr>
          <w:rFonts w:ascii="Calibri" w:hAnsi="Calibri" w:cs="Calibri"/>
        </w:rPr>
        <w:lastRenderedPageBreak/>
        <w:t>последовательностей административных действий при исполнении государственной функции, имеющих конечный результат и выделяемых в рамках исполнения государственной функции.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начале раздела указывается исчерпывающий перечень административных процедур, содержащихся в этом разделе.</w:t>
      </w:r>
    </w:p>
    <w:p w:rsidR="00D56BB2" w:rsidRDefault="00D56BB2">
      <w:pPr>
        <w:widowControl w:val="0"/>
        <w:autoSpaceDE w:val="0"/>
        <w:autoSpaceDN w:val="0"/>
        <w:adjustRightInd w:val="0"/>
        <w:spacing w:after="0" w:line="240" w:lineRule="auto"/>
        <w:ind w:firstLine="540"/>
        <w:jc w:val="both"/>
        <w:rPr>
          <w:rFonts w:ascii="Calibri" w:hAnsi="Calibri" w:cs="Calibri"/>
        </w:rPr>
      </w:pPr>
      <w:hyperlink r:id="rId57" w:history="1">
        <w:r>
          <w:rPr>
            <w:rFonts w:ascii="Calibri" w:hAnsi="Calibri" w:cs="Calibri"/>
            <w:color w:val="0000FF"/>
          </w:rPr>
          <w:t>29</w:t>
        </w:r>
      </w:hyperlink>
      <w:r>
        <w:rPr>
          <w:rFonts w:ascii="Calibri" w:hAnsi="Calibri" w:cs="Calibri"/>
        </w:rPr>
        <w:t>. Блок-схема исполнения государственной функции приводится в приложении к регламенту.</w:t>
      </w:r>
    </w:p>
    <w:p w:rsidR="00D56BB2" w:rsidRDefault="00D56BB2">
      <w:pPr>
        <w:widowControl w:val="0"/>
        <w:autoSpaceDE w:val="0"/>
        <w:autoSpaceDN w:val="0"/>
        <w:adjustRightInd w:val="0"/>
        <w:spacing w:after="0" w:line="240" w:lineRule="auto"/>
        <w:ind w:firstLine="540"/>
        <w:jc w:val="both"/>
        <w:rPr>
          <w:rFonts w:ascii="Calibri" w:hAnsi="Calibri" w:cs="Calibri"/>
        </w:rPr>
      </w:pPr>
      <w:hyperlink r:id="rId58" w:history="1">
        <w:r>
          <w:rPr>
            <w:rFonts w:ascii="Calibri" w:hAnsi="Calibri" w:cs="Calibri"/>
            <w:color w:val="0000FF"/>
          </w:rPr>
          <w:t>30</w:t>
        </w:r>
      </w:hyperlink>
      <w:r>
        <w:rPr>
          <w:rFonts w:ascii="Calibri" w:hAnsi="Calibri" w:cs="Calibri"/>
        </w:rPr>
        <w:t>. Описание каждой административной процедуры содержит следующие обязательные элементы:</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основания для начала административной процедуры;</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исполнение государственной функции, содержат указание на конкретную должность, она указывается в тексте регламента;</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условия, порядок и срок приостановления исполнения государственной функции в случае, если возможность приостановления предусмотрена законодательством Российской Федерации, Тюменской области;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критерии принятия решений;</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D56BB2" w:rsidRDefault="00D56BB2">
      <w:pPr>
        <w:widowControl w:val="0"/>
        <w:autoSpaceDE w:val="0"/>
        <w:autoSpaceDN w:val="0"/>
        <w:adjustRightInd w:val="0"/>
        <w:spacing w:after="0" w:line="240" w:lineRule="auto"/>
        <w:ind w:firstLine="540"/>
        <w:jc w:val="both"/>
        <w:rPr>
          <w:rFonts w:ascii="Calibri" w:hAnsi="Calibri" w:cs="Calibri"/>
        </w:rPr>
      </w:pPr>
      <w:hyperlink r:id="rId59" w:history="1">
        <w:r>
          <w:rPr>
            <w:rFonts w:ascii="Calibri" w:hAnsi="Calibri" w:cs="Calibri"/>
            <w:color w:val="0000FF"/>
          </w:rPr>
          <w:t>31</w:t>
        </w:r>
      </w:hyperlink>
      <w:r>
        <w:rPr>
          <w:rFonts w:ascii="Calibri" w:hAnsi="Calibri" w:cs="Calibri"/>
        </w:rPr>
        <w:t>. Раздел, касающийся порядка и формы контроля за исполнением государственной функции, состоит из следующих подразделов:</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порядок осуществления текущего контроля за соблюдением и исполнением должностными лицами исполнительного органа государственной власти положений регламента и иных нормативных правовых актов, устанавливающих требования к исполнению государственной функции, а также за принятием ими решений;</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порядок и периодичность осуществления плановых и внеплановых проверок полноты и качества исполнения государственной функции, в том числе порядок и формы контроля за полнотой и качеством исполнения государственной функции;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ответственность должностных лиц исполнительного органа государственной власти за решения и действия (бездействие), принимаемые (осуществляемые) ими в ходе исполнения государственной функции;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положения, характеризующие требования к порядку и формам контроля за исполнением государственной функции, в том числе со стороны граждан, их объединений и организаций.</w:t>
      </w:r>
    </w:p>
    <w:p w:rsidR="00D56BB2" w:rsidRDefault="00D56BB2">
      <w:pPr>
        <w:widowControl w:val="0"/>
        <w:autoSpaceDE w:val="0"/>
        <w:autoSpaceDN w:val="0"/>
        <w:adjustRightInd w:val="0"/>
        <w:spacing w:after="0" w:line="240" w:lineRule="auto"/>
        <w:ind w:firstLine="540"/>
        <w:jc w:val="both"/>
        <w:rPr>
          <w:rFonts w:ascii="Calibri" w:hAnsi="Calibri" w:cs="Calibri"/>
        </w:rPr>
      </w:pPr>
      <w:hyperlink r:id="rId60" w:history="1">
        <w:r>
          <w:rPr>
            <w:rFonts w:ascii="Calibri" w:hAnsi="Calibri" w:cs="Calibri"/>
            <w:color w:val="0000FF"/>
          </w:rPr>
          <w:t>32</w:t>
        </w:r>
      </w:hyperlink>
      <w:r>
        <w:rPr>
          <w:rFonts w:ascii="Calibri" w:hAnsi="Calibri" w:cs="Calibri"/>
        </w:rPr>
        <w:t>. В разделе, касающемся досудебного (внесудебного) порядка обжалования решений и действий (бездействия) исполнительного органа государственной власти, исполняющего государственную функцию, а также их должностных лиц, указываются:</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государственной функции;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предмет досудебного (внесудебного) обжалования;</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исчерпывающий перечень оснований для приостановления рассмотрения жалобы и случаев, в которых ответ на жалобу не дается;</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основания для начала процедуры досудебного (внесудебного) обжалования;</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права заинтересованных лиц на получение информации и документов, необходимых для обоснования и рассмотрения жалобы;</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органы государственной власти и должностные лица, которым может быть направлена жалоба в досудебном (внесудебном) порядке;</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сроки рассмотрения жалобы;</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результат досудебного (внесудебного) обжалования применительно к каждой процедуре </w:t>
      </w:r>
      <w:r>
        <w:rPr>
          <w:rFonts w:ascii="Calibri" w:hAnsi="Calibri" w:cs="Calibri"/>
        </w:rPr>
        <w:lastRenderedPageBreak/>
        <w:t>либо инстанции обжалования.</w:t>
      </w:r>
    </w:p>
    <w:p w:rsidR="00D56BB2" w:rsidRDefault="00D56BB2">
      <w:pPr>
        <w:widowControl w:val="0"/>
        <w:autoSpaceDE w:val="0"/>
        <w:autoSpaceDN w:val="0"/>
        <w:adjustRightInd w:val="0"/>
        <w:spacing w:after="0" w:line="240" w:lineRule="auto"/>
        <w:jc w:val="center"/>
        <w:rPr>
          <w:rFonts w:ascii="Calibri" w:hAnsi="Calibri" w:cs="Calibri"/>
        </w:rPr>
      </w:pPr>
    </w:p>
    <w:p w:rsidR="00D56BB2" w:rsidRDefault="00D56BB2">
      <w:pPr>
        <w:widowControl w:val="0"/>
        <w:autoSpaceDE w:val="0"/>
        <w:autoSpaceDN w:val="0"/>
        <w:adjustRightInd w:val="0"/>
        <w:spacing w:after="0" w:line="240" w:lineRule="auto"/>
        <w:jc w:val="center"/>
        <w:rPr>
          <w:rFonts w:ascii="Calibri" w:hAnsi="Calibri" w:cs="Calibri"/>
        </w:rPr>
      </w:pPr>
    </w:p>
    <w:p w:rsidR="00D56BB2" w:rsidRDefault="00D56BB2">
      <w:pPr>
        <w:widowControl w:val="0"/>
        <w:autoSpaceDE w:val="0"/>
        <w:autoSpaceDN w:val="0"/>
        <w:adjustRightInd w:val="0"/>
        <w:spacing w:after="0" w:line="240" w:lineRule="auto"/>
        <w:jc w:val="center"/>
        <w:rPr>
          <w:rFonts w:ascii="Calibri" w:hAnsi="Calibri" w:cs="Calibri"/>
        </w:rPr>
      </w:pPr>
    </w:p>
    <w:p w:rsidR="00D56BB2" w:rsidRDefault="00D56BB2">
      <w:pPr>
        <w:widowControl w:val="0"/>
        <w:autoSpaceDE w:val="0"/>
        <w:autoSpaceDN w:val="0"/>
        <w:adjustRightInd w:val="0"/>
        <w:spacing w:after="0" w:line="240" w:lineRule="auto"/>
        <w:jc w:val="center"/>
        <w:rPr>
          <w:rFonts w:ascii="Calibri" w:hAnsi="Calibri" w:cs="Calibri"/>
        </w:rPr>
      </w:pPr>
    </w:p>
    <w:p w:rsidR="00D56BB2" w:rsidRDefault="00D56BB2">
      <w:pPr>
        <w:widowControl w:val="0"/>
        <w:autoSpaceDE w:val="0"/>
        <w:autoSpaceDN w:val="0"/>
        <w:adjustRightInd w:val="0"/>
        <w:spacing w:after="0" w:line="240" w:lineRule="auto"/>
        <w:jc w:val="center"/>
        <w:rPr>
          <w:rFonts w:ascii="Calibri" w:hAnsi="Calibri" w:cs="Calibri"/>
        </w:rPr>
      </w:pPr>
    </w:p>
    <w:p w:rsidR="00D56BB2" w:rsidRDefault="00D56BB2">
      <w:pPr>
        <w:widowControl w:val="0"/>
        <w:autoSpaceDE w:val="0"/>
        <w:autoSpaceDN w:val="0"/>
        <w:adjustRightInd w:val="0"/>
        <w:spacing w:after="0" w:line="240" w:lineRule="auto"/>
        <w:jc w:val="right"/>
        <w:outlineLvl w:val="0"/>
        <w:rPr>
          <w:rFonts w:ascii="Calibri" w:hAnsi="Calibri" w:cs="Calibri"/>
        </w:rPr>
      </w:pPr>
      <w:bookmarkStart w:id="10" w:name="Par162"/>
      <w:bookmarkEnd w:id="10"/>
      <w:r>
        <w:rPr>
          <w:rFonts w:ascii="Calibri" w:hAnsi="Calibri" w:cs="Calibri"/>
        </w:rPr>
        <w:t>Приложение N 2</w:t>
      </w:r>
    </w:p>
    <w:p w:rsidR="00D56BB2" w:rsidRDefault="00D56BB2">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D56BB2" w:rsidRDefault="00D56BB2">
      <w:pPr>
        <w:widowControl w:val="0"/>
        <w:autoSpaceDE w:val="0"/>
        <w:autoSpaceDN w:val="0"/>
        <w:adjustRightInd w:val="0"/>
        <w:spacing w:after="0" w:line="240" w:lineRule="auto"/>
        <w:jc w:val="right"/>
        <w:rPr>
          <w:rFonts w:ascii="Calibri" w:hAnsi="Calibri" w:cs="Calibri"/>
        </w:rPr>
      </w:pPr>
      <w:r>
        <w:rPr>
          <w:rFonts w:ascii="Calibri" w:hAnsi="Calibri" w:cs="Calibri"/>
        </w:rPr>
        <w:t>Тюменской области</w:t>
      </w:r>
    </w:p>
    <w:p w:rsidR="00D56BB2" w:rsidRDefault="00D56BB2">
      <w:pPr>
        <w:widowControl w:val="0"/>
        <w:autoSpaceDE w:val="0"/>
        <w:autoSpaceDN w:val="0"/>
        <w:adjustRightInd w:val="0"/>
        <w:spacing w:after="0" w:line="240" w:lineRule="auto"/>
        <w:jc w:val="right"/>
        <w:rPr>
          <w:rFonts w:ascii="Calibri" w:hAnsi="Calibri" w:cs="Calibri"/>
        </w:rPr>
      </w:pPr>
      <w:r>
        <w:rPr>
          <w:rFonts w:ascii="Calibri" w:hAnsi="Calibri" w:cs="Calibri"/>
        </w:rPr>
        <w:t>от 30 января 2012 г. N 31-п</w:t>
      </w:r>
    </w:p>
    <w:p w:rsidR="00D56BB2" w:rsidRDefault="00D56BB2">
      <w:pPr>
        <w:widowControl w:val="0"/>
        <w:autoSpaceDE w:val="0"/>
        <w:autoSpaceDN w:val="0"/>
        <w:adjustRightInd w:val="0"/>
        <w:spacing w:after="0" w:line="240" w:lineRule="auto"/>
        <w:jc w:val="center"/>
        <w:rPr>
          <w:rFonts w:ascii="Calibri" w:hAnsi="Calibri" w:cs="Calibri"/>
        </w:rPr>
      </w:pPr>
    </w:p>
    <w:p w:rsidR="00D56BB2" w:rsidRDefault="00D56BB2">
      <w:pPr>
        <w:widowControl w:val="0"/>
        <w:autoSpaceDE w:val="0"/>
        <w:autoSpaceDN w:val="0"/>
        <w:adjustRightInd w:val="0"/>
        <w:spacing w:after="0" w:line="240" w:lineRule="auto"/>
        <w:jc w:val="center"/>
        <w:rPr>
          <w:rFonts w:ascii="Calibri" w:hAnsi="Calibri" w:cs="Calibri"/>
          <w:b/>
          <w:bCs/>
        </w:rPr>
      </w:pPr>
      <w:bookmarkStart w:id="11" w:name="Par167"/>
      <w:bookmarkEnd w:id="11"/>
      <w:r>
        <w:rPr>
          <w:rFonts w:ascii="Calibri" w:hAnsi="Calibri" w:cs="Calibri"/>
          <w:b/>
          <w:bCs/>
        </w:rPr>
        <w:t>ПРАВИЛА</w:t>
      </w:r>
    </w:p>
    <w:p w:rsidR="00D56BB2" w:rsidRDefault="00D56BB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РАЗРАБОТКИ И УТВЕРЖДЕНИЯ АДМИНИСТРАТИВНЫХ РЕГЛАМЕНТОВ</w:t>
      </w:r>
    </w:p>
    <w:p w:rsidR="00D56BB2" w:rsidRDefault="00D56BB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ИСПОЛНЕНИЯ МУНИЦИПАЛЬНЫХ ФУНКЦИЙ ПРИ ОСУЩЕСТВЛЕНИИ</w:t>
      </w:r>
    </w:p>
    <w:p w:rsidR="00D56BB2" w:rsidRDefault="00D56BB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МУНИЦИПАЛЬНОГО КОНТРОЛЯ</w:t>
      </w:r>
    </w:p>
    <w:p w:rsidR="00D56BB2" w:rsidRDefault="00D56BB2">
      <w:pPr>
        <w:widowControl w:val="0"/>
        <w:autoSpaceDE w:val="0"/>
        <w:autoSpaceDN w:val="0"/>
        <w:adjustRightInd w:val="0"/>
        <w:spacing w:after="0" w:line="240" w:lineRule="auto"/>
        <w:jc w:val="center"/>
        <w:rPr>
          <w:rFonts w:ascii="Calibri" w:hAnsi="Calibri" w:cs="Calibri"/>
        </w:rPr>
      </w:pPr>
    </w:p>
    <w:p w:rsidR="00D56BB2" w:rsidRDefault="00D56BB2">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Правительства Тюменской области</w:t>
      </w:r>
    </w:p>
    <w:p w:rsidR="00D56BB2" w:rsidRDefault="00D56BB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21.10.2013 </w:t>
      </w:r>
      <w:hyperlink r:id="rId61" w:history="1">
        <w:r>
          <w:rPr>
            <w:rFonts w:ascii="Calibri" w:hAnsi="Calibri" w:cs="Calibri"/>
            <w:color w:val="0000FF"/>
          </w:rPr>
          <w:t>N 471-п</w:t>
        </w:r>
      </w:hyperlink>
      <w:r>
        <w:rPr>
          <w:rFonts w:ascii="Calibri" w:hAnsi="Calibri" w:cs="Calibri"/>
        </w:rPr>
        <w:t xml:space="preserve">, от 10.10.2014 </w:t>
      </w:r>
      <w:hyperlink r:id="rId62" w:history="1">
        <w:r>
          <w:rPr>
            <w:rFonts w:ascii="Calibri" w:hAnsi="Calibri" w:cs="Calibri"/>
            <w:color w:val="0000FF"/>
          </w:rPr>
          <w:t>N 534-п</w:t>
        </w:r>
      </w:hyperlink>
      <w:r>
        <w:rPr>
          <w:rFonts w:ascii="Calibri" w:hAnsi="Calibri" w:cs="Calibri"/>
        </w:rPr>
        <w:t>)</w:t>
      </w:r>
    </w:p>
    <w:p w:rsidR="00D56BB2" w:rsidRDefault="00D56BB2">
      <w:pPr>
        <w:widowControl w:val="0"/>
        <w:autoSpaceDE w:val="0"/>
        <w:autoSpaceDN w:val="0"/>
        <w:adjustRightInd w:val="0"/>
        <w:spacing w:after="0" w:line="240" w:lineRule="auto"/>
        <w:jc w:val="center"/>
        <w:rPr>
          <w:rFonts w:ascii="Calibri" w:hAnsi="Calibri" w:cs="Calibri"/>
        </w:rPr>
      </w:pPr>
    </w:p>
    <w:p w:rsidR="00D56BB2" w:rsidRDefault="00D56BB2">
      <w:pPr>
        <w:widowControl w:val="0"/>
        <w:autoSpaceDE w:val="0"/>
        <w:autoSpaceDN w:val="0"/>
        <w:adjustRightInd w:val="0"/>
        <w:spacing w:after="0" w:line="240" w:lineRule="auto"/>
        <w:jc w:val="center"/>
        <w:outlineLvl w:val="1"/>
        <w:rPr>
          <w:rFonts w:ascii="Calibri" w:hAnsi="Calibri" w:cs="Calibri"/>
        </w:rPr>
      </w:pPr>
      <w:bookmarkStart w:id="12" w:name="Par175"/>
      <w:bookmarkEnd w:id="12"/>
      <w:r>
        <w:rPr>
          <w:rFonts w:ascii="Calibri" w:hAnsi="Calibri" w:cs="Calibri"/>
        </w:rPr>
        <w:t>I. Общие положения</w:t>
      </w:r>
    </w:p>
    <w:p w:rsidR="00D56BB2" w:rsidRDefault="00D56BB2">
      <w:pPr>
        <w:widowControl w:val="0"/>
        <w:autoSpaceDE w:val="0"/>
        <w:autoSpaceDN w:val="0"/>
        <w:adjustRightInd w:val="0"/>
        <w:spacing w:after="0" w:line="240" w:lineRule="auto"/>
        <w:jc w:val="center"/>
        <w:rPr>
          <w:rFonts w:ascii="Calibri" w:hAnsi="Calibri" w:cs="Calibri"/>
        </w:rPr>
      </w:pP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порядок разработки и утверждения органами местного самоуправления административных регламентов исполнения муниципальных функций при осуществлении муниципального контроля (далее - регламенты).</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Регламентом является муниципальный нормативный правовой акт органа местного самоуправления, устанавливающий сроки и последовательность административных процедур (действий) органа местного самоуправления при осуществлении муниципального контроля.</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Регламент также устанавливает порядок взаимодействия между структурными подразделениями органа местного самоуправления, его должностными лицами, взаимодействия органа местного самоуправления с физическими и юридическими лицами, органами государственной власти и иными органами местного самоуправления, учреждениями и организациями при исполнении муниципальной функции при осуществлении муниципального контроля (далее - муниципальная функция).</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Регламент разрабатывается структурным подразделением органа местного самоуправления, к сфере деятельности которого относится исполнение муниципальной функции (далее - разработчик проекта),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Тюменской области, нормативными правовыми актами Губернатора Тюменской области и Правительства Тюменской области, муниципальными нормативными правовыми актами, устанавливающими критерии, сроки и последовательность выполнения административных процедур (действий) и (или) принятия решений, а также иные требования к порядку исполнения муниципальных функций.</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разработке регламента разработчик проекта предусматривает оптимизацию (повышение качества) исполнения муниципальных функций, в том числе:</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упорядочение административных процедур (действий);</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устранение избыточных административных процедур (действий);</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сокращение срока исполнения муниципальной функции, а также срока выполнения отдельных административных процедур (действий) в рамках исполнения муниципальной функции. Разработчик проекта может установить в регламенте сокращенные сроки исполнения муниципальной функции, а также сроки выполнения административных процедур (действий) в рамках исполнения муниципальной функции по отношению к соответствующим срокам, установленным действующим законодательством;</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ответственность должностных лиц, исполняющих муниципальные функции, за несоблюдение ими требований регламентов при выполнении административных процедур </w:t>
      </w:r>
      <w:r>
        <w:rPr>
          <w:rFonts w:ascii="Calibri" w:hAnsi="Calibri" w:cs="Calibri"/>
        </w:rPr>
        <w:lastRenderedPageBreak/>
        <w:t>(действий);</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осуществление отдельных административных процедур (действий) в электронной форме.</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Регламенты, разработанные органами местного самоуправления, в том числе для применения подведомственным учреждением, координацию деятельности которого осуществляет орган местного самоуправления, утверждаются муниципальным нормативным правовым актом органа местного самоуправления.</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Реализация органами местного самоуправления отдельных государственных полномочий Российской Федерации по исполнению государственных функций при осуществлении государственного контроля (надзора), переданных им на основании федерального закона, осуществляется в порядке, установленном регламентом, утвержденным соответствующим федеральным органом исполнительной власти, если иное не установлено федеральным законом.</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органами местного самоуправления отдельных государственных полномочий Тюменской области по исполнению государственных функций при осуществлении регионального государственного контроля (надзора), переданных им на основании закона Тюменской области, осуществляется в порядке, установленном соответствующим регламентом, утвержденным исполнительным органом государственной власти Тюменской области, если иное не установлено законом Тюменской области.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Проект административного регламента по исполнению органами местного самоуправления государственной функции при осуществлении регионального государственного контроля (надзора), переданной им на основании Закона Тюменской области, разрабатываемый соответствующим исполнительным органом государственной власти Тюменской области, направляется для согласования в Аппарат Губернатора Тюменской области в течение пяти рабочих дней со дня его согласования руководителем соответствующего исполнительного органа государственной власти Тюменской области.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Аппарат Губернатора Тюменской области в срок не более 30 рабочих дней рассматривает проект соответствующего административного регламента, который при отсутствии замечаний и (или) предложений согласовывается заместителем Губернатора, руководителем Аппарата Губернатора Тюменской области. В случае наличия замечаний и (или) предложений по соответствующему проекту административного регламента Аппарат Губернатора Тюменской области направляет их в исполнительный орган государственной власти Тюменской области, разработавший соответствующий проект административного регламента.</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несогласия со всеми или некоторыми замечаниями и (или) предложениями Аппарата Губернатора Тюменской области исполнительный орган государственной власти Тюменской области, разработавший проект административного регламента, направляет в Аппарат Губернатора Тюменской области информацию об этом с указанием причин несогласия и прилагает проект доработанного административного регламента для повторного согласования.</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согласования с Аппаратом Губернатора Тюменской области административный регламент по исполнению органами местного самоуправления государственной функции при осуществлении регионального государственного контроля (надзора), переданной им на основании закона Тюменской области, утверждается соответствующим исполнительным органом государственной власти Тюменской области и доводится до органов местного самоуправления в течение 14 рабочих дней со дня согласования проекта административного регламента с Аппаратом Губернатора Тюменской области.</w:t>
      </w:r>
    </w:p>
    <w:p w:rsidR="00D56BB2" w:rsidRDefault="00D56BB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w:t>
      </w:r>
      <w:hyperlink r:id="rId63" w:history="1">
        <w:r>
          <w:rPr>
            <w:rFonts w:ascii="Calibri" w:hAnsi="Calibri" w:cs="Calibri"/>
            <w:color w:val="0000FF"/>
          </w:rPr>
          <w:t>постановлением</w:t>
        </w:r>
      </w:hyperlink>
      <w:r>
        <w:rPr>
          <w:rFonts w:ascii="Calibri" w:hAnsi="Calibri" w:cs="Calibri"/>
        </w:rPr>
        <w:t xml:space="preserve"> Правительства Тюменской области от 10.10.2014 N 534-п)</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Проект модельного административного регламента по исполнению органами местного самоуправления муниципальных функций при осуществлении муниципального контроля, разрабатываемый соответствующим исполнительным органом государственной власти Тюменской области, направляется для согласования в Аппарат Губернатора Тюменской области в течение пяти рабочих дней со дня его согласования руководителем соответствующего исполнительного органа государственной власти Тюменской области.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Аппарат Губернатора Тюменской области в срок не более 30 рабочих дней рассматривает проект соответствующего административного регламента, который при отсутствии замечаний и (или) предложений согласовывается заместителем Губернатора, руководителем Аппарата Губернатора Тюменской области. В случае наличия замечаний и (или) предложений по </w:t>
      </w:r>
      <w:r>
        <w:rPr>
          <w:rFonts w:ascii="Calibri" w:hAnsi="Calibri" w:cs="Calibri"/>
        </w:rPr>
        <w:lastRenderedPageBreak/>
        <w:t>соответствующему проекту административного регламента, Аппарат Губернатора Тюменской области направляет их в исполнительный орган государственной власти Тюменской области, разработавший соответствующий проект административного регламента.</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несогласия со всеми или некоторыми замечаниями и (или) предложениями Аппарата Губернатора Тюменской области исполнительный орган государственной власти Тюменской области, разработавший проект административного регламента, направляет в Аппарат Губернатора Тюменской области информацию об этом с указанием причин несогласия и прилагает проект доработанного административного регламента для повторного согласования.</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Модельный административный регламент по исполнению органами местного самоуправления муниципальных функций при осуществлении муниципального контроля доводится до органов местного самоуправления в течение 14 рабочих дней со дня согласования проекта административного регламента с Аппаратом Губернатора Тюменской области.</w:t>
      </w:r>
    </w:p>
    <w:p w:rsidR="00D56BB2" w:rsidRDefault="00D56BB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5.2 введен </w:t>
      </w:r>
      <w:hyperlink r:id="rId64" w:history="1">
        <w:r>
          <w:rPr>
            <w:rFonts w:ascii="Calibri" w:hAnsi="Calibri" w:cs="Calibri"/>
            <w:color w:val="0000FF"/>
          </w:rPr>
          <w:t>постановлением</w:t>
        </w:r>
      </w:hyperlink>
      <w:r>
        <w:rPr>
          <w:rFonts w:ascii="Calibri" w:hAnsi="Calibri" w:cs="Calibri"/>
        </w:rPr>
        <w:t xml:space="preserve"> Правительства Тюменской области от 10.10.2014 N 534-п)</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Проекты регламентов, разработанные органами местного самоуправления, подлежат независимой экспертизе и экспертизе, проводимой уполномоченным структурным подразделением (сотрудником) органа местного самоуправления, если иное не определено муниципальными правовыми актами.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проведении независимой экспертизы проекта регламента в соответствии с настоящими Правилами разработчик проекта осуществляет следующие действия:</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 направления проекта регламента на согласование в установленном порядке, размещает его на официальном сайте органа местного самоуправления;</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рассматривает заключения независимой экспертизы, поступившие от заинтересованных организаций и граждан.</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Предметом независимой экспертизы проекта регламента является оценка возможного положительного эффекта, а также возможных негативных последствий реализации положений проекта регламента для граждан и организаций.</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регламента, а также организациями, находящимися в ведении органа местного самоуправления.</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Срок, отведенный для проведения независимой экспертизы, указывается разработчиком проекта при размещении проекта регламента на официальном сайте органа местного самоуправления. Указанный срок не может быть менее 30 календарных дней со дня размещения проекта регламента на официальном сайте органа местного самоуправления.</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Физическими и юридическими лицами при проведении независимой экспертизы составляется заключение, которое направляется разработчику проекта. Разработчик проекта обязан рассмотреть поступившие заключения независимой экспертизы и принять решение по результатам каждой независимой экспертизы.</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Непоступление заключения независимой экспертизы разработчику проекта в срок, отведенный для проведения независимой экспертизы, не является препятствием для проведения экспертизы, проводимой уполномоченным структурным подразделением (сотрудником) органа местного самоуправления, если иное не определено муниципальными правовыми актами.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Разработчик проекта готовит и представляет в уполномоченное структурное подразделение (сотруднику) органа местного самоуправления на экспертизу вместе с проектом регламента проект муниципального нормативного правового акта органа местного самоуправления об утверждении регламента, пояснительную записку, в которой приводится информация об основных предполагаемых улучшениях исполнения муниципальной функции в случае принятия регламента, сведения об учете рекомендаций независимой экспертизы и предложений заинтересованных организаций и граждан.</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случае если в процессе разработки проекта регламента выявляется возможность оптимизации (повышения качества) исполнения муниципальной функции при условии соответствующих изменений муниципальных нормативных правовых актов, то проект регламента направляется на экспертизу в уполномоченное структурное подразделение (сотруднику) органа местного самоуправления с приложением проектов указанных актов.</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15. Заключение на проект регламента, в том числе на проект, предусматривающий внесение изменений в регламенты, представляется уполномоченным структурным подразделением (сотрудником) органа местного самоуправления разработчику проекта в срок не более 30 рабочих дней со дня его получения, а при повторном согласовании - в срок не более 5 рабочих дней.</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Разработчик проекта обеспечивает учет замечаний и предложений, содержащихся в заключении уполномоченного структурного подразделения (сотрудника) органа местного самоуправления.</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После согласования проекта регламента в уполномоченном структурном подразделении (у сотрудника) органа местного самоуправления регламент подлежит утверждению.</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Внесение изменений в регламенты осуществляется в порядке, установленном для разработки и утверждения регламентов.</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изменений в регламенты в случае приведения регламента в соответствие с действующим законодательством, в том числе на основании акта прокурорского реагирования, а также в случае, если данные изменения не касаются изменения условий и порядка исполнения муниципальных функций, не затрагивают прав и законных интересов физических и юридических лиц (изменение адреса, структуры органа, исполняющего функцию, телефонов, режима работы), осуществляется органами местного самоуправления в упрощенном порядке. Под упрощенным порядком в данном случае понимается порядок внесения изменений в регламенты, который включает получение положительного заключения уполномоченного структурного подразделения (сотрудника) органа местного самоуправления, принятие муниципального нормативного правового акта о внесении изменений в регламент.</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Регламенты подлежат опубликованию в соответствии с законодательством Российской Федерации о доступе к информации о деятельности государственных органов и органов местного самоуправления, а также размещаются органом местного самоуправления в региональных государственных информационных системах в соответствии с </w:t>
      </w:r>
      <w:hyperlink r:id="rId65" w:history="1">
        <w:r>
          <w:rPr>
            <w:rFonts w:ascii="Calibri" w:hAnsi="Calibri" w:cs="Calibri"/>
            <w:color w:val="0000FF"/>
          </w:rPr>
          <w:t>постановлением</w:t>
        </w:r>
      </w:hyperlink>
      <w:r>
        <w:rPr>
          <w:rFonts w:ascii="Calibri" w:hAnsi="Calibri" w:cs="Calibri"/>
        </w:rP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 Тексты регламентов размещаются также в местах исполнения муниципальной функции.</w:t>
      </w:r>
    </w:p>
    <w:p w:rsidR="00D56BB2" w:rsidRDefault="00D56BB2">
      <w:pPr>
        <w:widowControl w:val="0"/>
        <w:autoSpaceDE w:val="0"/>
        <w:autoSpaceDN w:val="0"/>
        <w:adjustRightInd w:val="0"/>
        <w:spacing w:after="0" w:line="240" w:lineRule="auto"/>
        <w:jc w:val="center"/>
        <w:rPr>
          <w:rFonts w:ascii="Calibri" w:hAnsi="Calibri" w:cs="Calibri"/>
        </w:rPr>
      </w:pPr>
    </w:p>
    <w:p w:rsidR="00D56BB2" w:rsidRDefault="00D56BB2">
      <w:pPr>
        <w:widowControl w:val="0"/>
        <w:autoSpaceDE w:val="0"/>
        <w:autoSpaceDN w:val="0"/>
        <w:adjustRightInd w:val="0"/>
        <w:spacing w:after="0" w:line="240" w:lineRule="auto"/>
        <w:jc w:val="center"/>
        <w:outlineLvl w:val="1"/>
        <w:rPr>
          <w:rFonts w:ascii="Calibri" w:hAnsi="Calibri" w:cs="Calibri"/>
        </w:rPr>
      </w:pPr>
      <w:bookmarkStart w:id="13" w:name="Par218"/>
      <w:bookmarkEnd w:id="13"/>
      <w:r>
        <w:rPr>
          <w:rFonts w:ascii="Calibri" w:hAnsi="Calibri" w:cs="Calibri"/>
        </w:rPr>
        <w:t>II. Требования к регламентам</w:t>
      </w:r>
    </w:p>
    <w:p w:rsidR="00D56BB2" w:rsidRDefault="00D56BB2">
      <w:pPr>
        <w:widowControl w:val="0"/>
        <w:autoSpaceDE w:val="0"/>
        <w:autoSpaceDN w:val="0"/>
        <w:adjustRightInd w:val="0"/>
        <w:spacing w:after="0" w:line="240" w:lineRule="auto"/>
        <w:ind w:firstLine="540"/>
        <w:jc w:val="both"/>
        <w:rPr>
          <w:rFonts w:ascii="Calibri" w:hAnsi="Calibri" w:cs="Calibri"/>
        </w:rPr>
      </w:pP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Наименование регламента определяется органом местного самоуправления, ответственным за его утверждение, с учетом формулировки, соответствующей редакции положения нормативного правового акта, которым предусмотрена муниципальная функция.</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В регламент включаются следующие разделы:</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общие положения;</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требования к порядку исполнения муниципальной функции;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порядок и формы контроля за исполнением муниципальной функции;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досудебный (внесудебный) порядок обжалования решений и действий (бездействия) органа, исполняющего муниципальную функцию, а также их должностных лиц.</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Раздел, касающийся общих положений, состоит из следующих подразделов:</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муниципальной функции;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наименование органа местного самоуправления, исполняющего муниципальную функцию. Если в исполнении муниципальной функции участвуют также исполнительные органы государственной власти, иные органы местного самоуправления, а также организации в случаях, предусмотренных законодательством Российской Федерации, то указываются все исполнительные органы государственной власти, органы местного самоуправления и организации, участие которых необходимо при исполнении муниципальной функции;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перечень нормативных правовых актов, регулирующих исполнение муниципальной функции, с указанием их реквизитов и источников официального опубликования;</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предмет муниципального контроля;</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 права и обязанности должностных лиц при осуществлении муниципального контроля;</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права и обязанности лиц, в отношении которых осуществляются мероприятия по муниципальному контролю;</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описание результата исполнения муниципальной функции.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Раздел, касающийся требований к порядку исполнения муниципальной функции, состоит из следующих подразделов:</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порядок информирования об исполнении муниципальной функции;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исключен. - </w:t>
      </w:r>
      <w:hyperlink r:id="rId66" w:history="1">
        <w:r>
          <w:rPr>
            <w:rFonts w:ascii="Calibri" w:hAnsi="Calibri" w:cs="Calibri"/>
            <w:color w:val="0000FF"/>
          </w:rPr>
          <w:t>Постановление</w:t>
        </w:r>
      </w:hyperlink>
      <w:r>
        <w:rPr>
          <w:rFonts w:ascii="Calibri" w:hAnsi="Calibri" w:cs="Calibri"/>
        </w:rPr>
        <w:t xml:space="preserve"> Правительства Тюменской области от 21.10.2013 N 471-п;</w:t>
      </w:r>
    </w:p>
    <w:p w:rsidR="00D56BB2" w:rsidRDefault="00D56BB2">
      <w:pPr>
        <w:widowControl w:val="0"/>
        <w:autoSpaceDE w:val="0"/>
        <w:autoSpaceDN w:val="0"/>
        <w:adjustRightInd w:val="0"/>
        <w:spacing w:after="0" w:line="240" w:lineRule="auto"/>
        <w:ind w:firstLine="540"/>
        <w:jc w:val="both"/>
        <w:rPr>
          <w:rFonts w:ascii="Calibri" w:hAnsi="Calibri" w:cs="Calibri"/>
        </w:rPr>
      </w:pPr>
      <w:hyperlink r:id="rId67" w:history="1">
        <w:r>
          <w:rPr>
            <w:rFonts w:ascii="Calibri" w:hAnsi="Calibri" w:cs="Calibri"/>
            <w:color w:val="0000FF"/>
          </w:rPr>
          <w:t>б</w:t>
        </w:r>
      </w:hyperlink>
      <w:r>
        <w:rPr>
          <w:rFonts w:ascii="Calibri" w:hAnsi="Calibri" w:cs="Calibri"/>
        </w:rPr>
        <w:t>) срок исполнения муниципальной функции.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 подразделе, касающемся порядка информирования об исполнении муниципальной функции, указываются следующие сведения:</w:t>
      </w:r>
    </w:p>
    <w:p w:rsidR="00D56BB2" w:rsidRDefault="00D56BB2">
      <w:pPr>
        <w:widowControl w:val="0"/>
        <w:autoSpaceDE w:val="0"/>
        <w:autoSpaceDN w:val="0"/>
        <w:adjustRightInd w:val="0"/>
        <w:spacing w:after="0" w:line="240" w:lineRule="auto"/>
        <w:ind w:firstLine="540"/>
        <w:jc w:val="both"/>
        <w:rPr>
          <w:rFonts w:ascii="Calibri" w:hAnsi="Calibri" w:cs="Calibri"/>
        </w:rPr>
      </w:pPr>
      <w:bookmarkStart w:id="14" w:name="Par240"/>
      <w:bookmarkEnd w:id="14"/>
      <w:r>
        <w:rPr>
          <w:rFonts w:ascii="Calibri" w:hAnsi="Calibri" w:cs="Calibri"/>
        </w:rPr>
        <w:t>а) информация о месте нахождения и графике работы органов местного самоуправления, исполняющих муниципальную функцию, их структурных подразделений, способы получения информации о месте нахождения и графиках работы государственных и муниципальных органов и организаций, участвующих в исполнении муниципальной функции;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справочные телефоны структурных подразделений органов местного самоуправления, исполняющих муниципальную функцию, и организаций, участвующих в исполнении муниципальной функции, в том числе номер телефона-автоинформатора (при наличии);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адрес сайта "Государственные и муниципальные услуги в Тюменской области", содержащего информацию о порядке исполнения муниципальной функции, адреса электронной почты органа местного самоуправления;</w:t>
      </w:r>
    </w:p>
    <w:p w:rsidR="00D56BB2" w:rsidRDefault="00D56BB2">
      <w:pPr>
        <w:widowControl w:val="0"/>
        <w:autoSpaceDE w:val="0"/>
        <w:autoSpaceDN w:val="0"/>
        <w:adjustRightInd w:val="0"/>
        <w:spacing w:after="0" w:line="240" w:lineRule="auto"/>
        <w:ind w:firstLine="540"/>
        <w:jc w:val="both"/>
        <w:rPr>
          <w:rFonts w:ascii="Calibri" w:hAnsi="Calibri" w:cs="Calibri"/>
        </w:rPr>
      </w:pPr>
      <w:bookmarkStart w:id="15" w:name="Par243"/>
      <w:bookmarkEnd w:id="15"/>
      <w:r>
        <w:rPr>
          <w:rFonts w:ascii="Calibri" w:hAnsi="Calibri" w:cs="Calibri"/>
        </w:rPr>
        <w:t>г)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 в том числе с использованием сайта "Государственные и муниципальные услуги в Тюменской области";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порядок, форма и место размещения указанной в </w:t>
      </w:r>
      <w:hyperlink w:anchor="Par240" w:history="1">
        <w:r>
          <w:rPr>
            <w:rFonts w:ascii="Calibri" w:hAnsi="Calibri" w:cs="Calibri"/>
            <w:color w:val="0000FF"/>
          </w:rPr>
          <w:t>подпунктах "а"</w:t>
        </w:r>
      </w:hyperlink>
      <w:r>
        <w:rPr>
          <w:rFonts w:ascii="Calibri" w:hAnsi="Calibri" w:cs="Calibri"/>
        </w:rPr>
        <w:t xml:space="preserve"> - </w:t>
      </w:r>
      <w:hyperlink w:anchor="Par243" w:history="1">
        <w:r>
          <w:rPr>
            <w:rFonts w:ascii="Calibri" w:hAnsi="Calibri" w:cs="Calibri"/>
            <w:color w:val="0000FF"/>
          </w:rPr>
          <w:t>"г"</w:t>
        </w:r>
      </w:hyperlink>
      <w:r>
        <w:rPr>
          <w:rFonts w:ascii="Calibri" w:hAnsi="Calibri" w:cs="Calibri"/>
        </w:rPr>
        <w:t xml:space="preserve"> настоящего пункта информации, в том числе на стендах в местах исполнения муниципальной функции, на сайте "Государственные и муниципальные услуги в Тюменской области".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Исключен. - </w:t>
      </w:r>
      <w:hyperlink r:id="rId68" w:history="1">
        <w:r>
          <w:rPr>
            <w:rFonts w:ascii="Calibri" w:hAnsi="Calibri" w:cs="Calibri"/>
            <w:color w:val="0000FF"/>
          </w:rPr>
          <w:t>Постановление</w:t>
        </w:r>
      </w:hyperlink>
      <w:r>
        <w:rPr>
          <w:rFonts w:ascii="Calibri" w:hAnsi="Calibri" w:cs="Calibri"/>
        </w:rPr>
        <w:t xml:space="preserve"> Правительства Тюменской области от 21.10.2013 N 471-п.</w:t>
      </w:r>
    </w:p>
    <w:p w:rsidR="00D56BB2" w:rsidRDefault="00D56BB2">
      <w:pPr>
        <w:widowControl w:val="0"/>
        <w:autoSpaceDE w:val="0"/>
        <w:autoSpaceDN w:val="0"/>
        <w:adjustRightInd w:val="0"/>
        <w:spacing w:after="0" w:line="240" w:lineRule="auto"/>
        <w:ind w:firstLine="540"/>
        <w:jc w:val="both"/>
        <w:rPr>
          <w:rFonts w:ascii="Calibri" w:hAnsi="Calibri" w:cs="Calibri"/>
        </w:rPr>
      </w:pPr>
      <w:hyperlink r:id="rId69" w:history="1">
        <w:r>
          <w:rPr>
            <w:rFonts w:ascii="Calibri" w:hAnsi="Calibri" w:cs="Calibri"/>
            <w:color w:val="0000FF"/>
          </w:rPr>
          <w:t>24</w:t>
        </w:r>
      </w:hyperlink>
      <w:r>
        <w:rPr>
          <w:rFonts w:ascii="Calibri" w:hAnsi="Calibri" w:cs="Calibri"/>
        </w:rPr>
        <w:t>. В подразделе, касающемся срока исполнения муниципальной функции, указывается общий срок исполнения муниципальной функции.</w:t>
      </w:r>
    </w:p>
    <w:p w:rsidR="00D56BB2" w:rsidRDefault="00D56BB2">
      <w:pPr>
        <w:widowControl w:val="0"/>
        <w:autoSpaceDE w:val="0"/>
        <w:autoSpaceDN w:val="0"/>
        <w:adjustRightInd w:val="0"/>
        <w:spacing w:after="0" w:line="240" w:lineRule="auto"/>
        <w:ind w:firstLine="540"/>
        <w:jc w:val="both"/>
        <w:rPr>
          <w:rFonts w:ascii="Calibri" w:hAnsi="Calibri" w:cs="Calibri"/>
        </w:rPr>
      </w:pPr>
      <w:hyperlink r:id="rId70" w:history="1">
        <w:r>
          <w:rPr>
            <w:rFonts w:ascii="Calibri" w:hAnsi="Calibri" w:cs="Calibri"/>
            <w:color w:val="0000FF"/>
          </w:rPr>
          <w:t>25</w:t>
        </w:r>
      </w:hyperlink>
      <w:r>
        <w:rPr>
          <w:rFonts w:ascii="Calibri" w:hAnsi="Calibri" w:cs="Calibri"/>
        </w:rPr>
        <w:t>. Раздел, касающийся состава, последовательности и сроков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исполнении муниципальной функции, имеющих конечный результат и выделяемых в рамках исполнения муниципальной функции.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начале раздела указывается исчерпывающий перечень административных процедур, содержащихся в этом разделе.</w:t>
      </w:r>
    </w:p>
    <w:p w:rsidR="00D56BB2" w:rsidRDefault="00D56BB2">
      <w:pPr>
        <w:widowControl w:val="0"/>
        <w:autoSpaceDE w:val="0"/>
        <w:autoSpaceDN w:val="0"/>
        <w:adjustRightInd w:val="0"/>
        <w:spacing w:after="0" w:line="240" w:lineRule="auto"/>
        <w:ind w:firstLine="540"/>
        <w:jc w:val="both"/>
        <w:rPr>
          <w:rFonts w:ascii="Calibri" w:hAnsi="Calibri" w:cs="Calibri"/>
        </w:rPr>
      </w:pPr>
      <w:hyperlink r:id="rId71" w:history="1">
        <w:r>
          <w:rPr>
            <w:rFonts w:ascii="Calibri" w:hAnsi="Calibri" w:cs="Calibri"/>
            <w:color w:val="0000FF"/>
          </w:rPr>
          <w:t>26</w:t>
        </w:r>
      </w:hyperlink>
      <w:r>
        <w:rPr>
          <w:rFonts w:ascii="Calibri" w:hAnsi="Calibri" w:cs="Calibri"/>
        </w:rPr>
        <w:t>. Блок-схема исполнения муниципальной функции приводится в приложении к регламенту.</w:t>
      </w:r>
    </w:p>
    <w:p w:rsidR="00D56BB2" w:rsidRDefault="00D56BB2">
      <w:pPr>
        <w:widowControl w:val="0"/>
        <w:autoSpaceDE w:val="0"/>
        <w:autoSpaceDN w:val="0"/>
        <w:adjustRightInd w:val="0"/>
        <w:spacing w:after="0" w:line="240" w:lineRule="auto"/>
        <w:ind w:firstLine="540"/>
        <w:jc w:val="both"/>
        <w:rPr>
          <w:rFonts w:ascii="Calibri" w:hAnsi="Calibri" w:cs="Calibri"/>
        </w:rPr>
      </w:pPr>
      <w:hyperlink r:id="rId72" w:history="1">
        <w:r>
          <w:rPr>
            <w:rFonts w:ascii="Calibri" w:hAnsi="Calibri" w:cs="Calibri"/>
            <w:color w:val="0000FF"/>
          </w:rPr>
          <w:t>27</w:t>
        </w:r>
      </w:hyperlink>
      <w:r>
        <w:rPr>
          <w:rFonts w:ascii="Calibri" w:hAnsi="Calibri" w:cs="Calibri"/>
        </w:rPr>
        <w:t>. Описание каждой административной процедуры содержит следующие обязательные элементы:</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основания для начала административной процедуры;</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исполнение муниципальной функции, содержат указание на конкретную должность, она указывается в тексте регламента;</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условия, порядок и срок приостановления исполнения муниципальной функции в случае, если возможность приостановления предусмотрена законодательством Российской Федерации, Тюменской области, муниципальными правовыми актами органа местного самоуправления;</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критерии принятия решений;</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ж)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D56BB2" w:rsidRDefault="00D56BB2">
      <w:pPr>
        <w:widowControl w:val="0"/>
        <w:autoSpaceDE w:val="0"/>
        <w:autoSpaceDN w:val="0"/>
        <w:adjustRightInd w:val="0"/>
        <w:spacing w:after="0" w:line="240" w:lineRule="auto"/>
        <w:ind w:firstLine="540"/>
        <w:jc w:val="both"/>
        <w:rPr>
          <w:rFonts w:ascii="Calibri" w:hAnsi="Calibri" w:cs="Calibri"/>
        </w:rPr>
      </w:pPr>
      <w:hyperlink r:id="rId73" w:history="1">
        <w:r>
          <w:rPr>
            <w:rFonts w:ascii="Calibri" w:hAnsi="Calibri" w:cs="Calibri"/>
            <w:color w:val="0000FF"/>
          </w:rPr>
          <w:t>28</w:t>
        </w:r>
      </w:hyperlink>
      <w:r>
        <w:rPr>
          <w:rFonts w:ascii="Calibri" w:hAnsi="Calibri" w:cs="Calibri"/>
        </w:rPr>
        <w:t>. Раздел, касающийся порядка и формы контроля за исполнением муниципальной функции, состоит из следующих подразделов:</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порядок осуществления текущего контроля за соблюдением и исполнением должностными лицами органа местного самоуправления положений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ответственность должностных лиц органа местного самоуправления за решения и действия (бездействие), принимаемые (осуществляемые) ими в ходе исполнения муниципальной функции;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D56BB2" w:rsidRDefault="00D56BB2">
      <w:pPr>
        <w:widowControl w:val="0"/>
        <w:autoSpaceDE w:val="0"/>
        <w:autoSpaceDN w:val="0"/>
        <w:adjustRightInd w:val="0"/>
        <w:spacing w:after="0" w:line="240" w:lineRule="auto"/>
        <w:ind w:firstLine="540"/>
        <w:jc w:val="both"/>
        <w:rPr>
          <w:rFonts w:ascii="Calibri" w:hAnsi="Calibri" w:cs="Calibri"/>
        </w:rPr>
      </w:pPr>
      <w:hyperlink r:id="rId74" w:history="1">
        <w:r>
          <w:rPr>
            <w:rFonts w:ascii="Calibri" w:hAnsi="Calibri" w:cs="Calibri"/>
            <w:color w:val="0000FF"/>
          </w:rPr>
          <w:t>29</w:t>
        </w:r>
      </w:hyperlink>
      <w:r>
        <w:rPr>
          <w:rFonts w:ascii="Calibri" w:hAnsi="Calibri" w:cs="Calibri"/>
        </w:rPr>
        <w:t>. В разделе, касающемся досудебного (внесудебного) порядка обжалования решений и действий (бездействия) органа местного самоуправления, исполняющего муниципальную функцию, а также их должностных лиц, указываются:</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предмет досудебного (внесудебного) обжалования;</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исчерпывающий перечень оснований для приостановления рассмотрения жалобы и случаев, в которых ответ на жалобу не дается;</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основания для начала процедуры досудебного (внесудебного) обжалования;</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права заинтересованных лиц на получение информации и документов, необходимых для обоснования и рассмотрения жалобы;</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органы местного самоуправления и должностные лица, которым может быть направлена жалоба в досудебном (внесудебном) порядке;</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сроки рассмотрения жалобы;</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результат досудебного (внесудебного) обжалования применительно к каждой процедуре либо инстанции обжалования.</w:t>
      </w:r>
    </w:p>
    <w:p w:rsidR="00D56BB2" w:rsidRDefault="00D56BB2">
      <w:pPr>
        <w:widowControl w:val="0"/>
        <w:autoSpaceDE w:val="0"/>
        <w:autoSpaceDN w:val="0"/>
        <w:adjustRightInd w:val="0"/>
        <w:spacing w:after="0" w:line="240" w:lineRule="auto"/>
        <w:jc w:val="center"/>
        <w:rPr>
          <w:rFonts w:ascii="Calibri" w:hAnsi="Calibri" w:cs="Calibri"/>
        </w:rPr>
      </w:pPr>
    </w:p>
    <w:p w:rsidR="00D56BB2" w:rsidRDefault="00D56BB2">
      <w:pPr>
        <w:widowControl w:val="0"/>
        <w:autoSpaceDE w:val="0"/>
        <w:autoSpaceDN w:val="0"/>
        <w:adjustRightInd w:val="0"/>
        <w:spacing w:after="0" w:line="240" w:lineRule="auto"/>
        <w:jc w:val="center"/>
        <w:rPr>
          <w:rFonts w:ascii="Calibri" w:hAnsi="Calibri" w:cs="Calibri"/>
        </w:rPr>
      </w:pPr>
    </w:p>
    <w:p w:rsidR="00D56BB2" w:rsidRDefault="00D56BB2">
      <w:pPr>
        <w:widowControl w:val="0"/>
        <w:autoSpaceDE w:val="0"/>
        <w:autoSpaceDN w:val="0"/>
        <w:adjustRightInd w:val="0"/>
        <w:spacing w:after="0" w:line="240" w:lineRule="auto"/>
        <w:jc w:val="right"/>
        <w:rPr>
          <w:rFonts w:ascii="Calibri" w:hAnsi="Calibri" w:cs="Calibri"/>
        </w:rPr>
      </w:pPr>
    </w:p>
    <w:p w:rsidR="00D56BB2" w:rsidRDefault="00D56BB2">
      <w:pPr>
        <w:widowControl w:val="0"/>
        <w:autoSpaceDE w:val="0"/>
        <w:autoSpaceDN w:val="0"/>
        <w:adjustRightInd w:val="0"/>
        <w:spacing w:after="0" w:line="240" w:lineRule="auto"/>
        <w:jc w:val="right"/>
        <w:rPr>
          <w:rFonts w:ascii="Calibri" w:hAnsi="Calibri" w:cs="Calibri"/>
        </w:rPr>
      </w:pPr>
    </w:p>
    <w:p w:rsidR="00D56BB2" w:rsidRDefault="00D56BB2">
      <w:pPr>
        <w:widowControl w:val="0"/>
        <w:autoSpaceDE w:val="0"/>
        <w:autoSpaceDN w:val="0"/>
        <w:adjustRightInd w:val="0"/>
        <w:spacing w:after="0" w:line="240" w:lineRule="auto"/>
        <w:jc w:val="right"/>
        <w:rPr>
          <w:rFonts w:ascii="Calibri" w:hAnsi="Calibri" w:cs="Calibri"/>
        </w:rPr>
      </w:pPr>
    </w:p>
    <w:p w:rsidR="00D56BB2" w:rsidRDefault="00D56BB2">
      <w:pPr>
        <w:widowControl w:val="0"/>
        <w:autoSpaceDE w:val="0"/>
        <w:autoSpaceDN w:val="0"/>
        <w:adjustRightInd w:val="0"/>
        <w:spacing w:after="0" w:line="240" w:lineRule="auto"/>
        <w:jc w:val="right"/>
        <w:outlineLvl w:val="0"/>
        <w:rPr>
          <w:rFonts w:ascii="Calibri" w:hAnsi="Calibri" w:cs="Calibri"/>
        </w:rPr>
      </w:pPr>
      <w:bookmarkStart w:id="16" w:name="Par277"/>
      <w:bookmarkEnd w:id="16"/>
      <w:r>
        <w:rPr>
          <w:rFonts w:ascii="Calibri" w:hAnsi="Calibri" w:cs="Calibri"/>
        </w:rPr>
        <w:t>Приложение N 3</w:t>
      </w:r>
    </w:p>
    <w:p w:rsidR="00D56BB2" w:rsidRDefault="00D56BB2">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D56BB2" w:rsidRDefault="00D56BB2">
      <w:pPr>
        <w:widowControl w:val="0"/>
        <w:autoSpaceDE w:val="0"/>
        <w:autoSpaceDN w:val="0"/>
        <w:adjustRightInd w:val="0"/>
        <w:spacing w:after="0" w:line="240" w:lineRule="auto"/>
        <w:jc w:val="right"/>
        <w:rPr>
          <w:rFonts w:ascii="Calibri" w:hAnsi="Calibri" w:cs="Calibri"/>
        </w:rPr>
      </w:pPr>
      <w:r>
        <w:rPr>
          <w:rFonts w:ascii="Calibri" w:hAnsi="Calibri" w:cs="Calibri"/>
        </w:rPr>
        <w:t>Тюменской области</w:t>
      </w:r>
    </w:p>
    <w:p w:rsidR="00D56BB2" w:rsidRDefault="00D56BB2">
      <w:pPr>
        <w:widowControl w:val="0"/>
        <w:autoSpaceDE w:val="0"/>
        <w:autoSpaceDN w:val="0"/>
        <w:adjustRightInd w:val="0"/>
        <w:spacing w:after="0" w:line="240" w:lineRule="auto"/>
        <w:jc w:val="right"/>
        <w:rPr>
          <w:rFonts w:ascii="Calibri" w:hAnsi="Calibri" w:cs="Calibri"/>
        </w:rPr>
      </w:pPr>
      <w:r>
        <w:rPr>
          <w:rFonts w:ascii="Calibri" w:hAnsi="Calibri" w:cs="Calibri"/>
        </w:rPr>
        <w:t>от 30 января 2012 г. N 31-п</w:t>
      </w:r>
    </w:p>
    <w:p w:rsidR="00D56BB2" w:rsidRDefault="00D56BB2">
      <w:pPr>
        <w:widowControl w:val="0"/>
        <w:autoSpaceDE w:val="0"/>
        <w:autoSpaceDN w:val="0"/>
        <w:adjustRightInd w:val="0"/>
        <w:spacing w:after="0" w:line="240" w:lineRule="auto"/>
        <w:rPr>
          <w:rFonts w:ascii="Calibri" w:hAnsi="Calibri" w:cs="Calibri"/>
        </w:rPr>
      </w:pPr>
    </w:p>
    <w:p w:rsidR="00D56BB2" w:rsidRDefault="00D56BB2">
      <w:pPr>
        <w:widowControl w:val="0"/>
        <w:autoSpaceDE w:val="0"/>
        <w:autoSpaceDN w:val="0"/>
        <w:adjustRightInd w:val="0"/>
        <w:spacing w:after="0" w:line="240" w:lineRule="auto"/>
        <w:jc w:val="center"/>
        <w:rPr>
          <w:rFonts w:ascii="Calibri" w:hAnsi="Calibri" w:cs="Calibri"/>
          <w:b/>
          <w:bCs/>
        </w:rPr>
      </w:pPr>
      <w:bookmarkStart w:id="17" w:name="Par282"/>
      <w:bookmarkEnd w:id="17"/>
      <w:r>
        <w:rPr>
          <w:rFonts w:ascii="Calibri" w:hAnsi="Calibri" w:cs="Calibri"/>
          <w:b/>
          <w:bCs/>
        </w:rPr>
        <w:t>ПРАВИЛА</w:t>
      </w:r>
    </w:p>
    <w:p w:rsidR="00D56BB2" w:rsidRDefault="00D56BB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РАЗРАБОТКИ И УТВЕРЖДЕНИЯ АДМИНИСТРАТИВНЫХ РЕГЛАМЕНТОВ</w:t>
      </w:r>
    </w:p>
    <w:p w:rsidR="00D56BB2" w:rsidRDefault="00D56BB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ГОСУДАРСТВЕННЫХ УСЛУГ</w:t>
      </w:r>
    </w:p>
    <w:p w:rsidR="00D56BB2" w:rsidRDefault="00D56BB2">
      <w:pPr>
        <w:widowControl w:val="0"/>
        <w:autoSpaceDE w:val="0"/>
        <w:autoSpaceDN w:val="0"/>
        <w:adjustRightInd w:val="0"/>
        <w:spacing w:after="0" w:line="240" w:lineRule="auto"/>
        <w:jc w:val="center"/>
        <w:rPr>
          <w:rFonts w:ascii="Calibri" w:hAnsi="Calibri" w:cs="Calibri"/>
        </w:rPr>
      </w:pPr>
    </w:p>
    <w:p w:rsidR="00D56BB2" w:rsidRDefault="00D56BB2">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Правительства Тюменской области</w:t>
      </w:r>
    </w:p>
    <w:p w:rsidR="00D56BB2" w:rsidRDefault="00D56BB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20.06.2012 </w:t>
      </w:r>
      <w:hyperlink r:id="rId75" w:history="1">
        <w:r>
          <w:rPr>
            <w:rFonts w:ascii="Calibri" w:hAnsi="Calibri" w:cs="Calibri"/>
            <w:color w:val="0000FF"/>
          </w:rPr>
          <w:t>N 231-п</w:t>
        </w:r>
      </w:hyperlink>
      <w:r>
        <w:rPr>
          <w:rFonts w:ascii="Calibri" w:hAnsi="Calibri" w:cs="Calibri"/>
        </w:rPr>
        <w:t xml:space="preserve">, от 25.07.2012 </w:t>
      </w:r>
      <w:hyperlink r:id="rId76" w:history="1">
        <w:r>
          <w:rPr>
            <w:rFonts w:ascii="Calibri" w:hAnsi="Calibri" w:cs="Calibri"/>
            <w:color w:val="0000FF"/>
          </w:rPr>
          <w:t>N 291-п</w:t>
        </w:r>
      </w:hyperlink>
      <w:r>
        <w:rPr>
          <w:rFonts w:ascii="Calibri" w:hAnsi="Calibri" w:cs="Calibri"/>
        </w:rPr>
        <w:t>,</w:t>
      </w:r>
    </w:p>
    <w:p w:rsidR="00D56BB2" w:rsidRDefault="00D56BB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24.12.2012 </w:t>
      </w:r>
      <w:hyperlink r:id="rId77" w:history="1">
        <w:r>
          <w:rPr>
            <w:rFonts w:ascii="Calibri" w:hAnsi="Calibri" w:cs="Calibri"/>
            <w:color w:val="0000FF"/>
          </w:rPr>
          <w:t>N 550-п</w:t>
        </w:r>
      </w:hyperlink>
      <w:r>
        <w:rPr>
          <w:rFonts w:ascii="Calibri" w:hAnsi="Calibri" w:cs="Calibri"/>
        </w:rPr>
        <w:t xml:space="preserve">, от 01.04.2013 </w:t>
      </w:r>
      <w:hyperlink r:id="rId78" w:history="1">
        <w:r>
          <w:rPr>
            <w:rFonts w:ascii="Calibri" w:hAnsi="Calibri" w:cs="Calibri"/>
            <w:color w:val="0000FF"/>
          </w:rPr>
          <w:t>N 100-п</w:t>
        </w:r>
      </w:hyperlink>
      <w:r>
        <w:rPr>
          <w:rFonts w:ascii="Calibri" w:hAnsi="Calibri" w:cs="Calibri"/>
        </w:rPr>
        <w:t>,</w:t>
      </w:r>
    </w:p>
    <w:p w:rsidR="00D56BB2" w:rsidRDefault="00D56BB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03.09.2013 </w:t>
      </w:r>
      <w:hyperlink r:id="rId79" w:history="1">
        <w:r>
          <w:rPr>
            <w:rFonts w:ascii="Calibri" w:hAnsi="Calibri" w:cs="Calibri"/>
            <w:color w:val="0000FF"/>
          </w:rPr>
          <w:t>N 370-п</w:t>
        </w:r>
      </w:hyperlink>
      <w:r>
        <w:rPr>
          <w:rFonts w:ascii="Calibri" w:hAnsi="Calibri" w:cs="Calibri"/>
        </w:rPr>
        <w:t xml:space="preserve">, от 20.01.2014 </w:t>
      </w:r>
      <w:hyperlink r:id="rId80" w:history="1">
        <w:r>
          <w:rPr>
            <w:rFonts w:ascii="Calibri" w:hAnsi="Calibri" w:cs="Calibri"/>
            <w:color w:val="0000FF"/>
          </w:rPr>
          <w:t>N 18-п</w:t>
        </w:r>
      </w:hyperlink>
      <w:r>
        <w:rPr>
          <w:rFonts w:ascii="Calibri" w:hAnsi="Calibri" w:cs="Calibri"/>
        </w:rPr>
        <w:t>,</w:t>
      </w:r>
    </w:p>
    <w:p w:rsidR="00D56BB2" w:rsidRDefault="00D56BB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03.02.2014 </w:t>
      </w:r>
      <w:hyperlink r:id="rId81" w:history="1">
        <w:r>
          <w:rPr>
            <w:rFonts w:ascii="Calibri" w:hAnsi="Calibri" w:cs="Calibri"/>
            <w:color w:val="0000FF"/>
          </w:rPr>
          <w:t>N 33-п</w:t>
        </w:r>
      </w:hyperlink>
      <w:r>
        <w:rPr>
          <w:rFonts w:ascii="Calibri" w:hAnsi="Calibri" w:cs="Calibri"/>
        </w:rPr>
        <w:t xml:space="preserve">, от 10.10.2014 </w:t>
      </w:r>
      <w:hyperlink r:id="rId82" w:history="1">
        <w:r>
          <w:rPr>
            <w:rFonts w:ascii="Calibri" w:hAnsi="Calibri" w:cs="Calibri"/>
            <w:color w:val="0000FF"/>
          </w:rPr>
          <w:t>N 534-п</w:t>
        </w:r>
      </w:hyperlink>
      <w:r>
        <w:rPr>
          <w:rFonts w:ascii="Calibri" w:hAnsi="Calibri" w:cs="Calibri"/>
        </w:rPr>
        <w:t>,</w:t>
      </w:r>
    </w:p>
    <w:p w:rsidR="00D56BB2" w:rsidRDefault="00D56BB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20.04.2015 </w:t>
      </w:r>
      <w:hyperlink r:id="rId83" w:history="1">
        <w:r>
          <w:rPr>
            <w:rFonts w:ascii="Calibri" w:hAnsi="Calibri" w:cs="Calibri"/>
            <w:color w:val="0000FF"/>
          </w:rPr>
          <w:t>N 146-п</w:t>
        </w:r>
      </w:hyperlink>
      <w:r>
        <w:rPr>
          <w:rFonts w:ascii="Calibri" w:hAnsi="Calibri" w:cs="Calibri"/>
        </w:rPr>
        <w:t>)</w:t>
      </w:r>
    </w:p>
    <w:p w:rsidR="00D56BB2" w:rsidRDefault="00D56BB2">
      <w:pPr>
        <w:widowControl w:val="0"/>
        <w:autoSpaceDE w:val="0"/>
        <w:autoSpaceDN w:val="0"/>
        <w:adjustRightInd w:val="0"/>
        <w:spacing w:after="0" w:line="240" w:lineRule="auto"/>
        <w:jc w:val="center"/>
        <w:rPr>
          <w:rFonts w:ascii="Calibri" w:hAnsi="Calibri" w:cs="Calibri"/>
        </w:rPr>
      </w:pPr>
    </w:p>
    <w:p w:rsidR="00D56BB2" w:rsidRDefault="00D56BB2">
      <w:pPr>
        <w:widowControl w:val="0"/>
        <w:autoSpaceDE w:val="0"/>
        <w:autoSpaceDN w:val="0"/>
        <w:adjustRightInd w:val="0"/>
        <w:spacing w:after="0" w:line="240" w:lineRule="auto"/>
        <w:jc w:val="center"/>
        <w:outlineLvl w:val="1"/>
        <w:rPr>
          <w:rFonts w:ascii="Calibri" w:hAnsi="Calibri" w:cs="Calibri"/>
        </w:rPr>
      </w:pPr>
      <w:bookmarkStart w:id="18" w:name="Par293"/>
      <w:bookmarkEnd w:id="18"/>
      <w:r>
        <w:rPr>
          <w:rFonts w:ascii="Calibri" w:hAnsi="Calibri" w:cs="Calibri"/>
        </w:rPr>
        <w:lastRenderedPageBreak/>
        <w:t>I. Общие положения</w:t>
      </w:r>
    </w:p>
    <w:p w:rsidR="00D56BB2" w:rsidRDefault="00D56BB2">
      <w:pPr>
        <w:widowControl w:val="0"/>
        <w:autoSpaceDE w:val="0"/>
        <w:autoSpaceDN w:val="0"/>
        <w:adjustRightInd w:val="0"/>
        <w:spacing w:after="0" w:line="240" w:lineRule="auto"/>
        <w:jc w:val="center"/>
        <w:rPr>
          <w:rFonts w:ascii="Calibri" w:hAnsi="Calibri" w:cs="Calibri"/>
        </w:rPr>
      </w:pP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порядок разработки и утверждения исполнительными органами государственной власти Тюменской области (далее - исполнительные органы государственной власти) административных регламентов предоставления государственных услуг (далее - регламенты).</w:t>
      </w:r>
    </w:p>
    <w:p w:rsidR="00D56BB2" w:rsidRDefault="00D56BB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4" w:history="1">
        <w:r>
          <w:rPr>
            <w:rFonts w:ascii="Calibri" w:hAnsi="Calibri" w:cs="Calibri"/>
            <w:color w:val="0000FF"/>
          </w:rPr>
          <w:t>постановления</w:t>
        </w:r>
      </w:hyperlink>
      <w:r>
        <w:rPr>
          <w:rFonts w:ascii="Calibri" w:hAnsi="Calibri" w:cs="Calibri"/>
        </w:rPr>
        <w:t xml:space="preserve"> Правительства Тюменской области от 24.12.2012 N 550-п)</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Регламентом является нормативный правовой акт исполнительного органа государственной власти, устанавливающий сроки и последовательность административных процедур (действий) исполнительного органа государственной власти, осуществляемых по запросу физического или юридического лица либо их уполномоченных представителей (далее - заявитель) в пределах установленных нормативными правовыми актами Российской Федерации, законами Тюменской области, нормативными правовыми актами Губернатора Тюменской области и Правительства Тюменской области полномочий в соответствии с требованиями Федерального </w:t>
      </w:r>
      <w:hyperlink r:id="rId85" w:history="1">
        <w:r>
          <w:rPr>
            <w:rFonts w:ascii="Calibri" w:hAnsi="Calibri" w:cs="Calibri"/>
            <w:color w:val="0000FF"/>
          </w:rPr>
          <w:t>закона</w:t>
        </w:r>
      </w:hyperlink>
      <w:r>
        <w:rPr>
          <w:rFonts w:ascii="Calibri" w:hAnsi="Calibri" w:cs="Calibri"/>
        </w:rPr>
        <w:t xml:space="preserve"> от 27.07.2010 N 210-ФЗ "Об организации предоставления государственных и муниципальных услуг" (далее - Федеральный закон).</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Регламент также устанавливает порядок взаимодействия между структурными подразделениями исполнительного органа государственной власти, их должностными лицами, взаимодействия исполнительного органа государственной власти с заявителями, иными органами государственной власти и органами местного самоуправления, учреждениями и организациями при предоставлении государственной услуги.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Регламенты разрабатываются исполнительными органами государственной власти, предоставляющими государственные услуги,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Тюменской области, нормативными правовыми актами Губернатора Тюменской области и Правительства Тюменской области, устанавливающими критерии, сроки и последовательность выполнения административных процедур (действий) и (или) принятия решений, а также иные требования к порядку предоставления государственных услуг.</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разработке регламентов исполнительные органы государственной власти предусматривают оптимизацию (повышение качества) предоставления государственных услуг, в том числе:</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упорядочение административных процедур (действий);</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устранение избыточных административных процедур (действий);</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сокращение количества документов, представляемых заявителями для предоставления государственной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органа, предоставляющего государственную услугу, в том числе за счет выполнения отдельных административных процедур (действий) на базе многофункциональных центров предоставления государственных и муниципальных услуг и реализации принципа "одного окна", использование межведомственных согласований при предоставлении государственной услуги без участия заявителя, в том числе с использованием информационно-коммуникационных технологий;</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сокращение срока предоставления государственной услуги, а также срока выполнения отдельных административных процедур (действий) в рамках предоставления государственной услуги. Исполнительные органы государственной власти, осуществляющие разработку регламента, могут установить в регламенте сокращенные сроки предоставления государственной услуги, а также сроки выполнения административных процедур (действий) в рамках предоставления государственной услуги по отношению к соответствующим срокам, установленным законодательством Российской Федерации, Тюменской области;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ответственность должностных лиц исполнительных органов государственной власти, предоставляющих государственные услуги, за несоблюдение ими требований регламентов при выполнении административных процедур (действий);</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предоставление государственной услуги в электронной форме.</w:t>
      </w:r>
    </w:p>
    <w:p w:rsidR="00D56BB2" w:rsidRDefault="00D56BB2">
      <w:pPr>
        <w:widowControl w:val="0"/>
        <w:autoSpaceDE w:val="0"/>
        <w:autoSpaceDN w:val="0"/>
        <w:adjustRightInd w:val="0"/>
        <w:spacing w:after="0" w:line="240" w:lineRule="auto"/>
        <w:ind w:firstLine="540"/>
        <w:jc w:val="both"/>
        <w:rPr>
          <w:rFonts w:ascii="Calibri" w:hAnsi="Calibri" w:cs="Calibri"/>
        </w:rPr>
      </w:pPr>
      <w:bookmarkStart w:id="19" w:name="Par307"/>
      <w:bookmarkEnd w:id="19"/>
      <w:r>
        <w:rPr>
          <w:rFonts w:ascii="Calibri" w:hAnsi="Calibri" w:cs="Calibri"/>
        </w:rPr>
        <w:t xml:space="preserve">4. Регламенты, разработанные исполнительным органом государственной власти, в том числе </w:t>
      </w:r>
      <w:r>
        <w:rPr>
          <w:rFonts w:ascii="Calibri" w:hAnsi="Calibri" w:cs="Calibri"/>
        </w:rPr>
        <w:lastRenderedPageBreak/>
        <w:t>для применения подведомственным учреждением, координацию деятельности которого осуществляет исполнительный орган государственной власти, утверждаются в установленном порядке распоряжениями исполнительных органов государственной власти, если иное не установлено законодательством.</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в предоставлении государственной услуги участвуют несколько исполнительных органов государственной власти, регламент утверждается совместным распоряжением исполнительных органов государственной власти.</w:t>
      </w:r>
    </w:p>
    <w:p w:rsidR="00D56BB2" w:rsidRDefault="00D56BB2">
      <w:pPr>
        <w:widowControl w:val="0"/>
        <w:autoSpaceDE w:val="0"/>
        <w:autoSpaceDN w:val="0"/>
        <w:adjustRightInd w:val="0"/>
        <w:spacing w:after="0" w:line="240" w:lineRule="auto"/>
        <w:ind w:firstLine="540"/>
        <w:jc w:val="both"/>
        <w:rPr>
          <w:rFonts w:ascii="Calibri" w:hAnsi="Calibri" w:cs="Calibri"/>
        </w:rPr>
      </w:pPr>
      <w:bookmarkStart w:id="20" w:name="Par309"/>
      <w:bookmarkEnd w:id="20"/>
      <w:r>
        <w:rPr>
          <w:rFonts w:ascii="Calibri" w:hAnsi="Calibri" w:cs="Calibri"/>
        </w:rPr>
        <w:t>6. Реализация исполнительными органами государственной власти и органами местного самоуправления отдельных государственных полномочий Российской Федерации по предоставлению государственных услуг, переданных им на основании федерального закона, осуществляется в порядке, установленном регламентом, утвержденным соответствующим федеральным органом исполнительной власти, если иное не установлено федеральным законом.</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принятия соответствующего регламента федеральным органом исполнительной власти исполнительные органы государственной власти и органы местного самоуправления вправе разрабатывать и утверждать регламенты в сфере переданных Российской Федерацией полномочий, если иное не установлено федеральным законом.</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Регламенты, разработанные исполнительными органами государственной власти в сфере переданных Российской Федерацией полномочий, утверждаются постановлениями Губернатора Тюменской области, в порядке, предусмотренном для утверждения нормативных правовых актов, с учетом требований настоящих Правил, если иное не установлено федеральным законом.</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органами местного самоуправления отдельных государственных полномочий Тюменской области по предоставлению государственных услуг, переданных им на основании закона Тюменской области, осуществляется в порядке, установленном соответствующим регламентом, утвержденным исполнительным органом государственной власти, если иное не установлено законом Тюменской области.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принятия соответствующего регламента исполнительным органом государственной власти органы местного самоуправления вправе разрабатывать и утверждать регламенты в сфере переданных Тюменской областью полномочий, если иное не установлено законом Тюменской области.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Регламенты, разработанные органами местного самоуправления в сфере переданных Российской Федерацией или Тюменской областью полномочий, утверждаются муниципальным нормативным правовым актом органа местного самоуправления, с учетом требований настоящих Правил, если иное не установлено законодательством.</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Проект административного регламента по предоставлению органами местного самоуправления государственной услуги в рамках переданных им на основании закона Тюменской области государственных полномочий, разрабатываемый соответствующим исполнительным органом государственной власти Тюменской области, направляется для согласования в Аппарат Губернатора Тюменской области в течение пяти рабочих дней со дня его согласования руководителем соответствующего исполнительного органа государственной власти Тюменской области.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Аппарат Губернатора Тюменской области в срок не более 30 рабочих дней рассматривает проект соответствующего административного регламента, который при отсутствии замечаний и (или) предложений согласовывается заместителем Губернатора, руководителем Аппарата Губернатора Тюменской области. В случае наличия замечаний и (или) предложений по соответствующему проекту административного регламента Аппарат Губернатора Тюменской области направляет их в исполнительный орган государственной власти Тюменской области, разработавший соответствующий проект административного регламента.</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несогласия со всеми или некоторыми замечаниями и (или) предложениями Аппарата Губернатора Тюменской области исполнительный орган государственной власти Тюменской области, разработавший проект административного регламента, направляет в Аппарат Губернатора Тюменской области информацию об этом с указанием причин несогласия и прилагает проект доработанного административного регламента для повторного согласования.</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согласования с Аппаратом Губернатора Тюменской области административный регламент по предоставлению органами местного самоуправления государственной услуги в </w:t>
      </w:r>
      <w:r>
        <w:rPr>
          <w:rFonts w:ascii="Calibri" w:hAnsi="Calibri" w:cs="Calibri"/>
        </w:rPr>
        <w:lastRenderedPageBreak/>
        <w:t>рамках переданных им на основании Закона Тюменской области государственных полномочий утверждается соответствующим исполнительным органом государственной власти Тюменской области и доводится до органов местного самоуправления в течение 14 рабочих дней со дня согласования проекта административного регламента с Аппаратом Губернатора Тюменской области.</w:t>
      </w:r>
    </w:p>
    <w:p w:rsidR="00D56BB2" w:rsidRDefault="00D56BB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w:t>
      </w:r>
      <w:hyperlink r:id="rId86" w:history="1">
        <w:r>
          <w:rPr>
            <w:rFonts w:ascii="Calibri" w:hAnsi="Calibri" w:cs="Calibri"/>
            <w:color w:val="0000FF"/>
          </w:rPr>
          <w:t>постановлением</w:t>
        </w:r>
      </w:hyperlink>
      <w:r>
        <w:rPr>
          <w:rFonts w:ascii="Calibri" w:hAnsi="Calibri" w:cs="Calibri"/>
        </w:rPr>
        <w:t xml:space="preserve"> Правительства Тюменской области от 10.10.2014 N 534-п)</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Проект модельного административного регламента по предоставлению органами местного самоуправления муниципальных услуг, разрабатываемый соответствующим исполнительным органом государственной власти Тюменской области, направляется для согласования в Аппарат Губернатора Тюменской области в течение пяти рабочих дней со дня его согласования руководителем соответствующего исполнительного органа государственной власти Тюменской области.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Аппарат Губернатора Тюменской области в срок не более 30 рабочих дней рассматривает проект соответствующего административного регламента, который при отсутствии замечаний и (или) предложений согласовывается заместителем Губернатора, руководителем Аппарата Губернатора Тюменской области. В случае наличия замечаний и (или) предложений по соответствующему проекту административного регламента Аппарат Губернатора Тюменской области направляет их в исполнительный орган государственной власти Тюменской области, разработавший соответствующий проект административного регламента.</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несогласия со всеми или некоторыми замечаниями и (или) предложениями Аппарата Губернатора Тюменской области исполнительный орган государственной власти Тюменской области, разработавший проект административного регламента, направляет в Аппарат Губернатора Тюменской области информацию об этом с указанием причин несогласия и прилагает проект доработанного административного регламента для повторного согласования.</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Модельный административный регламент по предоставлению органами местного самоуправления муниципальных услуг доводится до органов местного самоуправления в течение 14 рабочих дней со дня согласования проекта административного регламента с Аппаратом Губернатора Тюменской области.</w:t>
      </w:r>
    </w:p>
    <w:p w:rsidR="00D56BB2" w:rsidRDefault="00D56BB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6.2 введен </w:t>
      </w:r>
      <w:hyperlink r:id="rId87" w:history="1">
        <w:r>
          <w:rPr>
            <w:rFonts w:ascii="Calibri" w:hAnsi="Calibri" w:cs="Calibri"/>
            <w:color w:val="0000FF"/>
          </w:rPr>
          <w:t>постановлением</w:t>
        </w:r>
      </w:hyperlink>
      <w:r>
        <w:rPr>
          <w:rFonts w:ascii="Calibri" w:hAnsi="Calibri" w:cs="Calibri"/>
        </w:rPr>
        <w:t xml:space="preserve"> Правительства Тюменской области от 10.10.2014 N 534-п)</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Проекты регламентов, утверждаемые постановлениями Губернатора Тюменской области в сфере переданных Российской Федерацией полномочий, а также утверждаемые распоряжениями исполнительных органов государственной власти Тюменской области, подлежат обязательной экспертизе в Главном правовом управлении Правительства Тюменской области.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Проекты регламентов, которые утверждаются распоряжениями исполнительных органов государственной власти Тюменской области, до их направления в Главное правовое управление Правительства Тюменской области подлежат обязательной юридической экспертизе в форме согласования юридическими службами (специалистами) данных органов, которые несут ответственность за обеспечение качества разрабатываемых проектов и их соответствие действующему законодательству.</w:t>
      </w:r>
    </w:p>
    <w:p w:rsidR="00D56BB2" w:rsidRDefault="00D56BB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w:t>
      </w:r>
      <w:hyperlink r:id="rId88" w:history="1">
        <w:r>
          <w:rPr>
            <w:rFonts w:ascii="Calibri" w:hAnsi="Calibri" w:cs="Calibri"/>
            <w:color w:val="0000FF"/>
          </w:rPr>
          <w:t>постановления</w:t>
        </w:r>
      </w:hyperlink>
      <w:r>
        <w:rPr>
          <w:rFonts w:ascii="Calibri" w:hAnsi="Calibri" w:cs="Calibri"/>
        </w:rPr>
        <w:t xml:space="preserve"> Правительства Тюменской области от 03.02.2014 N 33-п)</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Проекты регламентов подлежат независимой экспертизе в соответствии с действующим законодательством. При проведении независимой экспертизы проекта регламента в соответствии с настоящими Правилами исполнительный орган государственной власти осуществляет следующие действия:</w:t>
      </w:r>
    </w:p>
    <w:p w:rsidR="00D56BB2" w:rsidRDefault="00D56BB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9" w:history="1">
        <w:r>
          <w:rPr>
            <w:rFonts w:ascii="Calibri" w:hAnsi="Calibri" w:cs="Calibri"/>
            <w:color w:val="0000FF"/>
          </w:rPr>
          <w:t>постановления</w:t>
        </w:r>
      </w:hyperlink>
      <w:r>
        <w:rPr>
          <w:rFonts w:ascii="Calibri" w:hAnsi="Calibri" w:cs="Calibri"/>
        </w:rPr>
        <w:t xml:space="preserve"> Правительства Тюменской области от 03.02.2014 N 33-п)</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 направления проекта регламента на согласование в установленном порядке размещает его на Официальном портале органов государственной власти Тюменской области в разделе "Власть" - "Открытое правительство" - "Экспертиза проектов НПА и НПА", в подразделе "Независимая антикоррупционная экспертиза";</w:t>
      </w:r>
    </w:p>
    <w:p w:rsidR="00D56BB2" w:rsidRDefault="00D56BB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0" w:history="1">
        <w:r>
          <w:rPr>
            <w:rFonts w:ascii="Calibri" w:hAnsi="Calibri" w:cs="Calibri"/>
            <w:color w:val="0000FF"/>
          </w:rPr>
          <w:t>постановления</w:t>
        </w:r>
      </w:hyperlink>
      <w:r>
        <w:rPr>
          <w:rFonts w:ascii="Calibri" w:hAnsi="Calibri" w:cs="Calibri"/>
        </w:rPr>
        <w:t xml:space="preserve"> Правительства Тюменской области от 20.01.2014 N 18-п)</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рассматривает заключения независимой экспертизы, поступившие от заинтересованных организаций и граждан.</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Предметом независимой экспертизы проекта регламента является оценка возможного положительного эффекта, а также возможных негативных последствий реализации положений </w:t>
      </w:r>
      <w:r>
        <w:rPr>
          <w:rFonts w:ascii="Calibri" w:hAnsi="Calibri" w:cs="Calibri"/>
        </w:rPr>
        <w:lastRenderedPageBreak/>
        <w:t>проекта регламента для граждан и организаций.</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регламента, а также организациями, находящимися в ведении органа, являющегося разработчиком регламента.</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Срок, отведенный для проведения независимой экспертизы, указывается при размещении проекта регламента на Официальном портале органов государственной власти Тюменской области в разделе "Власть" - "Открытое правительство" - "Экспертиза проектов НПА и НПА", в подразделе "Независимая антикоррупционная экспертиза". Указанный срок не может быть менее одного месяца со дня размещения проекта регламента на Официальном портале органов государственной власти Тюменской области в разделе "Власть" - "Открытое правительство" - "Экспертиза проектов НПА и НПА", в подразделе "Независимая антикоррупционная экспертиза".</w:t>
      </w:r>
    </w:p>
    <w:p w:rsidR="00D56BB2" w:rsidRDefault="00D56BB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Тюменской области от 20.01.2014 </w:t>
      </w:r>
      <w:hyperlink r:id="rId91" w:history="1">
        <w:r>
          <w:rPr>
            <w:rFonts w:ascii="Calibri" w:hAnsi="Calibri" w:cs="Calibri"/>
            <w:color w:val="0000FF"/>
          </w:rPr>
          <w:t>N 18-п</w:t>
        </w:r>
      </w:hyperlink>
      <w:r>
        <w:rPr>
          <w:rFonts w:ascii="Calibri" w:hAnsi="Calibri" w:cs="Calibri"/>
        </w:rPr>
        <w:t xml:space="preserve">, от 03.02.2014 </w:t>
      </w:r>
      <w:hyperlink r:id="rId92" w:history="1">
        <w:r>
          <w:rPr>
            <w:rFonts w:ascii="Calibri" w:hAnsi="Calibri" w:cs="Calibri"/>
            <w:color w:val="0000FF"/>
          </w:rPr>
          <w:t>N 33-п</w:t>
        </w:r>
      </w:hyperlink>
      <w:r>
        <w:rPr>
          <w:rFonts w:ascii="Calibri" w:hAnsi="Calibri" w:cs="Calibri"/>
        </w:rPr>
        <w:t>)</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Физическими и юридическими лицами при проведении независимой экспертизы составляется заключение, которое направляется в орган, являющийся разработчиком регламента. Орган, являющийся разработчиком регламента, обязан рассмотреть поступившие заключения независимой экспертизы и принять решение по результатам каждой независимой экспертизы.</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Непоступление заключения независимой экспертизы в орган, являющийся разработчиком регламента, в срок, отведенный для проведения независимой экспертизы, не является препятствием для проведения экспертизы проекта регламента главным правовым управлением Правительства Тюменской области и юридической экспертизы соответствующим органом исполнительной власти области, ответственным за утверждение административного регламента. Исполнительный орган государственной власти обеспечивает соответствие проекта регламента действующему законодательству, а также учет замечаний и предложений, содержащихся в заключениях на проект регламента.</w:t>
      </w:r>
    </w:p>
    <w:p w:rsidR="00D56BB2" w:rsidRDefault="00D56BB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Тюменской области от 20.06.2012 </w:t>
      </w:r>
      <w:hyperlink r:id="rId93" w:history="1">
        <w:r>
          <w:rPr>
            <w:rFonts w:ascii="Calibri" w:hAnsi="Calibri" w:cs="Calibri"/>
            <w:color w:val="0000FF"/>
          </w:rPr>
          <w:t>N 231-п</w:t>
        </w:r>
      </w:hyperlink>
      <w:r>
        <w:rPr>
          <w:rFonts w:ascii="Calibri" w:hAnsi="Calibri" w:cs="Calibri"/>
        </w:rPr>
        <w:t xml:space="preserve">, от 01.04.2013 </w:t>
      </w:r>
      <w:hyperlink r:id="rId94" w:history="1">
        <w:r>
          <w:rPr>
            <w:rFonts w:ascii="Calibri" w:hAnsi="Calibri" w:cs="Calibri"/>
            <w:color w:val="0000FF"/>
          </w:rPr>
          <w:t>N 100-п</w:t>
        </w:r>
      </w:hyperlink>
      <w:r>
        <w:rPr>
          <w:rFonts w:ascii="Calibri" w:hAnsi="Calibri" w:cs="Calibri"/>
        </w:rPr>
        <w:t xml:space="preserve">, от 03.02.2014 </w:t>
      </w:r>
      <w:hyperlink r:id="rId95" w:history="1">
        <w:r>
          <w:rPr>
            <w:rFonts w:ascii="Calibri" w:hAnsi="Calibri" w:cs="Calibri"/>
            <w:color w:val="0000FF"/>
          </w:rPr>
          <w:t>N 33-п</w:t>
        </w:r>
      </w:hyperlink>
      <w:r>
        <w:rPr>
          <w:rFonts w:ascii="Calibri" w:hAnsi="Calibri" w:cs="Calibri"/>
        </w:rPr>
        <w:t>)</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Исполнительный орган государственной власти при разработке проектов регламентов обеспечивает подготовку пояснительной записки, в которой приводится информация об основных предполагаемых улучшениях оказания государственной услуги в случае принятия регламента, сведения об учете рекомендаций независимой экспертизы и предложений заинтересованных организаций и граждан.</w:t>
      </w:r>
    </w:p>
    <w:p w:rsidR="00D56BB2" w:rsidRDefault="00D56BB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Тюменской области от 20.06.2012 </w:t>
      </w:r>
      <w:hyperlink r:id="rId96" w:history="1">
        <w:r>
          <w:rPr>
            <w:rFonts w:ascii="Calibri" w:hAnsi="Calibri" w:cs="Calibri"/>
            <w:color w:val="0000FF"/>
          </w:rPr>
          <w:t>N 231-п</w:t>
        </w:r>
      </w:hyperlink>
      <w:r>
        <w:rPr>
          <w:rFonts w:ascii="Calibri" w:hAnsi="Calibri" w:cs="Calibri"/>
        </w:rPr>
        <w:t xml:space="preserve">, от 01.04.2013 </w:t>
      </w:r>
      <w:hyperlink r:id="rId97" w:history="1">
        <w:r>
          <w:rPr>
            <w:rFonts w:ascii="Calibri" w:hAnsi="Calibri" w:cs="Calibri"/>
            <w:color w:val="0000FF"/>
          </w:rPr>
          <w:t>N 100-п</w:t>
        </w:r>
      </w:hyperlink>
      <w:r>
        <w:rPr>
          <w:rFonts w:ascii="Calibri" w:hAnsi="Calibri" w:cs="Calibri"/>
        </w:rPr>
        <w:t xml:space="preserve">, от 03.09.2013 </w:t>
      </w:r>
      <w:hyperlink r:id="rId98" w:history="1">
        <w:r>
          <w:rPr>
            <w:rFonts w:ascii="Calibri" w:hAnsi="Calibri" w:cs="Calibri"/>
            <w:color w:val="0000FF"/>
          </w:rPr>
          <w:t>N 370-п</w:t>
        </w:r>
      </w:hyperlink>
      <w:r>
        <w:rPr>
          <w:rFonts w:ascii="Calibri" w:hAnsi="Calibri" w:cs="Calibri"/>
        </w:rPr>
        <w:t>)</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внесения изменений в действующий регламент разработчиком к проекту прилагается актуализированная версия изменяемого акта с учетом вносимых изменений (при этом текст, который предлагается исключить, зачеркивается, а текст, предлагаемый к принятию, выделяется жирным шрифтом либо иным цветом). Подготовка актуализированной версии в виде отдельных глав (разделов) допускается при внесении незначительных изменений в большой по объему акт.</w:t>
      </w:r>
    </w:p>
    <w:p w:rsidR="00D56BB2" w:rsidRDefault="00D56BB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9" w:history="1">
        <w:r>
          <w:rPr>
            <w:rFonts w:ascii="Calibri" w:hAnsi="Calibri" w:cs="Calibri"/>
            <w:color w:val="0000FF"/>
          </w:rPr>
          <w:t>постановлением</w:t>
        </w:r>
      </w:hyperlink>
      <w:r>
        <w:rPr>
          <w:rFonts w:ascii="Calibri" w:hAnsi="Calibri" w:cs="Calibri"/>
        </w:rPr>
        <w:t xml:space="preserve"> Правительства Тюменской области от 03.02.2014 N 33-п)</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В случае если в процессе разработки проекта регламента выявляется возможность оптимизации (повышения качества) исполнения государственной функции при условии соответствующих изменений нормативных правовых актов Тюменской области, орган исполнительной власти области, ответственный за утверждение регламента, обеспечивает разработку данных нормативных правовых актов в соответствии с </w:t>
      </w:r>
      <w:hyperlink r:id="rId100" w:history="1">
        <w:r>
          <w:rPr>
            <w:rFonts w:ascii="Calibri" w:hAnsi="Calibri" w:cs="Calibri"/>
            <w:color w:val="0000FF"/>
          </w:rPr>
          <w:t>Регламентом</w:t>
        </w:r>
      </w:hyperlink>
      <w:r>
        <w:rPr>
          <w:rFonts w:ascii="Calibri" w:hAnsi="Calibri" w:cs="Calibri"/>
        </w:rPr>
        <w:t xml:space="preserve"> Правительства Тюменской области и настоящими Правилами.</w:t>
      </w:r>
    </w:p>
    <w:p w:rsidR="00D56BB2" w:rsidRDefault="00D56BB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Тюменской области от 20.06.2012 </w:t>
      </w:r>
      <w:hyperlink r:id="rId101" w:history="1">
        <w:r>
          <w:rPr>
            <w:rFonts w:ascii="Calibri" w:hAnsi="Calibri" w:cs="Calibri"/>
            <w:color w:val="0000FF"/>
          </w:rPr>
          <w:t>N 231-п</w:t>
        </w:r>
      </w:hyperlink>
      <w:r>
        <w:rPr>
          <w:rFonts w:ascii="Calibri" w:hAnsi="Calibri" w:cs="Calibri"/>
        </w:rPr>
        <w:t xml:space="preserve">, от 03.02.2014 </w:t>
      </w:r>
      <w:hyperlink r:id="rId102" w:history="1">
        <w:r>
          <w:rPr>
            <w:rFonts w:ascii="Calibri" w:hAnsi="Calibri" w:cs="Calibri"/>
            <w:color w:val="0000FF"/>
          </w:rPr>
          <w:t>N 33-п</w:t>
        </w:r>
      </w:hyperlink>
      <w:r>
        <w:rPr>
          <w:rFonts w:ascii="Calibri" w:hAnsi="Calibri" w:cs="Calibri"/>
        </w:rPr>
        <w:t>)</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Предметом правовой экспертизы, проводимой главным правовым управлением Правительства Тюменской области и юридической экспертизы специалистами соответствующих органов исполнительной власти, является оценка соответствия проекта регламента требованиям, </w:t>
      </w:r>
      <w:r>
        <w:rPr>
          <w:rFonts w:ascii="Calibri" w:hAnsi="Calibri" w:cs="Calibri"/>
        </w:rPr>
        <w:lastRenderedPageBreak/>
        <w:t>предъявляемым к нему Федеральным законом и принятыми в соответствии с ним нормативными правовыми актами, а также оценка учета результатов независимой экспертизы в проекте регламента, в том числе:</w:t>
      </w:r>
    </w:p>
    <w:p w:rsidR="00D56BB2" w:rsidRDefault="00D56BB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3" w:history="1">
        <w:r>
          <w:rPr>
            <w:rFonts w:ascii="Calibri" w:hAnsi="Calibri" w:cs="Calibri"/>
            <w:color w:val="0000FF"/>
          </w:rPr>
          <w:t>постановления</w:t>
        </w:r>
      </w:hyperlink>
      <w:r>
        <w:rPr>
          <w:rFonts w:ascii="Calibri" w:hAnsi="Calibri" w:cs="Calibri"/>
        </w:rPr>
        <w:t xml:space="preserve"> Правительства Тюменской области от 20.06.2012 N 231-п)</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соответствие структуры и содержания проекта регламента, в том числе стандарта предоставления государственной услуги, требованиям, предъявляемым к ним Федеральным законом и принятыми в соответствии с ним нормативными правовыми актами;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полнота описания в проекте регламента порядка и условий предоставления государственной услуги, установленных законодательством Российской Федерации, нормативными правовыми актами Тюменской области;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оптимизация порядка предоставления государственной услуги, в том числе:</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упорядочение административных процедур (действий);</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избыточных административных процедур (действий);</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сокращение срока предоставления государственной услуги, а также срока выполнения отдельных административных процедур (действий) в рамках предоставления государственной услуги;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государственной услуги в электронной форме.</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Исключен. - </w:t>
      </w:r>
      <w:hyperlink r:id="rId104" w:history="1">
        <w:r>
          <w:rPr>
            <w:rFonts w:ascii="Calibri" w:hAnsi="Calibri" w:cs="Calibri"/>
            <w:color w:val="0000FF"/>
          </w:rPr>
          <w:t>Постановление</w:t>
        </w:r>
      </w:hyperlink>
      <w:r>
        <w:rPr>
          <w:rFonts w:ascii="Calibri" w:hAnsi="Calibri" w:cs="Calibri"/>
        </w:rPr>
        <w:t xml:space="preserve"> Правительства Тюменской области от 20.06.2012 N 231-п.</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Экспертиза Главного правового управления Правительства Тюменской области по проекту регламента, в том числе на проект, предусматривающий внесение изменений в регламент, оформляется соответствующим заключением в срок не более 30 рабочих дней со дня получения регламента, а при повторном согласовании - в срок не более 9 рабочих дней.</w:t>
      </w:r>
    </w:p>
    <w:p w:rsidR="00D56BB2" w:rsidRDefault="00D56BB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введен </w:t>
      </w:r>
      <w:hyperlink r:id="rId105" w:history="1">
        <w:r>
          <w:rPr>
            <w:rFonts w:ascii="Calibri" w:hAnsi="Calibri" w:cs="Calibri"/>
            <w:color w:val="0000FF"/>
          </w:rPr>
          <w:t>постановлением</w:t>
        </w:r>
      </w:hyperlink>
      <w:r>
        <w:rPr>
          <w:rFonts w:ascii="Calibri" w:hAnsi="Calibri" w:cs="Calibri"/>
        </w:rPr>
        <w:t xml:space="preserve"> Правительства Тюменской области от 03.02.2014 N 33-п)</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После согласования проекта регламента и его доработки с учетом поступивших заключений регламент подлежит утверждению в порядке, установленном </w:t>
      </w:r>
      <w:hyperlink w:anchor="Par307" w:history="1">
        <w:r>
          <w:rPr>
            <w:rFonts w:ascii="Calibri" w:hAnsi="Calibri" w:cs="Calibri"/>
            <w:color w:val="0000FF"/>
          </w:rPr>
          <w:t>пунктами 4</w:t>
        </w:r>
      </w:hyperlink>
      <w:r>
        <w:rPr>
          <w:rFonts w:ascii="Calibri" w:hAnsi="Calibri" w:cs="Calibri"/>
        </w:rPr>
        <w:t xml:space="preserve"> - </w:t>
      </w:r>
      <w:hyperlink w:anchor="Par309" w:history="1">
        <w:r>
          <w:rPr>
            <w:rFonts w:ascii="Calibri" w:hAnsi="Calibri" w:cs="Calibri"/>
            <w:color w:val="0000FF"/>
          </w:rPr>
          <w:t>6</w:t>
        </w:r>
      </w:hyperlink>
      <w:r>
        <w:rPr>
          <w:rFonts w:ascii="Calibri" w:hAnsi="Calibri" w:cs="Calibri"/>
        </w:rPr>
        <w:t xml:space="preserve"> настоящих Правил.</w:t>
      </w:r>
    </w:p>
    <w:p w:rsidR="00D56BB2" w:rsidRDefault="00D56BB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 ред. </w:t>
      </w:r>
      <w:hyperlink r:id="rId106" w:history="1">
        <w:r>
          <w:rPr>
            <w:rFonts w:ascii="Calibri" w:hAnsi="Calibri" w:cs="Calibri"/>
            <w:color w:val="0000FF"/>
          </w:rPr>
          <w:t>постановления</w:t>
        </w:r>
      </w:hyperlink>
      <w:r>
        <w:rPr>
          <w:rFonts w:ascii="Calibri" w:hAnsi="Calibri" w:cs="Calibri"/>
        </w:rPr>
        <w:t xml:space="preserve"> Правительства Тюменской области от 03.09.2013 N 370-п)</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Внесение изменений в регламенты осуществляется в порядке, установленном для разработки и утверждения регламентов.</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изменений в регламенты в случае приведения регламента в соответствие с действующим законодательством, в том числе на основании акта прокурорского реагирования, а также в случае, если данные изменения не касаются изменения условий и порядка оказания государственных услуг, не затрагивают прав и законных интересов физических и юридических лиц (изменение адреса, структуры органа, оказывающего услугу, телефонов, режима работы), осуществляется исполнительными органами государственной власти в упрощенном порядке. Под упрощенным порядком в данном случае понимается получение положительного заключения Главного правового управления Правительства Тюменской области.</w:t>
      </w:r>
    </w:p>
    <w:p w:rsidR="00D56BB2" w:rsidRDefault="00D56BB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Тюменской области от 20.06.2012 </w:t>
      </w:r>
      <w:hyperlink r:id="rId107" w:history="1">
        <w:r>
          <w:rPr>
            <w:rFonts w:ascii="Calibri" w:hAnsi="Calibri" w:cs="Calibri"/>
            <w:color w:val="0000FF"/>
          </w:rPr>
          <w:t>N 231-п</w:t>
        </w:r>
      </w:hyperlink>
      <w:r>
        <w:rPr>
          <w:rFonts w:ascii="Calibri" w:hAnsi="Calibri" w:cs="Calibri"/>
        </w:rPr>
        <w:t xml:space="preserve">, от 01.04.2013 </w:t>
      </w:r>
      <w:hyperlink r:id="rId108" w:history="1">
        <w:r>
          <w:rPr>
            <w:rFonts w:ascii="Calibri" w:hAnsi="Calibri" w:cs="Calibri"/>
            <w:color w:val="0000FF"/>
          </w:rPr>
          <w:t>N 100-п</w:t>
        </w:r>
      </w:hyperlink>
      <w:r>
        <w:rPr>
          <w:rFonts w:ascii="Calibri" w:hAnsi="Calibri" w:cs="Calibri"/>
        </w:rPr>
        <w:t xml:space="preserve">, от 03.09.2013 </w:t>
      </w:r>
      <w:hyperlink r:id="rId109" w:history="1">
        <w:r>
          <w:rPr>
            <w:rFonts w:ascii="Calibri" w:hAnsi="Calibri" w:cs="Calibri"/>
            <w:color w:val="0000FF"/>
          </w:rPr>
          <w:t>N 370-п</w:t>
        </w:r>
      </w:hyperlink>
      <w:r>
        <w:rPr>
          <w:rFonts w:ascii="Calibri" w:hAnsi="Calibri" w:cs="Calibri"/>
        </w:rPr>
        <w:t xml:space="preserve">, от 03.02.2014 </w:t>
      </w:r>
      <w:hyperlink r:id="rId110" w:history="1">
        <w:r>
          <w:rPr>
            <w:rFonts w:ascii="Calibri" w:hAnsi="Calibri" w:cs="Calibri"/>
            <w:color w:val="0000FF"/>
          </w:rPr>
          <w:t>N 33-п</w:t>
        </w:r>
      </w:hyperlink>
      <w:r>
        <w:rPr>
          <w:rFonts w:ascii="Calibri" w:hAnsi="Calibri" w:cs="Calibri"/>
        </w:rPr>
        <w:t>)</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Исключен. - </w:t>
      </w:r>
      <w:hyperlink r:id="rId111" w:history="1">
        <w:r>
          <w:rPr>
            <w:rFonts w:ascii="Calibri" w:hAnsi="Calibri" w:cs="Calibri"/>
            <w:color w:val="0000FF"/>
          </w:rPr>
          <w:t>Постановление</w:t>
        </w:r>
      </w:hyperlink>
      <w:r>
        <w:rPr>
          <w:rFonts w:ascii="Calibri" w:hAnsi="Calibri" w:cs="Calibri"/>
        </w:rPr>
        <w:t xml:space="preserve"> Правительства Тюменской области от 20.04.2015 N 146-п.</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Регламенты подлежат опубликованию в соответствии с законодательством Российской Федерации о доступе к информации о деятельности государственных органов и органов местного самоуправления, а также размещаются исполнительным органом государственной власти в региональных государственных информационных системах в соответствии с </w:t>
      </w:r>
      <w:hyperlink r:id="rId112" w:history="1">
        <w:r>
          <w:rPr>
            <w:rFonts w:ascii="Calibri" w:hAnsi="Calibri" w:cs="Calibri"/>
            <w:color w:val="0000FF"/>
          </w:rPr>
          <w:t>постановлением</w:t>
        </w:r>
      </w:hyperlink>
      <w:r>
        <w:rPr>
          <w:rFonts w:ascii="Calibri" w:hAnsi="Calibri" w:cs="Calibri"/>
        </w:rP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 Тексты регламентов размещаются также в местах исполнения государственной функции.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Исключен. - </w:t>
      </w:r>
      <w:hyperlink r:id="rId113" w:history="1">
        <w:r>
          <w:rPr>
            <w:rFonts w:ascii="Calibri" w:hAnsi="Calibri" w:cs="Calibri"/>
            <w:color w:val="0000FF"/>
          </w:rPr>
          <w:t>Постановление</w:t>
        </w:r>
      </w:hyperlink>
      <w:r>
        <w:rPr>
          <w:rFonts w:ascii="Calibri" w:hAnsi="Calibri" w:cs="Calibri"/>
        </w:rPr>
        <w:t xml:space="preserve"> Правительства Тюменской области от 25.07.2012 N 291-п.</w:t>
      </w:r>
    </w:p>
    <w:p w:rsidR="00D56BB2" w:rsidRDefault="00D56BB2">
      <w:pPr>
        <w:widowControl w:val="0"/>
        <w:autoSpaceDE w:val="0"/>
        <w:autoSpaceDN w:val="0"/>
        <w:adjustRightInd w:val="0"/>
        <w:spacing w:after="0" w:line="240" w:lineRule="auto"/>
        <w:ind w:firstLine="540"/>
        <w:jc w:val="both"/>
        <w:rPr>
          <w:rFonts w:ascii="Calibri" w:hAnsi="Calibri" w:cs="Calibri"/>
        </w:rPr>
      </w:pPr>
    </w:p>
    <w:p w:rsidR="00D56BB2" w:rsidRDefault="00D56BB2">
      <w:pPr>
        <w:widowControl w:val="0"/>
        <w:autoSpaceDE w:val="0"/>
        <w:autoSpaceDN w:val="0"/>
        <w:adjustRightInd w:val="0"/>
        <w:spacing w:after="0" w:line="240" w:lineRule="auto"/>
        <w:jc w:val="center"/>
        <w:outlineLvl w:val="1"/>
        <w:rPr>
          <w:rFonts w:ascii="Calibri" w:hAnsi="Calibri" w:cs="Calibri"/>
        </w:rPr>
      </w:pPr>
      <w:bookmarkStart w:id="21" w:name="Par367"/>
      <w:bookmarkEnd w:id="21"/>
      <w:r>
        <w:rPr>
          <w:rFonts w:ascii="Calibri" w:hAnsi="Calibri" w:cs="Calibri"/>
        </w:rPr>
        <w:t>II. Требования к регламентам</w:t>
      </w:r>
    </w:p>
    <w:p w:rsidR="00D56BB2" w:rsidRDefault="00D56BB2">
      <w:pPr>
        <w:widowControl w:val="0"/>
        <w:autoSpaceDE w:val="0"/>
        <w:autoSpaceDN w:val="0"/>
        <w:adjustRightInd w:val="0"/>
        <w:spacing w:after="0" w:line="240" w:lineRule="auto"/>
        <w:jc w:val="center"/>
        <w:rPr>
          <w:rFonts w:ascii="Calibri" w:hAnsi="Calibri" w:cs="Calibri"/>
        </w:rPr>
      </w:pP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Наименование регламента определяется исполнительным органом государственной власти, ответственным за его утверждение, с учетом формулировки, соответствующей редакции </w:t>
      </w:r>
      <w:r>
        <w:rPr>
          <w:rFonts w:ascii="Calibri" w:hAnsi="Calibri" w:cs="Calibri"/>
        </w:rPr>
        <w:lastRenderedPageBreak/>
        <w:t>положения нормативного правового акта, которым предусмотрена государственная услуга.</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В регламент включаются следующие разделы:</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общие положения;</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стандарт предоставления государственной услуги;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формы контроля за исполнением регламента;</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досудебный (внесудебный) порядок обжалования решений и действий (бездействия) органа, предоставляющего государственную услугу, а также их должностных лиц.</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Раздел, касающийся общих положений, состоит из следующих подразделов:</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предмет регулирования регламента;</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круг заявителей;</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требования к порядку информирования о предоставлении государственной услуги, в том числе:</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месте нахождения и графике работы исполнительных органов государственной власти, предоставляющих государственную услугу, их структурных подразделений и территориальных органов, организаций, участвующих в предоставлении государственной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государственной услуги;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справочные телефоны структурных подразделений исполнительных органов государственной власти, предоставляющих государственную услугу, организаций, участвующих в предоставлении государственной услуги, в том числе номер телефона-автоинформатора (при наличии);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сайта "Государственные и муниципальные услуги в Тюменской области", содержащего информацию о порядке предоставления государственной услуги и услуг, которые являются необходимыми и обязательными для предоставления государственной услуги, адреса электронной почты исполнительных органов государственной власти, организаций, участвующих в предоставлении государственной услуги;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с использованием сайта "Государственные и муниципальные услуги в Тюменской области";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форма и место размещения указанной в настоящем подпункте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а также на сайте "Государственные и муниципальные услуги в Тюменской области".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Стандарт предоставления государственной услуги должен содержать следующие подразделы:</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государственной услуги;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наименование исполнительного органа государственной власти, предоставляющего государственную услугу. Если в предоставлении государственной услуги участвуют также иные исполнительные органы государственной власти, федеральные органы исполнительной власти и органы государственных внебюджетных фондов, и органы местного самоуправления, а также организации, то указываются все органы и организации, обращение в которые необходимо для предоставления государственной услуги. Также указываются требования Федерального закона об установлении запрета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114" w:history="1">
        <w:r>
          <w:rPr>
            <w:rFonts w:ascii="Calibri" w:hAnsi="Calibri" w:cs="Calibri"/>
            <w:color w:val="0000FF"/>
          </w:rPr>
          <w:t>перечень</w:t>
        </w:r>
      </w:hyperlink>
      <w:r>
        <w:rPr>
          <w:rFonts w:ascii="Calibri" w:hAnsi="Calibri" w:cs="Calibri"/>
        </w:rPr>
        <w:t xml:space="preserve"> услуг, которые являются необходимыми и обязательными для предоставления исполнительными органами государственной власти государственных услуг и предоставляются организациями, участвующими в предоставлении услуг, утвержденный постановлением Правительства Тюменской области от 23.05.2011 N 170-п;</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описание результата предоставления государственной услуги;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или Тюменской области, срок выдачи (направления) документов, являющихся результатом предоставления государственной услуги;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государственной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нормативными правовыми актами Губернатора Тюменской области и Правительства Тюменской области, а также случаев, когда законодательством Российской Федерации или Тюменской области предусмотрена свободная форма подачи этих документов);</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заявлений и иных документов, подаваемых заявителем в связи с предоставлением государственной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 Непредставление заявителем указанных документов не является основанием для отказа заявителю в предоставлении услуги;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указание на запрет требовать от заявителя:</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Губернатора Тюменской области и Правительства Тюменской области и муниципальными правовыми актами находятся в распоряжении исполнительных органов государственной власти, предоставляющих государственную услугу, иных исполнительных органов государственной власти, органов местного самоуправления и (или) подведомственных исполнительным органам государственной власти и органам местного самоуправления организаций, участвующих в предоставлении государственных или муниципальных услуг, за исключением документов, на которые данное требование не распространяется в соответствии с перечнем таких документов, установленным Федеральным законом;</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исчерпывающий перечень оснований для отказа в приеме документов, необходимых для предоставления государственной услуги. В случае отсутствия таких оснований следует прямо указать на это в тексте регламента;</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исчерпывающий перечень оснований для приостановления или отказа в предоставлении государственной услуги. В случае отсутствия таких оснований следует прямо указать на это в тексте регламента;</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перечень услуг, которые являются необходимыми и обязательными для предоставления </w:t>
      </w:r>
      <w:r>
        <w:rPr>
          <w:rFonts w:ascii="Calibri" w:hAnsi="Calibri" w:cs="Calibri"/>
        </w:rPr>
        <w:lastRenderedPageBreak/>
        <w:t>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порядок, размер и основания взимания государственной пошлины или иной платы, взимаемой за предоставление государственной услуги;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требования к помещениям, в которых предоставляются государственная услуга, услуга, предоставляемая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государственной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Раздел, касающийся состава, последовательности и сроков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государственных услуг и услуг, которые являются необходимыми и обязательными для предоставления государственной услуги, имеющих конечный результат и выделяемых в рамках предоставления государственной услуги. В начале раздела указывается исчерпывающий перечень административных процедур, содержащихся в нем. В данном разделе отдельно описывается административная процедура формирования и направления межведомственных запросов в органы (организации), участвующие в предоставлении государственных или муниципальных услуг. Описание процедуры должно также содержать положение о составе документов и информации, которые необходимы органу, предоставляющему государственную услугу, и организации, участвующей в предоставлении государственной услуги, но находятся в иных органах и организациях, с указанием порядка подготовки и направления межведомственного запроса и должностных лиц, уполномоченных направлять такой запрос. Раздел также должен содержать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сайта "Государственные и муниципальные услуги в Тюменской области" следующих административных процедур:</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в установленном порядке информации заявителям и обеспечение доступа заявителей к сведениям о государственной услуге;</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подача заявителем запроса и иных документов, необходимых для предоставления государственной услуги, и прием таких запроса и документов;</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заявителем сведений о ходе выполнения запроса о предоставлении государственной услуги;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взаимодействие исполнительного органа государственной власти, предоставляющего государственную услугу, с иными органами государственной власти, органами местного самоуправления и организациями, участвующими в предоставлении государственных услуг, в том </w:t>
      </w:r>
      <w:r>
        <w:rPr>
          <w:rFonts w:ascii="Calibri" w:hAnsi="Calibri" w:cs="Calibri"/>
        </w:rPr>
        <w:lastRenderedPageBreak/>
        <w:t>числе порядок и условия такого взаимодействия;</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заявителем результата предоставления государственной услуги, если иное не установлено федеральным законом;</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действия, необходимые для предоставления государственной услуги.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Блок-схема предоставления государственной услуги приводится в приложении к регламенту.</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Описание каждой административной процедуры предусматривает:</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основания для начала административной процедуры;</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государственной услуги, содержат указание на конкретную должность, она указывается в тексте регламента;</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критерии принятия решений;</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Раздел, касающийся форм контроля за предоставлением государственной услуги, состоит из следующих подразделов:</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ответственность должностных лиц исполнительных органов государственной власти за решения и действия (бездействие), принимаемые (осуществляемые) ими в ходе предоставления государственной услуги;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 разделе, касающемся досудебного (внесудебного) порядка обжалования решений и действий (бездействия) исполнительных органов государственной власти, а также их должностных лиц, указываются:</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информация для заявителя о его праве подать жалобу на решение и (или) действие (бездействие) исполнительного органа государственной власти и (или) его должностных лиц, государственных гражданских служащих;</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предмет жалобы;</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органы государственной власти и уполномоченные на рассмотрение жалобы должностные лица, которым может быть направлена жалоба;</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порядок подачи и рассмотрения жалобы;</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сроки рассмотрения жалобы;</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результат рассмотрения жалобы;</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порядок информирования заявителя о результатах рассмотрения жалобы;</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порядок обжалования решения по жалобе;</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право заявителя на получение информации и документов, необходимых для обоснования и рассмотрения жалобы;</w:t>
      </w:r>
    </w:p>
    <w:p w:rsidR="00D56BB2" w:rsidRDefault="00D5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способы информирования заявителей о порядке подачи и рассмотрения жалобы.</w:t>
      </w:r>
    </w:p>
    <w:p w:rsidR="00D56BB2" w:rsidRDefault="00D56BB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31 в ред. </w:t>
      </w:r>
      <w:hyperlink r:id="rId115" w:history="1">
        <w:r>
          <w:rPr>
            <w:rFonts w:ascii="Calibri" w:hAnsi="Calibri" w:cs="Calibri"/>
            <w:color w:val="0000FF"/>
          </w:rPr>
          <w:t>постановления</w:t>
        </w:r>
      </w:hyperlink>
      <w:r>
        <w:rPr>
          <w:rFonts w:ascii="Calibri" w:hAnsi="Calibri" w:cs="Calibri"/>
        </w:rPr>
        <w:t xml:space="preserve"> Правительства Тюменской области от 25.07.2012 N 291-п)</w:t>
      </w:r>
    </w:p>
    <w:p w:rsidR="00D56BB2" w:rsidRDefault="00D56BB2">
      <w:pPr>
        <w:widowControl w:val="0"/>
        <w:autoSpaceDE w:val="0"/>
        <w:autoSpaceDN w:val="0"/>
        <w:adjustRightInd w:val="0"/>
        <w:spacing w:after="0" w:line="240" w:lineRule="auto"/>
        <w:jc w:val="both"/>
        <w:rPr>
          <w:rFonts w:ascii="Calibri" w:hAnsi="Calibri" w:cs="Calibri"/>
        </w:rPr>
      </w:pPr>
    </w:p>
    <w:p w:rsidR="00D56BB2" w:rsidRDefault="00D56BB2">
      <w:pPr>
        <w:widowControl w:val="0"/>
        <w:autoSpaceDE w:val="0"/>
        <w:autoSpaceDN w:val="0"/>
        <w:adjustRightInd w:val="0"/>
        <w:spacing w:after="0" w:line="240" w:lineRule="auto"/>
        <w:rPr>
          <w:rFonts w:ascii="Calibri" w:hAnsi="Calibri" w:cs="Calibri"/>
        </w:rPr>
      </w:pPr>
    </w:p>
    <w:p w:rsidR="00D56BB2" w:rsidRDefault="00D56BB2">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FD28C3" w:rsidRDefault="00FD28C3">
      <w:bookmarkStart w:id="22" w:name="_GoBack"/>
      <w:bookmarkEnd w:id="22"/>
    </w:p>
    <w:sectPr w:rsidR="00FD28C3" w:rsidSect="004717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B2"/>
    <w:rsid w:val="00D56BB2"/>
    <w:rsid w:val="00FD2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4E37E-FC92-44A7-A786-85DD59FE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85EEF1551E6CA30E479152108E6CE4084D38EA9EC2EC75F96AE056CBC0F2B7BFAAF08EF64F287717B44CFr8w1F" TargetMode="External"/><Relationship Id="rId117" Type="http://schemas.openxmlformats.org/officeDocument/2006/relationships/theme" Target="theme/theme1.xml"/><Relationship Id="rId21" Type="http://schemas.openxmlformats.org/officeDocument/2006/relationships/hyperlink" Target="consultantplus://offline/ref=A85EEF1551E6CA30E479152108E6CE4084D38EA9ED2AC55195AE056CBC0F2B7BFAAF08EF64F287717B44CEr8w2F" TargetMode="External"/><Relationship Id="rId42" Type="http://schemas.openxmlformats.org/officeDocument/2006/relationships/hyperlink" Target="consultantplus://offline/ref=A85EEF1551E6CA30E479152108E6CE4084D38EA9E329CD5293AE056CBC0F2B7BFAAF08EF64F287717B44CEr8w7F" TargetMode="External"/><Relationship Id="rId47" Type="http://schemas.openxmlformats.org/officeDocument/2006/relationships/hyperlink" Target="consultantplus://offline/ref=A85EEF1551E6CA30E479152108E6CE4084D38EA9ED2AC55192AE056CBC0F2B7BFAAF08EF64F287717B45CFr8wDF" TargetMode="External"/><Relationship Id="rId63" Type="http://schemas.openxmlformats.org/officeDocument/2006/relationships/hyperlink" Target="consultantplus://offline/ref=A85EEF1551E6CA30E479152108E6CE4084D38EA9ED2AC35390AE056CBC0F2B7BFAAF08EF64F287717B44CFr8w1F" TargetMode="External"/><Relationship Id="rId68" Type="http://schemas.openxmlformats.org/officeDocument/2006/relationships/hyperlink" Target="consultantplus://offline/ref=A85EEF1551E6CA30E479152108E6CE4084D38EA9E22AC05F96AE056CBC0F2B7BFAAF08EF64F287717B44CEr8w4F" TargetMode="External"/><Relationship Id="rId84" Type="http://schemas.openxmlformats.org/officeDocument/2006/relationships/hyperlink" Target="consultantplus://offline/ref=A85EEF1551E6CA30E479152108E6CE4084D38EA9E324CD5597AE056CBC0F2B7BFAAF08EF64F287717B44CFr8w1F" TargetMode="External"/><Relationship Id="rId89" Type="http://schemas.openxmlformats.org/officeDocument/2006/relationships/hyperlink" Target="consultantplus://offline/ref=A85EEF1551E6CA30E479152108E6CE4084D38EA9ED2DC15694AE056CBC0F2B7BFAAF08EF64F287717B44CDr8w6F" TargetMode="External"/><Relationship Id="rId112" Type="http://schemas.openxmlformats.org/officeDocument/2006/relationships/hyperlink" Target="consultantplus://offline/ref=A85EEF1551E6CA30E479152108E6CE4084D38EA9E224CD5291AE056CBC0F2B7BrFwAF" TargetMode="External"/><Relationship Id="rId16" Type="http://schemas.openxmlformats.org/officeDocument/2006/relationships/hyperlink" Target="consultantplus://offline/ref=A85EEF1551E6CA30E479152108E6CE4084D38EA9E224CD5291AE056CBC0F2B7BrFwAF" TargetMode="External"/><Relationship Id="rId107" Type="http://schemas.openxmlformats.org/officeDocument/2006/relationships/hyperlink" Target="consultantplus://offline/ref=A85EEF1551E6CA30E479152108E6CE4084D38EA9E329CD5293AE056CBC0F2B7BFAAF08EF64F287717B44CCr8w6F" TargetMode="External"/><Relationship Id="rId11" Type="http://schemas.openxmlformats.org/officeDocument/2006/relationships/hyperlink" Target="consultantplus://offline/ref=A85EEF1551E6CA30E479152108E6CE4084D38EA9ED2DC75795AE056CBC0F2B7BFAAF08EF64F287717B44CFr8wDF" TargetMode="External"/><Relationship Id="rId24" Type="http://schemas.openxmlformats.org/officeDocument/2006/relationships/hyperlink" Target="consultantplus://offline/ref=A85EEF1551E6CA30E479152108E6CE4084D38EA9ED2DC75795AE056CBC0F2B7BFAAF08EF64F287717B44CEr8w4F" TargetMode="External"/><Relationship Id="rId32" Type="http://schemas.openxmlformats.org/officeDocument/2006/relationships/hyperlink" Target="consultantplus://offline/ref=A85EEF1551E6CA30E479152108E6CE4084D38EA9E329CD5293AE056CBC0F2B7BFAAF08EF64F287717B44CFr8wDF" TargetMode="External"/><Relationship Id="rId37" Type="http://schemas.openxmlformats.org/officeDocument/2006/relationships/hyperlink" Target="consultantplus://offline/ref=A85EEF1551E6CA30E479152108E6CE4084D38EA9ED2AC55192AE056CBC0F2B7BFAAF08EF64F287717B45CFr8w1F" TargetMode="External"/><Relationship Id="rId40" Type="http://schemas.openxmlformats.org/officeDocument/2006/relationships/hyperlink" Target="consultantplus://offline/ref=A85EEF1551E6CA30E479152108E6CE4084D38EA9E329CD5293AE056CBC0F2B7BFAAF08EF64F287717B44CEr8w6F" TargetMode="External"/><Relationship Id="rId45" Type="http://schemas.openxmlformats.org/officeDocument/2006/relationships/hyperlink" Target="consultantplus://offline/ref=A85EEF1551E6CA30E479152108E6CE4084D38EA9E329CD5293AE056CBC0F2B7BFAAF08EF64F287717B44CEr8w2F" TargetMode="External"/><Relationship Id="rId53" Type="http://schemas.openxmlformats.org/officeDocument/2006/relationships/hyperlink" Target="consultantplus://offline/ref=A85EEF1551E6CA30E479152108E6CE4084D38EA9E22AC05F96AE056CBC0F2B7BFAAF08EF64F287717B44CFr8w2F" TargetMode="External"/><Relationship Id="rId58" Type="http://schemas.openxmlformats.org/officeDocument/2006/relationships/hyperlink" Target="consultantplus://offline/ref=A85EEF1551E6CA30E479152108E6CE4084D38EA9E22AC05F96AE056CBC0F2B7BFAAF08EF64F287717B44CFr8w3F" TargetMode="External"/><Relationship Id="rId66" Type="http://schemas.openxmlformats.org/officeDocument/2006/relationships/hyperlink" Target="consultantplus://offline/ref=A85EEF1551E6CA30E479152108E6CE4084D38EA9E22AC05F96AE056CBC0F2B7BFAAF08EF64F287717B44CFr8wDF" TargetMode="External"/><Relationship Id="rId74" Type="http://schemas.openxmlformats.org/officeDocument/2006/relationships/hyperlink" Target="consultantplus://offline/ref=A85EEF1551E6CA30E479152108E6CE4084D38EA9E22AC05F96AE056CBC0F2B7BFAAF08EF64F287717B44CEr8w4F" TargetMode="External"/><Relationship Id="rId79" Type="http://schemas.openxmlformats.org/officeDocument/2006/relationships/hyperlink" Target="consultantplus://offline/ref=A85EEF1551E6CA30E479152108E6CE4084D38EA9ED2AC55192AE056CBC0F2B7BFAAF08EF64F287717B45CEr8w5F" TargetMode="External"/><Relationship Id="rId87" Type="http://schemas.openxmlformats.org/officeDocument/2006/relationships/hyperlink" Target="consultantplus://offline/ref=A85EEF1551E6CA30E479152108E6CE4084D38EA9ED2AC35390AE056CBC0F2B7BFAAF08EF64F287717B44CEr8wDF" TargetMode="External"/><Relationship Id="rId102" Type="http://schemas.openxmlformats.org/officeDocument/2006/relationships/hyperlink" Target="consultantplus://offline/ref=A85EEF1551E6CA30E479152108E6CE4084D38EA9ED2DC15694AE056CBC0F2B7BFAAF08EF64F287717B44CDr8w3F" TargetMode="External"/><Relationship Id="rId110" Type="http://schemas.openxmlformats.org/officeDocument/2006/relationships/hyperlink" Target="consultantplus://offline/ref=A85EEF1551E6CA30E479152108E6CE4084D38EA9ED2DC15694AE056CBC0F2B7BFAAF08EF64F287717B44CCr8w4F" TargetMode="External"/><Relationship Id="rId115" Type="http://schemas.openxmlformats.org/officeDocument/2006/relationships/hyperlink" Target="consultantplus://offline/ref=A85EEF1551E6CA30E479152108E6CE4084D38EA9E328C35495AE056CBC0F2B7BFAAF08EF64F287717B44CFr8w3F" TargetMode="External"/><Relationship Id="rId5" Type="http://schemas.openxmlformats.org/officeDocument/2006/relationships/hyperlink" Target="consultantplus://offline/ref=A85EEF1551E6CA30E479152108E6CE4084D38EA9E329CD5293AE056CBC0F2B7BFAAF08EF64F287717B44CFr8w0F" TargetMode="External"/><Relationship Id="rId61" Type="http://schemas.openxmlformats.org/officeDocument/2006/relationships/hyperlink" Target="consultantplus://offline/ref=A85EEF1551E6CA30E479152108E6CE4084D38EA9E22AC05F96AE056CBC0F2B7BFAAF08EF64F287717B44CFr8wCF" TargetMode="External"/><Relationship Id="rId82" Type="http://schemas.openxmlformats.org/officeDocument/2006/relationships/hyperlink" Target="consultantplus://offline/ref=A85EEF1551E6CA30E479152108E6CE4084D38EA9ED2AC35390AE056CBC0F2B7BFAAF08EF64F287717B44CEr8w0F" TargetMode="External"/><Relationship Id="rId90" Type="http://schemas.openxmlformats.org/officeDocument/2006/relationships/hyperlink" Target="consultantplus://offline/ref=A85EEF1551E6CA30E479152108E6CE4084D38EA9ED2DC75795AE056CBC0F2B7BFAAF08EF64F287717B44CEr8w4F" TargetMode="External"/><Relationship Id="rId95" Type="http://schemas.openxmlformats.org/officeDocument/2006/relationships/hyperlink" Target="consultantplus://offline/ref=A85EEF1551E6CA30E479152108E6CE4084D38EA9ED2DC15694AE056CBC0F2B7BFAAF08EF64F287717B44CDr8w0F" TargetMode="External"/><Relationship Id="rId19" Type="http://schemas.openxmlformats.org/officeDocument/2006/relationships/hyperlink" Target="consultantplus://offline/ref=A85EEF1551E6CA30E479152108E6CE4084D38EA9E329CD5293AE056CBC0F2B7BFAAF08EF64F287717B44CFr8w1F" TargetMode="External"/><Relationship Id="rId14" Type="http://schemas.openxmlformats.org/officeDocument/2006/relationships/hyperlink" Target="consultantplus://offline/ref=A85EEF1551E6CA30E479152108E6CE4084D38EA9EC2EC75F96AE056CBC0F2B7BFAAF08EF64F287717B44CFr8w0F" TargetMode="External"/><Relationship Id="rId22" Type="http://schemas.openxmlformats.org/officeDocument/2006/relationships/hyperlink" Target="consultantplus://offline/ref=A85EEF1551E6CA30E479152108E6CE4084D38EA9ED2AC55192AE056CBC0F2B7BFAAF08EF64F287717B45CFr8w6F" TargetMode="External"/><Relationship Id="rId27" Type="http://schemas.openxmlformats.org/officeDocument/2006/relationships/hyperlink" Target="consultantplus://offline/ref=A85EEF1551E6CA30E479152108E6CE4084D38EA9ED2DC15694AE056CBC0F2B7BFAAF08EF64F287717B44CFr8w2F" TargetMode="External"/><Relationship Id="rId30" Type="http://schemas.openxmlformats.org/officeDocument/2006/relationships/hyperlink" Target="consultantplus://offline/ref=A85EEF1551E6CA30E479152108E6CE4084D38EA9ED2DC75795AE056CBC0F2B7BFAAF08EF64F287717B44CEr8w4F" TargetMode="External"/><Relationship Id="rId35" Type="http://schemas.openxmlformats.org/officeDocument/2006/relationships/hyperlink" Target="consultantplus://offline/ref=A85EEF1551E6CA30E479152108E6CE4084D38EA9E329CD5293AE056CBC0F2B7BFAAF08EF64F287717B44CEr8w5F" TargetMode="External"/><Relationship Id="rId43" Type="http://schemas.openxmlformats.org/officeDocument/2006/relationships/hyperlink" Target="consultantplus://offline/ref=A85EEF1551E6CA30E479152108E6CE4084D38EA9ED2DC15694AE056CBC0F2B7BFAAF08EF64F287717B44CEr8w1F" TargetMode="External"/><Relationship Id="rId48" Type="http://schemas.openxmlformats.org/officeDocument/2006/relationships/hyperlink" Target="consultantplus://offline/ref=A85EEF1551E6CA30E479152108E6CE4084D38EA9ED2DC15694AE056CBC0F2B7BFAAF08EF64F287717B44CEr8w3F" TargetMode="External"/><Relationship Id="rId56" Type="http://schemas.openxmlformats.org/officeDocument/2006/relationships/hyperlink" Target="consultantplus://offline/ref=A85EEF1551E6CA30E479152108E6CE4084D38EA9E22AC05F96AE056CBC0F2B7BFAAF08EF64F287717B44CFr8w3F" TargetMode="External"/><Relationship Id="rId64" Type="http://schemas.openxmlformats.org/officeDocument/2006/relationships/hyperlink" Target="consultantplus://offline/ref=A85EEF1551E6CA30E479152108E6CE4084D38EA9ED2AC35390AE056CBC0F2B7BFAAF08EF64F287717B44CEr8w4F" TargetMode="External"/><Relationship Id="rId69" Type="http://schemas.openxmlformats.org/officeDocument/2006/relationships/hyperlink" Target="consultantplus://offline/ref=A85EEF1551E6CA30E479152108E6CE4084D38EA9E22AC05F96AE056CBC0F2B7BFAAF08EF64F287717B44CEr8w4F" TargetMode="External"/><Relationship Id="rId77" Type="http://schemas.openxmlformats.org/officeDocument/2006/relationships/hyperlink" Target="consultantplus://offline/ref=A85EEF1551E6CA30E479152108E6CE4084D38EA9E324CD5597AE056CBC0F2B7BFAAF08EF64F287717B44CFr8w1F" TargetMode="External"/><Relationship Id="rId100" Type="http://schemas.openxmlformats.org/officeDocument/2006/relationships/hyperlink" Target="consultantplus://offline/ref=A85EEF1551E6CA30E479152108E6CE4084D38EA9EC2CC15194AE056CBC0F2B7BFAAF08EF64F287717B44CEr8w0F" TargetMode="External"/><Relationship Id="rId105" Type="http://schemas.openxmlformats.org/officeDocument/2006/relationships/hyperlink" Target="consultantplus://offline/ref=A85EEF1551E6CA30E479152108E6CE4084D38EA9ED2DC15694AE056CBC0F2B7BFAAF08EF64F287717B44CDr8wCF" TargetMode="External"/><Relationship Id="rId113" Type="http://schemas.openxmlformats.org/officeDocument/2006/relationships/hyperlink" Target="consultantplus://offline/ref=A85EEF1551E6CA30E479152108E6CE4084D38EA9E328C35495AE056CBC0F2B7BFAAF08EF64F287717B44CFr8w2F" TargetMode="External"/><Relationship Id="rId8" Type="http://schemas.openxmlformats.org/officeDocument/2006/relationships/hyperlink" Target="consultantplus://offline/ref=A85EEF1551E6CA30E479152108E6CE4084D38EA9ED2AC55195AE056CBC0F2B7BFAAF08EF64F287717B44CEr8w1F" TargetMode="External"/><Relationship Id="rId51" Type="http://schemas.openxmlformats.org/officeDocument/2006/relationships/hyperlink" Target="consultantplus://offline/ref=A85EEF1551E6CA30E479152108E6CE4084D38EA9E328C35495AE056CBC0F2B7BFAAF08EF64F287717B44CFr8w1F" TargetMode="External"/><Relationship Id="rId72" Type="http://schemas.openxmlformats.org/officeDocument/2006/relationships/hyperlink" Target="consultantplus://offline/ref=A85EEF1551E6CA30E479152108E6CE4084D38EA9E22AC05F96AE056CBC0F2B7BFAAF08EF64F287717B44CEr8w4F" TargetMode="External"/><Relationship Id="rId80" Type="http://schemas.openxmlformats.org/officeDocument/2006/relationships/hyperlink" Target="consultantplus://offline/ref=A85EEF1551E6CA30E479152108E6CE4084D38EA9ED2DC75795AE056CBC0F2B7BFAAF08EF64F287717B44CEr8w4F" TargetMode="External"/><Relationship Id="rId85" Type="http://schemas.openxmlformats.org/officeDocument/2006/relationships/hyperlink" Target="consultantplus://offline/ref=A85EEF1551E6CA30E4790B2C1E8A904F83DFD3A3E628CE00CBF15E31EBr0w6F" TargetMode="External"/><Relationship Id="rId93" Type="http://schemas.openxmlformats.org/officeDocument/2006/relationships/hyperlink" Target="consultantplus://offline/ref=A85EEF1551E6CA30E479152108E6CE4084D38EA9E329CD5293AE056CBC0F2B7BFAAF08EF64F287717B44CDr8w0F" TargetMode="External"/><Relationship Id="rId98" Type="http://schemas.openxmlformats.org/officeDocument/2006/relationships/hyperlink" Target="consultantplus://offline/ref=A85EEF1551E6CA30E479152108E6CE4084D38EA9ED2AC55192AE056CBC0F2B7BFAAF08EF64F287717B45CEr8w0F" TargetMode="External"/><Relationship Id="rId3" Type="http://schemas.openxmlformats.org/officeDocument/2006/relationships/webSettings" Target="webSettings.xml"/><Relationship Id="rId12" Type="http://schemas.openxmlformats.org/officeDocument/2006/relationships/hyperlink" Target="consultantplus://offline/ref=A85EEF1551E6CA30E479152108E6CE4084D38EA9ED2DC15694AE056CBC0F2B7BFAAF08EF64F287717B44CFr8w0F" TargetMode="External"/><Relationship Id="rId17" Type="http://schemas.openxmlformats.org/officeDocument/2006/relationships/hyperlink" Target="consultantplus://offline/ref=A85EEF1551E6CA30E4790B2C1E8A904F83DDD8A5E125CE00CBF15E31EBr0w6F" TargetMode="External"/><Relationship Id="rId25" Type="http://schemas.openxmlformats.org/officeDocument/2006/relationships/hyperlink" Target="consultantplus://offline/ref=A85EEF1551E6CA30E479152108E6CE4084D38EA9ED2DC15694AE056CBC0F2B7BFAAF08EF64F287717B44CFr8w1F" TargetMode="External"/><Relationship Id="rId33" Type="http://schemas.openxmlformats.org/officeDocument/2006/relationships/hyperlink" Target="consultantplus://offline/ref=A85EEF1551E6CA30E479152108E6CE4084D38EA9ED2AC55195AE056CBC0F2B7BFAAF08EF64F287717B44CDr8w5F" TargetMode="External"/><Relationship Id="rId38" Type="http://schemas.openxmlformats.org/officeDocument/2006/relationships/hyperlink" Target="consultantplus://offline/ref=A85EEF1551E6CA30E479152108E6CE4084D38EA9ED2DC15694AE056CBC0F2B7BFAAF08EF64F287717B44CEr8w6F" TargetMode="External"/><Relationship Id="rId46" Type="http://schemas.openxmlformats.org/officeDocument/2006/relationships/hyperlink" Target="consultantplus://offline/ref=A85EEF1551E6CA30E479152108E6CE4084D38EA9ED2AC55195AE056CBC0F2B7BFAAF08EF64F287717B44CDr8w2F" TargetMode="External"/><Relationship Id="rId59" Type="http://schemas.openxmlformats.org/officeDocument/2006/relationships/hyperlink" Target="consultantplus://offline/ref=A85EEF1551E6CA30E479152108E6CE4084D38EA9E22AC05F96AE056CBC0F2B7BFAAF08EF64F287717B44CFr8w3F" TargetMode="External"/><Relationship Id="rId67" Type="http://schemas.openxmlformats.org/officeDocument/2006/relationships/hyperlink" Target="consultantplus://offline/ref=A85EEF1551E6CA30E479152108E6CE4084D38EA9E22AC05F96AE056CBC0F2B7BFAAF08EF64F287717B44CFr8wDF" TargetMode="External"/><Relationship Id="rId103" Type="http://schemas.openxmlformats.org/officeDocument/2006/relationships/hyperlink" Target="consultantplus://offline/ref=A85EEF1551E6CA30E479152108E6CE4084D38EA9E329CD5293AE056CBC0F2B7BFAAF08EF64F287717B44CDr8wCF" TargetMode="External"/><Relationship Id="rId108" Type="http://schemas.openxmlformats.org/officeDocument/2006/relationships/hyperlink" Target="consultantplus://offline/ref=A85EEF1551E6CA30E479152108E6CE4084D38EA9ED2AC55195AE056CBC0F2B7BFAAF08EF64F287717B44CCr8wDF" TargetMode="External"/><Relationship Id="rId116" Type="http://schemas.openxmlformats.org/officeDocument/2006/relationships/fontTable" Target="fontTable.xml"/><Relationship Id="rId20" Type="http://schemas.openxmlformats.org/officeDocument/2006/relationships/hyperlink" Target="consultantplus://offline/ref=A85EEF1551E6CA30E479152108E6CE4084D38EA9E328C35495AE056CBC0F2B7BFAAF08EF64F287717B44CFr8w1F" TargetMode="External"/><Relationship Id="rId41" Type="http://schemas.openxmlformats.org/officeDocument/2006/relationships/hyperlink" Target="consultantplus://offline/ref=A85EEF1551E6CA30E479152108E6CE4084D38EA9ED2DC15694AE056CBC0F2B7BFAAF08EF64F287717B44CEr8w0F" TargetMode="External"/><Relationship Id="rId54" Type="http://schemas.openxmlformats.org/officeDocument/2006/relationships/hyperlink" Target="consultantplus://offline/ref=A85EEF1551E6CA30E479152108E6CE4084D38EA9E22AC05F96AE056CBC0F2B7BFAAF08EF64F287717B44CFr8w3F" TargetMode="External"/><Relationship Id="rId62" Type="http://schemas.openxmlformats.org/officeDocument/2006/relationships/hyperlink" Target="consultantplus://offline/ref=A85EEF1551E6CA30E479152108E6CE4084D38EA9ED2AC35390AE056CBC0F2B7BFAAF08EF64F287717B44CFr8w1F" TargetMode="External"/><Relationship Id="rId70" Type="http://schemas.openxmlformats.org/officeDocument/2006/relationships/hyperlink" Target="consultantplus://offline/ref=A85EEF1551E6CA30E479152108E6CE4084D38EA9E22AC05F96AE056CBC0F2B7BFAAF08EF64F287717B44CEr8w4F" TargetMode="External"/><Relationship Id="rId75" Type="http://schemas.openxmlformats.org/officeDocument/2006/relationships/hyperlink" Target="consultantplus://offline/ref=A85EEF1551E6CA30E479152108E6CE4084D38EA9E329CD5293AE056CBC0F2B7BFAAF08EF64F287717B44CDr8w4F" TargetMode="External"/><Relationship Id="rId83" Type="http://schemas.openxmlformats.org/officeDocument/2006/relationships/hyperlink" Target="consultantplus://offline/ref=A85EEF1551E6CA30E479152108E6CE4084D38EA9EC2EC75F96AE056CBC0F2B7BFAAF08EF64F287717B44CFr8w2F" TargetMode="External"/><Relationship Id="rId88" Type="http://schemas.openxmlformats.org/officeDocument/2006/relationships/hyperlink" Target="consultantplus://offline/ref=A85EEF1551E6CA30E479152108E6CE4084D38EA9ED2DC15694AE056CBC0F2B7BFAAF08EF64F287717B44CEr8wDF" TargetMode="External"/><Relationship Id="rId91" Type="http://schemas.openxmlformats.org/officeDocument/2006/relationships/hyperlink" Target="consultantplus://offline/ref=A85EEF1551E6CA30E479152108E6CE4084D38EA9ED2DC75795AE056CBC0F2B7BFAAF08EF64F287717B44CEr8w4F" TargetMode="External"/><Relationship Id="rId96" Type="http://schemas.openxmlformats.org/officeDocument/2006/relationships/hyperlink" Target="consultantplus://offline/ref=A85EEF1551E6CA30E479152108E6CE4084D38EA9E329CD5293AE056CBC0F2B7BFAAF08EF64F287717B44CDr8w2F" TargetMode="External"/><Relationship Id="rId111" Type="http://schemas.openxmlformats.org/officeDocument/2006/relationships/hyperlink" Target="consultantplus://offline/ref=A85EEF1551E6CA30E479152108E6CE4084D38EA9EC2EC75F96AE056CBC0F2B7BFAAF08EF64F287717B44CFr8w2F" TargetMode="External"/><Relationship Id="rId1" Type="http://schemas.openxmlformats.org/officeDocument/2006/relationships/styles" Target="styles.xml"/><Relationship Id="rId6" Type="http://schemas.openxmlformats.org/officeDocument/2006/relationships/hyperlink" Target="consultantplus://offline/ref=A85EEF1551E6CA30E479152108E6CE4084D38EA9E328C35495AE056CBC0F2B7BFAAF08EF64F287717B44CFr8w0F" TargetMode="External"/><Relationship Id="rId15" Type="http://schemas.openxmlformats.org/officeDocument/2006/relationships/hyperlink" Target="consultantplus://offline/ref=A85EEF1551E6CA30E479152108E6CE4084D38EA9E224CD5291AE056CBC0F2B7BrFwAF" TargetMode="External"/><Relationship Id="rId23" Type="http://schemas.openxmlformats.org/officeDocument/2006/relationships/hyperlink" Target="consultantplus://offline/ref=A85EEF1551E6CA30E479152108E6CE4084D38EA9E22AC05F96AE056CBC0F2B7BFAAF08EF64F287717B44CFr8w1F" TargetMode="External"/><Relationship Id="rId28" Type="http://schemas.openxmlformats.org/officeDocument/2006/relationships/hyperlink" Target="consultantplus://offline/ref=A85EEF1551E6CA30E479152108E6CE4084D38EA9ED2DC15694AE056CBC0F2B7BFAAF08EF64F287717B44CFr8wDF" TargetMode="External"/><Relationship Id="rId36" Type="http://schemas.openxmlformats.org/officeDocument/2006/relationships/hyperlink" Target="consultantplus://offline/ref=A85EEF1551E6CA30E479152108E6CE4084D38EA9ED2AC55195AE056CBC0F2B7BFAAF08EF64F287717B44CDr8w6F" TargetMode="External"/><Relationship Id="rId49" Type="http://schemas.openxmlformats.org/officeDocument/2006/relationships/hyperlink" Target="consultantplus://offline/ref=A85EEF1551E6CA30E479152108E6CE4084D38EA9EC2EC75F96AE056CBC0F2B7BFAAF08EF64F287717B44CFr8w1F" TargetMode="External"/><Relationship Id="rId57" Type="http://schemas.openxmlformats.org/officeDocument/2006/relationships/hyperlink" Target="consultantplus://offline/ref=A85EEF1551E6CA30E479152108E6CE4084D38EA9E22AC05F96AE056CBC0F2B7BFAAF08EF64F287717B44CFr8w3F" TargetMode="External"/><Relationship Id="rId106" Type="http://schemas.openxmlformats.org/officeDocument/2006/relationships/hyperlink" Target="consultantplus://offline/ref=A85EEF1551E6CA30E479152108E6CE4084D38EA9ED2AC55192AE056CBC0F2B7BFAAF08EF64F287717B45CEr8w2F" TargetMode="External"/><Relationship Id="rId114" Type="http://schemas.openxmlformats.org/officeDocument/2006/relationships/hyperlink" Target="consultantplus://offline/ref=A85EEF1551E6CA30E479152108E6CE4084D38EA9EC2ECD5F94AE056CBC0F2B7BFAAF08EF64F287717B44CEr8w6F" TargetMode="External"/><Relationship Id="rId10" Type="http://schemas.openxmlformats.org/officeDocument/2006/relationships/hyperlink" Target="consultantplus://offline/ref=A85EEF1551E6CA30E479152108E6CE4084D38EA9E22AC05F96AE056CBC0F2B7BFAAF08EF64F287717B44CFr8w0F" TargetMode="External"/><Relationship Id="rId31" Type="http://schemas.openxmlformats.org/officeDocument/2006/relationships/hyperlink" Target="consultantplus://offline/ref=A85EEF1551E6CA30E479152108E6CE4084D38EA9ED2DC15694AE056CBC0F2B7BFAAF08EF64F287717B44CEr8w4F" TargetMode="External"/><Relationship Id="rId44" Type="http://schemas.openxmlformats.org/officeDocument/2006/relationships/hyperlink" Target="consultantplus://offline/ref=A85EEF1551E6CA30E479152108E6CE4084D38EA9ED2AC55192AE056CBC0F2B7BFAAF08EF64F287717B45CFr8w3F" TargetMode="External"/><Relationship Id="rId52" Type="http://schemas.openxmlformats.org/officeDocument/2006/relationships/hyperlink" Target="consultantplus://offline/ref=A85EEF1551E6CA30E479152108E6CE4084D38EA9E22AC05F96AE056CBC0F2B7BFAAF08EF64F287717B44CFr8w2F" TargetMode="External"/><Relationship Id="rId60" Type="http://schemas.openxmlformats.org/officeDocument/2006/relationships/hyperlink" Target="consultantplus://offline/ref=A85EEF1551E6CA30E479152108E6CE4084D38EA9E22AC05F96AE056CBC0F2B7BFAAF08EF64F287717B44CFr8w3F" TargetMode="External"/><Relationship Id="rId65" Type="http://schemas.openxmlformats.org/officeDocument/2006/relationships/hyperlink" Target="consultantplus://offline/ref=A85EEF1551E6CA30E479152108E6CE4084D38EA9E224CD5291AE056CBC0F2B7BrFwAF" TargetMode="External"/><Relationship Id="rId73" Type="http://schemas.openxmlformats.org/officeDocument/2006/relationships/hyperlink" Target="consultantplus://offline/ref=A85EEF1551E6CA30E479152108E6CE4084D38EA9E22AC05F96AE056CBC0F2B7BFAAF08EF64F287717B44CEr8w4F" TargetMode="External"/><Relationship Id="rId78" Type="http://schemas.openxmlformats.org/officeDocument/2006/relationships/hyperlink" Target="consultantplus://offline/ref=A85EEF1551E6CA30E479152108E6CE4084D38EA9ED2AC55195AE056CBC0F2B7BFAAF08EF64F287717B44CDr8wCF" TargetMode="External"/><Relationship Id="rId81" Type="http://schemas.openxmlformats.org/officeDocument/2006/relationships/hyperlink" Target="consultantplus://offline/ref=A85EEF1551E6CA30E479152108E6CE4084D38EA9ED2DC15694AE056CBC0F2B7BFAAF08EF64F287717B44CEr8wCF" TargetMode="External"/><Relationship Id="rId86" Type="http://schemas.openxmlformats.org/officeDocument/2006/relationships/hyperlink" Target="consultantplus://offline/ref=A85EEF1551E6CA30E479152108E6CE4084D38EA9ED2AC35390AE056CBC0F2B7BFAAF08EF64F287717B44CEr8w0F" TargetMode="External"/><Relationship Id="rId94" Type="http://schemas.openxmlformats.org/officeDocument/2006/relationships/hyperlink" Target="consultantplus://offline/ref=A85EEF1551E6CA30E479152108E6CE4084D38EA9ED2AC55195AE056CBC0F2B7BFAAF08EF64F287717B44CCr8w7F" TargetMode="External"/><Relationship Id="rId99" Type="http://schemas.openxmlformats.org/officeDocument/2006/relationships/hyperlink" Target="consultantplus://offline/ref=A85EEF1551E6CA30E479152108E6CE4084D38EA9ED2DC15694AE056CBC0F2B7BFAAF08EF64F287717B44CDr8w1F" TargetMode="External"/><Relationship Id="rId101" Type="http://schemas.openxmlformats.org/officeDocument/2006/relationships/hyperlink" Target="consultantplus://offline/ref=A85EEF1551E6CA30E479152108E6CE4084D38EA9E329CD5293AE056CBC0F2B7BFAAF08EF64F287717B44CDr8w3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85EEF1551E6CA30E479152108E6CE4084D38EA9ED2AC55192AE056CBC0F2B7BFAAF08EF64F287717B45CFr8w5F" TargetMode="External"/><Relationship Id="rId13" Type="http://schemas.openxmlformats.org/officeDocument/2006/relationships/hyperlink" Target="consultantplus://offline/ref=A85EEF1551E6CA30E479152108E6CE4084D38EA9ED2AC35390AE056CBC0F2B7BFAAF08EF64F287717B44CFr8w0F" TargetMode="External"/><Relationship Id="rId18" Type="http://schemas.openxmlformats.org/officeDocument/2006/relationships/hyperlink" Target="consultantplus://offline/ref=A85EEF1551E6CA30E479152108E6CE4084D38EA9E224CD5291AE056CBC0F2B7BrFwAF" TargetMode="External"/><Relationship Id="rId39" Type="http://schemas.openxmlformats.org/officeDocument/2006/relationships/hyperlink" Target="consultantplus://offline/ref=A85EEF1551E6CA30E479152108E6CE4084D38EA9EC2CC15194AE056CBC0F2B7BFAAF08EF64F287717B44CEr8w0F" TargetMode="External"/><Relationship Id="rId109" Type="http://schemas.openxmlformats.org/officeDocument/2006/relationships/hyperlink" Target="consultantplus://offline/ref=A85EEF1551E6CA30E479152108E6CE4084D38EA9ED2AC55192AE056CBC0F2B7BFAAF08EF64F287717B45CEr8wCF" TargetMode="External"/><Relationship Id="rId34" Type="http://schemas.openxmlformats.org/officeDocument/2006/relationships/hyperlink" Target="consultantplus://offline/ref=A85EEF1551E6CA30E479152108E6CE4084D38EA9ED2DC15694AE056CBC0F2B7BFAAF08EF64F287717B44CEr8w5F" TargetMode="External"/><Relationship Id="rId50" Type="http://schemas.openxmlformats.org/officeDocument/2006/relationships/hyperlink" Target="consultantplus://offline/ref=A85EEF1551E6CA30E479152108E6CE4084D38EA9E224CD5291AE056CBC0F2B7BrFwAF" TargetMode="External"/><Relationship Id="rId55" Type="http://schemas.openxmlformats.org/officeDocument/2006/relationships/hyperlink" Target="consultantplus://offline/ref=A85EEF1551E6CA30E479152108E6CE4084D38EA9E22AC05F96AE056CBC0F2B7BFAAF08EF64F287717B44CFr8w3F" TargetMode="External"/><Relationship Id="rId76" Type="http://schemas.openxmlformats.org/officeDocument/2006/relationships/hyperlink" Target="consultantplus://offline/ref=A85EEF1551E6CA30E479152108E6CE4084D38EA9E328C35495AE056CBC0F2B7BFAAF08EF64F287717B44CFr8w2F" TargetMode="External"/><Relationship Id="rId97" Type="http://schemas.openxmlformats.org/officeDocument/2006/relationships/hyperlink" Target="consultantplus://offline/ref=A85EEF1551E6CA30E479152108E6CE4084D38EA9ED2AC55195AE056CBC0F2B7BFAAF08EF64F287717B44CCr8w0F" TargetMode="External"/><Relationship Id="rId104" Type="http://schemas.openxmlformats.org/officeDocument/2006/relationships/hyperlink" Target="consultantplus://offline/ref=A85EEF1551E6CA30E479152108E6CE4084D38EA9E329CD5293AE056CBC0F2B7BFAAF08EF64F287717B44CDr8wDF" TargetMode="External"/><Relationship Id="rId7" Type="http://schemas.openxmlformats.org/officeDocument/2006/relationships/hyperlink" Target="consultantplus://offline/ref=A85EEF1551E6CA30E479152108E6CE4084D38EA9E324CD5597AE056CBC0F2B7BFAAF08EF64F287717B44CFr8w0F" TargetMode="External"/><Relationship Id="rId71" Type="http://schemas.openxmlformats.org/officeDocument/2006/relationships/hyperlink" Target="consultantplus://offline/ref=A85EEF1551E6CA30E479152108E6CE4084D38EA9E22AC05F96AE056CBC0F2B7BFAAF08EF64F287717B44CEr8w4F" TargetMode="External"/><Relationship Id="rId92" Type="http://schemas.openxmlformats.org/officeDocument/2006/relationships/hyperlink" Target="consultantplus://offline/ref=A85EEF1551E6CA30E479152108E6CE4084D38EA9ED2DC15694AE056CBC0F2B7BFAAF08EF64F287717B44CDr8w7F" TargetMode="External"/><Relationship Id="rId2" Type="http://schemas.openxmlformats.org/officeDocument/2006/relationships/settings" Target="settings.xml"/><Relationship Id="rId29" Type="http://schemas.openxmlformats.org/officeDocument/2006/relationships/hyperlink" Target="consultantplus://offline/ref=A85EEF1551E6CA30E479152108E6CE4084D38EA9ED2DC75795AE056CBC0F2B7BFAAF08EF64F287717B44CEr8w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14573</Words>
  <Characters>83072</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Плесовских Олеся Александровна</dc:creator>
  <cp:keywords/>
  <dc:description/>
  <cp:lastModifiedBy>Плесовских Олеся Александровна</cp:lastModifiedBy>
  <cp:revision>1</cp:revision>
  <dcterms:created xsi:type="dcterms:W3CDTF">2015-06-10T05:48:00Z</dcterms:created>
  <dcterms:modified xsi:type="dcterms:W3CDTF">2015-06-10T05:49:00Z</dcterms:modified>
</cp:coreProperties>
</file>