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E7" w:rsidRPr="00346AE7" w:rsidRDefault="00346AE7" w:rsidP="00346AE7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>Приложение № 7 к Регламенту</w:t>
      </w:r>
    </w:p>
    <w:p w:rsidR="00346AE7" w:rsidRPr="00346AE7" w:rsidRDefault="00346AE7" w:rsidP="0034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46AE7">
        <w:rPr>
          <w:rFonts w:ascii="Arial" w:eastAsia="Times New Roman" w:hAnsi="Arial" w:cs="Arial"/>
          <w:lang w:eastAsia="ru-RU"/>
        </w:rPr>
        <w:t xml:space="preserve">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346AE7">
        <w:rPr>
          <w:rFonts w:ascii="Arial" w:eastAsia="Times New Roman" w:hAnsi="Arial" w:cs="Arial"/>
          <w:bCs/>
          <w:sz w:val="24"/>
          <w:szCs w:val="24"/>
          <w:lang w:eastAsia="ru-RU"/>
        </w:rPr>
        <w:t>ТИПОВОЙ  ДОГОВОР</w:t>
      </w:r>
      <w:proofErr w:type="gramEnd"/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6A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ПЕРЕДАЧИ ЖИЛОГО ПОМЕЩЕНИЯ В МУНИЦИПАЛЬНУЮ СОБСТВЕННОСТЬ </w:t>
      </w:r>
      <w:proofErr w:type="gramStart"/>
      <w:r w:rsidRPr="00346AE7">
        <w:rPr>
          <w:rFonts w:ascii="Arial" w:eastAsia="Times New Roman" w:hAnsi="Arial" w:cs="Arial"/>
          <w:bCs/>
          <w:sz w:val="24"/>
          <w:szCs w:val="24"/>
          <w:lang w:eastAsia="ru-RU"/>
        </w:rPr>
        <w:t>ВАГАЙСКОГО  МУНИЦИПАЛЬНОГО</w:t>
      </w:r>
      <w:proofErr w:type="gramEnd"/>
      <w:r w:rsidRPr="00346AE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ОБРАЗОВАНИЯ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ru-RU"/>
        </w:rPr>
      </w:pPr>
      <w:r w:rsidRPr="00346AE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</w:t>
      </w:r>
      <w:r w:rsidRPr="00346AE7">
        <w:rPr>
          <w:rFonts w:ascii="Arial" w:eastAsia="Times New Roman" w:hAnsi="Arial" w:cs="Arial"/>
          <w:b/>
          <w:bCs/>
          <w:lang w:eastAsia="ru-RU"/>
        </w:rPr>
        <w:t xml:space="preserve">             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Гражданин  г.р.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паспорт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, выдан                    года,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проживающий  по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адресу:           ул.,    дом,     кв. с одной стороны, и Администрация  Вагайского  муниципального образования,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</w:t>
      </w:r>
      <w:r w:rsidRPr="00346AE7">
        <w:rPr>
          <w:rFonts w:ascii="Arial" w:eastAsia="Times New Roman" w:hAnsi="Arial" w:cs="Arial"/>
          <w:sz w:val="26"/>
          <w:szCs w:val="26"/>
          <w:lang w:eastAsia="ru-RU"/>
        </w:rPr>
        <w:t>именуемая в дальнейшем Администрация, в лице  главы района                               с другой  стороны, заключили  настоящий договор о нижеследующем: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                    </w:t>
      </w:r>
    </w:p>
    <w:p w:rsidR="00346AE7" w:rsidRPr="00346AE7" w:rsidRDefault="00346AE7" w:rsidP="00346A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Гражданин </w:t>
      </w:r>
      <w:r w:rsidRPr="00346A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46AE7">
        <w:rPr>
          <w:rFonts w:ascii="Arial" w:eastAsia="Times New Roman" w:hAnsi="Arial" w:cs="Arial"/>
          <w:sz w:val="26"/>
          <w:szCs w:val="26"/>
          <w:lang w:eastAsia="ru-RU"/>
        </w:rPr>
        <w:t>ФИО</w:t>
      </w:r>
      <w:proofErr w:type="gramEnd"/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передает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>, а Администрация</w:t>
      </w:r>
      <w:r w:rsidRPr="00346AE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принимает  в  муниципальную собственность Вагайского  муниципального образования  жилое помещение, 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расположенное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по адресу: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2. Жилое помещение имеет общую площадь      кв. м     и состоит из      комнат.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3. Кадастровый номер жилого помещения: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4. Жилое помещение, принадлежавшее ___________________на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основании  договора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о передаче квартиры в собственность граждан от «___»   ___________года.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5. Передавая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вышеназванное  жилое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помещение  в  муниципальную собственность  Вагайского  муниципального образования,  гражданин ____________ 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</w:t>
      </w:r>
      <w:r w:rsidRPr="00346AE7">
        <w:rPr>
          <w:rFonts w:ascii="Arial" w:eastAsia="Times New Roman" w:hAnsi="Arial" w:cs="Arial"/>
          <w:sz w:val="26"/>
          <w:szCs w:val="26"/>
          <w:lang w:eastAsia="ru-RU"/>
        </w:rPr>
        <w:t>гарантирует,  что  до  настоящего  времени  оно  никому  не  продано,  не заложено, в споре и под запретом (арестом) не состоит, свободно от обязательств,  в  том числе отсутствует задолженность по налогу на имущество и коммунальным платежам.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6. Стоимость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жилого  помещения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на момент заключения настоящего договора определена в сумме ____________  (__________________ )  в ценах 2012 год.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7.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Названное  жилое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помещение   передается   в  муниципальную собственность  Вагайского  муниципального образования безвозмездно 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в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соответствии со статьей   9.1  Закона   Российской  Федерации  от 4 июля 1991 года N 1541-1 "О приватизации жилищного фонда в Российской Федерации".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8. 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В  соответствии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со статьями 131, 164 Гражданского кодекса Российской Федерации и статьей  2 Федерального  закона  от 21 июля 1997  года  N 122-</w:t>
      </w:r>
      <w:r w:rsidRPr="00346AE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ФЗ  "О  государственной   регистрации  прав   на недвижимое имущество и сделок с  ним"  Вагайское муниципальное   образование  приобретает 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право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муниципальной собственности на  жилое помещение с момента государственной регистрации в Едином государственном реестре прав на недвижимое имущество  и  сделок  с ним.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9. Администрация Вагайского муниципального района после подписания  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</w:t>
      </w:r>
      <w:r w:rsidRPr="00346AE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настоящего     договора   и   акта   приема-передачи, государственной регистрации права собственности осуществляет права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владения,  пользования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и   распоряжения  принадлежащим ему жилым помещением в соответствии с его назначением.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10. Расходы, связанные  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с  оформлением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настоящего  договора, производятся за счет гражданина ________________.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11. Гражданин _____________________ 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в  течение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десяти  дней  после  государственной регистрации права муниципальной собственности  Вагайского муниципального 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                                   </w:t>
      </w:r>
      <w:r w:rsidRPr="00346AE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образования на жилое помещение заключает    договор   социального   найма, либо предоставляет письменный отказ в заключение данного договора.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C0C0C0"/>
          <w:sz w:val="20"/>
          <w:szCs w:val="20"/>
          <w:lang w:eastAsia="ru-RU"/>
        </w:rPr>
      </w:pPr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 12. Настоящий договор составлен и подписан в трех экземплярах, </w:t>
      </w: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один  из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которых  хранится  в  архиве Управления муниципального имущества и ЖКХ администрации Вагайского муниципального района, второй передается гражданину_____________________________,</w:t>
      </w:r>
      <w:r w:rsidRPr="00346AE7">
        <w:rPr>
          <w:rFonts w:ascii="Arial" w:eastAsia="Times New Roman" w:hAnsi="Arial" w:cs="Arial"/>
          <w:color w:val="C0C0C0"/>
          <w:sz w:val="20"/>
          <w:szCs w:val="20"/>
          <w:lang w:eastAsia="ru-RU"/>
        </w:rPr>
        <w:t xml:space="preserve">                                           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46AE7">
        <w:rPr>
          <w:rFonts w:ascii="Arial" w:eastAsia="Times New Roman" w:hAnsi="Arial" w:cs="Arial"/>
          <w:sz w:val="26"/>
          <w:szCs w:val="26"/>
          <w:lang w:eastAsia="ru-RU"/>
        </w:rPr>
        <w:t>третий</w:t>
      </w:r>
      <w:proofErr w:type="gramEnd"/>
      <w:r w:rsidRPr="00346AE7">
        <w:rPr>
          <w:rFonts w:ascii="Arial" w:eastAsia="Times New Roman" w:hAnsi="Arial" w:cs="Arial"/>
          <w:sz w:val="26"/>
          <w:szCs w:val="26"/>
          <w:lang w:eastAsia="ru-RU"/>
        </w:rPr>
        <w:t xml:space="preserve">   направляется  в  уполномоченный орган государственной власти, осуществляющего регистрацию прав на недвижимое имущество и сделок с ним.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346AE7">
        <w:rPr>
          <w:rFonts w:ascii="Arial" w:eastAsia="Times New Roman" w:hAnsi="Arial" w:cs="Arial"/>
          <w:lang w:eastAsia="ru-RU"/>
        </w:rPr>
        <w:t>Подписи сторон:</w:t>
      </w: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46AE7" w:rsidRPr="00346AE7" w:rsidRDefault="00346AE7" w:rsidP="00346A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346AE7">
        <w:rPr>
          <w:rFonts w:ascii="Arial" w:eastAsia="Times New Roman" w:hAnsi="Arial" w:cs="Arial"/>
          <w:lang w:eastAsia="ru-RU"/>
        </w:rPr>
        <w:t xml:space="preserve">Гражданин_____________                                </w:t>
      </w:r>
      <w:proofErr w:type="spellStart"/>
      <w:r w:rsidRPr="00346AE7">
        <w:rPr>
          <w:rFonts w:ascii="Arial" w:eastAsia="Times New Roman" w:hAnsi="Arial" w:cs="Arial"/>
          <w:lang w:eastAsia="ru-RU"/>
        </w:rPr>
        <w:t>Администрация____________Р.Ф.Сунгатулин</w:t>
      </w:r>
      <w:proofErr w:type="spellEnd"/>
    </w:p>
    <w:p w:rsidR="00346AE7" w:rsidRPr="00346AE7" w:rsidRDefault="00346AE7" w:rsidP="0034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AE7" w:rsidRPr="00346AE7" w:rsidRDefault="00346AE7" w:rsidP="00346A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C4A" w:rsidRDefault="00715C4A">
      <w:bookmarkStart w:id="0" w:name="_GoBack"/>
      <w:bookmarkEnd w:id="0"/>
    </w:p>
    <w:sectPr w:rsidR="0071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23F66"/>
    <w:multiLevelType w:val="hybridMultilevel"/>
    <w:tmpl w:val="5CDCBCB2"/>
    <w:lvl w:ilvl="0" w:tplc="85D6CB2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E7"/>
    <w:rsid w:val="00346AE7"/>
    <w:rsid w:val="0071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17C9C-FCF9-48F9-A7D4-AD4B5642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2015-05-25T09:15:00Z</dcterms:created>
  <dcterms:modified xsi:type="dcterms:W3CDTF">2015-05-25T09:15:00Z</dcterms:modified>
</cp:coreProperties>
</file>