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0D" w:rsidRPr="00DD2C0D" w:rsidRDefault="00DD2C0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D2C0D" w:rsidRPr="00DD2C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2C0D" w:rsidRPr="00DD2C0D" w:rsidRDefault="00DD2C0D">
            <w:pPr>
              <w:pStyle w:val="ConsPlusNormal"/>
            </w:pPr>
            <w:r w:rsidRPr="00DD2C0D">
              <w:t>28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2C0D" w:rsidRPr="00DD2C0D" w:rsidRDefault="00DD2C0D">
            <w:pPr>
              <w:pStyle w:val="ConsPlusNormal"/>
              <w:jc w:val="right"/>
            </w:pPr>
            <w:r w:rsidRPr="00DD2C0D">
              <w:t>N 329</w:t>
            </w:r>
          </w:p>
        </w:tc>
      </w:tr>
    </w:tbl>
    <w:p w:rsidR="00DD2C0D" w:rsidRPr="00DD2C0D" w:rsidRDefault="00DD2C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C0D" w:rsidRPr="00DD2C0D" w:rsidRDefault="00DD2C0D">
      <w:pPr>
        <w:pStyle w:val="ConsPlusNormal"/>
        <w:jc w:val="center"/>
      </w:pPr>
    </w:p>
    <w:p w:rsidR="00DD2C0D" w:rsidRPr="00DD2C0D" w:rsidRDefault="00DD2C0D">
      <w:pPr>
        <w:pStyle w:val="ConsPlusTitle"/>
        <w:jc w:val="center"/>
      </w:pPr>
      <w:r w:rsidRPr="00DD2C0D">
        <w:t>РОССИЙСКАЯ ФЕДЕРАЦИЯ</w:t>
      </w:r>
    </w:p>
    <w:p w:rsidR="00DD2C0D" w:rsidRPr="00DD2C0D" w:rsidRDefault="00DD2C0D">
      <w:pPr>
        <w:pStyle w:val="ConsPlusTitle"/>
        <w:jc w:val="center"/>
      </w:pPr>
      <w:r w:rsidRPr="00DD2C0D">
        <w:t>Тюменская область</w:t>
      </w:r>
    </w:p>
    <w:p w:rsidR="00DD2C0D" w:rsidRPr="00DD2C0D" w:rsidRDefault="00DD2C0D">
      <w:pPr>
        <w:pStyle w:val="ConsPlusTitle"/>
        <w:jc w:val="center"/>
      </w:pPr>
    </w:p>
    <w:p w:rsidR="00DD2C0D" w:rsidRPr="00DD2C0D" w:rsidRDefault="00DD2C0D">
      <w:pPr>
        <w:pStyle w:val="ConsPlusTitle"/>
        <w:jc w:val="center"/>
      </w:pPr>
      <w:r w:rsidRPr="00DD2C0D">
        <w:t>ЗАКОН ТЮМЕНСКОЙ ОБЛАСТ</w:t>
      </w:r>
      <w:bookmarkStart w:id="0" w:name="_GoBack"/>
      <w:bookmarkEnd w:id="0"/>
      <w:r w:rsidRPr="00DD2C0D">
        <w:t>И</w:t>
      </w:r>
    </w:p>
    <w:p w:rsidR="00DD2C0D" w:rsidRPr="00DD2C0D" w:rsidRDefault="00DD2C0D">
      <w:pPr>
        <w:pStyle w:val="ConsPlusTitle"/>
        <w:jc w:val="center"/>
      </w:pPr>
    </w:p>
    <w:p w:rsidR="00DD2C0D" w:rsidRPr="00DD2C0D" w:rsidRDefault="00DD2C0D">
      <w:pPr>
        <w:pStyle w:val="ConsPlusTitle"/>
        <w:jc w:val="center"/>
      </w:pPr>
      <w:r w:rsidRPr="00DD2C0D">
        <w:t>О ФИЗИЧЕСКОЙ КУЛЬТУРЕ И СПОРТЕ В ТЮМЕНСКОЙ ОБЛАСТИ</w:t>
      </w:r>
    </w:p>
    <w:p w:rsidR="00DD2C0D" w:rsidRPr="00DD2C0D" w:rsidRDefault="00DD2C0D">
      <w:pPr>
        <w:pStyle w:val="ConsPlusNormal"/>
        <w:jc w:val="center"/>
      </w:pPr>
    </w:p>
    <w:p w:rsidR="00DD2C0D" w:rsidRPr="00DD2C0D" w:rsidRDefault="00DD2C0D">
      <w:pPr>
        <w:pStyle w:val="ConsPlusNormal"/>
        <w:jc w:val="center"/>
      </w:pPr>
      <w:proofErr w:type="gramStart"/>
      <w:r w:rsidRPr="00DD2C0D">
        <w:t>Принят</w:t>
      </w:r>
      <w:proofErr w:type="gramEnd"/>
      <w:r w:rsidRPr="00DD2C0D">
        <w:t xml:space="preserve"> областной Думой 23 декабря 2004 года</w:t>
      </w:r>
    </w:p>
    <w:p w:rsidR="00DD2C0D" w:rsidRPr="00DD2C0D" w:rsidRDefault="00DD2C0D">
      <w:pPr>
        <w:pStyle w:val="ConsPlusNormal"/>
        <w:jc w:val="center"/>
      </w:pPr>
      <w:r w:rsidRPr="00DD2C0D">
        <w:t>Список изменяющих документов</w:t>
      </w:r>
    </w:p>
    <w:p w:rsidR="00DD2C0D" w:rsidRPr="00DD2C0D" w:rsidRDefault="00DD2C0D">
      <w:pPr>
        <w:pStyle w:val="ConsPlusNormal"/>
        <w:jc w:val="center"/>
      </w:pPr>
      <w:proofErr w:type="gramStart"/>
      <w:r w:rsidRPr="00DD2C0D">
        <w:t xml:space="preserve">(в ред. Законов Тюменской области от 06.10.2005 </w:t>
      </w:r>
      <w:hyperlink r:id="rId5" w:history="1">
        <w:r w:rsidRPr="00DD2C0D">
          <w:t>N 410</w:t>
        </w:r>
      </w:hyperlink>
      <w:r w:rsidRPr="00DD2C0D">
        <w:t>,</w:t>
      </w:r>
      <w:proofErr w:type="gramEnd"/>
    </w:p>
    <w:p w:rsidR="00DD2C0D" w:rsidRPr="00DD2C0D" w:rsidRDefault="00DD2C0D">
      <w:pPr>
        <w:pStyle w:val="ConsPlusNormal"/>
        <w:jc w:val="center"/>
      </w:pPr>
      <w:r w:rsidRPr="00DD2C0D">
        <w:t xml:space="preserve">от 30.03.2006 </w:t>
      </w:r>
      <w:hyperlink r:id="rId6" w:history="1">
        <w:r w:rsidRPr="00DD2C0D">
          <w:t>N 453</w:t>
        </w:r>
      </w:hyperlink>
      <w:r w:rsidRPr="00DD2C0D">
        <w:t xml:space="preserve">, от 08.07.2008 </w:t>
      </w:r>
      <w:hyperlink r:id="rId7" w:history="1">
        <w:r w:rsidRPr="00DD2C0D">
          <w:t>N 38</w:t>
        </w:r>
      </w:hyperlink>
      <w:r w:rsidRPr="00DD2C0D">
        <w:t xml:space="preserve">, от 07.10.2009 </w:t>
      </w:r>
      <w:hyperlink r:id="rId8" w:history="1">
        <w:r w:rsidRPr="00DD2C0D">
          <w:t>N 64</w:t>
        </w:r>
      </w:hyperlink>
      <w:r w:rsidRPr="00DD2C0D">
        <w:t>,</w:t>
      </w:r>
    </w:p>
    <w:p w:rsidR="00DD2C0D" w:rsidRPr="00DD2C0D" w:rsidRDefault="00DD2C0D">
      <w:pPr>
        <w:pStyle w:val="ConsPlusNormal"/>
        <w:jc w:val="center"/>
      </w:pPr>
      <w:r w:rsidRPr="00DD2C0D">
        <w:t xml:space="preserve">от 05.04.2012 </w:t>
      </w:r>
      <w:hyperlink r:id="rId9" w:history="1">
        <w:r w:rsidRPr="00DD2C0D">
          <w:t>N 21</w:t>
        </w:r>
      </w:hyperlink>
      <w:r w:rsidRPr="00DD2C0D">
        <w:t xml:space="preserve">, от 11.07.2012 </w:t>
      </w:r>
      <w:hyperlink r:id="rId10" w:history="1">
        <w:r w:rsidRPr="00DD2C0D">
          <w:t>N 57</w:t>
        </w:r>
      </w:hyperlink>
      <w:r w:rsidRPr="00DD2C0D">
        <w:t xml:space="preserve">, от 11.10.2013 </w:t>
      </w:r>
      <w:hyperlink r:id="rId11" w:history="1">
        <w:r w:rsidRPr="00DD2C0D">
          <w:t>N 74</w:t>
        </w:r>
      </w:hyperlink>
      <w:r w:rsidRPr="00DD2C0D">
        <w:t>,</w:t>
      </w:r>
    </w:p>
    <w:p w:rsidR="00DD2C0D" w:rsidRPr="00DD2C0D" w:rsidRDefault="00DD2C0D">
      <w:pPr>
        <w:pStyle w:val="ConsPlusNormal"/>
        <w:jc w:val="center"/>
      </w:pPr>
      <w:r w:rsidRPr="00DD2C0D">
        <w:t xml:space="preserve">от 02.12.2013 </w:t>
      </w:r>
      <w:hyperlink r:id="rId12" w:history="1">
        <w:r w:rsidRPr="00DD2C0D">
          <w:t>N 95</w:t>
        </w:r>
      </w:hyperlink>
      <w:r w:rsidRPr="00DD2C0D">
        <w:t xml:space="preserve">, от 31.03.2015 </w:t>
      </w:r>
      <w:hyperlink r:id="rId13" w:history="1">
        <w:r w:rsidRPr="00DD2C0D">
          <w:t>N 31</w:t>
        </w:r>
      </w:hyperlink>
      <w:r w:rsidRPr="00DD2C0D">
        <w:t xml:space="preserve">, от 12.10.2015 </w:t>
      </w:r>
      <w:hyperlink r:id="rId14" w:history="1">
        <w:r w:rsidRPr="00DD2C0D">
          <w:t>N 99</w:t>
        </w:r>
      </w:hyperlink>
      <w:r w:rsidRPr="00DD2C0D">
        <w:t>,</w:t>
      </w:r>
    </w:p>
    <w:p w:rsidR="00DD2C0D" w:rsidRPr="00DD2C0D" w:rsidRDefault="00DD2C0D">
      <w:pPr>
        <w:pStyle w:val="ConsPlusNormal"/>
        <w:jc w:val="center"/>
      </w:pPr>
      <w:r w:rsidRPr="00DD2C0D">
        <w:t xml:space="preserve">от 08.12.2015 </w:t>
      </w:r>
      <w:hyperlink r:id="rId15" w:history="1">
        <w:r w:rsidRPr="00DD2C0D">
          <w:t>N 132</w:t>
        </w:r>
      </w:hyperlink>
      <w:r w:rsidRPr="00DD2C0D">
        <w:t xml:space="preserve">, от 28.12.2015 </w:t>
      </w:r>
      <w:hyperlink r:id="rId16" w:history="1">
        <w:r w:rsidRPr="00DD2C0D">
          <w:t>N 157</w:t>
        </w:r>
      </w:hyperlink>
      <w:r w:rsidRPr="00DD2C0D">
        <w:t>)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1. Предмет регулирования настоящего Закона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proofErr w:type="gramStart"/>
      <w:r w:rsidRPr="00DD2C0D">
        <w:t xml:space="preserve">Настоящий Закон в соответствии с </w:t>
      </w:r>
      <w:hyperlink r:id="rId17" w:history="1">
        <w:r w:rsidRPr="00DD2C0D">
          <w:t>Конституцией</w:t>
        </w:r>
      </w:hyperlink>
      <w:r w:rsidRPr="00DD2C0D">
        <w:t xml:space="preserve"> Российской Федерации, Федеральным </w:t>
      </w:r>
      <w:hyperlink r:id="rId18" w:history="1">
        <w:r w:rsidRPr="00DD2C0D">
          <w:t>законом</w:t>
        </w:r>
      </w:hyperlink>
      <w:r w:rsidRPr="00DD2C0D"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9" w:history="1">
        <w:r w:rsidRPr="00DD2C0D">
          <w:t>законом</w:t>
        </w:r>
      </w:hyperlink>
      <w:r w:rsidRPr="00DD2C0D">
        <w:t xml:space="preserve"> от 04.12.2007 N 329-ФЗ "О физической культуре и спорте в Российской Федерации" (далее - Федеральный закон N 329-ФЗ), иными федеральными законами регулирует отношения в сфере физической культуры и спорта.</w:t>
      </w:r>
      <w:proofErr w:type="gramEnd"/>
    </w:p>
    <w:p w:rsidR="00DD2C0D" w:rsidRPr="00DD2C0D" w:rsidRDefault="00DD2C0D">
      <w:pPr>
        <w:pStyle w:val="ConsPlusNormal"/>
        <w:jc w:val="both"/>
      </w:pPr>
      <w:r w:rsidRPr="00DD2C0D">
        <w:t xml:space="preserve">(в ред. </w:t>
      </w:r>
      <w:hyperlink r:id="rId20" w:history="1">
        <w:r w:rsidRPr="00DD2C0D">
          <w:t>Закона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2. Понятия, используемые в настоящем Законе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1. Региональные программы в области физической культуры и спорта (программы развития физической культуры и спорта) - областные целевые программы, предусматривающие осуществление мероприятий физкультурно-спортивной направленности, включая строительство и содержание спортивных сооружений, проведение спортивных соревнований.</w:t>
      </w:r>
    </w:p>
    <w:p w:rsidR="00DD2C0D" w:rsidRPr="00DD2C0D" w:rsidRDefault="00DD2C0D">
      <w:pPr>
        <w:pStyle w:val="ConsPlusNormal"/>
        <w:jc w:val="both"/>
      </w:pPr>
      <w:r w:rsidRPr="00DD2C0D">
        <w:t xml:space="preserve">(в ред. </w:t>
      </w:r>
      <w:hyperlink r:id="rId21" w:history="1">
        <w:r w:rsidRPr="00DD2C0D">
          <w:t>Закона</w:t>
        </w:r>
      </w:hyperlink>
      <w:r w:rsidRPr="00DD2C0D">
        <w:t xml:space="preserve"> Тюменской области от 08.07.2008 N 38)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2. Региональные проекты в области физической культуры и спорта - мероприятия физкультурно-спортивной направленности, включая материально-техническое обеспечение спортивных сооружений, финансирование физкультурно-спортивных организаций, проведение спортивных соревнований.</w:t>
      </w:r>
    </w:p>
    <w:p w:rsidR="00DD2C0D" w:rsidRPr="00DD2C0D" w:rsidRDefault="00DD2C0D">
      <w:pPr>
        <w:pStyle w:val="ConsPlusNormal"/>
        <w:jc w:val="both"/>
      </w:pPr>
      <w:r w:rsidRPr="00DD2C0D">
        <w:t>(</w:t>
      </w:r>
      <w:proofErr w:type="gramStart"/>
      <w:r w:rsidRPr="00DD2C0D">
        <w:t>в</w:t>
      </w:r>
      <w:proofErr w:type="gramEnd"/>
      <w:r w:rsidRPr="00DD2C0D">
        <w:t xml:space="preserve"> ред. </w:t>
      </w:r>
      <w:hyperlink r:id="rId22" w:history="1">
        <w:r w:rsidRPr="00DD2C0D">
          <w:t>Закона</w:t>
        </w:r>
      </w:hyperlink>
      <w:r w:rsidRPr="00DD2C0D">
        <w:t xml:space="preserve"> Тюменской области от 08.07.2008 N 38)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3. Межмуниципальные программы в области физической культуры и спорта - областные целевые программы, мероприятия физкультурно-спортивной направленности, включая строительство и содержание спортивных сооружений, проведение спортивных соревнований, имеющих значение для двух и более муниципальных районов и (или) городских округов Тюменской области.</w:t>
      </w:r>
    </w:p>
    <w:p w:rsidR="00DD2C0D" w:rsidRPr="00DD2C0D" w:rsidRDefault="00DD2C0D">
      <w:pPr>
        <w:pStyle w:val="ConsPlusNormal"/>
        <w:jc w:val="both"/>
      </w:pPr>
      <w:r w:rsidRPr="00DD2C0D">
        <w:t>(</w:t>
      </w:r>
      <w:proofErr w:type="gramStart"/>
      <w:r w:rsidRPr="00DD2C0D">
        <w:t>в</w:t>
      </w:r>
      <w:proofErr w:type="gramEnd"/>
      <w:r w:rsidRPr="00DD2C0D">
        <w:t xml:space="preserve"> ред. </w:t>
      </w:r>
      <w:hyperlink r:id="rId23" w:history="1">
        <w:r w:rsidRPr="00DD2C0D">
          <w:t>Закона</w:t>
        </w:r>
      </w:hyperlink>
      <w:r w:rsidRPr="00DD2C0D">
        <w:t xml:space="preserve"> Тюменской области от 08.07.2008 N 38)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4. Межмуниципальные проекты в области физической культуры и спорта - мероприятия физкультурно-спортивной направленности, включая материально-техническое обеспечение спортивных сооружений, проведение спортивных соревнований, имеющих значение для двух и более муниципальных районов и (или) городских округов Тюменской области.</w:t>
      </w:r>
    </w:p>
    <w:p w:rsidR="00DD2C0D" w:rsidRPr="00DD2C0D" w:rsidRDefault="00DD2C0D">
      <w:pPr>
        <w:pStyle w:val="ConsPlusNormal"/>
        <w:jc w:val="both"/>
      </w:pPr>
      <w:r w:rsidRPr="00DD2C0D">
        <w:t>(</w:t>
      </w:r>
      <w:proofErr w:type="gramStart"/>
      <w:r w:rsidRPr="00DD2C0D">
        <w:t>в</w:t>
      </w:r>
      <w:proofErr w:type="gramEnd"/>
      <w:r w:rsidRPr="00DD2C0D">
        <w:t xml:space="preserve"> ред. </w:t>
      </w:r>
      <w:hyperlink r:id="rId24" w:history="1">
        <w:r w:rsidRPr="00DD2C0D">
          <w:t>Закона</w:t>
        </w:r>
      </w:hyperlink>
      <w:r w:rsidRPr="00DD2C0D">
        <w:t xml:space="preserve"> Тюменской области от 08.07.2008 N 38)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5. Иные понятия, используемые в настоящем Законе, применяются в значениях, определенных действующим законодательством.</w:t>
      </w:r>
    </w:p>
    <w:p w:rsidR="00DD2C0D" w:rsidRPr="00DD2C0D" w:rsidRDefault="00DD2C0D">
      <w:pPr>
        <w:pStyle w:val="ConsPlusNormal"/>
        <w:jc w:val="both"/>
      </w:pPr>
      <w:r w:rsidRPr="00DD2C0D">
        <w:lastRenderedPageBreak/>
        <w:t>(</w:t>
      </w:r>
      <w:proofErr w:type="gramStart"/>
      <w:r w:rsidRPr="00DD2C0D">
        <w:t>ч</w:t>
      </w:r>
      <w:proofErr w:type="gramEnd"/>
      <w:r w:rsidRPr="00DD2C0D">
        <w:t xml:space="preserve">асть 5 введена </w:t>
      </w:r>
      <w:hyperlink r:id="rId25" w:history="1">
        <w:r w:rsidRPr="00DD2C0D">
          <w:t>Законом</w:t>
        </w:r>
      </w:hyperlink>
      <w:r w:rsidRPr="00DD2C0D">
        <w:t xml:space="preserve"> Тюменской области от 08.07.2008 N 38)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3. Полномочия Тюменской областной Думы в сфере физической культуры и спорта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К полномочиям Тюменской областной Думы в сфере физической культуры и спорта относятся: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1) принятие законов Тюменской области, регулирующих отношения в сфере физической культуры и спорта, и их толкование;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2) осуществление </w:t>
      </w:r>
      <w:proofErr w:type="gramStart"/>
      <w:r w:rsidRPr="00DD2C0D">
        <w:t>контроля за</w:t>
      </w:r>
      <w:proofErr w:type="gramEnd"/>
      <w:r w:rsidRPr="00DD2C0D">
        <w:t xml:space="preserve"> исполнением областных законов в сфере физической культуры и спорта;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3) иные полномочия, закрепленные за законодательным (представительным) органом государственной власти субъекта Российской Федерации действующим законодательством.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4. Полномочия исполнительных органов государственной власти Тюменской области в сфере физической культуры и спорта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(в ред. </w:t>
      </w:r>
      <w:hyperlink r:id="rId26" w:history="1">
        <w:r w:rsidRPr="00DD2C0D">
          <w:t>Закона</w:t>
        </w:r>
      </w:hyperlink>
      <w:r w:rsidRPr="00DD2C0D">
        <w:t xml:space="preserve"> Тюменской области от 08.07.2008 N 38)</w:t>
      </w:r>
    </w:p>
    <w:p w:rsidR="00DD2C0D" w:rsidRPr="00DD2C0D" w:rsidRDefault="00DD2C0D">
      <w:pPr>
        <w:pStyle w:val="ConsPlusNormal"/>
        <w:ind w:firstLine="540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bookmarkStart w:id="1" w:name="P47"/>
      <w:bookmarkEnd w:id="1"/>
      <w:r w:rsidRPr="00DD2C0D">
        <w:t>1. К полномочиям исполнительных органов государственной власти Тюменской области в сфере физической культуры и спорта относятся: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1) определение основных задач и направлений развития физической культуры и спорта в Тюменской области, принятие и реализация региональных и межмуниципальных программ в сфере физической культуры и спорта, осуществление региональных и межмуниципальных проектов в сфере физической культуры и спорта;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1.1) участие в подготовке программ развития видов спорта в части включения в них мероприятий по развитию детско-юношеского спорта, школьного спорта, массового спорта, спорта инвалидов и лиц с ограниченными возможностями здоровья в Тюменской области в соответствии с Федеральным </w:t>
      </w:r>
      <w:hyperlink r:id="rId27" w:history="1">
        <w:r w:rsidRPr="00DD2C0D">
          <w:t>законом</w:t>
        </w:r>
      </w:hyperlink>
      <w:r w:rsidRPr="00DD2C0D">
        <w:t xml:space="preserve"> N 329-ФЗ;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1.1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28" w:history="1">
        <w:r w:rsidRPr="00DD2C0D">
          <w:t>Законом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2) учреждение премий и иных форм поощрения в сфере физической культуры и спорта Тюменской области;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3)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а именно:</w:t>
      </w:r>
    </w:p>
    <w:p w:rsidR="00DD2C0D" w:rsidRPr="00DD2C0D" w:rsidRDefault="00DD2C0D">
      <w:pPr>
        <w:pStyle w:val="ConsPlusNormal"/>
        <w:jc w:val="both"/>
      </w:pPr>
      <w:r w:rsidRPr="00DD2C0D">
        <w:t xml:space="preserve">(в ред. </w:t>
      </w:r>
      <w:hyperlink r:id="rId29" w:history="1">
        <w:r w:rsidRPr="00DD2C0D">
          <w:t>Закона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а)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мероприятий;</w:t>
      </w:r>
    </w:p>
    <w:p w:rsidR="00DD2C0D" w:rsidRPr="00DD2C0D" w:rsidRDefault="00DD2C0D">
      <w:pPr>
        <w:pStyle w:val="ConsPlusNormal"/>
        <w:jc w:val="both"/>
      </w:pPr>
      <w:r w:rsidRPr="00DD2C0D">
        <w:t xml:space="preserve">(в ред. </w:t>
      </w:r>
      <w:hyperlink r:id="rId30" w:history="1">
        <w:r w:rsidRPr="00DD2C0D">
          <w:t>Закона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б) утверждение и реализация календарных планов официальных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"Готов к труду и обороне" (ГТО) (далее - комплекс ГТО);</w:t>
      </w:r>
    </w:p>
    <w:p w:rsidR="00DD2C0D" w:rsidRPr="00DD2C0D" w:rsidRDefault="00DD2C0D">
      <w:pPr>
        <w:pStyle w:val="ConsPlusNormal"/>
        <w:jc w:val="both"/>
      </w:pPr>
      <w:r w:rsidRPr="00DD2C0D">
        <w:t xml:space="preserve">(в ред. </w:t>
      </w:r>
      <w:hyperlink r:id="rId31" w:history="1">
        <w:r w:rsidRPr="00DD2C0D">
          <w:t>Закона</w:t>
        </w:r>
      </w:hyperlink>
      <w:r w:rsidRPr="00DD2C0D">
        <w:t xml:space="preserve"> Тюменской области от 28.12.2015 N 157)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в)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г) информационное обеспечение региональных и межмуниципальных официальных физкультурных мероприятий и спортивных мероприятий;</w:t>
      </w:r>
    </w:p>
    <w:p w:rsidR="00DD2C0D" w:rsidRPr="00DD2C0D" w:rsidRDefault="00DD2C0D">
      <w:pPr>
        <w:pStyle w:val="ConsPlusNormal"/>
        <w:jc w:val="both"/>
      </w:pPr>
      <w:r w:rsidRPr="00DD2C0D">
        <w:t xml:space="preserve">(в ред. </w:t>
      </w:r>
      <w:hyperlink r:id="rId32" w:history="1">
        <w:r w:rsidRPr="00DD2C0D">
          <w:t>Закона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3.1) наделение некоммерческих организаций правом по оценке выполнения нормативов испытаний (тестов) комплекса ГТО;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3.1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33" w:history="1">
        <w:r w:rsidRPr="00DD2C0D">
          <w:t>Законом</w:t>
        </w:r>
      </w:hyperlink>
      <w:r w:rsidRPr="00DD2C0D">
        <w:t xml:space="preserve"> Тюменской области от 28.12.2015 N 157)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4) утверждение порядка формирования и обеспечение спортивных сборных команд Тюменской области, а именно: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а) наделение статусом "Спортивная сборная команда Тюменской области" коллективов по </w:t>
      </w:r>
      <w:r w:rsidRPr="00DD2C0D">
        <w:lastRenderedPageBreak/>
        <w:t>различным видам спорта, включенным во Всероссийский реестр видов спорта;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б) материально-техническое обеспечение, в том числе обеспечение спортивной экипировкой, финансовое, научно-методическое, медико-биологическое, медицинское и антидопинговое обеспечение спортивных сборных команд Тюменской области;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в) обеспечение подготовки спортивного резерва для спортивных сборных команд Тюменской области;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г) обеспечение подготовки сборных команд Тюменской области к межрегиональным, всероссийским, международным спортивным соревнованиям и их участия в таких спортивных мероприятиях;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4.1) развитие детско-юношеского спорта в целях создания условий для подготовки спортивных сборных команд Тюменской области и спортивного резерва для спортивных сборных команд Тюменской области;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4.1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34" w:history="1">
        <w:r w:rsidRPr="00DD2C0D">
          <w:t>Законом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4.2) содействие развитию массового спорта, спорта высших достижений;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4.2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35" w:history="1">
        <w:r w:rsidRPr="00DD2C0D">
          <w:t>Законом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4.3) содействие развитию профессионального спорта путем предоставления государственной поддержки физкультурно-спортивным организациям, основным видом деятельности которых является развитие профессионального спорта;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4.3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36" w:history="1">
        <w:r w:rsidRPr="00DD2C0D">
          <w:t>Законом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4.4) содействие в осуществлении мероприятий по подготовке спортивных сборных команд Тюменской области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региональным спортивным федерациям в соответствии с Федеральным </w:t>
      </w:r>
      <w:hyperlink r:id="rId37" w:history="1">
        <w:r w:rsidRPr="00DD2C0D">
          <w:t>законом</w:t>
        </w:r>
      </w:hyperlink>
      <w:r w:rsidRPr="00DD2C0D">
        <w:t xml:space="preserve"> N 329-ФЗ и нормативными правовыми актами Тюменской области;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4.4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38" w:history="1">
        <w:r w:rsidRPr="00DD2C0D">
          <w:t>Законом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4.5) организация развития национальных видов спорта, в том числе установление порядка проведения спортивных мероприятий по национальным видам спорта, развивающимся в Тюменской области;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4.5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39" w:history="1">
        <w:r w:rsidRPr="00DD2C0D">
          <w:t>Законом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5) участие в обеспечении подготовки спортивного резерва для спортивных сборных команд Российской Федерации, организации и проведении межрегиональных, всероссийских и международных спортивных соревнований и тренировочных мероприятий спортивных сборных команд Российской Федерации, проводимых в Тюменской области;</w:t>
      </w:r>
    </w:p>
    <w:p w:rsidR="00DD2C0D" w:rsidRPr="00DD2C0D" w:rsidRDefault="00DD2C0D">
      <w:pPr>
        <w:pStyle w:val="ConsPlusNormal"/>
        <w:jc w:val="both"/>
      </w:pPr>
      <w:r w:rsidRPr="00DD2C0D">
        <w:t xml:space="preserve">(в ред. Законов Тюменской области от 05.04.2012 </w:t>
      </w:r>
      <w:hyperlink r:id="rId40" w:history="1">
        <w:r w:rsidRPr="00DD2C0D">
          <w:t>N 21</w:t>
        </w:r>
      </w:hyperlink>
      <w:r w:rsidRPr="00DD2C0D">
        <w:t xml:space="preserve">, от 12.10.2015 </w:t>
      </w:r>
      <w:hyperlink r:id="rId41" w:history="1">
        <w:r w:rsidRPr="00DD2C0D">
          <w:t>N 99</w:t>
        </w:r>
      </w:hyperlink>
      <w:r w:rsidRPr="00DD2C0D">
        <w:t>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6) присвоение спортивных разрядов и квалификационных категорий спортивных судей в соответствии со </w:t>
      </w:r>
      <w:hyperlink r:id="rId42" w:history="1">
        <w:r w:rsidRPr="00DD2C0D">
          <w:t>статьей 22</w:t>
        </w:r>
      </w:hyperlink>
      <w:r w:rsidRPr="00DD2C0D">
        <w:t xml:space="preserve"> Федерального закона N 329-ФЗ;</w:t>
      </w:r>
    </w:p>
    <w:p w:rsidR="00DD2C0D" w:rsidRPr="00DD2C0D" w:rsidRDefault="00DD2C0D">
      <w:pPr>
        <w:pStyle w:val="ConsPlusNormal"/>
        <w:jc w:val="both"/>
      </w:pPr>
      <w:r w:rsidRPr="00DD2C0D">
        <w:t xml:space="preserve">(в ред. </w:t>
      </w:r>
      <w:hyperlink r:id="rId43" w:history="1">
        <w:r w:rsidRPr="00DD2C0D">
          <w:t>Закона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7) государственная аккредитация, приостановление, прекращение действия государственной аккредитации региональных спортивных федераций в соответствии с действующим законодательством;</w:t>
      </w:r>
    </w:p>
    <w:p w:rsidR="00DD2C0D" w:rsidRPr="00DD2C0D" w:rsidRDefault="00DD2C0D">
      <w:pPr>
        <w:pStyle w:val="ConsPlusNormal"/>
        <w:jc w:val="both"/>
      </w:pPr>
      <w:r w:rsidRPr="00DD2C0D">
        <w:t xml:space="preserve">(в ред. </w:t>
      </w:r>
      <w:hyperlink r:id="rId44" w:history="1">
        <w:r w:rsidRPr="00DD2C0D">
          <w:t>Закона</w:t>
        </w:r>
      </w:hyperlink>
      <w:r w:rsidRPr="00DD2C0D">
        <w:t xml:space="preserve"> Тюменской области от 02.12.2013 N 95)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8) реализация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Тюменской области;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9) организация подготовки и дополнительного профессионального образования кадров в области физической культуры и спорта;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9 в ред. </w:t>
      </w:r>
      <w:hyperlink r:id="rId45" w:history="1">
        <w:r w:rsidRPr="00DD2C0D">
          <w:t>Закона</w:t>
        </w:r>
      </w:hyperlink>
      <w:r w:rsidRPr="00DD2C0D">
        <w:t xml:space="preserve"> Тюменской области от 11.10.2013 N 74)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10) обеспечение деятельности областных центров спортивной подготовки;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10.1) установление порядка приема лиц в физкультурно-спортивные организации, созданные исполнительными органами государственной власти Тюменской области или органами местного самоуправления муниципальных образований Тюменской области и осуществляющие спортивную подготовку;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10.1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46" w:history="1">
        <w:r w:rsidRPr="00DD2C0D">
          <w:t>Законом</w:t>
        </w:r>
      </w:hyperlink>
      <w:r w:rsidRPr="00DD2C0D">
        <w:t xml:space="preserve"> Тюменской области от 05.04.2012 N 21)</w:t>
      </w:r>
    </w:p>
    <w:p w:rsidR="00DD2C0D" w:rsidRPr="00DD2C0D" w:rsidRDefault="00DD2C0D">
      <w:pPr>
        <w:pStyle w:val="ConsPlusNormal"/>
        <w:ind w:firstLine="540"/>
        <w:jc w:val="both"/>
      </w:pPr>
      <w:proofErr w:type="gramStart"/>
      <w:r w:rsidRPr="00DD2C0D">
        <w:t xml:space="preserve">10.2) осуществление контроля за соблюдением организациями, созданными </w:t>
      </w:r>
      <w:r w:rsidRPr="00DD2C0D">
        <w:lastRenderedPageBreak/>
        <w:t>исполнительными органами государственной власти Тюменской области и осуществляющими спортивную подготовку, а также организациями, находящимися в Тюменской области, созданными без участия Российской Федерации, субъектов Российской Федерации, муниципальных образований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  <w:proofErr w:type="gramEnd"/>
    </w:p>
    <w:p w:rsidR="00DD2C0D" w:rsidRPr="00DD2C0D" w:rsidRDefault="00DD2C0D">
      <w:pPr>
        <w:pStyle w:val="ConsPlusNormal"/>
        <w:jc w:val="both"/>
      </w:pPr>
      <w:r w:rsidRPr="00DD2C0D">
        <w:t xml:space="preserve">(п. 10.2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47" w:history="1">
        <w:r w:rsidRPr="00DD2C0D">
          <w:t>Законом</w:t>
        </w:r>
      </w:hyperlink>
      <w:r w:rsidRPr="00DD2C0D">
        <w:t xml:space="preserve"> Тюменской области от 05.04.2012 N 21)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10.3) методическое обеспечение организаций, осуществляющих спортивную подготовку;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10.3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48" w:history="1">
        <w:r w:rsidRPr="00DD2C0D">
          <w:t>Законом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10.4) координация деятельности физкультурно-спортивных организаций по подготовке спортивного резерва для спортивных сборных команд Тюменской области и участию спортивных сборных команд Тюменской области в межрегиональных и во всероссийских спортивных соревнованиях;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10.4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49" w:history="1">
        <w:r w:rsidRPr="00DD2C0D">
          <w:t>Законом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10.5) создание условий для осуществления инновационной и экспериментальной деятельности в области физической культуры и спорта в Тюменской области и внедрения достигнутых результатов в практику;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10.5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50" w:history="1">
        <w:r w:rsidRPr="00DD2C0D">
          <w:t>Законом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11) создание физкультурно-спортивных организаций Тюменской области, а также их реорганизация и ликвидация;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12) содействие развитию школьного спорта, студенческого спорта;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12 в ред. </w:t>
      </w:r>
      <w:hyperlink r:id="rId51" w:history="1">
        <w:r w:rsidRPr="00DD2C0D">
          <w:t>Закона</w:t>
        </w:r>
      </w:hyperlink>
      <w:r w:rsidRPr="00DD2C0D">
        <w:t xml:space="preserve"> Тюменской области от 12.10.2015 N 99)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13) содействие развитию и деятельности субъектов физической культуры и спорта в Тюменской области;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13.1) участие в проведении государственной политики в области физической культуры и спорта;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13.1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52" w:history="1">
        <w:r w:rsidRPr="00DD2C0D">
          <w:t>Законом</w:t>
        </w:r>
      </w:hyperlink>
      <w:r w:rsidRPr="00DD2C0D">
        <w:t xml:space="preserve"> Тюменской области от 05.04.2012 N 21)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13.2) участие в осуществлении пропаганды физической культуры, спорта и здорового образа жизни;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13.2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53" w:history="1">
        <w:r w:rsidRPr="00DD2C0D">
          <w:t>Законом</w:t>
        </w:r>
      </w:hyperlink>
      <w:r w:rsidRPr="00DD2C0D">
        <w:t xml:space="preserve"> Тюменской области от 05.04.2012 N 21)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14) определение системы оплаты и стимулирования труда работников государственных физкультурно-спортивных учреждений Тюменской области;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15) корректировка мероприятий областных программ исходя из объема финансирования, предусмотренного на областные программы законом Тюменской области об областном бюджете на очередной финансовый год и плановый период;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15.1) обеспечение беспрепятственного доступа инвалидов (включая инвалидов, использующих кресла-коляски и собак-проводников) к объектам спорта Тюменской области в соответствии со </w:t>
      </w:r>
      <w:hyperlink r:id="rId54" w:history="1">
        <w:r w:rsidRPr="00DD2C0D">
          <w:t>статьей 15</w:t>
        </w:r>
      </w:hyperlink>
      <w:r w:rsidRPr="00DD2C0D">
        <w:t xml:space="preserve"> Федерального закона от 24 ноября 1995 года N 181-ФЗ "О социальной защите инвалидов в Российской Федерации";</w:t>
      </w:r>
    </w:p>
    <w:p w:rsidR="00DD2C0D" w:rsidRPr="00DD2C0D" w:rsidRDefault="00DD2C0D">
      <w:pPr>
        <w:pStyle w:val="ConsPlusNormal"/>
        <w:jc w:val="both"/>
      </w:pPr>
      <w:r w:rsidRPr="00DD2C0D">
        <w:t xml:space="preserve">(п. 15.1 </w:t>
      </w:r>
      <w:proofErr w:type="gramStart"/>
      <w:r w:rsidRPr="00DD2C0D">
        <w:t>введен</w:t>
      </w:r>
      <w:proofErr w:type="gramEnd"/>
      <w:r w:rsidRPr="00DD2C0D">
        <w:t xml:space="preserve"> </w:t>
      </w:r>
      <w:hyperlink r:id="rId55" w:history="1">
        <w:r w:rsidRPr="00DD2C0D">
          <w:t>Законом</w:t>
        </w:r>
      </w:hyperlink>
      <w:r w:rsidRPr="00DD2C0D">
        <w:t xml:space="preserve"> Тюменской области от 08.12.2015 N 132)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16) утратил силу. - </w:t>
      </w:r>
      <w:hyperlink r:id="rId56" w:history="1">
        <w:proofErr w:type="gramStart"/>
        <w:r w:rsidRPr="00DD2C0D">
          <w:t>Закон</w:t>
        </w:r>
      </w:hyperlink>
      <w:r w:rsidRPr="00DD2C0D">
        <w:t xml:space="preserve"> Тюменской области от 31.03.2015 N 31;</w:t>
      </w:r>
      <w:proofErr w:type="gramEnd"/>
    </w:p>
    <w:p w:rsidR="00DD2C0D" w:rsidRPr="00DD2C0D" w:rsidRDefault="00DD2C0D">
      <w:pPr>
        <w:pStyle w:val="ConsPlusNormal"/>
        <w:ind w:firstLine="540"/>
        <w:jc w:val="both"/>
      </w:pPr>
      <w:proofErr w:type="gramStart"/>
      <w:r w:rsidRPr="00DD2C0D">
        <w:t xml:space="preserve">17) иные полномочия, возложенные на субъект Российской Федерации, органы государственной власти субъекта Российской Федерации, отнесенные к их ведению нормативными правовыми актами Российской Федерации, а также предусмотренные </w:t>
      </w:r>
      <w:hyperlink r:id="rId57" w:history="1">
        <w:r w:rsidRPr="00DD2C0D">
          <w:t>Уставом</w:t>
        </w:r>
      </w:hyperlink>
      <w:r w:rsidRPr="00DD2C0D">
        <w:t xml:space="preserve"> Тюменской области, законами Тюменской области, постановлениями Губернатора Тюменской области.</w:t>
      </w:r>
      <w:proofErr w:type="gramEnd"/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2. Полномочия, предусмотренные </w:t>
      </w:r>
      <w:hyperlink w:anchor="P47" w:history="1">
        <w:r w:rsidRPr="00DD2C0D">
          <w:t>частью 1</w:t>
        </w:r>
      </w:hyperlink>
      <w:r w:rsidRPr="00DD2C0D">
        <w:t xml:space="preserve">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DD2C0D" w:rsidRPr="00DD2C0D" w:rsidRDefault="00DD2C0D">
      <w:pPr>
        <w:pStyle w:val="ConsPlusNormal"/>
        <w:ind w:firstLine="540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5. Взаимодействие с физкультурно-спортивными организациями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(в ред. </w:t>
      </w:r>
      <w:hyperlink r:id="rId58" w:history="1">
        <w:r w:rsidRPr="00DD2C0D">
          <w:t>Закона</w:t>
        </w:r>
      </w:hyperlink>
      <w:r w:rsidRPr="00DD2C0D">
        <w:t xml:space="preserve"> Тюменской области от 11.07.2012 N 57)</w:t>
      </w:r>
    </w:p>
    <w:p w:rsidR="00DD2C0D" w:rsidRPr="00DD2C0D" w:rsidRDefault="00DD2C0D">
      <w:pPr>
        <w:pStyle w:val="ConsPlusNormal"/>
        <w:ind w:firstLine="540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bookmarkStart w:id="2" w:name="P117"/>
      <w:bookmarkEnd w:id="2"/>
      <w:proofErr w:type="gramStart"/>
      <w:r w:rsidRPr="00DD2C0D">
        <w:t xml:space="preserve">Исполнительные органы государственной власти Тюменской области могут оказывать финансовую, имущественную, информационную, консультационную, материально-техническую, </w:t>
      </w:r>
      <w:r w:rsidRPr="00DD2C0D">
        <w:lastRenderedPageBreak/>
        <w:t>организационную поддержку спортивным клубам, иным физкультурно-спортивным организациям, реализующим программы и проекты развития детско-юношеского спорта, школьного спорта, студенческого спорта, массового спорта, спорта инвалидов и лиц с ограниченными возможностями здоровья, а также осуществляющим деятельность, направленную на реализацию комплекса ГТО, в соответствии с федеральными законами, иными федеральными нормативными правовыми актами</w:t>
      </w:r>
      <w:proofErr w:type="gramEnd"/>
      <w:r w:rsidRPr="00DD2C0D">
        <w:t>, настоящим Законом, иными законами Тюменской области и нормативными правовыми актами Правительства Тюменской области.</w:t>
      </w:r>
    </w:p>
    <w:p w:rsidR="00DD2C0D" w:rsidRPr="00DD2C0D" w:rsidRDefault="00DD2C0D">
      <w:pPr>
        <w:pStyle w:val="ConsPlusNormal"/>
        <w:jc w:val="both"/>
      </w:pPr>
      <w:r w:rsidRPr="00DD2C0D">
        <w:t xml:space="preserve">(в ред. </w:t>
      </w:r>
      <w:hyperlink r:id="rId59" w:history="1">
        <w:r w:rsidRPr="00DD2C0D">
          <w:t>Закона</w:t>
        </w:r>
      </w:hyperlink>
      <w:r w:rsidRPr="00DD2C0D">
        <w:t xml:space="preserve"> Тюменской области от 28.12.2015 N 157)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Исполнительные органы государственной власти Тюменской области наряду с установленными </w:t>
      </w:r>
      <w:hyperlink w:anchor="P117" w:history="1">
        <w:r w:rsidRPr="00DD2C0D">
          <w:t>частью первой</w:t>
        </w:r>
      </w:hyperlink>
      <w:r w:rsidRPr="00DD2C0D">
        <w:t xml:space="preserve"> настоящей статьи формами поддержки вправе оказывать поддержку физкультурно-спортивным организациям в иных формах в соответствии с действующим законодательством.</w:t>
      </w:r>
    </w:p>
    <w:p w:rsidR="00DD2C0D" w:rsidRPr="00DD2C0D" w:rsidRDefault="00DD2C0D">
      <w:pPr>
        <w:pStyle w:val="ConsPlusNormal"/>
        <w:jc w:val="both"/>
      </w:pPr>
      <w:r w:rsidRPr="00DD2C0D">
        <w:t xml:space="preserve">(часть вторая введена </w:t>
      </w:r>
      <w:hyperlink r:id="rId60" w:history="1">
        <w:r w:rsidRPr="00DD2C0D">
          <w:t>Законом</w:t>
        </w:r>
      </w:hyperlink>
      <w:r w:rsidRPr="00DD2C0D">
        <w:t xml:space="preserve"> Тюменской области от 28.12.2015 N 157)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Статья 6. Исключена. - </w:t>
      </w:r>
      <w:hyperlink r:id="rId61" w:history="1">
        <w:r w:rsidRPr="00DD2C0D">
          <w:t>Закон</w:t>
        </w:r>
      </w:hyperlink>
      <w:r w:rsidRPr="00DD2C0D">
        <w:t xml:space="preserve"> Тюменской области от 08.07.2008 N 38.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7. Физкультурно-оздоровительная работа в организациях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1. Работодатели принимают меры по созданию работникам условий для занятия физической культурой и спортом, проведению физкультурных, спортивных, реабилитационных и других связанных с занятиями граждан физической культурой и спортом мероприятий при условии заключения коллективного договора.</w:t>
      </w:r>
    </w:p>
    <w:p w:rsidR="00DD2C0D" w:rsidRPr="00DD2C0D" w:rsidRDefault="00DD2C0D">
      <w:pPr>
        <w:pStyle w:val="ConsPlusNormal"/>
        <w:jc w:val="both"/>
      </w:pPr>
      <w:r w:rsidRPr="00DD2C0D">
        <w:t>(</w:t>
      </w:r>
      <w:proofErr w:type="gramStart"/>
      <w:r w:rsidRPr="00DD2C0D">
        <w:t>в</w:t>
      </w:r>
      <w:proofErr w:type="gramEnd"/>
      <w:r w:rsidRPr="00DD2C0D">
        <w:t xml:space="preserve"> ред. </w:t>
      </w:r>
      <w:hyperlink r:id="rId62" w:history="1">
        <w:r w:rsidRPr="00DD2C0D">
          <w:t>Закона</w:t>
        </w:r>
      </w:hyperlink>
      <w:r w:rsidRPr="00DD2C0D">
        <w:t xml:space="preserve"> Тюменской области от 08.07.2008 N 38)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2. Лица, систематически занимающиеся физической культурой и спортом, ведущие здоровый образ жизни, имеют право на материальное и моральное поощрение со стороны работодателя.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8. Развитие физкультурно-оздоровительной работы в образовательных организациях и по месту жительства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1. В целях развития физкультурно-оздоровительной работы и пропаганды здорового образа жизни в соответствии с программами и проектами в области физической культуры и спорта исполнительными органами государственной власти области осуществляется содействие в обеспечении образовательных организаций, центров физкультурно-оздоровительной работы по месту жительства независимо от их организационно-правовых форм спортивными сооружениями, их материально-техническом обеспечении.</w:t>
      </w:r>
    </w:p>
    <w:p w:rsidR="00DD2C0D" w:rsidRPr="00DD2C0D" w:rsidRDefault="00DD2C0D">
      <w:pPr>
        <w:pStyle w:val="ConsPlusNormal"/>
        <w:jc w:val="both"/>
      </w:pPr>
      <w:r w:rsidRPr="00DD2C0D">
        <w:t>(</w:t>
      </w:r>
      <w:proofErr w:type="gramStart"/>
      <w:r w:rsidRPr="00DD2C0D">
        <w:t>в</w:t>
      </w:r>
      <w:proofErr w:type="gramEnd"/>
      <w:r w:rsidRPr="00DD2C0D">
        <w:t xml:space="preserve"> ред. Законов Тюменской области от 06.10.2005 </w:t>
      </w:r>
      <w:hyperlink r:id="rId63" w:history="1">
        <w:r w:rsidRPr="00DD2C0D">
          <w:t>N 410</w:t>
        </w:r>
      </w:hyperlink>
      <w:r w:rsidRPr="00DD2C0D">
        <w:t xml:space="preserve">, от 08.07.2008 </w:t>
      </w:r>
      <w:hyperlink r:id="rId64" w:history="1">
        <w:r w:rsidRPr="00DD2C0D">
          <w:t>N 38</w:t>
        </w:r>
      </w:hyperlink>
      <w:r w:rsidRPr="00DD2C0D">
        <w:t>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2. Содержание образовательных программ в части физического воспитания в образовательных организациях должно отвечать требованиям приоритетности развития массового спорта, оздоровительно-профилактической физической культуры.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9. Физическая культура и спорт инвалидов и лиц с ограниченными возможностями здоровья, адаптивная физическая культура и адаптивный спорт в Тюменской области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(в ред. </w:t>
      </w:r>
      <w:hyperlink r:id="rId65" w:history="1">
        <w:r w:rsidRPr="00DD2C0D">
          <w:t>Закона</w:t>
        </w:r>
      </w:hyperlink>
      <w:r w:rsidRPr="00DD2C0D">
        <w:t xml:space="preserve"> Тюменской области от 08.07.2008 N 38)</w:t>
      </w:r>
    </w:p>
    <w:p w:rsidR="00DD2C0D" w:rsidRPr="00DD2C0D" w:rsidRDefault="00DD2C0D">
      <w:pPr>
        <w:pStyle w:val="ConsPlusNormal"/>
        <w:ind w:firstLine="540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В соответствии с программами и проектами в области физической культуры и спорта обеспечивается создание условий для занятий инвалидов и лиц с ограниченными возможностями здоровья физической культурой и спортом, адаптивной физической культурой и адаптивным спортом в целях их социальной адаптации, физической реабилитации, </w:t>
      </w:r>
      <w:proofErr w:type="spellStart"/>
      <w:r w:rsidRPr="00DD2C0D">
        <w:t>абилитации</w:t>
      </w:r>
      <w:proofErr w:type="spellEnd"/>
      <w:r w:rsidRPr="00DD2C0D">
        <w:t>.</w:t>
      </w:r>
    </w:p>
    <w:p w:rsidR="00DD2C0D" w:rsidRPr="00DD2C0D" w:rsidRDefault="00DD2C0D">
      <w:pPr>
        <w:pStyle w:val="ConsPlusNormal"/>
        <w:jc w:val="both"/>
      </w:pPr>
      <w:r w:rsidRPr="00DD2C0D">
        <w:t xml:space="preserve">(в ред. </w:t>
      </w:r>
      <w:hyperlink r:id="rId66" w:history="1">
        <w:r w:rsidRPr="00DD2C0D">
          <w:t>Закона</w:t>
        </w:r>
      </w:hyperlink>
      <w:r w:rsidRPr="00DD2C0D">
        <w:t xml:space="preserve"> Тюменской области от 08.12.2015 N 132)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10. Спорт высших достижений. Подготовка спортсменов высокого класса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1. С целью подготовки спортсменов высокого класса Правительством Тюменской области в </w:t>
      </w:r>
      <w:r w:rsidRPr="00DD2C0D">
        <w:lastRenderedPageBreak/>
        <w:t>соответствии с программами и проектами в области физической культуры и спорта могут создаваться государственные специализированные организации различных организационно-правовых форм.</w:t>
      </w:r>
    </w:p>
    <w:p w:rsidR="00DD2C0D" w:rsidRPr="00DD2C0D" w:rsidRDefault="00DD2C0D">
      <w:pPr>
        <w:pStyle w:val="ConsPlusNormal"/>
        <w:jc w:val="both"/>
      </w:pPr>
      <w:r w:rsidRPr="00DD2C0D">
        <w:t>(</w:t>
      </w:r>
      <w:proofErr w:type="gramStart"/>
      <w:r w:rsidRPr="00DD2C0D">
        <w:t>в</w:t>
      </w:r>
      <w:proofErr w:type="gramEnd"/>
      <w:r w:rsidRPr="00DD2C0D">
        <w:t xml:space="preserve"> ред. </w:t>
      </w:r>
      <w:hyperlink r:id="rId67" w:history="1">
        <w:r w:rsidRPr="00DD2C0D">
          <w:t>Закона</w:t>
        </w:r>
      </w:hyperlink>
      <w:r w:rsidRPr="00DD2C0D">
        <w:t xml:space="preserve"> Тюменской области от 06.10.2005 N 410)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2. Включение спортсменов в состав сборных команд Тюменской области проводится на конкурсной основе в соответствии с уровнем их спортивных результатов.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3. В целях поощрения и поддержки спортсменов высокого класса Правительство Тюменской области учреждает государственные спортивные стипендии.</w:t>
      </w:r>
    </w:p>
    <w:p w:rsidR="00DD2C0D" w:rsidRPr="00DD2C0D" w:rsidRDefault="00DD2C0D">
      <w:pPr>
        <w:pStyle w:val="ConsPlusNormal"/>
        <w:jc w:val="both"/>
      </w:pPr>
      <w:r w:rsidRPr="00DD2C0D">
        <w:t xml:space="preserve">(в ред. </w:t>
      </w:r>
      <w:hyperlink r:id="rId68" w:history="1">
        <w:r w:rsidRPr="00DD2C0D">
          <w:t>Закона</w:t>
        </w:r>
      </w:hyperlink>
      <w:r w:rsidRPr="00DD2C0D">
        <w:t xml:space="preserve"> Тюменской области от 06.10.2005 N 410)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11. Финансирование физической культуры и спорта в Тюменской области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1. Расходы на осуществление полномочий органов государственной власти Тюменской области в сфере физической культуры и спорта финансируются в порядке, установленном бюджетным законодательством, за счет средств областного бюджета и иных источников в соответствии с действующим федеральным законодательством.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2. Утратила силу. - </w:t>
      </w:r>
      <w:hyperlink r:id="rId69" w:history="1">
        <w:r w:rsidRPr="00DD2C0D">
          <w:t>Закон</w:t>
        </w:r>
      </w:hyperlink>
      <w:r w:rsidRPr="00DD2C0D">
        <w:t xml:space="preserve"> Тюменской области от 31.03.2015 N 31.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3. </w:t>
      </w:r>
      <w:proofErr w:type="gramStart"/>
      <w:r w:rsidRPr="00DD2C0D">
        <w:t>Правительство Тюменской области вправе осуществлять расходы на решение вопросов в сфере физической культуры и спорта, не отнесенных к компетенции федеральных органов государственной власти, органов местного самоуправления и не исключенных из компетенции органов государственной власти Тюменской области федеральными законами, законами Тюменской области, при наличии соответствующих средств областного бюджета (за исключением дотаций, субсидий и субвенций из федерального бюджета).</w:t>
      </w:r>
      <w:proofErr w:type="gramEnd"/>
    </w:p>
    <w:p w:rsidR="00DD2C0D" w:rsidRPr="00DD2C0D" w:rsidRDefault="00DD2C0D">
      <w:pPr>
        <w:pStyle w:val="ConsPlusNormal"/>
        <w:jc w:val="both"/>
      </w:pPr>
      <w:r w:rsidRPr="00DD2C0D">
        <w:t>(</w:t>
      </w:r>
      <w:proofErr w:type="gramStart"/>
      <w:r w:rsidRPr="00DD2C0D">
        <w:t>в</w:t>
      </w:r>
      <w:proofErr w:type="gramEnd"/>
      <w:r w:rsidRPr="00DD2C0D">
        <w:t xml:space="preserve"> ред. </w:t>
      </w:r>
      <w:hyperlink r:id="rId70" w:history="1">
        <w:r w:rsidRPr="00DD2C0D">
          <w:t>Закона</w:t>
        </w:r>
      </w:hyperlink>
      <w:r w:rsidRPr="00DD2C0D">
        <w:t xml:space="preserve"> Тюменской области от 06.10.2005 N 410)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12. Спортивные сооружения и иные объекты спорта в Тюменской области</w:t>
      </w:r>
    </w:p>
    <w:p w:rsidR="00DD2C0D" w:rsidRPr="00DD2C0D" w:rsidRDefault="00DD2C0D">
      <w:pPr>
        <w:pStyle w:val="ConsPlusNormal"/>
        <w:jc w:val="both"/>
      </w:pPr>
      <w:r w:rsidRPr="00DD2C0D">
        <w:t xml:space="preserve">(в ред. </w:t>
      </w:r>
      <w:hyperlink r:id="rId71" w:history="1">
        <w:r w:rsidRPr="00DD2C0D">
          <w:t>Закона</w:t>
        </w:r>
      </w:hyperlink>
      <w:r w:rsidRPr="00DD2C0D">
        <w:t xml:space="preserve"> Тюменской области от 08.07.2008 N 38)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1. Исключена. - </w:t>
      </w:r>
      <w:hyperlink r:id="rId72" w:history="1">
        <w:r w:rsidRPr="00DD2C0D">
          <w:t>Закон</w:t>
        </w:r>
      </w:hyperlink>
      <w:r w:rsidRPr="00DD2C0D">
        <w:t xml:space="preserve"> Тюменской области от 07.10.2009 N 64.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2. Исключена. - </w:t>
      </w:r>
      <w:hyperlink r:id="rId73" w:history="1">
        <w:r w:rsidRPr="00DD2C0D">
          <w:t>Закон</w:t>
        </w:r>
      </w:hyperlink>
      <w:r w:rsidRPr="00DD2C0D">
        <w:t xml:space="preserve"> Тюменской области от 08.07.2008 N 38.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3. Спортивные сооружения, находящиеся в государственной собственности, приватизации не подлежат.</w:t>
      </w:r>
    </w:p>
    <w:p w:rsidR="00DD2C0D" w:rsidRPr="00DD2C0D" w:rsidRDefault="00DD2C0D">
      <w:pPr>
        <w:pStyle w:val="ConsPlusNormal"/>
        <w:jc w:val="both"/>
      </w:pPr>
      <w:r w:rsidRPr="00DD2C0D">
        <w:t>(</w:t>
      </w:r>
      <w:proofErr w:type="gramStart"/>
      <w:r w:rsidRPr="00DD2C0D">
        <w:t>ч</w:t>
      </w:r>
      <w:proofErr w:type="gramEnd"/>
      <w:r w:rsidRPr="00DD2C0D">
        <w:t xml:space="preserve">асть 3 в ред. </w:t>
      </w:r>
      <w:hyperlink r:id="rId74" w:history="1">
        <w:r w:rsidRPr="00DD2C0D">
          <w:t>Закона</w:t>
        </w:r>
      </w:hyperlink>
      <w:r w:rsidRPr="00DD2C0D">
        <w:t xml:space="preserve"> Тюменской области от 07.10.2009 N 64)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4. 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и санитарными правилами.</w:t>
      </w:r>
    </w:p>
    <w:p w:rsidR="00DD2C0D" w:rsidRPr="00DD2C0D" w:rsidRDefault="00DD2C0D">
      <w:pPr>
        <w:pStyle w:val="ConsPlusNormal"/>
        <w:jc w:val="both"/>
      </w:pPr>
      <w:r w:rsidRPr="00DD2C0D">
        <w:t>(</w:t>
      </w:r>
      <w:proofErr w:type="gramStart"/>
      <w:r w:rsidRPr="00DD2C0D">
        <w:t>ч</w:t>
      </w:r>
      <w:proofErr w:type="gramEnd"/>
      <w:r w:rsidRPr="00DD2C0D">
        <w:t xml:space="preserve">асть 4 в ред. </w:t>
      </w:r>
      <w:hyperlink r:id="rId75" w:history="1">
        <w:r w:rsidRPr="00DD2C0D">
          <w:t>Закона</w:t>
        </w:r>
      </w:hyperlink>
      <w:r w:rsidRPr="00DD2C0D">
        <w:t xml:space="preserve"> Тюменской области от 08.07.2008 N 38)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13. Меры социальной поддержки в сфере физической культуры и спорта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1. Меры социальной поддержки работников физкультурно-спортивных организаций, спортивных сооружений и пенсионеров из их числа, а также граждан, внесших значительный вклад в развитие физической культуры и спорта, осуществляются в соответствии с </w:t>
      </w:r>
      <w:hyperlink r:id="rId76" w:history="1">
        <w:r w:rsidRPr="00DD2C0D">
          <w:t>Законом</w:t>
        </w:r>
      </w:hyperlink>
      <w:r w:rsidRPr="00DD2C0D">
        <w:t xml:space="preserve"> Тюменской области "О социальной поддержке отдельных категорий граждан в Тюменской области".</w:t>
      </w:r>
    </w:p>
    <w:p w:rsidR="00DD2C0D" w:rsidRPr="00DD2C0D" w:rsidRDefault="00DD2C0D">
      <w:pPr>
        <w:pStyle w:val="ConsPlusNormal"/>
        <w:jc w:val="both"/>
      </w:pPr>
      <w:r w:rsidRPr="00DD2C0D">
        <w:t>(</w:t>
      </w:r>
      <w:proofErr w:type="gramStart"/>
      <w:r w:rsidRPr="00DD2C0D">
        <w:t>в</w:t>
      </w:r>
      <w:proofErr w:type="gramEnd"/>
      <w:r w:rsidRPr="00DD2C0D">
        <w:t xml:space="preserve"> ред. </w:t>
      </w:r>
      <w:hyperlink r:id="rId77" w:history="1">
        <w:r w:rsidRPr="00DD2C0D">
          <w:t>Закона</w:t>
        </w:r>
      </w:hyperlink>
      <w:r w:rsidRPr="00DD2C0D">
        <w:t xml:space="preserve"> Тюменской области от 08.07.2008 N 38)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2. Исключена. - </w:t>
      </w:r>
      <w:hyperlink r:id="rId78" w:history="1">
        <w:r w:rsidRPr="00DD2C0D">
          <w:t>Закон</w:t>
        </w:r>
      </w:hyperlink>
      <w:r w:rsidRPr="00DD2C0D">
        <w:t xml:space="preserve"> Тюменской области от 07.10.2009 N 64.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3. Органы местного самоуправления, организации, общественные объединения в соответствии с законодательством могут за счет собственных ресурсов устанавливать дополнительные меры социальной поддержки для работников физической культуры и спорта, а также меры социальной поддержки для отдельных категорий граждан, пользующихся услугами физкультурно-спортивных организаций, спортивных сооружений, в том числе при оплате их услуг.</w:t>
      </w:r>
    </w:p>
    <w:p w:rsidR="00DD2C0D" w:rsidRPr="00DD2C0D" w:rsidRDefault="00DD2C0D">
      <w:pPr>
        <w:pStyle w:val="ConsPlusNormal"/>
        <w:jc w:val="both"/>
      </w:pPr>
      <w:r w:rsidRPr="00DD2C0D">
        <w:lastRenderedPageBreak/>
        <w:t xml:space="preserve">(в ред. </w:t>
      </w:r>
      <w:hyperlink r:id="rId79" w:history="1">
        <w:r w:rsidRPr="00DD2C0D">
          <w:t>Закона</w:t>
        </w:r>
      </w:hyperlink>
      <w:r w:rsidRPr="00DD2C0D">
        <w:t xml:space="preserve"> Тюменской области от 08.07.2008 N 38)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4. Дети из малоимущих семей, многодетных семей, дети-сироты и дети, оставшиеся без попечения родителей, инвалиды и лица с ограниченными возможностями здоровья имеют право бесплатно пользоваться услугами государственных учреждений Тюменской области в сфере физической культуры и спорта.</w:t>
      </w:r>
    </w:p>
    <w:p w:rsidR="00DD2C0D" w:rsidRPr="00DD2C0D" w:rsidRDefault="00DD2C0D">
      <w:pPr>
        <w:pStyle w:val="ConsPlusNormal"/>
        <w:jc w:val="both"/>
      </w:pPr>
      <w:r w:rsidRPr="00DD2C0D">
        <w:t>(</w:t>
      </w:r>
      <w:proofErr w:type="gramStart"/>
      <w:r w:rsidRPr="00DD2C0D">
        <w:t>ч</w:t>
      </w:r>
      <w:proofErr w:type="gramEnd"/>
      <w:r w:rsidRPr="00DD2C0D">
        <w:t xml:space="preserve">асть 4 введена </w:t>
      </w:r>
      <w:hyperlink r:id="rId80" w:history="1">
        <w:r w:rsidRPr="00DD2C0D">
          <w:t>Законом</w:t>
        </w:r>
      </w:hyperlink>
      <w:r w:rsidRPr="00DD2C0D">
        <w:t xml:space="preserve"> Тюменской области от 05.04.2012 N 21)</w:t>
      </w:r>
    </w:p>
    <w:p w:rsidR="00DD2C0D" w:rsidRPr="00DD2C0D" w:rsidRDefault="00DD2C0D">
      <w:pPr>
        <w:pStyle w:val="ConsPlusNormal"/>
        <w:ind w:firstLine="540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14. Отношения, связанные с оплатой и стимулированием труда работников государственных физкультурно-спортивных учреждений Тюменской области</w:t>
      </w:r>
    </w:p>
    <w:p w:rsidR="00DD2C0D" w:rsidRPr="00DD2C0D" w:rsidRDefault="00DD2C0D">
      <w:pPr>
        <w:pStyle w:val="ConsPlusNormal"/>
        <w:jc w:val="both"/>
      </w:pPr>
      <w:r w:rsidRPr="00DD2C0D">
        <w:t xml:space="preserve">(в ред. </w:t>
      </w:r>
      <w:hyperlink r:id="rId81" w:history="1">
        <w:r w:rsidRPr="00DD2C0D">
          <w:t>Закона</w:t>
        </w:r>
      </w:hyperlink>
      <w:r w:rsidRPr="00DD2C0D">
        <w:t xml:space="preserve"> Тюменской области от 08.07.2008 N 38)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proofErr w:type="gramStart"/>
      <w:r w:rsidRPr="00DD2C0D">
        <w:t>Структура, штатное расписание и размер заработной платы работников, в том числе различного рода выплат компенсационного и стимулирующего характера (доплат, надбавок, премий и т.д.), государственных физкультурно-спортивных учреждений Тюменской области устанавливаются локальными нормативными актами руководителя учреждения в соответствии с определенной Правительством области системой оплаты и стимулирования труда.</w:t>
      </w:r>
      <w:proofErr w:type="gramEnd"/>
    </w:p>
    <w:p w:rsidR="00DD2C0D" w:rsidRPr="00DD2C0D" w:rsidRDefault="00DD2C0D">
      <w:pPr>
        <w:pStyle w:val="ConsPlusNormal"/>
        <w:jc w:val="both"/>
      </w:pPr>
      <w:r w:rsidRPr="00DD2C0D">
        <w:t xml:space="preserve">(в ред. Законов Тюменской области от 06.10.2005 </w:t>
      </w:r>
      <w:hyperlink r:id="rId82" w:history="1">
        <w:r w:rsidRPr="00DD2C0D">
          <w:t>N 410</w:t>
        </w:r>
      </w:hyperlink>
      <w:r w:rsidRPr="00DD2C0D">
        <w:t xml:space="preserve">, от 08.07.2008 </w:t>
      </w:r>
      <w:hyperlink r:id="rId83" w:history="1">
        <w:r w:rsidRPr="00DD2C0D">
          <w:t>N 38</w:t>
        </w:r>
      </w:hyperlink>
      <w:r w:rsidRPr="00DD2C0D">
        <w:t>)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Статья 15. Вступление настоящего Закона в силу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ind w:firstLine="540"/>
        <w:jc w:val="both"/>
      </w:pPr>
      <w:r w:rsidRPr="00DD2C0D">
        <w:t>1. Настоящий Закон вступает в силу с 1 января 2005 года.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>2. Со дня вступления в силу настоящего Закона признать утратившими силу: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1) </w:t>
      </w:r>
      <w:hyperlink r:id="rId84" w:history="1">
        <w:r w:rsidRPr="00DD2C0D">
          <w:t>Закон</w:t>
        </w:r>
      </w:hyperlink>
      <w:r w:rsidRPr="00DD2C0D">
        <w:t xml:space="preserve"> Тюменской области от 23.01.1998 N 140 "О физической культуре и спорте";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2) </w:t>
      </w:r>
      <w:hyperlink r:id="rId85" w:history="1">
        <w:r w:rsidRPr="00DD2C0D">
          <w:t>Закон</w:t>
        </w:r>
      </w:hyperlink>
      <w:r w:rsidRPr="00DD2C0D">
        <w:t xml:space="preserve"> Тюменской области от 08.06.1998 N 35 "О внесении изменений и дополнений в Закон Тюменской области "О физической культуре и спорте";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3) </w:t>
      </w:r>
      <w:hyperlink r:id="rId86" w:history="1">
        <w:r w:rsidRPr="00DD2C0D">
          <w:t>Закон</w:t>
        </w:r>
      </w:hyperlink>
      <w:r w:rsidRPr="00DD2C0D">
        <w:t xml:space="preserve"> Тюменской области от 07.12.2000 N 243 "О внесении изменений и дополнений в Закон Тюменской области "О физической культуре и спорте";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4) </w:t>
      </w:r>
      <w:hyperlink r:id="rId87" w:history="1">
        <w:r w:rsidRPr="00DD2C0D">
          <w:t>Закон</w:t>
        </w:r>
      </w:hyperlink>
      <w:r w:rsidRPr="00DD2C0D">
        <w:t xml:space="preserve"> Тюменской области от 16.02.2004 N 196 "О внесении изменения в Закон Тюменской области "О физической культуре и спорте";</w:t>
      </w:r>
    </w:p>
    <w:p w:rsidR="00DD2C0D" w:rsidRPr="00DD2C0D" w:rsidRDefault="00DD2C0D">
      <w:pPr>
        <w:pStyle w:val="ConsPlusNormal"/>
        <w:ind w:firstLine="540"/>
        <w:jc w:val="both"/>
      </w:pPr>
      <w:r w:rsidRPr="00DD2C0D">
        <w:t xml:space="preserve">5) </w:t>
      </w:r>
      <w:hyperlink r:id="rId88" w:history="1">
        <w:r w:rsidRPr="00DD2C0D">
          <w:t>Закон</w:t>
        </w:r>
      </w:hyperlink>
      <w:r w:rsidRPr="00DD2C0D">
        <w:t xml:space="preserve"> Тюменской области от 03.06.2004 N 232 "О внесении изменений в Закон Тюменской области "О физической культуре и спорте".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jc w:val="right"/>
      </w:pPr>
      <w:r w:rsidRPr="00DD2C0D">
        <w:t>Губернатор области</w:t>
      </w:r>
    </w:p>
    <w:p w:rsidR="00DD2C0D" w:rsidRPr="00DD2C0D" w:rsidRDefault="00DD2C0D">
      <w:pPr>
        <w:pStyle w:val="ConsPlusNormal"/>
        <w:jc w:val="right"/>
      </w:pPr>
      <w:r w:rsidRPr="00DD2C0D">
        <w:t>С.С.СОБЯНИН</w:t>
      </w:r>
    </w:p>
    <w:p w:rsidR="00DD2C0D" w:rsidRPr="00DD2C0D" w:rsidRDefault="00DD2C0D">
      <w:pPr>
        <w:pStyle w:val="ConsPlusNormal"/>
      </w:pPr>
      <w:r w:rsidRPr="00DD2C0D">
        <w:t>г. Тюмень</w:t>
      </w:r>
    </w:p>
    <w:p w:rsidR="00DD2C0D" w:rsidRPr="00DD2C0D" w:rsidRDefault="00DD2C0D">
      <w:pPr>
        <w:pStyle w:val="ConsPlusNormal"/>
      </w:pPr>
      <w:r w:rsidRPr="00DD2C0D">
        <w:t>28 декабря 2004 года</w:t>
      </w:r>
    </w:p>
    <w:p w:rsidR="00DD2C0D" w:rsidRPr="00DD2C0D" w:rsidRDefault="00DD2C0D">
      <w:pPr>
        <w:pStyle w:val="ConsPlusNormal"/>
      </w:pPr>
      <w:r w:rsidRPr="00DD2C0D">
        <w:t>N 329</w:t>
      </w: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jc w:val="both"/>
      </w:pPr>
    </w:p>
    <w:p w:rsidR="00DD2C0D" w:rsidRPr="00DD2C0D" w:rsidRDefault="00DD2C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E55" w:rsidRPr="00DD2C0D" w:rsidRDefault="00DD2C0D"/>
    <w:p w:rsidR="00DD2C0D" w:rsidRPr="00DD2C0D" w:rsidRDefault="00DD2C0D"/>
    <w:sectPr w:rsidR="00DD2C0D" w:rsidRPr="00DD2C0D" w:rsidSect="00AA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0D"/>
    <w:rsid w:val="0042121D"/>
    <w:rsid w:val="00C75BB9"/>
    <w:rsid w:val="00D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C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C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99E0610943575F9BC9A29E849BBB85BD19D535E2E8ADA191D8B996909DD54345BAE5686D8C43630E0B24l335K" TargetMode="External"/><Relationship Id="rId18" Type="http://schemas.openxmlformats.org/officeDocument/2006/relationships/hyperlink" Target="consultantplus://offline/ref=9999E0610943575F9BC9BC9392F7E58ABA1B8F31E3EAA3FFC887E2CBC794DF1402F5BC2F2Cl836K" TargetMode="External"/><Relationship Id="rId26" Type="http://schemas.openxmlformats.org/officeDocument/2006/relationships/hyperlink" Target="consultantplus://offline/ref=9999E0610943575F9BC9A29E849BBB85BD19D535E8E8A9AD91D8B996909DD54345BAE5686D8C43630E0B25l33BK" TargetMode="External"/><Relationship Id="rId39" Type="http://schemas.openxmlformats.org/officeDocument/2006/relationships/hyperlink" Target="consultantplus://offline/ref=9999E0610943575F9BC9A29E849BBB85BD19D535E2E2A1AC90D8B996909DD54345BAE5686D8C43630E0B25l334K" TargetMode="External"/><Relationship Id="rId21" Type="http://schemas.openxmlformats.org/officeDocument/2006/relationships/hyperlink" Target="consultantplus://offline/ref=9999E0610943575F9BC9A29E849BBB85BD19D535E8E8A9AD91D8B996909DD54345BAE5686D8C43630E0B25l33DK" TargetMode="External"/><Relationship Id="rId34" Type="http://schemas.openxmlformats.org/officeDocument/2006/relationships/hyperlink" Target="consultantplus://offline/ref=9999E0610943575F9BC9A29E849BBB85BD19D535E2E2A1AC90D8B996909DD54345BAE5686D8C43630E0B25l339K" TargetMode="External"/><Relationship Id="rId42" Type="http://schemas.openxmlformats.org/officeDocument/2006/relationships/hyperlink" Target="consultantplus://offline/ref=9999E0610943575F9BC9BC9392F7E58ABA1A833BECE3A3FFC887E2CBC794DF1402F5BC2A2981406Bl03BK" TargetMode="External"/><Relationship Id="rId47" Type="http://schemas.openxmlformats.org/officeDocument/2006/relationships/hyperlink" Target="consultantplus://offline/ref=9999E0610943575F9BC9A29E849BBB85BD19D535EDE9A8AC97D8B996909DD54345BAE5686D8C43630E0B25l33EK" TargetMode="External"/><Relationship Id="rId50" Type="http://schemas.openxmlformats.org/officeDocument/2006/relationships/hyperlink" Target="consultantplus://offline/ref=9999E0610943575F9BC9A29E849BBB85BD19D535E2E2A1AC90D8B996909DD54345BAE5686D8C43630E0B26l338K" TargetMode="External"/><Relationship Id="rId55" Type="http://schemas.openxmlformats.org/officeDocument/2006/relationships/hyperlink" Target="consultantplus://offline/ref=9999E0610943575F9BC9A29E849BBB85BD19D535EAEAA8A19CD5E49C98C4D94142B5BA7F6AC54F620E0B243Fl534K" TargetMode="External"/><Relationship Id="rId63" Type="http://schemas.openxmlformats.org/officeDocument/2006/relationships/hyperlink" Target="consultantplus://offline/ref=9999E0610943575F9BC9A29E849BBB85BD19D535ECEEAFA994D8B996909DD54345BAE5686D8C43630E0B20l335K" TargetMode="External"/><Relationship Id="rId68" Type="http://schemas.openxmlformats.org/officeDocument/2006/relationships/hyperlink" Target="consultantplus://offline/ref=9999E0610943575F9BC9A29E849BBB85BD19D535ECEEAFA994D8B996909DD54345BAE5686D8C43630E0B20l334K" TargetMode="External"/><Relationship Id="rId76" Type="http://schemas.openxmlformats.org/officeDocument/2006/relationships/hyperlink" Target="consultantplus://offline/ref=9999E0610943575F9BC9A29E849BBB85BD19D535EAEAABAC95D2E49C98C4D94142B5BA7F6AC54F620E0B253Al533K" TargetMode="External"/><Relationship Id="rId84" Type="http://schemas.openxmlformats.org/officeDocument/2006/relationships/hyperlink" Target="consultantplus://offline/ref=9999E0610943575F9BC9A29E849BBB85BD19D535EAE8AFA19DD8B996909DD543l435K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9999E0610943575F9BC9A29E849BBB85BD19D535E8E8A9AD91D8B996909DD54345BAE5686D8C43630E0B24l335K" TargetMode="External"/><Relationship Id="rId71" Type="http://schemas.openxmlformats.org/officeDocument/2006/relationships/hyperlink" Target="consultantplus://offline/ref=9999E0610943575F9BC9A29E849BBB85BD19D535E8E8A9AD91D8B996909DD54345BAE5686D8C43630E0B21l33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99E0610943575F9BC9A29E849BBB85BD19D535EAEAA9AE91D1E49C98C4D94142B5BA7F6AC54F620E0B243Dl53EK" TargetMode="External"/><Relationship Id="rId29" Type="http://schemas.openxmlformats.org/officeDocument/2006/relationships/hyperlink" Target="consultantplus://offline/ref=9999E0610943575F9BC9A29E849BBB85BD19D535E2E2A1AC90D8B996909DD54345BAE5686D8C43630E0B25l33EK" TargetMode="External"/><Relationship Id="rId11" Type="http://schemas.openxmlformats.org/officeDocument/2006/relationships/hyperlink" Target="consultantplus://offline/ref=9999E0610943575F9BC9A29E849BBB85BD19D535ECEDA9AD94D8B996909DD54345BAE5686D8C43630E0925l33CK" TargetMode="External"/><Relationship Id="rId24" Type="http://schemas.openxmlformats.org/officeDocument/2006/relationships/hyperlink" Target="consultantplus://offline/ref=9999E0610943575F9BC9A29E849BBB85BD19D535E8E8A9AD91D8B996909DD54345BAE5686D8C43630E0B25l33DK" TargetMode="External"/><Relationship Id="rId32" Type="http://schemas.openxmlformats.org/officeDocument/2006/relationships/hyperlink" Target="consultantplus://offline/ref=9999E0610943575F9BC9A29E849BBB85BD19D535E2E2A1AC90D8B996909DD54345BAE5686D8C43630E0B25l33EK" TargetMode="External"/><Relationship Id="rId37" Type="http://schemas.openxmlformats.org/officeDocument/2006/relationships/hyperlink" Target="consultantplus://offline/ref=9999E0610943575F9BC9BC9392F7E58ABA1A833BECE3A3FFC887E2CBC7l934K" TargetMode="External"/><Relationship Id="rId40" Type="http://schemas.openxmlformats.org/officeDocument/2006/relationships/hyperlink" Target="consultantplus://offline/ref=9999E0610943575F9BC9A29E849BBB85BD19D535EDE9A8AC97D8B996909DD54345BAE5686D8C43630E0B25l33DK" TargetMode="External"/><Relationship Id="rId45" Type="http://schemas.openxmlformats.org/officeDocument/2006/relationships/hyperlink" Target="consultantplus://offline/ref=9999E0610943575F9BC9A29E849BBB85BD19D535ECEDA9AD94D8B996909DD54345BAE5686D8C43630E0925l33CK" TargetMode="External"/><Relationship Id="rId53" Type="http://schemas.openxmlformats.org/officeDocument/2006/relationships/hyperlink" Target="consultantplus://offline/ref=9999E0610943575F9BC9A29E849BBB85BD19D535EDE9A8AC97D8B996909DD54345BAE5686D8C43630E0B25l33AK" TargetMode="External"/><Relationship Id="rId58" Type="http://schemas.openxmlformats.org/officeDocument/2006/relationships/hyperlink" Target="consultantplus://offline/ref=9999E0610943575F9BC9A29E849BBB85BD19D535EDEFA9AD95D8B996909DD54345BAE5686D8C43630E0B24l335K" TargetMode="External"/><Relationship Id="rId66" Type="http://schemas.openxmlformats.org/officeDocument/2006/relationships/hyperlink" Target="consultantplus://offline/ref=9999E0610943575F9BC9A29E849BBB85BD19D535EAEAA8A19CD5E49C98C4D94142B5BA7F6AC54F620E0B243Fl532K" TargetMode="External"/><Relationship Id="rId74" Type="http://schemas.openxmlformats.org/officeDocument/2006/relationships/hyperlink" Target="consultantplus://offline/ref=9999E0610943575F9BC9A29E849BBB85BD19D535EFEBA1AF90D8B996909DD54345BAE5686D8C43630E0B25l33CK" TargetMode="External"/><Relationship Id="rId79" Type="http://schemas.openxmlformats.org/officeDocument/2006/relationships/hyperlink" Target="consultantplus://offline/ref=9999E0610943575F9BC9A29E849BBB85BD19D535E8E8A9AD91D8B996909DD54345BAE5686D8C43630E0B22l33EK" TargetMode="External"/><Relationship Id="rId87" Type="http://schemas.openxmlformats.org/officeDocument/2006/relationships/hyperlink" Target="consultantplus://offline/ref=9999E0610943575F9BC9A29E849BBB85BD19D535EAE8A9A196D8B996909DD543l435K" TargetMode="External"/><Relationship Id="rId5" Type="http://schemas.openxmlformats.org/officeDocument/2006/relationships/hyperlink" Target="consultantplus://offline/ref=9999E0610943575F9BC9A29E849BBB85BD19D535ECEEAFA994D8B996909DD54345BAE5686D8C43630E0B20l33CK" TargetMode="External"/><Relationship Id="rId61" Type="http://schemas.openxmlformats.org/officeDocument/2006/relationships/hyperlink" Target="consultantplus://offline/ref=9999E0610943575F9BC9A29E849BBB85BD19D535E8E8A9AD91D8B996909DD54345BAE5686D8C43630E0B20l335K" TargetMode="External"/><Relationship Id="rId82" Type="http://schemas.openxmlformats.org/officeDocument/2006/relationships/hyperlink" Target="consultantplus://offline/ref=9999E0610943575F9BC9A29E849BBB85BD19D535ECEEAFA994D8B996909DD54345BAE5686D8C43630E0B20l334K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9999E0610943575F9BC9BC9392F7E58ABA1A833BECE3A3FFC887E2CBC794DF1402F5BC2A29814266l03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99E0610943575F9BC9A29E849BBB85BD19D535EDE9A8AC97D8B996909DD54345BAE5686D8C43630E0B24l335K" TargetMode="External"/><Relationship Id="rId14" Type="http://schemas.openxmlformats.org/officeDocument/2006/relationships/hyperlink" Target="consultantplus://offline/ref=9999E0610943575F9BC9A29E849BBB85BD19D535E2E2A1AC90D8B996909DD54345BAE5686D8C43630E0B24l335K" TargetMode="External"/><Relationship Id="rId22" Type="http://schemas.openxmlformats.org/officeDocument/2006/relationships/hyperlink" Target="consultantplus://offline/ref=9999E0610943575F9BC9A29E849BBB85BD19D535E8E8A9AD91D8B996909DD54345BAE5686D8C43630E0B25l33CK" TargetMode="External"/><Relationship Id="rId27" Type="http://schemas.openxmlformats.org/officeDocument/2006/relationships/hyperlink" Target="consultantplus://offline/ref=9999E0610943575F9BC9BC9392F7E58ABA1A833BECE3A3FFC887E2CBC7l934K" TargetMode="External"/><Relationship Id="rId30" Type="http://schemas.openxmlformats.org/officeDocument/2006/relationships/hyperlink" Target="consultantplus://offline/ref=9999E0610943575F9BC9A29E849BBB85BD19D535E2E2A1AC90D8B996909DD54345BAE5686D8C43630E0B25l33EK" TargetMode="External"/><Relationship Id="rId35" Type="http://schemas.openxmlformats.org/officeDocument/2006/relationships/hyperlink" Target="consultantplus://offline/ref=9999E0610943575F9BC9A29E849BBB85BD19D535E2E2A1AC90D8B996909DD54345BAE5686D8C43630E0B25l33BK" TargetMode="External"/><Relationship Id="rId43" Type="http://schemas.openxmlformats.org/officeDocument/2006/relationships/hyperlink" Target="consultantplus://offline/ref=9999E0610943575F9BC9A29E849BBB85BD19D535E2E2A1AC90D8B996909DD54345BAE5686D8C43630E0B26l33CK" TargetMode="External"/><Relationship Id="rId48" Type="http://schemas.openxmlformats.org/officeDocument/2006/relationships/hyperlink" Target="consultantplus://offline/ref=9999E0610943575F9BC9A29E849BBB85BD19D535E2E2A1AC90D8B996909DD54345BAE5686D8C43630E0B26l33FK" TargetMode="External"/><Relationship Id="rId56" Type="http://schemas.openxmlformats.org/officeDocument/2006/relationships/hyperlink" Target="consultantplus://offline/ref=9999E0610943575F9BC9A29E849BBB85BD19D535E2E8ADA191D8B996909DD54345BAE5686D8C43630E0B24l334K" TargetMode="External"/><Relationship Id="rId64" Type="http://schemas.openxmlformats.org/officeDocument/2006/relationships/hyperlink" Target="consultantplus://offline/ref=9999E0610943575F9BC9A29E849BBB85BD19D535E8E8A9AD91D8B996909DD54345BAE5686D8C43630E0B21l33DK" TargetMode="External"/><Relationship Id="rId69" Type="http://schemas.openxmlformats.org/officeDocument/2006/relationships/hyperlink" Target="consultantplus://offline/ref=9999E0610943575F9BC9A29E849BBB85BD19D535E2E8ADA191D8B996909DD54345BAE5686D8C43630E0B25l33DK" TargetMode="External"/><Relationship Id="rId77" Type="http://schemas.openxmlformats.org/officeDocument/2006/relationships/hyperlink" Target="consultantplus://offline/ref=9999E0610943575F9BC9A29E849BBB85BD19D535E8E8A9AD91D8B996909DD54345BAE5686D8C43630E0B22l33EK" TargetMode="External"/><Relationship Id="rId8" Type="http://schemas.openxmlformats.org/officeDocument/2006/relationships/hyperlink" Target="consultantplus://offline/ref=9999E0610943575F9BC9A29E849BBB85BD19D535EFEBA1AF90D8B996909DD54345BAE5686D8C43630E0B24l335K" TargetMode="External"/><Relationship Id="rId51" Type="http://schemas.openxmlformats.org/officeDocument/2006/relationships/hyperlink" Target="consultantplus://offline/ref=9999E0610943575F9BC9A29E849BBB85BD19D535E2E2A1AC90D8B996909DD54345BAE5686D8C43630E0B26l33BK" TargetMode="External"/><Relationship Id="rId72" Type="http://schemas.openxmlformats.org/officeDocument/2006/relationships/hyperlink" Target="consultantplus://offline/ref=9999E0610943575F9BC9A29E849BBB85BD19D535EFEBA1AF90D8B996909DD54345BAE5686D8C43630E0B25l33DK" TargetMode="External"/><Relationship Id="rId80" Type="http://schemas.openxmlformats.org/officeDocument/2006/relationships/hyperlink" Target="consultantplus://offline/ref=9999E0610943575F9BC9A29E849BBB85BD19D535EDE9A8AC97D8B996909DD54345BAE5686D8C43630E0B25l334K" TargetMode="External"/><Relationship Id="rId85" Type="http://schemas.openxmlformats.org/officeDocument/2006/relationships/hyperlink" Target="consultantplus://offline/ref=9999E0610943575F9BC9A29E849BBB85BD19D535E9E8A0AA9F85B39EC991D7l434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99E0610943575F9BC9A29E849BBB85BD19D535ECE2AFA09DD8B996909DD54345BAE5686D8C43630E0B24l335K" TargetMode="External"/><Relationship Id="rId17" Type="http://schemas.openxmlformats.org/officeDocument/2006/relationships/hyperlink" Target="consultantplus://offline/ref=9999E0610943575F9BC9BC9392F7E58AB91A8C3DE0BCF4FD99D2EClC3EK" TargetMode="External"/><Relationship Id="rId25" Type="http://schemas.openxmlformats.org/officeDocument/2006/relationships/hyperlink" Target="consultantplus://offline/ref=9999E0610943575F9BC9A29E849BBB85BD19D535E8E8A9AD91D8B996909DD54345BAE5686D8C43630E0B25l339K" TargetMode="External"/><Relationship Id="rId33" Type="http://schemas.openxmlformats.org/officeDocument/2006/relationships/hyperlink" Target="consultantplus://offline/ref=9999E0610943575F9BC9A29E849BBB85BD19D535EAEAA9AE91D1E49C98C4D94142B5BA7F6AC54F620E0B243Cl537K" TargetMode="External"/><Relationship Id="rId38" Type="http://schemas.openxmlformats.org/officeDocument/2006/relationships/hyperlink" Target="consultantplus://offline/ref=9999E0610943575F9BC9A29E849BBB85BD19D535E2E2A1AC90D8B996909DD54345BAE5686D8C43630E0B25l335K" TargetMode="External"/><Relationship Id="rId46" Type="http://schemas.openxmlformats.org/officeDocument/2006/relationships/hyperlink" Target="consultantplus://offline/ref=9999E0610943575F9BC9A29E849BBB85BD19D535EDE9A8AC97D8B996909DD54345BAE5686D8C43630E0B25l33CK" TargetMode="External"/><Relationship Id="rId59" Type="http://schemas.openxmlformats.org/officeDocument/2006/relationships/hyperlink" Target="consultantplus://offline/ref=9999E0610943575F9BC9A29E849BBB85BD19D535EAEAA9AE91D1E49C98C4D94142B5BA7F6AC54F620E0B243Cl532K" TargetMode="External"/><Relationship Id="rId67" Type="http://schemas.openxmlformats.org/officeDocument/2006/relationships/hyperlink" Target="consultantplus://offline/ref=9999E0610943575F9BC9A29E849BBB85BD19D535ECEEAFA994D8B996909DD54345BAE5686D8C43630E0B20l334K" TargetMode="External"/><Relationship Id="rId20" Type="http://schemas.openxmlformats.org/officeDocument/2006/relationships/hyperlink" Target="consultantplus://offline/ref=9999E0610943575F9BC9A29E849BBB85BD19D535E2E2A1AC90D8B996909DD54345BAE5686D8C43630E0B24l334K" TargetMode="External"/><Relationship Id="rId41" Type="http://schemas.openxmlformats.org/officeDocument/2006/relationships/hyperlink" Target="consultantplus://offline/ref=9999E0610943575F9BC9A29E849BBB85BD19D535E2E2A1AC90D8B996909DD54345BAE5686D8C43630E0B26l33DK" TargetMode="External"/><Relationship Id="rId54" Type="http://schemas.openxmlformats.org/officeDocument/2006/relationships/hyperlink" Target="consultantplus://offline/ref=9999E0610943575F9BC9BC9392F7E58ABA1A8A3EE2EDA3FFC887E2CBC794DF1402F5BC2A29814362l03CK" TargetMode="External"/><Relationship Id="rId62" Type="http://schemas.openxmlformats.org/officeDocument/2006/relationships/hyperlink" Target="consultantplus://offline/ref=9999E0610943575F9BC9A29E849BBB85BD19D535E8E8A9AD91D8B996909DD54345BAE5686D8C43630E0B20l334K" TargetMode="External"/><Relationship Id="rId70" Type="http://schemas.openxmlformats.org/officeDocument/2006/relationships/hyperlink" Target="consultantplus://offline/ref=9999E0610943575F9BC9A29E849BBB85BD19D535ECEEAFA994D8B996909DD54345BAE5686D8C43630E0B20l334K" TargetMode="External"/><Relationship Id="rId75" Type="http://schemas.openxmlformats.org/officeDocument/2006/relationships/hyperlink" Target="consultantplus://offline/ref=9999E0610943575F9BC9A29E849BBB85BD19D535E8E8A9AD91D8B996909DD54345BAE5686D8C43630E0B22l33CK" TargetMode="External"/><Relationship Id="rId83" Type="http://schemas.openxmlformats.org/officeDocument/2006/relationships/hyperlink" Target="consultantplus://offline/ref=9999E0610943575F9BC9A29E849BBB85BD19D535E8E8A9AD91D8B996909DD54345BAE5686D8C43630E0B22l339K" TargetMode="External"/><Relationship Id="rId88" Type="http://schemas.openxmlformats.org/officeDocument/2006/relationships/hyperlink" Target="consultantplus://offline/ref=9999E0610943575F9BC9A29E849BBB85BD19D535EAE8AFA197D8B996909DD543l43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99E0610943575F9BC9A29E849BBB85BD19D535EAEDAFAD91D8B996909DD54345BAE5686D8C43630E0B24l335K" TargetMode="External"/><Relationship Id="rId15" Type="http://schemas.openxmlformats.org/officeDocument/2006/relationships/hyperlink" Target="consultantplus://offline/ref=9999E0610943575F9BC9A29E849BBB85BD19D535EAEAA8A19CD5E49C98C4D94142B5BA7F6AC54F620E0B243Fl537K" TargetMode="External"/><Relationship Id="rId23" Type="http://schemas.openxmlformats.org/officeDocument/2006/relationships/hyperlink" Target="consultantplus://offline/ref=9999E0610943575F9BC9A29E849BBB85BD19D535E8E8A9AD91D8B996909DD54345BAE5686D8C43630E0B25l33DK" TargetMode="External"/><Relationship Id="rId28" Type="http://schemas.openxmlformats.org/officeDocument/2006/relationships/hyperlink" Target="consultantplus://offline/ref=9999E0610943575F9BC9A29E849BBB85BD19D535E2E2A1AC90D8B996909DD54345BAE5686D8C43630E0B25l33CK" TargetMode="External"/><Relationship Id="rId36" Type="http://schemas.openxmlformats.org/officeDocument/2006/relationships/hyperlink" Target="consultantplus://offline/ref=9999E0610943575F9BC9A29E849BBB85BD19D535E2E2A1AC90D8B996909DD54345BAE5686D8C43630E0B25l33AK" TargetMode="External"/><Relationship Id="rId49" Type="http://schemas.openxmlformats.org/officeDocument/2006/relationships/hyperlink" Target="consultantplus://offline/ref=9999E0610943575F9BC9A29E849BBB85BD19D535E2E2A1AC90D8B996909DD54345BAE5686D8C43630E0B26l339K" TargetMode="External"/><Relationship Id="rId57" Type="http://schemas.openxmlformats.org/officeDocument/2006/relationships/hyperlink" Target="consultantplus://offline/ref=9999E0610943575F9BC9A29E849BBB85BD19D535E2E8AEAF94D8B996909DD543l435K" TargetMode="External"/><Relationship Id="rId10" Type="http://schemas.openxmlformats.org/officeDocument/2006/relationships/hyperlink" Target="consultantplus://offline/ref=9999E0610943575F9BC9A29E849BBB85BD19D535EDEFA9AD95D8B996909DD54345BAE5686D8C43630E0B24l335K" TargetMode="External"/><Relationship Id="rId31" Type="http://schemas.openxmlformats.org/officeDocument/2006/relationships/hyperlink" Target="consultantplus://offline/ref=9999E0610943575F9BC9A29E849BBB85BD19D535EAEAA9AE91D1E49C98C4D94142B5BA7F6AC54F620E0B243Cl536K" TargetMode="External"/><Relationship Id="rId44" Type="http://schemas.openxmlformats.org/officeDocument/2006/relationships/hyperlink" Target="consultantplus://offline/ref=9999E0610943575F9BC9A29E849BBB85BD19D535ECE2AFA09DD8B996909DD54345BAE5686D8C43630E0B24l335K" TargetMode="External"/><Relationship Id="rId52" Type="http://schemas.openxmlformats.org/officeDocument/2006/relationships/hyperlink" Target="consultantplus://offline/ref=9999E0610943575F9BC9A29E849BBB85BD19D535EDE9A8AC97D8B996909DD54345BAE5686D8C43630E0B25l338K" TargetMode="External"/><Relationship Id="rId60" Type="http://schemas.openxmlformats.org/officeDocument/2006/relationships/hyperlink" Target="consultantplus://offline/ref=9999E0610943575F9BC9A29E849BBB85BD19D535EAEAA9AE91D1E49C98C4D94142B5BA7F6AC54F620E0B243Cl533K" TargetMode="External"/><Relationship Id="rId65" Type="http://schemas.openxmlformats.org/officeDocument/2006/relationships/hyperlink" Target="consultantplus://offline/ref=9999E0610943575F9BC9A29E849BBB85BD19D535E8E8A9AD91D8B996909DD54345BAE5686D8C43630E0B21l33CK" TargetMode="External"/><Relationship Id="rId73" Type="http://schemas.openxmlformats.org/officeDocument/2006/relationships/hyperlink" Target="consultantplus://offline/ref=9999E0610943575F9BC9A29E849BBB85BD19D535E8E8A9AD91D8B996909DD54345BAE5686D8C43630E0B21l334K" TargetMode="External"/><Relationship Id="rId78" Type="http://schemas.openxmlformats.org/officeDocument/2006/relationships/hyperlink" Target="consultantplus://offline/ref=9999E0610943575F9BC9A29E849BBB85BD19D535EFEBA1AF90D8B996909DD54345BAE5686D8C43630E0B25l33EK" TargetMode="External"/><Relationship Id="rId81" Type="http://schemas.openxmlformats.org/officeDocument/2006/relationships/hyperlink" Target="consultantplus://offline/ref=9999E0610943575F9BC9A29E849BBB85BD19D535E8E8A9AD91D8B996909DD54345BAE5686D8C43630E0B22l339K" TargetMode="External"/><Relationship Id="rId86" Type="http://schemas.openxmlformats.org/officeDocument/2006/relationships/hyperlink" Target="consultantplus://offline/ref=9999E0610943575F9BC9A29E849BBB85BD19D535EEEDACA09F85B39EC991D7l43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4910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Ирина Михайловна</dc:creator>
  <cp:lastModifiedBy>Алексеева Ирина Михайловна</cp:lastModifiedBy>
  <cp:revision>1</cp:revision>
  <dcterms:created xsi:type="dcterms:W3CDTF">2016-03-31T10:55:00Z</dcterms:created>
  <dcterms:modified xsi:type="dcterms:W3CDTF">2016-03-31T10:56:00Z</dcterms:modified>
</cp:coreProperties>
</file>