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72" w:rsidRDefault="00182172">
      <w:pPr>
        <w:widowControl w:val="0"/>
        <w:autoSpaceDE w:val="0"/>
        <w:autoSpaceDN w:val="0"/>
        <w:adjustRightInd w:val="0"/>
        <w:spacing w:after="0" w:line="240" w:lineRule="auto"/>
        <w:jc w:val="both"/>
        <w:outlineLvl w:val="0"/>
        <w:rPr>
          <w:rFonts w:ascii="Calibri" w:hAnsi="Calibri" w:cs="Calibri"/>
        </w:rPr>
      </w:pPr>
    </w:p>
    <w:p w:rsidR="00182172" w:rsidRDefault="00182172">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rPr>
          <w:rFonts w:ascii="Calibri" w:hAnsi="Calibri" w:cs="Calibri"/>
        </w:rPr>
      </w:pPr>
    </w:p>
    <w:p w:rsidR="00182172" w:rsidRDefault="00182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182172" w:rsidRDefault="00182172">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182172" w:rsidRDefault="001821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от 30.12.2008 </w:t>
      </w:r>
      <w:hyperlink r:id="rId5" w:history="1">
        <w:r>
          <w:rPr>
            <w:rFonts w:ascii="Calibri" w:hAnsi="Calibri" w:cs="Calibri"/>
            <w:color w:val="0000FF"/>
          </w:rPr>
          <w:t>N 7-ФКЗ</w:t>
        </w:r>
      </w:hyperlink>
      <w:r>
        <w:rPr>
          <w:rFonts w:ascii="Calibri" w:hAnsi="Calibri" w:cs="Calibri"/>
        </w:rPr>
        <w:t>,</w:t>
      </w:r>
    </w:p>
    <w:p w:rsidR="00182172" w:rsidRDefault="0018217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6" w:history="1">
        <w:r>
          <w:rPr>
            <w:rFonts w:ascii="Calibri" w:hAnsi="Calibri" w:cs="Calibri"/>
            <w:color w:val="0000FF"/>
          </w:rPr>
          <w:t>N 2-ФКЗ</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Конституция Российской Федерации и федеральные законы имеют верховенство на всей территории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 и другие природные ресурсы используются и охраняются в Российской Федерации </w:t>
      </w:r>
      <w:r>
        <w:rPr>
          <w:rFonts w:ascii="Calibri" w:hAnsi="Calibri" w:cs="Calibri"/>
        </w:rPr>
        <w:lastRenderedPageBreak/>
        <w:t>как основа жизни и деятельности народов, проживающих на соответствующей территории.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w:t>
      </w:r>
      <w:r>
        <w:rPr>
          <w:rFonts w:ascii="Calibri" w:hAnsi="Calibri" w:cs="Calibri"/>
        </w:rPr>
        <w:lastRenderedPageBreak/>
        <w:t>принимаемые в Российской Федерации, не должны противоречить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2" w:history="1">
        <w:r>
          <w:rPr>
            <w:rFonts w:ascii="Calibri" w:hAnsi="Calibri" w:cs="Calibri"/>
            <w:color w:val="0000FF"/>
          </w:rPr>
          <w:t>Конституцией</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w:t>
      </w:r>
      <w:r>
        <w:rPr>
          <w:rFonts w:ascii="Calibri" w:hAnsi="Calibri" w:cs="Calibri"/>
        </w:rPr>
        <w:lastRenderedPageBreak/>
        <w:t>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lastRenderedPageBreak/>
        <w:t>Статья 28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экономическая деятельность, направленная на монополизацию и </w:t>
      </w:r>
      <w:r>
        <w:rPr>
          <w:rFonts w:ascii="Calibri" w:hAnsi="Calibri" w:cs="Calibri"/>
        </w:rPr>
        <w:lastRenderedPageBreak/>
        <w:t>недобросовестную конкуренцию.</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поощряют жилищное </w:t>
      </w:r>
      <w:r>
        <w:rPr>
          <w:rFonts w:ascii="Calibri" w:hAnsi="Calibri" w:cs="Calibri"/>
        </w:rPr>
        <w:lastRenderedPageBreak/>
        <w:t>строительство, создают условия для осуществления права на жилище.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t>Статья 45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2" w:history="1">
        <w:r>
          <w:rPr>
            <w:rFonts w:ascii="Calibri" w:hAnsi="Calibri" w:cs="Calibri"/>
            <w:color w:val="0000FF"/>
          </w:rPr>
          <w:t>Конституцией</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8"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9"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ascii="Calibri" w:hAnsi="Calibri" w:cs="Calibri"/>
            <w:color w:val="0000FF"/>
          </w:rPr>
          <w:t>&lt;5&gt;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1" w:history="1">
        <w:r>
          <w:rPr>
            <w:rFonts w:ascii="Calibri" w:hAnsi="Calibri" w:cs="Calibri"/>
            <w:color w:val="0000FF"/>
          </w:rPr>
          <w:t>&lt;6&gt;</w:t>
        </w:r>
      </w:hyperlink>
      <w:r>
        <w:rPr>
          <w:rFonts w:ascii="Calibri" w:hAnsi="Calibri" w:cs="Calibri"/>
        </w:rPr>
        <w:t xml:space="preserve">, Камчатский край </w:t>
      </w:r>
      <w:hyperlink w:anchor="Par402"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403" w:history="1">
        <w:r>
          <w:rPr>
            <w:rFonts w:ascii="Calibri" w:hAnsi="Calibri" w:cs="Calibri"/>
            <w:color w:val="0000FF"/>
          </w:rPr>
          <w:t>&lt;8&gt;</w:t>
        </w:r>
      </w:hyperlink>
      <w:r>
        <w:rPr>
          <w:rFonts w:ascii="Calibri" w:hAnsi="Calibri" w:cs="Calibri"/>
        </w:rPr>
        <w:t xml:space="preserve">, Пермский край </w:t>
      </w:r>
      <w:hyperlink w:anchor="Par404" w:history="1">
        <w:r>
          <w:rPr>
            <w:rFonts w:ascii="Calibri" w:hAnsi="Calibri" w:cs="Calibri"/>
            <w:color w:val="0000FF"/>
          </w:rPr>
          <w:t>&lt;9&gt;</w:t>
        </w:r>
      </w:hyperlink>
      <w:r>
        <w:rPr>
          <w:rFonts w:ascii="Calibri" w:hAnsi="Calibri" w:cs="Calibri"/>
        </w:rPr>
        <w:t xml:space="preserve">, Приморский край, Ставропольский край, Хабаровский </w:t>
      </w:r>
      <w:r>
        <w:rPr>
          <w:rFonts w:ascii="Calibri" w:hAnsi="Calibri" w:cs="Calibri"/>
        </w:rPr>
        <w:lastRenderedPageBreak/>
        <w:t>край;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406" w:history="1">
        <w:r>
          <w:rPr>
            <w:rFonts w:ascii="Calibri" w:hAnsi="Calibri" w:cs="Calibri"/>
            <w:color w:val="0000FF"/>
          </w:rPr>
          <w:t>&lt;11&gt;</w:t>
        </w:r>
      </w:hyperlink>
      <w:r>
        <w:rPr>
          <w:rFonts w:ascii="Calibri" w:hAnsi="Calibri" w:cs="Calibri"/>
        </w:rPr>
        <w:t xml:space="preserve"> - города федерального значения;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7"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4" w:name="Par398"/>
      <w:bookmarkEnd w:id="74"/>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6" w:name="Par400"/>
      <w:bookmarkEnd w:id="76"/>
      <w:r>
        <w:rPr>
          <w:rFonts w:ascii="Calibri" w:hAnsi="Calibri" w:cs="Calibri"/>
        </w:rPr>
        <w:t xml:space="preserve">&lt;5&gt;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7" w:name="Par401"/>
      <w:bookmarkEnd w:id="77"/>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8" w:name="Par402"/>
      <w:bookmarkEnd w:id="78"/>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79" w:name="Par403"/>
      <w:bookmarkEnd w:id="79"/>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80" w:name="Par404"/>
      <w:bookmarkEnd w:id="80"/>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81" w:name="Par405"/>
      <w:bookmarkEnd w:id="81"/>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82" w:name="Par406"/>
      <w:bookmarkEnd w:id="82"/>
      <w:r>
        <w:rPr>
          <w:rFonts w:ascii="Calibri" w:hAnsi="Calibri" w:cs="Calibri"/>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83" w:name="Par407"/>
      <w:bookmarkEnd w:id="83"/>
      <w:r>
        <w:rPr>
          <w:rFonts w:ascii="Calibri" w:hAnsi="Calibri" w:cs="Calibri"/>
        </w:rPr>
        <w:t xml:space="preserve">&lt;12&gt; Новое наименование автономного округа дано в соответствии с </w:t>
      </w:r>
      <w:hyperlink r:id="rId43"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4" w:name="Par409"/>
      <w:bookmarkEnd w:id="84"/>
      <w:r>
        <w:rPr>
          <w:rFonts w:ascii="Calibri" w:hAnsi="Calibri" w:cs="Calibri"/>
        </w:rPr>
        <w:t>Статья 66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4"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автономных округов, входящих в состав края или области, могут регулироваться </w:t>
      </w:r>
      <w:r>
        <w:rPr>
          <w:rFonts w:ascii="Calibri" w:hAnsi="Calibri" w:cs="Calibri"/>
        </w:rPr>
        <w:lastRenderedPageBreak/>
        <w:t>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5" w:name="Par421"/>
      <w:bookmarkEnd w:id="85"/>
      <w:r>
        <w:rPr>
          <w:rFonts w:ascii="Calibri" w:hAnsi="Calibri" w:cs="Calibri"/>
        </w:rPr>
        <w:t>Статья 67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6" w:name="Par427"/>
      <w:bookmarkEnd w:id="86"/>
      <w:r>
        <w:rPr>
          <w:rFonts w:ascii="Calibri" w:hAnsi="Calibri" w:cs="Calibri"/>
        </w:rPr>
        <w:t>Статья 68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7" w:name="Par433"/>
      <w:bookmarkEnd w:id="87"/>
      <w:r>
        <w:rPr>
          <w:rFonts w:ascii="Calibri" w:hAnsi="Calibri" w:cs="Calibri"/>
        </w:rPr>
        <w:t>Статья 69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гарантирует права коренных малочисленных народов в соответствии с общепризнанными принципами и </w:t>
      </w:r>
      <w:proofErr w:type="gramStart"/>
      <w:r>
        <w:rPr>
          <w:rFonts w:ascii="Calibri" w:hAnsi="Calibri" w:cs="Calibri"/>
        </w:rPr>
        <w:t>нормами международного права</w:t>
      </w:r>
      <w:proofErr w:type="gramEnd"/>
      <w:r>
        <w:rPr>
          <w:rFonts w:ascii="Calibri" w:hAnsi="Calibri" w:cs="Calibri"/>
        </w:rPr>
        <w:t xml:space="preserve"> и международными договорами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8" w:name="Par437"/>
      <w:bookmarkEnd w:id="88"/>
      <w:r>
        <w:rPr>
          <w:rFonts w:ascii="Calibri" w:hAnsi="Calibri" w:cs="Calibri"/>
        </w:rPr>
        <w:t>Статья 70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6"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89" w:name="Par446"/>
      <w:bookmarkEnd w:id="89"/>
      <w:r>
        <w:rPr>
          <w:rFonts w:ascii="Calibri" w:hAnsi="Calibri" w:cs="Calibri"/>
        </w:rPr>
        <w:t>Статья 71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8"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90" w:name="Par466"/>
      <w:bookmarkEnd w:id="90"/>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ascii="Calibri" w:hAnsi="Calibri" w:cs="Calibri"/>
            <w:color w:val="0000FF"/>
          </w:rPr>
          <w:t>&lt;13&gt;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91" w:name="Par472"/>
      <w:bookmarkEnd w:id="91"/>
      <w:r>
        <w:rPr>
          <w:rFonts w:ascii="Calibri" w:hAnsi="Calibri" w:cs="Calibri"/>
        </w:rPr>
        <w:t xml:space="preserve">&lt;13&gt; Редакция </w:t>
      </w:r>
      <w:hyperlink w:anchor="Par466" w:history="1">
        <w:r>
          <w:rPr>
            <w:rFonts w:ascii="Calibri" w:hAnsi="Calibri" w:cs="Calibri"/>
            <w:color w:val="0000FF"/>
          </w:rPr>
          <w:t>пункта "о"</w:t>
        </w:r>
      </w:hyperlink>
      <w:r>
        <w:rPr>
          <w:rFonts w:ascii="Calibri" w:hAnsi="Calibri" w:cs="Calibri"/>
        </w:rPr>
        <w:t xml:space="preserve"> приведена в соответствии с </w:t>
      </w:r>
      <w:hyperlink r:id="rId4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2" w:name="Par478"/>
      <w:bookmarkEnd w:id="92"/>
      <w:r>
        <w:rPr>
          <w:rFonts w:ascii="Calibri" w:hAnsi="Calibri" w:cs="Calibri"/>
        </w:rPr>
        <w:t>Статья 72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разграничение государственной собственности;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3" w:name="Par501"/>
      <w:bookmarkEnd w:id="93"/>
      <w:r>
        <w:rPr>
          <w:rFonts w:ascii="Calibri" w:hAnsi="Calibri" w:cs="Calibri"/>
        </w:rPr>
        <w:t>Статья 73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4" w:name="Par505"/>
      <w:bookmarkEnd w:id="94"/>
      <w:r>
        <w:rPr>
          <w:rFonts w:ascii="Calibri" w:hAnsi="Calibri" w:cs="Calibri"/>
        </w:rPr>
        <w:t>Статья 74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5" w:name="Par510"/>
      <w:bookmarkEnd w:id="95"/>
      <w:r>
        <w:rPr>
          <w:rFonts w:ascii="Calibri" w:hAnsi="Calibri" w:cs="Calibri"/>
        </w:rPr>
        <w:t>Статья 75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2"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96" w:name="Par521"/>
      <w:bookmarkEnd w:id="96"/>
      <w:r>
        <w:rPr>
          <w:rFonts w:ascii="Calibri" w:hAnsi="Calibri" w:cs="Calibri"/>
        </w:rPr>
        <w:t>Статья 76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4"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97" w:name="Par527"/>
      <w:bookmarkEnd w:id="97"/>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98" w:name="Par528"/>
      <w:bookmarkEnd w:id="98"/>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99" w:name="Par530"/>
      <w:bookmarkEnd w:id="99"/>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ascii="Calibri" w:hAnsi="Calibri" w:cs="Calibri"/>
            <w:color w:val="0000FF"/>
          </w:rPr>
          <w:t>частями первой</w:t>
        </w:r>
      </w:hyperlink>
      <w:r>
        <w:rPr>
          <w:rFonts w:ascii="Calibri" w:hAnsi="Calibri" w:cs="Calibri"/>
        </w:rPr>
        <w:t xml:space="preserve"> и </w:t>
      </w:r>
      <w:hyperlink w:anchor="Par528"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0" w:name="Par538"/>
      <w:bookmarkEnd w:id="100"/>
      <w:r>
        <w:rPr>
          <w:rFonts w:ascii="Calibri" w:hAnsi="Calibri" w:cs="Calibri"/>
        </w:rPr>
        <w:t>Статья 77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6"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1" w:name="Par547"/>
      <w:bookmarkEnd w:id="101"/>
      <w:r>
        <w:rPr>
          <w:rFonts w:ascii="Calibri" w:hAnsi="Calibri" w:cs="Calibri"/>
        </w:rPr>
        <w:t>Статья 78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w:t>
      </w:r>
      <w:r>
        <w:rPr>
          <w:rFonts w:ascii="Calibri" w:hAnsi="Calibri" w:cs="Calibri"/>
        </w:rPr>
        <w:lastRenderedPageBreak/>
        <w:t>законам.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2" w:name="Par554"/>
      <w:bookmarkEnd w:id="102"/>
      <w:r>
        <w:rPr>
          <w:rFonts w:ascii="Calibri" w:hAnsi="Calibri" w:cs="Calibri"/>
        </w:rPr>
        <w:t>Статья 79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03" w:name="Par558"/>
      <w:bookmarkEnd w:id="103"/>
      <w:r>
        <w:rPr>
          <w:rFonts w:ascii="Calibri" w:hAnsi="Calibri" w:cs="Calibri"/>
          <w:b/>
          <w:bCs/>
        </w:rPr>
        <w:t>ГЛАВА 4. ПРЕЗИДЕНТ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4" w:name="Par560"/>
      <w:bookmarkEnd w:id="104"/>
      <w:r>
        <w:rPr>
          <w:rFonts w:ascii="Calibri" w:hAnsi="Calibri" w:cs="Calibri"/>
        </w:rPr>
        <w:t>Статья 80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5" w:name="Par567"/>
      <w:bookmarkEnd w:id="105"/>
      <w:r>
        <w:rPr>
          <w:rFonts w:ascii="Calibri" w:hAnsi="Calibri" w:cs="Calibri"/>
        </w:rPr>
        <w:t>Статья 81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06" w:name="Par569"/>
      <w:bookmarkEnd w:id="106"/>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ascii="Calibri" w:hAnsi="Calibri" w:cs="Calibri"/>
            <w:color w:val="0000FF"/>
          </w:rPr>
          <w:t>&lt;14&gt;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8"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9"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 xml:space="preserve">&lt;14&gt; Редакция </w:t>
      </w:r>
      <w:hyperlink w:anchor="Par569" w:history="1">
        <w:r>
          <w:rPr>
            <w:rFonts w:ascii="Calibri" w:hAnsi="Calibri" w:cs="Calibri"/>
            <w:color w:val="0000FF"/>
          </w:rPr>
          <w:t>части 1</w:t>
        </w:r>
      </w:hyperlink>
      <w:r>
        <w:rPr>
          <w:rFonts w:ascii="Calibri" w:hAnsi="Calibri" w:cs="Calibri"/>
        </w:rPr>
        <w:t xml:space="preserve"> приведена в соответствии с </w:t>
      </w:r>
      <w:hyperlink r:id="rId6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1" w:history="1">
        <w:r>
          <w:rPr>
            <w:rFonts w:ascii="Calibri" w:hAnsi="Calibri" w:cs="Calibri"/>
            <w:color w:val="0000FF"/>
          </w:rPr>
          <w:t>Закона</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8" w:name="Par580"/>
      <w:bookmarkEnd w:id="108"/>
      <w:r>
        <w:rPr>
          <w:rFonts w:ascii="Calibri" w:hAnsi="Calibri" w:cs="Calibri"/>
        </w:rPr>
        <w:lastRenderedPageBreak/>
        <w:t>Статья 82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09" w:name="Par586"/>
      <w:bookmarkEnd w:id="109"/>
      <w:r>
        <w:rPr>
          <w:rFonts w:ascii="Calibri" w:hAnsi="Calibri" w:cs="Calibri"/>
        </w:rPr>
        <w:t>Статья 83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10" w:name="Par594"/>
      <w:bookmarkEnd w:id="110"/>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3" w:history="1">
        <w:r>
          <w:rPr>
            <w:rFonts w:ascii="Calibri" w:hAnsi="Calibri" w:cs="Calibri"/>
            <w:color w:val="0000FF"/>
          </w:rPr>
          <w:t>&lt;15&gt;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11" w:name="Par595"/>
      <w:bookmarkEnd w:id="111"/>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4" w:history="1">
        <w:r>
          <w:rPr>
            <w:rFonts w:ascii="Calibri" w:hAnsi="Calibri" w:cs="Calibri"/>
            <w:color w:val="0000FF"/>
          </w:rPr>
          <w:t>&lt;16&gt;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2"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3" w:history="1">
        <w:r>
          <w:rPr>
            <w:rFonts w:ascii="Calibri" w:hAnsi="Calibri" w:cs="Calibri"/>
            <w:color w:val="0000FF"/>
          </w:rPr>
          <w:t>военную доктрину</w:t>
        </w:r>
      </w:hyperlink>
      <w:r>
        <w:rPr>
          <w:rFonts w:ascii="Calibri" w:hAnsi="Calibri" w:cs="Calibri"/>
        </w:rPr>
        <w:t xml:space="preserve">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12" w:name="Par603"/>
      <w:bookmarkEnd w:id="112"/>
      <w:r>
        <w:rPr>
          <w:rFonts w:ascii="Calibri" w:hAnsi="Calibri" w:cs="Calibri"/>
        </w:rPr>
        <w:t xml:space="preserve">&lt;15&gt; Редакция </w:t>
      </w:r>
      <w:hyperlink w:anchor="Par594" w:history="1">
        <w:r>
          <w:rPr>
            <w:rFonts w:ascii="Calibri" w:hAnsi="Calibri" w:cs="Calibri"/>
            <w:color w:val="0000FF"/>
          </w:rPr>
          <w:t>пункта "е"</w:t>
        </w:r>
      </w:hyperlink>
      <w:r>
        <w:rPr>
          <w:rFonts w:ascii="Calibri" w:hAnsi="Calibri" w:cs="Calibri"/>
        </w:rPr>
        <w:t xml:space="preserve"> приведена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13" w:name="Par604"/>
      <w:bookmarkEnd w:id="113"/>
      <w:r>
        <w:rPr>
          <w:rFonts w:ascii="Calibri" w:hAnsi="Calibri" w:cs="Calibri"/>
        </w:rPr>
        <w:t xml:space="preserve">&lt;16&gt; Статья 83 дополнена </w:t>
      </w:r>
      <w:hyperlink w:anchor="Par595" w:history="1">
        <w:r>
          <w:rPr>
            <w:rFonts w:ascii="Calibri" w:hAnsi="Calibri" w:cs="Calibri"/>
            <w:color w:val="0000FF"/>
          </w:rPr>
          <w:t>пунктом "е.1"</w:t>
        </w:r>
      </w:hyperlink>
      <w:r>
        <w:rPr>
          <w:rFonts w:ascii="Calibri" w:hAnsi="Calibri" w:cs="Calibri"/>
        </w:rPr>
        <w:t xml:space="preserve"> в соответствии с </w:t>
      </w:r>
      <w:hyperlink r:id="rId6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w:t>
      </w:r>
      <w:r>
        <w:rPr>
          <w:rFonts w:ascii="Calibri" w:hAnsi="Calibri" w:cs="Calibri"/>
        </w:rPr>
        <w:lastRenderedPageBreak/>
        <w:t>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4" w:name="Par606"/>
      <w:bookmarkEnd w:id="114"/>
      <w:r>
        <w:rPr>
          <w:rFonts w:ascii="Calibri" w:hAnsi="Calibri" w:cs="Calibri"/>
        </w:rPr>
        <w:t>Статья 84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6" w:history="1">
        <w:r>
          <w:rPr>
            <w:rFonts w:ascii="Calibri" w:hAnsi="Calibri" w:cs="Calibri"/>
            <w:color w:val="0000FF"/>
          </w:rPr>
          <w:t>законом;</w:t>
        </w:r>
      </w:hyperlink>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8"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9"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5" w:name="Par620"/>
      <w:bookmarkEnd w:id="115"/>
      <w:r>
        <w:rPr>
          <w:rFonts w:ascii="Calibri" w:hAnsi="Calibri" w:cs="Calibri"/>
        </w:rPr>
        <w:t>Статья 85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6" w:name="Par625"/>
      <w:bookmarkEnd w:id="116"/>
      <w:r>
        <w:rPr>
          <w:rFonts w:ascii="Calibri" w:hAnsi="Calibri" w:cs="Calibri"/>
        </w:rPr>
        <w:t>Статья 86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7" w:name="Par633"/>
      <w:bookmarkEnd w:id="117"/>
      <w:r>
        <w:rPr>
          <w:rFonts w:ascii="Calibri" w:hAnsi="Calibri" w:cs="Calibri"/>
        </w:rPr>
        <w:t>Статья 87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70"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8" w:name="Par639"/>
      <w:bookmarkEnd w:id="118"/>
      <w:r>
        <w:rPr>
          <w:rFonts w:ascii="Calibri" w:hAnsi="Calibri" w:cs="Calibri"/>
        </w:rPr>
        <w:t>Статья 88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Президент Российской Федерации при обстоятельствах и в порядке, предусмотренных федеральным конституционным </w:t>
      </w:r>
      <w:hyperlink r:id="rId71"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19" w:name="Par643"/>
      <w:bookmarkEnd w:id="119"/>
      <w:r>
        <w:rPr>
          <w:rFonts w:ascii="Calibri" w:hAnsi="Calibri" w:cs="Calibri"/>
        </w:rPr>
        <w:t>Статья 89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0" w:name="Par650"/>
      <w:bookmarkEnd w:id="120"/>
      <w:r>
        <w:rPr>
          <w:rFonts w:ascii="Calibri" w:hAnsi="Calibri" w:cs="Calibri"/>
        </w:rPr>
        <w:t>Статья 90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1" w:name="Par660"/>
      <w:bookmarkEnd w:id="121"/>
      <w:r>
        <w:rPr>
          <w:rFonts w:ascii="Calibri" w:hAnsi="Calibri" w:cs="Calibri"/>
        </w:rPr>
        <w:t>Статья 91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2" w:name="Par664"/>
      <w:bookmarkEnd w:id="122"/>
      <w:r>
        <w:rPr>
          <w:rFonts w:ascii="Calibri" w:hAnsi="Calibri" w:cs="Calibri"/>
        </w:rPr>
        <w:t>Статья 92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3"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4"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3" w:name="Par675"/>
      <w:bookmarkEnd w:id="123"/>
      <w:r>
        <w:rPr>
          <w:rFonts w:ascii="Calibri" w:hAnsi="Calibri" w:cs="Calibri"/>
        </w:rPr>
        <w:t>Статья 93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быть отрешен от должности Советом Федерации </w:t>
      </w:r>
      <w:r>
        <w:rPr>
          <w:rFonts w:ascii="Calibri" w:hAnsi="Calibri" w:cs="Calibri"/>
        </w:rPr>
        <w:lastRenderedPageBreak/>
        <w:t>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24" w:name="Par681"/>
      <w:bookmarkEnd w:id="124"/>
      <w:r>
        <w:rPr>
          <w:rFonts w:ascii="Calibri" w:hAnsi="Calibri" w:cs="Calibri"/>
          <w:b/>
          <w:bCs/>
        </w:rPr>
        <w:t>ГЛАВА 5. ФЕДЕРАЛЬНОЕ СОБРАНИЕ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5" w:name="Par683"/>
      <w:bookmarkEnd w:id="125"/>
      <w:r>
        <w:rPr>
          <w:rFonts w:ascii="Calibri" w:hAnsi="Calibri" w:cs="Calibri"/>
        </w:rPr>
        <w:t>Статья 94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6" w:name="Par687"/>
      <w:bookmarkEnd w:id="126"/>
      <w:r>
        <w:rPr>
          <w:rFonts w:ascii="Calibri" w:hAnsi="Calibri" w:cs="Calibri"/>
        </w:rPr>
        <w:t>Статья 95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27" w:name="Par693"/>
      <w:bookmarkEnd w:id="127"/>
      <w:r>
        <w:rPr>
          <w:rFonts w:ascii="Calibri" w:hAnsi="Calibri" w:cs="Calibri"/>
        </w:rPr>
        <w:t>Статья 96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28" w:name="Par695"/>
      <w:bookmarkEnd w:id="128"/>
      <w:r>
        <w:rPr>
          <w:rFonts w:ascii="Calibri" w:hAnsi="Calibri" w:cs="Calibri"/>
        </w:rPr>
        <w:t xml:space="preserve">1. Государственная Дума избирается сроком на пять лет </w:t>
      </w:r>
      <w:hyperlink w:anchor="Par698" w:history="1">
        <w:r>
          <w:rPr>
            <w:rFonts w:ascii="Calibri" w:hAnsi="Calibri" w:cs="Calibri"/>
            <w:color w:val="0000FF"/>
          </w:rPr>
          <w:t>&lt;17&gt;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29" w:name="Par698"/>
      <w:bookmarkEnd w:id="129"/>
      <w:r>
        <w:rPr>
          <w:rFonts w:ascii="Calibri" w:hAnsi="Calibri" w:cs="Calibri"/>
        </w:rPr>
        <w:t xml:space="preserve">&lt;17&gt; Редакция </w:t>
      </w:r>
      <w:hyperlink w:anchor="Par695" w:history="1">
        <w:r>
          <w:rPr>
            <w:rFonts w:ascii="Calibri" w:hAnsi="Calibri" w:cs="Calibri"/>
            <w:color w:val="0000FF"/>
          </w:rPr>
          <w:t>части 1</w:t>
        </w:r>
      </w:hyperlink>
      <w:r>
        <w:rPr>
          <w:rFonts w:ascii="Calibri" w:hAnsi="Calibri" w:cs="Calibri"/>
        </w:rPr>
        <w:t xml:space="preserve"> приведена в соответствии с </w:t>
      </w:r>
      <w:hyperlink r:id="rId7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history="1">
        <w:r>
          <w:rPr>
            <w:rFonts w:ascii="Calibri" w:hAnsi="Calibri" w:cs="Calibri"/>
            <w:color w:val="0000FF"/>
          </w:rPr>
          <w:t>Закона</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0" w:name="Par700"/>
      <w:bookmarkEnd w:id="130"/>
      <w:r>
        <w:rPr>
          <w:rFonts w:ascii="Calibri" w:hAnsi="Calibri" w:cs="Calibri"/>
        </w:rPr>
        <w:t>Статья 97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1" w:name="Par706"/>
      <w:bookmarkEnd w:id="131"/>
      <w:r>
        <w:rPr>
          <w:rFonts w:ascii="Calibri" w:hAnsi="Calibri" w:cs="Calibri"/>
        </w:rPr>
        <w:t>Статья 98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2" w:name="Par711"/>
      <w:bookmarkEnd w:id="132"/>
      <w:r>
        <w:rPr>
          <w:rFonts w:ascii="Calibri" w:hAnsi="Calibri" w:cs="Calibri"/>
        </w:rPr>
        <w:t>Статья 99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3" w:name="Par722"/>
      <w:bookmarkEnd w:id="133"/>
      <w:r>
        <w:rPr>
          <w:rFonts w:ascii="Calibri" w:hAnsi="Calibri" w:cs="Calibri"/>
        </w:rPr>
        <w:t>Статья 100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8"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4" w:name="Par728"/>
      <w:bookmarkEnd w:id="134"/>
      <w:r>
        <w:rPr>
          <w:rFonts w:ascii="Calibri" w:hAnsi="Calibri" w:cs="Calibri"/>
        </w:rPr>
        <w:t>Статья 101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35" w:name="Par736"/>
      <w:bookmarkEnd w:id="135"/>
      <w:r>
        <w:rPr>
          <w:rFonts w:ascii="Calibri" w:hAnsi="Calibri" w:cs="Calibri"/>
        </w:rPr>
        <w:t>Статья 102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36" w:name="Par745"/>
      <w:bookmarkEnd w:id="136"/>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51" w:history="1">
        <w:r>
          <w:rPr>
            <w:rFonts w:ascii="Calibri" w:hAnsi="Calibri" w:cs="Calibri"/>
            <w:color w:val="0000FF"/>
          </w:rPr>
          <w:t>&lt;18&gt;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37" w:name="Par746"/>
      <w:bookmarkEnd w:id="137"/>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2" w:history="1">
        <w:r>
          <w:rPr>
            <w:rFonts w:ascii="Calibri" w:hAnsi="Calibri" w:cs="Calibri"/>
            <w:color w:val="0000FF"/>
          </w:rPr>
          <w:t>&lt;19&gt;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38" w:name="Par751"/>
      <w:bookmarkEnd w:id="138"/>
      <w:r>
        <w:rPr>
          <w:rFonts w:ascii="Calibri" w:hAnsi="Calibri" w:cs="Calibri"/>
        </w:rPr>
        <w:t xml:space="preserve">&lt;18&gt; Редакция </w:t>
      </w:r>
      <w:hyperlink w:anchor="Par745"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8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39" w:name="Par752"/>
      <w:bookmarkEnd w:id="139"/>
      <w:r>
        <w:rPr>
          <w:rFonts w:ascii="Calibri" w:hAnsi="Calibri" w:cs="Calibri"/>
        </w:rPr>
        <w:t xml:space="preserve">&lt;19&gt; Редакция </w:t>
      </w:r>
      <w:hyperlink w:anchor="Par746"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0" w:name="Par754"/>
      <w:bookmarkEnd w:id="140"/>
      <w:r>
        <w:rPr>
          <w:rFonts w:ascii="Calibri" w:hAnsi="Calibri" w:cs="Calibri"/>
        </w:rPr>
        <w:t>Статья 103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41" w:name="Par759"/>
      <w:bookmarkEnd w:id="141"/>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2" w:history="1">
        <w:r>
          <w:rPr>
            <w:rFonts w:ascii="Calibri" w:hAnsi="Calibri" w:cs="Calibri"/>
            <w:color w:val="0000FF"/>
          </w:rPr>
          <w:t>&lt;20&gt;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history="1">
        <w:r>
          <w:rPr>
            <w:rFonts w:ascii="Calibri" w:hAnsi="Calibri" w:cs="Calibri"/>
            <w:color w:val="0000FF"/>
          </w:rPr>
          <w:t>законом;</w:t>
        </w:r>
      </w:hyperlink>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42" w:name="Par772"/>
      <w:bookmarkEnd w:id="142"/>
      <w:r>
        <w:rPr>
          <w:rFonts w:ascii="Calibri" w:hAnsi="Calibri" w:cs="Calibri"/>
        </w:rPr>
        <w:lastRenderedPageBreak/>
        <w:t xml:space="preserve">&lt;20&gt; Часть 1 дополнена новым </w:t>
      </w:r>
      <w:hyperlink w:anchor="Par759"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3" w:name="Par774"/>
      <w:bookmarkEnd w:id="143"/>
      <w:r>
        <w:rPr>
          <w:rFonts w:ascii="Calibri" w:hAnsi="Calibri" w:cs="Calibri"/>
        </w:rPr>
        <w:t>Статья 104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44" w:name="Par776"/>
      <w:bookmarkEnd w:id="144"/>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0" w:history="1">
        <w:r>
          <w:rPr>
            <w:rFonts w:ascii="Calibri" w:hAnsi="Calibri" w:cs="Calibri"/>
            <w:color w:val="0000FF"/>
          </w:rPr>
          <w:t>&lt;21&gt;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45" w:name="Par780"/>
      <w:bookmarkEnd w:id="145"/>
      <w:r>
        <w:rPr>
          <w:rFonts w:ascii="Calibri" w:hAnsi="Calibri" w:cs="Calibri"/>
        </w:rPr>
        <w:t xml:space="preserve">&lt;21&gt; Редакция </w:t>
      </w:r>
      <w:hyperlink w:anchor="Par776" w:history="1">
        <w:r>
          <w:rPr>
            <w:rFonts w:ascii="Calibri" w:hAnsi="Calibri" w:cs="Calibri"/>
            <w:color w:val="0000FF"/>
          </w:rPr>
          <w:t>части 1</w:t>
        </w:r>
      </w:hyperlink>
      <w:r>
        <w:rPr>
          <w:rFonts w:ascii="Calibri" w:hAnsi="Calibri" w:cs="Calibri"/>
        </w:rPr>
        <w:t xml:space="preserve"> приведена в соответствии с </w:t>
      </w:r>
      <w:hyperlink r:id="rId8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6" w:name="Par782"/>
      <w:bookmarkEnd w:id="146"/>
      <w:r>
        <w:rPr>
          <w:rFonts w:ascii="Calibri" w:hAnsi="Calibri" w:cs="Calibri"/>
        </w:rPr>
        <w:t>Статья 105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статьи 106 Конституции РФ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7" w:name="Par806"/>
      <w:bookmarkEnd w:id="147"/>
      <w:r>
        <w:rPr>
          <w:rFonts w:ascii="Calibri" w:hAnsi="Calibri" w:cs="Calibri"/>
        </w:rPr>
        <w:t>Статья 106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8" w:name="Par820"/>
      <w:bookmarkEnd w:id="148"/>
      <w:r>
        <w:rPr>
          <w:rFonts w:ascii="Calibri" w:hAnsi="Calibri" w:cs="Calibri"/>
        </w:rPr>
        <w:t>Статья 107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49" w:name="Par830"/>
      <w:bookmarkEnd w:id="149"/>
      <w:r>
        <w:rPr>
          <w:rFonts w:ascii="Calibri" w:hAnsi="Calibri" w:cs="Calibri"/>
        </w:rPr>
        <w:t>Статья 108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50" w:name="Par837"/>
      <w:bookmarkEnd w:id="150"/>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1" w:name="Par839"/>
      <w:bookmarkEnd w:id="151"/>
      <w:r>
        <w:rPr>
          <w:rFonts w:ascii="Calibri" w:hAnsi="Calibri" w:cs="Calibri"/>
        </w:rPr>
        <w:t>Статья 109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w:t>
      </w:r>
      <w:r>
        <w:rPr>
          <w:rFonts w:ascii="Calibri" w:hAnsi="Calibri" w:cs="Calibri"/>
        </w:rPr>
        <w:lastRenderedPageBreak/>
        <w:t xml:space="preserve">случаях, предусмотренных </w:t>
      </w:r>
      <w:hyperlink w:anchor="Par858" w:history="1">
        <w:r>
          <w:rPr>
            <w:rFonts w:ascii="Calibri" w:hAnsi="Calibri" w:cs="Calibri"/>
            <w:color w:val="0000FF"/>
          </w:rPr>
          <w:t>статьями 111</w:t>
        </w:r>
      </w:hyperlink>
      <w:r>
        <w:rPr>
          <w:rFonts w:ascii="Calibri" w:hAnsi="Calibri" w:cs="Calibri"/>
        </w:rPr>
        <w:t xml:space="preserve"> и </w:t>
      </w:r>
      <w:hyperlink w:anchor="Par906" w:history="1">
        <w:r>
          <w:rPr>
            <w:rFonts w:ascii="Calibri" w:hAnsi="Calibri" w:cs="Calibri"/>
            <w:color w:val="0000FF"/>
          </w:rPr>
          <w:t>117</w:t>
        </w:r>
      </w:hyperlink>
      <w:r>
        <w:rPr>
          <w:rFonts w:ascii="Calibri" w:hAnsi="Calibri" w:cs="Calibri"/>
        </w:rPr>
        <w:t xml:space="preserve">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06"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52" w:name="Par851"/>
      <w:bookmarkEnd w:id="152"/>
      <w:r>
        <w:rPr>
          <w:rFonts w:ascii="Calibri" w:hAnsi="Calibri" w:cs="Calibri"/>
          <w:b/>
          <w:bCs/>
        </w:rPr>
        <w:t>ГЛАВА 6. ПРАВИТЕЛЬСТВО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3" w:name="Par853"/>
      <w:bookmarkEnd w:id="153"/>
      <w:r>
        <w:rPr>
          <w:rFonts w:ascii="Calibri" w:hAnsi="Calibri" w:cs="Calibri"/>
        </w:rPr>
        <w:t>Статья 110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4" w:name="Par858"/>
      <w:bookmarkEnd w:id="154"/>
      <w:r>
        <w:rPr>
          <w:rFonts w:ascii="Calibri" w:hAnsi="Calibri" w:cs="Calibri"/>
        </w:rPr>
        <w:t>Статья 111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55" w:name="Par867"/>
      <w:bookmarkEnd w:id="155"/>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6" w:name="Par869"/>
      <w:bookmarkEnd w:id="156"/>
      <w:r>
        <w:rPr>
          <w:rFonts w:ascii="Calibri" w:hAnsi="Calibri" w:cs="Calibri"/>
        </w:rPr>
        <w:t>Статья 112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6"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7" w:name="Par878"/>
      <w:bookmarkEnd w:id="157"/>
      <w:r>
        <w:rPr>
          <w:rFonts w:ascii="Calibri" w:hAnsi="Calibri" w:cs="Calibri"/>
        </w:rPr>
        <w:t>Статья 113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58" w:name="Par882"/>
      <w:bookmarkEnd w:id="158"/>
      <w:r>
        <w:rPr>
          <w:rFonts w:ascii="Calibri" w:hAnsi="Calibri" w:cs="Calibri"/>
        </w:rPr>
        <w:t>Статья 114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59" w:name="Par885"/>
      <w:bookmarkEnd w:id="159"/>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94" w:history="1">
        <w:r>
          <w:rPr>
            <w:rFonts w:ascii="Calibri" w:hAnsi="Calibri" w:cs="Calibri"/>
            <w:color w:val="0000FF"/>
          </w:rPr>
          <w:t>&lt;22&gt;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97"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60" w:name="Par894"/>
      <w:bookmarkEnd w:id="160"/>
      <w:r>
        <w:rPr>
          <w:rFonts w:ascii="Calibri" w:hAnsi="Calibri" w:cs="Calibri"/>
        </w:rPr>
        <w:t xml:space="preserve">&lt;22&gt; Редакция </w:t>
      </w:r>
      <w:hyperlink w:anchor="Par885"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1" w:name="Par896"/>
      <w:bookmarkEnd w:id="161"/>
      <w:r>
        <w:rPr>
          <w:rFonts w:ascii="Calibri" w:hAnsi="Calibri" w:cs="Calibri"/>
        </w:rPr>
        <w:t>Статья 115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2" w:name="Par902"/>
      <w:bookmarkEnd w:id="162"/>
      <w:r>
        <w:rPr>
          <w:rFonts w:ascii="Calibri" w:hAnsi="Calibri" w:cs="Calibri"/>
        </w:rPr>
        <w:t>Статья 116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3" w:name="Par906"/>
      <w:bookmarkEnd w:id="163"/>
      <w:r>
        <w:rPr>
          <w:rFonts w:ascii="Calibri" w:hAnsi="Calibri" w:cs="Calibri"/>
        </w:rPr>
        <w:t>Статья 117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может подать в отставку, которая принимается или </w:t>
      </w:r>
      <w:r>
        <w:rPr>
          <w:rFonts w:ascii="Calibri" w:hAnsi="Calibri" w:cs="Calibri"/>
        </w:rPr>
        <w:lastRenderedPageBreak/>
        <w:t>отклоняется Президентом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64" w:name="Par918"/>
      <w:bookmarkEnd w:id="164"/>
      <w:r>
        <w:rPr>
          <w:rFonts w:ascii="Calibri" w:hAnsi="Calibri" w:cs="Calibri"/>
          <w:b/>
          <w:bCs/>
        </w:rPr>
        <w:t>ГЛАВА 7. СУДЕБНАЯ ВЛАСТЬ И ПРОКУРАТУРА &lt;23&gt;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&lt;23&gt; Редакция наименования главы 7 приведена в соответствии с </w:t>
      </w:r>
      <w:hyperlink r:id="rId10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5" w:name="Par922"/>
      <w:bookmarkEnd w:id="165"/>
      <w:r>
        <w:rPr>
          <w:rFonts w:ascii="Calibri" w:hAnsi="Calibri" w:cs="Calibri"/>
        </w:rPr>
        <w:t>Статья 118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01"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6" w:name="Par928"/>
      <w:bookmarkEnd w:id="166"/>
      <w:r>
        <w:rPr>
          <w:rFonts w:ascii="Calibri" w:hAnsi="Calibri" w:cs="Calibri"/>
        </w:rPr>
        <w:t>Статья 119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7" w:name="Par932"/>
      <w:bookmarkEnd w:id="167"/>
      <w:r>
        <w:rPr>
          <w:rFonts w:ascii="Calibri" w:hAnsi="Calibri" w:cs="Calibri"/>
        </w:rPr>
        <w:t>Статья 120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8" w:name="Par937"/>
      <w:bookmarkEnd w:id="168"/>
      <w:r>
        <w:rPr>
          <w:rFonts w:ascii="Calibri" w:hAnsi="Calibri" w:cs="Calibri"/>
        </w:rPr>
        <w:t>Статья 121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69" w:name="Par942"/>
      <w:bookmarkEnd w:id="169"/>
      <w:r>
        <w:rPr>
          <w:rFonts w:ascii="Calibri" w:hAnsi="Calibri" w:cs="Calibri"/>
        </w:rPr>
        <w:t>Статья 122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02"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0" w:name="Par947"/>
      <w:bookmarkEnd w:id="170"/>
      <w:r>
        <w:rPr>
          <w:rFonts w:ascii="Calibri" w:hAnsi="Calibri" w:cs="Calibri"/>
        </w:rPr>
        <w:t>Статья 123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3"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4"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1" w:name="Par954"/>
      <w:bookmarkEnd w:id="171"/>
      <w:r>
        <w:rPr>
          <w:rFonts w:ascii="Calibri" w:hAnsi="Calibri" w:cs="Calibri"/>
        </w:rPr>
        <w:t>Статья 124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6"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2" w:name="Par962"/>
      <w:bookmarkEnd w:id="172"/>
      <w:r>
        <w:rPr>
          <w:rFonts w:ascii="Calibri" w:hAnsi="Calibri" w:cs="Calibri"/>
        </w:rPr>
        <w:t>Статья 125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73" w:name="Par965"/>
      <w:bookmarkEnd w:id="173"/>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79" w:history="1">
        <w:r>
          <w:rPr>
            <w:rFonts w:ascii="Calibri" w:hAnsi="Calibri" w:cs="Calibri"/>
            <w:color w:val="0000FF"/>
          </w:rPr>
          <w:t>&lt;24&gt;</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между органами государственной власти Российской Федерации и органами </w:t>
      </w:r>
      <w:r>
        <w:rPr>
          <w:rFonts w:ascii="Calibri" w:hAnsi="Calibri" w:cs="Calibri"/>
        </w:rPr>
        <w:lastRenderedPageBreak/>
        <w:t>государственной власти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5"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bookmarkStart w:id="174" w:name="Par979"/>
      <w:bookmarkEnd w:id="174"/>
      <w:r>
        <w:rPr>
          <w:rFonts w:ascii="Calibri" w:hAnsi="Calibri" w:cs="Calibri"/>
        </w:rPr>
        <w:t xml:space="preserve">&lt;24&gt; Редакция </w:t>
      </w:r>
      <w:hyperlink w:anchor="Par965" w:history="1">
        <w:r>
          <w:rPr>
            <w:rFonts w:ascii="Calibri" w:hAnsi="Calibri" w:cs="Calibri"/>
            <w:color w:val="0000FF"/>
          </w:rPr>
          <w:t>части 2</w:t>
        </w:r>
      </w:hyperlink>
      <w:r>
        <w:rPr>
          <w:rFonts w:ascii="Calibri" w:hAnsi="Calibri" w:cs="Calibri"/>
        </w:rPr>
        <w:t xml:space="preserve"> приведена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5" w:name="Par985"/>
      <w:bookmarkEnd w:id="175"/>
      <w:r>
        <w:rPr>
          <w:rFonts w:ascii="Calibri" w:hAnsi="Calibri" w:cs="Calibri"/>
        </w:rPr>
        <w:t>Статья 126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09"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&lt;25&gt;.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&lt;25&gt; Редакция статьи 126 приведена в соответствии с </w:t>
      </w:r>
      <w:hyperlink r:id="rId1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6" w:name="Par991"/>
      <w:bookmarkEnd w:id="176"/>
      <w:r>
        <w:rPr>
          <w:rFonts w:ascii="Calibri" w:hAnsi="Calibri" w:cs="Calibri"/>
        </w:rPr>
        <w:t>Статья 127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111"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&lt;26&gt;.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&lt;26&gt; Статья 127 исключена в соответствии с </w:t>
      </w:r>
      <w:hyperlink r:id="rId11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7" w:name="Par997"/>
      <w:bookmarkEnd w:id="177"/>
      <w:r>
        <w:rPr>
          <w:rFonts w:ascii="Calibri" w:hAnsi="Calibri" w:cs="Calibri"/>
        </w:rPr>
        <w:t>Статья 128</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&lt;27&gt;.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&lt;27&gt; Редакция статьи 128 приведена в соответствии с </w:t>
      </w:r>
      <w:hyperlink r:id="rId11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ind w:firstLine="540"/>
        <w:jc w:val="both"/>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78" w:name="Par1005"/>
      <w:bookmarkEnd w:id="178"/>
      <w:r>
        <w:rPr>
          <w:rFonts w:ascii="Calibri" w:hAnsi="Calibri" w:cs="Calibri"/>
        </w:rPr>
        <w:t>Статья 129</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114" w:history="1">
        <w:r>
          <w:rPr>
            <w:rFonts w:ascii="Calibri" w:hAnsi="Calibri" w:cs="Calibri"/>
            <w:color w:val="0000FF"/>
          </w:rPr>
          <w:t>законом</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&lt;28&gt;.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&lt;28&gt; Редакция статьи 129 приведена в соответствии с </w:t>
      </w:r>
      <w:hyperlink r:id="rId11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79" w:name="Par1015"/>
      <w:bookmarkEnd w:id="179"/>
      <w:r>
        <w:rPr>
          <w:rFonts w:ascii="Calibri" w:hAnsi="Calibri" w:cs="Calibri"/>
          <w:b/>
          <w:bCs/>
        </w:rPr>
        <w:t>ГЛАВА 8. МЕСТНОЕ САМОУПРАВЛЕНИЕ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0" w:name="Par1017"/>
      <w:bookmarkEnd w:id="180"/>
      <w:r>
        <w:rPr>
          <w:rFonts w:ascii="Calibri" w:hAnsi="Calibri" w:cs="Calibri"/>
        </w:rPr>
        <w:t>Статья 130</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1" w:name="Par1022"/>
      <w:bookmarkEnd w:id="181"/>
      <w:r>
        <w:rPr>
          <w:rFonts w:ascii="Calibri" w:hAnsi="Calibri" w:cs="Calibri"/>
        </w:rPr>
        <w:t>Статья 131</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границ территорий, в которых осуществляется местное самоуправление, </w:t>
      </w:r>
      <w:r>
        <w:rPr>
          <w:rFonts w:ascii="Calibri" w:hAnsi="Calibri" w:cs="Calibri"/>
        </w:rPr>
        <w:lastRenderedPageBreak/>
        <w:t>допускается с учетом мнения населения соответствующих территорий.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2" w:name="Par1027"/>
      <w:bookmarkEnd w:id="182"/>
      <w:r>
        <w:rPr>
          <w:rFonts w:ascii="Calibri" w:hAnsi="Calibri" w:cs="Calibri"/>
        </w:rPr>
        <w:t>Статья 132</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3" w:name="Par1032"/>
      <w:bookmarkEnd w:id="183"/>
      <w:r>
        <w:rPr>
          <w:rFonts w:ascii="Calibri" w:hAnsi="Calibri" w:cs="Calibri"/>
        </w:rPr>
        <w:t>Статья 133</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1"/>
        <w:rPr>
          <w:rFonts w:ascii="Calibri" w:hAnsi="Calibri" w:cs="Calibri"/>
          <w:b/>
          <w:bCs/>
        </w:rPr>
      </w:pPr>
      <w:bookmarkStart w:id="184" w:name="Par1036"/>
      <w:bookmarkEnd w:id="184"/>
      <w:r>
        <w:rPr>
          <w:rFonts w:ascii="Calibri" w:hAnsi="Calibri" w:cs="Calibri"/>
          <w:b/>
          <w:bCs/>
        </w:rPr>
        <w:t>ГЛАВА 9. КОНСТИТУЦИОННЫЕ ПОПРАВКИ И ПЕРЕСМОТР КОНСТИТУЦИИ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5" w:name="Par1038"/>
      <w:bookmarkEnd w:id="185"/>
      <w:r>
        <w:rPr>
          <w:rFonts w:ascii="Calibri" w:hAnsi="Calibri" w:cs="Calibri"/>
        </w:rPr>
        <w:t>Статья 134</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6" w:name="Par1042"/>
      <w:bookmarkEnd w:id="186"/>
      <w:r>
        <w:rPr>
          <w:rFonts w:ascii="Calibri" w:hAnsi="Calibri" w:cs="Calibri"/>
        </w:rPr>
        <w:t>Статья 135</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6"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36"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17"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7" w:name="Par1056"/>
      <w:bookmarkEnd w:id="187"/>
      <w:r>
        <w:rPr>
          <w:rFonts w:ascii="Calibri" w:hAnsi="Calibri" w:cs="Calibri"/>
        </w:rPr>
        <w:t>Статья 136</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15"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37"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2"/>
        <w:rPr>
          <w:rFonts w:ascii="Calibri" w:hAnsi="Calibri" w:cs="Calibri"/>
        </w:rPr>
      </w:pPr>
      <w:bookmarkStart w:id="188" w:name="Par1060"/>
      <w:bookmarkEnd w:id="188"/>
      <w:r>
        <w:rPr>
          <w:rFonts w:ascii="Calibri" w:hAnsi="Calibri" w:cs="Calibri"/>
        </w:rPr>
        <w:t>Статья 137</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18"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jc w:val="center"/>
        <w:outlineLvl w:val="0"/>
        <w:rPr>
          <w:rFonts w:ascii="Calibri" w:hAnsi="Calibri" w:cs="Calibri"/>
          <w:b/>
          <w:bCs/>
        </w:rPr>
      </w:pPr>
      <w:bookmarkStart w:id="189" w:name="Par1069"/>
      <w:bookmarkEnd w:id="189"/>
      <w:r>
        <w:rPr>
          <w:rFonts w:ascii="Calibri" w:hAnsi="Calibri" w:cs="Calibri"/>
          <w:b/>
          <w:bCs/>
        </w:rPr>
        <w:t>РАЗДЕЛ ВТОРОЙ</w:t>
      </w:r>
    </w:p>
    <w:p w:rsidR="00182172" w:rsidRDefault="00182172">
      <w:pPr>
        <w:widowControl w:val="0"/>
        <w:autoSpaceDE w:val="0"/>
        <w:autoSpaceDN w:val="0"/>
        <w:adjustRightInd w:val="0"/>
        <w:spacing w:after="0" w:line="240" w:lineRule="auto"/>
        <w:jc w:val="center"/>
        <w:rPr>
          <w:rFonts w:ascii="Calibri" w:hAnsi="Calibri" w:cs="Calibri"/>
          <w:b/>
          <w:bCs/>
        </w:rPr>
      </w:pPr>
    </w:p>
    <w:p w:rsidR="00182172" w:rsidRDefault="00182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19"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20"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3"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w:t>
      </w:r>
      <w:r>
        <w:rPr>
          <w:rFonts w:ascii="Calibri" w:hAnsi="Calibri" w:cs="Calibri"/>
        </w:rPr>
        <w:lastRenderedPageBreak/>
        <w:t xml:space="preserve">Российской Федерации, установленные </w:t>
      </w:r>
      <w:hyperlink w:anchor="Par851"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18" w:history="1">
        <w:r>
          <w:rPr>
            <w:rFonts w:ascii="Calibri" w:hAnsi="Calibri" w:cs="Calibri"/>
            <w:color w:val="0000FF"/>
          </w:rPr>
          <w:t>Конституцией</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97" w:history="1">
        <w:r>
          <w:rPr>
            <w:rFonts w:ascii="Calibri" w:hAnsi="Calibri" w:cs="Calibri"/>
            <w:color w:val="0000FF"/>
          </w:rPr>
          <w:t>Конституцией</w:t>
        </w:r>
      </w:hyperlink>
      <w:r>
        <w:rPr>
          <w:rFonts w:ascii="Calibri" w:hAnsi="Calibri" w:cs="Calibri"/>
        </w:rPr>
        <w:t>.</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4"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Совет Федерации </w:t>
      </w:r>
      <w:proofErr w:type="gramStart"/>
      <w:r>
        <w:rPr>
          <w:rFonts w:ascii="Calibri" w:hAnsi="Calibri" w:cs="Calibri"/>
        </w:rPr>
        <w:t>первого созыва</w:t>
      </w:r>
      <w:proofErr w:type="gramEnd"/>
      <w:r>
        <w:rPr>
          <w:rFonts w:ascii="Calibri" w:hAnsi="Calibri" w:cs="Calibri"/>
        </w:rPr>
        <w:t xml:space="preserve"> и Государственная Дума первого созыва избираются сроком на два года.</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06"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82172" w:rsidRDefault="00182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autoSpaceDE w:val="0"/>
        <w:autoSpaceDN w:val="0"/>
        <w:adjustRightInd w:val="0"/>
        <w:spacing w:after="0" w:line="240" w:lineRule="auto"/>
        <w:rPr>
          <w:rFonts w:ascii="Calibri" w:hAnsi="Calibri" w:cs="Calibri"/>
        </w:rPr>
      </w:pPr>
    </w:p>
    <w:p w:rsidR="00182172" w:rsidRDefault="00182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bookmarkStart w:id="190" w:name="_GoBack"/>
      <w:bookmarkEnd w:id="190"/>
    </w:p>
    <w:sectPr w:rsidR="00375FBF" w:rsidSect="004C6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72"/>
    <w:rsid w:val="00182172"/>
    <w:rsid w:val="0037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5170E-8F93-4971-AD99-F544334F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1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21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21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21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5076A589F359F33A9AB4EBD21EAFAA1FFC2E43B0BFDFD9FAA23F64C199F4C648139CBA8202t2w7L" TargetMode="External"/><Relationship Id="rId117" Type="http://schemas.openxmlformats.org/officeDocument/2006/relationships/hyperlink" Target="consultantplus://offline/ref=34E71D6556A24F2196A0919B6F50AE936486BA89D62FFBC3382B4F8C8ADFD5EBE810EEA117F9u5wAL" TargetMode="External"/><Relationship Id="rId21" Type="http://schemas.openxmlformats.org/officeDocument/2006/relationships/hyperlink" Target="consultantplus://offline/ref=67CE5076A589F359F33A9AB4EBD21EAFAE18FB2141B3E2D5D1A3AE3D63CEC6E3C1011F9DBA820623tBw5L" TargetMode="External"/><Relationship Id="rId42" Type="http://schemas.openxmlformats.org/officeDocument/2006/relationships/hyperlink" Target="consultantplus://offline/ref=67CE5076A589F359F33A9AB4EBD21EAFAE1BFD2E41B3E2D5D1A3AE3D63CEC6E3C1011F9DBA820623tBwBL" TargetMode="External"/><Relationship Id="rId47" Type="http://schemas.openxmlformats.org/officeDocument/2006/relationships/hyperlink" Target="consultantplus://offline/ref=67CE5076A589F359F33A9AB4EBD21EAFAC1BFA2D40B0BFDFD9FAA23Ft6w4L" TargetMode="External"/><Relationship Id="rId63" Type="http://schemas.openxmlformats.org/officeDocument/2006/relationships/hyperlink" Target="consultantplus://offline/ref=67CE5076A589F359F33A9AB4EBD21EAFA61AFE2A45B0BFDFD9FAA23F64C199F4C648139CBA8207t2w1L" TargetMode="External"/><Relationship Id="rId68" Type="http://schemas.openxmlformats.org/officeDocument/2006/relationships/hyperlink" Target="consultantplus://offline/ref=67CE5076A589F359F33A9AB4EBD21EAFA81BF92144B0BFDFD9FAA23F64C199F4C648139CBA8006t2wBL" TargetMode="External"/><Relationship Id="rId84" Type="http://schemas.openxmlformats.org/officeDocument/2006/relationships/hyperlink" Target="consultantplus://offline/ref=34E71D6556A24F2196A0919B6F50AE936487BA84DC72F1CB61274D8B8580C2ECA11CEFA117FB5BuCw1L" TargetMode="External"/><Relationship Id="rId89" Type="http://schemas.openxmlformats.org/officeDocument/2006/relationships/hyperlink" Target="consultantplus://offline/ref=34E71D6556A24F2196A0919B6F50AE936A85BF8FD62FFBC3382B4F8C8ADFD5EBE810EEA117FAu5wEL" TargetMode="External"/><Relationship Id="rId112" Type="http://schemas.openxmlformats.org/officeDocument/2006/relationships/hyperlink" Target="consultantplus://offline/ref=34E71D6556A24F2196A0919B6F50AE936D81B38AD979ACC1697E4189828F9DFBA655E3A017FB5AC2u6w4L" TargetMode="External"/><Relationship Id="rId16" Type="http://schemas.openxmlformats.org/officeDocument/2006/relationships/hyperlink" Target="consultantplus://offline/ref=67CE5076A589F359F33A9AB4EBD21EAFAE18FB2841B3E2D5D1A3AE3D63CEC6E3C1011F9DBA820627tBwAL" TargetMode="External"/><Relationship Id="rId107" Type="http://schemas.openxmlformats.org/officeDocument/2006/relationships/hyperlink" Target="consultantplus://offline/ref=34E71D6556A24F2196A0919B6F50AE936D81B38AD979ACC1697E4189828F9DFBA655E3A017FB5AC3u6w7L" TargetMode="External"/><Relationship Id="rId11" Type="http://schemas.openxmlformats.org/officeDocument/2006/relationships/hyperlink" Target="consultantplus://offline/ref=67CE5076A589F359F33A9AB4EBD21EAFAE1BFC2147B9E2D5D1A3AE3D63tCwEL" TargetMode="External"/><Relationship Id="rId32" Type="http://schemas.openxmlformats.org/officeDocument/2006/relationships/hyperlink" Target="consultantplus://offline/ref=67CE5076A589F359F33A9AB4EBD21EAFA71AF5214BEDB5D780F6A0386B9E8EF38F44129CBA82t0w3L" TargetMode="External"/><Relationship Id="rId37" Type="http://schemas.openxmlformats.org/officeDocument/2006/relationships/hyperlink" Target="consultantplus://offline/ref=67CE5076A589F359F33A9AB4EBD21EAFA914F42B43B0BFDFD9FAA23F64C199F4C648139CBA8204t2w2L" TargetMode="External"/><Relationship Id="rId53" Type="http://schemas.openxmlformats.org/officeDocument/2006/relationships/hyperlink" Target="consultantplus://offline/ref=67CE5076A589F359F33A9AB4EBD21EAFAC1BFA2D40B0BFDFD9FAA23Ft6w4L" TargetMode="External"/><Relationship Id="rId58" Type="http://schemas.openxmlformats.org/officeDocument/2006/relationships/hyperlink" Target="consultantplus://offline/ref=67CE5076A589F359F33A9AB4EBD21EAFAD1DF42F44B0BFDFD9FAA23Ft6w4L" TargetMode="External"/><Relationship Id="rId74" Type="http://schemas.openxmlformats.org/officeDocument/2006/relationships/hyperlink" Target="consultantplus://offline/ref=67CE5076A589F359F33A9AB4EBD21EAFAD1AF52A45B0BFDFD9FAA23F64C199F4C648139CBA8204t2wAL" TargetMode="External"/><Relationship Id="rId79" Type="http://schemas.openxmlformats.org/officeDocument/2006/relationships/hyperlink" Target="consultantplus://offline/ref=34E71D6556A24F2196A0919B6F50AE936D81BD85DF7EACC1697E418982u8wFL" TargetMode="External"/><Relationship Id="rId102" Type="http://schemas.openxmlformats.org/officeDocument/2006/relationships/hyperlink" Target="consultantplus://offline/ref=34E71D6556A24F2196A0919B6F50AE936D81BF8BD570ACC1697E4189828F9DFBA655E3A017FB58C1u6w8L" TargetMode="External"/><Relationship Id="rId123" Type="http://schemas.openxmlformats.org/officeDocument/2006/relationships/hyperlink" Target="consultantplus://offline/ref=34E71D6556A24F2196A0919B6F50AE936E84B28BD972F1CB61274D8Bu8w5L" TargetMode="External"/><Relationship Id="rId5" Type="http://schemas.openxmlformats.org/officeDocument/2006/relationships/hyperlink" Target="consultantplus://offline/ref=67CE5076A589F359F33A9AB4EBD21EAFA71EFC2041B0BFDFD9FAA23F64C199F4C648139CBA8206t2wBL" TargetMode="External"/><Relationship Id="rId61" Type="http://schemas.openxmlformats.org/officeDocument/2006/relationships/hyperlink" Target="consultantplus://offline/ref=67CE5076A589F359F33A9AB4EBD21EAFA71EFC2040B0BFDFD9FAA23Ft6w4L" TargetMode="External"/><Relationship Id="rId82" Type="http://schemas.openxmlformats.org/officeDocument/2006/relationships/hyperlink" Target="consultantplus://offline/ref=34E71D6556A24F2196A0919B6F50AE936D84B38AD57BACC1697E418982u8wFL" TargetMode="External"/><Relationship Id="rId90" Type="http://schemas.openxmlformats.org/officeDocument/2006/relationships/hyperlink" Target="consultantplus://offline/ref=34E71D6556A24F2196A0919B6F50AE936D84B988DC72F1CB61274D8Bu8w5L" TargetMode="External"/><Relationship Id="rId95" Type="http://schemas.openxmlformats.org/officeDocument/2006/relationships/hyperlink" Target="consultantplus://offline/ref=34E71D6556A24F2196A0919B6F50AE936E85B28FD572F1CB61274D8B8580C2ECA11CEFA117FB58uCw9L" TargetMode="External"/><Relationship Id="rId19" Type="http://schemas.openxmlformats.org/officeDocument/2006/relationships/hyperlink" Target="consultantplus://offline/ref=67CE5076A589F359F33A9AB4EBD21EAFAE18FB2D49BFE2D5D1A3AE3D63CEC6E3C1011F9DBA820527tBw6L" TargetMode="External"/><Relationship Id="rId14" Type="http://schemas.openxmlformats.org/officeDocument/2006/relationships/hyperlink" Target="consultantplus://offline/ref=67CE5076A589F359F33A9AB4EBD21EAFAE1EF42140B3E2D5D1A3AE3D63tCwEL" TargetMode="External"/><Relationship Id="rId22" Type="http://schemas.openxmlformats.org/officeDocument/2006/relationships/hyperlink" Target="consultantplus://offline/ref=67CE5076A589F359F33A9AB4EBD21EAFAE18F92049BAE2D5D1A3AE3D63tCwEL" TargetMode="External"/><Relationship Id="rId27" Type="http://schemas.openxmlformats.org/officeDocument/2006/relationships/hyperlink" Target="consultantplus://offline/ref=67CE5076A589F359F33A9AB4EBD21EAFAA1FFC2E43B0BFDFD9FAA23F64C199F4C648139CBA8207t2w6L" TargetMode="External"/><Relationship Id="rId30" Type="http://schemas.openxmlformats.org/officeDocument/2006/relationships/hyperlink" Target="consultantplus://offline/ref=67CE5076A589F359F33A9AB4EBD21EAFAE1BFC2147B9E2D5D1A3AE3D63CEC6E3C1011F9DBA820621tBwAL" TargetMode="External"/><Relationship Id="rId35" Type="http://schemas.openxmlformats.org/officeDocument/2006/relationships/hyperlink" Target="consultantplus://offline/ref=67CE5076A589F359F33A9AB4EBD21EAFA71AF5214BEDB5D780F6A0386B9E8EF38F44129CBA82t0w3L" TargetMode="External"/><Relationship Id="rId43" Type="http://schemas.openxmlformats.org/officeDocument/2006/relationships/hyperlink" Target="consultantplus://offline/ref=67CE5076A589F359F33A9AB4EBD21EAFAB1EF82943B0BFDFD9FAA23F64C199F4C648139CBA8206t2w5L" TargetMode="External"/><Relationship Id="rId48" Type="http://schemas.openxmlformats.org/officeDocument/2006/relationships/hyperlink" Target="consultantplus://offline/ref=67CE5076A589F359F33A9AB4EBD21EAFAD1CF42B48B0BFDFD9FAA23F64C199F4C648139CBA8204t2w5L" TargetMode="External"/><Relationship Id="rId56" Type="http://schemas.openxmlformats.org/officeDocument/2006/relationships/hyperlink" Target="consultantplus://offline/ref=67CE5076A589F359F33A9AB4EBD21EAFAE1BFD2944BDE2D5D1A3AE3D63tCwEL" TargetMode="External"/><Relationship Id="rId64" Type="http://schemas.openxmlformats.org/officeDocument/2006/relationships/hyperlink" Target="consultantplus://offline/ref=67CE5076A589F359F33A9AB4EBD21EAFAE18F52E44BBE2D5D1A3AE3D63CEC6E3C1011F9DBA820623tBw0L" TargetMode="External"/><Relationship Id="rId69" Type="http://schemas.openxmlformats.org/officeDocument/2006/relationships/hyperlink" Target="consultantplus://offline/ref=67CE5076A589F359F33A9AB4EBD21EAFA614FD2F42B0BFDFD9FAA23Ft6w4L" TargetMode="External"/><Relationship Id="rId77" Type="http://schemas.openxmlformats.org/officeDocument/2006/relationships/hyperlink" Target="consultantplus://offline/ref=67CE5076A589F359F33A9AB4EBD21EAFAD19F52147B0BFDFD9FAA23F64C199F4C648139CBA8204t2wAL" TargetMode="External"/><Relationship Id="rId100" Type="http://schemas.openxmlformats.org/officeDocument/2006/relationships/hyperlink" Target="consultantplus://offline/ref=34E71D6556A24F2196A0919B6F50AE936D81B38AD979ACC1697E4189828F9DFBA655E3A017FB5AC3u6w5L" TargetMode="External"/><Relationship Id="rId105" Type="http://schemas.openxmlformats.org/officeDocument/2006/relationships/hyperlink" Target="consultantplus://offline/ref=34E71D6556A24F2196A0919B6F50AE936E85B284DB72F1CB61274D8Bu8w5L" TargetMode="External"/><Relationship Id="rId113" Type="http://schemas.openxmlformats.org/officeDocument/2006/relationships/hyperlink" Target="consultantplus://offline/ref=34E71D6556A24F2196A0919B6F50AE936D81B38AD979ACC1697E4189828F9DFBA655E3A017FB5AC2u6w7L" TargetMode="External"/><Relationship Id="rId118" Type="http://schemas.openxmlformats.org/officeDocument/2006/relationships/hyperlink" Target="consultantplus://offline/ref=34E71D6556A24F2196A0919B6F50AE936481BE8CD62FFBC3382B4F8C8ADFD5EBE810EEA117FAu5w3L" TargetMode="External"/><Relationship Id="rId126" Type="http://schemas.openxmlformats.org/officeDocument/2006/relationships/theme" Target="theme/theme1.xml"/><Relationship Id="rId8" Type="http://schemas.openxmlformats.org/officeDocument/2006/relationships/hyperlink" Target="consultantplus://offline/ref=67CE5076A589F359F33A9AB4EBD21EAFAE18F92045B8E2D5D1A3AE3D63CEC6E3C1011F9DBA830E23tBw7L" TargetMode="External"/><Relationship Id="rId51" Type="http://schemas.openxmlformats.org/officeDocument/2006/relationships/hyperlink" Target="consultantplus://offline/ref=67CE5076A589F359F33A9AB4EBD21EAFAC1BFA2D40B0BFDFD9FAA23Ft6w4L" TargetMode="External"/><Relationship Id="rId72" Type="http://schemas.openxmlformats.org/officeDocument/2006/relationships/hyperlink" Target="consultantplus://offline/ref=67CE5076A589F359F33A9AB4EBD21EAFAD1AF52A45B0BFDFD9FAA23Ft6w4L" TargetMode="External"/><Relationship Id="rId80" Type="http://schemas.openxmlformats.org/officeDocument/2006/relationships/hyperlink" Target="consultantplus://offline/ref=34E71D6556A24F2196A0919B6F50AE936D81B38AD979ACC1697E4189828F9DFBA655E3A017FB5AC0u6w9L" TargetMode="External"/><Relationship Id="rId85" Type="http://schemas.openxmlformats.org/officeDocument/2006/relationships/hyperlink" Target="consultantplus://offline/ref=34E71D6556A24F2196A0919B6F50AE936D81B38AD979ACC1697E4189828F9DFBA655E3A017FB5AC3u6w3L" TargetMode="External"/><Relationship Id="rId93" Type="http://schemas.openxmlformats.org/officeDocument/2006/relationships/hyperlink" Target="consultantplus://offline/ref=34E71D6556A24F2196A0919B6F50AE936E80B385DA72F1CB61274D8B8580C2ECA11CEFA117FB58uCw9L" TargetMode="External"/><Relationship Id="rId98" Type="http://schemas.openxmlformats.org/officeDocument/2006/relationships/hyperlink" Target="consultantplus://offline/ref=34E71D6556A24F2196A0919B6F50AE936487BA84DC72F1CB61274D8B8580C2ECA11CEFA117FB5BuCw5L" TargetMode="External"/><Relationship Id="rId121" Type="http://schemas.openxmlformats.org/officeDocument/2006/relationships/hyperlink" Target="consultantplus://offline/ref=34E71D6556A24F2196A0919B6F50AE936D86BB8FDF7AACC1697E418982u8wFL" TargetMode="External"/><Relationship Id="rId3" Type="http://schemas.openxmlformats.org/officeDocument/2006/relationships/webSettings" Target="webSettings.xml"/><Relationship Id="rId12" Type="http://schemas.openxmlformats.org/officeDocument/2006/relationships/hyperlink" Target="consultantplus://offline/ref=67CE5076A589F359F33A9AB4EBD21EAFAE18FC2049B0BFDFD9FAA23F64C199F4C648139CBA8206t2w0L" TargetMode="External"/><Relationship Id="rId17" Type="http://schemas.openxmlformats.org/officeDocument/2006/relationships/hyperlink" Target="consultantplus://offline/ref=67CE5076A589F359F33A9AB4EBD21EAFAE19F52F42BEE2D5D1A3AE3D63tCwEL" TargetMode="External"/><Relationship Id="rId25" Type="http://schemas.openxmlformats.org/officeDocument/2006/relationships/hyperlink" Target="consultantplus://offline/ref=67CE5076A589F359F33A9AB4EBD21EAFAE18F92049BAE2D5D1A3AE3D63CEC6E3C1011F9DBA820321tBw4L" TargetMode="External"/><Relationship Id="rId33" Type="http://schemas.openxmlformats.org/officeDocument/2006/relationships/hyperlink" Target="consultantplus://offline/ref=67CE5076A589F359F33A9AB4EBD21EAFA61FFD204BEDB5D780F6A0386B9E8EF38F44129CBA82t0w3L" TargetMode="External"/><Relationship Id="rId38" Type="http://schemas.openxmlformats.org/officeDocument/2006/relationships/hyperlink" Target="consultantplus://offline/ref=67CE5076A589F359F33A9AB4EBD21EAFA91CF92C49B0BFDFD9FAA23F64C199F4C648139CBA8204t2w1L" TargetMode="External"/><Relationship Id="rId46" Type="http://schemas.openxmlformats.org/officeDocument/2006/relationships/hyperlink" Target="consultantplus://offline/ref=67CE5076A589F359F33A9AB4EBD21EAFA914F92F44B0BFDFD9FAA23Ft6w4L" TargetMode="External"/><Relationship Id="rId59" Type="http://schemas.openxmlformats.org/officeDocument/2006/relationships/hyperlink" Target="consultantplus://offline/ref=67CE5076A589F359F33A9AB4EBD21EAFAE1BFC2A47B3E2D5D1A3AE3D63tCwEL" TargetMode="External"/><Relationship Id="rId67" Type="http://schemas.openxmlformats.org/officeDocument/2006/relationships/hyperlink" Target="consultantplus://offline/ref=67CE5076A589F359F33A9AB4EBD21EAFAD19F52147B0BFDFD9FAA23F64C199F4C648139CBA8204t2wAL" TargetMode="External"/><Relationship Id="rId103" Type="http://schemas.openxmlformats.org/officeDocument/2006/relationships/hyperlink" Target="consultantplus://offline/ref=34E71D6556A24F2196A0919B6F50AE936D81BF84D478ACC1697E4189828F9DFBA655E3A017FA52C2u6w0L" TargetMode="External"/><Relationship Id="rId108" Type="http://schemas.openxmlformats.org/officeDocument/2006/relationships/hyperlink" Target="consultantplus://offline/ref=34E71D6556A24F2196A0919B6F50AE936D8DBA8ADE72F1CB61274D8B8580C2ECA11CEFA117FB59uCw9L" TargetMode="External"/><Relationship Id="rId116" Type="http://schemas.openxmlformats.org/officeDocument/2006/relationships/hyperlink" Target="consultantplus://offline/ref=34E71D6556A24F2196A0919B6F50AE936A87B28AD62FFBC3382B4F8C8ADFD5EBE810EEA117F9u5w2L" TargetMode="External"/><Relationship Id="rId124" Type="http://schemas.openxmlformats.org/officeDocument/2006/relationships/hyperlink" Target="consultantplus://offline/ref=34E71D6556A24F2196A0919B6F50AE936D81BF84D478ACC1697E4189828F9DFBA655E3A017F958C3u6w7L" TargetMode="External"/><Relationship Id="rId20" Type="http://schemas.openxmlformats.org/officeDocument/2006/relationships/hyperlink" Target="consultantplus://offline/ref=67CE5076A589F359F33A9AB4EBD21EAFAE18F92049BAE2D5D1A3AE3D63CEC6E3C1011F9EB2t8w6L" TargetMode="External"/><Relationship Id="rId41" Type="http://schemas.openxmlformats.org/officeDocument/2006/relationships/hyperlink" Target="consultantplus://offline/ref=67CE5076A589F359F33A9AB4EBD21EAFA915FA2947B0BFDFD9FAA23F64C199F4C648139CBA8204t2w1L" TargetMode="External"/><Relationship Id="rId54" Type="http://schemas.openxmlformats.org/officeDocument/2006/relationships/hyperlink" Target="consultantplus://offline/ref=67CE5076A589F359F33A9AB4EBD21EAFAD1CF42B48B0BFDFD9FAA23F64C199F4C648139CBA8204t2w5L" TargetMode="External"/><Relationship Id="rId62" Type="http://schemas.openxmlformats.org/officeDocument/2006/relationships/hyperlink" Target="consultantplus://offline/ref=67CE5076A589F359F33A9AB4EBD21EAFAE1DF52D44BDE2D5D1A3AE3D63CEC6E3C1011F9DBA82062AtBw2L" TargetMode="External"/><Relationship Id="rId70" Type="http://schemas.openxmlformats.org/officeDocument/2006/relationships/hyperlink" Target="consultantplus://offline/ref=67CE5076A589F359F33A9AB4EBD21EAFAE1DF52F45BAE2D5D1A3AE3D63tCwEL" TargetMode="External"/><Relationship Id="rId75" Type="http://schemas.openxmlformats.org/officeDocument/2006/relationships/hyperlink" Target="consultantplus://offline/ref=67CE5076A589F359F33A9AB4EBD21EAFA71EFC2040B0BFDFD9FAA23F64C199F4C648139CBA8207t2w0L" TargetMode="External"/><Relationship Id="rId83" Type="http://schemas.openxmlformats.org/officeDocument/2006/relationships/hyperlink" Target="consultantplus://offline/ref=34E71D6556A24F2196A0919B6F50AE936A87B28AD62FFBC3382B4F8C8ADFD5EBE810EEA117F9u5w2L" TargetMode="External"/><Relationship Id="rId88" Type="http://schemas.openxmlformats.org/officeDocument/2006/relationships/hyperlink" Target="consultantplus://offline/ref=34E71D6556A24F2196A0919B6F50AE936A87B28AD62FFBC3382B4F8C8ADFD5EBE810EEA117F9u5w2L" TargetMode="External"/><Relationship Id="rId91" Type="http://schemas.openxmlformats.org/officeDocument/2006/relationships/hyperlink" Target="consultantplus://offline/ref=34E71D6556A24F2196A0919B6F50AE936A87B28AD62FFBC3382B4F8C8ADFD5EBE810EEA117F9u5w2L" TargetMode="External"/><Relationship Id="rId96" Type="http://schemas.openxmlformats.org/officeDocument/2006/relationships/hyperlink" Target="consultantplus://offline/ref=34E71D6556A24F2196A0919B6F50AE936D82B985DF7DACC1697E4189828F9DFBA655E3A017FB5AC9u6w0L" TargetMode="External"/><Relationship Id="rId111" Type="http://schemas.openxmlformats.org/officeDocument/2006/relationships/hyperlink" Target="consultantplus://offline/ref=34E71D6556A24F2196A0919B6F50AE936D81B38AD979ACC1697E4189828F9DFBA655E3A017FB5AC2u6w4L" TargetMode="External"/><Relationship Id="rId1" Type="http://schemas.openxmlformats.org/officeDocument/2006/relationships/styles" Target="styles.xml"/><Relationship Id="rId6" Type="http://schemas.openxmlformats.org/officeDocument/2006/relationships/hyperlink" Target="consultantplus://offline/ref=67CE5076A589F359F33A9AB4EBD21EAFAE18F52E44BBE2D5D1A3AE3D63CEC6E3C1011F9DBA820622tBwAL" TargetMode="External"/><Relationship Id="rId15" Type="http://schemas.openxmlformats.org/officeDocument/2006/relationships/hyperlink" Target="consultantplus://offline/ref=67CE5076A589F359F33A9AB4EBD21EAFAE18F92045B8E2D5D1A3AE3D63CEC6E3C1011F9DBA820424tBw3L" TargetMode="External"/><Relationship Id="rId23" Type="http://schemas.openxmlformats.org/officeDocument/2006/relationships/hyperlink" Target="consultantplus://offline/ref=67CE5076A589F359F33A9AB4EBD21EAFAE18F92049BAE2D5D1A3AE3D63CEC6E3C1011F9DBA820726tBw2L" TargetMode="External"/><Relationship Id="rId28" Type="http://schemas.openxmlformats.org/officeDocument/2006/relationships/hyperlink" Target="consultantplus://offline/ref=67CE5076A589F359F33A9AB4EBD21EAFAE19F42840BBE2D5D1A3AE3D63tCwEL" TargetMode="External"/><Relationship Id="rId36" Type="http://schemas.openxmlformats.org/officeDocument/2006/relationships/hyperlink" Target="consultantplus://offline/ref=67CE5076A589F359F33A9AB4EBD21EAFAC1FFD2849B0BFDFD9FAA23F64C199F4C648139CBA8206t2w5L" TargetMode="External"/><Relationship Id="rId49" Type="http://schemas.openxmlformats.org/officeDocument/2006/relationships/hyperlink" Target="consultantplus://offline/ref=67CE5076A589F359F33A9AB4EBD21EAFAE18F52E44BBE2D5D1A3AE3D63CEC6E3C1011F9DBA820623tBw3L" TargetMode="External"/><Relationship Id="rId57" Type="http://schemas.openxmlformats.org/officeDocument/2006/relationships/hyperlink" Target="consultantplus://offline/ref=67CE5076A589F359F33A9AB4EBD21EAFAC1BFA2D40B0BFDFD9FAA23Ft6w4L" TargetMode="External"/><Relationship Id="rId106" Type="http://schemas.openxmlformats.org/officeDocument/2006/relationships/hyperlink" Target="consultantplus://offline/ref=34E71D6556A24F2196A0919B6F50AE936D8DBA8ADE72F1CB61274D8B8580C2ECA11CEFA117FB59uCw9L" TargetMode="External"/><Relationship Id="rId114" Type="http://schemas.openxmlformats.org/officeDocument/2006/relationships/hyperlink" Target="consultantplus://offline/ref=34E71D6556A24F2196A0919B6F50AE936D82BA8EDA79ACC1697E418982u8wFL" TargetMode="External"/><Relationship Id="rId119" Type="http://schemas.openxmlformats.org/officeDocument/2006/relationships/hyperlink" Target="consultantplus://offline/ref=34E71D6556A24F2196A098896D50AE936D83B885D62FFBC3382B4Fu8wCL" TargetMode="External"/><Relationship Id="rId10" Type="http://schemas.openxmlformats.org/officeDocument/2006/relationships/hyperlink" Target="consultantplus://offline/ref=67CE5076A589F359F33A9AB4EBD21EAFAC1BFA2D40B0BFDFD9FAA23Ft6w4L" TargetMode="External"/><Relationship Id="rId31" Type="http://schemas.openxmlformats.org/officeDocument/2006/relationships/hyperlink" Target="consultantplus://offline/ref=67CE5076A589F359F33A9AB4EBD21EAFAA1BFF2041B0BFDFD9FAA23Ft6w4L" TargetMode="External"/><Relationship Id="rId44" Type="http://schemas.openxmlformats.org/officeDocument/2006/relationships/hyperlink" Target="consultantplus://offline/ref=67CE5076A589F359F33A9AB4EBD21EAFAE18FF2B45B0BFDFD9FAA23F64C199F4C648139CBA8202t2w2L" TargetMode="External"/><Relationship Id="rId52" Type="http://schemas.openxmlformats.org/officeDocument/2006/relationships/hyperlink" Target="consultantplus://offline/ref=67CE5076A589F359F33A9AB4EBD21EAFAE19F52149B3E2D5D1A3AE3D63CEC6E3C1011F9DBD81t0wEL" TargetMode="External"/><Relationship Id="rId60" Type="http://schemas.openxmlformats.org/officeDocument/2006/relationships/hyperlink" Target="consultantplus://offline/ref=67CE5076A589F359F33A9AB4EBD21EAFA71EFC2040B0BFDFD9FAA23F64C199F4C648139CBA8207t2w2L" TargetMode="External"/><Relationship Id="rId65" Type="http://schemas.openxmlformats.org/officeDocument/2006/relationships/hyperlink" Target="consultantplus://offline/ref=67CE5076A589F359F33A9AB4EBD21EAFAE18F52E44BBE2D5D1A3AE3D63CEC6E3C1011F9DBA820623tBw6L" TargetMode="External"/><Relationship Id="rId73" Type="http://schemas.openxmlformats.org/officeDocument/2006/relationships/hyperlink" Target="consultantplus://offline/ref=67CE5076A589F359F33A9AB4EBD21EAFAD1EFA2847B0BFDFD9FAA23F64C199F4C648139CBA8204t2wAL" TargetMode="External"/><Relationship Id="rId78" Type="http://schemas.openxmlformats.org/officeDocument/2006/relationships/hyperlink" Target="consultantplus://offline/ref=67CE5076A589F359F33A9AB4EBD21EAFA614FD2F42B0BFDFD9FAA23Ft6w4L" TargetMode="External"/><Relationship Id="rId81" Type="http://schemas.openxmlformats.org/officeDocument/2006/relationships/hyperlink" Target="consultantplus://offline/ref=34E71D6556A24F2196A0919B6F50AE936D81B38AD979ACC1697E4189828F9DFBA655E3A017FB5AC3u6w1L" TargetMode="External"/><Relationship Id="rId86" Type="http://schemas.openxmlformats.org/officeDocument/2006/relationships/hyperlink" Target="consultantplus://offline/ref=34E71D6556A24F2196A0919B6F50AE936A87B28AD62FFBC3382B4F8C8ADFD5EBE810EEA117F9u5w2L" TargetMode="External"/><Relationship Id="rId94" Type="http://schemas.openxmlformats.org/officeDocument/2006/relationships/hyperlink" Target="consultantplus://offline/ref=34E71D6556A24F2196A0919B6F50AE936E85BF8EDE72F1CB61274D8B8580C2ECA11CEFA117FB58uCw2L" TargetMode="External"/><Relationship Id="rId99" Type="http://schemas.openxmlformats.org/officeDocument/2006/relationships/hyperlink" Target="consultantplus://offline/ref=34E71D6556A24F2196A0919B6F50AE936A87B28AD62FFBC3382B4F8C8ADFD5EBE810EEA117F9u5w2L" TargetMode="External"/><Relationship Id="rId101" Type="http://schemas.openxmlformats.org/officeDocument/2006/relationships/hyperlink" Target="consultantplus://offline/ref=34E71D6556A24F2196A0919B6F50AE936D81B388DF7AACC1697E418982u8wFL" TargetMode="External"/><Relationship Id="rId122" Type="http://schemas.openxmlformats.org/officeDocument/2006/relationships/hyperlink" Target="consultantplus://offline/ref=34E71D6556A24F2196A0919B6F50AE936D86BB8FDF7BACC1697E418982u8wFL" TargetMode="External"/><Relationship Id="rId4" Type="http://schemas.openxmlformats.org/officeDocument/2006/relationships/hyperlink" Target="consultantplus://offline/ref=67CE5076A589F359F33A9AB4EBD21EAFA71EFC2040B0BFDFD9FAA23F64C199F4C648139CBA8206t2wBL" TargetMode="External"/><Relationship Id="rId9" Type="http://schemas.openxmlformats.org/officeDocument/2006/relationships/hyperlink" Target="consultantplus://offline/ref=67CE5076A589F359F33A9AB4EBD21EAFAD1AF82F41B0BFDFD9FAA23F64C199F4C648139CBA8207t2wBL" TargetMode="External"/><Relationship Id="rId13" Type="http://schemas.openxmlformats.org/officeDocument/2006/relationships/hyperlink" Target="consultantplus://offline/ref=67CE5076A589F359F33A9AB4EBD21EAFAC1BFA2D40B0BFDFD9FAA23Ft6w4L" TargetMode="External"/><Relationship Id="rId18" Type="http://schemas.openxmlformats.org/officeDocument/2006/relationships/hyperlink" Target="consultantplus://offline/ref=67CE5076A589F359F33A9AB4EBD21EAFAE18FC2049B0BFDFD9FAA23F64C199F4C648139CBA8206t2w0L" TargetMode="External"/><Relationship Id="rId39" Type="http://schemas.openxmlformats.org/officeDocument/2006/relationships/hyperlink" Target="consultantplus://offline/ref=67CE5076A589F359F33A9AB4EBD21EAFAA1BFD2A47B0BFDFD9FAA23F64C199F4C648139CBA8204t2w0L" TargetMode="External"/><Relationship Id="rId109" Type="http://schemas.openxmlformats.org/officeDocument/2006/relationships/hyperlink" Target="consultantplus://offline/ref=34E71D6556A24F2196A0919B6F50AE936D81B38AD978ACC1697E418982u8wFL" TargetMode="External"/><Relationship Id="rId34" Type="http://schemas.openxmlformats.org/officeDocument/2006/relationships/hyperlink" Target="consultantplus://offline/ref=67CE5076A589F359F33A9AB4EBD21EAFAE1BFD2E41B3E2D5D1A3AE3D63CEC6E3C1011F9DBA820623tBwBL" TargetMode="External"/><Relationship Id="rId50" Type="http://schemas.openxmlformats.org/officeDocument/2006/relationships/hyperlink" Target="consultantplus://offline/ref=67CE5076A589F359F33A9AB4EBD21EAFAC1BFA2D40B0BFDFD9FAA23Ft6w4L" TargetMode="External"/><Relationship Id="rId55" Type="http://schemas.openxmlformats.org/officeDocument/2006/relationships/hyperlink" Target="consultantplus://offline/ref=67CE5076A589F359F33A9AB4EBD21EAFAC1BFA2D40B0BFDFD9FAA23Ft6w4L" TargetMode="External"/><Relationship Id="rId76" Type="http://schemas.openxmlformats.org/officeDocument/2006/relationships/hyperlink" Target="consultantplus://offline/ref=67CE5076A589F359F33A9AB4EBD21EAFA71EFC2040B0BFDFD9FAA23Ft6w4L" TargetMode="External"/><Relationship Id="rId97" Type="http://schemas.openxmlformats.org/officeDocument/2006/relationships/hyperlink" Target="consultantplus://offline/ref=34E71D6556A24F2196A0919B6F50AE936D80BD8DDF78ACC1697E418982u8wFL" TargetMode="External"/><Relationship Id="rId104" Type="http://schemas.openxmlformats.org/officeDocument/2006/relationships/hyperlink" Target="consultantplus://offline/ref=34E71D6556A24F2196A0919B6F50AE936D81BF84D478ACC1697E4189828F9DFBA655E3A31FuFwFL" TargetMode="External"/><Relationship Id="rId120" Type="http://schemas.openxmlformats.org/officeDocument/2006/relationships/hyperlink" Target="consultantplus://offline/ref=34E71D6556A24F2196A0919B6F50AE936D86BB8FDF7DACC1697E418982u8wFL" TargetMode="External"/><Relationship Id="rId125" Type="http://schemas.openxmlformats.org/officeDocument/2006/relationships/fontTable" Target="fontTable.xml"/><Relationship Id="rId7" Type="http://schemas.openxmlformats.org/officeDocument/2006/relationships/hyperlink" Target="consultantplus://offline/ref=67CE5076A589F359F33A9AB4EBD21EAFAD1AF82F41B0BFDFD9FAA23F64C199F4C648139CBA8207t2wBL" TargetMode="External"/><Relationship Id="rId71" Type="http://schemas.openxmlformats.org/officeDocument/2006/relationships/hyperlink" Target="consultantplus://offline/ref=67CE5076A589F359F33A9AB4EBD21EAFAA1FFC2E43B0BFDFD9FAA23F64C199F4C648139CBA8207t2w6L" TargetMode="External"/><Relationship Id="rId92" Type="http://schemas.openxmlformats.org/officeDocument/2006/relationships/hyperlink" Target="consultantplus://offline/ref=34E71D6556A24F2196A0919B6F50AE936A87B28AD62FFBC3382B4F8C8ADFD5EBE810EEA117F9u5w2L" TargetMode="External"/><Relationship Id="rId2" Type="http://schemas.openxmlformats.org/officeDocument/2006/relationships/settings" Target="settings.xml"/><Relationship Id="rId29" Type="http://schemas.openxmlformats.org/officeDocument/2006/relationships/hyperlink" Target="consultantplus://offline/ref=67CE5076A589F359F33A9AB4EBD21EAFAE18F92F48BEE2D5D1A3AE3D63CEC6E3C1011F9DBA820623tBw6L" TargetMode="External"/><Relationship Id="rId24" Type="http://schemas.openxmlformats.org/officeDocument/2006/relationships/hyperlink" Target="consultantplus://offline/ref=67CE5076A589F359F33A9AB4EBD21EAFAE18F92049BAE2D5D1A3AE3D63CEC6E3C1011F9DBA820620tBw4L" TargetMode="External"/><Relationship Id="rId40" Type="http://schemas.openxmlformats.org/officeDocument/2006/relationships/hyperlink" Target="consultantplus://offline/ref=67CE5076A589F359F33A9AB4EBD21EAFAA14F82E42B0BFDFD9FAA23F64C199F4C648139CBA8204t2w1L" TargetMode="External"/><Relationship Id="rId45" Type="http://schemas.openxmlformats.org/officeDocument/2006/relationships/hyperlink" Target="consultantplus://offline/ref=67CE5076A589F359F33A9AB4EBD21EAFAE19F52043BAE2D5D1A3AE3D63tCwEL" TargetMode="External"/><Relationship Id="rId66" Type="http://schemas.openxmlformats.org/officeDocument/2006/relationships/hyperlink" Target="consultantplus://offline/ref=67CE5076A589F359F33A9AB4EBD21EAFAE1BFC2A45BEE2D5D1A3AE3D63tCwEL" TargetMode="External"/><Relationship Id="rId87" Type="http://schemas.openxmlformats.org/officeDocument/2006/relationships/hyperlink" Target="consultantplus://offline/ref=34E71D6556A24F2196A0919B6F50AE936A85BF8FD62FFBC3382B4Fu8wCL" TargetMode="External"/><Relationship Id="rId110" Type="http://schemas.openxmlformats.org/officeDocument/2006/relationships/hyperlink" Target="consultantplus://offline/ref=34E71D6556A24F2196A0919B6F50AE936D81B38AD979ACC1697E4189828F9DFBA655E3A017FB5AC2u6w3L" TargetMode="External"/><Relationship Id="rId115" Type="http://schemas.openxmlformats.org/officeDocument/2006/relationships/hyperlink" Target="consultantplus://offline/ref=34E71D6556A24F2196A0919B6F50AE936D81B38AD979ACC1697E4189828F9DFBA655E3A017FB5AC5u6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17000</Words>
  <Characters>96900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2014-05-26T11:48:00Z</dcterms:created>
  <dcterms:modified xsi:type="dcterms:W3CDTF">2014-05-26T11:50:00Z</dcterms:modified>
</cp:coreProperties>
</file>