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numPr>
          <w:ilvl w:val="0"/>
          <w:numId w:val="0"/>
        </w:numPr>
        <w:jc w:val="both"/>
        <w:outlineLvl w:val="0"/>
        <w:rPr/>
      </w:pPr>
      <w:r>
        <w:rPr/>
      </w:r>
    </w:p>
    <w:p>
      <w:pPr>
        <w:pStyle w:val="ConsPlusTitle"/>
        <w:numPr>
          <w:ilvl w:val="0"/>
          <w:numId w:val="0"/>
        </w:numPr>
        <w:jc w:val="center"/>
        <w:outlineLvl w:val="0"/>
        <w:rPr/>
      </w:pPr>
      <w:r>
        <w:rPr>
          <w:sz w:val="24"/>
        </w:rPr>
        <w:t>ДЕПАРТАМЕНТ ИМУЩЕСТВЕННЫХ ОТНОШЕНИЙ ТЮМЕНСКОЙ ОБЛАСТИ</w:t>
      </w:r>
    </w:p>
    <w:p>
      <w:pPr>
        <w:pStyle w:val="ConsPlusTitle"/>
        <w:jc w:val="center"/>
        <w:rPr/>
      </w:pPr>
      <w:r>
        <w:rPr/>
      </w:r>
    </w:p>
    <w:p>
      <w:pPr>
        <w:pStyle w:val="ConsPlusTitle"/>
        <w:jc w:val="center"/>
        <w:rPr/>
      </w:pPr>
      <w:r>
        <w:rPr>
          <w:sz w:val="24"/>
        </w:rPr>
        <w:t>РАСПОРЯЖЕНИЕ</w:t>
      </w:r>
    </w:p>
    <w:p>
      <w:pPr>
        <w:pStyle w:val="ConsPlusTitle"/>
        <w:jc w:val="center"/>
        <w:rPr/>
      </w:pPr>
      <w:r>
        <w:rPr>
          <w:sz w:val="24"/>
        </w:rPr>
        <w:t>от 4 марта 2025 г. N 31/08-2</w:t>
      </w:r>
    </w:p>
    <w:p>
      <w:pPr>
        <w:pStyle w:val="ConsPlusTitle"/>
        <w:jc w:val="center"/>
        <w:rPr/>
      </w:pPr>
      <w:r>
        <w:rPr/>
      </w:r>
    </w:p>
    <w:p>
      <w:pPr>
        <w:pStyle w:val="ConsPlusTitle"/>
        <w:jc w:val="center"/>
        <w:rPr/>
      </w:pPr>
      <w:r>
        <w:rPr>
          <w:sz w:val="24"/>
        </w:rPr>
        <w:t>ОБ УТВЕРЖДЕНИИ АДМИНИСТРАТИВНОГО РЕГЛАМЕНТА ПРЕДОСТАВЛЕНИЯ</w:t>
      </w:r>
    </w:p>
    <w:p>
      <w:pPr>
        <w:pStyle w:val="ConsPlusTitle"/>
        <w:jc w:val="center"/>
        <w:rPr/>
      </w:pPr>
      <w:r>
        <w:rPr>
          <w:sz w:val="24"/>
        </w:rPr>
        <w:t>ДЕПАРТАМЕНТОМ ИМУЩЕСТВЕННЫХ ОТНОШЕНИЙ ТЮМЕНСКОЙ ОБЛАСТИ</w:t>
      </w:r>
    </w:p>
    <w:p>
      <w:pPr>
        <w:pStyle w:val="ConsPlusTitle"/>
        <w:jc w:val="center"/>
        <w:rPr/>
      </w:pPr>
      <w:r>
        <w:rPr>
          <w:sz w:val="24"/>
        </w:rPr>
        <w:t>ГОСУДАРСТВЕННОЙ УСЛУГИ "ПРЕДОСТАВЛЕНИЕ СОЦИАЛЬНОЙ ВЫПЛАТЫ</w:t>
      </w:r>
    </w:p>
    <w:p>
      <w:pPr>
        <w:pStyle w:val="ConsPlusTitle"/>
        <w:jc w:val="center"/>
        <w:rPr/>
      </w:pPr>
      <w:r>
        <w:rPr>
          <w:sz w:val="24"/>
        </w:rPr>
        <w:t>УЧАСТНИКУ СПЕЦИАЛЬНОЙ ВОЕННОЙ ОПЕРАЦИИ, А ТАКЖЕ ЧЛЕНУ</w:t>
      </w:r>
    </w:p>
    <w:p>
      <w:pPr>
        <w:pStyle w:val="ConsPlusTitle"/>
        <w:jc w:val="center"/>
        <w:rPr/>
      </w:pPr>
      <w:r>
        <w:rPr>
          <w:sz w:val="24"/>
        </w:rPr>
        <w:t>(ЧЛЕНАМ) СЕМЬИ ПОГИБШЕГО (УМЕРШЕГО) УЧАСТНИКА СПЕЦИАЛЬНОЙ</w:t>
      </w:r>
    </w:p>
    <w:p>
      <w:pPr>
        <w:pStyle w:val="ConsPlusTitle"/>
        <w:jc w:val="center"/>
        <w:rPr/>
      </w:pPr>
      <w:r>
        <w:rPr>
          <w:sz w:val="24"/>
        </w:rPr>
        <w:t>ВОЕННОЙ ОПЕРАЦИИ ВЗАМЕН ПРЕДОСТАВЛЕНИЯ ЗЕМЕЛЬНОГО УЧАСТКА</w:t>
      </w:r>
    </w:p>
    <w:p>
      <w:pPr>
        <w:pStyle w:val="ConsPlusTitle"/>
        <w:jc w:val="center"/>
        <w:rPr/>
      </w:pPr>
      <w:r>
        <w:rPr>
          <w:sz w:val="24"/>
        </w:rPr>
        <w:t>В СОБСТВЕННОСТЬ БЕСПЛАТНО"</w:t>
      </w:r>
    </w:p>
    <w:p>
      <w:pPr>
        <w:pStyle w:val="ConsPlusNormal"/>
        <w:jc w:val="both"/>
        <w:rPr/>
      </w:pPr>
      <w:r>
        <w:rPr/>
      </w:r>
    </w:p>
    <w:p>
      <w:pPr>
        <w:pStyle w:val="ConsPlusNormal"/>
        <w:ind w:firstLine="540"/>
        <w:jc w:val="both"/>
        <w:rPr/>
      </w:pPr>
      <w:r>
        <w:rPr>
          <w:sz w:val="24"/>
        </w:rPr>
        <w:t xml:space="preserve">В соответствии с Федеральным </w:t>
      </w:r>
      <w:hyperlink r:id="rId2" w:tgtFrame="Федеральный закон от 27.07.2010 N 210-ФЗ (ред. от 28.12.2024) Об организации предоставления государственных и муниципальных услуг">
        <w:r>
          <w:rPr>
            <w:color w:val="0000FF"/>
            <w:sz w:val="24"/>
          </w:rPr>
          <w:t>законом</w:t>
        </w:r>
      </w:hyperlink>
      <w:r>
        <w:rPr>
          <w:sz w:val="24"/>
        </w:rPr>
        <w:t xml:space="preserve"> от 27.07.2010 N 210-ФЗ "Об организации предоставления государственных и муниципальных услуг", </w:t>
      </w:r>
      <w:hyperlink r:id="rId3" w:tgtFrame="Постановление Правительства Тюменской области от 30.01.2012 N 31-п (ред. от 08.12.2023) О разработке и утверждении административных регламентов предоставления государственных услуг">
        <w:r>
          <w:rPr>
            <w:color w:val="0000FF"/>
            <w:sz w:val="24"/>
          </w:rPr>
          <w:t>постановлением</w:t>
        </w:r>
      </w:hyperlink>
      <w:r>
        <w:rPr>
          <w:sz w:val="24"/>
        </w:rPr>
        <w:t xml:space="preserve"> Правительства Тюменской области от 30.01.2012 N 31-п "О разработке и утверждении административных регламентов предоставления государственных услуг":</w:t>
      </w:r>
    </w:p>
    <w:p>
      <w:pPr>
        <w:pStyle w:val="ConsPlusNormal"/>
        <w:spacing w:before="240" w:after="0"/>
        <w:ind w:firstLine="540"/>
        <w:jc w:val="both"/>
        <w:rPr/>
      </w:pPr>
      <w:r>
        <w:rPr>
          <w:sz w:val="24"/>
        </w:rPr>
        <w:t xml:space="preserve">1. Утвердить административный </w:t>
      </w:r>
      <w:hyperlink w:anchor="P32" w:tgtFrame="АДМИНИСТРАТИВНЫЙ РЕГЛАМЕНТ">
        <w:r>
          <w:rPr>
            <w:color w:val="0000FF"/>
            <w:sz w:val="24"/>
          </w:rPr>
          <w:t>регламент</w:t>
        </w:r>
      </w:hyperlink>
      <w:r>
        <w:rPr>
          <w:sz w:val="24"/>
        </w:rPr>
        <w:t xml:space="preserve"> предоставления Департаментом имущественных отношений Тюменской области государственной услуги "Предоставление социальной выплаты участнику специальной военной операции, а также члену (членам) семьи погибшего (умершего) участника специальной военной операции взамен предоставления земельного участка в собственность бесплатно" (далее - Административный регламент) согласно приложению к настоящему распоряжению.</w:t>
      </w:r>
    </w:p>
    <w:p>
      <w:pPr>
        <w:pStyle w:val="ConsPlusNormal"/>
        <w:spacing w:before="240" w:after="0"/>
        <w:ind w:firstLine="540"/>
        <w:jc w:val="both"/>
        <w:rPr/>
      </w:pPr>
      <w:r>
        <w:rPr>
          <w:sz w:val="24"/>
        </w:rPr>
        <w:t>2. Положения Административного регламента, устанавливающие возможность предоставления заявителем документов в электронном виде посредством использования Портала услуг Тюменской области (</w:t>
      </w:r>
      <w:hyperlink r:id="rId4">
        <w:r>
          <w:rPr>
            <w:color w:val="0000FF"/>
            <w:sz w:val="24"/>
          </w:rPr>
          <w:t>http://uslugi.admtyumen.ru</w:t>
        </w:r>
      </w:hyperlink>
      <w:r>
        <w:rPr>
          <w:sz w:val="24"/>
        </w:rPr>
        <w:t>), вступают в силу и применяются с 01.03.2025.</w:t>
      </w:r>
    </w:p>
    <w:p>
      <w:pPr>
        <w:pStyle w:val="ConsPlusNormal"/>
        <w:spacing w:before="240" w:after="0"/>
        <w:ind w:firstLine="540"/>
        <w:jc w:val="both"/>
        <w:rPr/>
      </w:pPr>
      <w:r>
        <w:rPr>
          <w:sz w:val="24"/>
        </w:rPr>
        <w:t>3. Настоящее распоряжение вступает в силу со дня его официального опубликования.</w:t>
      </w:r>
    </w:p>
    <w:p>
      <w:pPr>
        <w:pStyle w:val="ConsPlusNormal"/>
        <w:jc w:val="both"/>
        <w:rPr/>
      </w:pPr>
      <w:r>
        <w:rPr/>
      </w:r>
    </w:p>
    <w:p>
      <w:pPr>
        <w:pStyle w:val="ConsPlusNormal"/>
        <w:jc w:val="right"/>
        <w:rPr/>
      </w:pPr>
      <w:r>
        <w:rPr>
          <w:sz w:val="24"/>
        </w:rPr>
        <w:t>Заместитель Губернатора</w:t>
      </w:r>
    </w:p>
    <w:p>
      <w:pPr>
        <w:pStyle w:val="ConsPlusNormal"/>
        <w:jc w:val="right"/>
        <w:rPr/>
      </w:pPr>
      <w:r>
        <w:rPr>
          <w:sz w:val="24"/>
        </w:rPr>
        <w:t>Тюменской области,</w:t>
      </w:r>
    </w:p>
    <w:p>
      <w:pPr>
        <w:pStyle w:val="ConsPlusNormal"/>
        <w:jc w:val="right"/>
        <w:rPr/>
      </w:pPr>
      <w:r>
        <w:rPr>
          <w:sz w:val="24"/>
        </w:rPr>
        <w:t>директор Департамента</w:t>
      </w:r>
    </w:p>
    <w:p>
      <w:pPr>
        <w:pStyle w:val="ConsPlusNormal"/>
        <w:jc w:val="right"/>
        <w:rPr/>
      </w:pPr>
      <w:r>
        <w:rPr>
          <w:sz w:val="24"/>
        </w:rPr>
        <w:t>А.В.КИСЕЛЕВ</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sz w:val="24"/>
        </w:rPr>
        <w:t>Приложение</w:t>
      </w:r>
    </w:p>
    <w:p>
      <w:pPr>
        <w:pStyle w:val="ConsPlusNormal"/>
        <w:jc w:val="right"/>
        <w:rPr/>
      </w:pPr>
      <w:r>
        <w:rPr>
          <w:sz w:val="24"/>
        </w:rPr>
        <w:t>к распоряжению Департамента</w:t>
      </w:r>
    </w:p>
    <w:p>
      <w:pPr>
        <w:pStyle w:val="ConsPlusNormal"/>
        <w:jc w:val="right"/>
        <w:rPr/>
      </w:pPr>
      <w:r>
        <w:rPr>
          <w:sz w:val="24"/>
        </w:rPr>
        <w:t>от 04.03.2025 N 31/08-2</w:t>
      </w:r>
    </w:p>
    <w:p>
      <w:pPr>
        <w:pStyle w:val="ConsPlusNormal"/>
        <w:jc w:val="both"/>
        <w:rPr/>
      </w:pPr>
      <w:r>
        <w:rPr/>
      </w:r>
      <w:bookmarkStart w:id="0" w:name="P32"/>
      <w:bookmarkStart w:id="1" w:name="P32"/>
      <w:bookmarkEnd w:id="1"/>
    </w:p>
    <w:p>
      <w:pPr>
        <w:pStyle w:val="ConsPlusTitle"/>
        <w:jc w:val="center"/>
        <w:rPr/>
      </w:pPr>
      <w:bookmarkStart w:id="2" w:name="P32"/>
      <w:bookmarkEnd w:id="2"/>
      <w:r>
        <w:rPr>
          <w:sz w:val="24"/>
        </w:rPr>
        <w:t>АДМИНИСТРАТИВНЫЙ РЕГЛАМЕНТ</w:t>
      </w:r>
    </w:p>
    <w:p>
      <w:pPr>
        <w:pStyle w:val="ConsPlusTitle"/>
        <w:jc w:val="center"/>
        <w:rPr/>
      </w:pPr>
      <w:r>
        <w:rPr>
          <w:sz w:val="24"/>
        </w:rPr>
        <w:t>ПРЕДОСТАВЛЕНИЯ ДЕПАРТАМЕНТОМ ИМУЩЕСТВЕННЫХ ОТНОШЕНИЙ</w:t>
      </w:r>
    </w:p>
    <w:p>
      <w:pPr>
        <w:pStyle w:val="ConsPlusTitle"/>
        <w:jc w:val="center"/>
        <w:rPr/>
      </w:pPr>
      <w:r>
        <w:rPr>
          <w:sz w:val="24"/>
        </w:rPr>
        <w:t>ТЮМЕНСКОЙ ОБЛАСТИ ГОСУДАРСТВЕННОЙ УСЛУГИ "ПРЕДОСТАВЛЕНИЕ</w:t>
      </w:r>
    </w:p>
    <w:p>
      <w:pPr>
        <w:pStyle w:val="ConsPlusTitle"/>
        <w:jc w:val="center"/>
        <w:rPr/>
      </w:pPr>
      <w:r>
        <w:rPr>
          <w:sz w:val="24"/>
        </w:rPr>
        <w:t>СОЦИАЛЬНОЙ ВЫПЛАТЫ УЧАСТНИКУ СПЕЦИАЛЬНОЙ ВОЕННОЙ ОПЕРАЦИИ,</w:t>
      </w:r>
    </w:p>
    <w:p>
      <w:pPr>
        <w:pStyle w:val="ConsPlusTitle"/>
        <w:jc w:val="center"/>
        <w:rPr/>
      </w:pPr>
      <w:r>
        <w:rPr>
          <w:sz w:val="24"/>
        </w:rPr>
        <w:t>А ТАКЖЕ ЧЛЕНУ (ЧЛЕНАМ) СЕМЬИ ПОГИБШЕГО (УМЕРШЕГО) УЧАСТНИКА</w:t>
      </w:r>
    </w:p>
    <w:p>
      <w:pPr>
        <w:pStyle w:val="ConsPlusTitle"/>
        <w:jc w:val="center"/>
        <w:rPr/>
      </w:pPr>
      <w:r>
        <w:rPr>
          <w:sz w:val="24"/>
        </w:rPr>
        <w:t>СПЕЦИАЛЬНОЙ ВОЕННОЙ ОПЕРАЦИИ ВЗАМЕН ПРЕДОСТАВЛЕНИЯ</w:t>
      </w:r>
    </w:p>
    <w:p>
      <w:pPr>
        <w:pStyle w:val="ConsPlusTitle"/>
        <w:jc w:val="center"/>
        <w:rPr/>
      </w:pPr>
      <w:r>
        <w:rPr>
          <w:sz w:val="24"/>
        </w:rPr>
        <w:t>ЗЕМЕЛЬНОГО УЧАСТКА В СОБСТВЕННОСТЬ БЕСПЛАТНО"</w:t>
      </w:r>
    </w:p>
    <w:p>
      <w:pPr>
        <w:pStyle w:val="ConsPlusNormal"/>
        <w:jc w:val="both"/>
        <w:rPr/>
      </w:pPr>
      <w:r>
        <w:rPr/>
      </w:r>
    </w:p>
    <w:p>
      <w:pPr>
        <w:pStyle w:val="ConsPlusTitle"/>
        <w:numPr>
          <w:ilvl w:val="0"/>
          <w:numId w:val="0"/>
        </w:numPr>
        <w:jc w:val="center"/>
        <w:outlineLvl w:val="1"/>
        <w:rPr/>
      </w:pPr>
      <w:r>
        <w:rPr>
          <w:sz w:val="24"/>
        </w:rPr>
        <w:t>I. Общие положения</w:t>
      </w:r>
    </w:p>
    <w:p>
      <w:pPr>
        <w:pStyle w:val="ConsPlusNormal"/>
        <w:jc w:val="both"/>
        <w:rPr/>
      </w:pPr>
      <w:r>
        <w:rPr/>
      </w:r>
    </w:p>
    <w:p>
      <w:pPr>
        <w:pStyle w:val="ConsPlusTitle"/>
        <w:numPr>
          <w:ilvl w:val="0"/>
          <w:numId w:val="0"/>
        </w:numPr>
        <w:jc w:val="center"/>
        <w:outlineLvl w:val="2"/>
        <w:rPr/>
      </w:pPr>
      <w:r>
        <w:rPr>
          <w:sz w:val="24"/>
        </w:rPr>
        <w:t>Предмет регулирования Административного регламента</w:t>
      </w:r>
    </w:p>
    <w:p>
      <w:pPr>
        <w:pStyle w:val="ConsPlusNormal"/>
        <w:jc w:val="both"/>
        <w:rPr/>
      </w:pPr>
      <w:r>
        <w:rPr/>
      </w:r>
    </w:p>
    <w:p>
      <w:pPr>
        <w:pStyle w:val="ConsPlusNormal"/>
        <w:ind w:firstLine="540"/>
        <w:jc w:val="both"/>
        <w:rPr/>
      </w:pPr>
      <w:r>
        <w:rPr>
          <w:sz w:val="24"/>
        </w:rPr>
        <w:t xml:space="preserve">1.1. Административный регламент предоставления государственной услуги "Предоставление социальной выплаты участнику специальной военной операции, а также члену (членам) семьи погибшего (умершего) участника специальной военной операции взамен предоставления земельного участка в собственность бесплатно" (далее - Административный регламент)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Департамента имущественных отношений Тюменской области (далее - Департамент), при осуществлении полномочий по предоставлению участнику специальной военной операции, а также члену (членам) семьи погибшего (умершего) участника специальной военной операции социальной выплаты взамен предоставления земельного участка в собственность бесплатно (далее - государственная услуга), в соответствии с </w:t>
      </w:r>
      <w:hyperlink r:id="rId5" w:tgtFrame="Закон Тюменской области от 21.06.2018 N 55 (ред. от 23.10.2024) О предоставлении земельных участков отдельным категориям граждан в собственность бесплатно">
        <w:r>
          <w:rPr>
            <w:color w:val="0000FF"/>
            <w:sz w:val="24"/>
          </w:rPr>
          <w:t>Законом</w:t>
        </w:r>
      </w:hyperlink>
      <w:r>
        <w:rPr>
          <w:sz w:val="24"/>
        </w:rPr>
        <w:t xml:space="preserve"> Тюменской области от 21.06.2018 N 55 "О предоставлении земельных участков отдельным категориям граждан в собственность бесплатно" (далее - Закон Тюменской области от 21.06.2018 N 55), </w:t>
      </w:r>
      <w:hyperlink r:id="rId6"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постановлением</w:t>
        </w:r>
      </w:hyperlink>
      <w:r>
        <w:rPr>
          <w:sz w:val="24"/>
        </w:rPr>
        <w:t xml:space="preserve"> Правительства Тюменской области от 17.18.2023 N 527-п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(далее - Порядок реализации).</w:t>
      </w:r>
    </w:p>
    <w:p>
      <w:pPr>
        <w:pStyle w:val="ConsPlusNormal"/>
        <w:jc w:val="both"/>
        <w:rPr/>
      </w:pPr>
      <w:r>
        <w:rPr/>
      </w:r>
    </w:p>
    <w:p>
      <w:pPr>
        <w:pStyle w:val="ConsPlusTitle"/>
        <w:numPr>
          <w:ilvl w:val="0"/>
          <w:numId w:val="0"/>
        </w:numPr>
        <w:jc w:val="center"/>
        <w:outlineLvl w:val="2"/>
        <w:rPr/>
      </w:pPr>
      <w:r>
        <w:rPr>
          <w:sz w:val="24"/>
        </w:rPr>
        <w:t>Круг заявителей</w:t>
      </w:r>
    </w:p>
    <w:p>
      <w:pPr>
        <w:pStyle w:val="ConsPlusNormal"/>
        <w:jc w:val="both"/>
        <w:rPr/>
      </w:pPr>
      <w:r>
        <w:rPr/>
      </w:r>
      <w:bookmarkStart w:id="3" w:name="P48"/>
      <w:bookmarkStart w:id="4" w:name="P48"/>
      <w:bookmarkEnd w:id="4"/>
    </w:p>
    <w:p>
      <w:pPr>
        <w:pStyle w:val="ConsPlusNormal"/>
        <w:ind w:firstLine="540"/>
        <w:jc w:val="both"/>
        <w:rPr/>
      </w:pPr>
      <w:bookmarkStart w:id="5" w:name="P48"/>
      <w:bookmarkEnd w:id="5"/>
      <w:r>
        <w:rPr>
          <w:sz w:val="24"/>
        </w:rPr>
        <w:t>1.2. Заявителями на получение государственной услуги (далее - Заявитель) являются состоящие на учете в целях предоставления (в том числе первоочередного) земельного участка в собственность бесплатно:</w:t>
      </w:r>
      <w:bookmarkStart w:id="6" w:name="P49"/>
    </w:p>
    <w:p>
      <w:pPr>
        <w:pStyle w:val="ConsPlusNormal"/>
        <w:spacing w:before="240" w:after="0"/>
        <w:ind w:firstLine="540"/>
        <w:jc w:val="both"/>
        <w:rPr/>
      </w:pPr>
      <w:bookmarkEnd w:id="6"/>
      <w:r>
        <w:rPr>
          <w:sz w:val="24"/>
        </w:rPr>
        <w:t>1.2.1.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(далее - участник специальной военной операции);</w:t>
      </w:r>
    </w:p>
    <w:p>
      <w:pPr>
        <w:pStyle w:val="ConsPlusNormal"/>
        <w:spacing w:before="240" w:after="0"/>
        <w:ind w:firstLine="540"/>
        <w:jc w:val="both"/>
        <w:rPr/>
      </w:pPr>
      <w:r>
        <w:rPr>
          <w:sz w:val="24"/>
        </w:rPr>
        <w:t>1.2.2. члены семьи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(далее - член (члены) семьи погибшего (умершего) участника специальной военной операции), к которым относятся:</w:t>
      </w:r>
      <w:bookmarkStart w:id="7" w:name="P51"/>
    </w:p>
    <w:p>
      <w:pPr>
        <w:pStyle w:val="ConsPlusNormal"/>
        <w:spacing w:before="240" w:after="0"/>
        <w:ind w:firstLine="540"/>
        <w:jc w:val="both"/>
        <w:rPr/>
      </w:pPr>
      <w:bookmarkEnd w:id="7"/>
      <w:r>
        <w:rPr>
          <w:sz w:val="24"/>
        </w:rPr>
        <w:t>1) супруга (супруг), состоявшая (состоявший)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на день его гибели (смерти), не вступившая (не вступивший) в повторный брак на дату постановки на учет в качестве лица, имеющего право на предоставление земельного участка в собственность бесплатно;</w:t>
      </w:r>
      <w:bookmarkStart w:id="8" w:name="P52"/>
    </w:p>
    <w:p>
      <w:pPr>
        <w:pStyle w:val="ConsPlusNormal"/>
        <w:spacing w:before="240" w:after="0"/>
        <w:ind w:firstLine="540"/>
        <w:jc w:val="both"/>
        <w:rPr/>
      </w:pPr>
      <w:bookmarkEnd w:id="8"/>
      <w:r>
        <w:rPr>
          <w:sz w:val="24"/>
        </w:rPr>
        <w:t>2) дети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в возрасте до 18 лет (включая усыновленных, пасынков и падчериц), совместно проживающие с супругой (супругом), за исключением детей, в отношении которых участник специальной военной операции лишен родительских прав или ограничен в родительских правах, и детей, в отношении которых отменено усыновление;</w:t>
      </w:r>
      <w:bookmarkStart w:id="9" w:name="P53"/>
    </w:p>
    <w:p>
      <w:pPr>
        <w:pStyle w:val="ConsPlusNormal"/>
        <w:spacing w:before="240" w:after="0"/>
        <w:ind w:firstLine="540"/>
        <w:jc w:val="both"/>
        <w:rPr/>
      </w:pPr>
      <w:bookmarkEnd w:id="9"/>
      <w:r>
        <w:rPr>
          <w:sz w:val="24"/>
        </w:rPr>
        <w:t xml:space="preserve">3) родитель (родители)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 в случае отсутствия лиц, указанных в </w:t>
      </w:r>
      <w:hyperlink w:anchor="P51" w:tgtFrame="1) супруга (супруг), состоявшая (состоявший)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на день его гибели (смерти), не вступившая (не вступивший) в повторный брак на дату постановки на учет в качестве лица, имеющего право на предоставление земельного участка в собственность бесплатно;">
        <w:r>
          <w:rPr>
            <w:color w:val="0000FF"/>
            <w:sz w:val="24"/>
          </w:rPr>
          <w:t>абзацах втором</w:t>
        </w:r>
      </w:hyperlink>
      <w:r>
        <w:rPr>
          <w:sz w:val="24"/>
        </w:rPr>
        <w:t xml:space="preserve"> и </w:t>
      </w:r>
      <w:hyperlink w:anchor="P52" w:tgtFrame="2) дет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в возрасте до 18 лет (включая усыновленных, пасынков и падчериц), совместно проживающие с супругой (супругом), за исключением детей, в отношении которых участник специальной военной операции лишен родительских прав или ограничен в родительских правах, и детей, в отношении которых отменено усыновление;">
        <w:r>
          <w:rPr>
            <w:color w:val="0000FF"/>
            <w:sz w:val="24"/>
          </w:rPr>
          <w:t>третьем</w:t>
        </w:r>
      </w:hyperlink>
      <w:r>
        <w:rPr>
          <w:sz w:val="24"/>
        </w:rPr>
        <w:t xml:space="preserve"> настоящего подпункта.</w:t>
      </w:r>
    </w:p>
    <w:p>
      <w:pPr>
        <w:pStyle w:val="ConsPlusNormal"/>
        <w:spacing w:before="240" w:after="0"/>
        <w:ind w:firstLine="540"/>
        <w:jc w:val="both"/>
        <w:rPr/>
      </w:pPr>
      <w:r>
        <w:rPr>
          <w:sz w:val="24"/>
        </w:rPr>
        <w:t xml:space="preserve">1.3. Интересы Заявителей, указанных в </w:t>
      </w:r>
      <w:hyperlink w:anchor="P48" w:tgtFrame="1.2. Заявителями на получение государственной услуги (далее - Заявитель) являются состоящие на учете в целях предоставления (в том числе первоочередного) земельного участка в собственность бесплатно:">
        <w:r>
          <w:rPr>
            <w:color w:val="0000FF"/>
            <w:sz w:val="24"/>
          </w:rPr>
          <w:t>пункте 1.2</w:t>
        </w:r>
      </w:hyperlink>
      <w:r>
        <w:rPr>
          <w:sz w:val="24"/>
        </w:rPr>
        <w:t xml:space="preserve"> Административного регламента, могут представлять лица, обладающие соответствующими полномочиями (далее - представитель).</w:t>
      </w:r>
    </w:p>
    <w:p>
      <w:pPr>
        <w:pStyle w:val="ConsPlusNormal"/>
        <w:jc w:val="both"/>
        <w:rPr/>
      </w:pPr>
      <w:r>
        <w:rPr/>
      </w:r>
    </w:p>
    <w:p>
      <w:pPr>
        <w:pStyle w:val="ConsPlusTitle"/>
        <w:numPr>
          <w:ilvl w:val="0"/>
          <w:numId w:val="0"/>
        </w:numPr>
        <w:jc w:val="center"/>
        <w:outlineLvl w:val="2"/>
        <w:rPr/>
      </w:pPr>
      <w:r>
        <w:rPr>
          <w:sz w:val="24"/>
        </w:rPr>
        <w:t>Требование предоставления Заявителю государственной услуги</w:t>
      </w:r>
    </w:p>
    <w:p>
      <w:pPr>
        <w:pStyle w:val="ConsPlusTitle"/>
        <w:jc w:val="center"/>
        <w:rPr/>
      </w:pPr>
      <w:r>
        <w:rPr>
          <w:sz w:val="24"/>
        </w:rPr>
        <w:t>в соответствии с вариантом предоставления государственной</w:t>
      </w:r>
    </w:p>
    <w:p>
      <w:pPr>
        <w:pStyle w:val="ConsPlusTitle"/>
        <w:jc w:val="center"/>
        <w:rPr/>
      </w:pPr>
      <w:r>
        <w:rPr>
          <w:sz w:val="24"/>
        </w:rPr>
        <w:t>услуги, соответствующим признакам Заявителя, определенным</w:t>
      </w:r>
    </w:p>
    <w:p>
      <w:pPr>
        <w:pStyle w:val="ConsPlusTitle"/>
        <w:jc w:val="center"/>
        <w:rPr/>
      </w:pPr>
      <w:r>
        <w:rPr>
          <w:sz w:val="24"/>
        </w:rPr>
        <w:t>в результате анкетирования, проводимого Департаментом,</w:t>
      </w:r>
    </w:p>
    <w:p>
      <w:pPr>
        <w:pStyle w:val="ConsPlusTitle"/>
        <w:jc w:val="center"/>
        <w:rPr/>
      </w:pPr>
      <w:r>
        <w:rPr>
          <w:sz w:val="24"/>
        </w:rPr>
        <w:t>а также результата, за предоставлением которого обратился</w:t>
      </w:r>
    </w:p>
    <w:p>
      <w:pPr>
        <w:pStyle w:val="ConsPlusTitle"/>
        <w:jc w:val="center"/>
        <w:rPr/>
      </w:pPr>
      <w:r>
        <w:rPr>
          <w:sz w:val="24"/>
        </w:rPr>
        <w:t>Заявитель</w:t>
      </w:r>
    </w:p>
    <w:p>
      <w:pPr>
        <w:pStyle w:val="ConsPlusNormal"/>
        <w:jc w:val="both"/>
        <w:rPr/>
      </w:pPr>
      <w:r>
        <w:rPr/>
      </w:r>
    </w:p>
    <w:p>
      <w:pPr>
        <w:pStyle w:val="ConsPlusNormal"/>
        <w:ind w:firstLine="540"/>
        <w:jc w:val="both"/>
        <w:rPr/>
      </w:pPr>
      <w:r>
        <w:rPr>
          <w:sz w:val="24"/>
        </w:rPr>
        <w:t>1.4. Государственная услуга должна предоставляться Заявителю в соответствии с вариантом предоставления государственной услуги.</w:t>
      </w:r>
    </w:p>
    <w:p>
      <w:pPr>
        <w:pStyle w:val="ConsPlusNormal"/>
        <w:spacing w:before="240" w:after="0"/>
        <w:ind w:firstLine="540"/>
        <w:jc w:val="both"/>
        <w:rPr/>
      </w:pPr>
      <w:r>
        <w:rPr>
          <w:sz w:val="24"/>
        </w:rPr>
        <w:t xml:space="preserve">1.5. Вариант предоставления государственной услуги при обращении Заявителя за предоставлением государственной услуги способами, указанными в </w:t>
      </w:r>
      <w:hyperlink w:anchor="P172" w:tgtFrame="2.15. Заявления, предусмотренные пунктами 2.9, 2.13 Административного регламента, и прилагаемые документы направляются (подаются) в Департамент:">
        <w:r>
          <w:rPr>
            <w:color w:val="0000FF"/>
            <w:sz w:val="24"/>
          </w:rPr>
          <w:t>пункте 2.15</w:t>
        </w:r>
      </w:hyperlink>
      <w:r>
        <w:rPr>
          <w:sz w:val="24"/>
        </w:rPr>
        <w:t xml:space="preserve"> Административного регламента, определяется в соответствии с </w:t>
      </w:r>
      <w:hyperlink w:anchor="P373" w:tgtFrame="3.1. Государственная услуга предоставляется в соответствии со следующими вариантами (далее - Вариант):">
        <w:r>
          <w:rPr>
            <w:color w:val="0000FF"/>
            <w:sz w:val="24"/>
          </w:rPr>
          <w:t>пунктом 3.1</w:t>
        </w:r>
      </w:hyperlink>
      <w:r>
        <w:rPr>
          <w:sz w:val="24"/>
        </w:rPr>
        <w:t xml:space="preserve"> Административного регламента и </w:t>
      </w:r>
      <w:hyperlink w:anchor="P678" w:tgtFrame="КОМБИНАЦИИ">
        <w:r>
          <w:rPr>
            <w:color w:val="0000FF"/>
            <w:sz w:val="24"/>
          </w:rPr>
          <w:t>приложением N 1</w:t>
        </w:r>
      </w:hyperlink>
      <w:r>
        <w:rPr>
          <w:sz w:val="24"/>
        </w:rPr>
        <w:t xml:space="preserve"> к Административному регламенту "Комбинации значений признаков, каждая из которых соответствует одному варианту предоставления государственной услуги".</w:t>
      </w:r>
    </w:p>
    <w:p>
      <w:pPr>
        <w:pStyle w:val="ConsPlusNormal"/>
        <w:jc w:val="both"/>
        <w:rPr/>
      </w:pPr>
      <w:r>
        <w:rPr/>
      </w:r>
    </w:p>
    <w:p>
      <w:pPr>
        <w:pStyle w:val="ConsPlusTitle"/>
        <w:numPr>
          <w:ilvl w:val="0"/>
          <w:numId w:val="0"/>
        </w:numPr>
        <w:jc w:val="center"/>
        <w:outlineLvl w:val="1"/>
        <w:rPr/>
      </w:pPr>
      <w:r>
        <w:rPr>
          <w:sz w:val="24"/>
        </w:rPr>
        <w:t>II. Стандарт предоставления государственной услуги</w:t>
      </w:r>
    </w:p>
    <w:p>
      <w:pPr>
        <w:pStyle w:val="ConsPlusTitle"/>
        <w:jc w:val="center"/>
        <w:rPr/>
      </w:pPr>
      <w:r>
        <w:rPr>
          <w:sz w:val="24"/>
        </w:rPr>
        <w:t>Наименование государственной услуги</w:t>
      </w:r>
    </w:p>
    <w:p>
      <w:pPr>
        <w:pStyle w:val="ConsPlusNormal"/>
        <w:jc w:val="both"/>
        <w:rPr/>
      </w:pPr>
      <w:r>
        <w:rPr/>
      </w:r>
    </w:p>
    <w:p>
      <w:pPr>
        <w:pStyle w:val="ConsPlusNormal"/>
        <w:ind w:firstLine="540"/>
        <w:jc w:val="both"/>
        <w:rPr/>
      </w:pPr>
      <w:r>
        <w:rPr>
          <w:sz w:val="24"/>
        </w:rPr>
        <w:t>2.1. "Предоставление социальной выплаты участнику специальной военной операции, а также члену (членам) семьи погибшего (умершего) участника специальной военной операции взамен предоставления земельного участка в собственность бесплатно".</w:t>
      </w:r>
    </w:p>
    <w:p>
      <w:pPr>
        <w:pStyle w:val="ConsPlusNormal"/>
        <w:jc w:val="both"/>
        <w:rPr/>
      </w:pPr>
      <w:r>
        <w:rPr/>
      </w:r>
    </w:p>
    <w:p>
      <w:pPr>
        <w:pStyle w:val="ConsPlusTitle"/>
        <w:numPr>
          <w:ilvl w:val="0"/>
          <w:numId w:val="0"/>
        </w:numPr>
        <w:jc w:val="center"/>
        <w:outlineLvl w:val="2"/>
        <w:rPr/>
      </w:pPr>
      <w:r>
        <w:rPr>
          <w:sz w:val="24"/>
        </w:rPr>
        <w:t>Наименование органа государственной власти, предоставляющего</w:t>
      </w:r>
    </w:p>
    <w:p>
      <w:pPr>
        <w:pStyle w:val="ConsPlusTitle"/>
        <w:jc w:val="center"/>
        <w:rPr/>
      </w:pPr>
      <w:r>
        <w:rPr>
          <w:sz w:val="24"/>
        </w:rPr>
        <w:t>государственную услугу</w:t>
      </w:r>
    </w:p>
    <w:p>
      <w:pPr>
        <w:pStyle w:val="ConsPlusNormal"/>
        <w:jc w:val="both"/>
        <w:rPr/>
      </w:pPr>
      <w:r>
        <w:rPr/>
      </w:r>
    </w:p>
    <w:p>
      <w:pPr>
        <w:pStyle w:val="ConsPlusNormal"/>
        <w:ind w:firstLine="540"/>
        <w:jc w:val="both"/>
        <w:rPr/>
      </w:pPr>
      <w:r>
        <w:rPr>
          <w:sz w:val="24"/>
        </w:rPr>
        <w:t>2.2. Государственная услуга предоставляется Департаментом.</w:t>
      </w:r>
    </w:p>
    <w:p>
      <w:pPr>
        <w:pStyle w:val="ConsPlusNormal"/>
        <w:spacing w:before="240" w:after="0"/>
        <w:ind w:firstLine="540"/>
        <w:jc w:val="both"/>
        <w:rPr/>
      </w:pPr>
      <w:r>
        <w:rPr>
          <w:sz w:val="24"/>
        </w:rPr>
        <w:t>2.3. В предоставлении государственной услуги принимают участие:</w:t>
      </w:r>
    </w:p>
    <w:p>
      <w:pPr>
        <w:pStyle w:val="ConsPlusNormal"/>
        <w:spacing w:before="240" w:after="0"/>
        <w:ind w:firstLine="540"/>
        <w:jc w:val="both"/>
        <w:rPr/>
      </w:pPr>
      <w:r>
        <w:rPr>
          <w:sz w:val="24"/>
        </w:rPr>
        <w:t>Государственное казенное учреждение Тюменской области "Фонд имущества Тюменской области", подведомственное Департаменту (далее - ГКУ ТО "ФИТО").</w:t>
      </w:r>
    </w:p>
    <w:p>
      <w:pPr>
        <w:pStyle w:val="ConsPlusNormal"/>
        <w:spacing w:before="240" w:after="0"/>
        <w:ind w:firstLine="540"/>
        <w:jc w:val="both"/>
        <w:rPr/>
      </w:pPr>
      <w:r>
        <w:rPr>
          <w:sz w:val="24"/>
        </w:rPr>
        <w:t>При предоставлении государственной услуги осуществляется взаимодействие с:</w:t>
      </w:r>
    </w:p>
    <w:p>
      <w:pPr>
        <w:pStyle w:val="ConsPlusNormal"/>
        <w:spacing w:before="240" w:after="0"/>
        <w:ind w:firstLine="540"/>
        <w:jc w:val="both"/>
        <w:rPr/>
      </w:pPr>
      <w:r>
        <w:rPr>
          <w:sz w:val="24"/>
        </w:rPr>
        <w:t>органами регистрационного учета граждан Российской Федерации по месту пребывания и по месту жительства в пределах Российской Федерации в части получения сведений о регистрации по месту жительства (пребывания) участника специальной военной операции на день завершения участия в специальной военной операции в Тюменской области либо о совместном проживании детей с супругой (супругом) участника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в случае подачи заявления членом (членами) семьи погибшего (умершего) участника специальной военной операции);</w:t>
      </w:r>
    </w:p>
    <w:p>
      <w:pPr>
        <w:pStyle w:val="ConsPlusNormal"/>
        <w:spacing w:before="240" w:after="0"/>
        <w:ind w:firstLine="540"/>
        <w:jc w:val="both"/>
        <w:rPr/>
      </w:pPr>
      <w:r>
        <w:rPr>
          <w:sz w:val="24"/>
        </w:rPr>
        <w:t>органами опеки и попечительства Российской Федерации;</w:t>
      </w:r>
    </w:p>
    <w:p>
      <w:pPr>
        <w:pStyle w:val="ConsPlusNormal"/>
        <w:spacing w:before="240" w:after="0"/>
        <w:ind w:firstLine="540"/>
        <w:jc w:val="both"/>
        <w:rPr/>
      </w:pPr>
      <w:r>
        <w:rPr>
          <w:sz w:val="24"/>
        </w:rPr>
        <w:t>Федеральной государственной информационной системой "Единый государственный реестр записей актов гражданского состояния" в части получения сведений о государственной регистрации актов гражданского состояния в случае подачи заявления членом (членами) семьи погибшего (умершего) участника специальной военной операции);</w:t>
      </w:r>
    </w:p>
    <w:p>
      <w:pPr>
        <w:pStyle w:val="ConsPlusNormal"/>
        <w:spacing w:before="240" w:after="0"/>
        <w:ind w:firstLine="540"/>
        <w:jc w:val="both"/>
        <w:rPr/>
      </w:pPr>
      <w:r>
        <w:rPr>
          <w:sz w:val="24"/>
        </w:rPr>
        <w:t>Управлением по вопросам миграции Управления Министерства внутренних дел Российской Федерации по Тюменской области в части получения сведений, удостоверяющих наличие гражданства Российской Федерации в отношении детей, не достигших четырнадцати лет, в случае подачи заявления членом (членами) семьи погибшего (умершего) участника специальной военной операции);</w:t>
      </w:r>
    </w:p>
    <w:p>
      <w:pPr>
        <w:pStyle w:val="ConsPlusNormal"/>
        <w:spacing w:before="240" w:after="0"/>
        <w:ind w:firstLine="540"/>
        <w:jc w:val="both"/>
        <w:rPr/>
      </w:pPr>
      <w:r>
        <w:rPr>
          <w:sz w:val="24"/>
        </w:rPr>
        <w:t>Управлением Министерства внутренних дел России по Тюменской области в части получения сведений о документе, удостоверяющем личность;</w:t>
      </w:r>
    </w:p>
    <w:p>
      <w:pPr>
        <w:pStyle w:val="ConsPlusNormal"/>
        <w:spacing w:before="240" w:after="0"/>
        <w:ind w:firstLine="540"/>
        <w:jc w:val="both"/>
        <w:rPr/>
      </w:pPr>
      <w:r>
        <w:rPr>
          <w:sz w:val="24"/>
        </w:rPr>
        <w:t>Отделением Фонда пенсионного и социального страхования Российской Федерации по Тюменской области в части получения сведений индивидуального (персонифицированного) учета;</w:t>
      </w:r>
    </w:p>
    <w:p>
      <w:pPr>
        <w:pStyle w:val="ConsPlusNormal"/>
        <w:spacing w:before="240" w:after="0"/>
        <w:ind w:firstLine="540"/>
        <w:jc w:val="both"/>
        <w:rPr/>
      </w:pPr>
      <w:r>
        <w:rPr>
          <w:sz w:val="24"/>
        </w:rPr>
        <w:t>Военным комиссариатом Тюменской области (по месту воинского учета), Управлением Федеральной службы войск национальной гвардии Российской Федерации по Тюменской области в части получения сведений в отношении участника специальной военной операции о его участии и завершении им участия в специальной военной операции с указанием периода, о получении участником специальной военной операции увечья (ранения, травмы, контузии) или заболевания в ходе участия в специальной военной операции, вследствие которого он погиб (умер);</w:t>
      </w:r>
    </w:p>
    <w:p>
      <w:pPr>
        <w:pStyle w:val="ConsPlusNormal"/>
        <w:spacing w:before="240" w:after="0"/>
        <w:ind w:firstLine="540"/>
        <w:jc w:val="both"/>
        <w:rPr/>
      </w:pPr>
      <w:r>
        <w:rPr>
          <w:sz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pPr>
        <w:pStyle w:val="ConsPlusNormal"/>
        <w:spacing w:before="240" w:after="0"/>
        <w:ind w:firstLine="540"/>
        <w:jc w:val="both"/>
        <w:rPr/>
      </w:pPr>
      <w:r>
        <w:rPr>
          <w:sz w:val="24"/>
        </w:rPr>
        <w:t xml:space="preserve">иными органами государственной власти, органами местного самоуправления, уполномоченными на предоставление сведений, необходимых для предоставления государственной услуги, в том числе в части получения сведений об отсутствии фактов бесплатного предоставления участнику специальной военной операции (члену (членам) семьи погибшего (умершего) участника специальной военной операции земельного участка по основаниям, указанным в </w:t>
      </w:r>
      <w:hyperlink r:id="rId7" w:tgtFrame="&quot;Земельный кодекс Российской Федерации">
        <w:r>
          <w:rPr>
            <w:color w:val="0000FF"/>
            <w:sz w:val="24"/>
          </w:rPr>
          <w:t>подпунктах 6</w:t>
        </w:r>
      </w:hyperlink>
      <w:r>
        <w:rPr>
          <w:sz w:val="24"/>
        </w:rPr>
        <w:t xml:space="preserve"> и </w:t>
      </w:r>
      <w:hyperlink r:id="rId8" w:tgtFrame="&quot;Земельный кодекс Российской Федерации">
        <w:r>
          <w:rPr>
            <w:color w:val="0000FF"/>
            <w:sz w:val="24"/>
          </w:rPr>
          <w:t>7 статьи 39.5</w:t>
        </w:r>
      </w:hyperlink>
      <w:r>
        <w:rPr>
          <w:sz w:val="24"/>
        </w:rPr>
        <w:t xml:space="preserve"> Земельного кодекса Российской Федерации со дня вступления в силу Федерального </w:t>
      </w:r>
      <w:hyperlink r:id="rId9" w:tgtFrame="Федеральный закон от 23.06.2014 N 171-ФЗ (ред. от 13.06.2023) О внесении изменений в Земельный кодекс Российской Федерации и отдельные законодательные акты Российской Федерации">
        <w:r>
          <w:rPr>
            <w:color w:val="0000FF"/>
            <w:sz w:val="24"/>
          </w:rPr>
          <w:t>закона</w:t>
        </w:r>
      </w:hyperlink>
      <w:r>
        <w:rPr>
          <w:sz w:val="24"/>
        </w:rPr>
        <w:t xml:space="preserve"> от 23.06.2014 N 171-ФЗ "О внесении изменений в Земельный кодекс Российской Федерации и отдельные законодательные акты Российской Федерации", а также в соответствии с </w:t>
      </w:r>
      <w:hyperlink r:id="rId10" w:tgtFrame="&quot;Земельный кодекс Российской Федерации">
        <w:r>
          <w:rPr>
            <w:color w:val="0000FF"/>
            <w:sz w:val="24"/>
          </w:rPr>
          <w:t>пунктом 2 статьи 28</w:t>
        </w:r>
      </w:hyperlink>
      <w:r>
        <w:rPr>
          <w:sz w:val="24"/>
        </w:rPr>
        <w:t xml:space="preserve"> Земельного кодекса Российской Федерации в редакции до вступления в силу Федерального </w:t>
      </w:r>
      <w:hyperlink r:id="rId11" w:tgtFrame="Федеральный закон от 23.06.2014 N 171-ФЗ (ред. от 13.06.2023) О внесении изменений в Земельный кодекс Российской Федерации и отдельные законодательные акты Российской Федерации">
        <w:r>
          <w:rPr>
            <w:color w:val="0000FF"/>
            <w:sz w:val="24"/>
          </w:rPr>
          <w:t>закона</w:t>
        </w:r>
      </w:hyperlink>
      <w:r>
        <w:rPr>
          <w:sz w:val="24"/>
        </w:rPr>
        <w:t xml:space="preserve"> от 23.06.2014 N 171-ФЗ "О внесении изменений в Земельный кодекс Российской Федерации и отдельные законодательные акты Российской Федерации".</w:t>
      </w:r>
    </w:p>
    <w:p>
      <w:pPr>
        <w:pStyle w:val="ConsPlusNormal"/>
        <w:spacing w:before="240" w:after="0"/>
        <w:ind w:firstLine="540"/>
        <w:jc w:val="both"/>
        <w:rPr/>
      </w:pPr>
      <w:r>
        <w:rPr>
          <w:sz w:val="24"/>
        </w:rPr>
        <w:t>При предоставлении государственной услуги Департамент осуществляет получение сведений из:</w:t>
      </w:r>
    </w:p>
    <w:p>
      <w:pPr>
        <w:pStyle w:val="ConsPlusNormal"/>
        <w:spacing w:before="240" w:after="0"/>
        <w:ind w:firstLine="540"/>
        <w:jc w:val="both"/>
        <w:rPr/>
      </w:pPr>
      <w:r>
        <w:rPr>
          <w:sz w:val="24"/>
        </w:rPr>
        <w:t>государственной информационной системы "Единая централизованная цифровая платформа в социальной сфере" в части получения сведений, содержащихся в указанной информационной системе;</w:t>
      </w:r>
    </w:p>
    <w:p>
      <w:pPr>
        <w:pStyle w:val="ConsPlusNormal"/>
        <w:spacing w:before="240" w:after="0"/>
        <w:ind w:firstLine="540"/>
        <w:jc w:val="both"/>
        <w:rPr/>
      </w:pPr>
      <w:r>
        <w:rPr>
          <w:sz w:val="24"/>
        </w:rPr>
        <w:t>федеральной государственной информационной системы "Федеральный реестр инвалидов" в части получения сведений, подтверждающих факт установления инвалидности у гражданина.</w:t>
      </w:r>
    </w:p>
    <w:p>
      <w:pPr>
        <w:pStyle w:val="ConsPlusNormal"/>
        <w:spacing w:before="240" w:after="0"/>
        <w:ind w:firstLine="540"/>
        <w:jc w:val="both"/>
        <w:rPr/>
      </w:pPr>
      <w:r>
        <w:rPr>
          <w:sz w:val="24"/>
        </w:rPr>
        <w:t>2.4. При предоставлении государственной услуги Департаменту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w:t>
      </w:r>
    </w:p>
    <w:p>
      <w:pPr>
        <w:pStyle w:val="ConsPlusNormal"/>
        <w:jc w:val="both"/>
        <w:rPr/>
      </w:pPr>
      <w:r>
        <w:rPr/>
      </w:r>
    </w:p>
    <w:p>
      <w:pPr>
        <w:pStyle w:val="ConsPlusTitle"/>
        <w:numPr>
          <w:ilvl w:val="0"/>
          <w:numId w:val="0"/>
        </w:numPr>
        <w:jc w:val="center"/>
        <w:outlineLvl w:val="2"/>
        <w:rPr/>
      </w:pPr>
      <w:r>
        <w:rPr>
          <w:sz w:val="24"/>
        </w:rPr>
        <w:t>Описание результата предоставления государственной услуги</w:t>
      </w:r>
    </w:p>
    <w:p>
      <w:pPr>
        <w:pStyle w:val="ConsPlusNormal"/>
        <w:jc w:val="both"/>
        <w:rPr/>
      </w:pPr>
      <w:r>
        <w:rPr/>
      </w:r>
      <w:bookmarkStart w:id="10" w:name="P94"/>
      <w:bookmarkStart w:id="11" w:name="P94"/>
      <w:bookmarkEnd w:id="11"/>
    </w:p>
    <w:p>
      <w:pPr>
        <w:pStyle w:val="ConsPlusNormal"/>
        <w:ind w:firstLine="540"/>
        <w:jc w:val="both"/>
        <w:rPr/>
      </w:pPr>
      <w:bookmarkStart w:id="12" w:name="P94"/>
      <w:bookmarkEnd w:id="12"/>
      <w:r>
        <w:rPr>
          <w:sz w:val="24"/>
        </w:rPr>
        <w:t>2.5. Результатом предоставления государственной услуги является:</w:t>
      </w:r>
    </w:p>
    <w:p>
      <w:pPr>
        <w:pStyle w:val="ConsPlusNormal"/>
        <w:spacing w:before="240" w:after="0"/>
        <w:ind w:firstLine="540"/>
        <w:jc w:val="both"/>
        <w:rPr/>
      </w:pPr>
      <w:r>
        <w:rPr>
          <w:sz w:val="24"/>
        </w:rPr>
        <w:t>2.5.1. решение в форме уведомления об отказе во включении участника специальной военной операции,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w:t>
      </w:r>
    </w:p>
    <w:p>
      <w:pPr>
        <w:pStyle w:val="ConsPlusNormal"/>
        <w:spacing w:before="240" w:after="0"/>
        <w:ind w:firstLine="540"/>
        <w:jc w:val="both"/>
        <w:rPr/>
      </w:pPr>
      <w:r>
        <w:rPr>
          <w:sz w:val="24"/>
        </w:rPr>
        <w:t>2.5.2. решение о предоставлении социальной выплаты;</w:t>
      </w:r>
    </w:p>
    <w:p>
      <w:pPr>
        <w:pStyle w:val="ConsPlusNormal"/>
        <w:spacing w:before="240" w:after="0"/>
        <w:ind w:firstLine="540"/>
        <w:jc w:val="both"/>
        <w:rPr/>
      </w:pPr>
      <w:r>
        <w:rPr>
          <w:sz w:val="24"/>
        </w:rPr>
        <w:t>2.5.3. решение об отказе в предоставлении социальной выплаты.</w:t>
      </w:r>
    </w:p>
    <w:p>
      <w:pPr>
        <w:pStyle w:val="ConsPlusNormal"/>
        <w:spacing w:before="240" w:after="0"/>
        <w:ind w:firstLine="540"/>
        <w:jc w:val="both"/>
        <w:rPr/>
      </w:pPr>
      <w:r>
        <w:rPr>
          <w:sz w:val="24"/>
        </w:rPr>
        <w:t>2.6. Результаты предоставления государственной услуги могут быть получены Заявителем:</w:t>
      </w:r>
    </w:p>
    <w:p>
      <w:pPr>
        <w:pStyle w:val="ConsPlusNormal"/>
        <w:spacing w:before="240" w:after="0"/>
        <w:ind w:firstLine="540"/>
        <w:jc w:val="both"/>
        <w:rPr/>
      </w:pPr>
      <w:r>
        <w:rPr>
          <w:sz w:val="24"/>
        </w:rPr>
        <w:t>лично в форме документа на бумажном носителе (в ГКУ ТО "ФИТО");</w:t>
      </w:r>
    </w:p>
    <w:p>
      <w:pPr>
        <w:pStyle w:val="ConsPlusNormal"/>
        <w:spacing w:before="240" w:after="0"/>
        <w:ind w:firstLine="540"/>
        <w:jc w:val="both"/>
        <w:rPr/>
      </w:pPr>
      <w:r>
        <w:rPr>
          <w:sz w:val="24"/>
        </w:rPr>
        <w:t>почтовым отправлением с уведомлением о вручении в форме документа на бумажном носителе;</w:t>
      </w:r>
    </w:p>
    <w:p>
      <w:pPr>
        <w:pStyle w:val="ConsPlusNormal"/>
        <w:spacing w:before="240" w:after="0"/>
        <w:ind w:firstLine="540"/>
        <w:jc w:val="both"/>
        <w:rPr/>
      </w:pPr>
      <w:r>
        <w:rPr>
          <w:sz w:val="24"/>
        </w:rPr>
        <w:t>в случае подачи заявления с использованием Портала услуг Тюменской области, результат предоставления государственной услуги направляется в форме электронного документа в личный кабинет на Портале услуг Тюменской области, а также может быть получен в форме документа на бумажном носителе по выбору Заявителя в ГКУ ТО "ФИТО" либо почтовым отправлением с уведомлением о вручении.</w:t>
      </w:r>
    </w:p>
    <w:p>
      <w:pPr>
        <w:pStyle w:val="ConsPlusNormal"/>
        <w:jc w:val="both"/>
        <w:rPr/>
      </w:pPr>
      <w:r>
        <w:rPr/>
      </w:r>
    </w:p>
    <w:p>
      <w:pPr>
        <w:pStyle w:val="ConsPlusTitle"/>
        <w:numPr>
          <w:ilvl w:val="0"/>
          <w:numId w:val="0"/>
        </w:numPr>
        <w:jc w:val="center"/>
        <w:outlineLvl w:val="2"/>
        <w:rPr/>
      </w:pPr>
      <w:r>
        <w:rPr>
          <w:sz w:val="24"/>
        </w:rPr>
        <w:t>Срок предоставления государственной услуги, в том числе</w:t>
      </w:r>
    </w:p>
    <w:p>
      <w:pPr>
        <w:pStyle w:val="ConsPlusTitle"/>
        <w:jc w:val="center"/>
        <w:rPr/>
      </w:pPr>
      <w:r>
        <w:rPr>
          <w:sz w:val="24"/>
        </w:rPr>
        <w:t>с учетом необходимости обращения в организации, участвующие</w:t>
      </w:r>
    </w:p>
    <w:p>
      <w:pPr>
        <w:pStyle w:val="ConsPlusTitle"/>
        <w:jc w:val="center"/>
        <w:rPr/>
      </w:pPr>
      <w:r>
        <w:rPr>
          <w:sz w:val="24"/>
        </w:rPr>
        <w:t>в предоставлении государственной услуги, срок</w:t>
      </w:r>
    </w:p>
    <w:p>
      <w:pPr>
        <w:pStyle w:val="ConsPlusTitle"/>
        <w:jc w:val="center"/>
        <w:rPr/>
      </w:pPr>
      <w:r>
        <w:rPr>
          <w:sz w:val="24"/>
        </w:rPr>
        <w:t>приостановления предоставления государственной услуги</w:t>
      </w:r>
    </w:p>
    <w:p>
      <w:pPr>
        <w:pStyle w:val="ConsPlusTitle"/>
        <w:jc w:val="center"/>
        <w:rPr/>
      </w:pPr>
      <w:r>
        <w:rPr>
          <w:sz w:val="24"/>
        </w:rPr>
        <w:t>в случае, если возможность приостановления предусмотрена</w:t>
      </w:r>
    </w:p>
    <w:p>
      <w:pPr>
        <w:pStyle w:val="ConsPlusTitle"/>
        <w:jc w:val="center"/>
        <w:rPr/>
      </w:pPr>
      <w:r>
        <w:rPr>
          <w:sz w:val="24"/>
        </w:rPr>
        <w:t>законодательством Российской Федерации или Тюменской области</w:t>
      </w:r>
    </w:p>
    <w:p>
      <w:pPr>
        <w:pStyle w:val="ConsPlusNormal"/>
        <w:jc w:val="both"/>
        <w:rPr/>
      </w:pPr>
      <w:r>
        <w:rPr/>
      </w:r>
      <w:bookmarkStart w:id="13" w:name="P110"/>
      <w:bookmarkStart w:id="14" w:name="P110"/>
      <w:bookmarkEnd w:id="14"/>
    </w:p>
    <w:p>
      <w:pPr>
        <w:pStyle w:val="ConsPlusNormal"/>
        <w:ind w:firstLine="540"/>
        <w:jc w:val="both"/>
        <w:rPr/>
      </w:pPr>
      <w:bookmarkStart w:id="15" w:name="P110"/>
      <w:bookmarkEnd w:id="15"/>
      <w:r>
        <w:rPr>
          <w:sz w:val="24"/>
        </w:rPr>
        <w:t xml:space="preserve">2.7. Срок предоставления государственной услуги </w:t>
      </w:r>
      <w:hyperlink w:anchor="P125" w:tgtFrame="&lt;1&gt; В срок предоставления государственной услуги не включается период со дня направления Заявителю решения в форме уведомления о включении участника специальной военной операц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по...">
        <w:r>
          <w:rPr>
            <w:color w:val="0000FF"/>
            <w:sz w:val="24"/>
          </w:rPr>
          <w:t>&lt;1&gt;</w:t>
        </w:r>
      </w:hyperlink>
      <w:r>
        <w:rPr>
          <w:sz w:val="24"/>
        </w:rPr>
        <w:t>:</w:t>
      </w:r>
    </w:p>
    <w:p>
      <w:pPr>
        <w:pStyle w:val="ConsPlusNormal"/>
        <w:spacing w:before="240" w:after="0"/>
        <w:ind w:firstLine="540"/>
        <w:jc w:val="both"/>
        <w:rPr/>
      </w:pPr>
      <w:r>
        <w:rPr>
          <w:sz w:val="24"/>
        </w:rPr>
        <w:t xml:space="preserve">2.7.1. со дня поступления заявления о предоставлении социальной выплаты по день окончания проверки, предусмотренной </w:t>
      </w:r>
      <w:hyperlink r:id="rId12"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пунктом 6.11</w:t>
        </w:r>
      </w:hyperlink>
      <w:r>
        <w:rPr>
          <w:sz w:val="24"/>
        </w:rPr>
        <w:t xml:space="preserve"> Порядка реализации - 10 рабочих дней;</w:t>
      </w:r>
    </w:p>
    <w:p>
      <w:pPr>
        <w:pStyle w:val="ConsPlusNormal"/>
        <w:spacing w:before="240" w:after="0"/>
        <w:ind w:firstLine="540"/>
        <w:jc w:val="both"/>
        <w:rPr/>
      </w:pPr>
      <w:r>
        <w:rPr>
          <w:sz w:val="24"/>
        </w:rPr>
        <w:t xml:space="preserve">со дня окончания проверки, предусмотренной </w:t>
      </w:r>
      <w:hyperlink r:id="rId13"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пунктом 6.11</w:t>
        </w:r>
      </w:hyperlink>
      <w:r>
        <w:rPr>
          <w:sz w:val="24"/>
        </w:rPr>
        <w:t xml:space="preserve"> Порядка реализации, по день принятия решения в форме уведомления о включении участника специальной военной операции,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либо об отказе во включении участника специальной военной операции,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- 10 календарных дней;</w:t>
      </w:r>
    </w:p>
    <w:p>
      <w:pPr>
        <w:pStyle w:val="ConsPlusNormal"/>
        <w:spacing w:before="240" w:after="0"/>
        <w:ind w:firstLine="540"/>
        <w:jc w:val="both"/>
        <w:rPr/>
      </w:pPr>
      <w:r>
        <w:rPr>
          <w:sz w:val="24"/>
        </w:rPr>
        <w:t>2.7.2. со дня официального опубликования Закона Тюменской области об областном бюджете на очередной финансовый год и плановый период по день направления Департаментом в ГКУ ТО "ФИТО" уведомления о размере средств, предусмотренных на предоставление социальной выплаты (далее - уведомление о размере средств) - 5 рабочих дней;</w:t>
      </w:r>
    </w:p>
    <w:p>
      <w:pPr>
        <w:pStyle w:val="ConsPlusNormal"/>
        <w:spacing w:before="240" w:after="0"/>
        <w:ind w:firstLine="540"/>
        <w:jc w:val="both"/>
        <w:rPr/>
      </w:pPr>
      <w:r>
        <w:rPr>
          <w:sz w:val="24"/>
        </w:rPr>
        <w:t>со дня получения ГКУ ТО "ФИТО" уведомления о размере средств по день утверждения списка участников специальной военной операции, членов семьи погибшего (умершего) участника специальной военной операции - претендентов на получение социальной выплаты взамен предоставления земельного участка в собственность бесплатно в соответствующем году (далее - список претендентов) - 3 рабочих дня;</w:t>
      </w:r>
    </w:p>
    <w:p>
      <w:pPr>
        <w:pStyle w:val="ConsPlusNormal"/>
        <w:spacing w:before="240" w:after="0"/>
        <w:ind w:firstLine="540"/>
        <w:jc w:val="both"/>
        <w:rPr/>
      </w:pPr>
      <w:r>
        <w:rPr>
          <w:sz w:val="24"/>
        </w:rPr>
        <w:t>со дня утверждения ГКУ ТО "ФИТО" списка претендентов по день утверждения списка участников специальной военной операции, членов семьи погибшего (умершего) участника специальной военной операции - претендентов на получение социальной выплаты взамен предоставления земельного участка в собственность бесплатно в планируемом году - 10 рабочих дней;</w:t>
      </w:r>
    </w:p>
    <w:p>
      <w:pPr>
        <w:pStyle w:val="ConsPlusNormal"/>
        <w:spacing w:before="240" w:after="0"/>
        <w:ind w:firstLine="540"/>
        <w:jc w:val="both"/>
        <w:rPr/>
      </w:pPr>
      <w:r>
        <w:rPr>
          <w:sz w:val="24"/>
        </w:rPr>
        <w:t>со дня утверждения списка участников специальной военной операции, членов семьи погибшего (умершего) участника специальной военной операции - претендентов на получение социальной выплаты взамен предоставления земельного участка в собственность бесплатно в планируемом году по день направления уведомления о включении участника специальной военной операции (члена) членов семьи погибшего (умершего) участника специальной военной операции в список участников специальной военной операции, членов семьи погибшего (умершего) участника специальной военной операции - претендентов на получение социальной выплаты взамен предоставления земельного участка в собственность бесплатно в планируемом году - 10 рабочих дней;</w:t>
      </w:r>
    </w:p>
    <w:p>
      <w:pPr>
        <w:pStyle w:val="ConsPlusNormal"/>
        <w:spacing w:before="240" w:after="0"/>
        <w:ind w:firstLine="540"/>
        <w:jc w:val="both"/>
        <w:rPr/>
      </w:pPr>
      <w:r>
        <w:rPr>
          <w:sz w:val="24"/>
        </w:rPr>
        <w:t>2.7.3. со дня возникновения события, повлекшего высвобождение средств, предназначенных на предоставление социальной выплаты участникам специальной военной операции, членам семьи погибшего (умершего) участника специальной военной операции - претендентам на получение социальной выплаты взамен предоставления земельного участка в собственность бесплатно в соответствующем году - по день выдачи (направления) участнику специальной военной операции, члену (членам) семьи погибшего (умершего) участника специальной военной операции - претенденту на получение социальной выплаты взамен предоставления земельного участка в собственность бесплатно в планируемом году уведомления о возможности включения участника специальной военной операции, члена (членов) семьи погибшего (умершего) участника специальной военной операции в список претендентов (далее - уведомление о возможности включения в список претендентов) - 5 рабочих дней;</w:t>
      </w:r>
    </w:p>
    <w:p>
      <w:pPr>
        <w:pStyle w:val="ConsPlusNormal"/>
        <w:spacing w:before="240" w:after="0"/>
        <w:ind w:firstLine="540"/>
        <w:jc w:val="both"/>
        <w:rPr/>
      </w:pPr>
      <w:r>
        <w:rPr>
          <w:sz w:val="24"/>
        </w:rPr>
        <w:t xml:space="preserve">со дня поступления от участника специальной военной операции, члена (членов) семьи погибшего (умершего) участника специальной военной операции - претендента на получение социальной выплаты взамен предоставления земельного участка в собственность бесплатно в планируемом году заявления о включении участника специальной военной операции, члена (членов) семьи погибшего (умершего) участника специальной военной операции в список претендентов по день внесения ГКУ ТО "ФИТО" изменений в список претендентов - 5 рабочих дней </w:t>
      </w:r>
      <w:hyperlink w:anchor="P126" w:tgtFrame="&lt;2&gt; Заявитель в течение 10 рабочих дней со дня получения уведомления о возможности включения участника специальной военной операции, члена (членов) семьи погибшего (умершего) участника специальной военной операции в список претендентов, направляет (подает) заявление о включении участника специальной военной операции, члена (членов) семьи погибшего (умершего) участника специальной военной операции в список претендентов либо об отказе во включении в список претендентов.">
        <w:r>
          <w:rPr>
            <w:color w:val="0000FF"/>
            <w:sz w:val="24"/>
          </w:rPr>
          <w:t>&lt;2&gt;</w:t>
        </w:r>
      </w:hyperlink>
      <w:r>
        <w:rPr>
          <w:sz w:val="24"/>
        </w:rPr>
        <w:t>;</w:t>
      </w:r>
    </w:p>
    <w:p>
      <w:pPr>
        <w:pStyle w:val="ConsPlusNormal"/>
        <w:spacing w:before="240" w:after="0"/>
        <w:ind w:firstLine="540"/>
        <w:jc w:val="both"/>
        <w:rPr/>
      </w:pPr>
      <w:r>
        <w:rPr>
          <w:sz w:val="24"/>
        </w:rPr>
        <w:t xml:space="preserve">со дня включения участника специальной военной операции, члена (членов) семьи погибшего (умершего) участника специальной военной операции в список претендентов в порядке, предусмотренном </w:t>
      </w:r>
      <w:hyperlink r:id="rId14"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пунктом 6.23</w:t>
        </w:r>
      </w:hyperlink>
      <w:r>
        <w:rPr>
          <w:sz w:val="24"/>
        </w:rPr>
        <w:t xml:space="preserve"> Порядка реализации, по день направления (выдачи) участнику специальной военной операции, члену (членам) семьи погибшего (умершего) участника специальной военной операции уведомления о включении участника специальной военной операции, члена семьи погибшего (умершего) участника специальной военной операции в список претендентов - 5 рабочих дней;</w:t>
      </w:r>
    </w:p>
    <w:p>
      <w:pPr>
        <w:pStyle w:val="ConsPlusNormal"/>
        <w:spacing w:before="240" w:after="0"/>
        <w:ind w:firstLine="540"/>
        <w:jc w:val="both"/>
        <w:rPr/>
      </w:pPr>
      <w:r>
        <w:rPr>
          <w:sz w:val="24"/>
        </w:rPr>
        <w:t xml:space="preserve">2.7.4. со дня утверждения списка претендентов либо со дня включения участника специальной военной операции, члена (членов) семьи погибшего (умершего) участника специальной военной операции в список претендентов в порядке, предусмотренном </w:t>
      </w:r>
      <w:hyperlink r:id="rId15"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пунктом 6.23</w:t>
        </w:r>
      </w:hyperlink>
      <w:r>
        <w:rPr>
          <w:sz w:val="24"/>
        </w:rPr>
        <w:t xml:space="preserve"> Порядка реализации, по день направления (выдачи) участнику специальной военной операции, члену (членам) семьи погибшего (умершего) участника специальной военной операции уведомления о предоставлении такому участнику специальной военной операции, члену (членам) семьи погибшего (умершего) участника социальной выплаты в соответствующем году - 20 рабочих дней;</w:t>
      </w:r>
    </w:p>
    <w:p>
      <w:pPr>
        <w:pStyle w:val="ConsPlusNormal"/>
        <w:spacing w:before="240" w:after="0"/>
        <w:ind w:firstLine="540"/>
        <w:jc w:val="both"/>
        <w:rPr/>
      </w:pPr>
      <w:r>
        <w:rPr>
          <w:sz w:val="24"/>
        </w:rPr>
        <w:t xml:space="preserve">2.7.5. со дня поступления заявления о перечислении средств социальной выплаты по день принятия решения о предоставлении социальной выплаты либо решения об отказе в предоставлении социальной выплаты - 20 рабочих дней </w:t>
      </w:r>
      <w:hyperlink r:id="rId16" w:anchor="P127" w:tgtFrame="&lt;3&gt; В срок предоставления государственной услуги не включается период со дня направления (выдачи) ГКУ ТО ФИТО">
        <w:r>
          <w:rPr>
            <w:color w:val="0000FF"/>
            <w:sz w:val="24"/>
          </w:rPr>
          <w:t>&lt;3&gt;</w:t>
        </w:r>
      </w:hyperlink>
      <w:r>
        <w:rPr>
          <w:sz w:val="24"/>
        </w:rPr>
        <w:t>;</w:t>
      </w:r>
    </w:p>
    <w:p>
      <w:pPr>
        <w:pStyle w:val="ConsPlusNormal"/>
        <w:spacing w:before="240" w:after="0"/>
        <w:ind w:firstLine="540"/>
        <w:jc w:val="both"/>
        <w:rPr/>
      </w:pPr>
      <w:r>
        <w:rPr>
          <w:sz w:val="24"/>
        </w:rPr>
        <w:t>со дня принятия решения о предоставлении социальной выплаты по день направления копии такого решения участнику специальной военной операции, члену (членам) семьи погибшего (умершего) участника специальной военной операции либо иному уполномоченному лицу - 5 рабочих дней;</w:t>
      </w:r>
    </w:p>
    <w:p>
      <w:pPr>
        <w:pStyle w:val="ConsPlusNormal"/>
        <w:spacing w:before="240" w:after="0"/>
        <w:ind w:firstLine="540"/>
        <w:jc w:val="both"/>
        <w:rPr/>
      </w:pPr>
      <w:r>
        <w:rPr>
          <w:sz w:val="24"/>
        </w:rPr>
        <w:t>со дня принятия решения о предоставлении социальной выплаты по день перечисления социальной выплаты - 9 рабочих дней.</w:t>
      </w:r>
    </w:p>
    <w:p>
      <w:pPr>
        <w:pStyle w:val="ConsPlusNormal"/>
        <w:spacing w:before="240" w:after="0"/>
        <w:ind w:firstLine="540"/>
        <w:jc w:val="both"/>
        <w:rPr/>
      </w:pPr>
      <w:r>
        <w:rPr>
          <w:sz w:val="24"/>
        </w:rPr>
        <w:t>--------------------------------</w:t>
      </w:r>
      <w:bookmarkStart w:id="16" w:name="P125"/>
    </w:p>
    <w:p>
      <w:pPr>
        <w:pStyle w:val="ConsPlusNormal"/>
        <w:spacing w:before="240" w:after="0"/>
        <w:ind w:firstLine="540"/>
        <w:jc w:val="both"/>
        <w:rPr/>
      </w:pPr>
      <w:bookmarkEnd w:id="16"/>
      <w:r>
        <w:rPr>
          <w:sz w:val="24"/>
        </w:rPr>
        <w:t>&lt;1&gt; В срок предоставления государственной услуги не включается период со дня направления Заявителю решения в форме уведомления о включении участника специальной военной операции,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по день официального опубликования Закона Тюменской области об областном бюджете на очередной финансовый год и плановый период.</w:t>
      </w:r>
      <w:bookmarkStart w:id="17" w:name="P126"/>
    </w:p>
    <w:p>
      <w:pPr>
        <w:pStyle w:val="ConsPlusNormal"/>
        <w:spacing w:before="240" w:after="0"/>
        <w:ind w:firstLine="540"/>
        <w:jc w:val="both"/>
        <w:rPr/>
      </w:pPr>
      <w:bookmarkEnd w:id="17"/>
      <w:r>
        <w:rPr>
          <w:sz w:val="24"/>
        </w:rPr>
        <w:t>&lt;2&gt; Заявитель в течение 10 рабочих дней со дня получения уведомления о возможности включения участника специальной военной операции, члена (членов) семьи погибшего (умершего) участника специальной военной операции в список претендентов, направляет (подает) заявление о включении участника специальной военной операции, члена (членов) семьи погибшего (умершего) участника специальной военной операции в список претендентов либо об отказе во включении в список претендентов.</w:t>
      </w:r>
      <w:bookmarkStart w:id="18" w:name="P127"/>
    </w:p>
    <w:p>
      <w:pPr>
        <w:pStyle w:val="ConsPlusNormal"/>
        <w:spacing w:before="240" w:after="0"/>
        <w:ind w:firstLine="540"/>
        <w:jc w:val="both"/>
        <w:rPr/>
      </w:pPr>
      <w:bookmarkEnd w:id="18"/>
      <w:r>
        <w:rPr>
          <w:sz w:val="24"/>
        </w:rPr>
        <w:t>&lt;3&gt; В срок предоставления государственной услуги не включается период со дня направления (выдачи) ГКУ ТО "ФИТО" Заявителю уведомления о предоставлении социальной выплаты в соответствующем году по день поступления от Заявителя заявления о перечислении средств социальной выплаты.</w:t>
      </w:r>
    </w:p>
    <w:p>
      <w:pPr>
        <w:pStyle w:val="ConsPlusNormal"/>
        <w:spacing w:before="240" w:after="0"/>
        <w:ind w:firstLine="540"/>
        <w:jc w:val="both"/>
        <w:rPr/>
      </w:pPr>
      <w:r>
        <w:rPr>
          <w:sz w:val="24"/>
        </w:rPr>
        <w:t xml:space="preserve">В случае включения участника специальной военной операции, члена (членов) семьи погибшего (умершего) участника специальной военной операции в список претендентов в порядке, предусмотренном </w:t>
      </w:r>
      <w:hyperlink r:id="rId17"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пунктом 6.23</w:t>
        </w:r>
      </w:hyperlink>
      <w:r>
        <w:rPr>
          <w:sz w:val="24"/>
        </w:rPr>
        <w:t xml:space="preserve"> Порядка реализации, в срок предоставления государственной услуги не включается период со дня направления (выдачи) ГКУ ТО "ФИТО" Заявителю уведомления о предоставлении социальной выплаты в соответствующем году по день поступления от Заявителя заявления о перечислении средств социальной выплаты. Заявитель направляет заявление о перечислении средств социальной выплаты в течение 30 календарных дней со дня получения уведомления о предоставлении социальной выплаты в соответствующем году.</w:t>
      </w:r>
    </w:p>
    <w:p>
      <w:pPr>
        <w:pStyle w:val="ConsPlusNormal"/>
        <w:jc w:val="both"/>
        <w:rPr/>
      </w:pPr>
      <w:r>
        <w:rPr/>
      </w:r>
    </w:p>
    <w:p>
      <w:pPr>
        <w:pStyle w:val="ConsPlusTitle"/>
        <w:numPr>
          <w:ilvl w:val="0"/>
          <w:numId w:val="0"/>
        </w:numPr>
        <w:jc w:val="center"/>
        <w:outlineLvl w:val="2"/>
        <w:rPr/>
      </w:pPr>
      <w:r>
        <w:rPr>
          <w:sz w:val="24"/>
        </w:rPr>
        <w:t>Нормативные правовые акты, регулирующие отношения,</w:t>
      </w:r>
    </w:p>
    <w:p>
      <w:pPr>
        <w:pStyle w:val="ConsPlusTitle"/>
        <w:jc w:val="center"/>
        <w:rPr/>
      </w:pPr>
      <w:r>
        <w:rPr>
          <w:sz w:val="24"/>
        </w:rPr>
        <w:t>возникающие в связи с предоставлением государственной услуги</w:t>
      </w:r>
    </w:p>
    <w:p>
      <w:pPr>
        <w:pStyle w:val="ConsPlusNormal"/>
        <w:jc w:val="both"/>
        <w:rPr/>
      </w:pPr>
      <w:r>
        <w:rPr/>
      </w:r>
    </w:p>
    <w:p>
      <w:pPr>
        <w:pStyle w:val="ConsPlusNormal"/>
        <w:ind w:firstLine="540"/>
        <w:jc w:val="both"/>
        <w:rPr/>
      </w:pPr>
      <w:r>
        <w:rPr>
          <w:sz w:val="24"/>
        </w:rPr>
        <w:t>2.8.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портале органов государственной власти Тюменской области (</w:t>
      </w:r>
      <w:hyperlink r:id="rId18">
        <w:r>
          <w:rPr>
            <w:color w:val="0000FF"/>
            <w:sz w:val="24"/>
          </w:rPr>
          <w:t>https://admtyumen.ru</w:t>
        </w:r>
      </w:hyperlink>
      <w:r>
        <w:rPr>
          <w:sz w:val="24"/>
        </w:rPr>
        <w:t xml:space="preserve">) и в электронном региональном реестре государственных услуг в соответствии с </w:t>
      </w:r>
      <w:hyperlink r:id="rId19" w:tgtFrame="Постановление Правительства Тюменской области от 30.05.2011 N 173-п (ред. от 26.10.2023) О порядке формирования и ведения электронного регионального реестра государственных и муниципальных услуг (функций) Тюменской области">
        <w:r>
          <w:rPr>
            <w:color w:val="0000FF"/>
            <w:sz w:val="24"/>
          </w:rPr>
          <w:t>постановлением</w:t>
        </w:r>
      </w:hyperlink>
      <w:r>
        <w:rPr>
          <w:sz w:val="24"/>
        </w:rPr>
        <w:t xml:space="preserve"> Правительства Тюменской области от 30.05.2011 N 173-п "О порядке формирования и ведения электронного регионального реестра государственных и муниципальных услуг (функций) Тюменской области" (далее - постановление от 30.05.2011 N 173-п).</w:t>
      </w:r>
    </w:p>
    <w:p>
      <w:pPr>
        <w:pStyle w:val="ConsPlusNormal"/>
        <w:jc w:val="both"/>
        <w:rPr/>
      </w:pPr>
      <w:r>
        <w:rPr/>
      </w:r>
    </w:p>
    <w:p>
      <w:pPr>
        <w:pStyle w:val="ConsPlusTitle"/>
        <w:numPr>
          <w:ilvl w:val="0"/>
          <w:numId w:val="0"/>
        </w:numPr>
        <w:jc w:val="center"/>
        <w:outlineLvl w:val="2"/>
        <w:rPr/>
      </w:pPr>
      <w:r>
        <w:rPr>
          <w:sz w:val="24"/>
        </w:rPr>
        <w:t>Исчерпывающий перечень документов, необходимых</w:t>
      </w:r>
    </w:p>
    <w:p>
      <w:pPr>
        <w:pStyle w:val="ConsPlusTitle"/>
        <w:jc w:val="center"/>
        <w:rPr/>
      </w:pPr>
      <w:r>
        <w:rPr>
          <w:sz w:val="24"/>
        </w:rPr>
        <w:t>в соответствии с нормативными правовыми актами</w:t>
      </w:r>
    </w:p>
    <w:p>
      <w:pPr>
        <w:pStyle w:val="ConsPlusTitle"/>
        <w:jc w:val="center"/>
        <w:rPr/>
      </w:pPr>
      <w:r>
        <w:rPr>
          <w:sz w:val="24"/>
        </w:rPr>
        <w:t>для предоставления государственной услуги и услуг, которые</w:t>
      </w:r>
    </w:p>
    <w:p>
      <w:pPr>
        <w:pStyle w:val="ConsPlusTitle"/>
        <w:jc w:val="center"/>
        <w:rPr/>
      </w:pPr>
      <w:r>
        <w:rPr>
          <w:sz w:val="24"/>
        </w:rPr>
        <w:t>являются необходимыми и обязательными для предоставления</w:t>
      </w:r>
    </w:p>
    <w:p>
      <w:pPr>
        <w:pStyle w:val="ConsPlusTitle"/>
        <w:jc w:val="center"/>
        <w:rPr/>
      </w:pPr>
      <w:r>
        <w:rPr>
          <w:sz w:val="24"/>
        </w:rPr>
        <w:t>государственной услуги, подлежащих представлению Заявителем</w:t>
      </w:r>
    </w:p>
    <w:p>
      <w:pPr>
        <w:pStyle w:val="ConsPlusNormal"/>
        <w:jc w:val="both"/>
        <w:rPr/>
      </w:pPr>
      <w:r>
        <w:rPr/>
      </w:r>
      <w:bookmarkStart w:id="19" w:name="P141"/>
      <w:bookmarkStart w:id="20" w:name="P141"/>
      <w:bookmarkEnd w:id="20"/>
    </w:p>
    <w:p>
      <w:pPr>
        <w:pStyle w:val="ConsPlusNormal"/>
        <w:ind w:firstLine="540"/>
        <w:jc w:val="both"/>
        <w:rPr/>
      </w:pPr>
      <w:bookmarkStart w:id="21" w:name="P141"/>
      <w:bookmarkEnd w:id="21"/>
      <w:r>
        <w:rPr>
          <w:sz w:val="24"/>
        </w:rPr>
        <w:t xml:space="preserve">2.9. Для получения государственной услуги в части предоставления социальной выплаты взамен предоставления земельного участка в собственность бесплатно Заявитель предоставляет в Департамент </w:t>
      </w:r>
      <w:hyperlink r:id="rId20"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заявление</w:t>
        </w:r>
      </w:hyperlink>
      <w:r>
        <w:rPr>
          <w:sz w:val="24"/>
        </w:rPr>
        <w:t xml:space="preserve"> о предоставлении социальной выплаты по форме, установленной приложением N 3 к Порядку реализации (далее - заявление о предоставлении социальной выплаты).</w:t>
      </w:r>
      <w:bookmarkStart w:id="22" w:name="P142"/>
    </w:p>
    <w:p>
      <w:pPr>
        <w:pStyle w:val="ConsPlusNormal"/>
        <w:spacing w:before="240" w:after="0"/>
        <w:ind w:firstLine="540"/>
        <w:jc w:val="both"/>
        <w:rPr/>
      </w:pPr>
      <w:bookmarkEnd w:id="22"/>
      <w:r>
        <w:rPr>
          <w:sz w:val="24"/>
        </w:rPr>
        <w:t>2.10. С заявлением о предоставлении социальной выплаты Заявитель самостоятельно предоставляет следующие документы, необходимые для оказания государственной услуги и обязательные для предоставления:</w:t>
      </w:r>
      <w:bookmarkStart w:id="23" w:name="P143"/>
    </w:p>
    <w:p>
      <w:pPr>
        <w:pStyle w:val="ConsPlusNormal"/>
        <w:spacing w:before="240" w:after="0"/>
        <w:ind w:firstLine="540"/>
        <w:jc w:val="both"/>
        <w:rPr/>
      </w:pPr>
      <w:bookmarkEnd w:id="23"/>
      <w:r>
        <w:rPr>
          <w:sz w:val="24"/>
        </w:rPr>
        <w:t xml:space="preserve">2.10.1. В случае обращения за получением государственной услуги Заявителя, указанного в </w:t>
      </w:r>
      <w:hyperlink w:anchor="P49" w:tgtFrame="1.2.1.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
        <w:r>
          <w:rPr>
            <w:color w:val="0000FF"/>
            <w:sz w:val="24"/>
          </w:rPr>
          <w:t>подпункте 1.2.1 пункта 1.2</w:t>
        </w:r>
      </w:hyperlink>
      <w:r>
        <w:rPr>
          <w:sz w:val="24"/>
        </w:rPr>
        <w:t xml:space="preserve"> Административного регламента:</w:t>
      </w:r>
    </w:p>
    <w:p>
      <w:pPr>
        <w:pStyle w:val="ConsPlusNormal"/>
        <w:spacing w:before="240" w:after="0"/>
        <w:ind w:firstLine="540"/>
        <w:jc w:val="both"/>
        <w:rPr/>
      </w:pPr>
      <w:r>
        <w:rPr>
          <w:sz w:val="24"/>
        </w:rPr>
        <w:t>копию паспорта или иного документа, удостоверяющего личность Заявителя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w:t>
      </w:r>
    </w:p>
    <w:p>
      <w:pPr>
        <w:pStyle w:val="ConsPlusNormal"/>
        <w:spacing w:before="240" w:after="0"/>
        <w:ind w:firstLine="540"/>
        <w:jc w:val="both"/>
        <w:rPr/>
      </w:pPr>
      <w:r>
        <w:rPr>
          <w:sz w:val="24"/>
        </w:rPr>
        <w:t>копию решения суда с отметкой о вступлении в законную силу, подтверждающего фактическое проживание участника специальной военной операции на день завершения своего участия в специальной военной операции в Тюменской области (в случае отсутствия у участника специальной военной операции регистрации по месту жительства (месту пребывания) в Тюменской области);</w:t>
      </w:r>
    </w:p>
    <w:p>
      <w:pPr>
        <w:pStyle w:val="ConsPlusNormal"/>
        <w:spacing w:before="240" w:after="0"/>
        <w:ind w:firstLine="540"/>
        <w:jc w:val="both"/>
        <w:rPr/>
      </w:pPr>
      <w:r>
        <w:rPr>
          <w:sz w:val="24"/>
        </w:rPr>
        <w:t>копию документа (сведения) войсковой части, военного комиссариата либо Управления Федеральной службы войск национальной гвардии Российской Федерации, выданного (выданные) в отношении участника специальной военной операции о его участии и завершении им участия в специальной военной операции с указанием периода (в случае отсутствия таких сведений у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w:t>
      </w:r>
    </w:p>
    <w:p>
      <w:pPr>
        <w:pStyle w:val="ConsPlusNormal"/>
        <w:spacing w:before="240" w:after="0"/>
        <w:ind w:firstLine="540"/>
        <w:jc w:val="both"/>
        <w:rPr/>
      </w:pPr>
      <w:r>
        <w:rPr>
          <w:sz w:val="24"/>
        </w:rPr>
        <w:t>копию документа, подтверждающего присвоение участнику специальной военной операции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bookmarkStart w:id="24" w:name="P148"/>
    </w:p>
    <w:p>
      <w:pPr>
        <w:pStyle w:val="ConsPlusNormal"/>
        <w:spacing w:before="240" w:after="0"/>
        <w:ind w:firstLine="540"/>
        <w:jc w:val="both"/>
        <w:rPr/>
      </w:pPr>
      <w:bookmarkEnd w:id="24"/>
      <w:r>
        <w:rPr>
          <w:sz w:val="24"/>
        </w:rPr>
        <w:t xml:space="preserve">2.10.2. В случае обращения за получением государственной услуги Заявителя, указанного в </w:t>
      </w:r>
      <w:hyperlink w:anchor="P51" w:tgtFrame="1) супруга (супруг), состоявшая (состоявший)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на день его гибели (смерти), не вступившая (не вступивший) в повторный брак на дату постановки на учет в качестве лица, имеющего право на предоставление земельного участка в собственность бесплатно;">
        <w:r>
          <w:rPr>
            <w:color w:val="0000FF"/>
            <w:sz w:val="24"/>
          </w:rPr>
          <w:t>абзацах втором</w:t>
        </w:r>
      </w:hyperlink>
      <w:r>
        <w:rPr>
          <w:sz w:val="24"/>
        </w:rPr>
        <w:t xml:space="preserve"> и </w:t>
      </w:r>
      <w:hyperlink w:anchor="P52" w:tgtFrame="2) дет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в возрасте до 18 лет (включая усыновленных, пасынков и падчериц), совместно проживающие с супругой (супругом), за исключением детей, в отношении которых участник специальной военной операции лишен родительских прав или ограничен в родительских правах, и детей, в отношении которых отменено усыновление;">
        <w:r>
          <w:rPr>
            <w:color w:val="0000FF"/>
            <w:sz w:val="24"/>
          </w:rPr>
          <w:t>третьем подпункта 1.2.2 пункта 1.2</w:t>
        </w:r>
      </w:hyperlink>
      <w:r>
        <w:rPr>
          <w:sz w:val="24"/>
        </w:rPr>
        <w:t xml:space="preserve"> Административного регламента:</w:t>
      </w:r>
    </w:p>
    <w:p>
      <w:pPr>
        <w:pStyle w:val="ConsPlusNormal"/>
        <w:spacing w:before="240" w:after="0"/>
        <w:ind w:firstLine="540"/>
        <w:jc w:val="both"/>
        <w:rPr/>
      </w:pPr>
      <w:r>
        <w:rPr>
          <w:sz w:val="24"/>
        </w:rPr>
        <w:t>копию паспорта или иного документа, удостоверяющего личность Заявителя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(в том числе детей в возрасте старше четырнадцати лет);</w:t>
      </w:r>
    </w:p>
    <w:p>
      <w:pPr>
        <w:pStyle w:val="ConsPlusNormal"/>
        <w:spacing w:before="240" w:after="0"/>
        <w:ind w:firstLine="540"/>
        <w:jc w:val="both"/>
        <w:rPr/>
      </w:pPr>
      <w:r>
        <w:rPr>
          <w:sz w:val="24"/>
        </w:rPr>
        <w:t>копию свидетельства об усыновлении (для усыновленных детей) в случае, если в свидетельстве о рождении ребенка усыновители не записаны его родителями;</w:t>
      </w:r>
    </w:p>
    <w:p>
      <w:pPr>
        <w:pStyle w:val="ConsPlusNormal"/>
        <w:spacing w:before="240" w:after="0"/>
        <w:ind w:firstLine="540"/>
        <w:jc w:val="both"/>
        <w:rPr/>
      </w:pPr>
      <w:r>
        <w:rPr>
          <w:sz w:val="24"/>
        </w:rPr>
        <w:t>копию решения суда с отметкой о вступлении в законную силу, подтверждающего фактическое проживание погибшего (умершего) участника специальной военной операции на день его гибели (смерти) в Тюменской области (в случае подачи заявления о предоставлении социальной выплаты по месту проживания (пребывания) погибшего (умершего) участника специальной военной операции и при отсутствии у погибшего (умершего) участника специальной военной операции регистрации по месту жительства (месту пребывания) в Тюменской области);</w:t>
      </w:r>
    </w:p>
    <w:p>
      <w:pPr>
        <w:pStyle w:val="ConsPlusNormal"/>
        <w:spacing w:before="240" w:after="0"/>
        <w:ind w:firstLine="540"/>
        <w:jc w:val="both"/>
        <w:rPr/>
      </w:pPr>
      <w:r>
        <w:rPr>
          <w:sz w:val="24"/>
        </w:rPr>
        <w:t>копию решения суда с отметкой о вступлении в законную силу, подтверждающего фактическое проживание члена (членов) семьи погибшего (умершего) участника специальной военной операции в Тюменской области (в случае подачи заявления о предоставлении социальной выплаты членом (членами) семьи погибшего (умершего) участника специальной военной операции по месту своего проживания (пребывания) и при отсутствии у такого члена (членов) семьи погибшего (умершего) участника специальной военной операции регистрации по месту жительства (месту пребывания) в Тюменской области);</w:t>
      </w:r>
    </w:p>
    <w:p>
      <w:pPr>
        <w:pStyle w:val="ConsPlusNormal"/>
        <w:spacing w:before="240" w:after="0"/>
        <w:ind w:firstLine="540"/>
        <w:jc w:val="both"/>
        <w:rPr/>
      </w:pPr>
      <w:r>
        <w:rPr>
          <w:sz w:val="24"/>
        </w:rPr>
        <w:t>копию решения суда с отметкой о вступлении в законную силу, подтверждающего совместное проживание детей с супругой (супругом) участника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(в случае если такое совместное проживание не удостоверяется паспортом гражданина Российской Федерации);</w:t>
      </w:r>
    </w:p>
    <w:p>
      <w:pPr>
        <w:pStyle w:val="ConsPlusNormal"/>
        <w:spacing w:before="240" w:after="0"/>
        <w:ind w:firstLine="540"/>
        <w:jc w:val="both"/>
        <w:rPr/>
      </w:pPr>
      <w:r>
        <w:rPr>
          <w:sz w:val="24"/>
        </w:rPr>
        <w:t>копию документа (сведения) войсковой части, военного комиссариата либо Управления Федеральной службы войск национальной гвардии Российской Федерации, выданного (выданные) в отношении участника специальной военной операции о его участии и завершении им участия в специальной военной операции с указанием периода, о получении участником специальной военной операции увечья (ранения, травмы, контузии) или заболевания в ходе участия в специальной военной операции, вследствие которого он погиб (умер) (в случае отсутствия таких сведений у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w:t>
      </w:r>
    </w:p>
    <w:p>
      <w:pPr>
        <w:pStyle w:val="ConsPlusNormal"/>
        <w:spacing w:before="240" w:after="0"/>
        <w:ind w:firstLine="540"/>
        <w:jc w:val="both"/>
        <w:rPr/>
      </w:pPr>
      <w:r>
        <w:rPr>
          <w:sz w:val="24"/>
        </w:rPr>
        <w:t>копию документа, подтверждающего присвоение участнику специальной военной операции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bookmarkStart w:id="25" w:name="P156"/>
    </w:p>
    <w:p>
      <w:pPr>
        <w:pStyle w:val="ConsPlusNormal"/>
        <w:spacing w:before="240" w:after="0"/>
        <w:ind w:firstLine="540"/>
        <w:jc w:val="both"/>
        <w:rPr/>
      </w:pPr>
      <w:bookmarkEnd w:id="25"/>
      <w:r>
        <w:rPr>
          <w:sz w:val="24"/>
        </w:rPr>
        <w:t xml:space="preserve">2.10.3. В случае обращения за получением государственной услуги Заявителя, указанного в </w:t>
      </w:r>
      <w:hyperlink w:anchor="P53" w:tgtFrame="3) родитель (родител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 в случае отсутствия лиц, указанных в абзацах втором и третьем настоящего подпункта.">
        <w:r>
          <w:rPr>
            <w:color w:val="0000FF"/>
            <w:sz w:val="24"/>
          </w:rPr>
          <w:t>абзаце четвертом подпункта 1.2.2 пункта 1.2</w:t>
        </w:r>
      </w:hyperlink>
      <w:r>
        <w:rPr>
          <w:sz w:val="24"/>
        </w:rPr>
        <w:t xml:space="preserve"> Административного регламента:</w:t>
      </w:r>
    </w:p>
    <w:p>
      <w:pPr>
        <w:pStyle w:val="ConsPlusNormal"/>
        <w:spacing w:before="240" w:after="0"/>
        <w:ind w:firstLine="540"/>
        <w:jc w:val="both"/>
        <w:rPr/>
      </w:pPr>
      <w:r>
        <w:rPr>
          <w:sz w:val="24"/>
        </w:rPr>
        <w:t>копию паспорта или иного документа, удостоверяющего личность Заявителя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w:t>
      </w:r>
    </w:p>
    <w:p>
      <w:pPr>
        <w:pStyle w:val="ConsPlusNormal"/>
        <w:spacing w:before="240" w:after="0"/>
        <w:ind w:firstLine="540"/>
        <w:jc w:val="both"/>
        <w:rPr/>
      </w:pPr>
      <w:r>
        <w:rPr>
          <w:sz w:val="24"/>
        </w:rPr>
        <w:t>копию документа, подтверждающего родство с участником специальной военной операции (в случае отсутствия свидетельства о рождении участника специальной военной операции);</w:t>
      </w:r>
    </w:p>
    <w:p>
      <w:pPr>
        <w:pStyle w:val="ConsPlusNormal"/>
        <w:spacing w:before="240" w:after="0"/>
        <w:ind w:firstLine="540"/>
        <w:jc w:val="both"/>
        <w:rPr/>
      </w:pPr>
      <w:r>
        <w:rPr>
          <w:sz w:val="24"/>
        </w:rPr>
        <w:t>копию решения суда с отметкой о вступлении в законную силу, подтверждающего фактическое проживание погибшего (умершего) участника специальной военной операции на день его гибели (смерти) в Тюменской области (в случае подачи заявления о предоставлении социальной выплаты по месту проживания (пребывания) погибшего (умершего) участника специальной военной операции и при отсутствии у погибшего (умершего) участника специальной военной операции регистрации по месту жительства (месту пребывания) в Тюменской области);</w:t>
      </w:r>
    </w:p>
    <w:p>
      <w:pPr>
        <w:pStyle w:val="ConsPlusNormal"/>
        <w:spacing w:before="240" w:after="0"/>
        <w:ind w:firstLine="540"/>
        <w:jc w:val="both"/>
        <w:rPr/>
      </w:pPr>
      <w:r>
        <w:rPr>
          <w:sz w:val="24"/>
        </w:rPr>
        <w:t>копию решения суда с отметкой о вступлении в законную силу, подтверждающего фактическое проживание члена (членов) семьи погибшего (умершего) участника специальной военной операции в Тюменской области (в случае подачи заявления о предоставлении социальной выплаты членом (членами) семьи погибшего (умершего) участника специальной военной операции по месту своего проживания (пребывания) и при отсутствии у такого члена (членов) семьи погибшего (умершего) участника специальной военной операции регистрации по месту жительства (месту пребывания) в Тюменской области);</w:t>
      </w:r>
    </w:p>
    <w:p>
      <w:pPr>
        <w:pStyle w:val="ConsPlusNormal"/>
        <w:spacing w:before="240" w:after="0"/>
        <w:ind w:firstLine="540"/>
        <w:jc w:val="both"/>
        <w:rPr/>
      </w:pPr>
      <w:r>
        <w:rPr>
          <w:sz w:val="24"/>
        </w:rPr>
        <w:t>копию документа (сведения) войсковой части, военного комиссариата либо Управления Федеральной службы войск национальной гвардии Российской Федерации, выданного (выданные) в отношении участника специальной военной операции о его участии и завершении им участия в специальной военной операции с указанием периода, о получении участником специальной военной операции увечья (ранения, травмы, контузии) или заболевания в ходе участия в специальной военной операции, вследствие которого он погиб (умер) (в случае отсутствия таких сведений у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w:t>
      </w:r>
    </w:p>
    <w:p>
      <w:pPr>
        <w:pStyle w:val="ConsPlusNormal"/>
        <w:spacing w:before="240" w:after="0"/>
        <w:ind w:firstLine="540"/>
        <w:jc w:val="both"/>
        <w:rPr/>
      </w:pPr>
      <w:r>
        <w:rPr>
          <w:sz w:val="24"/>
        </w:rPr>
        <w:t>копию документа, подтверждающего присвоение участнику специальной военной операции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bookmarkStart w:id="26" w:name="P163"/>
    </w:p>
    <w:p>
      <w:pPr>
        <w:pStyle w:val="ConsPlusNormal"/>
        <w:spacing w:before="240" w:after="0"/>
        <w:ind w:firstLine="540"/>
        <w:jc w:val="both"/>
        <w:rPr/>
      </w:pPr>
      <w:bookmarkEnd w:id="26"/>
      <w:r>
        <w:rPr>
          <w:sz w:val="24"/>
        </w:rPr>
        <w:t>2.10.4. В случае, если документы подаются представителем Заявителя, предоставляется документ, подтверждающий полномочия представителя Заявителя (нотариально удостоверенная доверенность).</w:t>
      </w:r>
    </w:p>
    <w:p>
      <w:pPr>
        <w:pStyle w:val="ConsPlusNormal"/>
        <w:spacing w:before="240" w:after="0"/>
        <w:ind w:firstLine="540"/>
        <w:jc w:val="both"/>
        <w:rPr/>
      </w:pPr>
      <w:r>
        <w:rPr>
          <w:sz w:val="24"/>
        </w:rPr>
        <w:t xml:space="preserve">2.11. Документы, указанные в </w:t>
      </w:r>
      <w:hyperlink w:anchor="P142" w:tgtFrame="2.10. С заявлением о предоставлении социальной выплаты Заявитель самостоятельно предоставляет следующие документы, необходимые для оказания государственной услуги и обязательные для предоставления:">
        <w:r>
          <w:rPr>
            <w:color w:val="0000FF"/>
            <w:sz w:val="24"/>
          </w:rPr>
          <w:t>пункте 2.10</w:t>
        </w:r>
      </w:hyperlink>
      <w:r>
        <w:rPr>
          <w:sz w:val="24"/>
        </w:rPr>
        <w:t xml:space="preserve"> Административного регламента, предоставляются в случае, если указанные документы не предоставлялись вместе с заявлением о бесплатном (в том числе первоочередном) предоставлении земельного участка, по итогам рассмотрения которого принято решение о принятии участника специальной военной операции, члена (членов) семьи погибшего (умершего) участника специальной военной операции на учет в качестве лиц, имеющих право на предоставление (в том числе первоочередное) земельного участка в собственность бесплатно.</w:t>
      </w:r>
      <w:bookmarkStart w:id="27" w:name="P165"/>
    </w:p>
    <w:p>
      <w:pPr>
        <w:pStyle w:val="ConsPlusNormal"/>
        <w:spacing w:before="240" w:after="0"/>
        <w:ind w:firstLine="540"/>
        <w:jc w:val="both"/>
        <w:rPr/>
      </w:pPr>
      <w:bookmarkEnd w:id="27"/>
      <w:r>
        <w:rPr>
          <w:sz w:val="24"/>
        </w:rPr>
        <w:t>2.12. В случае подачи заявления о предоставлении социальной выплаты лично предъявляется для обозрения документ, удостоверяющий личность Заявителя или представителя, копии документов для удостоверения их верности представляются с одновременным предъявлением оригинала документов. Предъявление оригинала документа не требуется в случае предоставления копии такого документа, верность которой засвидетельствована нотариусом.</w:t>
      </w:r>
    </w:p>
    <w:p>
      <w:pPr>
        <w:pStyle w:val="ConsPlusNormal"/>
        <w:spacing w:before="240" w:after="0"/>
        <w:ind w:firstLine="540"/>
        <w:jc w:val="both"/>
        <w:rPr/>
      </w:pPr>
      <w:r>
        <w:rPr>
          <w:sz w:val="24"/>
        </w:rPr>
        <w:t>В случае подачи заявления о предоставлении социальной выплаты путем его направления почтовым отправлением верность копий документов, прилагаемых к такому заявлению, по желанию может быть засвидетельствована нотариусом.</w:t>
      </w:r>
      <w:bookmarkStart w:id="28" w:name="P167"/>
    </w:p>
    <w:p>
      <w:pPr>
        <w:pStyle w:val="ConsPlusNormal"/>
        <w:spacing w:before="240" w:after="0"/>
        <w:ind w:firstLine="540"/>
        <w:jc w:val="both"/>
        <w:rPr/>
      </w:pPr>
      <w:bookmarkEnd w:id="28"/>
      <w:r>
        <w:rPr>
          <w:sz w:val="24"/>
        </w:rPr>
        <w:t xml:space="preserve">2.13. Для получения государственной услуги в части перечисления средств социальной выплаты Заявитель предоставляет в Департамент </w:t>
      </w:r>
      <w:hyperlink r:id="rId21"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заявление</w:t>
        </w:r>
      </w:hyperlink>
      <w:r>
        <w:rPr>
          <w:sz w:val="24"/>
        </w:rPr>
        <w:t xml:space="preserve"> о перечислении средств социальной выплаты по форме, предусмотренной приложением N 4 к Порядку реализации (далее - заявление о перечислении средств социальной выплаты);</w:t>
      </w:r>
      <w:bookmarkStart w:id="29" w:name="P168"/>
    </w:p>
    <w:p>
      <w:pPr>
        <w:pStyle w:val="ConsPlusNormal"/>
        <w:spacing w:before="240" w:after="0"/>
        <w:ind w:firstLine="540"/>
        <w:jc w:val="both"/>
        <w:rPr/>
      </w:pPr>
      <w:bookmarkEnd w:id="29"/>
      <w:r>
        <w:rPr>
          <w:sz w:val="24"/>
        </w:rPr>
        <w:t>2.13.1. С заявлением о перечислении средств социальной выплаты Заявитель предоставляет:</w:t>
      </w:r>
    </w:p>
    <w:p>
      <w:pPr>
        <w:pStyle w:val="ConsPlusNormal"/>
        <w:spacing w:before="240" w:after="0"/>
        <w:ind w:firstLine="540"/>
        <w:jc w:val="both"/>
        <w:rPr/>
      </w:pPr>
      <w:r>
        <w:rPr>
          <w:sz w:val="24"/>
        </w:rPr>
        <w:t>копию паспорта или иного документа, удостоверяющего личность представителя заявителя (копии страниц, содержащих сведения, позволяющие идентифицировать гражданина, сведения об органе, выдавшем документ) (в случае если заявление о перечислении средств социальной выплаты подается представителем Заявителя);</w:t>
      </w:r>
    </w:p>
    <w:p>
      <w:pPr>
        <w:pStyle w:val="ConsPlusNormal"/>
        <w:spacing w:before="240" w:after="0"/>
        <w:ind w:firstLine="540"/>
        <w:jc w:val="both"/>
        <w:rPr/>
      </w:pPr>
      <w:r>
        <w:rPr>
          <w:sz w:val="24"/>
        </w:rPr>
        <w:t>копию нотариально удостоверенной доверенности представителя участника специальной военной операции (члена (членов) семьи погибшего (умершего) участника специальной военной операции) (в случае если заявление о перечислении средств социальной выплаты подается представителем Заявителя).</w:t>
      </w:r>
    </w:p>
    <w:p>
      <w:pPr>
        <w:pStyle w:val="ConsPlusNormal"/>
        <w:spacing w:before="240" w:after="0"/>
        <w:ind w:firstLine="540"/>
        <w:jc w:val="both"/>
        <w:rPr/>
      </w:pPr>
      <w:r>
        <w:rPr>
          <w:sz w:val="24"/>
        </w:rPr>
        <w:t>2.14. В случае направления заявлений посредством Портала услуг Тюменской области, Заявитель заполняет соответствующую форму заявления, размещенную на Портале услуг Тюменской области.</w:t>
      </w:r>
      <w:bookmarkStart w:id="30" w:name="P172"/>
    </w:p>
    <w:p>
      <w:pPr>
        <w:pStyle w:val="ConsPlusNormal"/>
        <w:spacing w:before="240" w:after="0"/>
        <w:ind w:firstLine="540"/>
        <w:jc w:val="both"/>
        <w:rPr/>
      </w:pPr>
      <w:bookmarkEnd w:id="30"/>
      <w:r>
        <w:rPr>
          <w:sz w:val="24"/>
        </w:rPr>
        <w:t xml:space="preserve">2.15. Заявления, предусмотренные </w:t>
      </w:r>
      <w:hyperlink w:anchor="P141" w:tgtFrame="2.9. Для получения государственной услуги в части предоставления социальной выплаты взамен предоставления земельного участка в собственность бесплатно Заявитель предоставляет в Департамент заявление о предоставлении социальной выплаты по форме, установленной приложением N 3 к Порядку реализации (далее - заявление о предоставлении социальной выплаты).">
        <w:r>
          <w:rPr>
            <w:color w:val="0000FF"/>
            <w:sz w:val="24"/>
          </w:rPr>
          <w:t>пунктами 2.9</w:t>
        </w:r>
      </w:hyperlink>
      <w:r>
        <w:rPr>
          <w:sz w:val="24"/>
        </w:rPr>
        <w:t xml:space="preserve">, </w:t>
      </w:r>
      <w:hyperlink w:anchor="P167" w:tgtFrame="2.13. Для получения государственной услуги в части перечисления средств социальной выплаты Заявитель предоставляет в Департамент заявление о перечислении средств социальной выплаты по форме, предусмотренной приложением N 4 к Порядку реализации (далее - заявление о перечислении средств социальной выплаты);">
        <w:r>
          <w:rPr>
            <w:color w:val="0000FF"/>
            <w:sz w:val="24"/>
          </w:rPr>
          <w:t>2.13</w:t>
        </w:r>
      </w:hyperlink>
      <w:r>
        <w:rPr>
          <w:sz w:val="24"/>
        </w:rPr>
        <w:t xml:space="preserve"> Административного регламента, и прилагаемые документы направляются (подаются) в Департамент:</w:t>
      </w:r>
    </w:p>
    <w:p>
      <w:pPr>
        <w:pStyle w:val="ConsPlusNormal"/>
        <w:spacing w:before="240" w:after="0"/>
        <w:ind w:firstLine="540"/>
        <w:jc w:val="both"/>
        <w:rPr/>
      </w:pPr>
      <w:r>
        <w:rPr>
          <w:sz w:val="24"/>
        </w:rPr>
        <w:t>лично на бумажном носителе;</w:t>
      </w:r>
    </w:p>
    <w:p>
      <w:pPr>
        <w:pStyle w:val="ConsPlusNormal"/>
        <w:spacing w:before="240" w:after="0"/>
        <w:ind w:firstLine="540"/>
        <w:jc w:val="both"/>
        <w:rPr/>
      </w:pPr>
      <w:r>
        <w:rPr>
          <w:sz w:val="24"/>
        </w:rPr>
        <w:t>посредством почтовой связи на бумажном носителе (с уведомлением о вручении);</w:t>
      </w:r>
    </w:p>
    <w:p>
      <w:pPr>
        <w:pStyle w:val="ConsPlusNormal"/>
        <w:spacing w:before="240" w:after="0"/>
        <w:ind w:firstLine="540"/>
        <w:jc w:val="both"/>
        <w:rPr/>
      </w:pPr>
      <w:r>
        <w:rPr>
          <w:sz w:val="24"/>
        </w:rPr>
        <w:t xml:space="preserve">посредством использования Портала услуг Тюменской области по адресу: </w:t>
      </w:r>
      <w:hyperlink r:id="rId22">
        <w:r>
          <w:rPr>
            <w:color w:val="0000FF"/>
            <w:sz w:val="24"/>
          </w:rPr>
          <w:t>http://uslugi.admtyumen.ru</w:t>
        </w:r>
      </w:hyperlink>
      <w:r>
        <w:rPr>
          <w:sz w:val="24"/>
        </w:rPr>
        <w:t>;</w:t>
      </w:r>
    </w:p>
    <w:p>
      <w:pPr>
        <w:pStyle w:val="ConsPlusNormal"/>
        <w:spacing w:before="240" w:after="0"/>
        <w:ind w:firstLine="540"/>
        <w:jc w:val="both"/>
        <w:rPr/>
      </w:pPr>
      <w:r>
        <w:rPr>
          <w:sz w:val="24"/>
        </w:rPr>
        <w:t>посредством использования официальной электронной почты Департамента имущественных отношений Тюменской области (dio@72to.ru).</w:t>
      </w:r>
    </w:p>
    <w:p>
      <w:pPr>
        <w:pStyle w:val="ConsPlusNormal"/>
        <w:jc w:val="both"/>
        <w:rPr/>
      </w:pPr>
      <w:r>
        <w:rPr/>
      </w:r>
    </w:p>
    <w:p>
      <w:pPr>
        <w:pStyle w:val="ConsPlusTitle"/>
        <w:numPr>
          <w:ilvl w:val="0"/>
          <w:numId w:val="0"/>
        </w:numPr>
        <w:jc w:val="center"/>
        <w:outlineLvl w:val="2"/>
        <w:rPr/>
      </w:pPr>
      <w:r>
        <w:rPr>
          <w:sz w:val="24"/>
        </w:rPr>
        <w:t>Исчерпывающий перечень документов, необходимых</w:t>
      </w:r>
    </w:p>
    <w:p>
      <w:pPr>
        <w:pStyle w:val="ConsPlusTitle"/>
        <w:jc w:val="center"/>
        <w:rPr/>
      </w:pPr>
      <w:r>
        <w:rPr>
          <w:sz w:val="24"/>
        </w:rPr>
        <w:t>в соответствии с нормативными правовыми актами</w:t>
      </w:r>
    </w:p>
    <w:p>
      <w:pPr>
        <w:pStyle w:val="ConsPlusTitle"/>
        <w:jc w:val="center"/>
        <w:rPr/>
      </w:pPr>
      <w:r>
        <w:rPr>
          <w:sz w:val="24"/>
        </w:rPr>
        <w:t>для предоставления государственной услуги, которые находятся</w:t>
      </w:r>
    </w:p>
    <w:p>
      <w:pPr>
        <w:pStyle w:val="ConsPlusTitle"/>
        <w:jc w:val="center"/>
        <w:rPr/>
      </w:pPr>
      <w:r>
        <w:rPr>
          <w:sz w:val="24"/>
        </w:rPr>
        <w:t>в распоряжении государственных органов, органов местного</w:t>
      </w:r>
    </w:p>
    <w:p>
      <w:pPr>
        <w:pStyle w:val="ConsPlusTitle"/>
        <w:jc w:val="center"/>
        <w:rPr/>
      </w:pPr>
      <w:r>
        <w:rPr>
          <w:sz w:val="24"/>
        </w:rPr>
        <w:t>самоуправления и иных органов, участвующих в предоставлении</w:t>
      </w:r>
    </w:p>
    <w:p>
      <w:pPr>
        <w:pStyle w:val="ConsPlusTitle"/>
        <w:jc w:val="center"/>
        <w:rPr/>
      </w:pPr>
      <w:r>
        <w:rPr>
          <w:sz w:val="24"/>
        </w:rPr>
        <w:t>государственных или муниципальных услуг, и которые Заявитель</w:t>
      </w:r>
    </w:p>
    <w:p>
      <w:pPr>
        <w:pStyle w:val="ConsPlusTitle"/>
        <w:jc w:val="center"/>
        <w:rPr/>
      </w:pPr>
      <w:r>
        <w:rPr>
          <w:sz w:val="24"/>
        </w:rPr>
        <w:t>вправе предоставить</w:t>
      </w:r>
    </w:p>
    <w:p>
      <w:pPr>
        <w:pStyle w:val="ConsPlusNormal"/>
        <w:jc w:val="both"/>
        <w:rPr/>
      </w:pPr>
      <w:r>
        <w:rPr/>
      </w:r>
      <w:bookmarkStart w:id="31" w:name="P186"/>
      <w:bookmarkStart w:id="32" w:name="P186"/>
      <w:bookmarkEnd w:id="32"/>
    </w:p>
    <w:p>
      <w:pPr>
        <w:pStyle w:val="ConsPlusNormal"/>
        <w:ind w:firstLine="540"/>
        <w:jc w:val="both"/>
        <w:rPr/>
      </w:pPr>
      <w:bookmarkStart w:id="33" w:name="P186"/>
      <w:bookmarkEnd w:id="33"/>
      <w:r>
        <w:rPr>
          <w:sz w:val="24"/>
        </w:rPr>
        <w:t>2.16. С заявлением о предоставлении социальной выплаты Заявитель вправе предоставить:</w:t>
      </w:r>
      <w:bookmarkStart w:id="34" w:name="P187"/>
    </w:p>
    <w:p>
      <w:pPr>
        <w:pStyle w:val="ConsPlusNormal"/>
        <w:spacing w:before="240" w:after="0"/>
        <w:ind w:firstLine="540"/>
        <w:jc w:val="both"/>
        <w:rPr/>
      </w:pPr>
      <w:bookmarkEnd w:id="34"/>
      <w:r>
        <w:rPr>
          <w:sz w:val="24"/>
        </w:rPr>
        <w:t xml:space="preserve">2.16.1. Заявитель, указанный в </w:t>
      </w:r>
      <w:hyperlink w:anchor="P49" w:tgtFrame="1.2.1.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
        <w:r>
          <w:rPr>
            <w:color w:val="0000FF"/>
            <w:sz w:val="24"/>
          </w:rPr>
          <w:t>подпункте 1.2.1 пункта 1.2</w:t>
        </w:r>
      </w:hyperlink>
      <w:r>
        <w:rPr>
          <w:sz w:val="24"/>
        </w:rPr>
        <w:t xml:space="preserve"> Административного регламента:</w:t>
      </w:r>
    </w:p>
    <w:p>
      <w:pPr>
        <w:pStyle w:val="ConsPlusNormal"/>
        <w:spacing w:before="240" w:after="0"/>
        <w:ind w:firstLine="540"/>
        <w:jc w:val="both"/>
        <w:rPr/>
      </w:pPr>
      <w:r>
        <w:rPr>
          <w:sz w:val="24"/>
        </w:rPr>
        <w:t>копию документа, подтверждающего регистрацию по месту пребывания участника специальной военной операции на день завершения участия в специальной военной операции в Тюменской области (в случае отсутствия у участника специальной военной операции регистрации по месту жительства в Тюменской области);</w:t>
      </w:r>
    </w:p>
    <w:p>
      <w:pPr>
        <w:pStyle w:val="ConsPlusNormal"/>
        <w:spacing w:before="240" w:after="0"/>
        <w:ind w:firstLine="540"/>
        <w:jc w:val="both"/>
        <w:rPr/>
      </w:pPr>
      <w:r>
        <w:rPr>
          <w:sz w:val="24"/>
        </w:rPr>
        <w:t>копию документа, подтверждающего наличие инвалидности у участника специальной военной операции, члена семьи участника специальной военной операции;</w:t>
      </w:r>
    </w:p>
    <w:p>
      <w:pPr>
        <w:pStyle w:val="ConsPlusNormal"/>
        <w:spacing w:before="240" w:after="0"/>
        <w:ind w:firstLine="540"/>
        <w:jc w:val="both"/>
        <w:rPr/>
      </w:pPr>
      <w:r>
        <w:rPr>
          <w:sz w:val="24"/>
        </w:rPr>
        <w:t>копию документа (сведения) войсковой части, военного комиссариата либо Управления Федеральной службы войск национальной гвардии Российской Федерации, выданного (выданные) в отношении участника специальной военной операции о его участии и завершении им участия в специальной военной операции с указанием периода (в случае наличия таких сведений у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w:t>
      </w:r>
    </w:p>
    <w:p>
      <w:pPr>
        <w:pStyle w:val="ConsPlusNormal"/>
        <w:spacing w:before="240" w:after="0"/>
        <w:ind w:firstLine="540"/>
        <w:jc w:val="both"/>
        <w:rPr/>
      </w:pPr>
      <w:r>
        <w:rPr>
          <w:sz w:val="24"/>
        </w:rPr>
        <w:t>сведения Фонда пенсионного и социального страхования Российской Федерации, подтверждающие регистрацию Заявителя в системе индивидуального (персонифицированного) учета;</w:t>
      </w:r>
    </w:p>
    <w:p>
      <w:pPr>
        <w:pStyle w:val="ConsPlusNormal"/>
        <w:spacing w:before="240" w:after="0"/>
        <w:ind w:firstLine="540"/>
        <w:jc w:val="both"/>
        <w:rPr/>
      </w:pPr>
      <w:r>
        <w:rPr>
          <w:sz w:val="24"/>
        </w:rPr>
        <w:t>копию удостоверения ветерана боевых действий.</w:t>
      </w:r>
      <w:bookmarkStart w:id="35" w:name="P193"/>
    </w:p>
    <w:p>
      <w:pPr>
        <w:pStyle w:val="ConsPlusNormal"/>
        <w:spacing w:before="240" w:after="0"/>
        <w:ind w:firstLine="540"/>
        <w:jc w:val="both"/>
        <w:rPr/>
      </w:pPr>
      <w:bookmarkEnd w:id="35"/>
      <w:r>
        <w:rPr>
          <w:sz w:val="24"/>
        </w:rPr>
        <w:t xml:space="preserve">2.16.2. Заявитель, указанный в </w:t>
      </w:r>
      <w:hyperlink w:anchor="P51" w:tgtFrame="1) супруга (супруг), состоявшая (состоявший)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на день его гибели (смерти), не вступившая (не вступивший) в повторный брак на дату постановки на учет в качестве лица, имеющего право на предоставление земельного участка в собственность бесплатно;">
        <w:r>
          <w:rPr>
            <w:color w:val="0000FF"/>
            <w:sz w:val="24"/>
          </w:rPr>
          <w:t>абзацах втором</w:t>
        </w:r>
      </w:hyperlink>
      <w:r>
        <w:rPr>
          <w:sz w:val="24"/>
        </w:rPr>
        <w:t xml:space="preserve"> и </w:t>
      </w:r>
      <w:hyperlink w:anchor="P52" w:tgtFrame="2) дет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в возрасте до 18 лет (включая усыновленных, пасынков и падчериц), совместно проживающие с супругой (супругом), за исключением детей, в отношении которых участник специальной военной операции лишен родительских прав или ограничен в родительских правах, и детей, в отношении которых отменено усыновление;">
        <w:r>
          <w:rPr>
            <w:color w:val="0000FF"/>
            <w:sz w:val="24"/>
          </w:rPr>
          <w:t>третьем подпункта 1.2.2 пункта 1.2</w:t>
        </w:r>
      </w:hyperlink>
      <w:r>
        <w:rPr>
          <w:sz w:val="24"/>
        </w:rPr>
        <w:t xml:space="preserve"> Административного регламента, вправе предоставить:</w:t>
      </w:r>
    </w:p>
    <w:p>
      <w:pPr>
        <w:pStyle w:val="ConsPlusNormal"/>
        <w:spacing w:before="240" w:after="0"/>
        <w:ind w:firstLine="540"/>
        <w:jc w:val="both"/>
        <w:rPr/>
      </w:pPr>
      <w:r>
        <w:rPr>
          <w:sz w:val="24"/>
        </w:rPr>
        <w:t>копию документа, удостоверяющего наличие гражданства Российской Федерации (для детей, не достигших четырнадцати лет);</w:t>
      </w:r>
    </w:p>
    <w:p>
      <w:pPr>
        <w:pStyle w:val="ConsPlusNormal"/>
        <w:spacing w:before="240" w:after="0"/>
        <w:ind w:firstLine="540"/>
        <w:jc w:val="both"/>
        <w:rPr/>
      </w:pPr>
      <w:r>
        <w:rPr>
          <w:sz w:val="24"/>
        </w:rPr>
        <w:t>копию свидетельства о рождении детей;</w:t>
      </w:r>
    </w:p>
    <w:p>
      <w:pPr>
        <w:pStyle w:val="ConsPlusNormal"/>
        <w:spacing w:before="240" w:after="0"/>
        <w:ind w:firstLine="540"/>
        <w:jc w:val="both"/>
        <w:rPr/>
      </w:pPr>
      <w:r>
        <w:rPr>
          <w:sz w:val="24"/>
        </w:rPr>
        <w:t>копию свидетельства о заключении брака;</w:t>
      </w:r>
    </w:p>
    <w:p>
      <w:pPr>
        <w:pStyle w:val="ConsPlusNormal"/>
        <w:spacing w:before="240" w:after="0"/>
        <w:ind w:firstLine="540"/>
        <w:jc w:val="both"/>
        <w:rPr/>
      </w:pPr>
      <w:r>
        <w:rPr>
          <w:sz w:val="24"/>
        </w:rPr>
        <w:t>копию документа, подтверждающего регистрацию по месту пребывания погибшего (умершего) участника специальной военной операции на день его гибели (смерти) в Тюменской области (в случае подачи заявления о предоставлении социальной выплаты по месту пребывания погибшего (умершего) участника специальной военной операции и при отсутствии у погибшего (умершего) участника специальной военной операции регистрации по месту жительства в Тюменской области);</w:t>
      </w:r>
    </w:p>
    <w:p>
      <w:pPr>
        <w:pStyle w:val="ConsPlusNormal"/>
        <w:spacing w:before="240" w:after="0"/>
        <w:ind w:firstLine="540"/>
        <w:jc w:val="both"/>
        <w:rPr/>
      </w:pPr>
      <w:r>
        <w:rPr>
          <w:sz w:val="24"/>
        </w:rPr>
        <w:t>копию документа, подтверждающего регистрацию по месту пребывания члена (членов) семьи погибшего (умершего) участника специальной военной операции в Тюменской области (в случае подачи заявления о предоставлении социальной выплаты членом (членами) семьи погибшего (умершего) участника специальной военной операции по месту своего пребывания и при отсутствии у такого члена (членов) семьи погибшего (умершего) участника специальной военной операции регистрации по месту жительства в Тюменской области);</w:t>
      </w:r>
    </w:p>
    <w:p>
      <w:pPr>
        <w:pStyle w:val="ConsPlusNormal"/>
        <w:spacing w:before="240" w:after="0"/>
        <w:ind w:firstLine="540"/>
        <w:jc w:val="both"/>
        <w:rPr/>
      </w:pPr>
      <w:r>
        <w:rPr>
          <w:sz w:val="24"/>
        </w:rPr>
        <w:t>копию документа, подтверждающего регистрацию по месту жительства погибшего (умершего) участника специальной военной операции на день его (гибели) смерти в Тюменской области (в случае подачи заявления о предоставлении социальной выплаты по месту проживания погибшего (умершего) участника специальной военной операции в Тюменской области);</w:t>
      </w:r>
    </w:p>
    <w:p>
      <w:pPr>
        <w:pStyle w:val="ConsPlusNormal"/>
        <w:spacing w:before="240" w:after="0"/>
        <w:ind w:firstLine="540"/>
        <w:jc w:val="both"/>
        <w:rPr/>
      </w:pPr>
      <w:r>
        <w:rPr>
          <w:sz w:val="24"/>
        </w:rPr>
        <w:t>копию свидетельства о регистрации по месту жительства (пребывания), подтверждающего совместное проживание детей с супругой (супругом) участника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(в случае если такое совместное проживание удостоверяется паспортом гражданина Российской Федерации);</w:t>
      </w:r>
    </w:p>
    <w:p>
      <w:pPr>
        <w:pStyle w:val="ConsPlusNormal"/>
        <w:spacing w:before="240" w:after="0"/>
        <w:ind w:firstLine="540"/>
        <w:jc w:val="both"/>
        <w:rPr/>
      </w:pPr>
      <w:r>
        <w:rPr>
          <w:sz w:val="24"/>
        </w:rPr>
        <w:t>копию документа, подтверждающего наличие инвалидности у члена (членов) семьи погибшего (умершего) участника специальной военной операции;</w:t>
      </w:r>
    </w:p>
    <w:p>
      <w:pPr>
        <w:pStyle w:val="ConsPlusNormal"/>
        <w:spacing w:before="240" w:after="0"/>
        <w:ind w:firstLine="540"/>
        <w:jc w:val="both"/>
        <w:rPr/>
      </w:pPr>
      <w:r>
        <w:rPr>
          <w:sz w:val="24"/>
        </w:rPr>
        <w:t>копию документа (сведения) войсковой части, военного комиссариата либо Управления Федеральной службы войск национальной гвардии Российской Федерации, выданного (выданные) в отношении участника специальной военной операции о его участии и завершении им участия в специальной военной операции с указанием периода, о получении участником специальной военной операции увечья (ранения, травмы, контузии) или заболевания в ходе участия в специальной военной операции, вследствие которого он погиб (умер) (в случае наличия таких сведений у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w:t>
      </w:r>
    </w:p>
    <w:p>
      <w:pPr>
        <w:pStyle w:val="ConsPlusNormal"/>
        <w:spacing w:before="240" w:after="0"/>
        <w:ind w:firstLine="540"/>
        <w:jc w:val="both"/>
        <w:rPr/>
      </w:pPr>
      <w:r>
        <w:rPr>
          <w:sz w:val="24"/>
        </w:rPr>
        <w:t>сведения Фонда пенсионного и социального страхования Российской Федерации, подтверждающие регистрацию Заявителя в системе индивидуального (персонифицированного) учета;</w:t>
      </w:r>
    </w:p>
    <w:p>
      <w:pPr>
        <w:pStyle w:val="ConsPlusNormal"/>
        <w:spacing w:before="240" w:after="0"/>
        <w:ind w:firstLine="540"/>
        <w:jc w:val="both"/>
        <w:rPr/>
      </w:pPr>
      <w:r>
        <w:rPr>
          <w:sz w:val="24"/>
        </w:rPr>
        <w:t>копию удостоверения ветерана боевых действий;</w:t>
      </w:r>
    </w:p>
    <w:p>
      <w:pPr>
        <w:pStyle w:val="ConsPlusNormal"/>
        <w:spacing w:before="240" w:after="0"/>
        <w:ind w:firstLine="540"/>
        <w:jc w:val="both"/>
        <w:rPr/>
      </w:pPr>
      <w:r>
        <w:rPr>
          <w:sz w:val="24"/>
        </w:rPr>
        <w:t>копию документа, свидетельствующего о смерти участника специальной военной операции.</w:t>
      </w:r>
      <w:bookmarkStart w:id="36" w:name="P206"/>
    </w:p>
    <w:p>
      <w:pPr>
        <w:pStyle w:val="ConsPlusNormal"/>
        <w:spacing w:before="240" w:after="0"/>
        <w:ind w:firstLine="540"/>
        <w:jc w:val="both"/>
        <w:rPr/>
      </w:pPr>
      <w:bookmarkEnd w:id="36"/>
      <w:r>
        <w:rPr>
          <w:sz w:val="24"/>
        </w:rPr>
        <w:t xml:space="preserve">2.16.3. Заявитель, указанный в </w:t>
      </w:r>
      <w:hyperlink w:anchor="P53" w:tgtFrame="3) родитель (родител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 в случае отсутствия лиц, указанных в абзацах втором и третьем настоящего подпункта.">
        <w:r>
          <w:rPr>
            <w:color w:val="0000FF"/>
            <w:sz w:val="24"/>
          </w:rPr>
          <w:t>абзаце четвертом подпункта 1.2.2 пункта 1.2</w:t>
        </w:r>
      </w:hyperlink>
      <w:r>
        <w:rPr>
          <w:sz w:val="24"/>
        </w:rPr>
        <w:t xml:space="preserve"> Административного регламента, вправе предоставить:</w:t>
      </w:r>
    </w:p>
    <w:p>
      <w:pPr>
        <w:pStyle w:val="ConsPlusNormal"/>
        <w:spacing w:before="240" w:after="0"/>
        <w:ind w:firstLine="540"/>
        <w:jc w:val="both"/>
        <w:rPr/>
      </w:pPr>
      <w:r>
        <w:rPr>
          <w:sz w:val="24"/>
        </w:rPr>
        <w:t>копию свидетельства о рождении участника специальной военной операции;</w:t>
      </w:r>
    </w:p>
    <w:p>
      <w:pPr>
        <w:pStyle w:val="ConsPlusNormal"/>
        <w:spacing w:before="240" w:after="0"/>
        <w:ind w:firstLine="540"/>
        <w:jc w:val="both"/>
        <w:rPr/>
      </w:pPr>
      <w:r>
        <w:rPr>
          <w:sz w:val="24"/>
        </w:rPr>
        <w:t>копию документа, подтверждающего регистрацию по месту пребывания погибшего (умершего) участника специальной военной операции на день его гибели (смерти) в Тюменской области (в случае подачи заявления о предоставлении социальной выплаты по месту пребывания погибшего (умершего) участника специальной военной операции и при отсутствии у погибшего (умершего) участника специальной военной операции регистрации по месту жительства в Тюменской области);</w:t>
      </w:r>
    </w:p>
    <w:p>
      <w:pPr>
        <w:pStyle w:val="ConsPlusNormal"/>
        <w:spacing w:before="240" w:after="0"/>
        <w:ind w:firstLine="540"/>
        <w:jc w:val="both"/>
        <w:rPr/>
      </w:pPr>
      <w:r>
        <w:rPr>
          <w:sz w:val="24"/>
        </w:rPr>
        <w:t>копию документа, подтверждающего регистрацию по месту пребывания члена (членов) семьи погибшего (умершего) участника специальной военной операции в Тюменской области (в случае подачи заявления о предоставлении социальной выплаты членом (членами) семьи погибшего (умершего) участника специальной военной операции по месту своего пребывания и при отсутствии у такого члена (членов) семьи погибшего (умершего) участника специальной военной операции регистрации по месту жительства в Тюменской области);</w:t>
      </w:r>
    </w:p>
    <w:p>
      <w:pPr>
        <w:pStyle w:val="ConsPlusNormal"/>
        <w:spacing w:before="240" w:after="0"/>
        <w:ind w:firstLine="540"/>
        <w:jc w:val="both"/>
        <w:rPr/>
      </w:pPr>
      <w:r>
        <w:rPr>
          <w:sz w:val="24"/>
        </w:rPr>
        <w:t>копию документа, подтверждающего регистрацию по месту жительства погибшего (умершего) участника специальной военной операции на день его гибели (смерти) в Тюменской области (в случае подачи заявления о предоставлении социальной выплаты по месту проживания погибшего (умершего) участника специальной военной операции в Тюменской области);</w:t>
      </w:r>
    </w:p>
    <w:p>
      <w:pPr>
        <w:pStyle w:val="ConsPlusNormal"/>
        <w:spacing w:before="240" w:after="0"/>
        <w:ind w:firstLine="540"/>
        <w:jc w:val="both"/>
        <w:rPr/>
      </w:pPr>
      <w:r>
        <w:rPr>
          <w:sz w:val="24"/>
        </w:rPr>
        <w:t>копию документа, подтверждающего наличие инвалидности у члена (членов) семьи погибшего (умершего) участника специальной военной операции;</w:t>
      </w:r>
    </w:p>
    <w:p>
      <w:pPr>
        <w:pStyle w:val="ConsPlusNormal"/>
        <w:spacing w:before="240" w:after="0"/>
        <w:ind w:firstLine="540"/>
        <w:jc w:val="both"/>
        <w:rPr/>
      </w:pPr>
      <w:r>
        <w:rPr>
          <w:sz w:val="24"/>
        </w:rPr>
        <w:t>копию документа (сведения) войсковой части, военного комиссариата либо Управления Федеральной службы войск национальной гвардии Российской Федерации, выданного (выданные) в отношении участника специальной военной операции о его участии и завершении им участия в специальной военной операции с указанием периода, о получении участником специальной военной операции увечья (ранения, травмы, контузии) или заболевания в ходе участия в специальной военной операции, вследствие которого он погиб (умер) (в случае наличия таких сведений у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w:t>
      </w:r>
    </w:p>
    <w:p>
      <w:pPr>
        <w:pStyle w:val="ConsPlusNormal"/>
        <w:spacing w:before="240" w:after="0"/>
        <w:ind w:firstLine="540"/>
        <w:jc w:val="both"/>
        <w:rPr/>
      </w:pPr>
      <w:r>
        <w:rPr>
          <w:sz w:val="24"/>
        </w:rPr>
        <w:t>сведения Фонда пенсионного и социального страхования Российской Федерации, подтверждающие регистрацию Заявителя в системе индивидуального (персонифицированного) учета;</w:t>
      </w:r>
    </w:p>
    <w:p>
      <w:pPr>
        <w:pStyle w:val="ConsPlusNormal"/>
        <w:spacing w:before="240" w:after="0"/>
        <w:ind w:firstLine="540"/>
        <w:jc w:val="both"/>
        <w:rPr/>
      </w:pPr>
      <w:r>
        <w:rPr>
          <w:sz w:val="24"/>
        </w:rPr>
        <w:t>копию удостоверения ветерана боевых действий;</w:t>
      </w:r>
    </w:p>
    <w:p>
      <w:pPr>
        <w:pStyle w:val="ConsPlusNormal"/>
        <w:spacing w:before="240" w:after="0"/>
        <w:ind w:firstLine="540"/>
        <w:jc w:val="both"/>
        <w:rPr/>
      </w:pPr>
      <w:r>
        <w:rPr>
          <w:sz w:val="24"/>
        </w:rPr>
        <w:t>копию документа, свидетельствующего о смерти участника специальной военной операции.</w:t>
      </w:r>
      <w:bookmarkStart w:id="37" w:name="P216"/>
    </w:p>
    <w:p>
      <w:pPr>
        <w:pStyle w:val="ConsPlusNormal"/>
        <w:spacing w:before="240" w:after="0"/>
        <w:ind w:firstLine="540"/>
        <w:jc w:val="both"/>
        <w:rPr/>
      </w:pPr>
      <w:bookmarkEnd w:id="37"/>
      <w:r>
        <w:rPr>
          <w:sz w:val="24"/>
        </w:rPr>
        <w:t xml:space="preserve">2.17. С заявлением о перечислении средств социальной выплаты Заявители, указанные в </w:t>
      </w:r>
      <w:hyperlink w:anchor="P51" w:tgtFrame="1) супруга (супруг), состоявшая (состоявший)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на день его гибели (смерти), не вступившая (не вступивший) в повторный брак на дату постановки на учет в качестве лица, имеющего право на предоставление земельного участка в собственность бесплатно;">
        <w:r>
          <w:rPr>
            <w:color w:val="0000FF"/>
            <w:sz w:val="24"/>
          </w:rPr>
          <w:t>абзацах втором</w:t>
        </w:r>
      </w:hyperlink>
      <w:r>
        <w:rPr>
          <w:sz w:val="24"/>
        </w:rPr>
        <w:t xml:space="preserve"> и </w:t>
      </w:r>
      <w:hyperlink w:anchor="P52" w:tgtFrame="2) дет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в возрасте до 18 лет (включая усыновленных, пасынков и падчериц), совместно проживающие с супругой (супругом), за исключением детей, в отношении которых участник специальной военной операции лишен родительских прав или ограничен в родительских правах, и детей, в отношении которых отменено усыновление;">
        <w:r>
          <w:rPr>
            <w:color w:val="0000FF"/>
            <w:sz w:val="24"/>
          </w:rPr>
          <w:t>третьем подпункта 1.2.2 пункта 1.2</w:t>
        </w:r>
      </w:hyperlink>
      <w:r>
        <w:rPr>
          <w:sz w:val="24"/>
        </w:rPr>
        <w:t xml:space="preserve"> Административного регламента, вправе предоставить:</w:t>
      </w:r>
    </w:p>
    <w:p>
      <w:pPr>
        <w:pStyle w:val="ConsPlusNormal"/>
        <w:spacing w:before="240" w:after="0"/>
        <w:ind w:firstLine="540"/>
        <w:jc w:val="both"/>
        <w:rPr/>
      </w:pPr>
      <w:r>
        <w:rPr>
          <w:sz w:val="24"/>
        </w:rPr>
        <w:t>предварительное разрешение органа опеки и попечительства, необходимое в соответствии с действующим законодательством для перечисления средств социальной выплаты (предоставляется по желанию супруги (супруга) погибшего (умершего) участника специальной военной операции и при наличии несовершеннолетних детей) (предварительное разрешение должно быть получено до дня направления заявления о перечислении средств социальной выплаты в Департамент).</w:t>
      </w:r>
    </w:p>
    <w:p>
      <w:pPr>
        <w:pStyle w:val="ConsPlusNormal"/>
        <w:spacing w:before="240" w:after="0"/>
        <w:ind w:firstLine="540"/>
        <w:jc w:val="both"/>
        <w:rPr/>
      </w:pPr>
      <w:r>
        <w:rPr>
          <w:sz w:val="24"/>
        </w:rPr>
        <w:t>2.18. При предоставлении государственной услуги запрещается требовать от Заявителя:</w:t>
      </w:r>
    </w:p>
    <w:p>
      <w:pPr>
        <w:pStyle w:val="ConsPlusNormal"/>
        <w:spacing w:before="240" w:after="0"/>
        <w:ind w:firstLine="540"/>
        <w:jc w:val="both"/>
        <w:rPr/>
      </w:pPr>
      <w:r>
        <w:rPr>
          <w:sz w:val="24"/>
        </w:rPr>
        <w:t>2.18.1.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ConsPlusNormal"/>
        <w:spacing w:before="240" w:after="0"/>
        <w:ind w:firstLine="540"/>
        <w:jc w:val="both"/>
        <w:rPr/>
      </w:pPr>
      <w:r>
        <w:rPr>
          <w:sz w:val="24"/>
        </w:rPr>
        <w:t xml:space="preserve">2.18.2. предоставления документов и информации, которые в соответствии с нормативными правовыми актами Российской Федерации и Тюменской области,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w:t>
      </w:r>
      <w:hyperlink r:id="rId23" w:tgtFrame="Федеральный закон от 27.07.2010 N 210-ФЗ (ред. от 28.12.2024) Об организации предоставления государственных и муниципальных услуг">
        <w:r>
          <w:rPr>
            <w:color w:val="0000FF"/>
            <w:sz w:val="24"/>
          </w:rPr>
          <w:t>части 6 статьи 7</w:t>
        </w:r>
      </w:hyperlink>
      <w:r>
        <w:rPr>
          <w:sz w:val="24"/>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pPr>
        <w:pStyle w:val="ConsPlusNormal"/>
        <w:spacing w:before="240" w:after="0"/>
        <w:ind w:firstLine="540"/>
        <w:jc w:val="both"/>
        <w:rPr/>
      </w:pPr>
      <w:r>
        <w:rPr>
          <w:sz w:val="24"/>
        </w:rPr>
        <w:t>2.18.3.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ConsPlusNormal"/>
        <w:spacing w:before="240" w:after="0"/>
        <w:ind w:firstLine="540"/>
        <w:jc w:val="both"/>
        <w:rPr/>
      </w:pPr>
      <w:r>
        <w:rPr>
          <w:sz w:val="24"/>
        </w:rPr>
        <w:t>изменение требований нормативных правовых актов, касающихся предоставления государственной услуги, после первоначальной подачи документов;</w:t>
      </w:r>
    </w:p>
    <w:p>
      <w:pPr>
        <w:pStyle w:val="ConsPlusNormal"/>
        <w:spacing w:before="240" w:after="0"/>
        <w:ind w:firstLine="540"/>
        <w:jc w:val="both"/>
        <w:rPr/>
      </w:pPr>
      <w:r>
        <w:rPr>
          <w:sz w:val="24"/>
        </w:rPr>
        <w:t>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предоставленный ранее комплект документов;</w:t>
      </w:r>
    </w:p>
    <w:p>
      <w:pPr>
        <w:pStyle w:val="ConsPlusNormal"/>
        <w:spacing w:before="240" w:after="0"/>
        <w:ind w:firstLine="540"/>
        <w:jc w:val="both"/>
        <w:rPr/>
      </w:pPr>
      <w:r>
        <w:rPr>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ConsPlusNormal"/>
        <w:spacing w:before="240" w:after="0"/>
        <w:ind w:firstLine="540"/>
        <w:jc w:val="both"/>
        <w:rPr/>
      </w:pPr>
      <w:r>
        <w:rPr>
          <w:sz w:val="24"/>
        </w:rPr>
        <w:t>выявление документально подтвержденного факта (признаков) ошибочного или противоправного действия (бездействия) должностного лица Департамента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директора Департамента уведомляется Заявитель, а также приносятся извинения за доставленные неудобства.</w:t>
      </w:r>
    </w:p>
    <w:p>
      <w:pPr>
        <w:pStyle w:val="ConsPlusNormal"/>
        <w:jc w:val="both"/>
        <w:rPr/>
      </w:pPr>
      <w:r>
        <w:rPr/>
      </w:r>
    </w:p>
    <w:p>
      <w:pPr>
        <w:pStyle w:val="ConsPlusTitle"/>
        <w:numPr>
          <w:ilvl w:val="0"/>
          <w:numId w:val="0"/>
        </w:numPr>
        <w:jc w:val="center"/>
        <w:outlineLvl w:val="2"/>
        <w:rPr/>
      </w:pPr>
      <w:r>
        <w:rPr>
          <w:sz w:val="24"/>
        </w:rPr>
        <w:t>Исчерпывающий перечень оснований для отказа в приеме</w:t>
      </w:r>
    </w:p>
    <w:p>
      <w:pPr>
        <w:pStyle w:val="ConsPlusTitle"/>
        <w:jc w:val="center"/>
        <w:rPr/>
      </w:pPr>
      <w:r>
        <w:rPr>
          <w:sz w:val="24"/>
        </w:rPr>
        <w:t>документов, необходимых для предоставления государственной</w:t>
      </w:r>
    </w:p>
    <w:p>
      <w:pPr>
        <w:pStyle w:val="ConsPlusTitle"/>
        <w:jc w:val="center"/>
        <w:rPr/>
      </w:pPr>
      <w:r>
        <w:rPr>
          <w:sz w:val="24"/>
        </w:rPr>
        <w:t>услуги</w:t>
      </w:r>
    </w:p>
    <w:p>
      <w:pPr>
        <w:pStyle w:val="ConsPlusNormal"/>
        <w:jc w:val="both"/>
        <w:rPr/>
      </w:pPr>
      <w:r>
        <w:rPr/>
      </w:r>
    </w:p>
    <w:p>
      <w:pPr>
        <w:pStyle w:val="ConsPlusNormal"/>
        <w:ind w:firstLine="540"/>
        <w:jc w:val="both"/>
        <w:rPr/>
      </w:pPr>
      <w:r>
        <w:rPr>
          <w:sz w:val="24"/>
        </w:rPr>
        <w:t>2.19. Основания для отказа в приеме документов, необходимых для предоставления государственной услуги, отсутствуют.</w:t>
      </w:r>
    </w:p>
    <w:p>
      <w:pPr>
        <w:pStyle w:val="ConsPlusNormal"/>
        <w:jc w:val="both"/>
        <w:rPr/>
      </w:pPr>
      <w:r>
        <w:rPr/>
      </w:r>
    </w:p>
    <w:p>
      <w:pPr>
        <w:pStyle w:val="ConsPlusTitle"/>
        <w:numPr>
          <w:ilvl w:val="0"/>
          <w:numId w:val="0"/>
        </w:numPr>
        <w:jc w:val="center"/>
        <w:outlineLvl w:val="2"/>
        <w:rPr/>
      </w:pPr>
      <w:r>
        <w:rPr>
          <w:sz w:val="24"/>
        </w:rPr>
        <w:t>Исчерпывающий перечень оснований для приостановления или</w:t>
      </w:r>
    </w:p>
    <w:p>
      <w:pPr>
        <w:pStyle w:val="ConsPlusTitle"/>
        <w:jc w:val="center"/>
        <w:rPr/>
      </w:pPr>
      <w:r>
        <w:rPr>
          <w:sz w:val="24"/>
        </w:rPr>
        <w:t>отказа в предоставлении государственной услуги</w:t>
      </w:r>
    </w:p>
    <w:p>
      <w:pPr>
        <w:pStyle w:val="ConsPlusNormal"/>
        <w:jc w:val="both"/>
        <w:rPr/>
      </w:pPr>
      <w:r>
        <w:rPr/>
      </w:r>
    </w:p>
    <w:p>
      <w:pPr>
        <w:pStyle w:val="ConsPlusNormal"/>
        <w:ind w:firstLine="540"/>
        <w:jc w:val="both"/>
        <w:rPr/>
      </w:pPr>
      <w:r>
        <w:rPr>
          <w:sz w:val="24"/>
        </w:rPr>
        <w:t>2.20. Основания для приостановления государственной услуги отсутствуют.</w:t>
      </w:r>
      <w:bookmarkStart w:id="38" w:name="P237"/>
    </w:p>
    <w:p>
      <w:pPr>
        <w:pStyle w:val="ConsPlusNormal"/>
        <w:spacing w:before="240" w:after="0"/>
        <w:ind w:firstLine="540"/>
        <w:jc w:val="both"/>
        <w:rPr/>
      </w:pPr>
      <w:bookmarkEnd w:id="38"/>
      <w:r>
        <w:rPr>
          <w:sz w:val="24"/>
        </w:rPr>
        <w:t>2.21. Основаниями для принятия решения об отказе во включении участника специальной военной операции,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являются:</w:t>
      </w:r>
    </w:p>
    <w:p>
      <w:pPr>
        <w:pStyle w:val="ConsPlusNormal"/>
        <w:spacing w:before="240" w:after="0"/>
        <w:ind w:firstLine="540"/>
        <w:jc w:val="both"/>
        <w:rPr/>
      </w:pPr>
      <w:r>
        <w:rPr>
          <w:sz w:val="24"/>
        </w:rPr>
        <w:t xml:space="preserve">заявление о предоставлении социальной выплаты подано с нарушением требований, установленных </w:t>
      </w:r>
      <w:hyperlink r:id="rId24"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пунктами 6.2</w:t>
        </w:r>
      </w:hyperlink>
      <w:r>
        <w:rPr>
          <w:sz w:val="24"/>
        </w:rPr>
        <w:t xml:space="preserve"> - </w:t>
      </w:r>
      <w:hyperlink r:id="rId25"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6.7</w:t>
        </w:r>
      </w:hyperlink>
      <w:r>
        <w:rPr>
          <w:sz w:val="24"/>
        </w:rPr>
        <w:t xml:space="preserve"> Порядка реализации, подано в иной уполномоченный орган;</w:t>
      </w:r>
    </w:p>
    <w:p>
      <w:pPr>
        <w:pStyle w:val="ConsPlusNormal"/>
        <w:spacing w:before="240" w:after="0"/>
        <w:ind w:firstLine="540"/>
        <w:jc w:val="both"/>
        <w:rPr/>
      </w:pPr>
      <w:r>
        <w:rPr>
          <w:sz w:val="24"/>
        </w:rPr>
        <w:t xml:space="preserve">выявленное по итогам проверки, предусмотренной </w:t>
      </w:r>
      <w:hyperlink r:id="rId26"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пунктом 6.10</w:t>
        </w:r>
      </w:hyperlink>
      <w:r>
        <w:rPr>
          <w:sz w:val="24"/>
        </w:rPr>
        <w:t xml:space="preserve"> Порядка реализации, несоответствие участника специальной военной операции, члена (членов) семьи погибшего (умершего) участника специальной военной операции условиям, установленным </w:t>
      </w:r>
      <w:hyperlink r:id="rId27" w:tgtFrame="Закон Тюменской области от 21.06.2018 N 55 (ред. от 23.10.2024) О предоставлении земельных участков отдельным категориям граждан в собственность бесплатно">
        <w:r>
          <w:rPr>
            <w:color w:val="0000FF"/>
            <w:sz w:val="24"/>
          </w:rPr>
          <w:t>подпунктом "б"</w:t>
        </w:r>
      </w:hyperlink>
      <w:r>
        <w:rPr>
          <w:sz w:val="24"/>
        </w:rPr>
        <w:t xml:space="preserve"> и </w:t>
      </w:r>
      <w:hyperlink r:id="rId28" w:tgtFrame="Закон Тюменской области от 21.06.2018 N 55 (ред. от 23.10.2024) О предоставлении земельных участков отдельным категориям граждан в собственность бесплатно">
        <w:r>
          <w:rPr>
            <w:color w:val="0000FF"/>
            <w:sz w:val="24"/>
          </w:rPr>
          <w:t>"в" пункта 1</w:t>
        </w:r>
      </w:hyperlink>
      <w:r>
        <w:rPr>
          <w:sz w:val="24"/>
        </w:rPr>
        <w:t xml:space="preserve">, </w:t>
      </w:r>
      <w:hyperlink r:id="rId29" w:tgtFrame="Закон Тюменской области от 21.06.2018 N 55 (ред. от 23.10.2024) О предоставлении земельных участков отдельным категориям граждан в собственность бесплатно">
        <w:r>
          <w:rPr>
            <w:color w:val="0000FF"/>
            <w:sz w:val="24"/>
          </w:rPr>
          <w:t>подпунктами "б"</w:t>
        </w:r>
      </w:hyperlink>
      <w:r>
        <w:rPr>
          <w:sz w:val="24"/>
        </w:rPr>
        <w:t xml:space="preserve"> и </w:t>
      </w:r>
      <w:hyperlink r:id="rId30" w:tgtFrame="Закон Тюменской области от 21.06.2018 N 55 (ред. от 23.10.2024) О предоставлении земельных участков отдельным категориям граждан в собственность бесплатно">
        <w:r>
          <w:rPr>
            <w:color w:val="0000FF"/>
            <w:sz w:val="24"/>
          </w:rPr>
          <w:t>"в" пункта 2 части 1 статьи 3.1</w:t>
        </w:r>
      </w:hyperlink>
      <w:r>
        <w:rPr>
          <w:sz w:val="24"/>
        </w:rPr>
        <w:t xml:space="preserve"> Закона Тюменской области от 21.06.2018 N 55;</w:t>
      </w:r>
    </w:p>
    <w:p>
      <w:pPr>
        <w:pStyle w:val="ConsPlusNormal"/>
        <w:spacing w:before="240" w:after="0"/>
        <w:ind w:firstLine="540"/>
        <w:jc w:val="both"/>
        <w:rPr/>
      </w:pPr>
      <w:r>
        <w:rPr>
          <w:sz w:val="24"/>
        </w:rPr>
        <w:t xml:space="preserve">приобретение земельного участка в собственность бесплатно в порядке, установленном </w:t>
      </w:r>
      <w:hyperlink r:id="rId31" w:tgtFrame="Закон Тюменской области от 21.06.2018 N 55 (ред. от 23.10.2024) О предоставлении земельных участков отдельным категориям граждан в собственность бесплатно">
        <w:r>
          <w:rPr>
            <w:color w:val="0000FF"/>
            <w:sz w:val="24"/>
          </w:rPr>
          <w:t>Законом</w:t>
        </w:r>
      </w:hyperlink>
      <w:r>
        <w:rPr>
          <w:sz w:val="24"/>
        </w:rPr>
        <w:t xml:space="preserve"> Тюменской области от 21.06.2018 N 55.</w:t>
      </w:r>
      <w:bookmarkStart w:id="39" w:name="P241"/>
    </w:p>
    <w:p>
      <w:pPr>
        <w:pStyle w:val="ConsPlusNormal"/>
        <w:spacing w:before="240" w:after="0"/>
        <w:ind w:firstLine="540"/>
        <w:jc w:val="both"/>
        <w:rPr/>
      </w:pPr>
      <w:bookmarkEnd w:id="39"/>
      <w:r>
        <w:rPr>
          <w:sz w:val="24"/>
        </w:rPr>
        <w:t xml:space="preserve">2.22. Основанием для отказа в предоставлении социальной выплаты является </w:t>
      </w:r>
      <w:hyperlink w:anchor="P248" w:tgtFrame="&lt;4&gt; Отказ в предоставлении социальной выплаты по основаниям, предусмотренным пунктом 2.22 Административного регламента, является основанием для исключения участника специальной военной операции, члена (членов) семьи погибшего (умершего) участника специальной военной операции из сводного перечня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
        <w:r>
          <w:rPr>
            <w:color w:val="0000FF"/>
            <w:sz w:val="24"/>
          </w:rPr>
          <w:t>&lt;4&gt;</w:t>
        </w:r>
      </w:hyperlink>
      <w:r>
        <w:rPr>
          <w:sz w:val="24"/>
        </w:rPr>
        <w:t>:</w:t>
      </w:r>
      <w:bookmarkStart w:id="40" w:name="P242"/>
    </w:p>
    <w:p>
      <w:pPr>
        <w:pStyle w:val="ConsPlusNormal"/>
        <w:spacing w:before="240" w:after="0"/>
        <w:ind w:firstLine="540"/>
        <w:jc w:val="both"/>
        <w:rPr/>
      </w:pPr>
      <w:bookmarkEnd w:id="40"/>
      <w:r>
        <w:rPr>
          <w:sz w:val="24"/>
        </w:rPr>
        <w:t xml:space="preserve">заявление о перечислении средств социальной выплаты подано с нарушением требований, установленных </w:t>
      </w:r>
      <w:hyperlink r:id="rId32"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пунктами 6.26</w:t>
        </w:r>
      </w:hyperlink>
      <w:r>
        <w:rPr>
          <w:sz w:val="24"/>
        </w:rPr>
        <w:t xml:space="preserve">, </w:t>
      </w:r>
      <w:hyperlink r:id="rId33"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6.29</w:t>
        </w:r>
      </w:hyperlink>
      <w:r>
        <w:rPr>
          <w:sz w:val="24"/>
        </w:rPr>
        <w:t xml:space="preserve"> Порядка реализации, или подано в иной уполномоченный орган;</w:t>
      </w:r>
    </w:p>
    <w:p>
      <w:pPr>
        <w:pStyle w:val="ConsPlusNormal"/>
        <w:spacing w:before="240" w:after="0"/>
        <w:ind w:firstLine="540"/>
        <w:jc w:val="both"/>
        <w:rPr/>
      </w:pPr>
      <w:r>
        <w:rPr>
          <w:sz w:val="24"/>
        </w:rPr>
        <w:t xml:space="preserve">непредставление документа (документов), представление которых обязательно в соответствии с </w:t>
      </w:r>
      <w:hyperlink w:anchor="P168" w:tgtFrame="2.13.1. С заявлением о перечислении средств социальной выплаты Заявитель предоставляет:">
        <w:r>
          <w:rPr>
            <w:color w:val="0000FF"/>
            <w:sz w:val="24"/>
          </w:rPr>
          <w:t>подпунктом 2.13.1 пункта 2.13</w:t>
        </w:r>
      </w:hyperlink>
      <w:r>
        <w:rPr>
          <w:sz w:val="24"/>
        </w:rPr>
        <w:t xml:space="preserve"> Административного регламента;</w:t>
      </w:r>
    </w:p>
    <w:p>
      <w:pPr>
        <w:pStyle w:val="ConsPlusNormal"/>
        <w:spacing w:before="240" w:after="0"/>
        <w:ind w:firstLine="540"/>
        <w:jc w:val="both"/>
        <w:rPr/>
      </w:pPr>
      <w:r>
        <w:rPr>
          <w:sz w:val="24"/>
        </w:rPr>
        <w:t>выявление недостоверных сведений, указанных в заявлении о перечислении средств социальной выплаты и (или) представленных документах;</w:t>
      </w:r>
      <w:bookmarkStart w:id="41" w:name="P245"/>
    </w:p>
    <w:p>
      <w:pPr>
        <w:pStyle w:val="ConsPlusNormal"/>
        <w:spacing w:before="240" w:after="0"/>
        <w:ind w:firstLine="540"/>
        <w:jc w:val="both"/>
        <w:rPr/>
      </w:pPr>
      <w:bookmarkEnd w:id="41"/>
      <w:r>
        <w:rPr>
          <w:sz w:val="24"/>
        </w:rPr>
        <w:t xml:space="preserve">выявленное по итогам проверки, предусмотренной </w:t>
      </w:r>
      <w:hyperlink r:id="rId34"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пунктом 6.24</w:t>
        </w:r>
      </w:hyperlink>
      <w:r>
        <w:rPr>
          <w:sz w:val="24"/>
        </w:rPr>
        <w:t xml:space="preserve"> Порядка реализации, несоответствие участника специальной военной операции, члена (членов) семьи погибшего (умершего) участника специальной военной операции условиям, установленным </w:t>
      </w:r>
      <w:hyperlink r:id="rId35" w:tgtFrame="Закон Тюменской области от 21.06.2018 N 55 (ред. от 23.10.2024) О предоставлении земельных участков отдельным категориям граждан в собственность бесплатно">
        <w:r>
          <w:rPr>
            <w:color w:val="0000FF"/>
            <w:sz w:val="24"/>
          </w:rPr>
          <w:t>подпунктами "б"</w:t>
        </w:r>
      </w:hyperlink>
      <w:r>
        <w:rPr>
          <w:sz w:val="24"/>
        </w:rPr>
        <w:t xml:space="preserve"> и </w:t>
      </w:r>
      <w:hyperlink r:id="rId36" w:tgtFrame="Закон Тюменской области от 21.06.2018 N 55 (ред. от 23.10.2024) О предоставлении земельных участков отдельным категориям граждан в собственность бесплатно">
        <w:r>
          <w:rPr>
            <w:color w:val="0000FF"/>
            <w:sz w:val="24"/>
          </w:rPr>
          <w:t>"в" пункта 1</w:t>
        </w:r>
      </w:hyperlink>
      <w:r>
        <w:rPr>
          <w:sz w:val="24"/>
        </w:rPr>
        <w:t xml:space="preserve">, </w:t>
      </w:r>
      <w:hyperlink r:id="rId37" w:tgtFrame="Закон Тюменской области от 21.06.2018 N 55 (ред. от 23.10.2024) О предоставлении земельных участков отдельным категориям граждан в собственность бесплатно">
        <w:r>
          <w:rPr>
            <w:color w:val="0000FF"/>
            <w:sz w:val="24"/>
          </w:rPr>
          <w:t>подпунктами "б"</w:t>
        </w:r>
      </w:hyperlink>
      <w:r>
        <w:rPr>
          <w:sz w:val="24"/>
        </w:rPr>
        <w:t xml:space="preserve"> и </w:t>
      </w:r>
      <w:hyperlink r:id="rId38" w:tgtFrame="Закон Тюменской области от 21.06.2018 N 55 (ред. от 23.10.2024) О предоставлении земельных участков отдельным категориям граждан в собственность бесплатно">
        <w:r>
          <w:rPr>
            <w:color w:val="0000FF"/>
            <w:sz w:val="24"/>
          </w:rPr>
          <w:t>"в" пункта 2 части 1 статьи 3.1</w:t>
        </w:r>
      </w:hyperlink>
      <w:r>
        <w:rPr>
          <w:sz w:val="24"/>
        </w:rPr>
        <w:t xml:space="preserve"> Закона Тюменской области от 21.06.2018 N 55;</w:t>
      </w:r>
    </w:p>
    <w:p>
      <w:pPr>
        <w:pStyle w:val="ConsPlusNormal"/>
        <w:spacing w:before="240" w:after="0"/>
        <w:ind w:firstLine="540"/>
        <w:jc w:val="both"/>
        <w:rPr/>
      </w:pPr>
      <w:r>
        <w:rPr>
          <w:sz w:val="24"/>
        </w:rPr>
        <w:t>отсутствие предварительного разрешения органа опеки и попечительства, необходимого в соответствии с действующим законодательством для перечисления средств социальной выплаты (предоставляемого по желанию супруги (супруга) погибшего (умершего) участника специальной военной операции и при наличии несовершеннолетних детей) (предварительное разрешение органа опеки и попечительства должно быть получено до дня направления заявления о перечислении средств социальной выплаты в Департамент).</w:t>
      </w:r>
    </w:p>
    <w:p>
      <w:pPr>
        <w:pStyle w:val="ConsPlusNormal"/>
        <w:spacing w:before="240" w:after="0"/>
        <w:ind w:firstLine="540"/>
        <w:jc w:val="both"/>
        <w:rPr/>
      </w:pPr>
      <w:r>
        <w:rPr>
          <w:sz w:val="24"/>
        </w:rPr>
        <w:t>--------------------------------</w:t>
      </w:r>
      <w:bookmarkStart w:id="42" w:name="P248"/>
    </w:p>
    <w:p>
      <w:pPr>
        <w:pStyle w:val="ConsPlusNormal"/>
        <w:spacing w:before="240" w:after="0"/>
        <w:ind w:firstLine="540"/>
        <w:jc w:val="both"/>
        <w:rPr/>
      </w:pPr>
      <w:bookmarkEnd w:id="42"/>
      <w:r>
        <w:rPr>
          <w:sz w:val="24"/>
        </w:rPr>
        <w:t xml:space="preserve">&lt;4&gt; Отказ в предоставлении социальной выплаты по основаниям, предусмотренным </w:t>
      </w:r>
      <w:hyperlink w:anchor="P241" w:tgtFrame="2.22. Основанием для отказа в предоставлении социальной выплаты является &lt;4&gt;:">
        <w:r>
          <w:rPr>
            <w:color w:val="0000FF"/>
            <w:sz w:val="24"/>
          </w:rPr>
          <w:t>пунктом 2.22</w:t>
        </w:r>
      </w:hyperlink>
      <w:r>
        <w:rPr>
          <w:sz w:val="24"/>
        </w:rPr>
        <w:t xml:space="preserve"> Административного регламента, является основанием для исключения участника специальной военной операции, члена (членов) семьи погибшего (умершего) участника специальной военной операции из сводного перечня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w:t>
      </w:r>
    </w:p>
    <w:p>
      <w:pPr>
        <w:pStyle w:val="ConsPlusNormal"/>
        <w:jc w:val="both"/>
        <w:rPr/>
      </w:pPr>
      <w:r>
        <w:rPr/>
      </w:r>
    </w:p>
    <w:p>
      <w:pPr>
        <w:pStyle w:val="ConsPlusTitle"/>
        <w:numPr>
          <w:ilvl w:val="0"/>
          <w:numId w:val="0"/>
        </w:numPr>
        <w:jc w:val="center"/>
        <w:outlineLvl w:val="2"/>
        <w:rPr/>
      </w:pPr>
      <w:r>
        <w:rPr>
          <w:sz w:val="24"/>
        </w:rPr>
        <w:t>Способы, размер и основания взимания государственной пошлины</w:t>
      </w:r>
    </w:p>
    <w:p>
      <w:pPr>
        <w:pStyle w:val="ConsPlusTitle"/>
        <w:jc w:val="center"/>
        <w:rPr/>
      </w:pPr>
      <w:r>
        <w:rPr>
          <w:sz w:val="24"/>
        </w:rPr>
        <w:t>или иной платы, взимаемой за предоставление государственной</w:t>
      </w:r>
    </w:p>
    <w:p>
      <w:pPr>
        <w:pStyle w:val="ConsPlusTitle"/>
        <w:jc w:val="center"/>
        <w:rPr/>
      </w:pPr>
      <w:r>
        <w:rPr>
          <w:sz w:val="24"/>
        </w:rPr>
        <w:t>услуги</w:t>
      </w:r>
    </w:p>
    <w:p>
      <w:pPr>
        <w:pStyle w:val="ConsPlusNormal"/>
        <w:jc w:val="both"/>
        <w:rPr/>
      </w:pPr>
      <w:r>
        <w:rPr/>
      </w:r>
    </w:p>
    <w:p>
      <w:pPr>
        <w:pStyle w:val="ConsPlusNormal"/>
        <w:ind w:firstLine="540"/>
        <w:jc w:val="both"/>
        <w:rPr/>
      </w:pPr>
      <w:r>
        <w:rPr>
          <w:sz w:val="24"/>
        </w:rPr>
        <w:t>2.23. Предоставление государственной услуги осуществляется бесплатно.</w:t>
      </w:r>
    </w:p>
    <w:p>
      <w:pPr>
        <w:pStyle w:val="ConsPlusNormal"/>
        <w:jc w:val="both"/>
        <w:rPr/>
      </w:pPr>
      <w:r>
        <w:rPr/>
      </w:r>
    </w:p>
    <w:p>
      <w:pPr>
        <w:pStyle w:val="ConsPlusTitle"/>
        <w:numPr>
          <w:ilvl w:val="0"/>
          <w:numId w:val="0"/>
        </w:numPr>
        <w:jc w:val="center"/>
        <w:outlineLvl w:val="2"/>
        <w:rPr/>
      </w:pPr>
      <w:r>
        <w:rPr>
          <w:sz w:val="24"/>
        </w:rPr>
        <w:t>Перечень услуг, которые являются необходимыми</w:t>
      </w:r>
    </w:p>
    <w:p>
      <w:pPr>
        <w:pStyle w:val="ConsPlusTitle"/>
        <w:jc w:val="center"/>
        <w:rPr/>
      </w:pPr>
      <w:r>
        <w:rPr>
          <w:sz w:val="24"/>
        </w:rPr>
        <w:t>и обязательными для предоставления государственной услуги,</w:t>
      </w:r>
    </w:p>
    <w:p>
      <w:pPr>
        <w:pStyle w:val="ConsPlusTitle"/>
        <w:jc w:val="center"/>
        <w:rPr/>
      </w:pPr>
      <w:r>
        <w:rPr>
          <w:sz w:val="24"/>
        </w:rPr>
        <w:t>и способы, размер и основания взимания платы</w:t>
      </w:r>
    </w:p>
    <w:p>
      <w:pPr>
        <w:pStyle w:val="ConsPlusTitle"/>
        <w:jc w:val="center"/>
        <w:rPr/>
      </w:pPr>
      <w:r>
        <w:rPr>
          <w:sz w:val="24"/>
        </w:rPr>
        <w:t>за предоставление услуг, которые являются необходимыми</w:t>
      </w:r>
    </w:p>
    <w:p>
      <w:pPr>
        <w:pStyle w:val="ConsPlusTitle"/>
        <w:jc w:val="center"/>
        <w:rPr/>
      </w:pPr>
      <w:r>
        <w:rPr>
          <w:sz w:val="24"/>
        </w:rPr>
        <w:t>и обязательными для предоставления государственной услуги</w:t>
      </w:r>
    </w:p>
    <w:p>
      <w:pPr>
        <w:pStyle w:val="ConsPlusNormal"/>
        <w:jc w:val="both"/>
        <w:rPr/>
      </w:pPr>
      <w:r>
        <w:rPr/>
      </w:r>
    </w:p>
    <w:p>
      <w:pPr>
        <w:pStyle w:val="ConsPlusNormal"/>
        <w:ind w:firstLine="540"/>
        <w:jc w:val="both"/>
        <w:rPr/>
      </w:pPr>
      <w:r>
        <w:rPr>
          <w:sz w:val="24"/>
        </w:rPr>
        <w:t>2.24. Услуги, необходимые и обязательные для предоставления государственной услуги, отсутствуют.</w:t>
      </w:r>
    </w:p>
    <w:p>
      <w:pPr>
        <w:pStyle w:val="ConsPlusNormal"/>
        <w:jc w:val="both"/>
        <w:rPr/>
      </w:pPr>
      <w:r>
        <w:rPr/>
      </w:r>
    </w:p>
    <w:p>
      <w:pPr>
        <w:pStyle w:val="ConsPlusTitle"/>
        <w:numPr>
          <w:ilvl w:val="0"/>
          <w:numId w:val="0"/>
        </w:numPr>
        <w:jc w:val="center"/>
        <w:outlineLvl w:val="2"/>
        <w:rPr/>
      </w:pPr>
      <w:r>
        <w:rPr>
          <w:sz w:val="24"/>
        </w:rPr>
        <w:t>Максимальный срок ожидания в очереди при подаче запроса</w:t>
      </w:r>
    </w:p>
    <w:p>
      <w:pPr>
        <w:pStyle w:val="ConsPlusTitle"/>
        <w:jc w:val="center"/>
        <w:rPr/>
      </w:pPr>
      <w:r>
        <w:rPr>
          <w:sz w:val="24"/>
        </w:rPr>
        <w:t>о предоставлении государственной услуги, услуги,</w:t>
      </w:r>
    </w:p>
    <w:p>
      <w:pPr>
        <w:pStyle w:val="ConsPlusTitle"/>
        <w:jc w:val="center"/>
        <w:rPr/>
      </w:pPr>
      <w:r>
        <w:rPr>
          <w:sz w:val="24"/>
        </w:rPr>
        <w:t>предоставляемой организацией, участвующей в предоставлении</w:t>
      </w:r>
    </w:p>
    <w:p>
      <w:pPr>
        <w:pStyle w:val="ConsPlusTitle"/>
        <w:jc w:val="center"/>
        <w:rPr/>
      </w:pPr>
      <w:r>
        <w:rPr>
          <w:sz w:val="24"/>
        </w:rPr>
        <w:t>государственной услуги, и при получении результата</w:t>
      </w:r>
    </w:p>
    <w:p>
      <w:pPr>
        <w:pStyle w:val="ConsPlusTitle"/>
        <w:jc w:val="center"/>
        <w:rPr/>
      </w:pPr>
      <w:r>
        <w:rPr>
          <w:sz w:val="24"/>
        </w:rPr>
        <w:t>предоставления таких услуг</w:t>
      </w:r>
    </w:p>
    <w:p>
      <w:pPr>
        <w:pStyle w:val="ConsPlusNormal"/>
        <w:jc w:val="both"/>
        <w:rPr/>
      </w:pPr>
      <w:r>
        <w:rPr/>
      </w:r>
    </w:p>
    <w:p>
      <w:pPr>
        <w:pStyle w:val="ConsPlusNormal"/>
        <w:ind w:firstLine="540"/>
        <w:jc w:val="both"/>
        <w:rPr/>
      </w:pPr>
      <w:r>
        <w:rPr>
          <w:sz w:val="24"/>
        </w:rPr>
        <w:t>2.25. Максимальный срок ожидания в очереди при подаче заявления о предоставлении государственной услуги и при получении результата государственной услуги составляет не более 15 минут.</w:t>
      </w:r>
    </w:p>
    <w:p>
      <w:pPr>
        <w:pStyle w:val="ConsPlusNormal"/>
        <w:jc w:val="both"/>
        <w:rPr/>
      </w:pPr>
      <w:r>
        <w:rPr/>
      </w:r>
    </w:p>
    <w:p>
      <w:pPr>
        <w:pStyle w:val="ConsPlusTitle"/>
        <w:numPr>
          <w:ilvl w:val="0"/>
          <w:numId w:val="0"/>
        </w:numPr>
        <w:jc w:val="center"/>
        <w:outlineLvl w:val="2"/>
        <w:rPr/>
      </w:pPr>
      <w:r>
        <w:rPr>
          <w:sz w:val="24"/>
        </w:rPr>
        <w:t>Срок регистрации запроса Заявителя о предоставлении</w:t>
      </w:r>
    </w:p>
    <w:p>
      <w:pPr>
        <w:pStyle w:val="ConsPlusTitle"/>
        <w:jc w:val="center"/>
        <w:rPr/>
      </w:pPr>
      <w:r>
        <w:rPr>
          <w:sz w:val="24"/>
        </w:rPr>
        <w:t>государственной услуги и услуги, предоставляемой</w:t>
      </w:r>
    </w:p>
    <w:p>
      <w:pPr>
        <w:pStyle w:val="ConsPlusTitle"/>
        <w:jc w:val="center"/>
        <w:rPr/>
      </w:pPr>
      <w:r>
        <w:rPr>
          <w:sz w:val="24"/>
        </w:rPr>
        <w:t>организацией, участвующей в предоставлении государственной</w:t>
      </w:r>
    </w:p>
    <w:p>
      <w:pPr>
        <w:pStyle w:val="ConsPlusTitle"/>
        <w:jc w:val="center"/>
        <w:rPr/>
      </w:pPr>
      <w:r>
        <w:rPr>
          <w:sz w:val="24"/>
        </w:rPr>
        <w:t>услуги</w:t>
      </w:r>
    </w:p>
    <w:p>
      <w:pPr>
        <w:pStyle w:val="ConsPlusNormal"/>
        <w:jc w:val="both"/>
        <w:rPr/>
      </w:pPr>
      <w:r>
        <w:rPr/>
      </w:r>
      <w:bookmarkStart w:id="43" w:name="P277"/>
      <w:bookmarkStart w:id="44" w:name="P277"/>
      <w:bookmarkEnd w:id="44"/>
    </w:p>
    <w:p>
      <w:pPr>
        <w:pStyle w:val="ConsPlusNormal"/>
        <w:ind w:firstLine="540"/>
        <w:jc w:val="both"/>
        <w:rPr/>
      </w:pPr>
      <w:bookmarkStart w:id="45" w:name="P277"/>
      <w:bookmarkEnd w:id="45"/>
      <w:r>
        <w:rPr>
          <w:sz w:val="24"/>
        </w:rPr>
        <w:t>2.26. Регистрация заявления для предоставления государственной услуги осуществляется в день его поступления в Департамент.</w:t>
      </w:r>
    </w:p>
    <w:p>
      <w:pPr>
        <w:pStyle w:val="ConsPlusNormal"/>
        <w:spacing w:before="240" w:after="0"/>
        <w:ind w:firstLine="540"/>
        <w:jc w:val="both"/>
        <w:rPr/>
      </w:pPr>
      <w:r>
        <w:rPr>
          <w:sz w:val="24"/>
        </w:rPr>
        <w:t>Заявление, поступившее в электронном виде в нерабочий день или за пределами рабочего времени рабочего дня, подлежит регистрации не позднее рабочего дня, следующего за днем его поступления. При этом днем поступления заявления будет считаться день регистрации заявления.</w:t>
      </w:r>
    </w:p>
    <w:p>
      <w:pPr>
        <w:pStyle w:val="ConsPlusNormal"/>
        <w:jc w:val="both"/>
        <w:rPr/>
      </w:pPr>
      <w:r>
        <w:rPr/>
      </w:r>
    </w:p>
    <w:p>
      <w:pPr>
        <w:pStyle w:val="ConsPlusTitle"/>
        <w:numPr>
          <w:ilvl w:val="0"/>
          <w:numId w:val="0"/>
        </w:numPr>
        <w:jc w:val="center"/>
        <w:outlineLvl w:val="2"/>
        <w:rPr/>
      </w:pPr>
      <w:r>
        <w:rPr>
          <w:sz w:val="24"/>
        </w:rPr>
        <w:t>Требования к помещениям, в которых предоставляются</w:t>
      </w:r>
    </w:p>
    <w:p>
      <w:pPr>
        <w:pStyle w:val="ConsPlusTitle"/>
        <w:jc w:val="center"/>
        <w:rPr/>
      </w:pPr>
      <w:r>
        <w:rPr>
          <w:sz w:val="24"/>
        </w:rPr>
        <w:t>государственная услуга, услуга, предоставляемая</w:t>
      </w:r>
    </w:p>
    <w:p>
      <w:pPr>
        <w:pStyle w:val="ConsPlusTitle"/>
        <w:jc w:val="center"/>
        <w:rPr/>
      </w:pPr>
      <w:r>
        <w:rPr>
          <w:sz w:val="24"/>
        </w:rPr>
        <w:t>организацией, участвующей в предоставлении государственной</w:t>
      </w:r>
    </w:p>
    <w:p>
      <w:pPr>
        <w:pStyle w:val="ConsPlusTitle"/>
        <w:jc w:val="center"/>
        <w:rPr/>
      </w:pPr>
      <w:r>
        <w:rPr>
          <w:sz w:val="24"/>
        </w:rPr>
        <w:t>услуги, к месту ожидания и приема Заявителей, размещению</w:t>
      </w:r>
    </w:p>
    <w:p>
      <w:pPr>
        <w:pStyle w:val="ConsPlusTitle"/>
        <w:jc w:val="center"/>
        <w:rPr/>
      </w:pPr>
      <w:r>
        <w:rPr>
          <w:sz w:val="24"/>
        </w:rPr>
        <w:t>и оформлению визуальной, текстовой и мультимедийной</w:t>
      </w:r>
    </w:p>
    <w:p>
      <w:pPr>
        <w:pStyle w:val="ConsPlusTitle"/>
        <w:jc w:val="center"/>
        <w:rPr/>
      </w:pPr>
      <w:r>
        <w:rPr>
          <w:sz w:val="24"/>
        </w:rPr>
        <w:t>информации о порядке предоставления таких услуг, в том числе</w:t>
      </w:r>
    </w:p>
    <w:p>
      <w:pPr>
        <w:pStyle w:val="ConsPlusTitle"/>
        <w:jc w:val="center"/>
        <w:rPr/>
      </w:pPr>
      <w:r>
        <w:rPr>
          <w:sz w:val="24"/>
        </w:rPr>
        <w:t>к обеспечению доступности для инвалидов указанных объектов</w:t>
      </w:r>
    </w:p>
    <w:p>
      <w:pPr>
        <w:pStyle w:val="ConsPlusTitle"/>
        <w:jc w:val="center"/>
        <w:rPr/>
      </w:pPr>
      <w:r>
        <w:rPr>
          <w:sz w:val="24"/>
        </w:rPr>
        <w:t>в соответствии с законодательством Российской Федерации</w:t>
      </w:r>
    </w:p>
    <w:p>
      <w:pPr>
        <w:pStyle w:val="ConsPlusTitle"/>
        <w:jc w:val="center"/>
        <w:rPr/>
      </w:pPr>
      <w:r>
        <w:rPr>
          <w:sz w:val="24"/>
        </w:rPr>
        <w:t>о социальной защите инвалидов</w:t>
      </w:r>
    </w:p>
    <w:p>
      <w:pPr>
        <w:pStyle w:val="ConsPlusNormal"/>
        <w:jc w:val="both"/>
        <w:rPr/>
      </w:pPr>
      <w:r>
        <w:rPr/>
      </w:r>
    </w:p>
    <w:p>
      <w:pPr>
        <w:pStyle w:val="ConsPlusNormal"/>
        <w:ind w:firstLine="540"/>
        <w:jc w:val="both"/>
        <w:rPr/>
      </w:pPr>
      <w:r>
        <w:rPr>
          <w:sz w:val="24"/>
        </w:rPr>
        <w:t>2.27. Административное здание Департамента, в котором предоставляется государственная услуга, должно обеспечивать удобные и комфортные условия для Заявителей.</w:t>
      </w:r>
    </w:p>
    <w:p>
      <w:pPr>
        <w:pStyle w:val="ConsPlusNormal"/>
        <w:spacing w:before="240" w:after="0"/>
        <w:ind w:firstLine="540"/>
        <w:jc w:val="both"/>
        <w:rPr/>
      </w:pPr>
      <w:r>
        <w:rPr>
          <w:sz w:val="24"/>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pPr>
        <w:pStyle w:val="ConsPlusNormal"/>
        <w:spacing w:before="240" w:after="0"/>
        <w:ind w:firstLine="540"/>
        <w:jc w:val="both"/>
        <w:rPr/>
      </w:pPr>
      <w:r>
        <w:rPr>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ConsPlusNormal"/>
        <w:spacing w:before="240" w:after="0"/>
        <w:ind w:firstLine="540"/>
        <w:jc w:val="both"/>
        <w:rPr/>
      </w:pPr>
      <w:r>
        <w:rPr>
          <w:sz w:val="24"/>
        </w:rPr>
        <w:t>Центральный вход в здание Департамента должен быть оборудован информационной табличкой (вывеской), содержащей информацию:</w:t>
      </w:r>
    </w:p>
    <w:p>
      <w:pPr>
        <w:pStyle w:val="ConsPlusNormal"/>
        <w:spacing w:before="240" w:after="0"/>
        <w:ind w:firstLine="540"/>
        <w:jc w:val="both"/>
        <w:rPr/>
      </w:pPr>
      <w:r>
        <w:rPr>
          <w:sz w:val="24"/>
        </w:rPr>
        <w:t>наименование;</w:t>
      </w:r>
    </w:p>
    <w:p>
      <w:pPr>
        <w:pStyle w:val="ConsPlusNormal"/>
        <w:spacing w:before="240" w:after="0"/>
        <w:ind w:firstLine="540"/>
        <w:jc w:val="both"/>
        <w:rPr/>
      </w:pPr>
      <w:r>
        <w:rPr>
          <w:sz w:val="24"/>
        </w:rPr>
        <w:t>местонахождение и юридический адрес;</w:t>
      </w:r>
    </w:p>
    <w:p>
      <w:pPr>
        <w:pStyle w:val="ConsPlusNormal"/>
        <w:spacing w:before="240" w:after="0"/>
        <w:ind w:firstLine="540"/>
        <w:jc w:val="both"/>
        <w:rPr/>
      </w:pPr>
      <w:r>
        <w:rPr>
          <w:sz w:val="24"/>
        </w:rPr>
        <w:t>режим работы;</w:t>
      </w:r>
    </w:p>
    <w:p>
      <w:pPr>
        <w:pStyle w:val="ConsPlusNormal"/>
        <w:spacing w:before="240" w:after="0"/>
        <w:ind w:firstLine="540"/>
        <w:jc w:val="both"/>
        <w:rPr/>
      </w:pPr>
      <w:r>
        <w:rPr>
          <w:sz w:val="24"/>
        </w:rPr>
        <w:t>график приема;</w:t>
      </w:r>
    </w:p>
    <w:p>
      <w:pPr>
        <w:pStyle w:val="ConsPlusNormal"/>
        <w:spacing w:before="240" w:after="0"/>
        <w:ind w:firstLine="540"/>
        <w:jc w:val="both"/>
        <w:rPr/>
      </w:pPr>
      <w:r>
        <w:rPr>
          <w:sz w:val="24"/>
        </w:rPr>
        <w:t>номера телефонов для справок.</w:t>
      </w:r>
    </w:p>
    <w:p>
      <w:pPr>
        <w:pStyle w:val="ConsPlusNormal"/>
        <w:spacing w:before="240" w:after="0"/>
        <w:ind w:firstLine="540"/>
        <w:jc w:val="both"/>
        <w:rPr/>
      </w:pPr>
      <w:r>
        <w:rPr>
          <w:sz w:val="24"/>
        </w:rPr>
        <w:t>Помещения, в которых предоставляется государственная услуга, должны соответствовать санитарно-эпидемиологическим правилам и нормативам.</w:t>
      </w:r>
    </w:p>
    <w:p>
      <w:pPr>
        <w:pStyle w:val="ConsPlusNormal"/>
        <w:spacing w:before="240" w:after="0"/>
        <w:ind w:firstLine="540"/>
        <w:jc w:val="both"/>
        <w:rPr/>
      </w:pPr>
      <w:r>
        <w:rPr>
          <w:sz w:val="24"/>
        </w:rPr>
        <w:t>Помещения, в которых предоставляется государственная услуга, оснащаются:</w:t>
      </w:r>
    </w:p>
    <w:p>
      <w:pPr>
        <w:pStyle w:val="ConsPlusNormal"/>
        <w:spacing w:before="240" w:after="0"/>
        <w:ind w:firstLine="540"/>
        <w:jc w:val="both"/>
        <w:rPr/>
      </w:pPr>
      <w:r>
        <w:rPr>
          <w:sz w:val="24"/>
        </w:rPr>
        <w:t>противопожарной системой и средствами пожаротушения;</w:t>
      </w:r>
    </w:p>
    <w:p>
      <w:pPr>
        <w:pStyle w:val="ConsPlusNormal"/>
        <w:spacing w:before="240" w:after="0"/>
        <w:ind w:firstLine="540"/>
        <w:jc w:val="both"/>
        <w:rPr/>
      </w:pPr>
      <w:r>
        <w:rPr>
          <w:sz w:val="24"/>
        </w:rPr>
        <w:t>системой оповещения о возникновении чрезвычайной ситуации;</w:t>
      </w:r>
    </w:p>
    <w:p>
      <w:pPr>
        <w:pStyle w:val="ConsPlusNormal"/>
        <w:spacing w:before="240" w:after="0"/>
        <w:ind w:firstLine="540"/>
        <w:jc w:val="both"/>
        <w:rPr/>
      </w:pPr>
      <w:r>
        <w:rPr>
          <w:sz w:val="24"/>
        </w:rPr>
        <w:t>средствами оказания первой медицинской помощи;</w:t>
      </w:r>
    </w:p>
    <w:p>
      <w:pPr>
        <w:pStyle w:val="ConsPlusNormal"/>
        <w:spacing w:before="240" w:after="0"/>
        <w:ind w:firstLine="540"/>
        <w:jc w:val="both"/>
        <w:rPr/>
      </w:pPr>
      <w:r>
        <w:rPr>
          <w:sz w:val="24"/>
        </w:rPr>
        <w:t>туалетными комнатами для посетителей.</w:t>
      </w:r>
    </w:p>
    <w:p>
      <w:pPr>
        <w:pStyle w:val="ConsPlusNormal"/>
        <w:spacing w:before="240" w:after="0"/>
        <w:ind w:firstLine="540"/>
        <w:jc w:val="both"/>
        <w:rPr/>
      </w:pPr>
      <w:r>
        <w:rPr>
          <w:sz w:val="24"/>
        </w:rPr>
        <w:t>Зал 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ConsPlusNormal"/>
        <w:spacing w:before="240" w:after="0"/>
        <w:ind w:firstLine="540"/>
        <w:jc w:val="both"/>
        <w:rPr/>
      </w:pPr>
      <w:r>
        <w:rPr>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ConsPlusNormal"/>
        <w:spacing w:before="240" w:after="0"/>
        <w:ind w:firstLine="540"/>
        <w:jc w:val="both"/>
        <w:rPr/>
      </w:pPr>
      <w:r>
        <w:rPr>
          <w:sz w:val="24"/>
        </w:rPr>
        <w:t>Места для заполнения заявлений оборудуются стульями, столами (стойками), бланками заявлений, письменными принадлежностями.</w:t>
      </w:r>
    </w:p>
    <w:p>
      <w:pPr>
        <w:pStyle w:val="ConsPlusNormal"/>
        <w:spacing w:before="240" w:after="0"/>
        <w:ind w:firstLine="540"/>
        <w:jc w:val="both"/>
        <w:rPr/>
      </w:pPr>
      <w:r>
        <w:rPr>
          <w:sz w:val="24"/>
        </w:rPr>
        <w:t>Места приема Заявителей оборудуются информационными табличками (вывесками) с указанием:</w:t>
      </w:r>
    </w:p>
    <w:p>
      <w:pPr>
        <w:pStyle w:val="ConsPlusNormal"/>
        <w:spacing w:before="240" w:after="0"/>
        <w:ind w:firstLine="540"/>
        <w:jc w:val="both"/>
        <w:rPr/>
      </w:pPr>
      <w:r>
        <w:rPr>
          <w:sz w:val="24"/>
        </w:rPr>
        <w:t>номера кабинета и наименования отдела;</w:t>
      </w:r>
    </w:p>
    <w:p>
      <w:pPr>
        <w:pStyle w:val="ConsPlusNormal"/>
        <w:spacing w:before="240" w:after="0"/>
        <w:ind w:firstLine="540"/>
        <w:jc w:val="both"/>
        <w:rPr/>
      </w:pPr>
      <w:r>
        <w:rPr>
          <w:sz w:val="24"/>
        </w:rPr>
        <w:t>фамилии, имени и отчества (при наличии), должности ответственного лица за прием документов;</w:t>
      </w:r>
    </w:p>
    <w:p>
      <w:pPr>
        <w:pStyle w:val="ConsPlusNormal"/>
        <w:spacing w:before="240" w:after="0"/>
        <w:ind w:firstLine="540"/>
        <w:jc w:val="both"/>
        <w:rPr/>
      </w:pPr>
      <w:r>
        <w:rPr>
          <w:sz w:val="24"/>
        </w:rPr>
        <w:t>графика приема Заявителей.</w:t>
      </w:r>
    </w:p>
    <w:p>
      <w:pPr>
        <w:pStyle w:val="ConsPlusNormal"/>
        <w:spacing w:before="240" w:after="0"/>
        <w:ind w:firstLine="540"/>
        <w:jc w:val="both"/>
        <w:rPr/>
      </w:pPr>
      <w:r>
        <w:rPr>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ConsPlusNormal"/>
        <w:spacing w:before="240" w:after="0"/>
        <w:ind w:firstLine="540"/>
        <w:jc w:val="both"/>
        <w:rPr/>
      </w:pPr>
      <w:r>
        <w:rPr>
          <w:sz w:val="24"/>
        </w:rPr>
        <w:t>Лицо, ответственное за прием документов, должно иметь настольную табличку с указанием фамилии, имени, отчества (при наличии) и должности.</w:t>
      </w:r>
    </w:p>
    <w:p>
      <w:pPr>
        <w:pStyle w:val="ConsPlusNormal"/>
        <w:spacing w:before="240" w:after="0"/>
        <w:ind w:firstLine="540"/>
        <w:jc w:val="both"/>
        <w:rPr/>
      </w:pPr>
      <w:r>
        <w:rPr>
          <w:sz w:val="24"/>
        </w:rPr>
        <w:t>Обеспечивается создание инвалидам следующих условий доступности объектов, в которых предоставляется государственная услуга, в соответствии с требованиями, установленными законодательными и иными нормативными правовыми актами:</w:t>
      </w:r>
    </w:p>
    <w:p>
      <w:pPr>
        <w:pStyle w:val="ConsPlusNormal"/>
        <w:spacing w:before="240" w:after="0"/>
        <w:ind w:firstLine="540"/>
        <w:jc w:val="both"/>
        <w:rPr/>
      </w:pPr>
      <w:r>
        <w:rPr>
          <w:sz w:val="24"/>
        </w:rPr>
        <w:t>а) возможность беспрепятственного входа в объекты и выхода из них;</w:t>
      </w:r>
    </w:p>
    <w:p>
      <w:pPr>
        <w:pStyle w:val="ConsPlusNormal"/>
        <w:spacing w:before="240" w:after="0"/>
        <w:ind w:firstLine="540"/>
        <w:jc w:val="both"/>
        <w:rPr/>
      </w:pPr>
      <w:r>
        <w:rPr>
          <w:sz w:val="24"/>
        </w:rPr>
        <w:t>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pPr>
        <w:pStyle w:val="ConsPlusNormal"/>
        <w:spacing w:before="240" w:after="0"/>
        <w:ind w:firstLine="540"/>
        <w:jc w:val="both"/>
        <w:rPr/>
      </w:pPr>
      <w:r>
        <w:rPr>
          <w:sz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pPr>
        <w:pStyle w:val="ConsPlusNormal"/>
        <w:spacing w:before="240" w:after="0"/>
        <w:ind w:firstLine="540"/>
        <w:jc w:val="both"/>
        <w:rPr/>
      </w:pPr>
      <w:r>
        <w:rPr>
          <w:sz w:val="24"/>
        </w:rPr>
        <w:t>г) сопровождение инвалидов, имеющих стойкие нарушения функции зрения и самостоятельного передвижения, по территории объекта;</w:t>
      </w:r>
    </w:p>
    <w:p>
      <w:pPr>
        <w:pStyle w:val="ConsPlusNormal"/>
        <w:spacing w:before="240" w:after="0"/>
        <w:ind w:firstLine="540"/>
        <w:jc w:val="both"/>
        <w:rPr/>
      </w:pPr>
      <w:r>
        <w:rPr>
          <w:sz w:val="24"/>
        </w:rPr>
        <w:t>д) содействие инвалиду при входе в объект и выходе из него, информирование инвалида о доступных маршрутах общественного транспорта;</w:t>
      </w:r>
    </w:p>
    <w:p>
      <w:pPr>
        <w:pStyle w:val="ConsPlusNormal"/>
        <w:spacing w:before="240" w:after="0"/>
        <w:ind w:firstLine="540"/>
        <w:jc w:val="both"/>
        <w:rPr/>
      </w:pPr>
      <w:r>
        <w:rPr>
          <w:sz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с учетом рекомендаций Всероссийского общества слепых;</w:t>
      </w:r>
    </w:p>
    <w:p>
      <w:pPr>
        <w:pStyle w:val="ConsPlusNormal"/>
        <w:spacing w:before="240" w:after="0"/>
        <w:ind w:firstLine="540"/>
        <w:jc w:val="both"/>
        <w:rPr/>
      </w:pPr>
      <w:r>
        <w:rPr>
          <w:sz w:val="24"/>
        </w:rPr>
        <w:t>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w:t>
      </w:r>
    </w:p>
    <w:p>
      <w:pPr>
        <w:pStyle w:val="ConsPlusNormal"/>
        <w:spacing w:before="240" w:after="0"/>
        <w:ind w:firstLine="540"/>
        <w:jc w:val="both"/>
        <w:rPr/>
      </w:pPr>
      <w:r>
        <w:rPr>
          <w:sz w:val="24"/>
        </w:rPr>
        <w:t>з) размещение помещений, в которых предоставляется услуга, преимущественно на нижних этажах зданий;</w:t>
      </w:r>
    </w:p>
    <w:p>
      <w:pPr>
        <w:pStyle w:val="ConsPlusNormal"/>
        <w:spacing w:before="240" w:after="0"/>
        <w:ind w:firstLine="540"/>
        <w:jc w:val="both"/>
        <w:rPr/>
      </w:pPr>
      <w:r>
        <w:rPr>
          <w:sz w:val="24"/>
        </w:rPr>
        <w:t>и) выделение на стоянке (остановке) транспортных средств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РФ, и транспортных средств, перевозящих таких инвалидов и (или) детей-инвалидов;</w:t>
      </w:r>
    </w:p>
    <w:p>
      <w:pPr>
        <w:pStyle w:val="ConsPlusNormal"/>
        <w:spacing w:before="240" w:after="0"/>
        <w:ind w:firstLine="540"/>
        <w:jc w:val="both"/>
        <w:rPr/>
      </w:pPr>
      <w:r>
        <w:rPr>
          <w:sz w:val="24"/>
        </w:rPr>
        <w:t>к) представление бесплатно в доступной форме с учетом стойких расстройств функций организма инвалидов информации об их правах и обязанностях, видах социальных услуг, сроках, порядке и условиях доступности их предоставления.</w:t>
      </w:r>
    </w:p>
    <w:p>
      <w:pPr>
        <w:pStyle w:val="ConsPlusNormal"/>
        <w:spacing w:before="240" w:after="0"/>
        <w:ind w:firstLine="540"/>
        <w:jc w:val="both"/>
        <w:rPr/>
      </w:pPr>
      <w:r>
        <w:rPr>
          <w:sz w:val="24"/>
        </w:rPr>
        <w:t>Обеспечивается создание следующих условий доступности государственной услуги:</w:t>
      </w:r>
    </w:p>
    <w:p>
      <w:pPr>
        <w:pStyle w:val="ConsPlusNormal"/>
        <w:spacing w:before="240" w:after="0"/>
        <w:ind w:firstLine="540"/>
        <w:jc w:val="both"/>
        <w:rPr/>
      </w:pPr>
      <w:r>
        <w:rPr>
          <w:sz w:val="24"/>
        </w:rP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pPr>
        <w:pStyle w:val="ConsPlusNormal"/>
        <w:spacing w:before="240" w:after="0"/>
        <w:ind w:firstLine="540"/>
        <w:jc w:val="both"/>
        <w:rPr/>
      </w:pPr>
      <w:r>
        <w:rPr>
          <w:sz w:val="24"/>
        </w:rPr>
        <w:t>б)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pPr>
        <w:pStyle w:val="ConsPlusNormal"/>
        <w:spacing w:before="240" w:after="0"/>
        <w:ind w:firstLine="540"/>
        <w:jc w:val="both"/>
        <w:rPr/>
      </w:pPr>
      <w:r>
        <w:rPr>
          <w:sz w:val="24"/>
        </w:rPr>
        <w:t>в) оказание инвалидам помощи в преодолении барьеров, мешающих получению ими услуг наравне с другими лицами;</w:t>
      </w:r>
    </w:p>
    <w:p>
      <w:pPr>
        <w:pStyle w:val="ConsPlusNormal"/>
        <w:spacing w:before="240" w:after="0"/>
        <w:ind w:firstLine="540"/>
        <w:jc w:val="both"/>
        <w:rPr/>
      </w:pPr>
      <w:r>
        <w:rPr>
          <w:sz w:val="24"/>
        </w:rPr>
        <w:t>г) включение условий доступности предоставляемых социальных услуг, необходимых инвалиду с учетом ограничений жизнедеятельности, в индивидуальную программу предоставления социальных услуг, разрабатываемую по форме, утвержденной приказом Министерства труда и социальной защиты Российской Федерации;</w:t>
      </w:r>
    </w:p>
    <w:p>
      <w:pPr>
        <w:pStyle w:val="ConsPlusNormal"/>
        <w:spacing w:before="240" w:after="0"/>
        <w:ind w:firstLine="540"/>
        <w:jc w:val="both"/>
        <w:rPr/>
      </w:pPr>
      <w:r>
        <w:rPr>
          <w:sz w:val="24"/>
        </w:rPr>
        <w:t>д) другие условия доступности государственной услуги, предусмотренные нормативными и правовыми актами.</w:t>
      </w:r>
    </w:p>
    <w:p>
      <w:pPr>
        <w:pStyle w:val="ConsPlusNormal"/>
        <w:spacing w:before="240" w:after="0"/>
        <w:ind w:firstLine="540"/>
        <w:jc w:val="both"/>
        <w:rPr/>
      </w:pPr>
      <w:r>
        <w:rPr>
          <w:sz w:val="24"/>
        </w:rPr>
        <w:t>2.28. В залах ожидания Департамента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предоставляются ему для ознакомления.</w:t>
      </w:r>
    </w:p>
    <w:p>
      <w:pPr>
        <w:pStyle w:val="ConsPlusNormal"/>
        <w:jc w:val="both"/>
        <w:rPr/>
      </w:pPr>
      <w:r>
        <w:rPr/>
      </w:r>
    </w:p>
    <w:p>
      <w:pPr>
        <w:pStyle w:val="ConsPlusTitle"/>
        <w:numPr>
          <w:ilvl w:val="0"/>
          <w:numId w:val="0"/>
        </w:numPr>
        <w:jc w:val="center"/>
        <w:outlineLvl w:val="2"/>
        <w:rPr/>
      </w:pPr>
      <w:r>
        <w:rPr>
          <w:sz w:val="24"/>
        </w:rPr>
        <w:t>Показатели доступности и качества государственной услуги</w:t>
      </w:r>
    </w:p>
    <w:p>
      <w:pPr>
        <w:pStyle w:val="ConsPlusNormal"/>
        <w:jc w:val="both"/>
        <w:rPr/>
      </w:pPr>
      <w:r>
        <w:rPr/>
      </w:r>
    </w:p>
    <w:p>
      <w:pPr>
        <w:pStyle w:val="ConsPlusNormal"/>
        <w:ind w:firstLine="540"/>
        <w:jc w:val="both"/>
        <w:rPr/>
      </w:pPr>
      <w:r>
        <w:rPr>
          <w:sz w:val="24"/>
        </w:rPr>
        <w:t>2.29. Основными показателями доступности предоставления государственной услуги являются:</w:t>
      </w:r>
    </w:p>
    <w:p>
      <w:pPr>
        <w:pStyle w:val="ConsPlusNormal"/>
        <w:spacing w:before="240" w:after="0"/>
        <w:ind w:firstLine="540"/>
        <w:jc w:val="both"/>
        <w:rPr/>
      </w:pPr>
      <w:r>
        <w:rPr>
          <w:sz w:val="24"/>
        </w:rPr>
        <w:t>2.29.1.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pPr>
        <w:pStyle w:val="ConsPlusNormal"/>
        <w:spacing w:before="240" w:after="0"/>
        <w:ind w:firstLine="540"/>
        <w:jc w:val="both"/>
        <w:rPr/>
      </w:pPr>
      <w:r>
        <w:rPr>
          <w:sz w:val="24"/>
        </w:rPr>
        <w:t>2.29.2.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pPr>
        <w:pStyle w:val="ConsPlusNormal"/>
        <w:spacing w:before="240" w:after="0"/>
        <w:ind w:firstLine="540"/>
        <w:jc w:val="both"/>
        <w:rPr/>
      </w:pPr>
      <w:r>
        <w:rPr>
          <w:sz w:val="24"/>
        </w:rPr>
        <w:t>2.29.3. доступность электронных форм документов, необходимых для предоставления государственной услуги;</w:t>
      </w:r>
    </w:p>
    <w:p>
      <w:pPr>
        <w:pStyle w:val="ConsPlusNormal"/>
        <w:spacing w:before="240" w:after="0"/>
        <w:ind w:firstLine="540"/>
        <w:jc w:val="both"/>
        <w:rPr/>
      </w:pPr>
      <w:r>
        <w:rPr>
          <w:sz w:val="24"/>
        </w:rPr>
        <w:t>2.29.4. возможность подачи заявлений и документов в электронной форме;</w:t>
      </w:r>
    </w:p>
    <w:p>
      <w:pPr>
        <w:pStyle w:val="ConsPlusNormal"/>
        <w:spacing w:before="240" w:after="0"/>
        <w:ind w:firstLine="540"/>
        <w:jc w:val="both"/>
        <w:rPr/>
      </w:pPr>
      <w:r>
        <w:rPr>
          <w:sz w:val="24"/>
        </w:rPr>
        <w:t>2.29.5. предоставление государственной услуги в соответствии с вариантом предоставления государственной услуги;</w:t>
      </w:r>
    </w:p>
    <w:p>
      <w:pPr>
        <w:pStyle w:val="ConsPlusNormal"/>
        <w:spacing w:before="240" w:after="0"/>
        <w:ind w:firstLine="540"/>
        <w:jc w:val="both"/>
        <w:rPr/>
      </w:pPr>
      <w:r>
        <w:rPr>
          <w:sz w:val="24"/>
        </w:rPr>
        <w:t>2.29.6. удобство информирования Заявителя о ходе предоставления государственной услуги, а также получения результата предоставления государственной услуги.</w:t>
      </w:r>
    </w:p>
    <w:p>
      <w:pPr>
        <w:pStyle w:val="ConsPlusNormal"/>
        <w:spacing w:before="240" w:after="0"/>
        <w:ind w:firstLine="540"/>
        <w:jc w:val="both"/>
        <w:rPr/>
      </w:pPr>
      <w:r>
        <w:rPr>
          <w:sz w:val="24"/>
        </w:rPr>
        <w:t>2.30. Основными показателями качества государственной услуги являются:</w:t>
      </w:r>
    </w:p>
    <w:p>
      <w:pPr>
        <w:pStyle w:val="ConsPlusNormal"/>
        <w:spacing w:before="240" w:after="0"/>
        <w:ind w:firstLine="540"/>
        <w:jc w:val="both"/>
        <w:rPr/>
      </w:pPr>
      <w:r>
        <w:rPr>
          <w:sz w:val="24"/>
        </w:rPr>
        <w:t>2.30.1. своевременность предоставления государственной услуги в соответствии со стандартом ее предоставления, установленным Административным регламентом;</w:t>
      </w:r>
    </w:p>
    <w:p>
      <w:pPr>
        <w:pStyle w:val="ConsPlusNormal"/>
        <w:spacing w:before="240" w:after="0"/>
        <w:ind w:firstLine="540"/>
        <w:jc w:val="both"/>
        <w:rPr/>
      </w:pPr>
      <w:r>
        <w:rPr>
          <w:sz w:val="24"/>
        </w:rPr>
        <w:t>2.30.2. отсутствие обоснованных жалоб на действия (бездействие) сотрудников и их некорректное (невнимательное) отношение к Заявителям;</w:t>
      </w:r>
    </w:p>
    <w:p>
      <w:pPr>
        <w:pStyle w:val="ConsPlusNormal"/>
        <w:spacing w:before="240" w:after="0"/>
        <w:ind w:firstLine="540"/>
        <w:jc w:val="both"/>
        <w:rPr/>
      </w:pPr>
      <w:r>
        <w:rPr>
          <w:sz w:val="24"/>
        </w:rPr>
        <w:t>2.30.3. минимально возможное количество взаимодействий гражданина с должностными лицами, участвующими в предоставлении государственной услуги;</w:t>
      </w:r>
    </w:p>
    <w:p>
      <w:pPr>
        <w:pStyle w:val="ConsPlusNormal"/>
        <w:spacing w:before="240" w:after="0"/>
        <w:ind w:firstLine="540"/>
        <w:jc w:val="both"/>
        <w:rPr/>
      </w:pPr>
      <w:r>
        <w:rPr>
          <w:sz w:val="24"/>
        </w:rPr>
        <w:t>2.30.4. отсутствие нарушений установленных сроков в процессе предоставления государственной услуги;</w:t>
      </w:r>
    </w:p>
    <w:p>
      <w:pPr>
        <w:pStyle w:val="ConsPlusNormal"/>
        <w:spacing w:before="240" w:after="0"/>
        <w:ind w:firstLine="540"/>
        <w:jc w:val="both"/>
        <w:rPr/>
      </w:pPr>
      <w:r>
        <w:rPr>
          <w:sz w:val="24"/>
        </w:rPr>
        <w:t>2.30.5. отсутствие заявлений об оспаривании решений, действий (бездействия) Департамента,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pPr>
        <w:pStyle w:val="ConsPlusNormal"/>
        <w:jc w:val="both"/>
        <w:rPr/>
      </w:pPr>
      <w:r>
        <w:rPr/>
      </w:r>
    </w:p>
    <w:p>
      <w:pPr>
        <w:pStyle w:val="ConsPlusTitle"/>
        <w:numPr>
          <w:ilvl w:val="0"/>
          <w:numId w:val="0"/>
        </w:numPr>
        <w:jc w:val="center"/>
        <w:outlineLvl w:val="2"/>
        <w:rPr/>
      </w:pPr>
      <w:r>
        <w:rPr>
          <w:sz w:val="24"/>
        </w:rPr>
        <w:t>Иные требования, в том числе учитывающие случаи и порядок</w:t>
      </w:r>
    </w:p>
    <w:p>
      <w:pPr>
        <w:pStyle w:val="ConsPlusTitle"/>
        <w:jc w:val="center"/>
        <w:rPr/>
      </w:pPr>
      <w:r>
        <w:rPr>
          <w:sz w:val="24"/>
        </w:rPr>
        <w:t>предоставления государственной услуги в упреждающем</w:t>
      </w:r>
    </w:p>
    <w:p>
      <w:pPr>
        <w:pStyle w:val="ConsPlusTitle"/>
        <w:jc w:val="center"/>
        <w:rPr/>
      </w:pPr>
      <w:r>
        <w:rPr>
          <w:sz w:val="24"/>
        </w:rPr>
        <w:t>(проактивном) режиме, особенности предоставления</w:t>
      </w:r>
    </w:p>
    <w:p>
      <w:pPr>
        <w:pStyle w:val="ConsPlusTitle"/>
        <w:jc w:val="center"/>
        <w:rPr/>
      </w:pPr>
      <w:r>
        <w:rPr>
          <w:sz w:val="24"/>
        </w:rPr>
        <w:t>государственной услуги в Многофункциональных центрах</w:t>
      </w:r>
    </w:p>
    <w:p>
      <w:pPr>
        <w:pStyle w:val="ConsPlusTitle"/>
        <w:jc w:val="center"/>
        <w:rPr/>
      </w:pPr>
      <w:r>
        <w:rPr>
          <w:sz w:val="24"/>
        </w:rPr>
        <w:t>предоставления государственных и муниципальных услуг,</w:t>
      </w:r>
    </w:p>
    <w:p>
      <w:pPr>
        <w:pStyle w:val="ConsPlusTitle"/>
        <w:jc w:val="center"/>
        <w:rPr/>
      </w:pPr>
      <w:r>
        <w:rPr>
          <w:sz w:val="24"/>
        </w:rPr>
        <w:t>особенности предоставления государственной услуги</w:t>
      </w:r>
    </w:p>
    <w:p>
      <w:pPr>
        <w:pStyle w:val="ConsPlusTitle"/>
        <w:jc w:val="center"/>
        <w:rPr/>
      </w:pPr>
      <w:r>
        <w:rPr>
          <w:sz w:val="24"/>
        </w:rPr>
        <w:t>по экстерриториальному принципу и особенности предоставления</w:t>
      </w:r>
    </w:p>
    <w:p>
      <w:pPr>
        <w:pStyle w:val="ConsPlusTitle"/>
        <w:jc w:val="center"/>
        <w:rPr/>
      </w:pPr>
      <w:r>
        <w:rPr>
          <w:sz w:val="24"/>
        </w:rPr>
        <w:t>государственной услуги в электронной форме</w:t>
      </w:r>
    </w:p>
    <w:p>
      <w:pPr>
        <w:pStyle w:val="ConsPlusNormal"/>
        <w:jc w:val="both"/>
        <w:rPr/>
      </w:pPr>
      <w:r>
        <w:rPr/>
      </w:r>
    </w:p>
    <w:p>
      <w:pPr>
        <w:pStyle w:val="ConsPlusNormal"/>
        <w:ind w:firstLine="540"/>
        <w:jc w:val="both"/>
        <w:rPr/>
      </w:pPr>
      <w:r>
        <w:rPr>
          <w:sz w:val="24"/>
        </w:rPr>
        <w:t>2.31. Государственная услуга в многофункциональных центрах предоставления государственных и муниципальных услуг (далее - Многофункциональный центр) и по экстерриториальному принципу не предоставляется.</w:t>
      </w:r>
    </w:p>
    <w:p>
      <w:pPr>
        <w:pStyle w:val="ConsPlusNormal"/>
        <w:spacing w:before="240" w:after="0"/>
        <w:ind w:firstLine="540"/>
        <w:jc w:val="both"/>
        <w:rPr/>
      </w:pPr>
      <w:r>
        <w:rPr>
          <w:sz w:val="24"/>
        </w:rPr>
        <w:t xml:space="preserve">2.32. Заявителям обеспечивается возможность обращения за предоставлением государственной услуги в электронной форме посредством заполнения форм заявлений, предусмотренных </w:t>
      </w:r>
      <w:hyperlink w:anchor="P141" w:tgtFrame="2.9. Для получения государственной услуги в части предоставления социальной выплаты взамен предоставления земельного участка в собственность бесплатно Заявитель предоставляет в Департамент заявление о предоставлении социальной выплаты по форме, установленной приложением N 3 к Порядку реализации (далее - заявление о предоставлении социальной выплаты).">
        <w:r>
          <w:rPr>
            <w:color w:val="0000FF"/>
            <w:sz w:val="24"/>
          </w:rPr>
          <w:t>пунктами 2.9</w:t>
        </w:r>
      </w:hyperlink>
      <w:r>
        <w:rPr>
          <w:sz w:val="24"/>
        </w:rPr>
        <w:t xml:space="preserve">, </w:t>
      </w:r>
      <w:hyperlink w:anchor="P167" w:tgtFrame="2.13. Для получения государственной услуги в части перечисления средств социальной выплаты Заявитель предоставляет в Департамент заявление о перечислении средств социальной выплаты по форме, предусмотренной приложением N 4 к Порядку реализации (далее - заявление о перечислении средств социальной выплаты);">
        <w:r>
          <w:rPr>
            <w:color w:val="0000FF"/>
            <w:sz w:val="24"/>
          </w:rPr>
          <w:t>2.13</w:t>
        </w:r>
      </w:hyperlink>
      <w:r>
        <w:rPr>
          <w:sz w:val="24"/>
        </w:rPr>
        <w:t xml:space="preserve"> Административного регламента, через личный кабинет на Портале услуг Тюменской области либо направления Заявления на официальную электронную почту Департамента (dio@72to.ru).</w:t>
      </w:r>
    </w:p>
    <w:p>
      <w:pPr>
        <w:pStyle w:val="ConsPlusNormal"/>
        <w:spacing w:before="240" w:after="0"/>
        <w:ind w:firstLine="540"/>
        <w:jc w:val="both"/>
        <w:rPr/>
      </w:pPr>
      <w:r>
        <w:rPr>
          <w:sz w:val="24"/>
        </w:rPr>
        <w:t xml:space="preserve">2.33. Заявления, предусмотренные </w:t>
      </w:r>
      <w:hyperlink w:anchor="P141" w:tgtFrame="2.9. Для получения государственной услуги в части предоставления социальной выплаты взамен предоставления земельного участка в собственность бесплатно Заявитель предоставляет в Департамент заявление о предоставлении социальной выплаты по форме, установленной приложением N 3 к Порядку реализации (далее - заявление о предоставлении социальной выплаты).">
        <w:r>
          <w:rPr>
            <w:color w:val="0000FF"/>
            <w:sz w:val="24"/>
          </w:rPr>
          <w:t>пунктами 2.9</w:t>
        </w:r>
      </w:hyperlink>
      <w:r>
        <w:rPr>
          <w:sz w:val="24"/>
        </w:rPr>
        <w:t xml:space="preserve">, </w:t>
      </w:r>
      <w:hyperlink w:anchor="P167" w:tgtFrame="2.13. Для получения государственной услуги в части перечисления средств социальной выплаты Заявитель предоставляет в Департамент заявление о перечислении средств социальной выплаты по форме, предусмотренной приложением N 4 к Порядку реализации (далее - заявление о перечислении средств социальной выплаты);">
        <w:r>
          <w:rPr>
            <w:color w:val="0000FF"/>
            <w:sz w:val="24"/>
          </w:rPr>
          <w:t>2.13</w:t>
        </w:r>
      </w:hyperlink>
      <w:r>
        <w:rPr>
          <w:sz w:val="24"/>
        </w:rPr>
        <w:t xml:space="preserve"> Административного регламента, в форме электронного документа подписываются электронной подписью Заявителя (представителя), определенной в соответствии с </w:t>
      </w:r>
      <w:hyperlink r:id="rId39" w:tgtFrame="Постановление Правительства РФ от 25.06.2012 N 634 (ред. от 13.03.2023) О видах электронной подписи, использование которых допускается при обращении за получением государственных и муниципальных услуг">
        <w:r>
          <w:rPr>
            <w:color w:val="0000FF"/>
            <w:sz w:val="24"/>
          </w:rPr>
          <w:t>Правилами</w:t>
        </w:r>
      </w:hyperlink>
      <w:r>
        <w:rPr>
          <w:sz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w:t>
      </w:r>
    </w:p>
    <w:p>
      <w:pPr>
        <w:pStyle w:val="ConsPlusNormal"/>
        <w:spacing w:before="240" w:after="0"/>
        <w:ind w:firstLine="540"/>
        <w:jc w:val="both"/>
        <w:rPr/>
      </w:pPr>
      <w:r>
        <w:rPr>
          <w:sz w:val="24"/>
        </w:rPr>
        <w:t xml:space="preserve">2.34. В случае подачи заявлений, предусмотренных </w:t>
      </w:r>
      <w:hyperlink w:anchor="P141" w:tgtFrame="2.9. Для получения государственной услуги в части предоставления социальной выплаты взамен предоставления земельного участка в собственность бесплатно Заявитель предоставляет в Департамент заявление о предоставлении социальной выплаты по форме, установленной приложением N 3 к Порядку реализации (далее - заявление о предоставлении социальной выплаты).">
        <w:r>
          <w:rPr>
            <w:color w:val="0000FF"/>
            <w:sz w:val="24"/>
          </w:rPr>
          <w:t>пунктами 2.9</w:t>
        </w:r>
      </w:hyperlink>
      <w:r>
        <w:rPr>
          <w:sz w:val="24"/>
        </w:rPr>
        <w:t xml:space="preserve">, </w:t>
      </w:r>
      <w:hyperlink w:anchor="P167" w:tgtFrame="2.13. Для получения государственной услуги в части перечисления средств социальной выплаты Заявитель предоставляет в Департамент заявление о перечислении средств социальной выплаты по форме, предусмотренной приложением N 4 к Порядку реализации (далее - заявление о перечислении средств социальной выплаты);">
        <w:r>
          <w:rPr>
            <w:color w:val="0000FF"/>
            <w:sz w:val="24"/>
          </w:rPr>
          <w:t>2.13</w:t>
        </w:r>
      </w:hyperlink>
      <w:r>
        <w:rPr>
          <w:sz w:val="24"/>
        </w:rPr>
        <w:t xml:space="preserve"> Административного регламента, с использованием Портала услуг Тюменской области представление документа, удостоверяющего личность Заявителя или его представителя, не требуется.</w:t>
      </w:r>
    </w:p>
    <w:p>
      <w:pPr>
        <w:pStyle w:val="ConsPlusNormal"/>
        <w:spacing w:before="240" w:after="0"/>
        <w:ind w:firstLine="540"/>
        <w:jc w:val="both"/>
        <w:rPr/>
      </w:pPr>
      <w:r>
        <w:rPr>
          <w:sz w:val="24"/>
        </w:rPr>
        <w:t>2.35. Предоставление государственной услуги в упреждающем (проактивном) режиме не осуществляется.</w:t>
      </w:r>
    </w:p>
    <w:p>
      <w:pPr>
        <w:pStyle w:val="ConsPlusNormal"/>
        <w:jc w:val="both"/>
        <w:rPr/>
      </w:pPr>
      <w:r>
        <w:rPr/>
      </w:r>
    </w:p>
    <w:p>
      <w:pPr>
        <w:pStyle w:val="ConsPlusTitle"/>
        <w:numPr>
          <w:ilvl w:val="0"/>
          <w:numId w:val="0"/>
        </w:numPr>
        <w:jc w:val="center"/>
        <w:outlineLvl w:val="1"/>
        <w:rPr/>
      </w:pPr>
      <w:r>
        <w:rPr>
          <w:sz w:val="24"/>
        </w:rPr>
        <w:t>III. Состав, последовательность и сроки выполнения</w:t>
      </w:r>
    </w:p>
    <w:p>
      <w:pPr>
        <w:pStyle w:val="ConsPlusTitle"/>
        <w:jc w:val="center"/>
        <w:rPr/>
      </w:pPr>
      <w:r>
        <w:rPr>
          <w:sz w:val="24"/>
        </w:rPr>
        <w:t>административных процедур (действий), требования к порядку</w:t>
      </w:r>
    </w:p>
    <w:p>
      <w:pPr>
        <w:pStyle w:val="ConsPlusTitle"/>
        <w:jc w:val="center"/>
        <w:rPr/>
      </w:pPr>
      <w:r>
        <w:rPr>
          <w:sz w:val="24"/>
        </w:rPr>
        <w:t>их выполнения, в том числе особенности выполнения</w:t>
      </w:r>
    </w:p>
    <w:p>
      <w:pPr>
        <w:pStyle w:val="ConsPlusTitle"/>
        <w:jc w:val="center"/>
        <w:rPr/>
      </w:pPr>
      <w:r>
        <w:rPr>
          <w:sz w:val="24"/>
        </w:rPr>
        <w:t>административных процедур (действий) в электронной форме,</w:t>
      </w:r>
    </w:p>
    <w:p>
      <w:pPr>
        <w:pStyle w:val="ConsPlusTitle"/>
        <w:jc w:val="center"/>
        <w:rPr/>
      </w:pPr>
      <w:r>
        <w:rPr>
          <w:sz w:val="24"/>
        </w:rPr>
        <w:t>особенности выполнения административных процедур (действий)</w:t>
      </w:r>
    </w:p>
    <w:p>
      <w:pPr>
        <w:pStyle w:val="ConsPlusTitle"/>
        <w:jc w:val="center"/>
        <w:rPr/>
      </w:pPr>
      <w:r>
        <w:rPr>
          <w:sz w:val="24"/>
        </w:rPr>
        <w:t>в Многофункциональных центрах</w:t>
      </w:r>
    </w:p>
    <w:p>
      <w:pPr>
        <w:pStyle w:val="ConsPlusNormal"/>
        <w:jc w:val="both"/>
        <w:rPr/>
      </w:pPr>
      <w:r>
        <w:rPr/>
      </w:r>
    </w:p>
    <w:p>
      <w:pPr>
        <w:pStyle w:val="ConsPlusTitle"/>
        <w:numPr>
          <w:ilvl w:val="0"/>
          <w:numId w:val="0"/>
        </w:numPr>
        <w:jc w:val="center"/>
        <w:outlineLvl w:val="2"/>
        <w:rPr/>
      </w:pPr>
      <w:r>
        <w:rPr>
          <w:sz w:val="24"/>
        </w:rPr>
        <w:t>Перечень вариантов предоставления государственной услуги</w:t>
      </w:r>
    </w:p>
    <w:p>
      <w:pPr>
        <w:pStyle w:val="ConsPlusNormal"/>
        <w:jc w:val="both"/>
        <w:rPr/>
      </w:pPr>
      <w:r>
        <w:rPr/>
      </w:r>
      <w:bookmarkStart w:id="46" w:name="P373"/>
      <w:bookmarkStart w:id="47" w:name="P373"/>
      <w:bookmarkEnd w:id="47"/>
    </w:p>
    <w:p>
      <w:pPr>
        <w:pStyle w:val="ConsPlusNormal"/>
        <w:ind w:firstLine="540"/>
        <w:jc w:val="both"/>
        <w:rPr/>
      </w:pPr>
      <w:bookmarkStart w:id="48" w:name="P373"/>
      <w:bookmarkEnd w:id="48"/>
      <w:r>
        <w:rPr>
          <w:sz w:val="24"/>
        </w:rPr>
        <w:t>3.1. Государственная услуга предоставляется в соответствии со следующими вариантами (далее - Вариант):</w:t>
      </w:r>
    </w:p>
    <w:p>
      <w:pPr>
        <w:pStyle w:val="ConsPlusNormal"/>
        <w:spacing w:before="240" w:after="0"/>
        <w:ind w:firstLine="540"/>
        <w:jc w:val="both"/>
        <w:rPr/>
      </w:pPr>
      <w:r>
        <w:rPr>
          <w:sz w:val="24"/>
        </w:rPr>
        <w:t xml:space="preserve">3.1.1. Вариант 1: обращение участника специальной военной операции, указанного в </w:t>
      </w:r>
      <w:hyperlink w:anchor="P49" w:tgtFrame="1.2.1.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
        <w:r>
          <w:rPr>
            <w:color w:val="0000FF"/>
            <w:sz w:val="24"/>
          </w:rPr>
          <w:t>подпункте 1.2.1 пункта 1.2</w:t>
        </w:r>
      </w:hyperlink>
      <w:r>
        <w:rPr>
          <w:sz w:val="24"/>
        </w:rPr>
        <w:t xml:space="preserve"> Административного регламента, или его представителя;</w:t>
      </w:r>
    </w:p>
    <w:p>
      <w:pPr>
        <w:pStyle w:val="ConsPlusNormal"/>
        <w:spacing w:before="240" w:after="0"/>
        <w:ind w:firstLine="540"/>
        <w:jc w:val="both"/>
        <w:rPr/>
      </w:pPr>
      <w:r>
        <w:rPr>
          <w:sz w:val="24"/>
        </w:rPr>
        <w:t xml:space="preserve">3.1.2. Вариант 2: обращение члена (членов) семьи погибшего (умершего) участника специальной военной операции, указанного в </w:t>
      </w:r>
      <w:hyperlink w:anchor="P51" w:tgtFrame="1) супруга (супруг), состоявшая (состоявший)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на день его гибели (смерти), не вступившая (не вступивший) в повторный брак на дату постановки на учет в качестве лица, имеющего право на предоставление земельного участка в собственность бесплатно;">
        <w:r>
          <w:rPr>
            <w:color w:val="0000FF"/>
            <w:sz w:val="24"/>
          </w:rPr>
          <w:t>абзацах втором</w:t>
        </w:r>
      </w:hyperlink>
      <w:r>
        <w:rPr>
          <w:sz w:val="24"/>
        </w:rPr>
        <w:t xml:space="preserve"> и </w:t>
      </w:r>
      <w:hyperlink w:anchor="P52" w:tgtFrame="2) дет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в возрасте до 18 лет (включая усыновленных, пасынков и падчериц), совместно проживающие с супругой (супругом), за исключением детей, в отношении которых участник специальной военной операции лишен родительских прав или ограничен в родительских правах, и детей, в отношении которых отменено усыновление;">
        <w:r>
          <w:rPr>
            <w:color w:val="0000FF"/>
            <w:sz w:val="24"/>
          </w:rPr>
          <w:t>третьем подпункта 1.2.2 пункта 1.2</w:t>
        </w:r>
      </w:hyperlink>
      <w:r>
        <w:rPr>
          <w:sz w:val="24"/>
        </w:rPr>
        <w:t xml:space="preserve"> Административного регламента, или его представителя;</w:t>
      </w:r>
    </w:p>
    <w:p>
      <w:pPr>
        <w:pStyle w:val="ConsPlusNormal"/>
        <w:spacing w:before="240" w:after="0"/>
        <w:ind w:firstLine="540"/>
        <w:jc w:val="both"/>
        <w:rPr/>
      </w:pPr>
      <w:r>
        <w:rPr>
          <w:sz w:val="24"/>
        </w:rPr>
        <w:t xml:space="preserve">3.1.3. Вариант 3: обращение члена (членов) семьи погибшего (умершего) участника специальной военной операции, указанного в </w:t>
      </w:r>
      <w:hyperlink w:anchor="P53" w:tgtFrame="3) родитель (родител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 в случае отсутствия лиц, указанных в абзацах втором и третьем настоящего подпункта.">
        <w:r>
          <w:rPr>
            <w:color w:val="0000FF"/>
            <w:sz w:val="24"/>
          </w:rPr>
          <w:t>абзаце четвертом подпункта 1.2.2 пункта 1.2</w:t>
        </w:r>
      </w:hyperlink>
      <w:r>
        <w:rPr>
          <w:sz w:val="24"/>
        </w:rPr>
        <w:t xml:space="preserve"> Административного регламента, или его представителя.</w:t>
      </w:r>
    </w:p>
    <w:p>
      <w:pPr>
        <w:pStyle w:val="ConsPlusNormal"/>
        <w:jc w:val="both"/>
        <w:rPr/>
      </w:pPr>
      <w:r>
        <w:rPr/>
      </w:r>
    </w:p>
    <w:p>
      <w:pPr>
        <w:pStyle w:val="ConsPlusTitle"/>
        <w:numPr>
          <w:ilvl w:val="0"/>
          <w:numId w:val="0"/>
        </w:numPr>
        <w:jc w:val="center"/>
        <w:outlineLvl w:val="3"/>
        <w:rPr/>
      </w:pPr>
      <w:r>
        <w:rPr>
          <w:sz w:val="24"/>
        </w:rPr>
        <w:t>Вариант N 1</w:t>
      </w:r>
    </w:p>
    <w:p>
      <w:pPr>
        <w:pStyle w:val="ConsPlusNormal"/>
        <w:jc w:val="both"/>
        <w:rPr/>
      </w:pPr>
      <w:r>
        <w:rPr/>
      </w:r>
    </w:p>
    <w:p>
      <w:pPr>
        <w:pStyle w:val="ConsPlusNormal"/>
        <w:ind w:firstLine="540"/>
        <w:jc w:val="both"/>
        <w:rPr/>
      </w:pPr>
      <w:r>
        <w:rPr>
          <w:sz w:val="24"/>
        </w:rPr>
        <w:t>3.2. Порядок предоставления государственной услуги в соответствии с Вариантом N 1:</w:t>
      </w:r>
    </w:p>
    <w:p>
      <w:pPr>
        <w:pStyle w:val="ConsPlusNormal"/>
        <w:spacing w:before="240" w:after="0"/>
        <w:ind w:firstLine="540"/>
        <w:jc w:val="both"/>
        <w:rPr/>
      </w:pPr>
      <w:r>
        <w:rPr>
          <w:sz w:val="24"/>
        </w:rPr>
        <w:t>3.2.1. результатом предоставления государственной услуги является:</w:t>
      </w:r>
    </w:p>
    <w:p>
      <w:pPr>
        <w:pStyle w:val="ConsPlusNormal"/>
        <w:spacing w:before="240" w:after="0"/>
        <w:ind w:firstLine="540"/>
        <w:jc w:val="both"/>
        <w:rPr/>
      </w:pPr>
      <w:r>
        <w:rPr>
          <w:sz w:val="24"/>
        </w:rPr>
        <w:t>решение в форме уведомления об отказе во включении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w:t>
      </w:r>
    </w:p>
    <w:p>
      <w:pPr>
        <w:pStyle w:val="ConsPlusNormal"/>
        <w:spacing w:before="240" w:after="0"/>
        <w:ind w:firstLine="540"/>
        <w:jc w:val="both"/>
        <w:rPr/>
      </w:pPr>
      <w:r>
        <w:rPr>
          <w:sz w:val="24"/>
        </w:rPr>
        <w:t>решение о предоставлении социальной выплаты;</w:t>
      </w:r>
    </w:p>
    <w:p>
      <w:pPr>
        <w:pStyle w:val="ConsPlusNormal"/>
        <w:spacing w:before="240" w:after="0"/>
        <w:ind w:firstLine="540"/>
        <w:jc w:val="both"/>
        <w:rPr/>
      </w:pPr>
      <w:r>
        <w:rPr>
          <w:sz w:val="24"/>
        </w:rPr>
        <w:t>решение об отказе в предоставлении социальной выплаты;</w:t>
      </w:r>
    </w:p>
    <w:p>
      <w:pPr>
        <w:pStyle w:val="ConsPlusNormal"/>
        <w:spacing w:before="240" w:after="0"/>
        <w:ind w:firstLine="540"/>
        <w:jc w:val="both"/>
        <w:rPr/>
      </w:pPr>
      <w:r>
        <w:rPr>
          <w:sz w:val="24"/>
        </w:rPr>
        <w:t xml:space="preserve">3.2.2. срок предоставления государственной услуги предусмотрен </w:t>
      </w:r>
      <w:hyperlink w:anchor="P110" w:tgtFrame="2.7. Срок предоставления государственной услуги &lt;1&gt;:">
        <w:r>
          <w:rPr>
            <w:color w:val="0000FF"/>
            <w:sz w:val="24"/>
          </w:rPr>
          <w:t>пунктом 2.7</w:t>
        </w:r>
      </w:hyperlink>
      <w:r>
        <w:rPr>
          <w:sz w:val="24"/>
        </w:rPr>
        <w:t xml:space="preserve"> Административного регламента </w:t>
      </w:r>
      <w:hyperlink w:anchor="P400" w:tgtFrame="&lt;5&gt; В срок предоставления государственной услуги не включается период со дня направления Заявителю (представителю) решения в форме уведомления о включении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по день официального опубликования Закона Тюменской области об облас...">
        <w:r>
          <w:rPr>
            <w:color w:val="0000FF"/>
            <w:sz w:val="24"/>
          </w:rPr>
          <w:t>&lt;5&gt;</w:t>
        </w:r>
      </w:hyperlink>
      <w:r>
        <w:rPr>
          <w:sz w:val="24"/>
        </w:rPr>
        <w:t>:</w:t>
      </w:r>
    </w:p>
    <w:p>
      <w:pPr>
        <w:pStyle w:val="ConsPlusNormal"/>
        <w:spacing w:before="240" w:after="0"/>
        <w:ind w:firstLine="540"/>
        <w:jc w:val="both"/>
        <w:rPr/>
      </w:pPr>
      <w:r>
        <w:rPr>
          <w:sz w:val="24"/>
        </w:rPr>
        <w:t xml:space="preserve">со дня поступления заявления о предоставлении социальной выплаты по день окончания проверки, предусмотренной </w:t>
      </w:r>
      <w:hyperlink r:id="rId40"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пунктом 6.11</w:t>
        </w:r>
      </w:hyperlink>
      <w:r>
        <w:rPr>
          <w:sz w:val="24"/>
        </w:rPr>
        <w:t xml:space="preserve"> Порядка реализации - 10 рабочих дней;</w:t>
      </w:r>
    </w:p>
    <w:p>
      <w:pPr>
        <w:pStyle w:val="ConsPlusNormal"/>
        <w:spacing w:before="240" w:after="0"/>
        <w:ind w:firstLine="540"/>
        <w:jc w:val="both"/>
        <w:rPr/>
      </w:pPr>
      <w:r>
        <w:rPr>
          <w:sz w:val="24"/>
        </w:rPr>
        <w:t xml:space="preserve">со дня окончания проверки, предусмотренной </w:t>
      </w:r>
      <w:hyperlink r:id="rId41"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пунктом 6.11</w:t>
        </w:r>
      </w:hyperlink>
      <w:r>
        <w:rPr>
          <w:sz w:val="24"/>
        </w:rPr>
        <w:t xml:space="preserve"> Порядка реализации, по день принятия решения в форме уведомления о включении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либо об отказе во включении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- 10 календарных дней;</w:t>
      </w:r>
    </w:p>
    <w:p>
      <w:pPr>
        <w:pStyle w:val="ConsPlusNormal"/>
        <w:spacing w:before="240" w:after="0"/>
        <w:ind w:firstLine="540"/>
        <w:jc w:val="both"/>
        <w:rPr/>
      </w:pPr>
      <w:r>
        <w:rPr>
          <w:sz w:val="24"/>
        </w:rPr>
        <w:t>со дня официального опубликования Закона Тюменской области об областном бюджете на очередной финансовый год и плановый период по день направления Департаментом в ГКУ ТО "ФИТО" уведомления о размере средств - 5 рабочих дней;</w:t>
      </w:r>
    </w:p>
    <w:p>
      <w:pPr>
        <w:pStyle w:val="ConsPlusNormal"/>
        <w:spacing w:before="240" w:after="0"/>
        <w:ind w:firstLine="540"/>
        <w:jc w:val="both"/>
        <w:rPr/>
      </w:pPr>
      <w:r>
        <w:rPr>
          <w:sz w:val="24"/>
        </w:rPr>
        <w:t>со дня получения ГКУ ТО "ФИТО" уведомления о размере средств по день утверждения списка претендентов - 3 рабочих дня;</w:t>
      </w:r>
    </w:p>
    <w:p>
      <w:pPr>
        <w:pStyle w:val="ConsPlusNormal"/>
        <w:spacing w:before="240" w:after="0"/>
        <w:ind w:firstLine="540"/>
        <w:jc w:val="both"/>
        <w:rPr/>
      </w:pPr>
      <w:r>
        <w:rPr>
          <w:sz w:val="24"/>
        </w:rPr>
        <w:t>со дня утверждения списка претендентов по день утверждения списка участников специальной военной операции, членов семьи погибшего (умершего) участника специальной военной операции - претендентов на получение социальной выплаты взамен предоставления земельного участка в собственность бесплатно в планируемом году - 10 рабочих дней;</w:t>
      </w:r>
    </w:p>
    <w:p>
      <w:pPr>
        <w:pStyle w:val="ConsPlusNormal"/>
        <w:spacing w:before="240" w:after="0"/>
        <w:ind w:firstLine="540"/>
        <w:jc w:val="both"/>
        <w:rPr/>
      </w:pPr>
      <w:r>
        <w:rPr>
          <w:sz w:val="24"/>
        </w:rPr>
        <w:t>со дня утверждения списка участников специальной военной операции, членов семьи погибшего (умершего) участника специальной военной операции - претендентов на получение социальной выплаты взамен предоставления земельного участка в собственность бесплатно в планируемом году по день направления уведомления о включении участника специальной военной операции (члена) членов семьи погибшего (умершего) участника специальной военной операции в список участников специальной военной операции, членов семьи погибшего (умершего) участника специальной военной операции - претендентов на получение социальной выплаты взамен предоставления земельного участка в собственность бесплатно в планируемом году - 10 рабочих дней;</w:t>
      </w:r>
    </w:p>
    <w:p>
      <w:pPr>
        <w:pStyle w:val="ConsPlusNormal"/>
        <w:spacing w:before="240" w:after="0"/>
        <w:ind w:firstLine="540"/>
        <w:jc w:val="both"/>
        <w:rPr/>
      </w:pPr>
      <w:r>
        <w:rPr>
          <w:sz w:val="24"/>
        </w:rPr>
        <w:t>со дня возникновения события, повлекшего высвобождение средств, предназначенных на предоставление социальной выплаты участникам специальной военной операции, членам семьи погибшего (умершего) участника специальной военной операции - претендентам на получение социальной выплаты взамен предоставления земельного участка в собственность бесплатно в соответствующем году - по день выдачи (направления) участнику специальной военной операции - претенденту на получение социальной выплаты взамен предоставления земельного участка в собственность бесплатно в планируемом году уведомления о возможности включения в список претендентов - 5 рабочих дней;</w:t>
      </w:r>
    </w:p>
    <w:p>
      <w:pPr>
        <w:pStyle w:val="ConsPlusNormal"/>
        <w:spacing w:before="240" w:after="0"/>
        <w:ind w:firstLine="540"/>
        <w:jc w:val="both"/>
        <w:rPr/>
      </w:pPr>
      <w:r>
        <w:rPr>
          <w:sz w:val="24"/>
        </w:rPr>
        <w:t xml:space="preserve">со дня поступления от участника специальной военной операции - претендента на получение социальной выплаты взамен предоставления земельного участка в собственность бесплатно в планируемом году заявления о включении в список претендентов по день внесения ГКУ ТО "ФИТО" изменений в список претендентов - 5 рабочих дней </w:t>
      </w:r>
      <w:hyperlink w:anchor="P401" w:tgtFrame="&lt;6&gt; Заявитель (представитель) в течение 10 рабочих дней со дня получения уведомления о возможности включения участника специальной военной операции в список претендентов, направляет (подает) заявление о включении участника специальной военной операции в список претендентов либо об отказе во включении в список претендентов.">
        <w:r>
          <w:rPr>
            <w:color w:val="0000FF"/>
            <w:sz w:val="24"/>
          </w:rPr>
          <w:t>&lt;6&gt;</w:t>
        </w:r>
      </w:hyperlink>
      <w:r>
        <w:rPr>
          <w:sz w:val="24"/>
        </w:rPr>
        <w:t>;</w:t>
      </w:r>
    </w:p>
    <w:p>
      <w:pPr>
        <w:pStyle w:val="ConsPlusNormal"/>
        <w:spacing w:before="240" w:after="0"/>
        <w:ind w:firstLine="540"/>
        <w:jc w:val="both"/>
        <w:rPr/>
      </w:pPr>
      <w:r>
        <w:rPr>
          <w:sz w:val="24"/>
        </w:rPr>
        <w:t xml:space="preserve">со дня включения участника специальной военной операции в список претендентов в порядке, предусмотренном </w:t>
      </w:r>
      <w:hyperlink r:id="rId42"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пунктом 6.23</w:t>
        </w:r>
      </w:hyperlink>
      <w:r>
        <w:rPr>
          <w:sz w:val="24"/>
        </w:rPr>
        <w:t xml:space="preserve"> Порядка реализации, по день направления (выдачи) участнику специальной военной операции уведомления о включении участника специальной военной в список претендентов - 5 рабочих дней;</w:t>
      </w:r>
    </w:p>
    <w:p>
      <w:pPr>
        <w:pStyle w:val="ConsPlusNormal"/>
        <w:spacing w:before="240" w:after="0"/>
        <w:ind w:firstLine="540"/>
        <w:jc w:val="both"/>
        <w:rPr/>
      </w:pPr>
      <w:r>
        <w:rPr>
          <w:sz w:val="24"/>
        </w:rPr>
        <w:t xml:space="preserve">со дня утверждения списка претендентов либо со дня включения участника специальной военной операции в список претендентов в порядке, предусмотренном </w:t>
      </w:r>
      <w:hyperlink r:id="rId43"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пунктом 6.23</w:t>
        </w:r>
      </w:hyperlink>
      <w:r>
        <w:rPr>
          <w:sz w:val="24"/>
        </w:rPr>
        <w:t xml:space="preserve"> Порядка реализации, по день направления (выдачи) участнику специальной военной операции (представителю) уведомления о предоставлении такому участнику специальной военной операции социальной выплаты в соответствующем году - 20 рабочих дней;</w:t>
      </w:r>
    </w:p>
    <w:p>
      <w:pPr>
        <w:pStyle w:val="ConsPlusNormal"/>
        <w:spacing w:before="240" w:after="0"/>
        <w:ind w:firstLine="540"/>
        <w:jc w:val="both"/>
        <w:rPr/>
      </w:pPr>
      <w:r>
        <w:rPr>
          <w:sz w:val="24"/>
        </w:rPr>
        <w:t xml:space="preserve">со дня поступления заявления о перечислении средств социальной выплаты по день принятия решения о предоставлении социальной выплаты либо решения об отказе в предоставлении социальной выплаты - 20 рабочих дней </w:t>
      </w:r>
      <w:hyperlink r:id="rId44" w:anchor="P402" w:tgtFrame="&lt;7&gt; В срок предоставления государственной услуги не включается период со дня направления (выдачи) ГКУ ТО ФИТО">
        <w:r>
          <w:rPr>
            <w:color w:val="0000FF"/>
            <w:sz w:val="24"/>
          </w:rPr>
          <w:t>&lt;7&gt;</w:t>
        </w:r>
      </w:hyperlink>
      <w:r>
        <w:rPr>
          <w:sz w:val="24"/>
        </w:rPr>
        <w:t>;</w:t>
      </w:r>
    </w:p>
    <w:p>
      <w:pPr>
        <w:pStyle w:val="ConsPlusNormal"/>
        <w:spacing w:before="240" w:after="0"/>
        <w:ind w:firstLine="540"/>
        <w:jc w:val="both"/>
        <w:rPr/>
      </w:pPr>
      <w:r>
        <w:rPr>
          <w:sz w:val="24"/>
        </w:rPr>
        <w:t>со дня принятия решения о предоставлении социальной выплаты по день направления копии такого решения участнику специальной военной операции (представителю) - 5 рабочих дней;</w:t>
      </w:r>
    </w:p>
    <w:p>
      <w:pPr>
        <w:pStyle w:val="ConsPlusNormal"/>
        <w:spacing w:before="240" w:after="0"/>
        <w:ind w:firstLine="540"/>
        <w:jc w:val="both"/>
        <w:rPr/>
      </w:pPr>
      <w:r>
        <w:rPr>
          <w:sz w:val="24"/>
        </w:rPr>
        <w:t>со дня принятия решения о предоставлении социальной выплаты по день перечисления социальной выплаты - 9 рабочих дней;</w:t>
      </w:r>
    </w:p>
    <w:p>
      <w:pPr>
        <w:pStyle w:val="ConsPlusNormal"/>
        <w:spacing w:before="240" w:after="0"/>
        <w:ind w:firstLine="540"/>
        <w:jc w:val="both"/>
        <w:rPr/>
      </w:pPr>
      <w:r>
        <w:rPr>
          <w:sz w:val="24"/>
        </w:rPr>
        <w:t>--------------------------------</w:t>
      </w:r>
      <w:bookmarkStart w:id="49" w:name="P400"/>
    </w:p>
    <w:p>
      <w:pPr>
        <w:pStyle w:val="ConsPlusNormal"/>
        <w:spacing w:before="240" w:after="0"/>
        <w:ind w:firstLine="540"/>
        <w:jc w:val="both"/>
        <w:rPr/>
      </w:pPr>
      <w:bookmarkEnd w:id="49"/>
      <w:r>
        <w:rPr>
          <w:sz w:val="24"/>
        </w:rPr>
        <w:t>&lt;5&gt; В срок предоставления государственной услуги не включается период со дня направления Заявителю (представителю) решения в форме уведомления о включении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по день официального опубликования Закона Тюменской области об областном бюджете на очередной финансовый год и плановый период.</w:t>
      </w:r>
      <w:bookmarkStart w:id="50" w:name="P401"/>
    </w:p>
    <w:p>
      <w:pPr>
        <w:pStyle w:val="ConsPlusNormal"/>
        <w:spacing w:before="240" w:after="0"/>
        <w:ind w:firstLine="540"/>
        <w:jc w:val="both"/>
        <w:rPr/>
      </w:pPr>
      <w:bookmarkEnd w:id="50"/>
      <w:r>
        <w:rPr>
          <w:sz w:val="24"/>
        </w:rPr>
        <w:t>&lt;6&gt; Заявитель (представитель) в течение 10 рабочих дней со дня получения уведомления о возможности включения участника специальной военной операции в список претендентов, направляет (подает) заявление о включении участника специальной военной операции в список претендентов либо об отказе во включении в список претендентов.</w:t>
      </w:r>
      <w:bookmarkStart w:id="51" w:name="P402"/>
    </w:p>
    <w:p>
      <w:pPr>
        <w:pStyle w:val="ConsPlusNormal"/>
        <w:spacing w:before="240" w:after="0"/>
        <w:ind w:firstLine="540"/>
        <w:jc w:val="both"/>
        <w:rPr/>
      </w:pPr>
      <w:bookmarkEnd w:id="51"/>
      <w:r>
        <w:rPr>
          <w:sz w:val="24"/>
        </w:rPr>
        <w:t>&lt;7&gt; В срок предоставления государственной услуги не включается период со дня направления (выдачи) ГКУ ТО "ФИТО" Заявителю (представителю) уведомления о предоставлении социальной выплаты в соответствующем году по день поступления от Заявителя (представителя) заявления о перечислении средств социальной выплаты.</w:t>
      </w:r>
    </w:p>
    <w:p>
      <w:pPr>
        <w:pStyle w:val="ConsPlusNormal"/>
        <w:spacing w:before="240" w:after="0"/>
        <w:ind w:firstLine="540"/>
        <w:jc w:val="both"/>
        <w:rPr/>
      </w:pPr>
      <w:r>
        <w:rPr>
          <w:sz w:val="24"/>
        </w:rPr>
        <w:t xml:space="preserve">В случае включения участника специальной военной операции в список претендентов в порядке, предусмотренном </w:t>
      </w:r>
      <w:hyperlink r:id="rId45"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пунктом 6.23</w:t>
        </w:r>
      </w:hyperlink>
      <w:r>
        <w:rPr>
          <w:sz w:val="24"/>
        </w:rPr>
        <w:t xml:space="preserve"> Порядка реализации, в срок предоставления государственной услуги не включается период со дня направления (выдачи) ГКУ ТО "ФИТО" Заявителю (представителю) уведомления о предоставлении социальной выплаты в соответствующем году по день поступления от Заявителя (представителя) заявления о перечислении средств социальной выплаты. Заявитель (представитель) направляет заявление о перечислении средств социальной выплаты в течение 30 календарных дней со дня получения уведомления о предоставлении социальной выплаты в соответствующем году.</w:t>
      </w:r>
    </w:p>
    <w:p>
      <w:pPr>
        <w:pStyle w:val="ConsPlusNormal"/>
        <w:jc w:val="both"/>
        <w:rPr/>
      </w:pPr>
      <w:r>
        <w:rPr/>
      </w:r>
    </w:p>
    <w:p>
      <w:pPr>
        <w:pStyle w:val="ConsPlusNormal"/>
        <w:ind w:firstLine="540"/>
        <w:jc w:val="both"/>
        <w:rPr/>
      </w:pPr>
      <w:r>
        <w:rPr>
          <w:sz w:val="24"/>
        </w:rPr>
        <w:t xml:space="preserve">3.2.3.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 (представителем), предусмотрен в </w:t>
      </w:r>
      <w:hyperlink w:anchor="P141" w:tgtFrame="2.9. Для получения государственной услуги в части предоставления социальной выплаты взамен предоставления земельного участка в собственность бесплатно Заявитель предоставляет в Департамент заявление о предоставлении социальной выплаты по форме, установленной приложением N 3 к Порядку реализации (далее - заявление о предоставлении социальной выплаты).">
        <w:r>
          <w:rPr>
            <w:color w:val="0000FF"/>
            <w:sz w:val="24"/>
          </w:rPr>
          <w:t>пункте 2.9</w:t>
        </w:r>
      </w:hyperlink>
      <w:r>
        <w:rPr>
          <w:sz w:val="24"/>
        </w:rPr>
        <w:t xml:space="preserve">, </w:t>
      </w:r>
      <w:hyperlink w:anchor="P143" w:tgtFrame="2.10.1. В случае обращения за получением государственной услуги Заявителя, указанного в подпункте 1.2.1 пункта 1.2 Административного регламента:">
        <w:r>
          <w:rPr>
            <w:color w:val="0000FF"/>
            <w:sz w:val="24"/>
          </w:rPr>
          <w:t>подпунктах 2.10.1</w:t>
        </w:r>
      </w:hyperlink>
      <w:r>
        <w:rPr>
          <w:sz w:val="24"/>
        </w:rPr>
        <w:t xml:space="preserve">, </w:t>
      </w:r>
      <w:hyperlink w:anchor="P163" w:tgtFrame="2.10.4. В случае, если документы подаются представителем Заявителя, предоставляется документ, подтверждающий полномочия представителя Заявителя (нотариально удостоверенная доверенность).">
        <w:r>
          <w:rPr>
            <w:color w:val="0000FF"/>
            <w:sz w:val="24"/>
          </w:rPr>
          <w:t>2.10.4 пункта 2.10</w:t>
        </w:r>
      </w:hyperlink>
      <w:r>
        <w:rPr>
          <w:sz w:val="24"/>
        </w:rPr>
        <w:t xml:space="preserve">, </w:t>
      </w:r>
      <w:hyperlink w:anchor="P165" w:tgtFrame="2.12. В случае подачи заявления о предоставлении социальной выплаты лично предъявляется для обозрения документ, удостоверяющий личность Заявителя или представителя, копии документов для удостоверения их верности представляются с одновременным предъявлением оригинала документов. Предъявление оригинала документа не требуется в случае предоставления копии такого документа, верность которой засвидетельствована нотариусом.">
        <w:r>
          <w:rPr>
            <w:color w:val="0000FF"/>
            <w:sz w:val="24"/>
          </w:rPr>
          <w:t>пунктах 2.12</w:t>
        </w:r>
      </w:hyperlink>
      <w:r>
        <w:rPr>
          <w:sz w:val="24"/>
        </w:rPr>
        <w:t xml:space="preserve"> - </w:t>
      </w:r>
      <w:hyperlink w:anchor="P167" w:tgtFrame="2.13. Для получения государственной услуги в части перечисления средств социальной выплаты Заявитель предоставляет в Департамент заявление о перечислении средств социальной выплаты по форме, предусмотренной приложением N 4 к Порядку реализации (далее - заявление о перечислении средств социальной выплаты);">
        <w:r>
          <w:rPr>
            <w:color w:val="0000FF"/>
            <w:sz w:val="24"/>
          </w:rPr>
          <w:t>2.13</w:t>
        </w:r>
      </w:hyperlink>
      <w:r>
        <w:rPr>
          <w:sz w:val="24"/>
        </w:rPr>
        <w:t xml:space="preserve"> Административного регламента.</w:t>
      </w:r>
    </w:p>
    <w:p>
      <w:pPr>
        <w:pStyle w:val="ConsPlusNormal"/>
        <w:spacing w:before="240" w:after="0"/>
        <w:ind w:firstLine="540"/>
        <w:jc w:val="both"/>
        <w:rPr/>
      </w:pPr>
      <w:r>
        <w:rPr>
          <w:sz w:val="24"/>
        </w:rPr>
        <w:t xml:space="preserve">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(представитель) вправе предоставить, предусмотрен </w:t>
      </w:r>
      <w:hyperlink w:anchor="P187" w:tgtFrame="2.16.1. Заявитель, указанный в подпункте 1.2.1 пункта 1.2 Административного регламента:">
        <w:r>
          <w:rPr>
            <w:color w:val="0000FF"/>
            <w:sz w:val="24"/>
          </w:rPr>
          <w:t>подпунктом 2.16.1 пункта 2.16</w:t>
        </w:r>
      </w:hyperlink>
      <w:r>
        <w:rPr>
          <w:sz w:val="24"/>
        </w:rPr>
        <w:t xml:space="preserve"> Административного регламента.</w:t>
      </w:r>
    </w:p>
    <w:p>
      <w:pPr>
        <w:pStyle w:val="ConsPlusNormal"/>
        <w:spacing w:before="240" w:after="0"/>
        <w:ind w:firstLine="540"/>
        <w:jc w:val="both"/>
        <w:rPr/>
      </w:pPr>
      <w:r>
        <w:rPr>
          <w:sz w:val="24"/>
        </w:rPr>
        <w:t>3.2.4. Основания для отказа в приеме заявления о предоставлении социальной выплаты, заявления о перечислении средств социальной выплаты и документов, необходимых для предоставления государственной услуги, отсутствуют.</w:t>
      </w:r>
    </w:p>
    <w:p>
      <w:pPr>
        <w:pStyle w:val="ConsPlusNormal"/>
        <w:spacing w:before="240" w:after="0"/>
        <w:ind w:firstLine="540"/>
        <w:jc w:val="both"/>
        <w:rPr/>
      </w:pPr>
      <w:r>
        <w:rPr>
          <w:sz w:val="24"/>
        </w:rPr>
        <w:t>Основания для возврата заявления о предоставлении социальной выплаты, заявления о перечислении средств социальной выплаты и документов, необходимых для предоставления государственной услуги, отсутствуют.</w:t>
      </w:r>
    </w:p>
    <w:p>
      <w:pPr>
        <w:pStyle w:val="ConsPlusNormal"/>
        <w:spacing w:before="240" w:after="0"/>
        <w:ind w:firstLine="540"/>
        <w:jc w:val="both"/>
        <w:rPr/>
      </w:pPr>
      <w:r>
        <w:rPr>
          <w:sz w:val="24"/>
        </w:rPr>
        <w:t xml:space="preserve">Основания для отказа во включении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предусмотрены в </w:t>
      </w:r>
      <w:hyperlink w:anchor="P237" w:tgtFrame="2.21. Основаниями для принятия решения об отказе во включении участника специальной военной операц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являются:">
        <w:r>
          <w:rPr>
            <w:color w:val="0000FF"/>
            <w:sz w:val="24"/>
          </w:rPr>
          <w:t>пункте 2.21</w:t>
        </w:r>
      </w:hyperlink>
      <w:r>
        <w:rPr>
          <w:sz w:val="24"/>
        </w:rPr>
        <w:t xml:space="preserve"> Административного регламента.</w:t>
      </w:r>
    </w:p>
    <w:p>
      <w:pPr>
        <w:pStyle w:val="ConsPlusNormal"/>
        <w:spacing w:before="240" w:after="0"/>
        <w:ind w:firstLine="540"/>
        <w:jc w:val="both"/>
        <w:rPr/>
      </w:pPr>
      <w:r>
        <w:rPr>
          <w:sz w:val="24"/>
        </w:rPr>
        <w:t xml:space="preserve">Основания для отказа в предоставлении социальной выплаты предусмотрены в </w:t>
      </w:r>
      <w:hyperlink w:anchor="P242" w:tgtFrame="заявление о перечислении средств социальной выплаты подано с нарушением требований, установленных пунктами 6.26, 6.29 Порядка реализации, или подано в иной уполномоченный орган;">
        <w:r>
          <w:rPr>
            <w:color w:val="0000FF"/>
            <w:sz w:val="24"/>
          </w:rPr>
          <w:t>абзацах втором</w:t>
        </w:r>
      </w:hyperlink>
      <w:r>
        <w:rPr>
          <w:sz w:val="24"/>
        </w:rPr>
        <w:t xml:space="preserve"> - </w:t>
      </w:r>
      <w:hyperlink r:id="rId46" w:anchor="P245" w:tgtFrame="выявленное по итогам проверки, предусмотренной пунктом 6.24 Порядка реализации, несоответствие участника специальной военной операции, члена (членов) семьи погибшего (умершего) участника специальной военной операции условиям, установленным подпунктами б">
        <w:r>
          <w:rPr>
            <w:color w:val="0000FF"/>
            <w:sz w:val="24"/>
          </w:rPr>
          <w:t>пятом пункта 2.22</w:t>
        </w:r>
      </w:hyperlink>
      <w:r>
        <w:rPr>
          <w:sz w:val="24"/>
        </w:rPr>
        <w:t xml:space="preserve"> Административного регламента.</w:t>
      </w:r>
    </w:p>
    <w:p>
      <w:pPr>
        <w:pStyle w:val="ConsPlusNormal"/>
        <w:spacing w:before="240" w:after="0"/>
        <w:ind w:firstLine="540"/>
        <w:jc w:val="both"/>
        <w:rPr/>
      </w:pPr>
      <w:r>
        <w:rPr>
          <w:sz w:val="24"/>
        </w:rPr>
        <w:t xml:space="preserve">3.2.5. перечень и описание административных процедур, предусмотренных настоящим Вариантом, изложены в </w:t>
      </w:r>
      <w:hyperlink w:anchor="P708" w:tgtFrame="СОСТАВ,">
        <w:r>
          <w:rPr>
            <w:color w:val="0000FF"/>
            <w:sz w:val="24"/>
          </w:rPr>
          <w:t>приложении N 2</w:t>
        </w:r>
      </w:hyperlink>
      <w:r>
        <w:rPr>
          <w:sz w:val="24"/>
        </w:rPr>
        <w:t xml:space="preserve"> к Административному регламенту.</w:t>
      </w:r>
    </w:p>
    <w:p>
      <w:pPr>
        <w:pStyle w:val="ConsPlusNormal"/>
        <w:spacing w:before="240" w:after="0"/>
        <w:ind w:firstLine="540"/>
        <w:jc w:val="both"/>
        <w:rPr/>
      </w:pPr>
      <w:r>
        <w:rPr>
          <w:sz w:val="24"/>
        </w:rPr>
        <w:t xml:space="preserve">3.2.6. межведомственное информационное взаимодействие осуществляется в порядке, предусмотренном </w:t>
      </w:r>
      <w:hyperlink w:anchor="P708" w:tgtFrame="СОСТАВ,">
        <w:r>
          <w:rPr>
            <w:color w:val="0000FF"/>
            <w:sz w:val="24"/>
          </w:rPr>
          <w:t>приложением N 2</w:t>
        </w:r>
      </w:hyperlink>
      <w:r>
        <w:rPr>
          <w:sz w:val="24"/>
        </w:rPr>
        <w:t xml:space="preserve"> к Административному регламенту.</w:t>
      </w:r>
    </w:p>
    <w:p>
      <w:pPr>
        <w:pStyle w:val="ConsPlusNormal"/>
        <w:spacing w:before="240" w:after="0"/>
        <w:ind w:firstLine="540"/>
        <w:jc w:val="both"/>
        <w:rPr/>
      </w:pPr>
      <w:r>
        <w:rPr>
          <w:sz w:val="24"/>
        </w:rPr>
        <w:t>3.2.7. заявления и прилагаемые документы направляются (подаются) в Департамент:</w:t>
      </w:r>
    </w:p>
    <w:p>
      <w:pPr>
        <w:pStyle w:val="ConsPlusNormal"/>
        <w:spacing w:before="240" w:after="0"/>
        <w:ind w:firstLine="540"/>
        <w:jc w:val="both"/>
        <w:rPr/>
      </w:pPr>
      <w:r>
        <w:rPr>
          <w:sz w:val="24"/>
        </w:rPr>
        <w:t>лично на бумажном носителе;</w:t>
      </w:r>
    </w:p>
    <w:p>
      <w:pPr>
        <w:pStyle w:val="ConsPlusNormal"/>
        <w:spacing w:before="240" w:after="0"/>
        <w:ind w:firstLine="540"/>
        <w:jc w:val="both"/>
        <w:rPr/>
      </w:pPr>
      <w:r>
        <w:rPr>
          <w:sz w:val="24"/>
        </w:rPr>
        <w:t>посредством почтовой связи на бумажном носителе (с уведомлением о вручении);</w:t>
      </w:r>
    </w:p>
    <w:p>
      <w:pPr>
        <w:pStyle w:val="ConsPlusNormal"/>
        <w:spacing w:before="240" w:after="0"/>
        <w:ind w:firstLine="540"/>
        <w:jc w:val="both"/>
        <w:rPr/>
      </w:pPr>
      <w:r>
        <w:rPr>
          <w:sz w:val="24"/>
        </w:rPr>
        <w:t xml:space="preserve">посредством использования Портала услуг Тюменской области по адресу: </w:t>
      </w:r>
      <w:hyperlink r:id="rId47">
        <w:r>
          <w:rPr>
            <w:color w:val="0000FF"/>
            <w:sz w:val="24"/>
          </w:rPr>
          <w:t>http://uslugi.admtyumen.ru</w:t>
        </w:r>
      </w:hyperlink>
      <w:r>
        <w:rPr>
          <w:sz w:val="24"/>
        </w:rPr>
        <w:t>;</w:t>
      </w:r>
    </w:p>
    <w:p>
      <w:pPr>
        <w:pStyle w:val="ConsPlusNormal"/>
        <w:spacing w:before="240" w:after="0"/>
        <w:ind w:firstLine="540"/>
        <w:jc w:val="both"/>
        <w:rPr/>
      </w:pPr>
      <w:r>
        <w:rPr>
          <w:sz w:val="24"/>
        </w:rPr>
        <w:t>посредством использования официальной электронной почты Департамента имущественных отношений Тюменской области (dio@72to.ru);</w:t>
      </w:r>
    </w:p>
    <w:p>
      <w:pPr>
        <w:pStyle w:val="ConsPlusNormal"/>
        <w:spacing w:before="240" w:after="0"/>
        <w:ind w:firstLine="540"/>
        <w:jc w:val="both"/>
        <w:rPr/>
      </w:pPr>
      <w:r>
        <w:rPr>
          <w:sz w:val="24"/>
        </w:rPr>
        <w:t>3.2.8. результаты предоставления государственной услуги могут быть получены Заявителем (представителем):</w:t>
      </w:r>
    </w:p>
    <w:p>
      <w:pPr>
        <w:pStyle w:val="ConsPlusNormal"/>
        <w:spacing w:before="240" w:after="0"/>
        <w:ind w:firstLine="540"/>
        <w:jc w:val="both"/>
        <w:rPr/>
      </w:pPr>
      <w:r>
        <w:rPr>
          <w:sz w:val="24"/>
        </w:rPr>
        <w:t>лично в форме документа на бумажном носителе (в ГКУ ТО "ФИТО");</w:t>
      </w:r>
    </w:p>
    <w:p>
      <w:pPr>
        <w:pStyle w:val="ConsPlusNormal"/>
        <w:spacing w:before="240" w:after="0"/>
        <w:ind w:firstLine="540"/>
        <w:jc w:val="both"/>
        <w:rPr/>
      </w:pPr>
      <w:r>
        <w:rPr>
          <w:sz w:val="24"/>
        </w:rPr>
        <w:t>почтовым отправлением с уведомлением о вручении в форме документа на бумажном носителе;</w:t>
      </w:r>
    </w:p>
    <w:p>
      <w:pPr>
        <w:pStyle w:val="ConsPlusNormal"/>
        <w:spacing w:before="240" w:after="0"/>
        <w:ind w:firstLine="540"/>
        <w:jc w:val="both"/>
        <w:rPr/>
      </w:pPr>
      <w:r>
        <w:rPr>
          <w:sz w:val="24"/>
        </w:rPr>
        <w:t>в случае подачи заявления с использованием Портала услуг Тюменской области, результат предоставления государственной услуги направляется в форме электронного документа в личный кабинет на Портале услуг Тюменской области, а также может быть получен в форме документа на бумажном носителе по выбору Заявителя в ГКУ ТО "ФИТО", либо почтовым отправлением с уведомлением о вручении.</w:t>
      </w:r>
    </w:p>
    <w:p>
      <w:pPr>
        <w:pStyle w:val="ConsPlusNormal"/>
        <w:jc w:val="both"/>
        <w:rPr/>
      </w:pPr>
      <w:r>
        <w:rPr/>
      </w:r>
    </w:p>
    <w:p>
      <w:pPr>
        <w:pStyle w:val="ConsPlusTitle"/>
        <w:numPr>
          <w:ilvl w:val="0"/>
          <w:numId w:val="0"/>
        </w:numPr>
        <w:jc w:val="center"/>
        <w:outlineLvl w:val="3"/>
        <w:rPr/>
      </w:pPr>
      <w:r>
        <w:rPr>
          <w:sz w:val="24"/>
        </w:rPr>
        <w:t>Вариант N 2</w:t>
      </w:r>
    </w:p>
    <w:p>
      <w:pPr>
        <w:pStyle w:val="ConsPlusNormal"/>
        <w:jc w:val="both"/>
        <w:rPr/>
      </w:pPr>
      <w:r>
        <w:rPr/>
      </w:r>
    </w:p>
    <w:p>
      <w:pPr>
        <w:pStyle w:val="ConsPlusNormal"/>
        <w:ind w:firstLine="540"/>
        <w:jc w:val="both"/>
        <w:rPr/>
      </w:pPr>
      <w:r>
        <w:rPr>
          <w:sz w:val="24"/>
        </w:rPr>
        <w:t>3.3. Порядок предоставления государственной услуги в соответствии с Вариантом N 2:</w:t>
      </w:r>
    </w:p>
    <w:p>
      <w:pPr>
        <w:pStyle w:val="ConsPlusNormal"/>
        <w:spacing w:before="240" w:after="0"/>
        <w:ind w:firstLine="540"/>
        <w:jc w:val="both"/>
        <w:rPr/>
      </w:pPr>
      <w:r>
        <w:rPr>
          <w:sz w:val="24"/>
        </w:rPr>
        <w:t>3.3.1. результатом предоставления государственной услуги является:</w:t>
      </w:r>
    </w:p>
    <w:p>
      <w:pPr>
        <w:pStyle w:val="ConsPlusNormal"/>
        <w:spacing w:before="240" w:after="0"/>
        <w:ind w:firstLine="540"/>
        <w:jc w:val="both"/>
        <w:rPr/>
      </w:pPr>
      <w:r>
        <w:rPr>
          <w:sz w:val="24"/>
        </w:rPr>
        <w:t>решение в форме уведомления об отказе во включении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w:t>
      </w:r>
    </w:p>
    <w:p>
      <w:pPr>
        <w:pStyle w:val="ConsPlusNormal"/>
        <w:spacing w:before="240" w:after="0"/>
        <w:ind w:firstLine="540"/>
        <w:jc w:val="both"/>
        <w:rPr/>
      </w:pPr>
      <w:r>
        <w:rPr>
          <w:sz w:val="24"/>
        </w:rPr>
        <w:t>решение о предоставлении социальной выплаты;</w:t>
      </w:r>
    </w:p>
    <w:p>
      <w:pPr>
        <w:pStyle w:val="ConsPlusNormal"/>
        <w:spacing w:before="240" w:after="0"/>
        <w:ind w:firstLine="540"/>
        <w:jc w:val="both"/>
        <w:rPr/>
      </w:pPr>
      <w:r>
        <w:rPr>
          <w:sz w:val="24"/>
        </w:rPr>
        <w:t>решение об отказе в предоставлении социальной выплаты;</w:t>
      </w:r>
    </w:p>
    <w:p>
      <w:pPr>
        <w:pStyle w:val="ConsPlusNormal"/>
        <w:spacing w:before="240" w:after="0"/>
        <w:ind w:firstLine="540"/>
        <w:jc w:val="both"/>
        <w:rPr/>
      </w:pPr>
      <w:r>
        <w:rPr>
          <w:sz w:val="24"/>
        </w:rPr>
        <w:t xml:space="preserve">3.3.2. срок предоставления государственной услуги предусмотрен </w:t>
      </w:r>
      <w:hyperlink w:anchor="P110" w:tgtFrame="2.7. Срок предоставления государственной услуги &lt;1&gt;:">
        <w:r>
          <w:rPr>
            <w:color w:val="0000FF"/>
            <w:sz w:val="24"/>
          </w:rPr>
          <w:t>пунктом 2.7</w:t>
        </w:r>
      </w:hyperlink>
      <w:r>
        <w:rPr>
          <w:sz w:val="24"/>
        </w:rPr>
        <w:t xml:space="preserve"> Административного регламента </w:t>
      </w:r>
      <w:hyperlink w:anchor="P445" w:tgtFrame="&lt;8&gt; В срок предоставления государственной услуги не включается период со дня направления Заявителю (представителю) решения в форме уведомления о включен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по день официального опубл...">
        <w:r>
          <w:rPr>
            <w:color w:val="0000FF"/>
            <w:sz w:val="24"/>
          </w:rPr>
          <w:t>&lt;8&gt;</w:t>
        </w:r>
      </w:hyperlink>
      <w:r>
        <w:rPr>
          <w:sz w:val="24"/>
        </w:rPr>
        <w:t>:</w:t>
      </w:r>
    </w:p>
    <w:p>
      <w:pPr>
        <w:pStyle w:val="ConsPlusNormal"/>
        <w:spacing w:before="240" w:after="0"/>
        <w:ind w:firstLine="540"/>
        <w:jc w:val="both"/>
        <w:rPr/>
      </w:pPr>
      <w:r>
        <w:rPr>
          <w:sz w:val="24"/>
        </w:rPr>
        <w:t xml:space="preserve">со дня поступления заявления о предоставлении социальной выплаты по день окончания проверки, предусмотренной </w:t>
      </w:r>
      <w:hyperlink r:id="rId48"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пунктом 6.11</w:t>
        </w:r>
      </w:hyperlink>
      <w:r>
        <w:rPr>
          <w:sz w:val="24"/>
        </w:rPr>
        <w:t xml:space="preserve"> Порядка реализации - 10 рабочих дней;</w:t>
      </w:r>
    </w:p>
    <w:p>
      <w:pPr>
        <w:pStyle w:val="ConsPlusNormal"/>
        <w:spacing w:before="240" w:after="0"/>
        <w:ind w:firstLine="540"/>
        <w:jc w:val="both"/>
        <w:rPr/>
      </w:pPr>
      <w:r>
        <w:rPr>
          <w:sz w:val="24"/>
        </w:rPr>
        <w:t xml:space="preserve">со дня окончания проверки, предусмотренной </w:t>
      </w:r>
      <w:hyperlink r:id="rId49"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пунктом 6.11</w:t>
        </w:r>
      </w:hyperlink>
      <w:r>
        <w:rPr>
          <w:sz w:val="24"/>
        </w:rPr>
        <w:t xml:space="preserve"> Порядка реализации, по день принятия решения в форме уведомления о включении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либо об отказе во включении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- 10 календарных дней;</w:t>
      </w:r>
    </w:p>
    <w:p>
      <w:pPr>
        <w:pStyle w:val="ConsPlusNormal"/>
        <w:spacing w:before="240" w:after="0"/>
        <w:ind w:firstLine="540"/>
        <w:jc w:val="both"/>
        <w:rPr/>
      </w:pPr>
      <w:r>
        <w:rPr>
          <w:sz w:val="24"/>
        </w:rPr>
        <w:t>со дня официального опубликования Закона Тюменской области об областном бюджете на очередной финансовый год и плановый период по день направления Департаментом в ГКУ ТО "ФИТО" уведомления о размере средств - 5 рабочих дней;</w:t>
      </w:r>
    </w:p>
    <w:p>
      <w:pPr>
        <w:pStyle w:val="ConsPlusNormal"/>
        <w:spacing w:before="240" w:after="0"/>
        <w:ind w:firstLine="540"/>
        <w:jc w:val="both"/>
        <w:rPr/>
      </w:pPr>
      <w:r>
        <w:rPr>
          <w:sz w:val="24"/>
        </w:rPr>
        <w:t>со дня получения ГКУ ТО "ФИТО" уведомления о размере средств по день утверждения списка претендентов - 3 рабочих дня;</w:t>
      </w:r>
    </w:p>
    <w:p>
      <w:pPr>
        <w:pStyle w:val="ConsPlusNormal"/>
        <w:spacing w:before="240" w:after="0"/>
        <w:ind w:firstLine="540"/>
        <w:jc w:val="both"/>
        <w:rPr/>
      </w:pPr>
      <w:r>
        <w:rPr>
          <w:sz w:val="24"/>
        </w:rPr>
        <w:t>со дня утверждения списка претендентов по день утверждения списка участников специальной военной операции, членов семьи погибшего (умершего) участника специальной военной операции - претендентов на получение социальной выплаты взамен предоставления земельного участка в собственность бесплатно в планируемом году - 10 рабочих дней;</w:t>
      </w:r>
    </w:p>
    <w:p>
      <w:pPr>
        <w:pStyle w:val="ConsPlusNormal"/>
        <w:spacing w:before="240" w:after="0"/>
        <w:ind w:firstLine="540"/>
        <w:jc w:val="both"/>
        <w:rPr/>
      </w:pPr>
      <w:r>
        <w:rPr>
          <w:sz w:val="24"/>
        </w:rPr>
        <w:t>со дня утверждения списка участников специальной военной операции, членов семьи погибшего (умершего) участника специальной военной операции - претендентов на получение социальной выплаты взамен предоставления земельного участка в собственность бесплатно в планируемом году по день направления уведомления о включении (члена) членов семьи погибшего (умершего) участника специальной военной операции в список участников специальной военной операции, членов семьи погибшего (умершего) участника специальной военной операции - претендентов на получение социальной выплаты взамен предоставления земельного участка в собственность бесплатно в планируемом году - 10 рабочих дней;</w:t>
      </w:r>
    </w:p>
    <w:p>
      <w:pPr>
        <w:pStyle w:val="ConsPlusNormal"/>
        <w:spacing w:before="240" w:after="0"/>
        <w:ind w:firstLine="540"/>
        <w:jc w:val="both"/>
        <w:rPr/>
      </w:pPr>
      <w:r>
        <w:rPr>
          <w:sz w:val="24"/>
        </w:rPr>
        <w:t>со дня возникновения события, повлекшего высвобождение средств, предназначенных на предоставление социальной выплаты участникам специальной военной операции, членам семьи погибшего (умершего) участника специальной военной операции - претендентам на получение социальной выплаты взамен предоставления земельного участка в собственность бесплатно в соответствующем году - по день выдачи (направления) члену семьи погибшего (умершего) участника специальной военной операции - претенденту на получение социальной выплаты взамен предоставления земельного участка в собственность бесплатно в планируемом году уведомления о возможности включения в список претендентов - 5 рабочих дней;</w:t>
      </w:r>
    </w:p>
    <w:p>
      <w:pPr>
        <w:pStyle w:val="ConsPlusNormal"/>
        <w:spacing w:before="240" w:after="0"/>
        <w:ind w:firstLine="540"/>
        <w:jc w:val="both"/>
        <w:rPr/>
      </w:pPr>
      <w:r>
        <w:rPr>
          <w:sz w:val="24"/>
        </w:rPr>
        <w:t xml:space="preserve">со дня поступления от члена семьи погибшего (умершего) участника специальной военной операции - претендента на получение социальной выплаты взамен предоставления земельного участка в собственность бесплатно в планируемом году заявления о включении члена (членов) семьи погибшего (умершего) участника специальной военной операции в список претендентов по день внесения ГКУ ТО "ФИТО" изменений в список претендентов - 5 рабочих дней </w:t>
      </w:r>
      <w:hyperlink w:anchor="P446" w:tgtFrame="&lt;9&gt; Заявитель (представитель) в течение 10 рабочих дней со дня получения уведомления о возможности включения члена (членов) семьи погибшего (умершего) участника специальной военной операции в список претендентов, направляет (подает) заявление о включении члена (членов) семьи погибшего (умершего) участника специальной военной операции в список претендентов либо об отказе во включении в список претендентов.">
        <w:r>
          <w:rPr>
            <w:color w:val="0000FF"/>
            <w:sz w:val="24"/>
          </w:rPr>
          <w:t>&lt;9&gt;</w:t>
        </w:r>
      </w:hyperlink>
      <w:r>
        <w:rPr>
          <w:sz w:val="24"/>
        </w:rPr>
        <w:t>;</w:t>
      </w:r>
    </w:p>
    <w:p>
      <w:pPr>
        <w:pStyle w:val="ConsPlusNormal"/>
        <w:spacing w:before="240" w:after="0"/>
        <w:ind w:firstLine="540"/>
        <w:jc w:val="both"/>
        <w:rPr/>
      </w:pPr>
      <w:r>
        <w:rPr>
          <w:sz w:val="24"/>
        </w:rPr>
        <w:t xml:space="preserve">со дня включения члена семьи погибшего (умершего) участника специальной военной операции в список претендентов в порядке, предусмотренном </w:t>
      </w:r>
      <w:hyperlink r:id="rId50"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пунктом 6.23</w:t>
        </w:r>
      </w:hyperlink>
      <w:r>
        <w:rPr>
          <w:sz w:val="24"/>
        </w:rPr>
        <w:t xml:space="preserve"> Порядка реализации, по день направления (выдачи) члену (членам) семьи погибшего (умершего) участника специальной военной операции уведомления о включении члена семьи погибшего (умершего) участника специальной военной операции в список претендентов - 5 рабочих дней;</w:t>
      </w:r>
    </w:p>
    <w:p>
      <w:pPr>
        <w:pStyle w:val="ConsPlusNormal"/>
        <w:spacing w:before="240" w:after="0"/>
        <w:ind w:firstLine="540"/>
        <w:jc w:val="both"/>
        <w:rPr/>
      </w:pPr>
      <w:r>
        <w:rPr>
          <w:sz w:val="24"/>
        </w:rPr>
        <w:t xml:space="preserve">со дня утверждения списка претендентов либо со дня включения члена (членов) семьи погибшего (умершего) участника специальной военной операции в список претендентов в порядке, предусмотренном </w:t>
      </w:r>
      <w:hyperlink r:id="rId51"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пунктом 6.23</w:t>
        </w:r>
      </w:hyperlink>
      <w:r>
        <w:rPr>
          <w:sz w:val="24"/>
        </w:rPr>
        <w:t xml:space="preserve"> Порядка реализации, по день направления (выдачи) члену (членам) семьи погибшего (умершего) участника специальной военной операции (представителю) уведомления о предоставлении таким члену (членам) семьи погибшего (умершего) участника специальной военной операции социальной выплаты в соответствующем году - 20 рабочих дней;</w:t>
      </w:r>
    </w:p>
    <w:p>
      <w:pPr>
        <w:pStyle w:val="ConsPlusNormal"/>
        <w:spacing w:before="240" w:after="0"/>
        <w:ind w:firstLine="540"/>
        <w:jc w:val="both"/>
        <w:rPr/>
      </w:pPr>
      <w:r>
        <w:rPr>
          <w:sz w:val="24"/>
        </w:rPr>
        <w:t xml:space="preserve">со дня поступления заявления о перечислении средств социальной выплаты по день принятия решения о предоставлении социальной выплаты либо решения об отказе в предоставлении социальной выплаты - 20 рабочих дней </w:t>
      </w:r>
      <w:hyperlink r:id="rId52" w:anchor="P447" w:tgtFrame="&lt;10&gt; В срок предоставления государственной услуги не включается период со дня направления (выдачи) ГКУ ТО ФИТО">
        <w:r>
          <w:rPr>
            <w:color w:val="0000FF"/>
            <w:sz w:val="24"/>
          </w:rPr>
          <w:t>&lt;10&gt;</w:t>
        </w:r>
      </w:hyperlink>
      <w:r>
        <w:rPr>
          <w:sz w:val="24"/>
        </w:rPr>
        <w:t>;</w:t>
      </w:r>
    </w:p>
    <w:p>
      <w:pPr>
        <w:pStyle w:val="ConsPlusNormal"/>
        <w:spacing w:before="240" w:after="0"/>
        <w:ind w:firstLine="540"/>
        <w:jc w:val="both"/>
        <w:rPr/>
      </w:pPr>
      <w:r>
        <w:rPr>
          <w:sz w:val="24"/>
        </w:rPr>
        <w:t>со дня принятия решения о предоставлении социальной выплаты по день направления копии такого решения члену (членам) семьи погибшего (умершего) участника специальной военной операции (представителю) - 5 рабочих дней;</w:t>
      </w:r>
    </w:p>
    <w:p>
      <w:pPr>
        <w:pStyle w:val="ConsPlusNormal"/>
        <w:spacing w:before="240" w:after="0"/>
        <w:ind w:firstLine="540"/>
        <w:jc w:val="both"/>
        <w:rPr/>
      </w:pPr>
      <w:r>
        <w:rPr>
          <w:sz w:val="24"/>
        </w:rPr>
        <w:t>со дня принятия решения о предоставлении социальной выплаты по день перечисления социальной выплаты - 9 рабочих дней;</w:t>
      </w:r>
    </w:p>
    <w:p>
      <w:pPr>
        <w:pStyle w:val="ConsPlusNormal"/>
        <w:spacing w:before="240" w:after="0"/>
        <w:ind w:firstLine="540"/>
        <w:jc w:val="both"/>
        <w:rPr/>
      </w:pPr>
      <w:r>
        <w:rPr>
          <w:sz w:val="24"/>
        </w:rPr>
        <w:t>--------------------------------</w:t>
      </w:r>
      <w:bookmarkStart w:id="52" w:name="P445"/>
    </w:p>
    <w:p>
      <w:pPr>
        <w:pStyle w:val="ConsPlusNormal"/>
        <w:spacing w:before="240" w:after="0"/>
        <w:ind w:firstLine="540"/>
        <w:jc w:val="both"/>
        <w:rPr/>
      </w:pPr>
      <w:bookmarkEnd w:id="52"/>
      <w:r>
        <w:rPr>
          <w:sz w:val="24"/>
        </w:rPr>
        <w:t>&lt;8&gt; В срок предоставления государственной услуги не включается период со дня направления Заявителю (представителю) решения в форме уведомления о включении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по день официального опубликования Закона Тюменской области об областном бюджете на очередной финансовый год и плановый период.</w:t>
      </w:r>
      <w:bookmarkStart w:id="53" w:name="P446"/>
    </w:p>
    <w:p>
      <w:pPr>
        <w:pStyle w:val="ConsPlusNormal"/>
        <w:spacing w:before="240" w:after="0"/>
        <w:ind w:firstLine="540"/>
        <w:jc w:val="both"/>
        <w:rPr/>
      </w:pPr>
      <w:bookmarkEnd w:id="53"/>
      <w:r>
        <w:rPr>
          <w:sz w:val="24"/>
        </w:rPr>
        <w:t>&lt;9&gt; Заявитель (представитель) в течение 10 рабочих дней со дня получения уведомления о возможности включения члена (членов) семьи погибшего (умершего) участника специальной военной операции в список претендентов, направляет (подает) заявление о включении члена (членов) семьи погибшего (умершего) участника специальной военной операции в список претендентов либо об отказе во включении в список претендентов.</w:t>
      </w:r>
      <w:bookmarkStart w:id="54" w:name="P447"/>
    </w:p>
    <w:p>
      <w:pPr>
        <w:pStyle w:val="ConsPlusNormal"/>
        <w:spacing w:before="240" w:after="0"/>
        <w:ind w:firstLine="540"/>
        <w:jc w:val="both"/>
        <w:rPr/>
      </w:pPr>
      <w:bookmarkEnd w:id="54"/>
      <w:r>
        <w:rPr>
          <w:sz w:val="24"/>
        </w:rPr>
        <w:t>&lt;10&gt; В срок предоставления государственной услуги не включается период со дня направления (выдачи) ГКУ ТО "ФИТО" Заявителю (представителю) уведомления о предоставлении социальной выплаты в соответствующем году по день поступления от Заявителя (представителя) заявления о перечислении средств социальной выплаты.</w:t>
      </w:r>
    </w:p>
    <w:p>
      <w:pPr>
        <w:pStyle w:val="ConsPlusNormal"/>
        <w:spacing w:before="240" w:after="0"/>
        <w:ind w:firstLine="540"/>
        <w:jc w:val="both"/>
        <w:rPr/>
      </w:pPr>
      <w:r>
        <w:rPr>
          <w:sz w:val="24"/>
        </w:rPr>
        <w:t xml:space="preserve">В случае включения члена (членов) семьи погибшего (умершего) участника специальной военной операции в список претендентов в порядке, предусмотренном </w:t>
      </w:r>
      <w:hyperlink r:id="rId53"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пунктом 6.23</w:t>
        </w:r>
      </w:hyperlink>
      <w:r>
        <w:rPr>
          <w:sz w:val="24"/>
        </w:rPr>
        <w:t xml:space="preserve"> Порядка реализации, в срок предоставления государственной услуги не включается период со дня направления (выдачи) ГКУ ТО "ФИТО" Заявителю (представителю) уведомления о предоставлении социальной выплаты в соответствующем году по день поступления от Заявителя (представителя) заявления о перечислении средств социальной выплаты. Заявитель (представитель) направляет заявление о перечислении средств социальной выплаты в течение 30 календарных дней со дня получения уведомления о предоставлении социальной выплаты в соответствующем году.</w:t>
      </w:r>
    </w:p>
    <w:p>
      <w:pPr>
        <w:pStyle w:val="ConsPlusNormal"/>
        <w:jc w:val="both"/>
        <w:rPr/>
      </w:pPr>
      <w:r>
        <w:rPr/>
      </w:r>
    </w:p>
    <w:p>
      <w:pPr>
        <w:pStyle w:val="ConsPlusNormal"/>
        <w:ind w:firstLine="540"/>
        <w:jc w:val="both"/>
        <w:rPr/>
      </w:pPr>
      <w:r>
        <w:rPr>
          <w:sz w:val="24"/>
        </w:rPr>
        <w:t xml:space="preserve">3.3.3.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 (представителем), предусмотрен в </w:t>
      </w:r>
      <w:hyperlink w:anchor="P141" w:tgtFrame="2.9. Для получения государственной услуги в части предоставления социальной выплаты взамен предоставления земельного участка в собственность бесплатно Заявитель предоставляет в Департамент заявление о предоставлении социальной выплаты по форме, установленной приложением N 3 к Порядку реализации (далее - заявление о предоставлении социальной выплаты).">
        <w:r>
          <w:rPr>
            <w:color w:val="0000FF"/>
            <w:sz w:val="24"/>
          </w:rPr>
          <w:t>пункте 2.9</w:t>
        </w:r>
      </w:hyperlink>
      <w:r>
        <w:rPr>
          <w:sz w:val="24"/>
        </w:rPr>
        <w:t xml:space="preserve">, </w:t>
      </w:r>
      <w:hyperlink w:anchor="P148" w:tgtFrame="2.10.2. В случае обращения за получением государственной услуги Заявителя, указанного в абзацах втором и третьем подпункта 1.2.2 пункта 1.2 Административного регламента:">
        <w:r>
          <w:rPr>
            <w:color w:val="0000FF"/>
            <w:sz w:val="24"/>
          </w:rPr>
          <w:t>подпунктах 2.10.2</w:t>
        </w:r>
      </w:hyperlink>
      <w:r>
        <w:rPr>
          <w:sz w:val="24"/>
        </w:rPr>
        <w:t xml:space="preserve">, </w:t>
      </w:r>
      <w:hyperlink w:anchor="P163" w:tgtFrame="2.10.4. В случае, если документы подаются представителем Заявителя, предоставляется документ, подтверждающий полномочия представителя Заявителя (нотариально удостоверенная доверенность).">
        <w:r>
          <w:rPr>
            <w:color w:val="0000FF"/>
            <w:sz w:val="24"/>
          </w:rPr>
          <w:t>2.10.4 пункта 2.10</w:t>
        </w:r>
      </w:hyperlink>
      <w:r>
        <w:rPr>
          <w:sz w:val="24"/>
        </w:rPr>
        <w:t xml:space="preserve">, </w:t>
      </w:r>
      <w:hyperlink w:anchor="P165" w:tgtFrame="2.12. В случае подачи заявления о предоставлении социальной выплаты лично предъявляется для обозрения документ, удостоверяющий личность Заявителя или представителя, копии документов для удостоверения их верности представляются с одновременным предъявлением оригинала документов. Предъявление оригинала документа не требуется в случае предоставления копии такого документа, верность которой засвидетельствована нотариусом.">
        <w:r>
          <w:rPr>
            <w:color w:val="0000FF"/>
            <w:sz w:val="24"/>
          </w:rPr>
          <w:t>пунктах 2.12</w:t>
        </w:r>
      </w:hyperlink>
      <w:r>
        <w:rPr>
          <w:sz w:val="24"/>
        </w:rPr>
        <w:t xml:space="preserve"> - </w:t>
      </w:r>
      <w:hyperlink w:anchor="P167" w:tgtFrame="2.13. Для получения государственной услуги в части перечисления средств социальной выплаты Заявитель предоставляет в Департамент заявление о перечислении средств социальной выплаты по форме, предусмотренной приложением N 4 к Порядку реализации (далее - заявление о перечислении средств социальной выплаты);">
        <w:r>
          <w:rPr>
            <w:color w:val="0000FF"/>
            <w:sz w:val="24"/>
          </w:rPr>
          <w:t>2.13</w:t>
        </w:r>
      </w:hyperlink>
      <w:r>
        <w:rPr>
          <w:sz w:val="24"/>
        </w:rPr>
        <w:t xml:space="preserve"> Административного регламента.</w:t>
      </w:r>
    </w:p>
    <w:p>
      <w:pPr>
        <w:pStyle w:val="ConsPlusNormal"/>
        <w:spacing w:before="240" w:after="0"/>
        <w:ind w:firstLine="540"/>
        <w:jc w:val="both"/>
        <w:rPr/>
      </w:pPr>
      <w:r>
        <w:rPr>
          <w:sz w:val="24"/>
        </w:rPr>
        <w:t xml:space="preserve">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(представитель) вправе предоставить, предусмотрен </w:t>
      </w:r>
      <w:hyperlink w:anchor="P193" w:tgtFrame="2.16.2. Заявитель, указанный в абзацах втором и третьем подпункта 1.2.2 пункта 1.2 Административного регламента, вправе предоставить:">
        <w:r>
          <w:rPr>
            <w:color w:val="0000FF"/>
            <w:sz w:val="24"/>
          </w:rPr>
          <w:t>подпунктом 2.16.2 пункта 2.16</w:t>
        </w:r>
      </w:hyperlink>
      <w:r>
        <w:rPr>
          <w:sz w:val="24"/>
        </w:rPr>
        <w:t xml:space="preserve">, </w:t>
      </w:r>
      <w:hyperlink w:anchor="P216" w:tgtFrame="2.17. С заявлением о перечислении средств социальной выплаты Заявители, указанные в абзацах втором и третьем подпункта 1.2.2 пункта 1.2 Административного регламента, вправе предоставить:">
        <w:r>
          <w:rPr>
            <w:color w:val="0000FF"/>
            <w:sz w:val="24"/>
          </w:rPr>
          <w:t>пунктом 2.17</w:t>
        </w:r>
      </w:hyperlink>
      <w:r>
        <w:rPr>
          <w:sz w:val="24"/>
        </w:rPr>
        <w:t xml:space="preserve"> Административного регламента.</w:t>
      </w:r>
    </w:p>
    <w:p>
      <w:pPr>
        <w:pStyle w:val="ConsPlusNormal"/>
        <w:spacing w:before="240" w:after="0"/>
        <w:ind w:firstLine="540"/>
        <w:jc w:val="both"/>
        <w:rPr/>
      </w:pPr>
      <w:r>
        <w:rPr>
          <w:sz w:val="24"/>
        </w:rPr>
        <w:t>3.3.4. Основания для отказа в приеме заявления о предоставлении социальной выплаты, заявления о перечислении средств социальной выплаты и документов, необходимых для предоставления государственной услуги, отсутствуют.</w:t>
      </w:r>
    </w:p>
    <w:p>
      <w:pPr>
        <w:pStyle w:val="ConsPlusNormal"/>
        <w:spacing w:before="240" w:after="0"/>
        <w:ind w:firstLine="540"/>
        <w:jc w:val="both"/>
        <w:rPr/>
      </w:pPr>
      <w:r>
        <w:rPr>
          <w:sz w:val="24"/>
        </w:rPr>
        <w:t>Основания для возврата заявления о предоставлении социальной выплаты, заявления о перечислении средств социальной выплаты и документов, необходимых для предоставления государственной услуги, отсутствуют.</w:t>
      </w:r>
    </w:p>
    <w:p>
      <w:pPr>
        <w:pStyle w:val="ConsPlusNormal"/>
        <w:spacing w:before="240" w:after="0"/>
        <w:ind w:firstLine="540"/>
        <w:jc w:val="both"/>
        <w:rPr/>
      </w:pPr>
      <w:r>
        <w:rPr>
          <w:sz w:val="24"/>
        </w:rPr>
        <w:t xml:space="preserve">Основания для отказа во включении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предусмотрены в </w:t>
      </w:r>
      <w:hyperlink w:anchor="P237" w:tgtFrame="2.21. Основаниями для принятия решения об отказе во включении участника специальной военной операц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являются:">
        <w:r>
          <w:rPr>
            <w:color w:val="0000FF"/>
            <w:sz w:val="24"/>
          </w:rPr>
          <w:t>пункте 2.21</w:t>
        </w:r>
      </w:hyperlink>
      <w:r>
        <w:rPr>
          <w:sz w:val="24"/>
        </w:rPr>
        <w:t xml:space="preserve"> Административного регламента.</w:t>
      </w:r>
    </w:p>
    <w:p>
      <w:pPr>
        <w:pStyle w:val="ConsPlusNormal"/>
        <w:spacing w:before="240" w:after="0"/>
        <w:ind w:firstLine="540"/>
        <w:jc w:val="both"/>
        <w:rPr/>
      </w:pPr>
      <w:r>
        <w:rPr>
          <w:sz w:val="24"/>
        </w:rPr>
        <w:t xml:space="preserve">Основания для отказа в предоставлении социальной выплаты предусмотрены в </w:t>
      </w:r>
      <w:hyperlink w:anchor="P241" w:tgtFrame="2.22. Основанием для отказа в предоставлении социальной выплаты является &lt;4&gt;:">
        <w:r>
          <w:rPr>
            <w:color w:val="0000FF"/>
            <w:sz w:val="24"/>
          </w:rPr>
          <w:t>пункте 2.22</w:t>
        </w:r>
      </w:hyperlink>
      <w:r>
        <w:rPr>
          <w:sz w:val="24"/>
        </w:rPr>
        <w:t xml:space="preserve"> Административного регламента.</w:t>
      </w:r>
    </w:p>
    <w:p>
      <w:pPr>
        <w:pStyle w:val="ConsPlusNormal"/>
        <w:spacing w:before="240" w:after="0"/>
        <w:ind w:firstLine="540"/>
        <w:jc w:val="both"/>
        <w:rPr/>
      </w:pPr>
      <w:r>
        <w:rPr>
          <w:sz w:val="24"/>
        </w:rPr>
        <w:t xml:space="preserve">3.3.5. перечень и описание административных процедур, предусмотренных настоящим Вариантом, изложены в </w:t>
      </w:r>
      <w:hyperlink w:anchor="P708" w:tgtFrame="СОСТАВ,">
        <w:r>
          <w:rPr>
            <w:color w:val="0000FF"/>
            <w:sz w:val="24"/>
          </w:rPr>
          <w:t>приложении N 2</w:t>
        </w:r>
      </w:hyperlink>
      <w:r>
        <w:rPr>
          <w:sz w:val="24"/>
        </w:rPr>
        <w:t xml:space="preserve"> к Административному регламенту.</w:t>
      </w:r>
    </w:p>
    <w:p>
      <w:pPr>
        <w:pStyle w:val="ConsPlusNormal"/>
        <w:spacing w:before="240" w:after="0"/>
        <w:ind w:firstLine="540"/>
        <w:jc w:val="both"/>
        <w:rPr/>
      </w:pPr>
      <w:r>
        <w:rPr>
          <w:sz w:val="24"/>
        </w:rPr>
        <w:t xml:space="preserve">3.3.6. межведомственное информационное взаимодействие осуществляется в порядке, предусмотренном </w:t>
      </w:r>
      <w:hyperlink w:anchor="P708" w:tgtFrame="СОСТАВ,">
        <w:r>
          <w:rPr>
            <w:color w:val="0000FF"/>
            <w:sz w:val="24"/>
          </w:rPr>
          <w:t>приложением N 2</w:t>
        </w:r>
      </w:hyperlink>
      <w:r>
        <w:rPr>
          <w:sz w:val="24"/>
        </w:rPr>
        <w:t xml:space="preserve"> к Административному регламенту.</w:t>
      </w:r>
    </w:p>
    <w:p>
      <w:pPr>
        <w:pStyle w:val="ConsPlusNormal"/>
        <w:spacing w:before="240" w:after="0"/>
        <w:ind w:firstLine="540"/>
        <w:jc w:val="both"/>
        <w:rPr/>
      </w:pPr>
      <w:r>
        <w:rPr>
          <w:sz w:val="24"/>
        </w:rPr>
        <w:t>3.3.7. заявления и прилагаемые документы направляются (подаются) в Департамент:</w:t>
      </w:r>
    </w:p>
    <w:p>
      <w:pPr>
        <w:pStyle w:val="ConsPlusNormal"/>
        <w:spacing w:before="240" w:after="0"/>
        <w:ind w:firstLine="540"/>
        <w:jc w:val="both"/>
        <w:rPr/>
      </w:pPr>
      <w:r>
        <w:rPr>
          <w:sz w:val="24"/>
        </w:rPr>
        <w:t>лично на бумажном носителе;</w:t>
      </w:r>
    </w:p>
    <w:p>
      <w:pPr>
        <w:pStyle w:val="ConsPlusNormal"/>
        <w:spacing w:before="240" w:after="0"/>
        <w:ind w:firstLine="540"/>
        <w:jc w:val="both"/>
        <w:rPr/>
      </w:pPr>
      <w:r>
        <w:rPr>
          <w:sz w:val="24"/>
        </w:rPr>
        <w:t>посредством почтовой связи на бумажном носителе (с уведомлением о вручении);</w:t>
      </w:r>
    </w:p>
    <w:p>
      <w:pPr>
        <w:pStyle w:val="ConsPlusNormal"/>
        <w:spacing w:before="240" w:after="0"/>
        <w:ind w:firstLine="540"/>
        <w:jc w:val="both"/>
        <w:rPr/>
      </w:pPr>
      <w:r>
        <w:rPr>
          <w:sz w:val="24"/>
        </w:rPr>
        <w:t xml:space="preserve">посредством использования Портала услуг Тюменской области по адресу: </w:t>
      </w:r>
      <w:hyperlink r:id="rId54">
        <w:r>
          <w:rPr>
            <w:color w:val="0000FF"/>
            <w:sz w:val="24"/>
          </w:rPr>
          <w:t>http://uslugi.admtyumen.ru</w:t>
        </w:r>
      </w:hyperlink>
      <w:r>
        <w:rPr>
          <w:sz w:val="24"/>
        </w:rPr>
        <w:t>;</w:t>
      </w:r>
    </w:p>
    <w:p>
      <w:pPr>
        <w:pStyle w:val="ConsPlusNormal"/>
        <w:spacing w:before="240" w:after="0"/>
        <w:ind w:firstLine="540"/>
        <w:jc w:val="both"/>
        <w:rPr/>
      </w:pPr>
      <w:r>
        <w:rPr>
          <w:sz w:val="24"/>
        </w:rPr>
        <w:t>посредством использования официальной электронной почты Департамента имущественных отношений Тюменской области (dio@72to.ru);</w:t>
      </w:r>
    </w:p>
    <w:p>
      <w:pPr>
        <w:pStyle w:val="ConsPlusNormal"/>
        <w:spacing w:before="240" w:after="0"/>
        <w:ind w:firstLine="540"/>
        <w:jc w:val="both"/>
        <w:rPr/>
      </w:pPr>
      <w:r>
        <w:rPr>
          <w:sz w:val="24"/>
        </w:rPr>
        <w:t>3.3.8. результаты предоставления государственной услуги могут быть получены Заявителем (представителем):</w:t>
      </w:r>
    </w:p>
    <w:p>
      <w:pPr>
        <w:pStyle w:val="ConsPlusNormal"/>
        <w:spacing w:before="240" w:after="0"/>
        <w:ind w:firstLine="540"/>
        <w:jc w:val="both"/>
        <w:rPr/>
      </w:pPr>
      <w:r>
        <w:rPr>
          <w:sz w:val="24"/>
        </w:rPr>
        <w:t>лично в форме документа на бумажном носителе (в ГКУ ТО "ФИТО");</w:t>
      </w:r>
    </w:p>
    <w:p>
      <w:pPr>
        <w:pStyle w:val="ConsPlusNormal"/>
        <w:spacing w:before="240" w:after="0"/>
        <w:ind w:firstLine="540"/>
        <w:jc w:val="both"/>
        <w:rPr/>
      </w:pPr>
      <w:r>
        <w:rPr>
          <w:sz w:val="24"/>
        </w:rPr>
        <w:t>почтовым отправлением с уведомлением о вручении в форме документа на бумажном носителе;</w:t>
      </w:r>
    </w:p>
    <w:p>
      <w:pPr>
        <w:pStyle w:val="ConsPlusNormal"/>
        <w:spacing w:before="240" w:after="0"/>
        <w:ind w:firstLine="540"/>
        <w:jc w:val="both"/>
        <w:rPr/>
      </w:pPr>
      <w:r>
        <w:rPr>
          <w:sz w:val="24"/>
        </w:rPr>
        <w:t>в случае подачи заявления с использованием Портала услуг Тюменской области, результат предоставления государственной услуги направляется в форме электронного документа в личный кабинет на Портале услуг Тюменской области, а также может быть получен в форме документа на бумажном носителе по выбору Заявителя в ГКУ ТО "ФИТО" либо почтовым отправлением с уведомлением о вручении.</w:t>
      </w:r>
    </w:p>
    <w:p>
      <w:pPr>
        <w:pStyle w:val="ConsPlusNormal"/>
        <w:jc w:val="both"/>
        <w:rPr/>
      </w:pPr>
      <w:r>
        <w:rPr/>
      </w:r>
    </w:p>
    <w:p>
      <w:pPr>
        <w:pStyle w:val="ConsPlusTitle"/>
        <w:numPr>
          <w:ilvl w:val="0"/>
          <w:numId w:val="0"/>
        </w:numPr>
        <w:jc w:val="center"/>
        <w:outlineLvl w:val="3"/>
        <w:rPr/>
      </w:pPr>
      <w:r>
        <w:rPr>
          <w:sz w:val="24"/>
        </w:rPr>
        <w:t>Вариант N 3</w:t>
      </w:r>
    </w:p>
    <w:p>
      <w:pPr>
        <w:pStyle w:val="ConsPlusNormal"/>
        <w:jc w:val="both"/>
        <w:rPr/>
      </w:pPr>
      <w:r>
        <w:rPr/>
      </w:r>
    </w:p>
    <w:p>
      <w:pPr>
        <w:pStyle w:val="ConsPlusNormal"/>
        <w:ind w:firstLine="540"/>
        <w:jc w:val="both"/>
        <w:rPr/>
      </w:pPr>
      <w:r>
        <w:rPr>
          <w:sz w:val="24"/>
        </w:rPr>
        <w:t>3.4. Порядок предоставления государственной услуги в соответствии с Вариантом N 3:</w:t>
      </w:r>
    </w:p>
    <w:p>
      <w:pPr>
        <w:pStyle w:val="ConsPlusNormal"/>
        <w:spacing w:before="240" w:after="0"/>
        <w:ind w:firstLine="540"/>
        <w:jc w:val="both"/>
        <w:rPr/>
      </w:pPr>
      <w:r>
        <w:rPr>
          <w:sz w:val="24"/>
        </w:rPr>
        <w:t>3.4.1. результатом предоставления государственной услуги является:</w:t>
      </w:r>
    </w:p>
    <w:p>
      <w:pPr>
        <w:pStyle w:val="ConsPlusNormal"/>
        <w:spacing w:before="240" w:after="0"/>
        <w:ind w:firstLine="540"/>
        <w:jc w:val="both"/>
        <w:rPr/>
      </w:pPr>
      <w:r>
        <w:rPr>
          <w:sz w:val="24"/>
        </w:rPr>
        <w:t>решение в форме уведомления об отказе во включении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w:t>
      </w:r>
    </w:p>
    <w:p>
      <w:pPr>
        <w:pStyle w:val="ConsPlusNormal"/>
        <w:spacing w:before="240" w:after="0"/>
        <w:ind w:firstLine="540"/>
        <w:jc w:val="both"/>
        <w:rPr/>
      </w:pPr>
      <w:r>
        <w:rPr>
          <w:sz w:val="24"/>
        </w:rPr>
        <w:t>решение о предоставлении социальной выплаты;</w:t>
      </w:r>
    </w:p>
    <w:p>
      <w:pPr>
        <w:pStyle w:val="ConsPlusNormal"/>
        <w:spacing w:before="240" w:after="0"/>
        <w:ind w:firstLine="540"/>
        <w:jc w:val="both"/>
        <w:rPr/>
      </w:pPr>
      <w:r>
        <w:rPr>
          <w:sz w:val="24"/>
        </w:rPr>
        <w:t>решение об отказе в предоставлении социальной выплаты;</w:t>
      </w:r>
    </w:p>
    <w:p>
      <w:pPr>
        <w:pStyle w:val="ConsPlusNormal"/>
        <w:spacing w:before="240" w:after="0"/>
        <w:ind w:firstLine="540"/>
        <w:jc w:val="both"/>
        <w:rPr/>
      </w:pPr>
      <w:r>
        <w:rPr>
          <w:sz w:val="24"/>
        </w:rPr>
        <w:t xml:space="preserve">3.4.2. срок предоставления государственной услуги предусмотрен </w:t>
      </w:r>
      <w:hyperlink w:anchor="P110" w:tgtFrame="2.7. Срок предоставления государственной услуги &lt;1&gt;:">
        <w:r>
          <w:rPr>
            <w:color w:val="0000FF"/>
            <w:sz w:val="24"/>
          </w:rPr>
          <w:t>пунктом 2.7</w:t>
        </w:r>
      </w:hyperlink>
      <w:r>
        <w:rPr>
          <w:sz w:val="24"/>
        </w:rPr>
        <w:t xml:space="preserve"> Административного регламента </w:t>
      </w:r>
      <w:hyperlink w:anchor="P490" w:tgtFrame="&lt;11&gt; В срок предоставления государственной услуги не включается период со дня направления Заявителю (представителю) решения в форме уведомления о включен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по день официального опуб...">
        <w:r>
          <w:rPr>
            <w:color w:val="0000FF"/>
            <w:sz w:val="24"/>
          </w:rPr>
          <w:t>&lt;11&gt;</w:t>
        </w:r>
      </w:hyperlink>
      <w:r>
        <w:rPr>
          <w:sz w:val="24"/>
        </w:rPr>
        <w:t>:</w:t>
      </w:r>
    </w:p>
    <w:p>
      <w:pPr>
        <w:pStyle w:val="ConsPlusNormal"/>
        <w:spacing w:before="240" w:after="0"/>
        <w:ind w:firstLine="540"/>
        <w:jc w:val="both"/>
        <w:rPr/>
      </w:pPr>
      <w:r>
        <w:rPr>
          <w:sz w:val="24"/>
        </w:rPr>
        <w:t xml:space="preserve">со дня поступления заявления о предоставлении социальной выплаты по день окончания проверки, предусмотренной </w:t>
      </w:r>
      <w:hyperlink r:id="rId55"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пунктом 6.11</w:t>
        </w:r>
      </w:hyperlink>
      <w:r>
        <w:rPr>
          <w:sz w:val="24"/>
        </w:rPr>
        <w:t xml:space="preserve"> Порядка реализации - 10 рабочих дней;</w:t>
      </w:r>
    </w:p>
    <w:p>
      <w:pPr>
        <w:pStyle w:val="ConsPlusNormal"/>
        <w:spacing w:before="240" w:after="0"/>
        <w:ind w:firstLine="540"/>
        <w:jc w:val="both"/>
        <w:rPr/>
      </w:pPr>
      <w:r>
        <w:rPr>
          <w:sz w:val="24"/>
        </w:rPr>
        <w:t xml:space="preserve">со дня окончания проверки, предусмотренной </w:t>
      </w:r>
      <w:hyperlink r:id="rId56"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пунктом 6.11</w:t>
        </w:r>
      </w:hyperlink>
      <w:r>
        <w:rPr>
          <w:sz w:val="24"/>
        </w:rPr>
        <w:t xml:space="preserve"> Порядка реализации, по день принятия решения в форме уведомления о включении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либо об отказе во включении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- 10 календарных дней;</w:t>
      </w:r>
    </w:p>
    <w:p>
      <w:pPr>
        <w:pStyle w:val="ConsPlusNormal"/>
        <w:spacing w:before="240" w:after="0"/>
        <w:ind w:firstLine="540"/>
        <w:jc w:val="both"/>
        <w:rPr/>
      </w:pPr>
      <w:r>
        <w:rPr>
          <w:sz w:val="24"/>
        </w:rPr>
        <w:t>со дня официального опубликования Закона Тюменской области об областном бюджете на очередной финансовый год и плановый период по день направления Департаментом в ГКУ ТО "ФИТО" уведомления о размере средств - 5 рабочих дней;</w:t>
      </w:r>
    </w:p>
    <w:p>
      <w:pPr>
        <w:pStyle w:val="ConsPlusNormal"/>
        <w:spacing w:before="240" w:after="0"/>
        <w:ind w:firstLine="540"/>
        <w:jc w:val="both"/>
        <w:rPr/>
      </w:pPr>
      <w:r>
        <w:rPr>
          <w:sz w:val="24"/>
        </w:rPr>
        <w:t>со дня получения ГКУ ТО "ФИТО" уведомления о размере средств по день утверждения списка претендентов - 3 рабочих дня;</w:t>
      </w:r>
    </w:p>
    <w:p>
      <w:pPr>
        <w:pStyle w:val="ConsPlusNormal"/>
        <w:spacing w:before="240" w:after="0"/>
        <w:ind w:firstLine="540"/>
        <w:jc w:val="both"/>
        <w:rPr/>
      </w:pPr>
      <w:r>
        <w:rPr>
          <w:sz w:val="24"/>
        </w:rPr>
        <w:t>со дня утверждения списка претендентов по день утверждения списка участников специальной военной операции, членов семьи погибшего (умершего) участника специальной военной операции - претендентов на получение социальной выплаты взамен предоставления земельного участка в собственность бесплатно в планируемом году - 10 рабочих дней;</w:t>
      </w:r>
    </w:p>
    <w:p>
      <w:pPr>
        <w:pStyle w:val="ConsPlusNormal"/>
        <w:spacing w:before="240" w:after="0"/>
        <w:ind w:firstLine="540"/>
        <w:jc w:val="both"/>
        <w:rPr/>
      </w:pPr>
      <w:r>
        <w:rPr>
          <w:sz w:val="24"/>
        </w:rPr>
        <w:t>со дня утверждения списка участников специальной военной операции, членов семьи погибшего (умершего) участника специальной военной операции - претендентов на получение социальной выплаты взамен предоставления земельного участка в собственность бесплатно в планируемом году по день направления уведомления о включении (члена) членов семьи погибшего (умершего) участника специальной военной операции в список участников специальной военной операции, членов семьи погибшего (умершего) участника специальной военной операции - претендентов на получение социальной выплаты взамен предоставления земельного участка в собственность бесплатно в планируемом году - 10 рабочих дней;</w:t>
      </w:r>
    </w:p>
    <w:p>
      <w:pPr>
        <w:pStyle w:val="ConsPlusNormal"/>
        <w:spacing w:before="240" w:after="0"/>
        <w:ind w:firstLine="540"/>
        <w:jc w:val="both"/>
        <w:rPr/>
      </w:pPr>
      <w:r>
        <w:rPr>
          <w:sz w:val="24"/>
        </w:rPr>
        <w:t>со дня возникновения события, повлекшего высвобождение денежных средств, предназначенных на предоставление социальной выплаты участникам специальной военной операции, членам семьи погибшего (умершего) участника специальной военной операции - претендентов на получение социальной выплаты взамен предоставления земельного участка в собственность бесплатно в соответствующем году - по день выдачи (направления) члену семьи погибшего (умершего) участника специальной военной операции - претенденту на получение социальной выплаты взамен предоставления земельного участка в собственность бесплатно в планируемом году уведомления о возможности включения в список претендентов - 5 рабочих дней;</w:t>
      </w:r>
    </w:p>
    <w:p>
      <w:pPr>
        <w:pStyle w:val="ConsPlusNormal"/>
        <w:spacing w:before="240" w:after="0"/>
        <w:ind w:firstLine="540"/>
        <w:jc w:val="both"/>
        <w:rPr/>
      </w:pPr>
      <w:r>
        <w:rPr>
          <w:sz w:val="24"/>
        </w:rPr>
        <w:t xml:space="preserve">со дня поступления от члена семьи погибшего (умершего) участника специальной военной операции - претендента на получение социальной выплаты взамен предоставления земельного участка в собственность бесплатно в планируемом году заявления о включении члена (членов) семьи погибшего (умершего) участника специальной военной операции в список претендентов по день внесения ГКУ ТО "ФИТО" изменений в список претендентов - 5 рабочих дней </w:t>
      </w:r>
      <w:hyperlink w:anchor="P491" w:tgtFrame="&lt;12&gt; Заявитель (представитель) в течение 10 рабочих дней со дня получения уведомления о возможности включения члена (членов) семьи погибшего (умершего) участника специальной военной операции в список претендентов, направляет (подает) заявление о включении члена (членов) семьи погибшего (умершего) участника специальной военной операции в список претендентов либо об отказе во включении в список претендентов.">
        <w:r>
          <w:rPr>
            <w:color w:val="0000FF"/>
            <w:sz w:val="24"/>
          </w:rPr>
          <w:t>&lt;12&gt;</w:t>
        </w:r>
      </w:hyperlink>
      <w:r>
        <w:rPr>
          <w:sz w:val="24"/>
        </w:rPr>
        <w:t>;</w:t>
      </w:r>
    </w:p>
    <w:p>
      <w:pPr>
        <w:pStyle w:val="ConsPlusNormal"/>
        <w:spacing w:before="240" w:after="0"/>
        <w:ind w:firstLine="540"/>
        <w:jc w:val="both"/>
        <w:rPr/>
      </w:pPr>
      <w:r>
        <w:rPr>
          <w:sz w:val="24"/>
        </w:rPr>
        <w:t xml:space="preserve">со дня включения члена семьи погибшего (умершего) участника специальной военной операции в список претендентов в порядке, предусмотренном </w:t>
      </w:r>
      <w:hyperlink r:id="rId57"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пунктом 6.23</w:t>
        </w:r>
      </w:hyperlink>
      <w:r>
        <w:rPr>
          <w:sz w:val="24"/>
        </w:rPr>
        <w:t xml:space="preserve"> Порядка реализации, по день направления (выдачи) члену (членам) семьи погибшего (умершего) участника специальной военной операции уведомления о включении участника специальной военной операции, члена семьи погибшего (умершего) участника специальной военной операции в список претендентов - 5 рабочих дней;</w:t>
      </w:r>
    </w:p>
    <w:p>
      <w:pPr>
        <w:pStyle w:val="ConsPlusNormal"/>
        <w:spacing w:before="240" w:after="0"/>
        <w:ind w:firstLine="540"/>
        <w:jc w:val="both"/>
        <w:rPr/>
      </w:pPr>
      <w:r>
        <w:rPr>
          <w:sz w:val="24"/>
        </w:rPr>
        <w:t xml:space="preserve">со дня утверждения списка претендентов либо со дня включения члена (членов) семьи погибшего (умершего) участника специальной военной операции в список претендентов в порядке, предусмотренном </w:t>
      </w:r>
      <w:hyperlink r:id="rId58"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пунктом 6.23</w:t>
        </w:r>
      </w:hyperlink>
      <w:r>
        <w:rPr>
          <w:sz w:val="24"/>
        </w:rPr>
        <w:t xml:space="preserve"> Порядка реализации, по день направления (выдачи) члену (членам) семьи погибшего (умершего) участника специальной военной операции (представителю) уведомления о предоставлении таким члену (членам) семьи погибшего (умершего) участника специальной военной операции социальной выплаты в соответствующем году - 20 рабочих дней;</w:t>
      </w:r>
    </w:p>
    <w:p>
      <w:pPr>
        <w:pStyle w:val="ConsPlusNormal"/>
        <w:spacing w:before="240" w:after="0"/>
        <w:ind w:firstLine="540"/>
        <w:jc w:val="both"/>
        <w:rPr/>
      </w:pPr>
      <w:r>
        <w:rPr>
          <w:sz w:val="24"/>
        </w:rPr>
        <w:t xml:space="preserve">со дня поступления заявления о перечислении средств социальной выплаты по день принятия решения о предоставлении социальной выплаты либо решения об отказе в предоставлении социальной выплаты - 20 рабочих дней </w:t>
      </w:r>
      <w:hyperlink r:id="rId59" w:anchor="P492" w:tgtFrame="&lt;13&gt; В срок предоставления государственной услуги не включается период со дня направления (выдачи) ГКУ ТО ФИТО">
        <w:r>
          <w:rPr>
            <w:color w:val="0000FF"/>
            <w:sz w:val="24"/>
          </w:rPr>
          <w:t>&lt;13&gt;</w:t>
        </w:r>
      </w:hyperlink>
      <w:r>
        <w:rPr>
          <w:sz w:val="24"/>
        </w:rPr>
        <w:t>;</w:t>
      </w:r>
    </w:p>
    <w:p>
      <w:pPr>
        <w:pStyle w:val="ConsPlusNormal"/>
        <w:spacing w:before="240" w:after="0"/>
        <w:ind w:firstLine="540"/>
        <w:jc w:val="both"/>
        <w:rPr/>
      </w:pPr>
      <w:r>
        <w:rPr>
          <w:sz w:val="24"/>
        </w:rPr>
        <w:t>со дня принятия решения о предоставлении социальной выплаты по день направления копии такого решения члену (членам) семьи погибшего (умершего) участника специальной военной операции (представителю) - 5 рабочих дней;</w:t>
      </w:r>
    </w:p>
    <w:p>
      <w:pPr>
        <w:pStyle w:val="ConsPlusNormal"/>
        <w:spacing w:before="240" w:after="0"/>
        <w:ind w:firstLine="540"/>
        <w:jc w:val="both"/>
        <w:rPr/>
      </w:pPr>
      <w:r>
        <w:rPr>
          <w:sz w:val="24"/>
        </w:rPr>
        <w:t>со дня принятия решения о предоставлении социальной выплаты по день перечисления социальной выплаты - 9 рабочих дней;</w:t>
      </w:r>
    </w:p>
    <w:p>
      <w:pPr>
        <w:pStyle w:val="ConsPlusNormal"/>
        <w:spacing w:before="240" w:after="0"/>
        <w:ind w:firstLine="540"/>
        <w:jc w:val="both"/>
        <w:rPr/>
      </w:pPr>
      <w:r>
        <w:rPr>
          <w:sz w:val="24"/>
        </w:rPr>
        <w:t>--------------------------------</w:t>
      </w:r>
      <w:bookmarkStart w:id="55" w:name="P490"/>
    </w:p>
    <w:p>
      <w:pPr>
        <w:pStyle w:val="ConsPlusNormal"/>
        <w:spacing w:before="240" w:after="0"/>
        <w:ind w:firstLine="540"/>
        <w:jc w:val="both"/>
        <w:rPr/>
      </w:pPr>
      <w:bookmarkEnd w:id="55"/>
      <w:r>
        <w:rPr>
          <w:sz w:val="24"/>
        </w:rPr>
        <w:t>&lt;11&gt; В срок предоставления государственной услуги не включается период со дня направления Заявителю (представителю) решения в форме уведомления о включении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по день официального опубликования Закона Тюменской области об областном бюджете на очередной финансовый год и плановый период.</w:t>
      </w:r>
      <w:bookmarkStart w:id="56" w:name="P491"/>
    </w:p>
    <w:p>
      <w:pPr>
        <w:pStyle w:val="ConsPlusNormal"/>
        <w:spacing w:before="240" w:after="0"/>
        <w:ind w:firstLine="540"/>
        <w:jc w:val="both"/>
        <w:rPr/>
      </w:pPr>
      <w:bookmarkEnd w:id="56"/>
      <w:r>
        <w:rPr>
          <w:sz w:val="24"/>
        </w:rPr>
        <w:t>&lt;12&gt; Заявитель (представитель) в течение 10 рабочих дней со дня получения уведомления о возможности включения члена (членов) семьи погибшего (умершего) участника специальной военной операции в список претендентов, направляет (подает) заявление о включении члена (членов) семьи погибшего (умершего) участника специальной военной операции в список претендентов либо об отказе во включении в список претендентов.</w:t>
      </w:r>
      <w:bookmarkStart w:id="57" w:name="P492"/>
    </w:p>
    <w:p>
      <w:pPr>
        <w:pStyle w:val="ConsPlusNormal"/>
        <w:spacing w:before="240" w:after="0"/>
        <w:ind w:firstLine="540"/>
        <w:jc w:val="both"/>
        <w:rPr/>
      </w:pPr>
      <w:bookmarkEnd w:id="57"/>
      <w:r>
        <w:rPr>
          <w:sz w:val="24"/>
        </w:rPr>
        <w:t>&lt;13&gt; В срок предоставления государственной услуги не включается период со дня направления (выдачи) ГКУ ТО "ФИТО" Заявителю (представителю) уведомления о предоставлении социальной выплаты в соответствующем году по день поступления от Заявителя (представителя) заявления о перечислении средств социальной выплаты.</w:t>
      </w:r>
    </w:p>
    <w:p>
      <w:pPr>
        <w:pStyle w:val="ConsPlusNormal"/>
        <w:spacing w:before="240" w:after="0"/>
        <w:ind w:firstLine="540"/>
        <w:jc w:val="both"/>
        <w:rPr/>
      </w:pPr>
      <w:r>
        <w:rPr>
          <w:sz w:val="24"/>
        </w:rPr>
        <w:t xml:space="preserve">В случае включения участника специальной военной операции, члена (членов) семьи погибшего (умершего) участника специальной военной операции в список претендентов в порядке, предусмотренном </w:t>
      </w:r>
      <w:hyperlink r:id="rId60"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пунктом 6.23</w:t>
        </w:r>
      </w:hyperlink>
      <w:r>
        <w:rPr>
          <w:sz w:val="24"/>
        </w:rPr>
        <w:t xml:space="preserve"> Порядка реализации, в срок предоставления государственной услуги не включается период со дня направления (выдачи) ГКУ ТО "ФИТО" Заявителю (представителю) уведомления о предоставлении социальной выплаты в соответствующем году по день поступления от Заявителя (представителя) заявления о перечислении средств социальной выплаты. Заявитель (представитель) направляет заявление о перечислении средств социальной выплаты в течение 30 календарных дней со дня получения уведомления о предоставлении социальной выплаты в соответствующем году.</w:t>
      </w:r>
    </w:p>
    <w:p>
      <w:pPr>
        <w:pStyle w:val="ConsPlusNormal"/>
        <w:jc w:val="both"/>
        <w:rPr/>
      </w:pPr>
      <w:r>
        <w:rPr/>
      </w:r>
    </w:p>
    <w:p>
      <w:pPr>
        <w:pStyle w:val="ConsPlusNormal"/>
        <w:ind w:firstLine="540"/>
        <w:jc w:val="both"/>
        <w:rPr/>
      </w:pPr>
      <w:r>
        <w:rPr>
          <w:sz w:val="24"/>
        </w:rPr>
        <w:t xml:space="preserve">3.4.3.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 (представителем), предусмотрен в </w:t>
      </w:r>
      <w:hyperlink w:anchor="P141" w:tgtFrame="2.9. Для получения государственной услуги в части предоставления социальной выплаты взамен предоставления земельного участка в собственность бесплатно Заявитель предоставляет в Департамент заявление о предоставлении социальной выплаты по форме, установленной приложением N 3 к Порядку реализации (далее - заявление о предоставлении социальной выплаты).">
        <w:r>
          <w:rPr>
            <w:color w:val="0000FF"/>
            <w:sz w:val="24"/>
          </w:rPr>
          <w:t>пункте 2.9</w:t>
        </w:r>
      </w:hyperlink>
      <w:r>
        <w:rPr>
          <w:sz w:val="24"/>
        </w:rPr>
        <w:t xml:space="preserve">, </w:t>
      </w:r>
      <w:hyperlink w:anchor="P156" w:tgtFrame="2.10.3. В случае обращения за получением государственной услуги Заявителя, указанного в абзаце четвертом подпункта 1.2.2 пункта 1.2 Административного регламента:">
        <w:r>
          <w:rPr>
            <w:color w:val="0000FF"/>
            <w:sz w:val="24"/>
          </w:rPr>
          <w:t>подпунктах 2.10.3</w:t>
        </w:r>
      </w:hyperlink>
      <w:r>
        <w:rPr>
          <w:sz w:val="24"/>
        </w:rPr>
        <w:t xml:space="preserve"> - </w:t>
      </w:r>
      <w:hyperlink w:anchor="P163" w:tgtFrame="2.10.4. В случае, если документы подаются представителем Заявителя, предоставляется документ, подтверждающий полномочия представителя Заявителя (нотариально удостоверенная доверенность).">
        <w:r>
          <w:rPr>
            <w:color w:val="0000FF"/>
            <w:sz w:val="24"/>
          </w:rPr>
          <w:t>2.10.4 пункта 2.10</w:t>
        </w:r>
      </w:hyperlink>
      <w:r>
        <w:rPr>
          <w:sz w:val="24"/>
        </w:rPr>
        <w:t xml:space="preserve">, </w:t>
      </w:r>
      <w:hyperlink w:anchor="P165" w:tgtFrame="2.12. В случае подачи заявления о предоставлении социальной выплаты лично предъявляется для обозрения документ, удостоверяющий личность Заявителя или представителя, копии документов для удостоверения их верности представляются с одновременным предъявлением оригинала документов. Предъявление оригинала документа не требуется в случае предоставления копии такого документа, верность которой засвидетельствована нотариусом.">
        <w:r>
          <w:rPr>
            <w:color w:val="0000FF"/>
            <w:sz w:val="24"/>
          </w:rPr>
          <w:t>пунктах 2.12</w:t>
        </w:r>
      </w:hyperlink>
      <w:r>
        <w:rPr>
          <w:sz w:val="24"/>
        </w:rPr>
        <w:t xml:space="preserve"> - </w:t>
      </w:r>
      <w:hyperlink w:anchor="P167" w:tgtFrame="2.13. Для получения государственной услуги в части перечисления средств социальной выплаты Заявитель предоставляет в Департамент заявление о перечислении средств социальной выплаты по форме, предусмотренной приложением N 4 к Порядку реализации (далее - заявление о перечислении средств социальной выплаты);">
        <w:r>
          <w:rPr>
            <w:color w:val="0000FF"/>
            <w:sz w:val="24"/>
          </w:rPr>
          <w:t>2.13</w:t>
        </w:r>
      </w:hyperlink>
      <w:r>
        <w:rPr>
          <w:sz w:val="24"/>
        </w:rPr>
        <w:t xml:space="preserve"> Административного регламента.</w:t>
      </w:r>
    </w:p>
    <w:p>
      <w:pPr>
        <w:pStyle w:val="ConsPlusNormal"/>
        <w:spacing w:before="240" w:after="0"/>
        <w:ind w:firstLine="540"/>
        <w:jc w:val="both"/>
        <w:rPr/>
      </w:pPr>
      <w:r>
        <w:rPr>
          <w:sz w:val="24"/>
        </w:rPr>
        <w:t xml:space="preserve">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(представитель) вправе предоставить, предусмотрен </w:t>
      </w:r>
      <w:hyperlink w:anchor="P206" w:tgtFrame="2.16.3. Заявитель, указанный в абзаце четвертом подпункта 1.2.2 пункта 1.2 Административного регламента, вправе предоставить:">
        <w:r>
          <w:rPr>
            <w:color w:val="0000FF"/>
            <w:sz w:val="24"/>
          </w:rPr>
          <w:t>подпунктом 2.16.3 пункта 2.16</w:t>
        </w:r>
      </w:hyperlink>
      <w:r>
        <w:rPr>
          <w:sz w:val="24"/>
        </w:rPr>
        <w:t xml:space="preserve"> Административного регламента.</w:t>
      </w:r>
    </w:p>
    <w:p>
      <w:pPr>
        <w:pStyle w:val="ConsPlusNormal"/>
        <w:spacing w:before="240" w:after="0"/>
        <w:ind w:firstLine="540"/>
        <w:jc w:val="both"/>
        <w:rPr/>
      </w:pPr>
      <w:r>
        <w:rPr>
          <w:sz w:val="24"/>
        </w:rPr>
        <w:t>3.4.4. Основания для отказа в приеме заявления о предоставлении социальной выплаты, заявления о перечислении средств социальной выплаты и документов, необходимых для предоставления государственной услуги, отсутствуют.</w:t>
      </w:r>
    </w:p>
    <w:p>
      <w:pPr>
        <w:pStyle w:val="ConsPlusNormal"/>
        <w:spacing w:before="240" w:after="0"/>
        <w:ind w:firstLine="540"/>
        <w:jc w:val="both"/>
        <w:rPr/>
      </w:pPr>
      <w:r>
        <w:rPr>
          <w:sz w:val="24"/>
        </w:rPr>
        <w:t>Основания для возврата заявления о предоставлении социальной выплаты, заявления о перечислении средств социальной выплаты и документов, необходимых для предоставления государственной услуги, отсутствуют.</w:t>
      </w:r>
    </w:p>
    <w:p>
      <w:pPr>
        <w:pStyle w:val="ConsPlusNormal"/>
        <w:spacing w:before="240" w:after="0"/>
        <w:ind w:firstLine="540"/>
        <w:jc w:val="both"/>
        <w:rPr/>
      </w:pPr>
      <w:r>
        <w:rPr>
          <w:sz w:val="24"/>
        </w:rPr>
        <w:t xml:space="preserve">Основания для отказа во включении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предусмотрены в </w:t>
      </w:r>
      <w:hyperlink w:anchor="P237" w:tgtFrame="2.21. Основаниями для принятия решения об отказе во включении участника специальной военной операц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являются:">
        <w:r>
          <w:rPr>
            <w:color w:val="0000FF"/>
            <w:sz w:val="24"/>
          </w:rPr>
          <w:t>пункте 2.21</w:t>
        </w:r>
      </w:hyperlink>
      <w:r>
        <w:rPr>
          <w:sz w:val="24"/>
        </w:rPr>
        <w:t xml:space="preserve"> Административного регламента.</w:t>
      </w:r>
    </w:p>
    <w:p>
      <w:pPr>
        <w:pStyle w:val="ConsPlusNormal"/>
        <w:spacing w:before="240" w:after="0"/>
        <w:ind w:firstLine="540"/>
        <w:jc w:val="both"/>
        <w:rPr/>
      </w:pPr>
      <w:r>
        <w:rPr>
          <w:sz w:val="24"/>
        </w:rPr>
        <w:t xml:space="preserve">Основания для отказа в предоставлении социальной выплаты предусмотрены в </w:t>
      </w:r>
      <w:hyperlink w:anchor="P242" w:tgtFrame="заявление о перечислении средств социальной выплаты подано с нарушением требований, установленных пунктами 6.26, 6.29 Порядка реализации, или подано в иной уполномоченный орган;">
        <w:r>
          <w:rPr>
            <w:color w:val="0000FF"/>
            <w:sz w:val="24"/>
          </w:rPr>
          <w:t>абзацах втором</w:t>
        </w:r>
      </w:hyperlink>
      <w:r>
        <w:rPr>
          <w:sz w:val="24"/>
        </w:rPr>
        <w:t xml:space="preserve"> - </w:t>
      </w:r>
      <w:hyperlink r:id="rId61" w:anchor="P245" w:tgtFrame="выявленное по итогам проверки, предусмотренной пунктом 6.24 Порядка реализации, несоответствие участника специальной военной операции, члена (членов) семьи погибшего (умершего) участника специальной военной операции условиям, установленным подпунктами б">
        <w:r>
          <w:rPr>
            <w:color w:val="0000FF"/>
            <w:sz w:val="24"/>
          </w:rPr>
          <w:t>пятом пункта 2.22</w:t>
        </w:r>
      </w:hyperlink>
      <w:r>
        <w:rPr>
          <w:sz w:val="24"/>
        </w:rPr>
        <w:t xml:space="preserve"> Административного регламента.</w:t>
      </w:r>
    </w:p>
    <w:p>
      <w:pPr>
        <w:pStyle w:val="ConsPlusNormal"/>
        <w:spacing w:before="240" w:after="0"/>
        <w:ind w:firstLine="540"/>
        <w:jc w:val="both"/>
        <w:rPr/>
      </w:pPr>
      <w:r>
        <w:rPr>
          <w:sz w:val="24"/>
        </w:rPr>
        <w:t xml:space="preserve">3.4.5. перечень и описание административных процедур, предусмотренных настоящим Вариантом, изложены в </w:t>
      </w:r>
      <w:hyperlink w:anchor="P708" w:tgtFrame="СОСТАВ,">
        <w:r>
          <w:rPr>
            <w:color w:val="0000FF"/>
            <w:sz w:val="24"/>
          </w:rPr>
          <w:t>приложении N 2</w:t>
        </w:r>
      </w:hyperlink>
      <w:r>
        <w:rPr>
          <w:sz w:val="24"/>
        </w:rPr>
        <w:t xml:space="preserve"> к Административному регламенту.</w:t>
      </w:r>
    </w:p>
    <w:p>
      <w:pPr>
        <w:pStyle w:val="ConsPlusNormal"/>
        <w:spacing w:before="240" w:after="0"/>
        <w:ind w:firstLine="540"/>
        <w:jc w:val="both"/>
        <w:rPr/>
      </w:pPr>
      <w:r>
        <w:rPr>
          <w:sz w:val="24"/>
        </w:rPr>
        <w:t xml:space="preserve">3.4.6. межведомственное информационное взаимодействие осуществляется в порядке, предусмотренном </w:t>
      </w:r>
      <w:hyperlink w:anchor="P708" w:tgtFrame="СОСТАВ,">
        <w:r>
          <w:rPr>
            <w:color w:val="0000FF"/>
            <w:sz w:val="24"/>
          </w:rPr>
          <w:t>приложением N 2</w:t>
        </w:r>
      </w:hyperlink>
      <w:r>
        <w:rPr>
          <w:sz w:val="24"/>
        </w:rPr>
        <w:t xml:space="preserve"> к Административному регламенту.</w:t>
      </w:r>
    </w:p>
    <w:p>
      <w:pPr>
        <w:pStyle w:val="ConsPlusNormal"/>
        <w:spacing w:before="240" w:after="0"/>
        <w:ind w:firstLine="540"/>
        <w:jc w:val="both"/>
        <w:rPr/>
      </w:pPr>
      <w:r>
        <w:rPr>
          <w:sz w:val="24"/>
        </w:rPr>
        <w:t>3.4.7. заявления и прилагаемые документы направляются (подаются) в Департамент:</w:t>
      </w:r>
    </w:p>
    <w:p>
      <w:pPr>
        <w:pStyle w:val="ConsPlusNormal"/>
        <w:spacing w:before="240" w:after="0"/>
        <w:ind w:firstLine="540"/>
        <w:jc w:val="both"/>
        <w:rPr/>
      </w:pPr>
      <w:r>
        <w:rPr>
          <w:sz w:val="24"/>
        </w:rPr>
        <w:t>лично на бумажном носителе;</w:t>
      </w:r>
    </w:p>
    <w:p>
      <w:pPr>
        <w:pStyle w:val="ConsPlusNormal"/>
        <w:spacing w:before="240" w:after="0"/>
        <w:ind w:firstLine="540"/>
        <w:jc w:val="both"/>
        <w:rPr/>
      </w:pPr>
      <w:r>
        <w:rPr>
          <w:sz w:val="24"/>
        </w:rPr>
        <w:t>посредством почтовой связи на бумажном носителе (с уведомлением о вручении);</w:t>
      </w:r>
    </w:p>
    <w:p>
      <w:pPr>
        <w:pStyle w:val="ConsPlusNormal"/>
        <w:spacing w:before="240" w:after="0"/>
        <w:ind w:firstLine="540"/>
        <w:jc w:val="both"/>
        <w:rPr/>
      </w:pPr>
      <w:r>
        <w:rPr>
          <w:sz w:val="24"/>
        </w:rPr>
        <w:t xml:space="preserve">посредством использования Портала услуг Тюменской области по адресу: </w:t>
      </w:r>
      <w:hyperlink r:id="rId62">
        <w:r>
          <w:rPr>
            <w:color w:val="0000FF"/>
            <w:sz w:val="24"/>
          </w:rPr>
          <w:t>http://uslugi.admtyumen.ru</w:t>
        </w:r>
      </w:hyperlink>
      <w:r>
        <w:rPr>
          <w:sz w:val="24"/>
        </w:rPr>
        <w:t>;</w:t>
      </w:r>
    </w:p>
    <w:p>
      <w:pPr>
        <w:pStyle w:val="ConsPlusNormal"/>
        <w:spacing w:before="240" w:after="0"/>
        <w:ind w:firstLine="540"/>
        <w:jc w:val="both"/>
        <w:rPr/>
      </w:pPr>
      <w:r>
        <w:rPr>
          <w:sz w:val="24"/>
        </w:rPr>
        <w:t>посредством использования официальной электронной почты Департамента имущественных отношений Тюменской области (dio@72to.ru);</w:t>
      </w:r>
    </w:p>
    <w:p>
      <w:pPr>
        <w:pStyle w:val="ConsPlusNormal"/>
        <w:spacing w:before="240" w:after="0"/>
        <w:ind w:firstLine="540"/>
        <w:jc w:val="both"/>
        <w:rPr/>
      </w:pPr>
      <w:r>
        <w:rPr>
          <w:sz w:val="24"/>
        </w:rPr>
        <w:t>3.4.8. результаты предоставления государственной услуги могут быть получены Заявителем (представителем):</w:t>
      </w:r>
    </w:p>
    <w:p>
      <w:pPr>
        <w:pStyle w:val="ConsPlusNormal"/>
        <w:spacing w:before="240" w:after="0"/>
        <w:ind w:firstLine="540"/>
        <w:jc w:val="both"/>
        <w:rPr/>
      </w:pPr>
      <w:r>
        <w:rPr>
          <w:sz w:val="24"/>
        </w:rPr>
        <w:t>лично в форме документа на бумажном носителе (в ГКУ ТО "ФИТО");</w:t>
      </w:r>
    </w:p>
    <w:p>
      <w:pPr>
        <w:pStyle w:val="ConsPlusNormal"/>
        <w:spacing w:before="240" w:after="0"/>
        <w:ind w:firstLine="540"/>
        <w:jc w:val="both"/>
        <w:rPr/>
      </w:pPr>
      <w:r>
        <w:rPr>
          <w:sz w:val="24"/>
        </w:rPr>
        <w:t>почтовым отправлением с уведомлением о вручении в форме документа на бумажном носителе;</w:t>
      </w:r>
    </w:p>
    <w:p>
      <w:pPr>
        <w:pStyle w:val="ConsPlusNormal"/>
        <w:spacing w:before="240" w:after="0"/>
        <w:ind w:firstLine="540"/>
        <w:jc w:val="both"/>
        <w:rPr/>
      </w:pPr>
      <w:r>
        <w:rPr>
          <w:sz w:val="24"/>
        </w:rPr>
        <w:t>в случае подачи заявления с использованием Портала услуг Тюменской области, результат предоставления государственной услуги направляется в форме электронного документа в личный кабинет на Портале услуг Тюменской области, а также может быть получен в форме документа на бумажном носителе по выбору Заявителя в ГКУ ТО "ФИТО" либо почтовым отправлением с уведомлением о вручении.</w:t>
      </w:r>
    </w:p>
    <w:p>
      <w:pPr>
        <w:pStyle w:val="ConsPlusNormal"/>
        <w:jc w:val="both"/>
        <w:rPr/>
      </w:pPr>
      <w:r>
        <w:rPr/>
      </w:r>
    </w:p>
    <w:p>
      <w:pPr>
        <w:pStyle w:val="ConsPlusTitle"/>
        <w:numPr>
          <w:ilvl w:val="0"/>
          <w:numId w:val="0"/>
        </w:numPr>
        <w:jc w:val="center"/>
        <w:outlineLvl w:val="2"/>
        <w:rPr/>
      </w:pPr>
      <w:r>
        <w:rPr>
          <w:sz w:val="24"/>
        </w:rPr>
        <w:t>Исчерпывающий перечень административных процедур</w:t>
      </w:r>
    </w:p>
    <w:p>
      <w:pPr>
        <w:pStyle w:val="ConsPlusNormal"/>
        <w:jc w:val="both"/>
        <w:rPr/>
      </w:pPr>
      <w:r>
        <w:rPr/>
      </w:r>
    </w:p>
    <w:p>
      <w:pPr>
        <w:pStyle w:val="ConsPlusNormal"/>
        <w:ind w:firstLine="540"/>
        <w:jc w:val="both"/>
        <w:rPr/>
      </w:pPr>
      <w:r>
        <w:rPr>
          <w:sz w:val="24"/>
        </w:rPr>
        <w:t>3.5. Предоставление государственной услуги включает в себя следующие административные процедуры:</w:t>
      </w:r>
    </w:p>
    <w:p>
      <w:pPr>
        <w:pStyle w:val="ConsPlusNormal"/>
        <w:spacing w:before="240" w:after="0"/>
        <w:ind w:firstLine="540"/>
        <w:jc w:val="both"/>
        <w:rPr/>
      </w:pPr>
      <w:r>
        <w:rPr>
          <w:sz w:val="24"/>
        </w:rPr>
        <w:t xml:space="preserve">1) прием и регистрация Департаментом заявлений, предусмотренных </w:t>
      </w:r>
      <w:hyperlink w:anchor="P141" w:tgtFrame="2.9. Для получения государственной услуги в части предоставления социальной выплаты взамен предоставления земельного участка в собственность бесплатно Заявитель предоставляет в Департамент заявление о предоставлении социальной выплаты по форме, установленной приложением N 3 к Порядку реализации (далее - заявление о предоставлении социальной выплаты).">
        <w:r>
          <w:rPr>
            <w:color w:val="0000FF"/>
            <w:sz w:val="24"/>
          </w:rPr>
          <w:t>пунктами 2.9</w:t>
        </w:r>
      </w:hyperlink>
      <w:r>
        <w:rPr>
          <w:sz w:val="24"/>
        </w:rPr>
        <w:t xml:space="preserve">, </w:t>
      </w:r>
      <w:hyperlink w:anchor="P167" w:tgtFrame="2.13. Для получения государственной услуги в части перечисления средств социальной выплаты Заявитель предоставляет в Департамент заявление о перечислении средств социальной выплаты по форме, предусмотренной приложением N 4 к Порядку реализации (далее - заявление о перечислении средств социальной выплаты);">
        <w:r>
          <w:rPr>
            <w:color w:val="0000FF"/>
            <w:sz w:val="24"/>
          </w:rPr>
          <w:t>2.13</w:t>
        </w:r>
      </w:hyperlink>
      <w:r>
        <w:rPr>
          <w:sz w:val="24"/>
        </w:rPr>
        <w:t xml:space="preserve"> Административного регламента и документов:</w:t>
      </w:r>
    </w:p>
    <w:p>
      <w:pPr>
        <w:pStyle w:val="ConsPlusNormal"/>
        <w:spacing w:before="240" w:after="0"/>
        <w:ind w:firstLine="540"/>
        <w:jc w:val="both"/>
        <w:rPr/>
      </w:pPr>
      <w:r>
        <w:rPr>
          <w:sz w:val="24"/>
        </w:rPr>
        <w:t>а) регистрация заявлений и документов;</w:t>
      </w:r>
    </w:p>
    <w:p>
      <w:pPr>
        <w:pStyle w:val="ConsPlusNormal"/>
        <w:spacing w:before="240" w:after="0"/>
        <w:ind w:firstLine="540"/>
        <w:jc w:val="both"/>
        <w:rPr/>
      </w:pPr>
      <w:r>
        <w:rPr>
          <w:sz w:val="24"/>
        </w:rPr>
        <w:t>б) направление Заявителю (представителю) уведомления или выдача Заявителю (представителю) расписки о приеме заявления.</w:t>
      </w:r>
    </w:p>
    <w:p>
      <w:pPr>
        <w:pStyle w:val="ConsPlusNormal"/>
        <w:spacing w:before="240" w:after="0"/>
        <w:ind w:firstLine="540"/>
        <w:jc w:val="both"/>
        <w:rPr/>
      </w:pPr>
      <w:r>
        <w:rPr>
          <w:sz w:val="24"/>
        </w:rPr>
        <w:t>2) рассмотрение заявления и подготовка Департаментом решения о предоставлении государственной услуги либо об отказе в предоставлении государственной услуги:</w:t>
      </w:r>
    </w:p>
    <w:p>
      <w:pPr>
        <w:pStyle w:val="ConsPlusNormal"/>
        <w:spacing w:before="240" w:after="0"/>
        <w:ind w:firstLine="540"/>
        <w:jc w:val="both"/>
        <w:rPr/>
      </w:pPr>
      <w:r>
        <w:rPr>
          <w:sz w:val="24"/>
        </w:rPr>
        <w:t>а) рассмотрение заявления и документов;</w:t>
      </w:r>
    </w:p>
    <w:p>
      <w:pPr>
        <w:pStyle w:val="ConsPlusNormal"/>
        <w:spacing w:before="240" w:after="0"/>
        <w:ind w:firstLine="540"/>
        <w:jc w:val="both"/>
        <w:rPr/>
      </w:pPr>
      <w:r>
        <w:rPr>
          <w:sz w:val="24"/>
        </w:rPr>
        <w:t>б) направление межведомственных запросов;</w:t>
      </w:r>
    </w:p>
    <w:p>
      <w:pPr>
        <w:pStyle w:val="ConsPlusNormal"/>
        <w:spacing w:before="240" w:after="0"/>
        <w:ind w:firstLine="540"/>
        <w:jc w:val="both"/>
        <w:rPr/>
      </w:pPr>
      <w:r>
        <w:rPr>
          <w:sz w:val="24"/>
        </w:rPr>
        <w:t>в) подготовка Департаментом соответствующего решения.</w:t>
      </w:r>
    </w:p>
    <w:p>
      <w:pPr>
        <w:pStyle w:val="ConsPlusNormal"/>
        <w:spacing w:before="240" w:after="0"/>
        <w:ind w:firstLine="540"/>
        <w:jc w:val="both"/>
        <w:rPr/>
      </w:pPr>
      <w:r>
        <w:rPr>
          <w:sz w:val="24"/>
        </w:rPr>
        <w:t xml:space="preserve">3.6. Детальное описание административных процедур изложено в </w:t>
      </w:r>
      <w:hyperlink w:anchor="P708" w:tgtFrame="СОСТАВ,">
        <w:r>
          <w:rPr>
            <w:color w:val="0000FF"/>
            <w:sz w:val="24"/>
          </w:rPr>
          <w:t>Приложении N 2</w:t>
        </w:r>
      </w:hyperlink>
      <w:r>
        <w:rPr>
          <w:sz w:val="24"/>
        </w:rPr>
        <w:t xml:space="preserve"> к Административному регламенту.</w:t>
      </w:r>
    </w:p>
    <w:p>
      <w:pPr>
        <w:pStyle w:val="ConsPlusNormal"/>
        <w:jc w:val="both"/>
        <w:rPr/>
      </w:pPr>
      <w:r>
        <w:rPr/>
      </w:r>
    </w:p>
    <w:p>
      <w:pPr>
        <w:pStyle w:val="ConsPlusTitle"/>
        <w:numPr>
          <w:ilvl w:val="0"/>
          <w:numId w:val="0"/>
        </w:numPr>
        <w:jc w:val="center"/>
        <w:outlineLvl w:val="2"/>
        <w:rPr/>
      </w:pPr>
      <w:r>
        <w:rPr>
          <w:sz w:val="24"/>
        </w:rPr>
        <w:t>Перечень административных процедур (действий)</w:t>
      </w:r>
    </w:p>
    <w:p>
      <w:pPr>
        <w:pStyle w:val="ConsPlusTitle"/>
        <w:jc w:val="center"/>
        <w:rPr/>
      </w:pPr>
      <w:r>
        <w:rPr>
          <w:sz w:val="24"/>
        </w:rPr>
        <w:t>при предоставлении государственной услуги</w:t>
      </w:r>
    </w:p>
    <w:p>
      <w:pPr>
        <w:pStyle w:val="ConsPlusTitle"/>
        <w:jc w:val="center"/>
        <w:rPr/>
      </w:pPr>
      <w:r>
        <w:rPr>
          <w:sz w:val="24"/>
        </w:rPr>
        <w:t>в электронной форме</w:t>
      </w:r>
    </w:p>
    <w:p>
      <w:pPr>
        <w:pStyle w:val="ConsPlusNormal"/>
        <w:jc w:val="both"/>
        <w:rPr/>
      </w:pPr>
      <w:r>
        <w:rPr/>
      </w:r>
    </w:p>
    <w:p>
      <w:pPr>
        <w:pStyle w:val="ConsPlusNormal"/>
        <w:ind w:firstLine="540"/>
        <w:jc w:val="both"/>
        <w:rPr/>
      </w:pPr>
      <w:r>
        <w:rPr>
          <w:sz w:val="24"/>
        </w:rPr>
        <w:t>3.7. При предоставлении государственной услуги в электронной форме Заявителю обеспечивается:</w:t>
      </w:r>
    </w:p>
    <w:p>
      <w:pPr>
        <w:pStyle w:val="ConsPlusNormal"/>
        <w:spacing w:before="240" w:after="0"/>
        <w:ind w:firstLine="540"/>
        <w:jc w:val="both"/>
        <w:rPr/>
      </w:pPr>
      <w:r>
        <w:rPr>
          <w:sz w:val="24"/>
        </w:rPr>
        <w:t>получение информации о порядке и сроках предоставления государственной услуги;</w:t>
      </w:r>
    </w:p>
    <w:p>
      <w:pPr>
        <w:pStyle w:val="ConsPlusNormal"/>
        <w:spacing w:before="240" w:after="0"/>
        <w:ind w:firstLine="540"/>
        <w:jc w:val="both"/>
        <w:rPr/>
      </w:pPr>
      <w:r>
        <w:rPr>
          <w:sz w:val="24"/>
        </w:rPr>
        <w:t>формирование заявлений;</w:t>
      </w:r>
    </w:p>
    <w:p>
      <w:pPr>
        <w:pStyle w:val="ConsPlusNormal"/>
        <w:spacing w:before="240" w:after="0"/>
        <w:ind w:firstLine="540"/>
        <w:jc w:val="both"/>
        <w:rPr/>
      </w:pPr>
      <w:r>
        <w:rPr>
          <w:sz w:val="24"/>
        </w:rPr>
        <w:t>прием и регистрация Департаментом заявлений и иных документов, необходимых для предоставления государственной услуги;</w:t>
      </w:r>
    </w:p>
    <w:p>
      <w:pPr>
        <w:pStyle w:val="ConsPlusNormal"/>
        <w:spacing w:before="240" w:after="0"/>
        <w:ind w:firstLine="540"/>
        <w:jc w:val="both"/>
        <w:rPr/>
      </w:pPr>
      <w:r>
        <w:rPr>
          <w:sz w:val="24"/>
        </w:rPr>
        <w:t>получение результата предоставления государственной услуги;</w:t>
      </w:r>
    </w:p>
    <w:p>
      <w:pPr>
        <w:pStyle w:val="ConsPlusNormal"/>
        <w:spacing w:before="240" w:after="0"/>
        <w:ind w:firstLine="540"/>
        <w:jc w:val="both"/>
        <w:rPr/>
      </w:pPr>
      <w:r>
        <w:rPr>
          <w:sz w:val="24"/>
        </w:rPr>
        <w:t>получение сведений о ходе рассмотрения заявлений;</w:t>
      </w:r>
    </w:p>
    <w:p>
      <w:pPr>
        <w:pStyle w:val="ConsPlusNormal"/>
        <w:spacing w:before="240" w:after="0"/>
        <w:ind w:firstLine="540"/>
        <w:jc w:val="both"/>
        <w:rPr/>
      </w:pPr>
      <w:r>
        <w:rPr>
          <w:sz w:val="24"/>
        </w:rPr>
        <w:t>осуществление оценки качества предоставления государственной услуги;</w:t>
      </w:r>
    </w:p>
    <w:p>
      <w:pPr>
        <w:pStyle w:val="ConsPlusNormal"/>
        <w:spacing w:before="240" w:after="0"/>
        <w:ind w:firstLine="540"/>
        <w:jc w:val="both"/>
        <w:rPr/>
      </w:pPr>
      <w:r>
        <w:rPr>
          <w:sz w:val="24"/>
        </w:rPr>
        <w:t>досудебное (внесудебное) обжалование решений и действий (бездействия) Департамента либо действия (бездействие) должностных лиц Департамента, либо государственного служащего.</w:t>
      </w:r>
    </w:p>
    <w:p>
      <w:pPr>
        <w:pStyle w:val="ConsPlusNormal"/>
        <w:jc w:val="both"/>
        <w:rPr/>
      </w:pPr>
      <w:r>
        <w:rPr/>
      </w:r>
    </w:p>
    <w:p>
      <w:pPr>
        <w:pStyle w:val="ConsPlusTitle"/>
        <w:numPr>
          <w:ilvl w:val="0"/>
          <w:numId w:val="0"/>
        </w:numPr>
        <w:jc w:val="center"/>
        <w:outlineLvl w:val="2"/>
        <w:rPr/>
      </w:pPr>
      <w:r>
        <w:rPr>
          <w:sz w:val="24"/>
        </w:rPr>
        <w:t>Порядок осуществления административных процедур (действий)</w:t>
      </w:r>
    </w:p>
    <w:p>
      <w:pPr>
        <w:pStyle w:val="ConsPlusTitle"/>
        <w:jc w:val="center"/>
        <w:rPr/>
      </w:pPr>
      <w:r>
        <w:rPr>
          <w:sz w:val="24"/>
        </w:rPr>
        <w:t>в электронной форме</w:t>
      </w:r>
    </w:p>
    <w:p>
      <w:pPr>
        <w:pStyle w:val="ConsPlusNormal"/>
        <w:jc w:val="both"/>
        <w:rPr/>
      </w:pPr>
      <w:r>
        <w:rPr/>
      </w:r>
    </w:p>
    <w:p>
      <w:pPr>
        <w:pStyle w:val="ConsPlusNormal"/>
        <w:ind w:firstLine="540"/>
        <w:jc w:val="both"/>
        <w:rPr/>
      </w:pPr>
      <w:r>
        <w:rPr>
          <w:sz w:val="24"/>
        </w:rPr>
        <w:t xml:space="preserve">3.8. Обращение Заявителя за предоставлением государственной услуги в электронной форме осуществляется посредством заполнения формы заявлений, предусмотренных </w:t>
      </w:r>
      <w:hyperlink w:anchor="P141" w:tgtFrame="2.9. Для получения государственной услуги в части предоставления социальной выплаты взамен предоставления земельного участка в собственность бесплатно Заявитель предоставляет в Департамент заявление о предоставлении социальной выплаты по форме, установленной приложением N 3 к Порядку реализации (далее - заявление о предоставлении социальной выплаты).">
        <w:r>
          <w:rPr>
            <w:color w:val="0000FF"/>
            <w:sz w:val="24"/>
          </w:rPr>
          <w:t>пунктами 2.9</w:t>
        </w:r>
      </w:hyperlink>
      <w:r>
        <w:rPr>
          <w:sz w:val="24"/>
        </w:rPr>
        <w:t xml:space="preserve">, </w:t>
      </w:r>
      <w:hyperlink w:anchor="P167" w:tgtFrame="2.13. Для получения государственной услуги в части перечисления средств социальной выплаты Заявитель предоставляет в Департамент заявление о перечислении средств социальной выплаты по форме, предусмотренной приложением N 4 к Порядку реализации (далее - заявление о перечислении средств социальной выплаты);">
        <w:r>
          <w:rPr>
            <w:color w:val="0000FF"/>
            <w:sz w:val="24"/>
          </w:rPr>
          <w:t>2.13</w:t>
        </w:r>
      </w:hyperlink>
      <w:r>
        <w:rPr>
          <w:sz w:val="24"/>
        </w:rPr>
        <w:t xml:space="preserve"> Административного регламента через личный кабинет на Портале услуг Тюменской области либо путем направления указанных заявлений на официальную электронную почту Департамента (dio@72to.ru).</w:t>
      </w:r>
    </w:p>
    <w:p>
      <w:pPr>
        <w:pStyle w:val="ConsPlusNormal"/>
        <w:spacing w:before="240" w:after="0"/>
        <w:ind w:firstLine="540"/>
        <w:jc w:val="both"/>
        <w:rPr/>
      </w:pPr>
      <w:r>
        <w:rPr>
          <w:sz w:val="24"/>
        </w:rPr>
        <w:t xml:space="preserve">3.9. Формирование заявлений, предусмотренных в </w:t>
      </w:r>
      <w:hyperlink w:anchor="P141" w:tgtFrame="2.9. Для получения государственной услуги в части предоставления социальной выплаты взамен предоставления земельного участка в собственность бесплатно Заявитель предоставляет в Департамент заявление о предоставлении социальной выплаты по форме, установленной приложением N 3 к Порядку реализации (далее - заявление о предоставлении социальной выплаты).">
        <w:r>
          <w:rPr>
            <w:color w:val="0000FF"/>
            <w:sz w:val="24"/>
          </w:rPr>
          <w:t>пунктах 2.9</w:t>
        </w:r>
      </w:hyperlink>
      <w:r>
        <w:rPr>
          <w:sz w:val="24"/>
        </w:rPr>
        <w:t xml:space="preserve">, </w:t>
      </w:r>
      <w:hyperlink w:anchor="P167" w:tgtFrame="2.13. Для получения государственной услуги в части перечисления средств социальной выплаты Заявитель предоставляет в Департамент заявление о перечислении средств социальной выплаты по форме, предусмотренной приложением N 4 к Порядку реализации (далее - заявление о перечислении средств социальной выплаты);">
        <w:r>
          <w:rPr>
            <w:color w:val="0000FF"/>
            <w:sz w:val="24"/>
          </w:rPr>
          <w:t>2.13</w:t>
        </w:r>
      </w:hyperlink>
      <w:r>
        <w:rPr>
          <w:sz w:val="24"/>
        </w:rPr>
        <w:t xml:space="preserve"> Административного регламента на Портале услуг Тюменской области осуществляется посредством заполнения электронной формы соответствующего заявления на Портале услуг Тюменской области без необходимости дополнительной подачи заявления в какой-либо иной форме.</w:t>
      </w:r>
    </w:p>
    <w:p>
      <w:pPr>
        <w:pStyle w:val="ConsPlusNormal"/>
        <w:spacing w:before="240" w:after="0"/>
        <w:ind w:firstLine="540"/>
        <w:jc w:val="both"/>
        <w:rPr/>
      </w:pPr>
      <w:r>
        <w:rPr>
          <w:sz w:val="24"/>
        </w:rPr>
        <w:t xml:space="preserve">3.10. При направлении заявлений на официальную электронную почту Департамента (dio@72to.ru) формирование заявлений осуществляется Заявителем самостоятельно путем заполнения соответствующей формы, предусмотренной </w:t>
      </w:r>
      <w:hyperlink w:anchor="P141" w:tgtFrame="2.9. Для получения государственной услуги в части предоставления социальной выплаты взамен предоставления земельного участка в собственность бесплатно Заявитель предоставляет в Департамент заявление о предоставлении социальной выплаты по форме, установленной приложением N 3 к Порядку реализации (далее - заявление о предоставлении социальной выплаты).">
        <w:r>
          <w:rPr>
            <w:color w:val="0000FF"/>
            <w:sz w:val="24"/>
          </w:rPr>
          <w:t>пунктами 2.9</w:t>
        </w:r>
      </w:hyperlink>
      <w:r>
        <w:rPr>
          <w:sz w:val="24"/>
        </w:rPr>
        <w:t xml:space="preserve">, </w:t>
      </w:r>
      <w:hyperlink w:anchor="P167" w:tgtFrame="2.13. Для получения государственной услуги в части перечисления средств социальной выплаты Заявитель предоставляет в Департамент заявление о перечислении средств социальной выплаты по форме, предусмотренной приложением N 4 к Порядку реализации (далее - заявление о перечислении средств социальной выплаты);">
        <w:r>
          <w:rPr>
            <w:color w:val="0000FF"/>
            <w:sz w:val="24"/>
          </w:rPr>
          <w:t>2.13</w:t>
        </w:r>
      </w:hyperlink>
      <w:r>
        <w:rPr>
          <w:sz w:val="24"/>
        </w:rPr>
        <w:t xml:space="preserve"> Административного регламента.</w:t>
      </w:r>
    </w:p>
    <w:p>
      <w:pPr>
        <w:pStyle w:val="ConsPlusNormal"/>
        <w:spacing w:before="240" w:after="0"/>
        <w:ind w:firstLine="540"/>
        <w:jc w:val="both"/>
        <w:rPr/>
      </w:pPr>
      <w:r>
        <w:rPr>
          <w:sz w:val="24"/>
        </w:rPr>
        <w:t xml:space="preserve">3.11. Департамент обеспечивает в срок, указанный в </w:t>
      </w:r>
      <w:hyperlink w:anchor="P277" w:tgtFrame="2.26. Регистрация заявления для предоставления государственной услуги осуществляется в день его поступления в Департамент.">
        <w:r>
          <w:rPr>
            <w:color w:val="0000FF"/>
            <w:sz w:val="24"/>
          </w:rPr>
          <w:t>пункте 2.26</w:t>
        </w:r>
      </w:hyperlink>
      <w:r>
        <w:rPr>
          <w:sz w:val="24"/>
        </w:rPr>
        <w:t xml:space="preserve"> Административного регламента, прием и регистрацию заявлений и документов, необходимых для предоставления государственной услуги.</w:t>
      </w:r>
    </w:p>
    <w:p>
      <w:pPr>
        <w:pStyle w:val="ConsPlusNormal"/>
        <w:spacing w:before="240" w:after="0"/>
        <w:ind w:firstLine="540"/>
        <w:jc w:val="both"/>
        <w:rPr/>
      </w:pPr>
      <w:r>
        <w:rPr>
          <w:sz w:val="24"/>
        </w:rPr>
        <w:t>3.12. Электронное заявление становится доступным для должностного лица Департамента, ответственного за прием и регистрацию заявлений (далее - ответственное должностное лицо), в информационной системе, используемой Департаментом для предоставления государственной услуги.</w:t>
      </w:r>
    </w:p>
    <w:p>
      <w:pPr>
        <w:pStyle w:val="ConsPlusNormal"/>
        <w:spacing w:before="240" w:after="0"/>
        <w:ind w:firstLine="540"/>
        <w:jc w:val="both"/>
        <w:rPr/>
      </w:pPr>
      <w:r>
        <w:rPr>
          <w:sz w:val="24"/>
        </w:rPr>
        <w:t>Ответственное должностное лицо:</w:t>
      </w:r>
    </w:p>
    <w:p>
      <w:pPr>
        <w:pStyle w:val="ConsPlusNormal"/>
        <w:spacing w:before="240" w:after="0"/>
        <w:ind w:firstLine="540"/>
        <w:jc w:val="both"/>
        <w:rPr/>
      </w:pPr>
      <w:r>
        <w:rPr>
          <w:sz w:val="24"/>
        </w:rPr>
        <w:t>проверяет наличие электронных заявлений, поступивших с Портала услуг Тюменской области, официальной электронной почты Департамента;</w:t>
      </w:r>
    </w:p>
    <w:p>
      <w:pPr>
        <w:pStyle w:val="ConsPlusNormal"/>
        <w:spacing w:before="240" w:after="0"/>
        <w:ind w:firstLine="540"/>
        <w:jc w:val="both"/>
        <w:rPr/>
      </w:pPr>
      <w:r>
        <w:rPr>
          <w:sz w:val="24"/>
        </w:rPr>
        <w:t>рассматривает поступившие заявления и приложенные образы документов (документы).</w:t>
      </w:r>
    </w:p>
    <w:p>
      <w:pPr>
        <w:pStyle w:val="ConsPlusNormal"/>
        <w:spacing w:before="240" w:after="0"/>
        <w:ind w:firstLine="540"/>
        <w:jc w:val="both"/>
        <w:rPr/>
      </w:pPr>
      <w:r>
        <w:rPr>
          <w:sz w:val="24"/>
        </w:rPr>
        <w:t xml:space="preserve">3.13. При направлении заявлений, предусмотренных в </w:t>
      </w:r>
      <w:hyperlink w:anchor="P141" w:tgtFrame="2.9. Для получения государственной услуги в части предоставления социальной выплаты взамен предоставления земельного участка в собственность бесплатно Заявитель предоставляет в Департамент заявление о предоставлении социальной выплаты по форме, установленной приложением N 3 к Порядку реализации (далее - заявление о предоставлении социальной выплаты).">
        <w:r>
          <w:rPr>
            <w:color w:val="0000FF"/>
            <w:sz w:val="24"/>
          </w:rPr>
          <w:t>пунктах 2.9</w:t>
        </w:r>
      </w:hyperlink>
      <w:r>
        <w:rPr>
          <w:sz w:val="24"/>
        </w:rPr>
        <w:t xml:space="preserve">, </w:t>
      </w:r>
      <w:hyperlink w:anchor="P167" w:tgtFrame="2.13. Для получения государственной услуги в части перечисления средств социальной выплаты Заявитель предоставляет в Департамент заявление о перечислении средств социальной выплаты по форме, предусмотренной приложением N 4 к Порядку реализации (далее - заявление о перечислении средств социальной выплаты);">
        <w:r>
          <w:rPr>
            <w:color w:val="0000FF"/>
            <w:sz w:val="24"/>
          </w:rPr>
          <w:t>2.13</w:t>
        </w:r>
      </w:hyperlink>
      <w:r>
        <w:rPr>
          <w:sz w:val="24"/>
        </w:rPr>
        <w:t xml:space="preserve"> Административного регламента, посредством Портала услуг Тюменской области, получение информации о ходе рассмотрения заявления и о результате предоставления государственной услуги производится в личном кабинете на Портале услуг Тюменской области,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ConsPlusNormal"/>
        <w:spacing w:before="240" w:after="0"/>
        <w:ind w:firstLine="540"/>
        <w:jc w:val="both"/>
        <w:rPr/>
      </w:pPr>
      <w:r>
        <w:rPr>
          <w:sz w:val="24"/>
        </w:rPr>
        <w:t>3.14. При предоставлении государственной услуги в электронной форме Заявителю направляется:</w:t>
      </w:r>
    </w:p>
    <w:p>
      <w:pPr>
        <w:pStyle w:val="ConsPlusNormal"/>
        <w:spacing w:before="240" w:after="0"/>
        <w:ind w:firstLine="540"/>
        <w:jc w:val="both"/>
        <w:rPr/>
      </w:pPr>
      <w:r>
        <w:rPr>
          <w:sz w:val="24"/>
        </w:rPr>
        <w:t>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w:t>
      </w:r>
    </w:p>
    <w:p>
      <w:pPr>
        <w:pStyle w:val="ConsPlusNormal"/>
        <w:spacing w:before="240" w:after="0"/>
        <w:ind w:firstLine="540"/>
        <w:jc w:val="both"/>
        <w:rPr/>
      </w:pPr>
      <w:r>
        <w:rPr>
          <w:sz w:val="24"/>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w:t>
      </w:r>
    </w:p>
    <w:p>
      <w:pPr>
        <w:pStyle w:val="ConsPlusNormal"/>
        <w:spacing w:before="240" w:after="0"/>
        <w:ind w:firstLine="540"/>
        <w:jc w:val="both"/>
        <w:rPr/>
      </w:pPr>
      <w:r>
        <w:rPr>
          <w:sz w:val="24"/>
        </w:rPr>
        <w:t xml:space="preserve">3.15. Оценка качества предоставления государственной услуги осуществляется в соответствии с </w:t>
      </w:r>
      <w:hyperlink r:id="rId63" w:tgtFrame="Постановление Правительства РФ от 12.12.2012 N 1284 (ред. от 24.03.2023)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 {КонсультантПлюс}">
        <w:r>
          <w:rPr>
            <w:color w:val="0000FF"/>
            <w:sz w:val="24"/>
          </w:rPr>
          <w:t>Правилами</w:t>
        </w:r>
      </w:hyperlink>
      <w:r>
        <w:rPr>
          <w:sz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w:t>
      </w:r>
    </w:p>
    <w:p>
      <w:pPr>
        <w:pStyle w:val="ConsPlusNormal"/>
        <w:spacing w:before="240" w:after="0"/>
        <w:ind w:firstLine="540"/>
        <w:jc w:val="both"/>
        <w:rPr/>
      </w:pPr>
      <w:r>
        <w:rPr>
          <w:sz w:val="24"/>
        </w:rPr>
        <w:t xml:space="preserve">3.16. Заявителю обеспечивается возможность направления жалобы на решения, действия или бездействие Департамента, должностного лица Департамента в соответствии со </w:t>
      </w:r>
      <w:hyperlink r:id="rId64" w:tgtFrame="Федеральный закон от 27.07.2010 N 210-ФЗ (ред. от 28.12.2024) Об организации предоставления государственных и муниципальных услуг">
        <w:r>
          <w:rPr>
            <w:color w:val="0000FF"/>
            <w:sz w:val="24"/>
          </w:rPr>
          <w:t>статьей 11.2</w:t>
        </w:r>
      </w:hyperlink>
      <w:r>
        <w:rPr>
          <w:sz w:val="24"/>
        </w:rPr>
        <w:t xml:space="preserve"> Федерального закона N 210-ФЗ и в порядке, установленном </w:t>
      </w:r>
      <w:hyperlink r:id="rId65" w:tgtFrame="Постановление Правительства РФ от 20.11.2012 N 1198 (ред. от 20.11.201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r>
          <w:rPr>
            <w:color w:val="0000FF"/>
            <w:sz w:val="24"/>
          </w:rPr>
          <w:t>постановлением</w:t>
        </w:r>
      </w:hyperlink>
      <w:r>
        <w:rPr>
          <w:sz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ConsPlusNormal"/>
        <w:jc w:val="both"/>
        <w:rPr/>
      </w:pPr>
      <w:r>
        <w:rPr/>
      </w:r>
    </w:p>
    <w:p>
      <w:pPr>
        <w:pStyle w:val="ConsPlusTitle"/>
        <w:numPr>
          <w:ilvl w:val="0"/>
          <w:numId w:val="0"/>
        </w:numPr>
        <w:jc w:val="center"/>
        <w:outlineLvl w:val="2"/>
        <w:rPr/>
      </w:pPr>
      <w:r>
        <w:rPr>
          <w:sz w:val="24"/>
        </w:rPr>
        <w:t>Особенности выполнения административных процедур (действий)</w:t>
      </w:r>
    </w:p>
    <w:p>
      <w:pPr>
        <w:pStyle w:val="ConsPlusTitle"/>
        <w:jc w:val="center"/>
        <w:rPr/>
      </w:pPr>
      <w:r>
        <w:rPr>
          <w:sz w:val="24"/>
        </w:rPr>
        <w:t>в Многофункциональных центрах предоставления государственных</w:t>
      </w:r>
    </w:p>
    <w:p>
      <w:pPr>
        <w:pStyle w:val="ConsPlusTitle"/>
        <w:jc w:val="center"/>
        <w:rPr/>
      </w:pPr>
      <w:r>
        <w:rPr>
          <w:sz w:val="24"/>
        </w:rPr>
        <w:t>и муниципальных услуг</w:t>
      </w:r>
    </w:p>
    <w:p>
      <w:pPr>
        <w:pStyle w:val="ConsPlusNormal"/>
        <w:jc w:val="both"/>
        <w:rPr/>
      </w:pPr>
      <w:r>
        <w:rPr/>
      </w:r>
    </w:p>
    <w:p>
      <w:pPr>
        <w:pStyle w:val="ConsPlusNormal"/>
        <w:ind w:firstLine="540"/>
        <w:jc w:val="both"/>
        <w:rPr/>
      </w:pPr>
      <w:r>
        <w:rPr>
          <w:sz w:val="24"/>
        </w:rPr>
        <w:t>3.17. Государственная услуга в Многофункциональных центрах не предоставляется.</w:t>
      </w:r>
    </w:p>
    <w:p>
      <w:pPr>
        <w:pStyle w:val="ConsPlusNormal"/>
        <w:jc w:val="both"/>
        <w:rPr/>
      </w:pPr>
      <w:r>
        <w:rPr/>
      </w:r>
    </w:p>
    <w:p>
      <w:pPr>
        <w:pStyle w:val="ConsPlusTitle"/>
        <w:numPr>
          <w:ilvl w:val="0"/>
          <w:numId w:val="0"/>
        </w:numPr>
        <w:jc w:val="center"/>
        <w:outlineLvl w:val="2"/>
        <w:rPr/>
      </w:pPr>
      <w:r>
        <w:rPr>
          <w:sz w:val="24"/>
        </w:rPr>
        <w:t>Порядок исправления допущенных опечаток и ошибок в выданных</w:t>
      </w:r>
    </w:p>
    <w:p>
      <w:pPr>
        <w:pStyle w:val="ConsPlusTitle"/>
        <w:jc w:val="center"/>
        <w:rPr/>
      </w:pPr>
      <w:r>
        <w:rPr>
          <w:sz w:val="24"/>
        </w:rPr>
        <w:t>в результате предоставления государственной услуги</w:t>
      </w:r>
    </w:p>
    <w:p>
      <w:pPr>
        <w:pStyle w:val="ConsPlusTitle"/>
        <w:jc w:val="center"/>
        <w:rPr/>
      </w:pPr>
      <w:r>
        <w:rPr>
          <w:sz w:val="24"/>
        </w:rPr>
        <w:t>документах</w:t>
      </w:r>
    </w:p>
    <w:p>
      <w:pPr>
        <w:pStyle w:val="ConsPlusNormal"/>
        <w:jc w:val="both"/>
        <w:rPr/>
      </w:pPr>
      <w:r>
        <w:rPr/>
      </w:r>
    </w:p>
    <w:p>
      <w:pPr>
        <w:pStyle w:val="ConsPlusNormal"/>
        <w:ind w:firstLine="540"/>
        <w:jc w:val="both"/>
        <w:rPr/>
      </w:pPr>
      <w:r>
        <w:rPr>
          <w:sz w:val="24"/>
        </w:rPr>
        <w:t>3.18. В случае выявления опечаток и ошибок в документах, выданных в результате предоставления государственной услуги, Заявитель вправе обратиться в Департамент с заявлением об исправлении опечаток и ошибок, в котором содержится указание на их описание.</w:t>
      </w:r>
    </w:p>
    <w:p>
      <w:pPr>
        <w:pStyle w:val="ConsPlusNormal"/>
        <w:spacing w:before="240" w:after="0"/>
        <w:ind w:firstLine="540"/>
        <w:jc w:val="both"/>
        <w:rPr/>
      </w:pPr>
      <w:r>
        <w:rPr>
          <w:sz w:val="24"/>
        </w:rPr>
        <w:t>3.19. Департамент при получении заявления:</w:t>
      </w:r>
    </w:p>
    <w:p>
      <w:pPr>
        <w:pStyle w:val="ConsPlusNormal"/>
        <w:spacing w:before="240" w:after="0"/>
        <w:ind w:firstLine="540"/>
        <w:jc w:val="both"/>
        <w:rPr/>
      </w:pPr>
      <w:r>
        <w:rPr>
          <w:sz w:val="24"/>
        </w:rPr>
        <w:t>осуществляет регистрацию заявления в день его поступления;</w:t>
      </w:r>
    </w:p>
    <w:p>
      <w:pPr>
        <w:pStyle w:val="ConsPlusNormal"/>
        <w:spacing w:before="240" w:after="0"/>
        <w:ind w:firstLine="540"/>
        <w:jc w:val="both"/>
        <w:rPr/>
      </w:pPr>
      <w:r>
        <w:rPr>
          <w:sz w:val="24"/>
        </w:rPr>
        <w:t>рассматривает необходимость внесения соответствующих изменений в документы, являющиеся результатом предоставления государственной услуги.</w:t>
      </w:r>
    </w:p>
    <w:p>
      <w:pPr>
        <w:pStyle w:val="ConsPlusNormal"/>
        <w:spacing w:before="240" w:after="0"/>
        <w:ind w:firstLine="540"/>
        <w:jc w:val="both"/>
        <w:rPr/>
      </w:pPr>
      <w:r>
        <w:rPr>
          <w:sz w:val="24"/>
        </w:rPr>
        <w:t>3.20. В случае выявления опечаток и ошибок в документах, являющихся результатом предоставления государственной услуги, обеспечивает их устранение путем составления нового документа.</w:t>
      </w:r>
    </w:p>
    <w:p>
      <w:pPr>
        <w:pStyle w:val="ConsPlusNormal"/>
        <w:spacing w:before="240" w:after="0"/>
        <w:ind w:firstLine="540"/>
        <w:jc w:val="both"/>
        <w:rPr/>
      </w:pPr>
      <w:r>
        <w:rPr>
          <w:sz w:val="24"/>
        </w:rPr>
        <w:t>3.21. Срок устранения опечаток и ошибок не должен превышать 3 рабочих дней с даты регистрации заявления.</w:t>
      </w:r>
      <w:bookmarkStart w:id="58" w:name="P572"/>
    </w:p>
    <w:p>
      <w:pPr>
        <w:pStyle w:val="ConsPlusNormal"/>
        <w:spacing w:before="240" w:after="0"/>
        <w:ind w:firstLine="540"/>
        <w:jc w:val="both"/>
        <w:rPr/>
      </w:pPr>
      <w:bookmarkEnd w:id="58"/>
      <w:r>
        <w:rPr>
          <w:sz w:val="24"/>
        </w:rPr>
        <w:t>3.22. В случае отсутствия опечаток и ошибок в выданных в результате предоставления государственной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государственной услуги документах.</w:t>
      </w:r>
    </w:p>
    <w:p>
      <w:pPr>
        <w:pStyle w:val="ConsPlusNormal"/>
        <w:spacing w:before="240" w:after="0"/>
        <w:ind w:firstLine="540"/>
        <w:jc w:val="both"/>
        <w:rPr/>
      </w:pPr>
      <w:r>
        <w:rPr>
          <w:sz w:val="24"/>
        </w:rPr>
        <w:t xml:space="preserve">3.23. Направление (выдача) документа, которым устранены опечатки и ошибки или письменного ответа, предусмотренного в </w:t>
      </w:r>
      <w:hyperlink w:anchor="P572" w:tgtFrame="3.22. В случае отсутствия опечаток и ошибок в выданных в результате предоставления государствен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государственной услуги документах.">
        <w:r>
          <w:rPr>
            <w:color w:val="0000FF"/>
            <w:sz w:val="24"/>
          </w:rPr>
          <w:t>пункте 3.22</w:t>
        </w:r>
      </w:hyperlink>
      <w:r>
        <w:rPr>
          <w:sz w:val="24"/>
        </w:rPr>
        <w:t xml:space="preserve"> Административного регламента, осуществляется в течение 1 рабочего дня со дня их принятия способом получения результата предоставления государственной услуги, указанным Заявителем в заявлении.</w:t>
      </w:r>
    </w:p>
    <w:p>
      <w:pPr>
        <w:pStyle w:val="ConsPlusNormal"/>
        <w:jc w:val="both"/>
        <w:rPr/>
      </w:pPr>
      <w:r>
        <w:rPr/>
      </w:r>
    </w:p>
    <w:p>
      <w:pPr>
        <w:pStyle w:val="ConsPlusTitle"/>
        <w:numPr>
          <w:ilvl w:val="0"/>
          <w:numId w:val="0"/>
        </w:numPr>
        <w:jc w:val="center"/>
        <w:outlineLvl w:val="1"/>
        <w:rPr/>
      </w:pPr>
      <w:r>
        <w:rPr>
          <w:sz w:val="24"/>
        </w:rPr>
        <w:t>IV. Формы контроля за исполнением регламента</w:t>
      </w:r>
    </w:p>
    <w:p>
      <w:pPr>
        <w:pStyle w:val="ConsPlusNormal"/>
        <w:jc w:val="both"/>
        <w:rPr/>
      </w:pPr>
      <w:r>
        <w:rPr/>
      </w:r>
    </w:p>
    <w:p>
      <w:pPr>
        <w:pStyle w:val="ConsPlusTitle"/>
        <w:numPr>
          <w:ilvl w:val="0"/>
          <w:numId w:val="0"/>
        </w:numPr>
        <w:jc w:val="center"/>
        <w:outlineLvl w:val="2"/>
        <w:rPr/>
      </w:pPr>
      <w:r>
        <w:rPr>
          <w:sz w:val="24"/>
        </w:rPr>
        <w:t>Порядок осуществления текущего контроля за соблюдением</w:t>
      </w:r>
    </w:p>
    <w:p>
      <w:pPr>
        <w:pStyle w:val="ConsPlusTitle"/>
        <w:jc w:val="center"/>
        <w:rPr/>
      </w:pPr>
      <w:r>
        <w:rPr>
          <w:sz w:val="24"/>
        </w:rPr>
        <w:t>и исполнением ответственными лицами положений регламента</w:t>
      </w:r>
    </w:p>
    <w:p>
      <w:pPr>
        <w:pStyle w:val="ConsPlusTitle"/>
        <w:jc w:val="center"/>
        <w:rPr/>
      </w:pPr>
      <w:r>
        <w:rPr>
          <w:sz w:val="24"/>
        </w:rPr>
        <w:t>и иных нормативных правовых актов, устанавливающих</w:t>
      </w:r>
    </w:p>
    <w:p>
      <w:pPr>
        <w:pStyle w:val="ConsPlusTitle"/>
        <w:jc w:val="center"/>
        <w:rPr/>
      </w:pPr>
      <w:r>
        <w:rPr>
          <w:sz w:val="24"/>
        </w:rPr>
        <w:t>требования к предоставлению государственной услуги, а также</w:t>
      </w:r>
    </w:p>
    <w:p>
      <w:pPr>
        <w:pStyle w:val="ConsPlusTitle"/>
        <w:jc w:val="center"/>
        <w:rPr/>
      </w:pPr>
      <w:r>
        <w:rPr>
          <w:sz w:val="24"/>
        </w:rPr>
        <w:t>принятием ими решений</w:t>
      </w:r>
    </w:p>
    <w:p>
      <w:pPr>
        <w:pStyle w:val="ConsPlusNormal"/>
        <w:jc w:val="both"/>
        <w:rPr/>
      </w:pPr>
      <w:r>
        <w:rPr/>
      </w:r>
    </w:p>
    <w:p>
      <w:pPr>
        <w:pStyle w:val="ConsPlusNormal"/>
        <w:ind w:firstLine="540"/>
        <w:jc w:val="both"/>
        <w:rPr/>
      </w:pPr>
      <w:r>
        <w:rPr>
          <w:sz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государственной услуги, осуществляет на постоянной основе заместитель Губернатора Тюменской области, директор Департамента имущественных отношений Тюменской области.</w:t>
      </w:r>
    </w:p>
    <w:p>
      <w:pPr>
        <w:pStyle w:val="ConsPlusNormal"/>
        <w:spacing w:before="240" w:after="0"/>
        <w:ind w:firstLine="540"/>
        <w:jc w:val="both"/>
        <w:rPr/>
      </w:pPr>
      <w:r>
        <w:rPr>
          <w:sz w:val="24"/>
        </w:rPr>
        <w:t>Для текущего контроля используются сведения служебной корреспонденции, устная и письменная информация специалистов и должностных лиц Департамента.</w:t>
      </w:r>
    </w:p>
    <w:p>
      <w:pPr>
        <w:pStyle w:val="ConsPlusNormal"/>
        <w:spacing w:before="240" w:after="0"/>
        <w:ind w:firstLine="540"/>
        <w:jc w:val="both"/>
        <w:rPr/>
      </w:pPr>
      <w:r>
        <w:rPr>
          <w:sz w:val="24"/>
        </w:rPr>
        <w:t>Текущий контроль осуществляется путем:</w:t>
      </w:r>
    </w:p>
    <w:p>
      <w:pPr>
        <w:pStyle w:val="ConsPlusNormal"/>
        <w:spacing w:before="240" w:after="0"/>
        <w:ind w:firstLine="540"/>
        <w:jc w:val="both"/>
        <w:rPr/>
      </w:pPr>
      <w:r>
        <w:rPr>
          <w:sz w:val="24"/>
        </w:rPr>
        <w:t>выявления и устранения нарушений прав граждан;</w:t>
      </w:r>
    </w:p>
    <w:p>
      <w:pPr>
        <w:pStyle w:val="ConsPlusNormal"/>
        <w:spacing w:before="240" w:after="0"/>
        <w:ind w:firstLine="540"/>
        <w:jc w:val="both"/>
        <w:rPr/>
      </w:pPr>
      <w:r>
        <w:rPr>
          <w:sz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ConsPlusNormal"/>
        <w:jc w:val="both"/>
        <w:rPr/>
      </w:pPr>
      <w:r>
        <w:rPr/>
      </w:r>
    </w:p>
    <w:p>
      <w:pPr>
        <w:pStyle w:val="ConsPlusTitle"/>
        <w:numPr>
          <w:ilvl w:val="0"/>
          <w:numId w:val="0"/>
        </w:numPr>
        <w:jc w:val="center"/>
        <w:outlineLvl w:val="2"/>
        <w:rPr/>
      </w:pPr>
      <w:r>
        <w:rPr>
          <w:sz w:val="24"/>
        </w:rPr>
        <w:t>Порядок и периодичность осуществления плановых и внеплановых</w:t>
      </w:r>
    </w:p>
    <w:p>
      <w:pPr>
        <w:pStyle w:val="ConsPlusTitle"/>
        <w:jc w:val="center"/>
        <w:rPr/>
      </w:pPr>
      <w:r>
        <w:rPr>
          <w:sz w:val="24"/>
        </w:rPr>
        <w:t>проверок полноты и качества предоставления государственной</w:t>
      </w:r>
    </w:p>
    <w:p>
      <w:pPr>
        <w:pStyle w:val="ConsPlusTitle"/>
        <w:jc w:val="center"/>
        <w:rPr/>
      </w:pPr>
      <w:r>
        <w:rPr>
          <w:sz w:val="24"/>
        </w:rPr>
        <w:t>услуги, в том числе порядок и формы контроля за полнотой</w:t>
      </w:r>
    </w:p>
    <w:p>
      <w:pPr>
        <w:pStyle w:val="ConsPlusTitle"/>
        <w:jc w:val="center"/>
        <w:rPr/>
      </w:pPr>
      <w:r>
        <w:rPr>
          <w:sz w:val="24"/>
        </w:rPr>
        <w:t>и качеством предоставления государственной услуги</w:t>
      </w:r>
    </w:p>
    <w:p>
      <w:pPr>
        <w:pStyle w:val="ConsPlusNormal"/>
        <w:jc w:val="both"/>
        <w:rPr/>
      </w:pPr>
      <w:r>
        <w:rPr/>
      </w:r>
    </w:p>
    <w:p>
      <w:pPr>
        <w:pStyle w:val="ConsPlusNormal"/>
        <w:ind w:firstLine="540"/>
        <w:jc w:val="both"/>
        <w:rPr/>
      </w:pPr>
      <w:r>
        <w:rPr>
          <w:sz w:val="24"/>
        </w:rPr>
        <w:t>4.2. Контроль за полнотой и качеством предоставления государственной услуги включает в себя проведение плановых и внеплановых проверок.</w:t>
      </w:r>
    </w:p>
    <w:p>
      <w:pPr>
        <w:pStyle w:val="ConsPlusNormal"/>
        <w:spacing w:before="240" w:after="0"/>
        <w:ind w:firstLine="540"/>
        <w:jc w:val="both"/>
        <w:rPr/>
      </w:pPr>
      <w:r>
        <w:rPr>
          <w:sz w:val="24"/>
        </w:rPr>
        <w:t>4.3. Плановые проверки осуществляются в рамках проведения внутреннего мониторинга качества предоставления государственной услуги в порядке, установленном ненормативным правовым актом (приказом) Департамента.</w:t>
      </w:r>
    </w:p>
    <w:p>
      <w:pPr>
        <w:pStyle w:val="ConsPlusNormal"/>
        <w:spacing w:before="240" w:after="0"/>
        <w:ind w:firstLine="540"/>
        <w:jc w:val="both"/>
        <w:rPr/>
      </w:pPr>
      <w:r>
        <w:rPr>
          <w:sz w:val="24"/>
        </w:rPr>
        <w:t>При плановой проверке полноты и качества предоставления государственной услуги контролю подлежат:</w:t>
      </w:r>
    </w:p>
    <w:p>
      <w:pPr>
        <w:pStyle w:val="ConsPlusNormal"/>
        <w:spacing w:before="240" w:after="0"/>
        <w:ind w:firstLine="540"/>
        <w:jc w:val="both"/>
        <w:rPr/>
      </w:pPr>
      <w:r>
        <w:rPr>
          <w:sz w:val="24"/>
        </w:rPr>
        <w:t>соблюдение сроков предоставления государственной услуги;</w:t>
      </w:r>
    </w:p>
    <w:p>
      <w:pPr>
        <w:pStyle w:val="ConsPlusNormal"/>
        <w:spacing w:before="240" w:after="0"/>
        <w:ind w:firstLine="540"/>
        <w:jc w:val="both"/>
        <w:rPr/>
      </w:pPr>
      <w:r>
        <w:rPr>
          <w:sz w:val="24"/>
        </w:rPr>
        <w:t>соблюдение положений Административного регламента;</w:t>
      </w:r>
    </w:p>
    <w:p>
      <w:pPr>
        <w:pStyle w:val="ConsPlusNormal"/>
        <w:spacing w:before="240" w:after="0"/>
        <w:ind w:firstLine="540"/>
        <w:jc w:val="both"/>
        <w:rPr/>
      </w:pPr>
      <w:r>
        <w:rPr>
          <w:sz w:val="24"/>
        </w:rPr>
        <w:t>правильность и обоснованность принятого решения об отказе в предоставлении государственной услуги.</w:t>
      </w:r>
    </w:p>
    <w:p>
      <w:pPr>
        <w:pStyle w:val="ConsPlusNormal"/>
        <w:spacing w:before="240" w:after="0"/>
        <w:ind w:firstLine="540"/>
        <w:jc w:val="both"/>
        <w:rPr/>
      </w:pPr>
      <w:r>
        <w:rPr>
          <w:sz w:val="24"/>
        </w:rPr>
        <w:t>Основаниями для проведения внеплановых проверок являются:</w:t>
      </w:r>
    </w:p>
    <w:p>
      <w:pPr>
        <w:pStyle w:val="ConsPlusNormal"/>
        <w:spacing w:before="240" w:after="0"/>
        <w:ind w:firstLine="540"/>
        <w:jc w:val="both"/>
        <w:rPr/>
      </w:pPr>
      <w:r>
        <w:rPr>
          <w:sz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Тюменской области;</w:t>
      </w:r>
    </w:p>
    <w:p>
      <w:pPr>
        <w:pStyle w:val="ConsPlusNormal"/>
        <w:spacing w:before="240" w:after="0"/>
        <w:ind w:firstLine="540"/>
        <w:jc w:val="both"/>
        <w:rPr/>
      </w:pPr>
      <w:r>
        <w:rPr>
          <w:sz w:val="24"/>
        </w:rPr>
        <w:t>обращения граждан и юридических лиц на нарушения законодательства, в том числе на качество предоставления государственной услуги.</w:t>
      </w:r>
    </w:p>
    <w:p>
      <w:pPr>
        <w:pStyle w:val="ConsPlusNormal"/>
        <w:spacing w:before="240" w:after="0"/>
        <w:ind w:firstLine="540"/>
        <w:jc w:val="both"/>
        <w:rPr/>
      </w:pPr>
      <w:r>
        <w:rPr>
          <w:sz w:val="24"/>
        </w:rPr>
        <w:t>Срок проведения внеплановой проверки не может превышать 15 рабочих дней со дня поступления письменного обращения в Департамент.</w:t>
      </w:r>
    </w:p>
    <w:p>
      <w:pPr>
        <w:pStyle w:val="ConsPlusNormal"/>
        <w:jc w:val="both"/>
        <w:rPr/>
      </w:pPr>
      <w:r>
        <w:rPr/>
      </w:r>
    </w:p>
    <w:p>
      <w:pPr>
        <w:pStyle w:val="ConsPlusTitle"/>
        <w:numPr>
          <w:ilvl w:val="0"/>
          <w:numId w:val="0"/>
        </w:numPr>
        <w:jc w:val="center"/>
        <w:outlineLvl w:val="2"/>
        <w:rPr/>
      </w:pPr>
      <w:r>
        <w:rPr>
          <w:sz w:val="24"/>
        </w:rPr>
        <w:t>Ответственность лиц за решения и действия (бездействие),</w:t>
      </w:r>
    </w:p>
    <w:p>
      <w:pPr>
        <w:pStyle w:val="ConsPlusTitle"/>
        <w:jc w:val="center"/>
        <w:rPr/>
      </w:pPr>
      <w:r>
        <w:rPr>
          <w:sz w:val="24"/>
        </w:rPr>
        <w:t>принимаемые (осуществляемые) ими в ходе предоставления</w:t>
      </w:r>
    </w:p>
    <w:p>
      <w:pPr>
        <w:pStyle w:val="ConsPlusTitle"/>
        <w:jc w:val="center"/>
        <w:rPr/>
      </w:pPr>
      <w:r>
        <w:rPr>
          <w:sz w:val="24"/>
        </w:rPr>
        <w:t>государственной услуги</w:t>
      </w:r>
    </w:p>
    <w:p>
      <w:pPr>
        <w:pStyle w:val="ConsPlusNormal"/>
        <w:jc w:val="both"/>
        <w:rPr/>
      </w:pPr>
      <w:r>
        <w:rPr/>
      </w:r>
    </w:p>
    <w:p>
      <w:pPr>
        <w:pStyle w:val="ConsPlusNormal"/>
        <w:ind w:firstLine="540"/>
        <w:jc w:val="both"/>
        <w:rPr/>
      </w:pPr>
      <w:r>
        <w:rPr>
          <w:sz w:val="24"/>
        </w:rPr>
        <w:t>4.4. По результатам проведенных проверок в случае выявления нарушений положений Административного регламента, законодательства Российской Федерации, Тюменской области, осуществляется привлечение виновных лиц к ответственности в соответствии с законодательством Российской Федерации.</w:t>
      </w:r>
    </w:p>
    <w:p>
      <w:pPr>
        <w:pStyle w:val="ConsPlusNormal"/>
        <w:jc w:val="both"/>
        <w:rPr/>
      </w:pPr>
      <w:r>
        <w:rPr/>
      </w:r>
    </w:p>
    <w:p>
      <w:pPr>
        <w:pStyle w:val="ConsPlusTitle"/>
        <w:numPr>
          <w:ilvl w:val="0"/>
          <w:numId w:val="0"/>
        </w:numPr>
        <w:jc w:val="center"/>
        <w:outlineLvl w:val="2"/>
        <w:rPr/>
      </w:pPr>
      <w:r>
        <w:rPr>
          <w:sz w:val="24"/>
        </w:rPr>
        <w:t>Требования к порядку и формам контроля за предоставлением</w:t>
      </w:r>
    </w:p>
    <w:p>
      <w:pPr>
        <w:pStyle w:val="ConsPlusTitle"/>
        <w:jc w:val="center"/>
        <w:rPr/>
      </w:pPr>
      <w:r>
        <w:rPr>
          <w:sz w:val="24"/>
        </w:rPr>
        <w:t>государственной услуги, в том числе со стороны граждан, их</w:t>
      </w:r>
    </w:p>
    <w:p>
      <w:pPr>
        <w:pStyle w:val="ConsPlusTitle"/>
        <w:jc w:val="center"/>
        <w:rPr/>
      </w:pPr>
      <w:r>
        <w:rPr>
          <w:sz w:val="24"/>
        </w:rPr>
        <w:t>объединений и организаций</w:t>
      </w:r>
    </w:p>
    <w:p>
      <w:pPr>
        <w:pStyle w:val="ConsPlusNormal"/>
        <w:jc w:val="both"/>
        <w:rPr/>
      </w:pPr>
      <w:r>
        <w:rPr/>
      </w:r>
    </w:p>
    <w:p>
      <w:pPr>
        <w:pStyle w:val="ConsPlusNormal"/>
        <w:ind w:firstLine="540"/>
        <w:jc w:val="both"/>
        <w:rPr/>
      </w:pPr>
      <w:r>
        <w:rPr>
          <w:sz w:val="24"/>
        </w:rPr>
        <w:t>4.5. 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pPr>
        <w:pStyle w:val="ConsPlusNormal"/>
        <w:spacing w:before="240" w:after="0"/>
        <w:ind w:firstLine="540"/>
        <w:jc w:val="both"/>
        <w:rPr/>
      </w:pPr>
      <w:r>
        <w:rPr>
          <w:sz w:val="24"/>
        </w:rPr>
        <w:t>Граждане, их объединения и организации также имеют право:</w:t>
      </w:r>
    </w:p>
    <w:p>
      <w:pPr>
        <w:pStyle w:val="ConsPlusNormal"/>
        <w:spacing w:before="240" w:after="0"/>
        <w:ind w:firstLine="540"/>
        <w:jc w:val="both"/>
        <w:rPr/>
      </w:pPr>
      <w:r>
        <w:rPr>
          <w:sz w:val="24"/>
        </w:rPr>
        <w:t>направлять замечания и предложения по улучшению доступности и качества предоставления государственной услуги;</w:t>
      </w:r>
    </w:p>
    <w:p>
      <w:pPr>
        <w:pStyle w:val="ConsPlusNormal"/>
        <w:spacing w:before="240" w:after="0"/>
        <w:ind w:firstLine="540"/>
        <w:jc w:val="both"/>
        <w:rPr/>
      </w:pPr>
      <w:r>
        <w:rPr>
          <w:sz w:val="24"/>
        </w:rPr>
        <w:t>вносить предложения о мерах по устранению нарушений Административного регламента.</w:t>
      </w:r>
    </w:p>
    <w:p>
      <w:pPr>
        <w:pStyle w:val="ConsPlusNormal"/>
        <w:spacing w:before="240" w:after="0"/>
        <w:ind w:firstLine="540"/>
        <w:jc w:val="both"/>
        <w:rPr/>
      </w:pPr>
      <w:r>
        <w:rPr>
          <w:sz w:val="24"/>
        </w:rPr>
        <w:t>4.6. Должностные лица Департамента принимают меры к прекращению допущенных нарушений, устраняют причины и условия, способствующие совершению нарушений.</w:t>
      </w:r>
    </w:p>
    <w:p>
      <w:pPr>
        <w:pStyle w:val="ConsPlusNormal"/>
        <w:spacing w:before="240" w:after="0"/>
        <w:ind w:firstLine="540"/>
        <w:jc w:val="both"/>
        <w:rPr/>
      </w:pPr>
      <w:r>
        <w:rPr>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ConsPlusNormal"/>
        <w:spacing w:before="240" w:after="0"/>
        <w:ind w:firstLine="540"/>
        <w:jc w:val="both"/>
        <w:rPr/>
      </w:pPr>
      <w:r>
        <w:rPr>
          <w:sz w:val="24"/>
        </w:rPr>
        <w:t xml:space="preserve">4.7. Общественный контроль за исполнением Административного регламента со стороны граждан осуществляется в порядке, установленном Федеральным </w:t>
      </w:r>
      <w:hyperlink r:id="rId66" w:tgtFrame="Федеральный закон от 21.07.2014 N 212-ФЗ (ред. от 25.12.2023) Об основах общественного контроля в Российской Федерации">
        <w:r>
          <w:rPr>
            <w:color w:val="0000FF"/>
            <w:sz w:val="24"/>
          </w:rPr>
          <w:t>законом</w:t>
        </w:r>
      </w:hyperlink>
      <w:r>
        <w:rPr>
          <w:sz w:val="24"/>
        </w:rPr>
        <w:t xml:space="preserve"> от 21.07.2014 N 212-ФЗ "Об основах общественного контроля в Российской Федерации".</w:t>
      </w:r>
    </w:p>
    <w:p>
      <w:pPr>
        <w:pStyle w:val="ConsPlusNormal"/>
        <w:jc w:val="both"/>
        <w:rPr/>
      </w:pPr>
      <w:r>
        <w:rPr/>
      </w:r>
    </w:p>
    <w:p>
      <w:pPr>
        <w:pStyle w:val="ConsPlusTitle"/>
        <w:numPr>
          <w:ilvl w:val="0"/>
          <w:numId w:val="0"/>
        </w:numPr>
        <w:jc w:val="center"/>
        <w:outlineLvl w:val="1"/>
        <w:rPr/>
      </w:pPr>
      <w:r>
        <w:rPr>
          <w:sz w:val="24"/>
        </w:rPr>
        <w:t>V. Досудебный (внесудебный) порядок обжалования решений</w:t>
      </w:r>
    </w:p>
    <w:p>
      <w:pPr>
        <w:pStyle w:val="ConsPlusTitle"/>
        <w:jc w:val="center"/>
        <w:rPr/>
      </w:pPr>
      <w:r>
        <w:rPr>
          <w:sz w:val="24"/>
        </w:rPr>
        <w:t>и действий (бездействия) Департамента, Многофункционального</w:t>
      </w:r>
    </w:p>
    <w:p>
      <w:pPr>
        <w:pStyle w:val="ConsPlusTitle"/>
        <w:jc w:val="center"/>
        <w:rPr/>
      </w:pPr>
      <w:r>
        <w:rPr>
          <w:sz w:val="24"/>
        </w:rPr>
        <w:t>центра, организаций, предоставляющих государственную услугу,</w:t>
      </w:r>
    </w:p>
    <w:p>
      <w:pPr>
        <w:pStyle w:val="ConsPlusTitle"/>
        <w:jc w:val="center"/>
        <w:rPr/>
      </w:pPr>
      <w:r>
        <w:rPr>
          <w:sz w:val="24"/>
        </w:rPr>
        <w:t>а также их должностных лиц, государственных служащих,</w:t>
      </w:r>
    </w:p>
    <w:p>
      <w:pPr>
        <w:pStyle w:val="ConsPlusTitle"/>
        <w:jc w:val="center"/>
        <w:rPr/>
      </w:pPr>
      <w:r>
        <w:rPr>
          <w:sz w:val="24"/>
        </w:rPr>
        <w:t>работников</w:t>
      </w:r>
    </w:p>
    <w:p>
      <w:pPr>
        <w:pStyle w:val="ConsPlusNormal"/>
        <w:jc w:val="both"/>
        <w:rPr/>
      </w:pPr>
      <w:r>
        <w:rPr/>
      </w:r>
    </w:p>
    <w:p>
      <w:pPr>
        <w:pStyle w:val="ConsPlusNormal"/>
        <w:ind w:firstLine="540"/>
        <w:jc w:val="both"/>
        <w:rPr/>
      </w:pPr>
      <w:r>
        <w:rPr>
          <w:sz w:val="24"/>
        </w:rPr>
        <w:t xml:space="preserve">5.1. Заявитель имеет право на досудебное (внесудебное) обжалование действий (бездействия) и (или) решений, принятых (осуществленных) Департаментом, должностными лицами Департамента, государственными служащими, ГКУ ТО "ФИТО" при предоставлении государственной услуги (далее - жалоба) в порядке, предусмотренном Федеральным </w:t>
      </w:r>
      <w:hyperlink r:id="rId67" w:tgtFrame="Федеральный закон от 27.07.2010 N 210-ФЗ (ред. от 28.12.2024) Об организации предоставления государственных и муниципальных услуг">
        <w:r>
          <w:rPr>
            <w:color w:val="0000FF"/>
            <w:sz w:val="24"/>
          </w:rPr>
          <w:t>законом</w:t>
        </w:r>
      </w:hyperlink>
      <w:r>
        <w:rPr>
          <w:sz w:val="24"/>
        </w:rPr>
        <w:t xml:space="preserve"> N 210-ФЗ.</w:t>
      </w:r>
    </w:p>
    <w:p>
      <w:pPr>
        <w:pStyle w:val="ConsPlusNormal"/>
        <w:spacing w:before="240" w:after="0"/>
        <w:ind w:firstLine="540"/>
        <w:jc w:val="both"/>
        <w:rPr/>
      </w:pPr>
      <w:r>
        <w:rPr>
          <w:sz w:val="24"/>
        </w:rPr>
        <w:t xml:space="preserve">5.2. Информация, указанная в настоящем разделе Административного регламента, размещается на Официальном портале органов государственной власти Тюменской области и в электронном региональном реестре государственных услуг в соответствии с </w:t>
      </w:r>
      <w:hyperlink r:id="rId68" w:tgtFrame="Постановление Правительства Тюменской области от 30.05.2011 N 173-п (ред. от 26.10.2023) О порядке формирования и ведения электронного регионального реестра государственных и муниципальных услуг (функций) Тюменской области">
        <w:r>
          <w:rPr>
            <w:color w:val="0000FF"/>
            <w:sz w:val="24"/>
          </w:rPr>
          <w:t>постановлением</w:t>
        </w:r>
      </w:hyperlink>
      <w:r>
        <w:rPr>
          <w:sz w:val="24"/>
        </w:rPr>
        <w:t xml:space="preserve"> от 30.05.2011 N 173-п.</w:t>
      </w:r>
    </w:p>
    <w:p>
      <w:pPr>
        <w:pStyle w:val="ConsPlusNormal"/>
        <w:spacing w:before="240" w:after="0"/>
        <w:ind w:firstLine="540"/>
        <w:jc w:val="both"/>
        <w:rPr/>
      </w:pPr>
      <w:r>
        <w:rPr>
          <w:sz w:val="24"/>
        </w:rPr>
        <w:t>5.3. Жалоба Заявителя на нарушение порядка предоставления государственной услуги Департаментом, должностным лицом, государственным служащим Департамента подается заместителю Губернатора Тюменской области, директору Департамента имущественных отношений Тюменской области в письменной форме на бумажном носителе либо в электронной форме.</w:t>
      </w:r>
    </w:p>
    <w:p>
      <w:pPr>
        <w:pStyle w:val="ConsPlusNormal"/>
        <w:spacing w:before="240" w:after="0"/>
        <w:ind w:firstLine="540"/>
        <w:jc w:val="both"/>
        <w:rPr/>
      </w:pPr>
      <w:r>
        <w:rPr>
          <w:sz w:val="24"/>
        </w:rPr>
        <w:t>Жалоба подается (направляется) Заявителем в Департамент следующими способами:</w:t>
      </w:r>
    </w:p>
    <w:p>
      <w:pPr>
        <w:pStyle w:val="ConsPlusNormal"/>
        <w:spacing w:before="240" w:after="0"/>
        <w:ind w:firstLine="540"/>
        <w:jc w:val="both"/>
        <w:rPr/>
      </w:pPr>
      <w:r>
        <w:rPr>
          <w:sz w:val="24"/>
        </w:rPr>
        <w:t>- в форме документа на бумажном носителе - в Департамент;</w:t>
      </w:r>
    </w:p>
    <w:p>
      <w:pPr>
        <w:pStyle w:val="ConsPlusNormal"/>
        <w:spacing w:before="240" w:after="0"/>
        <w:ind w:firstLine="540"/>
        <w:jc w:val="both"/>
        <w:rPr/>
      </w:pPr>
      <w:r>
        <w:rPr>
          <w:sz w:val="24"/>
        </w:rPr>
        <w:t>- в форме документа на бумажном носителе - по почте в адрес Департамента;</w:t>
      </w:r>
    </w:p>
    <w:p>
      <w:pPr>
        <w:pStyle w:val="ConsPlusNormal"/>
        <w:spacing w:before="240" w:after="0"/>
        <w:ind w:firstLine="540"/>
        <w:jc w:val="both"/>
        <w:rPr/>
      </w:pPr>
      <w:r>
        <w:rPr>
          <w:sz w:val="24"/>
        </w:rPr>
        <w:t>- в форме электронного документа - посредством использования официальной электронной почты Департамента (dio@72to.ru);</w:t>
      </w:r>
    </w:p>
    <w:p>
      <w:pPr>
        <w:pStyle w:val="ConsPlusNormal"/>
        <w:spacing w:before="240" w:after="0"/>
        <w:ind w:firstLine="540"/>
        <w:jc w:val="both"/>
        <w:rPr/>
      </w:pPr>
      <w:r>
        <w:rPr>
          <w:sz w:val="24"/>
        </w:rPr>
        <w:t>- в форме электронного документа - посредством Единого портала (</w:t>
      </w:r>
      <w:hyperlink r:id="rId69">
        <w:r>
          <w:rPr>
            <w:color w:val="0000FF"/>
            <w:sz w:val="24"/>
          </w:rPr>
          <w:t>https://www.gosuslugi.ru/</w:t>
        </w:r>
      </w:hyperlink>
      <w:r>
        <w:rPr>
          <w:sz w:val="24"/>
        </w:rPr>
        <w:t>);</w:t>
      </w:r>
    </w:p>
    <w:p>
      <w:pPr>
        <w:pStyle w:val="ConsPlusNormal"/>
        <w:spacing w:before="240" w:after="0"/>
        <w:ind w:firstLine="540"/>
        <w:jc w:val="both"/>
        <w:rPr/>
      </w:pPr>
      <w:r>
        <w:rPr>
          <w:sz w:val="24"/>
        </w:rPr>
        <w:t xml:space="preserve">- в форме электронного документа - посредством Портала услуг Тюменской области </w:t>
      </w:r>
      <w:hyperlink r:id="rId70">
        <w:r>
          <w:rPr>
            <w:color w:val="0000FF"/>
            <w:sz w:val="24"/>
          </w:rPr>
          <w:t>http://uslugi.admtyumen.ru</w:t>
        </w:r>
      </w:hyperlink>
      <w:r>
        <w:rPr>
          <w:sz w:val="24"/>
        </w:rPr>
        <w:t>;</w:t>
      </w:r>
    </w:p>
    <w:p>
      <w:pPr>
        <w:pStyle w:val="ConsPlusNormal"/>
        <w:spacing w:before="240" w:after="0"/>
        <w:ind w:firstLine="540"/>
        <w:jc w:val="both"/>
        <w:rPr/>
      </w:pPr>
      <w:r>
        <w:rPr>
          <w:sz w:val="24"/>
        </w:rPr>
        <w:t>- через Многофункциональный центр;</w:t>
      </w:r>
    </w:p>
    <w:p>
      <w:pPr>
        <w:pStyle w:val="ConsPlusNormal"/>
        <w:spacing w:before="240" w:after="0"/>
        <w:ind w:firstLine="540"/>
        <w:jc w:val="both"/>
        <w:rPr/>
      </w:pPr>
      <w:r>
        <w:rPr>
          <w:sz w:val="24"/>
        </w:rPr>
        <w:t>- через Официальный портал органов государственной власти Тюменской области.</w:t>
      </w:r>
    </w:p>
    <w:p>
      <w:pPr>
        <w:pStyle w:val="ConsPlusNormal"/>
        <w:spacing w:before="240" w:after="0"/>
        <w:ind w:firstLine="540"/>
        <w:jc w:val="both"/>
        <w:rPr/>
      </w:pPr>
      <w:r>
        <w:rPr>
          <w:sz w:val="24"/>
        </w:rPr>
        <w:t>5.4. Жалоба Заявителя на нарушение порядка предоставления государственной услуги ГКУ ТО "ФИТО", работником ГКУ ТО "ФИТО" подается руководителю ГКУ ТО "ФИТО" в письменной форме на бумажном носителе либо в электронной форме. Жалоба подается (направляется) Заявителем в ГКУ ТО "ФИТО" следующими способами:</w:t>
      </w:r>
    </w:p>
    <w:p>
      <w:pPr>
        <w:pStyle w:val="ConsPlusNormal"/>
        <w:spacing w:before="240" w:after="0"/>
        <w:ind w:firstLine="540"/>
        <w:jc w:val="both"/>
        <w:rPr/>
      </w:pPr>
      <w:r>
        <w:rPr>
          <w:sz w:val="24"/>
        </w:rPr>
        <w:t>- в форме документа на бумажном носителе - в ГКУ ТО "ФИТО";</w:t>
      </w:r>
    </w:p>
    <w:p>
      <w:pPr>
        <w:pStyle w:val="ConsPlusNormal"/>
        <w:spacing w:before="240" w:after="0"/>
        <w:ind w:firstLine="540"/>
        <w:jc w:val="both"/>
        <w:rPr/>
      </w:pPr>
      <w:r>
        <w:rPr>
          <w:sz w:val="24"/>
        </w:rPr>
        <w:t>- в форме документа на бумажном носителе по почте - в адрес ГКУ ТО "ФИТО";</w:t>
      </w:r>
    </w:p>
    <w:p>
      <w:pPr>
        <w:pStyle w:val="ConsPlusNormal"/>
        <w:spacing w:before="240" w:after="0"/>
        <w:ind w:firstLine="540"/>
        <w:jc w:val="both"/>
        <w:rPr/>
      </w:pPr>
      <w:r>
        <w:rPr>
          <w:sz w:val="24"/>
        </w:rPr>
        <w:t>- в форме электронного документа - посредством использования официальной электронной почты ГКУ ТО "ФИТО" (fund@fund72.ru);</w:t>
      </w:r>
    </w:p>
    <w:p>
      <w:pPr>
        <w:pStyle w:val="ConsPlusNormal"/>
        <w:spacing w:before="240" w:after="0"/>
        <w:ind w:firstLine="540"/>
        <w:jc w:val="both"/>
        <w:rPr/>
      </w:pPr>
      <w:r>
        <w:rPr>
          <w:sz w:val="24"/>
        </w:rPr>
        <w:t xml:space="preserve">- в форме электронного документа - посредством Портала услуг Тюменской области </w:t>
      </w:r>
      <w:hyperlink r:id="rId71">
        <w:r>
          <w:rPr>
            <w:color w:val="0000FF"/>
            <w:sz w:val="24"/>
          </w:rPr>
          <w:t>http://uslugi.admtyumen.ru</w:t>
        </w:r>
      </w:hyperlink>
      <w:r>
        <w:rPr>
          <w:sz w:val="24"/>
        </w:rPr>
        <w:t>;</w:t>
      </w:r>
    </w:p>
    <w:p>
      <w:pPr>
        <w:pStyle w:val="ConsPlusNormal"/>
        <w:spacing w:before="240" w:after="0"/>
        <w:ind w:firstLine="540"/>
        <w:jc w:val="both"/>
        <w:rPr/>
      </w:pPr>
      <w:r>
        <w:rPr>
          <w:sz w:val="24"/>
        </w:rPr>
        <w:t>- через Официальный портал органов государственной власти Тюменской области.</w:t>
      </w:r>
    </w:p>
    <w:p>
      <w:pPr>
        <w:pStyle w:val="ConsPlusNormal"/>
        <w:spacing w:before="240" w:after="0"/>
        <w:ind w:firstLine="540"/>
        <w:jc w:val="both"/>
        <w:rPr/>
      </w:pPr>
      <w:r>
        <w:rPr>
          <w:sz w:val="24"/>
        </w:rPr>
        <w:t>5.5. Жалоба на решения и действия (бездействие) руководителя ГКУ ТО "ФИТО" подается заместителю Губернатора Тюменской области, директору Департамента имущественных отношений Тюменской области в письменной форме на бумажном носителе либо в электронной форме.</w:t>
      </w:r>
    </w:p>
    <w:p>
      <w:pPr>
        <w:pStyle w:val="ConsPlusNormal"/>
        <w:spacing w:before="240" w:after="0"/>
        <w:ind w:firstLine="540"/>
        <w:jc w:val="both"/>
        <w:rPr/>
      </w:pPr>
      <w:r>
        <w:rPr>
          <w:sz w:val="24"/>
        </w:rPr>
        <w:t>Жалоба подается (направляется) Заявителем в Департамент имущественных отношений Тюменской области следующими способами:</w:t>
      </w:r>
    </w:p>
    <w:p>
      <w:pPr>
        <w:pStyle w:val="ConsPlusNormal"/>
        <w:spacing w:before="240" w:after="0"/>
        <w:ind w:firstLine="540"/>
        <w:jc w:val="both"/>
        <w:rPr/>
      </w:pPr>
      <w:r>
        <w:rPr>
          <w:sz w:val="24"/>
        </w:rPr>
        <w:t>- в форме документа на бумажном носителе - в Департамент;</w:t>
      </w:r>
    </w:p>
    <w:p>
      <w:pPr>
        <w:pStyle w:val="ConsPlusNormal"/>
        <w:spacing w:before="240" w:after="0"/>
        <w:ind w:firstLine="540"/>
        <w:jc w:val="both"/>
        <w:rPr/>
      </w:pPr>
      <w:r>
        <w:rPr>
          <w:sz w:val="24"/>
        </w:rPr>
        <w:t>- в форме документа на бумажном носителе - по почте в адрес Департамента;</w:t>
      </w:r>
    </w:p>
    <w:p>
      <w:pPr>
        <w:pStyle w:val="ConsPlusNormal"/>
        <w:spacing w:before="240" w:after="0"/>
        <w:ind w:firstLine="540"/>
        <w:jc w:val="both"/>
        <w:rPr/>
      </w:pPr>
      <w:r>
        <w:rPr>
          <w:sz w:val="24"/>
        </w:rPr>
        <w:t>- в форме электронного документа - посредством использования официальной электронной почты Департамента (dio@72to.ru);</w:t>
      </w:r>
    </w:p>
    <w:p>
      <w:pPr>
        <w:pStyle w:val="ConsPlusNormal"/>
        <w:spacing w:before="240" w:after="0"/>
        <w:ind w:firstLine="540"/>
        <w:jc w:val="both"/>
        <w:rPr/>
      </w:pPr>
      <w:r>
        <w:rPr>
          <w:sz w:val="24"/>
        </w:rPr>
        <w:t>- через Официальный портал органов государственной власти Тюменской области.</w:t>
      </w:r>
    </w:p>
    <w:p>
      <w:pPr>
        <w:pStyle w:val="ConsPlusNormal"/>
        <w:spacing w:before="240" w:after="0"/>
        <w:ind w:firstLine="540"/>
        <w:jc w:val="both"/>
        <w:rPr/>
      </w:pPr>
      <w:r>
        <w:rPr>
          <w:sz w:val="24"/>
        </w:rPr>
        <w:t>5.6. Информирование Заявителей о порядке подачи и рассмотрения жалобы осуществляется путем размещения информации:</w:t>
      </w:r>
    </w:p>
    <w:p>
      <w:pPr>
        <w:pStyle w:val="ConsPlusNormal"/>
        <w:spacing w:before="240" w:after="0"/>
        <w:ind w:firstLine="540"/>
        <w:jc w:val="both"/>
        <w:rPr/>
      </w:pPr>
      <w:r>
        <w:rPr>
          <w:sz w:val="24"/>
        </w:rPr>
        <w:t xml:space="preserve">на Официальном портале органов государственной власти Тюменской области по адресу: </w:t>
      </w:r>
      <w:hyperlink r:id="rId72">
        <w:r>
          <w:rPr>
            <w:color w:val="0000FF"/>
            <w:sz w:val="24"/>
          </w:rPr>
          <w:t>https://admtyumen.ru</w:t>
        </w:r>
      </w:hyperlink>
      <w:r>
        <w:rPr>
          <w:sz w:val="24"/>
        </w:rPr>
        <w:t>;</w:t>
      </w:r>
    </w:p>
    <w:p>
      <w:pPr>
        <w:pStyle w:val="ConsPlusNormal"/>
        <w:spacing w:before="240" w:after="0"/>
        <w:ind w:firstLine="540"/>
        <w:jc w:val="both"/>
        <w:rPr/>
      </w:pPr>
      <w:r>
        <w:rPr>
          <w:sz w:val="24"/>
        </w:rPr>
        <w:t xml:space="preserve">в электронном региональном реестре государственных услуг на Портале услуг Тюменской области в информационно-телекоммуникационной сети Интернет по адресу: </w:t>
      </w:r>
      <w:hyperlink r:id="rId73">
        <w:r>
          <w:rPr>
            <w:color w:val="0000FF"/>
            <w:sz w:val="24"/>
          </w:rPr>
          <w:t>http://uslugi.admtyumen.ru</w:t>
        </w:r>
      </w:hyperlink>
      <w:r>
        <w:rPr>
          <w:sz w:val="24"/>
        </w:rPr>
        <w:t>;</w:t>
      </w:r>
    </w:p>
    <w:p>
      <w:pPr>
        <w:pStyle w:val="ConsPlusNormal"/>
        <w:spacing w:before="240" w:after="0"/>
        <w:ind w:firstLine="540"/>
        <w:jc w:val="both"/>
        <w:rPr/>
      </w:pPr>
      <w:r>
        <w:rPr>
          <w:sz w:val="24"/>
        </w:rPr>
        <w:t>на сайте ГКУ ТО "ФИТО" по адресу: www.fund72.ru.</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fill="CED3F1" w:val="clear"/>
          </w:tcPr>
          <w:p>
            <w:pPr>
              <w:pStyle w:val="ConsPlusNormal"/>
              <w:rPr/>
            </w:pPr>
            <w:r>
              <w:rPr/>
            </w:r>
          </w:p>
        </w:tc>
        <w:tc>
          <w:tcPr>
            <w:tcW w:w="112" w:type="dxa"/>
            <w:tcBorders/>
            <w:shd w:fill="F4F3F8" w:val="clear"/>
          </w:tcPr>
          <w:p>
            <w:pPr>
              <w:pStyle w:val="ConsPlusNormal"/>
              <w:rPr/>
            </w:pPr>
            <w:r>
              <w:rPr/>
            </w:r>
          </w:p>
        </w:tc>
        <w:tc>
          <w:tcPr>
            <w:tcW w:w="9921" w:type="dxa"/>
            <w:tcBorders/>
            <w:shd w:fill="F4F3F8" w:val="clear"/>
            <w:tcMar>
              <w:top w:w="113" w:type="dxa"/>
              <w:bottom w:w="113" w:type="dxa"/>
            </w:tcMar>
          </w:tcPr>
          <w:p>
            <w:pPr>
              <w:pStyle w:val="ConsPlusNormal"/>
              <w:jc w:val="both"/>
              <w:rPr/>
            </w:pPr>
            <w:r>
              <w:rPr>
                <w:color w:val="392C69"/>
                <w:sz w:val="24"/>
              </w:rPr>
              <w:t>КонсультантПлюс: примечание.</w:t>
            </w:r>
          </w:p>
          <w:p>
            <w:pPr>
              <w:pStyle w:val="ConsPlusNormal"/>
              <w:jc w:val="both"/>
              <w:rPr/>
            </w:pPr>
            <w:r>
              <w:rPr>
                <w:color w:val="392C69"/>
                <w:sz w:val="24"/>
              </w:rPr>
              <w:t>Нумерация пунктов дана в соответствии с официальным текстом документа.</w:t>
            </w:r>
          </w:p>
        </w:tc>
        <w:tc>
          <w:tcPr>
            <w:tcW w:w="113" w:type="dxa"/>
            <w:tcBorders/>
            <w:shd w:fill="F4F3F8" w:val="clear"/>
          </w:tcPr>
          <w:p>
            <w:pPr>
              <w:pStyle w:val="ConsPlusNormal"/>
              <w:rPr/>
            </w:pPr>
            <w:r>
              <w:rPr/>
            </w:r>
          </w:p>
        </w:tc>
      </w:tr>
    </w:tbl>
    <w:p>
      <w:pPr>
        <w:pStyle w:val="ConsPlusNormal"/>
        <w:spacing w:before="300" w:after="0"/>
        <w:ind w:firstLine="540"/>
        <w:jc w:val="both"/>
        <w:rPr/>
      </w:pPr>
      <w:r>
        <w:rPr>
          <w:sz w:val="24"/>
        </w:rPr>
        <w:t>5.8. Порядок досудебного (внесудебного) обжалования действий (бездействия) Департамента, должностных лиц Департамента, ГКУ ТО "ФИТО", государственных служащих регулируется:</w:t>
      </w:r>
    </w:p>
    <w:p>
      <w:pPr>
        <w:pStyle w:val="ConsPlusNormal"/>
        <w:spacing w:before="240" w:after="0"/>
        <w:ind w:firstLine="540"/>
        <w:jc w:val="both"/>
        <w:rPr/>
      </w:pPr>
      <w:r>
        <w:rPr>
          <w:sz w:val="24"/>
        </w:rPr>
        <w:t xml:space="preserve">Федеральным </w:t>
      </w:r>
      <w:hyperlink r:id="rId74" w:tgtFrame="Федеральный закон от 27.07.2010 N 210-ФЗ (ред. от 28.12.2024) Об организации предоставления государственных и муниципальных услуг">
        <w:r>
          <w:rPr>
            <w:color w:val="0000FF"/>
            <w:sz w:val="24"/>
          </w:rPr>
          <w:t>законом</w:t>
        </w:r>
      </w:hyperlink>
      <w:r>
        <w:rPr>
          <w:sz w:val="24"/>
        </w:rPr>
        <w:t xml:space="preserve"> N 210-ФЗ;</w:t>
      </w:r>
    </w:p>
    <w:p>
      <w:pPr>
        <w:pStyle w:val="ConsPlusNormal"/>
        <w:spacing w:before="240" w:after="0"/>
        <w:ind w:firstLine="540"/>
        <w:jc w:val="both"/>
        <w:rPr/>
      </w:pPr>
      <w:hyperlink r:id="rId75" w:tgtFrame="Постановление Правительства Тюменской области от 07.03.2012 N 68-п (ред. от 08.12.2023)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
        <w:r>
          <w:rPr>
            <w:color w:val="0000FF"/>
            <w:sz w:val="24"/>
          </w:rPr>
          <w:t>постановлением</w:t>
        </w:r>
      </w:hyperlink>
      <w:r>
        <w:rPr>
          <w:sz w:val="24"/>
        </w:rPr>
        <w:t xml:space="preserve">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w:t>
      </w:r>
    </w:p>
    <w:p>
      <w:pPr>
        <w:pStyle w:val="ConsPlusNormal"/>
        <w:spacing w:before="240" w:after="0"/>
        <w:ind w:firstLine="540"/>
        <w:jc w:val="both"/>
        <w:rPr/>
      </w:pPr>
      <w:hyperlink r:id="rId76" w:tgtFrame="Постановление Правительства РФ от 20.11.2012 N 1198 (ред. от 20.11.201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r>
          <w:rPr>
            <w:color w:val="0000FF"/>
            <w:sz w:val="24"/>
          </w:rPr>
          <w:t>постановлением</w:t>
        </w:r>
      </w:hyperlink>
      <w:r>
        <w:rPr>
          <w:sz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sz w:val="24"/>
        </w:rPr>
        <w:t>Приложение N 1</w:t>
      </w:r>
    </w:p>
    <w:p>
      <w:pPr>
        <w:pStyle w:val="ConsPlusNormal"/>
        <w:jc w:val="right"/>
        <w:rPr/>
      </w:pPr>
      <w:r>
        <w:rPr>
          <w:sz w:val="24"/>
        </w:rPr>
        <w:t>к Административному регламенту предоставления</w:t>
      </w:r>
    </w:p>
    <w:p>
      <w:pPr>
        <w:pStyle w:val="ConsPlusNormal"/>
        <w:jc w:val="right"/>
        <w:rPr/>
      </w:pPr>
      <w:r>
        <w:rPr>
          <w:sz w:val="24"/>
        </w:rPr>
        <w:t>Департаментом имущественных отношений</w:t>
      </w:r>
    </w:p>
    <w:p>
      <w:pPr>
        <w:pStyle w:val="ConsPlusNormal"/>
        <w:jc w:val="right"/>
        <w:rPr/>
      </w:pPr>
      <w:r>
        <w:rPr>
          <w:sz w:val="24"/>
        </w:rPr>
        <w:t>Тюменской области государственной услуги</w:t>
      </w:r>
    </w:p>
    <w:p>
      <w:pPr>
        <w:pStyle w:val="ConsPlusNormal"/>
        <w:jc w:val="right"/>
        <w:rPr/>
      </w:pPr>
      <w:r>
        <w:rPr>
          <w:sz w:val="24"/>
        </w:rPr>
        <w:t>"Предоставление социальной выплаты</w:t>
      </w:r>
    </w:p>
    <w:p>
      <w:pPr>
        <w:pStyle w:val="ConsPlusNormal"/>
        <w:jc w:val="right"/>
        <w:rPr/>
      </w:pPr>
      <w:r>
        <w:rPr>
          <w:sz w:val="24"/>
        </w:rPr>
        <w:t>участнику специальной военной операции, а также</w:t>
      </w:r>
    </w:p>
    <w:p>
      <w:pPr>
        <w:pStyle w:val="ConsPlusNormal"/>
        <w:jc w:val="right"/>
        <w:rPr/>
      </w:pPr>
      <w:r>
        <w:rPr>
          <w:sz w:val="24"/>
        </w:rPr>
        <w:t>члену (членам) семьи погибшего (умершего)</w:t>
      </w:r>
    </w:p>
    <w:p>
      <w:pPr>
        <w:pStyle w:val="ConsPlusNormal"/>
        <w:jc w:val="right"/>
        <w:rPr/>
      </w:pPr>
      <w:r>
        <w:rPr>
          <w:sz w:val="24"/>
        </w:rPr>
        <w:t>участника специальной военной операции</w:t>
      </w:r>
    </w:p>
    <w:p>
      <w:pPr>
        <w:pStyle w:val="ConsPlusNormal"/>
        <w:jc w:val="right"/>
        <w:rPr/>
      </w:pPr>
      <w:r>
        <w:rPr>
          <w:sz w:val="24"/>
        </w:rPr>
        <w:t>взамен предоставления земельного участка</w:t>
      </w:r>
    </w:p>
    <w:p>
      <w:pPr>
        <w:pStyle w:val="ConsPlusNormal"/>
        <w:jc w:val="right"/>
        <w:rPr/>
      </w:pPr>
      <w:r>
        <w:rPr>
          <w:sz w:val="24"/>
        </w:rPr>
        <w:t>в собственность бесплатно"</w:t>
      </w:r>
    </w:p>
    <w:p>
      <w:pPr>
        <w:pStyle w:val="ConsPlusNormal"/>
        <w:jc w:val="both"/>
        <w:rPr/>
      </w:pPr>
      <w:r>
        <w:rPr/>
      </w:r>
      <w:bookmarkStart w:id="59" w:name="P678"/>
      <w:bookmarkStart w:id="60" w:name="P678"/>
      <w:bookmarkEnd w:id="60"/>
    </w:p>
    <w:p>
      <w:pPr>
        <w:pStyle w:val="ConsPlusTitle"/>
        <w:jc w:val="center"/>
        <w:rPr/>
      </w:pPr>
      <w:bookmarkStart w:id="61" w:name="P678"/>
      <w:bookmarkEnd w:id="61"/>
      <w:r>
        <w:rPr>
          <w:sz w:val="24"/>
        </w:rPr>
        <w:t>КОМБИНАЦИИ</w:t>
      </w:r>
    </w:p>
    <w:p>
      <w:pPr>
        <w:pStyle w:val="ConsPlusTitle"/>
        <w:jc w:val="center"/>
        <w:rPr/>
      </w:pPr>
      <w:r>
        <w:rPr>
          <w:sz w:val="24"/>
        </w:rPr>
        <w:t>ЗНАЧЕНИЙ ПРИЗНАКОВ, КАЖДАЯ ИЗ КОТОРЫХ СООТВЕТСТВУЕТ ОДНОМУ</w:t>
      </w:r>
    </w:p>
    <w:p>
      <w:pPr>
        <w:pStyle w:val="ConsPlusTitle"/>
        <w:jc w:val="center"/>
        <w:rPr/>
      </w:pPr>
      <w:r>
        <w:rPr>
          <w:sz w:val="24"/>
        </w:rPr>
        <w:t>ВАРИАНТУ ПРЕДОСТАВЛЕНИЯ ГОСУДАРСТВЕННОЙ УСЛУГИ</w:t>
      </w:r>
    </w:p>
    <w:p>
      <w:pPr>
        <w:pStyle w:val="ConsPlusNormal"/>
        <w:jc w:val="both"/>
        <w:rPr/>
      </w:pPr>
      <w:r>
        <w:rPr/>
      </w:r>
    </w:p>
    <w:tbl>
      <w:tblPr>
        <w:tblW w:w="9016" w:type="dxa"/>
        <w:jc w:val="left"/>
        <w:tblInd w:w="67" w:type="dxa"/>
        <w:tblLayout w:type="fixed"/>
        <w:tblCellMar>
          <w:top w:w="102" w:type="dxa"/>
          <w:left w:w="62" w:type="dxa"/>
          <w:bottom w:w="102" w:type="dxa"/>
          <w:right w:w="62" w:type="dxa"/>
        </w:tblCellMar>
      </w:tblPr>
      <w:tblGrid>
        <w:gridCol w:w="1419"/>
        <w:gridCol w:w="7596"/>
      </w:tblGrid>
      <w:tr>
        <w:trPr/>
        <w:tc>
          <w:tcPr>
            <w:tcW w:w="141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N Варианта</w:t>
            </w:r>
          </w:p>
        </w:tc>
        <w:tc>
          <w:tcPr>
            <w:tcW w:w="759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Комбинация значений признаков варианта предоставления услуги</w:t>
            </w:r>
          </w:p>
        </w:tc>
      </w:tr>
      <w:tr>
        <w:trPr/>
        <w:tc>
          <w:tcPr>
            <w:tcW w:w="9015" w:type="dxa"/>
            <w:gridSpan w:val="2"/>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Результат предоставления государственной услуги, за которым обращается Заявитель:</w:t>
            </w:r>
          </w:p>
          <w:p>
            <w:pPr>
              <w:pStyle w:val="ConsPlusNormal"/>
              <w:jc w:val="both"/>
              <w:rPr/>
            </w:pPr>
            <w:r>
              <w:rPr>
                <w:sz w:val="24"/>
              </w:rPr>
              <w:t>"решение о предоставлении социальной выплаты"</w:t>
            </w:r>
          </w:p>
        </w:tc>
      </w:tr>
      <w:tr>
        <w:trPr/>
        <w:tc>
          <w:tcPr>
            <w:tcW w:w="141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w:t>
            </w:r>
          </w:p>
        </w:tc>
        <w:tc>
          <w:tcPr>
            <w:tcW w:w="7596"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 xml:space="preserve">обращение Заявителя, указанного в </w:t>
            </w:r>
            <w:hyperlink w:anchor="P49" w:tgtFrame="1.2.1.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
              <w:r>
                <w:rPr>
                  <w:color w:val="0000FF"/>
                  <w:sz w:val="24"/>
                </w:rPr>
                <w:t>подпункте 1.2.1 пункта 1.2</w:t>
              </w:r>
            </w:hyperlink>
            <w:r>
              <w:rPr>
                <w:sz w:val="24"/>
              </w:rPr>
              <w:t xml:space="preserve"> Административного регламента, или его представителя</w:t>
            </w:r>
          </w:p>
        </w:tc>
      </w:tr>
      <w:tr>
        <w:trPr/>
        <w:tc>
          <w:tcPr>
            <w:tcW w:w="141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w:t>
            </w:r>
          </w:p>
        </w:tc>
        <w:tc>
          <w:tcPr>
            <w:tcW w:w="7596"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 xml:space="preserve">обращение Заявителя, указанного в </w:t>
            </w:r>
            <w:hyperlink w:anchor="P51" w:tgtFrame="1) супруга (супруг), состоявшая (состоявший)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на день его гибели (смерти), не вступившая (не вступивший) в повторный брак на дату постановки на учет в качестве лица, имеющего право на предоставление земельного участка в собственность бесплатно;">
              <w:r>
                <w:rPr>
                  <w:color w:val="0000FF"/>
                  <w:sz w:val="24"/>
                </w:rPr>
                <w:t>абзацах втором</w:t>
              </w:r>
            </w:hyperlink>
            <w:r>
              <w:rPr>
                <w:sz w:val="24"/>
              </w:rPr>
              <w:t xml:space="preserve"> - </w:t>
            </w:r>
            <w:hyperlink w:anchor="P52" w:tgtFrame="2) дет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в возрасте до 18 лет (включая усыновленных, пасынков и падчериц), совместно проживающие с супругой (супругом), за исключением детей, в отношении которых участник специальной военной операции лишен родительских прав или ограничен в родительских правах, и детей, в отношении которых отменено усыновление;">
              <w:r>
                <w:rPr>
                  <w:color w:val="0000FF"/>
                  <w:sz w:val="24"/>
                </w:rPr>
                <w:t>третьем подпункта 1.2.2 пункта 1.2</w:t>
              </w:r>
            </w:hyperlink>
            <w:r>
              <w:rPr>
                <w:sz w:val="24"/>
              </w:rPr>
              <w:t xml:space="preserve"> Административного регламента или его представителя</w:t>
            </w:r>
          </w:p>
        </w:tc>
      </w:tr>
      <w:tr>
        <w:trPr/>
        <w:tc>
          <w:tcPr>
            <w:tcW w:w="141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3</w:t>
            </w:r>
          </w:p>
        </w:tc>
        <w:tc>
          <w:tcPr>
            <w:tcW w:w="7596"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 xml:space="preserve">обращение Заявителя, указанного в </w:t>
            </w:r>
            <w:hyperlink w:anchor="P53" w:tgtFrame="3) родитель (родител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 в случае отсутствия лиц, указанных в абзацах втором и третьем настоящего подпункта.">
              <w:r>
                <w:rPr>
                  <w:color w:val="0000FF"/>
                  <w:sz w:val="24"/>
                </w:rPr>
                <w:t>абзаце четвертом подпункта 1.2.2 пункта 1.2</w:t>
              </w:r>
            </w:hyperlink>
            <w:r>
              <w:rPr>
                <w:sz w:val="24"/>
              </w:rPr>
              <w:t xml:space="preserve"> Административного регламента, или его представителя</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sz w:val="24"/>
        </w:rPr>
        <w:t>Приложение N 2</w:t>
      </w:r>
    </w:p>
    <w:p>
      <w:pPr>
        <w:pStyle w:val="ConsPlusNormal"/>
        <w:jc w:val="right"/>
        <w:rPr/>
      </w:pPr>
      <w:r>
        <w:rPr>
          <w:sz w:val="24"/>
        </w:rPr>
        <w:t>к Административному регламенту предоставления</w:t>
      </w:r>
    </w:p>
    <w:p>
      <w:pPr>
        <w:pStyle w:val="ConsPlusNormal"/>
        <w:jc w:val="right"/>
        <w:rPr/>
      </w:pPr>
      <w:r>
        <w:rPr>
          <w:sz w:val="24"/>
        </w:rPr>
        <w:t>Департаментом имущественных отношений</w:t>
      </w:r>
    </w:p>
    <w:p>
      <w:pPr>
        <w:pStyle w:val="ConsPlusNormal"/>
        <w:jc w:val="right"/>
        <w:rPr/>
      </w:pPr>
      <w:r>
        <w:rPr>
          <w:sz w:val="24"/>
        </w:rPr>
        <w:t>Тюменской области государственной услуги</w:t>
      </w:r>
    </w:p>
    <w:p>
      <w:pPr>
        <w:pStyle w:val="ConsPlusNormal"/>
        <w:jc w:val="right"/>
        <w:rPr/>
      </w:pPr>
      <w:r>
        <w:rPr>
          <w:sz w:val="24"/>
        </w:rPr>
        <w:t>"Предоставление социальной выплаты</w:t>
      </w:r>
    </w:p>
    <w:p>
      <w:pPr>
        <w:pStyle w:val="ConsPlusNormal"/>
        <w:jc w:val="right"/>
        <w:rPr/>
      </w:pPr>
      <w:r>
        <w:rPr>
          <w:sz w:val="24"/>
        </w:rPr>
        <w:t>участнику специальной военной операции, а также</w:t>
      </w:r>
    </w:p>
    <w:p>
      <w:pPr>
        <w:pStyle w:val="ConsPlusNormal"/>
        <w:jc w:val="right"/>
        <w:rPr/>
      </w:pPr>
      <w:r>
        <w:rPr>
          <w:sz w:val="24"/>
        </w:rPr>
        <w:t>члену (членам) семьи погибшего (умершего)</w:t>
      </w:r>
    </w:p>
    <w:p>
      <w:pPr>
        <w:pStyle w:val="ConsPlusNormal"/>
        <w:jc w:val="right"/>
        <w:rPr/>
      </w:pPr>
      <w:r>
        <w:rPr>
          <w:sz w:val="24"/>
        </w:rPr>
        <w:t>участника специальной военной операции</w:t>
      </w:r>
    </w:p>
    <w:p>
      <w:pPr>
        <w:pStyle w:val="ConsPlusNormal"/>
        <w:jc w:val="right"/>
        <w:rPr/>
      </w:pPr>
      <w:r>
        <w:rPr>
          <w:sz w:val="24"/>
        </w:rPr>
        <w:t>взамен предоставления земельного участка</w:t>
      </w:r>
    </w:p>
    <w:p>
      <w:pPr>
        <w:pStyle w:val="ConsPlusNormal"/>
        <w:jc w:val="right"/>
        <w:rPr/>
      </w:pPr>
      <w:r>
        <w:rPr>
          <w:sz w:val="24"/>
        </w:rPr>
        <w:t>в собственность бесплатно"</w:t>
      </w:r>
    </w:p>
    <w:p>
      <w:pPr>
        <w:sectPr>
          <w:type w:val="nextPage"/>
          <w:pgSz w:w="11906" w:h="16838"/>
          <w:pgMar w:left="1133" w:right="566" w:gutter="0" w:header="0" w:top="1440" w:footer="0" w:bottom="1440"/>
          <w:pgNumType w:fmt="decimal"/>
          <w:formProt w:val="false"/>
          <w:titlePg/>
          <w:textDirection w:val="lrTb"/>
          <w:docGrid w:type="default" w:linePitch="100" w:charSpace="4096"/>
        </w:sectPr>
        <w:pStyle w:val="ConsPlusNormal"/>
        <w:jc w:val="both"/>
        <w:rPr/>
      </w:pPr>
      <w:r>
        <w:rPr/>
      </w:r>
      <w:bookmarkStart w:id="62" w:name="P708"/>
      <w:bookmarkStart w:id="63" w:name="P708"/>
      <w:bookmarkEnd w:id="63"/>
    </w:p>
    <w:tbl>
      <w:tblPr>
        <w:tblW w:w="13585" w:type="dxa"/>
        <w:jc w:val="left"/>
        <w:tblInd w:w="67" w:type="dxa"/>
        <w:tblLayout w:type="fixed"/>
        <w:tblCellMar>
          <w:top w:w="102" w:type="dxa"/>
          <w:left w:w="62" w:type="dxa"/>
          <w:bottom w:w="102" w:type="dxa"/>
          <w:right w:w="62" w:type="dxa"/>
        </w:tblCellMar>
      </w:tblPr>
      <w:tblGrid>
        <w:gridCol w:w="516"/>
        <w:gridCol w:w="3350"/>
        <w:gridCol w:w="2915"/>
        <w:gridCol w:w="6803"/>
      </w:tblGrid>
      <w:tr>
        <w:trPr/>
        <w:tc>
          <w:tcPr>
            <w:tcW w:w="13584" w:type="dxa"/>
            <w:gridSpan w:val="4"/>
            <w:tcBorders>
              <w:top w:val="single" w:sz="4" w:space="0" w:color="000000"/>
              <w:left w:val="single" w:sz="4" w:space="0" w:color="000000"/>
              <w:bottom w:val="single" w:sz="4" w:space="0" w:color="000000"/>
              <w:right w:val="single" w:sz="4" w:space="0" w:color="000000"/>
            </w:tcBorders>
          </w:tcPr>
          <w:p>
            <w:pPr>
              <w:pStyle w:val="ConsPlusTitle"/>
              <w:jc w:val="center"/>
              <w:rPr/>
            </w:pPr>
            <w:r>
              <w:rPr>
                <w:sz w:val="24"/>
              </w:rPr>
              <w:t>СОСТАВ,</w:t>
            </w:r>
          </w:p>
          <w:p>
            <w:pPr>
              <w:pStyle w:val="ConsPlusTitle"/>
              <w:jc w:val="center"/>
              <w:rPr/>
            </w:pPr>
            <w:r>
              <w:rPr>
                <w:sz w:val="24"/>
              </w:rPr>
              <w:t>ПОСЛЕДОВАТЕЛЬНОСТЬ И СРОКИ ВЫПОЛНЕНИЯ АДМИНИСТРАТИВНЫХ ПРОЦЕДУР (ДЕЙСТВИЙ), ТРЕБОВАНИЯ К ПОРЯДКУ ИХ ВЫПОЛНЕНИЯ, ПРИ ПРЕДОСТАВЛЕНИИ ГОСУДАРСТВЕННОЙ УСЛУГИ В СООТВЕТСТВИИ С ВАРИАНТАМИ N 1 - 3</w:t>
            </w:r>
          </w:p>
        </w:tc>
      </w:tr>
      <w:tr>
        <w:trPr/>
        <w:tc>
          <w:tcPr>
            <w:tcW w:w="51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N п/п</w:t>
            </w:r>
          </w:p>
        </w:tc>
        <w:tc>
          <w:tcPr>
            <w:tcW w:w="335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Наименование административной процедуры (действия)</w:t>
            </w:r>
          </w:p>
        </w:tc>
        <w:tc>
          <w:tcPr>
            <w:tcW w:w="29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Срок исполнения административной процедуры (действия)</w:t>
            </w:r>
          </w:p>
        </w:tc>
        <w:tc>
          <w:tcPr>
            <w:tcW w:w="680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Краткое описание порядка исполнения административной процедуры (действия)</w:t>
            </w:r>
          </w:p>
        </w:tc>
      </w:tr>
      <w:tr>
        <w:trPr/>
        <w:tc>
          <w:tcPr>
            <w:tcW w:w="13584" w:type="dxa"/>
            <w:gridSpan w:val="4"/>
            <w:tcBorders>
              <w:top w:val="single" w:sz="4" w:space="0" w:color="000000"/>
              <w:left w:val="single" w:sz="4" w:space="0" w:color="000000"/>
              <w:bottom w:val="single" w:sz="4" w:space="0" w:color="000000"/>
              <w:right w:val="single" w:sz="4" w:space="0" w:color="000000"/>
            </w:tcBorders>
          </w:tcPr>
          <w:p>
            <w:pPr>
              <w:pStyle w:val="ConsPlusNormal"/>
              <w:numPr>
                <w:ilvl w:val="0"/>
                <w:numId w:val="0"/>
              </w:numPr>
              <w:jc w:val="both"/>
              <w:outlineLvl w:val="2"/>
              <w:rPr/>
            </w:pPr>
            <w:r>
              <w:rPr>
                <w:sz w:val="24"/>
              </w:rPr>
              <w:t>Раздел 1. РАССМОТРЕНИЕ ДЕПАРТАМЕНТОМ ИМУЩЕСТВЕННЫХ ОТНОШЕНИЙ ТЮМЕНСКОЙ ОБЛАСТИ (ДАЛЕЕ - ДЕПАРТАМЕНТ) ЗАЯВЛЕНИЯ О ПРЕДОСТАВЛЕНИИ СОЦИАЛЬНОЙ ВЫПЛАТЫ ВЗАМЕН ПРЕДОСТАВЛЕНИЯ ЗЕМЕЛЬНОГО УЧАСТКА В СОБСТВЕННОСТЬ БЕСПЛАТНО И ПРИНЯТИЕ РЕШЕНИЯ В ФОРМЕ УВЕДОМЛЕНИЯ О ВКЛЮЧЕНИИ ЛИБО ОТКАЗЕ ВО ВКЛЮЧЕНИИ УЧАСТНИКА СПЕЦИАЛЬНОЙ ВОЕННОЙ ОПЕРАЦИИ,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w:t>
            </w:r>
            <w:bookmarkStart w:id="64" w:name="P715"/>
            <w:bookmarkEnd w:id="64"/>
          </w:p>
        </w:tc>
      </w:tr>
      <w:tr>
        <w:trPr/>
        <w:tc>
          <w:tcPr>
            <w:tcW w:w="51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w:t>
            </w:r>
          </w:p>
        </w:tc>
        <w:tc>
          <w:tcPr>
            <w:tcW w:w="33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Прием и регистрация заявления о предоставлении социальной выплаты и документов</w:t>
            </w:r>
          </w:p>
        </w:tc>
        <w:tc>
          <w:tcPr>
            <w:tcW w:w="29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не позднее рабочего дня, следующего за днем поступления заявления о предоставлении социальной выплаты и документов</w:t>
            </w:r>
          </w:p>
        </w:tc>
        <w:tc>
          <w:tcPr>
            <w:tcW w:w="6803"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Должностное лицо, к функциям которого относится прием и регистрация документов, осуществляет:</w:t>
            </w:r>
          </w:p>
          <w:p>
            <w:pPr>
              <w:pStyle w:val="ConsPlusNormal"/>
              <w:jc w:val="both"/>
              <w:rPr/>
            </w:pPr>
            <w:r>
              <w:rPr>
                <w:sz w:val="24"/>
              </w:rPr>
              <w:t>регистрацию заявления о предоставлении социальной выплаты и документов в информационной системе, используемой Департаментом с выдачей расписки в получении такого заявления либо возвратом второго экземпляра (копии) такого заявления с отметкой о его принятии;</w:t>
            </w:r>
          </w:p>
          <w:p>
            <w:pPr>
              <w:pStyle w:val="ConsPlusNormal"/>
              <w:jc w:val="both"/>
              <w:rPr/>
            </w:pPr>
            <w:r>
              <w:rPr>
                <w:sz w:val="24"/>
              </w:rPr>
              <w:t>направление Заявителю (представителю) в случае, если заявление о предоставлении социальной выплаты поступило посредством почтового отправления на бумажном носителе, посредством официальной электронной почты Департамента СМС-уведомления о приеме заявления;</w:t>
            </w:r>
          </w:p>
          <w:p>
            <w:pPr>
              <w:pStyle w:val="ConsPlusNormal"/>
              <w:jc w:val="both"/>
              <w:rPr/>
            </w:pPr>
            <w:r>
              <w:rPr>
                <w:sz w:val="24"/>
              </w:rPr>
              <w:t>в случае поступления заявления о предоставлении социальной выплаты и документов в форме электронного документа - проверку соблюдения условий действительности электронной подписи посредством обращения к Единому порталу государственных и муниципальных услуг (функций) (</w:t>
            </w:r>
            <w:hyperlink r:id="rId77">
              <w:r>
                <w:rPr>
                  <w:color w:val="0000FF"/>
                  <w:sz w:val="24"/>
                </w:rPr>
                <w:t>www.gosuslugi.ru</w:t>
              </w:r>
            </w:hyperlink>
            <w:r>
              <w:rPr>
                <w:sz w:val="24"/>
              </w:rPr>
              <w:t>) и соответствия предоставленного заявления установленным уполномоченным Правительством Российской Федерации федеральным органом исполнительной власти требованиям к формату;</w:t>
            </w:r>
          </w:p>
          <w:p>
            <w:pPr>
              <w:pStyle w:val="ConsPlusNormal"/>
              <w:jc w:val="both"/>
              <w:rPr/>
            </w:pPr>
            <w:r>
              <w:rPr>
                <w:sz w:val="24"/>
              </w:rPr>
              <w:t>направление заявления о предоставлении социальной выплаты и документов в Государственное казенное учреждение Тюменской области "Фонд имущества Тюменской области" (далее - ГКУ ТО "ФИТО")</w:t>
            </w:r>
          </w:p>
        </w:tc>
      </w:tr>
      <w:tr>
        <w:trPr/>
        <w:tc>
          <w:tcPr>
            <w:tcW w:w="516"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w:t>
            </w:r>
          </w:p>
        </w:tc>
        <w:tc>
          <w:tcPr>
            <w:tcW w:w="3350" w:type="dxa"/>
            <w:vMerge w:val="restart"/>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Рассмотрение заявления о предоставлении социальной выплаты и документов</w:t>
            </w:r>
          </w:p>
        </w:tc>
        <w:tc>
          <w:tcPr>
            <w:tcW w:w="29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не позднее рабочего дня, следующего за днем поступления заявления о предоставлении социальной выплаты и документов в</w:t>
            </w:r>
          </w:p>
          <w:p>
            <w:pPr>
              <w:pStyle w:val="ConsPlusNormal"/>
              <w:jc w:val="center"/>
              <w:rPr/>
            </w:pPr>
            <w:r>
              <w:rPr>
                <w:sz w:val="24"/>
              </w:rPr>
              <w:t>ГКУ ТО "ФИТО"</w:t>
            </w:r>
            <w:bookmarkStart w:id="65" w:name="P727"/>
            <w:bookmarkEnd w:id="65"/>
          </w:p>
        </w:tc>
        <w:tc>
          <w:tcPr>
            <w:tcW w:w="6803"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1) ГКУ ТО "ФИТО" осуществляет:</w:t>
            </w:r>
          </w:p>
          <w:p>
            <w:pPr>
              <w:pStyle w:val="ConsPlusNormal"/>
              <w:jc w:val="both"/>
              <w:rPr/>
            </w:pPr>
            <w:r>
              <w:rPr>
                <w:sz w:val="24"/>
              </w:rPr>
              <w:t>формирование дела в соответствии с требованиями Инструкции по делопроизводству в Департаменте</w:t>
            </w:r>
          </w:p>
        </w:tc>
      </w:tr>
      <w:tr>
        <w:trPr/>
        <w:tc>
          <w:tcPr>
            <w:tcW w:w="516"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3350"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9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не позднее 4 рабочих дней со дня регистрации заявления о предоставлении социальной выплаты</w:t>
            </w:r>
          </w:p>
        </w:tc>
        <w:tc>
          <w:tcPr>
            <w:tcW w:w="6803"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 xml:space="preserve">2) ГКУ ТО "ФИТО" осуществляет проведение проверки, предусмотренной </w:t>
            </w:r>
            <w:hyperlink r:id="rId78"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пунктами 6.10</w:t>
              </w:r>
            </w:hyperlink>
            <w:r>
              <w:rPr>
                <w:sz w:val="24"/>
              </w:rPr>
              <w:t xml:space="preserve"> - </w:t>
            </w:r>
            <w:hyperlink r:id="rId79"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6.11</w:t>
              </w:r>
            </w:hyperlink>
            <w:r>
              <w:rPr>
                <w:sz w:val="24"/>
              </w:rPr>
              <w:t xml:space="preserve">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утвержденного постановлением Правительства Тюменской области от 17.08.2023 N 527-п (далее - Порядок реализации);</w:t>
            </w:r>
          </w:p>
          <w:p>
            <w:pPr>
              <w:pStyle w:val="ConsPlusNormal"/>
              <w:jc w:val="both"/>
              <w:rPr/>
            </w:pPr>
            <w:r>
              <w:rPr>
                <w:sz w:val="24"/>
              </w:rPr>
              <w:t xml:space="preserve">направление межведомственных запросов в органы (организации), участвующие в предоставлении государственной услуги </w:t>
            </w:r>
            <w:hyperlink w:anchor="P820" w:tgtFrame="&lt;1&gt; Данное административное действие осуществляется в случае, если в сформированном по заявлению деле отсутствуют документы, предусмотренные пунктами 2.16 - 2.17 Административного регламента, выданные не ранее чем за 1 календарный день до даты подачи заявления.">
              <w:r>
                <w:rPr>
                  <w:color w:val="0000FF"/>
                  <w:sz w:val="24"/>
                </w:rPr>
                <w:t>&lt;1&gt;</w:t>
              </w:r>
            </w:hyperlink>
          </w:p>
        </w:tc>
      </w:tr>
      <w:tr>
        <w:trPr/>
        <w:tc>
          <w:tcPr>
            <w:tcW w:w="516"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3350"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9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не позднее 6 рабочих дней со направления межведомственных запросов</w:t>
            </w:r>
          </w:p>
        </w:tc>
        <w:tc>
          <w:tcPr>
            <w:tcW w:w="6803"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3) ГКУ ТО "ФИТО" осуществляет приобщение в электронном виде полученной по направленным запросам информации к сформированному делу в информационной системе, используемой ГКУ ТО "ФИТО" и Департаментом</w:t>
            </w:r>
          </w:p>
        </w:tc>
      </w:tr>
      <w:tr>
        <w:trPr/>
        <w:tc>
          <w:tcPr>
            <w:tcW w:w="516"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3350"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9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6 календарных дней</w:t>
            </w:r>
          </w:p>
          <w:p>
            <w:pPr>
              <w:pStyle w:val="ConsPlusNormal"/>
              <w:jc w:val="center"/>
              <w:rPr/>
            </w:pPr>
            <w:r>
              <w:rPr>
                <w:sz w:val="24"/>
              </w:rPr>
              <w:t>со дня окончания проверки</w:t>
            </w:r>
          </w:p>
        </w:tc>
        <w:tc>
          <w:tcPr>
            <w:tcW w:w="6803"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4) ГКУ ТО "ФИТО" осуществляет:</w:t>
            </w:r>
          </w:p>
          <w:p>
            <w:pPr>
              <w:pStyle w:val="ConsPlusNormal"/>
              <w:jc w:val="both"/>
              <w:rPr/>
            </w:pPr>
            <w:r>
              <w:rPr>
                <w:sz w:val="24"/>
              </w:rPr>
              <w:t>рассмотрение дела и подготовку одного из следующих решений в форме уведомления (далее - решение):</w:t>
            </w:r>
          </w:p>
          <w:p>
            <w:pPr>
              <w:pStyle w:val="ConsPlusNormal"/>
              <w:jc w:val="both"/>
              <w:rPr/>
            </w:pPr>
            <w:r>
              <w:rPr>
                <w:sz w:val="24"/>
              </w:rPr>
              <w:t>о включении участника специальной военной операции,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w:t>
            </w:r>
          </w:p>
          <w:p>
            <w:pPr>
              <w:pStyle w:val="ConsPlusNormal"/>
              <w:jc w:val="both"/>
              <w:rPr/>
            </w:pPr>
            <w:r>
              <w:rPr>
                <w:sz w:val="24"/>
              </w:rPr>
              <w:t>об отказе во включении участника специальной военной операции,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w:t>
            </w:r>
          </w:p>
        </w:tc>
      </w:tr>
      <w:tr>
        <w:trPr/>
        <w:tc>
          <w:tcPr>
            <w:tcW w:w="516"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3350"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9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 календарных дня</w:t>
            </w:r>
          </w:p>
          <w:p>
            <w:pPr>
              <w:pStyle w:val="ConsPlusNormal"/>
              <w:jc w:val="center"/>
              <w:rPr/>
            </w:pPr>
            <w:r>
              <w:rPr>
                <w:sz w:val="24"/>
              </w:rPr>
              <w:t>со дня подготовки решения</w:t>
            </w:r>
          </w:p>
        </w:tc>
        <w:tc>
          <w:tcPr>
            <w:tcW w:w="6803"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5) ГКУ ТО "ФИТО" осуществляет подписание решения</w:t>
            </w:r>
          </w:p>
        </w:tc>
      </w:tr>
      <w:tr>
        <w:trPr/>
        <w:tc>
          <w:tcPr>
            <w:tcW w:w="51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3</w:t>
            </w:r>
          </w:p>
        </w:tc>
        <w:tc>
          <w:tcPr>
            <w:tcW w:w="33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Направление (выдача) Заявителю (представителю) копии принятого решения</w:t>
            </w:r>
          </w:p>
        </w:tc>
        <w:tc>
          <w:tcPr>
            <w:tcW w:w="29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не позднее 5 рабочих дней со дня принятия решения</w:t>
            </w:r>
          </w:p>
        </w:tc>
        <w:tc>
          <w:tcPr>
            <w:tcW w:w="6803"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 xml:space="preserve">ГКУ ТО "ФИТО" осуществляет направление копии решения Заявителю (представителю) почтовым отправлением с уведомлением о вручении либо вручение лично под подпись </w:t>
            </w:r>
            <w:hyperlink r:id="rId80" w:anchor="P830" w:tgtFrame="&lt;6&gt; В случае подачи заявления с использованием Портала услуг Тюменской области, результат предоставления государственной услуги направляется в форме электронного документа в личный кабинет на Портале услуг Тюменской области, а также может быть получен в форме документа на бумажном носителе по выбору Заявителя в ГКУ ТО ФИТО">
              <w:r>
                <w:rPr>
                  <w:color w:val="0000FF"/>
                  <w:sz w:val="24"/>
                </w:rPr>
                <w:t>&lt;6&gt;</w:t>
              </w:r>
            </w:hyperlink>
          </w:p>
        </w:tc>
      </w:tr>
      <w:tr>
        <w:trPr/>
        <w:tc>
          <w:tcPr>
            <w:tcW w:w="516"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c>
          <w:tcPr>
            <w:tcW w:w="3350" w:type="dxa"/>
            <w:vMerge w:val="restart"/>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Формирование и утверждение сводного перечня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в соответствующем году (далее - список претендентов), списка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в планируемом году (далее - список претендентов на получение социальной выплаты в планируемом году)</w:t>
            </w:r>
          </w:p>
        </w:tc>
        <w:tc>
          <w:tcPr>
            <w:tcW w:w="29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до 31 августа года, предшествующего году, в котором планируется предоставить социальную выплату</w:t>
            </w:r>
          </w:p>
        </w:tc>
        <w:tc>
          <w:tcPr>
            <w:tcW w:w="6803"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1) ГКУ ТО "ФИТО" направляет в Департамент информацию о количестве участников специальной военной операции, членов семьи погибшего (умершего) участника специальной военной операции, включенных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w:t>
            </w:r>
          </w:p>
        </w:tc>
      </w:tr>
      <w:tr>
        <w:trPr/>
        <w:tc>
          <w:tcPr>
            <w:tcW w:w="516"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3350"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9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в течение 5 рабочих дней со дня официального опубликования Закона Тюменской области об областном бюджете на очередной финансовый год и плановый период</w:t>
            </w:r>
          </w:p>
        </w:tc>
        <w:tc>
          <w:tcPr>
            <w:tcW w:w="6803"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2) Департамент направляет в ГКУ ТО "ФИТО" уведомление в произвольной форме о размере средств, предусмотренных на предоставление социальной выплаты взамен предоставления земельного участка в собственность бесплатно (далее - уведомление)</w:t>
            </w:r>
          </w:p>
        </w:tc>
      </w:tr>
      <w:tr>
        <w:trPr/>
        <w:tc>
          <w:tcPr>
            <w:tcW w:w="516"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3350"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9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в течение 3 рабочих дней со дня получения уведомления</w:t>
            </w:r>
          </w:p>
        </w:tc>
        <w:tc>
          <w:tcPr>
            <w:tcW w:w="6803"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3) ГКУ ТО "ФИТО" утверждает список претендентов в соответствующем году, путем принятия соответствующего приказа</w:t>
            </w:r>
          </w:p>
        </w:tc>
      </w:tr>
      <w:tr>
        <w:trPr/>
        <w:tc>
          <w:tcPr>
            <w:tcW w:w="516"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3350"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9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20 рабочих дней со дня утверждения списка претендентов</w:t>
            </w:r>
          </w:p>
        </w:tc>
        <w:tc>
          <w:tcPr>
            <w:tcW w:w="6803"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4) ГКУ ТО "ФИТО" направляет (выдает) Заявителю (представителю) уведомление о предоставлении социальной выплаты в соответствующем году в письменном виде почтовым отправлением либо вручает лично под подпись</w:t>
            </w:r>
          </w:p>
        </w:tc>
      </w:tr>
      <w:tr>
        <w:trPr/>
        <w:tc>
          <w:tcPr>
            <w:tcW w:w="516"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3350"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9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10 рабочих дней со дня утверждения списка претендентов</w:t>
            </w:r>
          </w:p>
        </w:tc>
        <w:tc>
          <w:tcPr>
            <w:tcW w:w="6803"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5) ГКУ ТО "ФИТО" утверждает список претендентов на получение социальной выплаты в планируемом году путем принятия соответствующего приказа</w:t>
            </w:r>
          </w:p>
        </w:tc>
      </w:tr>
      <w:tr>
        <w:trPr/>
        <w:tc>
          <w:tcPr>
            <w:tcW w:w="516"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3350"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9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10 рабочих дней со дня утверждения списка претендентов на получение социальной выплаты в планируемом году</w:t>
            </w:r>
          </w:p>
        </w:tc>
        <w:tc>
          <w:tcPr>
            <w:tcW w:w="6803"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6) ГКУ ТО "ФИТО" направляет (выдает) Заявителю (представителю) уведомление о включении в список претендентов на получение социальной выплаты в планируемом году в письменном виде почтовым отправлением либо вручает лично под подпись</w:t>
            </w:r>
          </w:p>
        </w:tc>
      </w:tr>
      <w:tr>
        <w:trPr/>
        <w:tc>
          <w:tcPr>
            <w:tcW w:w="13584" w:type="dxa"/>
            <w:gridSpan w:val="4"/>
            <w:tcBorders>
              <w:top w:val="single" w:sz="4" w:space="0" w:color="000000"/>
              <w:left w:val="single" w:sz="4" w:space="0" w:color="000000"/>
              <w:bottom w:val="single" w:sz="4" w:space="0" w:color="000000"/>
              <w:right w:val="single" w:sz="4" w:space="0" w:color="000000"/>
            </w:tcBorders>
          </w:tcPr>
          <w:p>
            <w:pPr>
              <w:pStyle w:val="ConsPlusNormal"/>
              <w:numPr>
                <w:ilvl w:val="0"/>
                <w:numId w:val="0"/>
              </w:numPr>
              <w:jc w:val="both"/>
              <w:outlineLvl w:val="2"/>
              <w:rPr/>
            </w:pPr>
            <w:r>
              <w:rPr>
                <w:sz w:val="24"/>
              </w:rPr>
              <w:t xml:space="preserve">Раздел 2. РАССМОТРЕНИЕ ЗАЯВЛЕНИЯ О ВКЛЮЧЕНИИ УЧАСТНИКА СПЕЦИАЛЬНОЙ ВОЕННОЙ ОПЕРАЦИИ, ЧЛЕНА (ЧЛЕНОВ) СЕМЬИ ПОГИБШЕГО (УМЕРШЕГО) УЧАСТНИКА СПЕЦИАЛЬНОЙ ВОЕННОЙ ОПЕРАЦИИ В СПИСОК ПРЕТЕНДЕНТОВ В ПОРЯДКЕ, ПРЕДУСМОТРЕННОМ </w:t>
            </w:r>
            <w:hyperlink r:id="rId81" w:tgtFrame="Постановление Правительства Тюменской области от 17.08.2023 N 527-п (ред. от 06.03.2025) Об утверждении Порядка реализации отдельных положений Закона Тюменской области от 21.06.2018 N 55 О предоставлении земельных участков отдельным категориям граждан в собственность бесплатно">
              <w:r>
                <w:rPr>
                  <w:color w:val="0000FF"/>
                  <w:sz w:val="24"/>
                </w:rPr>
                <w:t>ПУНКТОМ 6.23</w:t>
              </w:r>
            </w:hyperlink>
            <w:r>
              <w:rPr>
                <w:sz w:val="24"/>
              </w:rPr>
              <w:t xml:space="preserve"> ПОРЯДКА РЕАЛИЗАЦИИ</w:t>
            </w:r>
          </w:p>
        </w:tc>
      </w:tr>
      <w:tr>
        <w:trPr/>
        <w:tc>
          <w:tcPr>
            <w:tcW w:w="516"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w:t>
            </w:r>
          </w:p>
        </w:tc>
        <w:tc>
          <w:tcPr>
            <w:tcW w:w="3350" w:type="dxa"/>
            <w:vMerge w:val="restart"/>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 xml:space="preserve">Рассмотрение заявления о включении участника специальной военной операции, члена (членов) семьи погибшего (умершего) участника специальной военной операции в список претендентов </w:t>
            </w:r>
            <w:hyperlink r:id="rId82" w:anchor="P822" w:tgtFrame="&lt;2&gt; Заявление о включении в перечень участников специальной военной операции, члена (членов) семьи погибшего (умершего) участника специальной военной операции в список претендентов подается (направляется) в ГКУ ТО ФИТО">
              <w:r>
                <w:rPr>
                  <w:color w:val="0000FF"/>
                  <w:sz w:val="24"/>
                </w:rPr>
                <w:t>&lt;2&gt;</w:t>
              </w:r>
            </w:hyperlink>
          </w:p>
        </w:tc>
        <w:tc>
          <w:tcPr>
            <w:tcW w:w="29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не позднее рабочего дня, следующего за днем поступления заявления о включении участника специальной военной операции, члена (членов) семьи погибшего (умершего) участника специальной военной операции в список претендентов (далее - заявление о включении)</w:t>
            </w:r>
          </w:p>
        </w:tc>
        <w:tc>
          <w:tcPr>
            <w:tcW w:w="6803"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1) ГКУ ТО "ФИТО" осуществляет:</w:t>
            </w:r>
          </w:p>
          <w:p>
            <w:pPr>
              <w:pStyle w:val="ConsPlusNormal"/>
              <w:jc w:val="both"/>
              <w:rPr/>
            </w:pPr>
            <w:r>
              <w:rPr>
                <w:sz w:val="24"/>
              </w:rPr>
              <w:t>прием и регистрацию заявления о включении в информационной системе, используемой Департаментом</w:t>
            </w:r>
          </w:p>
        </w:tc>
      </w:tr>
      <w:tr>
        <w:trPr/>
        <w:tc>
          <w:tcPr>
            <w:tcW w:w="516"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3350"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9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в течение 4 рабочих дней со дня получения заявления о включении участника специальной военной операции, члена (членов) семьи погибшего (умершего) участника специальной военной операции в список претендентов</w:t>
            </w:r>
          </w:p>
        </w:tc>
        <w:tc>
          <w:tcPr>
            <w:tcW w:w="6803"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2) ГКУ ТО "ФИТО" осуществляет:</w:t>
            </w:r>
          </w:p>
          <w:p>
            <w:pPr>
              <w:pStyle w:val="ConsPlusNormal"/>
              <w:jc w:val="both"/>
              <w:rPr/>
            </w:pPr>
            <w:r>
              <w:rPr>
                <w:sz w:val="24"/>
              </w:rPr>
              <w:t>приобщение заявления о включении в сформированное на основании заявления о предоставлении социальной выплаты дело в соответствии с требованиями Инструкции по делопроизводству в Департаменте;</w:t>
            </w:r>
          </w:p>
          <w:p>
            <w:pPr>
              <w:pStyle w:val="ConsPlusNormal"/>
              <w:jc w:val="both"/>
              <w:rPr/>
            </w:pPr>
            <w:r>
              <w:rPr>
                <w:sz w:val="24"/>
              </w:rPr>
              <w:t>рассмотрение заявления о включении и внесение изменения в список претендентов</w:t>
            </w:r>
          </w:p>
        </w:tc>
      </w:tr>
      <w:tr>
        <w:trPr/>
        <w:tc>
          <w:tcPr>
            <w:tcW w:w="516"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3350"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9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в течение 5 рабочих дней со дня внесения изменений в список претендентов</w:t>
            </w:r>
          </w:p>
        </w:tc>
        <w:tc>
          <w:tcPr>
            <w:tcW w:w="6803"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3) ГКУ ТО "ФИТО" осуществляет подготовку, подписание и выдачу (направление) уведомления о включении участника специальной военной операции, члена (членов) семьи погибшего (умершего) участника специальной военной операции в список претендентов почтовым отправлением либо вручением лично под подпись</w:t>
            </w:r>
          </w:p>
        </w:tc>
      </w:tr>
      <w:tr>
        <w:trPr/>
        <w:tc>
          <w:tcPr>
            <w:tcW w:w="516"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3350"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9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20 рабочих дней со дня включения участника специальной военной операции, члена (членов) семьи погибшего (умершего) участника специальной военной операции в список претендентов</w:t>
            </w:r>
          </w:p>
        </w:tc>
        <w:tc>
          <w:tcPr>
            <w:tcW w:w="6803"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4) ГКУ ТО "ФИТО" выдает (направляет) участнику специальной военной операции, члену (членам) семьи погибшего (умершего) участника специальной военной операции, включенному в список претендентов, уведомление о предоставлении социальной выплаты в соответствующем году в письменном виде почтовым отправлением либо вручает лично под подпись</w:t>
            </w:r>
          </w:p>
        </w:tc>
      </w:tr>
      <w:tr>
        <w:trPr/>
        <w:tc>
          <w:tcPr>
            <w:tcW w:w="13584" w:type="dxa"/>
            <w:gridSpan w:val="4"/>
            <w:tcBorders>
              <w:top w:val="single" w:sz="4" w:space="0" w:color="000000"/>
              <w:left w:val="single" w:sz="4" w:space="0" w:color="000000"/>
              <w:bottom w:val="single" w:sz="4" w:space="0" w:color="000000"/>
              <w:right w:val="single" w:sz="4" w:space="0" w:color="000000"/>
            </w:tcBorders>
          </w:tcPr>
          <w:p>
            <w:pPr>
              <w:pStyle w:val="ConsPlusNormal"/>
              <w:numPr>
                <w:ilvl w:val="0"/>
                <w:numId w:val="0"/>
              </w:numPr>
              <w:jc w:val="both"/>
              <w:outlineLvl w:val="2"/>
              <w:rPr/>
            </w:pPr>
            <w:r>
              <w:rPr>
                <w:sz w:val="24"/>
              </w:rPr>
              <w:t>Раздел 3. ПОРЯДОК ПРЕДОСТАВЛЕНИЯ СОЦИАЛЬНОЙ ВЫПЛАТЫ ВЗАМЕН ПРЕДОСТАВЛЕНИЯ ЗЕМЕЛЬНОГО УЧАСТКА В СОБСТВЕННОСТЬ БЕСПЛАТНО (В ЧАСТИ ПРИНЯТИЯ РЕШЕНИЯ О ПРЕДОСТАВЛЕНИИ ЛИБО РЕШЕНИЯ ОБ ОТКАЗЕ В ПРЕДОСТАВЛЕНИИ СОЦИАЛЬНОЙ ВЫПЛАТЫ ВЗАМЕН ПРЕДОСТАВЛЕНИЯ ЗЕМЕЛЬНОГО УЧАСТКА В СОБСТВЕННОСТЬ БЕСПЛАТНО)</w:t>
            </w:r>
          </w:p>
        </w:tc>
      </w:tr>
      <w:tr>
        <w:trPr/>
        <w:tc>
          <w:tcPr>
            <w:tcW w:w="51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w:t>
            </w:r>
          </w:p>
        </w:tc>
        <w:tc>
          <w:tcPr>
            <w:tcW w:w="33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Прием и регистрация заявления о перечислении средств социальной выплаты (далее - заявление о перечислении) и документов</w:t>
            </w:r>
          </w:p>
        </w:tc>
        <w:tc>
          <w:tcPr>
            <w:tcW w:w="29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не позднее рабочего дня, следующего за днем поступления заявления о перечислении и документов</w:t>
            </w:r>
          </w:p>
        </w:tc>
        <w:tc>
          <w:tcPr>
            <w:tcW w:w="6803"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 xml:space="preserve">1) Должностное лицо, к функциям которого относится прием и регистрация документов, осуществляет прием и регистрацию заявления о перечислении в порядке, предусмотренном </w:t>
            </w:r>
            <w:hyperlink w:anchor="P715" w:tgtFrame="1">
              <w:r>
                <w:rPr>
                  <w:color w:val="0000FF"/>
                  <w:sz w:val="24"/>
                </w:rPr>
                <w:t>пунктом 1 раздела 1</w:t>
              </w:r>
            </w:hyperlink>
            <w:r>
              <w:rPr>
                <w:sz w:val="24"/>
              </w:rPr>
              <w:t xml:space="preserve"> настоящей таблицы</w:t>
            </w:r>
          </w:p>
          <w:p>
            <w:pPr>
              <w:pStyle w:val="ConsPlusNormal"/>
              <w:jc w:val="both"/>
              <w:rPr/>
            </w:pPr>
            <w:r>
              <w:rPr>
                <w:sz w:val="24"/>
              </w:rPr>
              <w:t>направление заявления о перечислении и документов в ГКУ ТО "ФИТО"</w:t>
            </w:r>
          </w:p>
        </w:tc>
      </w:tr>
      <w:tr>
        <w:trPr/>
        <w:tc>
          <w:tcPr>
            <w:tcW w:w="516"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w:t>
            </w:r>
          </w:p>
        </w:tc>
        <w:tc>
          <w:tcPr>
            <w:tcW w:w="3350" w:type="dxa"/>
            <w:vMerge w:val="restart"/>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Рассмотрение заявления о перечислении средств социальной выплаты и принятие решения о предоставлении либо об отказе в предоставлении социальной выплаты взамен предоставления земельного участка в собственность бесплатно</w:t>
            </w:r>
          </w:p>
        </w:tc>
        <w:tc>
          <w:tcPr>
            <w:tcW w:w="29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 рабочих дня со дня регистрации заявления о перечислении средств социальной выплаты</w:t>
            </w:r>
          </w:p>
        </w:tc>
        <w:tc>
          <w:tcPr>
            <w:tcW w:w="6803"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1) ГКУ ТО "ФИТО" осуществляет:</w:t>
            </w:r>
          </w:p>
          <w:p>
            <w:pPr>
              <w:pStyle w:val="ConsPlusNormal"/>
              <w:jc w:val="both"/>
              <w:rPr/>
            </w:pPr>
            <w:r>
              <w:rPr>
                <w:sz w:val="24"/>
              </w:rPr>
              <w:t>приобщение заявления о перечислении и документов к сформированному по заявлению о предоставлении социальной выплаты делу в соответствии с требованиями Инструкции по делопроизводству в Департаменте;</w:t>
            </w:r>
          </w:p>
        </w:tc>
      </w:tr>
      <w:tr>
        <w:trPr/>
        <w:tc>
          <w:tcPr>
            <w:tcW w:w="516"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3350"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9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5 рабочих дней со дня приобщения заявления о перечислении и документов к делу</w:t>
            </w:r>
          </w:p>
        </w:tc>
        <w:tc>
          <w:tcPr>
            <w:tcW w:w="6803"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2) ГКУ ТО "ФИТО" осуществляет:</w:t>
            </w:r>
          </w:p>
          <w:p>
            <w:pPr>
              <w:pStyle w:val="ConsPlusNormal"/>
              <w:jc w:val="both"/>
              <w:rPr/>
            </w:pPr>
            <w:r>
              <w:rPr>
                <w:sz w:val="24"/>
              </w:rPr>
              <w:t xml:space="preserve">направление межведомственных запросов в органы (организации), участвующие в предоставлении государственной услуги </w:t>
            </w:r>
            <w:hyperlink w:anchor="P820" w:tgtFrame="&lt;1&gt; Данное административное действие осуществляется в случае, если в сформированном по заявлению деле отсутствуют документы, предусмотренные пунктами 2.16 - 2.17 Административного регламента, выданные не ранее чем за 1 календарный день до даты подачи заявления.">
              <w:r>
                <w:rPr>
                  <w:color w:val="0000FF"/>
                  <w:sz w:val="24"/>
                </w:rPr>
                <w:t>&lt;1&gt;</w:t>
              </w:r>
            </w:hyperlink>
            <w:r>
              <w:rPr>
                <w:sz w:val="24"/>
              </w:rPr>
              <w:t>;</w:t>
            </w:r>
          </w:p>
          <w:p>
            <w:pPr>
              <w:pStyle w:val="ConsPlusNormal"/>
              <w:jc w:val="both"/>
              <w:rPr/>
            </w:pPr>
            <w:r>
              <w:rPr>
                <w:sz w:val="24"/>
              </w:rPr>
              <w:t>приобщение в электронном виде полученной по направленным запросам информации к сформированному делу в информационной системе, используемой ГКУ ТО "ФИТО" и Департаментом;</w:t>
            </w:r>
          </w:p>
        </w:tc>
      </w:tr>
      <w:tr>
        <w:trPr/>
        <w:tc>
          <w:tcPr>
            <w:tcW w:w="516"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3350"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9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 рабочих дней со дня приобщения документов, запрашиваемых в рамках межведомственного взаимодействия</w:t>
            </w:r>
          </w:p>
        </w:tc>
        <w:tc>
          <w:tcPr>
            <w:tcW w:w="6803"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3) ГКУ ТО "ФИТО" осуществляет:</w:t>
            </w:r>
          </w:p>
          <w:p>
            <w:pPr>
              <w:pStyle w:val="ConsPlusNormal"/>
              <w:jc w:val="both"/>
              <w:rPr/>
            </w:pPr>
            <w:r>
              <w:rPr>
                <w:sz w:val="24"/>
              </w:rPr>
              <w:t>рассмотрение дела и подготовку проекта одного из следующих решений (далее - решение):</w:t>
            </w:r>
          </w:p>
          <w:p>
            <w:pPr>
              <w:pStyle w:val="ConsPlusNormal"/>
              <w:jc w:val="both"/>
              <w:rPr/>
            </w:pPr>
            <w:r>
              <w:rPr>
                <w:sz w:val="24"/>
              </w:rPr>
              <w:t>о предоставлении социальной выплаты взамен предоставления земельного участка в собственность бесплатно;</w:t>
            </w:r>
          </w:p>
          <w:p>
            <w:pPr>
              <w:pStyle w:val="ConsPlusNormal"/>
              <w:jc w:val="both"/>
              <w:rPr/>
            </w:pPr>
            <w:r>
              <w:rPr>
                <w:sz w:val="24"/>
              </w:rPr>
              <w:t xml:space="preserve">об отказе в предоставлении социальной выплаты взамен предоставления земельного участка в собственность бесплатно, с указанием причин отказа, предусмотренных </w:t>
            </w:r>
            <w:hyperlink w:anchor="P241" w:tgtFrame="2.22. Основанием для отказа в предоставлении социальной выплаты является &lt;4&gt;:">
              <w:r>
                <w:rPr>
                  <w:color w:val="0000FF"/>
                  <w:sz w:val="24"/>
                </w:rPr>
                <w:t>пунктом 2.22</w:t>
              </w:r>
            </w:hyperlink>
            <w:r>
              <w:rPr>
                <w:sz w:val="24"/>
              </w:rPr>
              <w:t xml:space="preserve"> Административного регламента.</w:t>
            </w:r>
          </w:p>
          <w:p>
            <w:pPr>
              <w:pStyle w:val="ConsPlusNormal"/>
              <w:jc w:val="both"/>
              <w:rPr/>
            </w:pPr>
            <w:r>
              <w:rPr>
                <w:sz w:val="24"/>
              </w:rPr>
              <w:t>ГКУ ТО "ФИТО" передает подготовленное решение в Департамент</w:t>
            </w:r>
          </w:p>
        </w:tc>
      </w:tr>
      <w:tr>
        <w:trPr/>
        <w:tc>
          <w:tcPr>
            <w:tcW w:w="516"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3350"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9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3 рабочих дня со дня поступления проекта решения на подписание</w:t>
            </w:r>
          </w:p>
        </w:tc>
        <w:tc>
          <w:tcPr>
            <w:tcW w:w="6803"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4) Должностное лицо, уполномоченное на подписание соответствующих документов, осуществляет подписание проекта решения</w:t>
            </w:r>
          </w:p>
        </w:tc>
      </w:tr>
      <w:tr>
        <w:trPr/>
        <w:tc>
          <w:tcPr>
            <w:tcW w:w="516"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3350"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9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2 рабочих дня со дня подписания решения</w:t>
            </w:r>
          </w:p>
        </w:tc>
        <w:tc>
          <w:tcPr>
            <w:tcW w:w="6803"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5) Должностное лицо, уполномоченное на регистрацию (выдачу) документов, осуществляет регистрацию решения и направление в ГКУ ТО "ФИТО"</w:t>
            </w:r>
          </w:p>
        </w:tc>
      </w:tr>
      <w:tr>
        <w:trPr/>
        <w:tc>
          <w:tcPr>
            <w:tcW w:w="51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3</w:t>
            </w:r>
          </w:p>
        </w:tc>
        <w:tc>
          <w:tcPr>
            <w:tcW w:w="33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Направление (выдача) Заявителю (представителю) копии принятого решения</w:t>
            </w:r>
          </w:p>
        </w:tc>
        <w:tc>
          <w:tcPr>
            <w:tcW w:w="29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не позднее 5 рабочих дней со дня принятия решения</w:t>
            </w:r>
          </w:p>
        </w:tc>
        <w:tc>
          <w:tcPr>
            <w:tcW w:w="6803"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 xml:space="preserve">ГКУ ТО "ФИТО" осуществляет направление копии решения Заявителю (представителю) почтовым отправлением либо вручение лично под подпись </w:t>
            </w:r>
            <w:hyperlink r:id="rId83" w:anchor="P830" w:tgtFrame="&lt;6&gt; В случае подачи заявления с использованием Портала услуг Тюменской области, результат предоставления государственной услуги направляется в форме электронного документа в личный кабинет на Портале услуг Тюменской области, а также может быть получен в форме документа на бумажном носителе по выбору Заявителя в ГКУ ТО ФИТО">
              <w:r>
                <w:rPr>
                  <w:color w:val="0000FF"/>
                  <w:sz w:val="24"/>
                </w:rPr>
                <w:t>&lt;6&gt;</w:t>
              </w:r>
            </w:hyperlink>
          </w:p>
        </w:tc>
      </w:tr>
      <w:tr>
        <w:trPr/>
        <w:tc>
          <w:tcPr>
            <w:tcW w:w="51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4</w:t>
            </w:r>
          </w:p>
        </w:tc>
        <w:tc>
          <w:tcPr>
            <w:tcW w:w="3350"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Перечисление социальной выплаты взамен предоставления земельного участка в собственность бесплатно</w:t>
            </w:r>
          </w:p>
        </w:tc>
        <w:tc>
          <w:tcPr>
            <w:tcW w:w="29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в течение 9 рабочих дней со дня принятия решения о предоставлении социальной выплаты взамен предоставления земельного участка в собственность бесплатно</w:t>
            </w:r>
          </w:p>
        </w:tc>
        <w:tc>
          <w:tcPr>
            <w:tcW w:w="6803"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 xml:space="preserve">ГКУ ТО "ФИТО" осуществляет перечисление социальной выплаты взамен предоставления земельного участка в собственность бесплатно </w:t>
            </w:r>
            <w:hyperlink w:anchor="P823" w:tgtFrame="&lt;3&gt; Социальная выплата предоставляется в безналичном порядке путем перечисления средств непосредственно:">
              <w:r>
                <w:rPr>
                  <w:color w:val="0000FF"/>
                  <w:sz w:val="24"/>
                </w:rPr>
                <w:t>&lt;3&gt;</w:t>
              </w:r>
            </w:hyperlink>
          </w:p>
        </w:tc>
      </w:tr>
      <w:tr>
        <w:trPr/>
        <w:tc>
          <w:tcPr>
            <w:tcW w:w="13584" w:type="dxa"/>
            <w:gridSpan w:val="4"/>
            <w:tcBorders>
              <w:top w:val="single" w:sz="4" w:space="0" w:color="000000"/>
              <w:left w:val="single" w:sz="4" w:space="0" w:color="000000"/>
              <w:bottom w:val="single" w:sz="4" w:space="0" w:color="000000"/>
              <w:right w:val="single" w:sz="4" w:space="0" w:color="000000"/>
            </w:tcBorders>
          </w:tcPr>
          <w:p>
            <w:pPr>
              <w:pStyle w:val="ConsPlusNormal"/>
              <w:numPr>
                <w:ilvl w:val="0"/>
                <w:numId w:val="0"/>
              </w:numPr>
              <w:outlineLvl w:val="2"/>
              <w:rPr/>
            </w:pPr>
            <w:r>
              <w:rPr>
                <w:sz w:val="24"/>
              </w:rPr>
              <w:t>Раздел 4. ПРЕКРАЩЕНИЕ ПРЕДОСТАВЛЕНИЯ ГОСУДАРСТВЕННОЙ УСЛУГИ ПО ИНИЦИАТИВЕ ЗАЯВИТЕЛЯ (ПРЕДСТАВИТЕЛЯ)</w:t>
            </w:r>
          </w:p>
        </w:tc>
      </w:tr>
      <w:tr>
        <w:trPr/>
        <w:tc>
          <w:tcPr>
            <w:tcW w:w="516" w:type="dxa"/>
            <w:vMerge w:val="restart"/>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w:t>
            </w:r>
          </w:p>
        </w:tc>
        <w:tc>
          <w:tcPr>
            <w:tcW w:w="3350" w:type="dxa"/>
            <w:vMerge w:val="restart"/>
            <w:tcBorders>
              <w:top w:val="single" w:sz="4" w:space="0" w:color="000000"/>
              <w:left w:val="single" w:sz="4" w:space="0" w:color="000000"/>
              <w:bottom w:val="single" w:sz="4" w:space="0" w:color="000000"/>
              <w:right w:val="single" w:sz="4" w:space="0" w:color="000000"/>
            </w:tcBorders>
          </w:tcPr>
          <w:p>
            <w:pPr>
              <w:pStyle w:val="ConsPlusNormal"/>
              <w:rPr/>
            </w:pPr>
            <w:r>
              <w:rPr>
                <w:sz w:val="24"/>
              </w:rPr>
              <w:t xml:space="preserve">Прекращение предоставления государственной услуги по инициативе Заявителя (представителя) </w:t>
            </w:r>
            <w:hyperlink w:anchor="P826" w:tgtFrame="&lt;4&gt; Заявление о прекращении предоставления государственной услуги, может быть подано в ГКУ ТО ФИТО&quot;, посредством почтовой связи на бумажном носителе либо посредством использования Портала услуг Тюменской области на любой стадии выполнения административных процедур до дня регистрации соответствующего решения Департамента, установленного пунктом 2.5 Административного регламента. Заявление, поступившее после регистрации Департаментом соответствующего решения, рассмотрению не подлежит.">
              <w:r>
                <w:rPr>
                  <w:color w:val="0000FF"/>
                  <w:sz w:val="24"/>
                </w:rPr>
                <w:t>&lt;4&gt;</w:t>
              </w:r>
            </w:hyperlink>
          </w:p>
        </w:tc>
        <w:tc>
          <w:tcPr>
            <w:tcW w:w="29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День поступления заявления в Департамент</w:t>
            </w:r>
          </w:p>
        </w:tc>
        <w:tc>
          <w:tcPr>
            <w:tcW w:w="6803"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 xml:space="preserve">1) Прием и регистрация заявления осуществляется в порядке, предусмотренном </w:t>
            </w:r>
            <w:hyperlink r:id="rId84" w:anchor="P727" w:tgtFrame="1) ГКУ ТО ФИТО">
              <w:r>
                <w:rPr>
                  <w:color w:val="0000FF"/>
                  <w:sz w:val="24"/>
                </w:rPr>
                <w:t>подпунктом 1 пункта 1 раздела 1</w:t>
              </w:r>
            </w:hyperlink>
            <w:r>
              <w:rPr>
                <w:sz w:val="24"/>
              </w:rPr>
              <w:t xml:space="preserve"> настоящей таблицы</w:t>
            </w:r>
          </w:p>
        </w:tc>
      </w:tr>
      <w:tr>
        <w:trPr/>
        <w:tc>
          <w:tcPr>
            <w:tcW w:w="516"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3350"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9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в течение 2 рабочих дней со дня регистрации заявления</w:t>
            </w:r>
          </w:p>
        </w:tc>
        <w:tc>
          <w:tcPr>
            <w:tcW w:w="6803"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2) ГКУ ТО "ФИТО" осуществляет подготовку проекта уведомления о прекращении предоставления государственной услуги и направление его для подписания уполномоченному на то лицу</w:t>
            </w:r>
          </w:p>
        </w:tc>
      </w:tr>
      <w:tr>
        <w:trPr/>
        <w:tc>
          <w:tcPr>
            <w:tcW w:w="516"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3350"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9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1 рабочий день со дня поступления проекта уведомления для подписания</w:t>
            </w:r>
          </w:p>
        </w:tc>
        <w:tc>
          <w:tcPr>
            <w:tcW w:w="6803"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3) Должностное лицо, уполномоченное на подписание соответствующих документов, осуществляет подписание проекта уведомления</w:t>
            </w:r>
          </w:p>
        </w:tc>
      </w:tr>
      <w:tr>
        <w:trPr/>
        <w:tc>
          <w:tcPr>
            <w:tcW w:w="516"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3350" w:type="dxa"/>
            <w:vMerge w:val="continue"/>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291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sz w:val="24"/>
              </w:rPr>
              <w:t>не позднее 1 рабочего дня, следующего за днем подписания уведомления о прекращении предоставления государственной услуги</w:t>
            </w:r>
          </w:p>
        </w:tc>
        <w:tc>
          <w:tcPr>
            <w:tcW w:w="6803" w:type="dxa"/>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 xml:space="preserve">4) Должностное лицо, к функциям которого относится регистрация, выдача документов, осуществляет регистрацию уведомления о прекращении предоставления государственной услуги и направление (выдачу) его Заявителю (представителю) указанным Заявителем (представителем) способом получения результата предоставления государственной услуги </w:t>
            </w:r>
            <w:hyperlink w:anchor="P828" w:tgtFrame="&lt;5&gt; Подлинные экземпляры документов (за исключением Заявления), представленные Заявителем (представителем), подлежат направлению (передаче) Заявителю (представителю) совместно с уведомлением.">
              <w:r>
                <w:rPr>
                  <w:color w:val="0000FF"/>
                  <w:sz w:val="24"/>
                </w:rPr>
                <w:t>&lt;5&gt;</w:t>
              </w:r>
            </w:hyperlink>
          </w:p>
        </w:tc>
      </w:tr>
      <w:tr>
        <w:trPr/>
        <w:tc>
          <w:tcPr>
            <w:tcW w:w="13584" w:type="dxa"/>
            <w:gridSpan w:val="4"/>
            <w:tcBorders>
              <w:top w:val="single" w:sz="4" w:space="0" w:color="000000"/>
              <w:left w:val="single" w:sz="4" w:space="0" w:color="000000"/>
              <w:bottom w:val="single" w:sz="4" w:space="0" w:color="000000"/>
              <w:right w:val="single" w:sz="4" w:space="0" w:color="000000"/>
            </w:tcBorders>
          </w:tcPr>
          <w:p>
            <w:pPr>
              <w:pStyle w:val="ConsPlusNormal"/>
              <w:jc w:val="both"/>
              <w:rPr/>
            </w:pPr>
            <w:r>
              <w:rPr>
                <w:sz w:val="24"/>
              </w:rPr>
              <w:t>--------------------------------</w:t>
            </w:r>
            <w:bookmarkStart w:id="66" w:name="P820"/>
          </w:p>
          <w:p>
            <w:pPr>
              <w:pStyle w:val="ConsPlusNormal"/>
              <w:jc w:val="both"/>
              <w:rPr/>
            </w:pPr>
            <w:bookmarkEnd w:id="66"/>
            <w:r>
              <w:rPr>
                <w:sz w:val="24"/>
              </w:rPr>
              <w:t xml:space="preserve">&lt;1&gt; Данное административное действие осуществляется в случае, если в сформированном по заявлению деле отсутствуют документы, предусмотренные </w:t>
            </w:r>
            <w:hyperlink w:anchor="P186" w:tgtFrame="2.16. С заявлением о предоставлении социальной выплаты Заявитель вправе предоставить:">
              <w:r>
                <w:rPr>
                  <w:color w:val="0000FF"/>
                  <w:sz w:val="24"/>
                </w:rPr>
                <w:t>пунктами 2.16</w:t>
              </w:r>
            </w:hyperlink>
            <w:r>
              <w:rPr>
                <w:sz w:val="24"/>
              </w:rPr>
              <w:t xml:space="preserve"> - </w:t>
            </w:r>
            <w:hyperlink w:anchor="P216" w:tgtFrame="2.17. С заявлением о перечислении средств социальной выплаты Заявители, указанные в абзацах втором и третьем подпункта 1.2.2 пункта 1.2 Административного регламента, вправе предоставить:">
              <w:r>
                <w:rPr>
                  <w:color w:val="0000FF"/>
                  <w:sz w:val="24"/>
                </w:rPr>
                <w:t>2.17</w:t>
              </w:r>
            </w:hyperlink>
            <w:r>
              <w:rPr>
                <w:sz w:val="24"/>
              </w:rPr>
              <w:t xml:space="preserve"> Административного регламента, выданные не ранее чем за 1 календарный день до даты подачи заявления.</w:t>
            </w:r>
          </w:p>
          <w:p>
            <w:pPr>
              <w:pStyle w:val="ConsPlusNormal"/>
              <w:jc w:val="both"/>
              <w:rPr/>
            </w:pPr>
            <w:r>
              <w:rPr>
                <w:sz w:val="24"/>
              </w:rPr>
              <w:t>В случае если система межведомственного электронного взаимодействия Тюменской области не работает в части или полностью, межведомственные запросы в органы (организации), участвующие в предоставлении государственной услуги, направляются на бумажных носителях.</w:t>
            </w:r>
            <w:bookmarkStart w:id="67" w:name="P822"/>
          </w:p>
          <w:p>
            <w:pPr>
              <w:pStyle w:val="ConsPlusNormal"/>
              <w:jc w:val="both"/>
              <w:rPr/>
            </w:pPr>
            <w:bookmarkEnd w:id="67"/>
            <w:r>
              <w:rPr>
                <w:sz w:val="24"/>
              </w:rPr>
              <w:t>&lt;2&gt; Заявление о включении в перечень участников специальной военной операции, члена (членов) семьи погибшего (умершего) участника специальной военной операции в список претендентов подается (направляется) в ГКУ ТО "ФИТО" в произвольной форме.</w:t>
            </w:r>
            <w:bookmarkStart w:id="68" w:name="P823"/>
          </w:p>
          <w:p>
            <w:pPr>
              <w:pStyle w:val="ConsPlusNormal"/>
              <w:jc w:val="both"/>
              <w:rPr/>
            </w:pPr>
            <w:bookmarkEnd w:id="68"/>
            <w:r>
              <w:rPr>
                <w:sz w:val="24"/>
              </w:rPr>
              <w:t>&lt;3&gt; Социальная выплата предоставляется в безналичном порядке путем перечисления средств непосредственно:</w:t>
            </w:r>
          </w:p>
          <w:p>
            <w:pPr>
              <w:pStyle w:val="ConsPlusNormal"/>
              <w:jc w:val="both"/>
              <w:rPr/>
            </w:pPr>
            <w:r>
              <w:rPr>
                <w:sz w:val="24"/>
              </w:rPr>
              <w:t>- на банковский счет Заявителя, открытый в кредитной организации;</w:t>
            </w:r>
          </w:p>
          <w:p>
            <w:pPr>
              <w:pStyle w:val="ConsPlusNormal"/>
              <w:jc w:val="both"/>
              <w:rPr/>
            </w:pPr>
            <w:r>
              <w:rPr>
                <w:sz w:val="24"/>
              </w:rPr>
              <w:t>- на банковский счет (счета), открытый (открытые) в кредитной организации, на имя несовершеннолетнего (несовершеннолетних) ребенка (детей) (в случае предоставления социальной выплаты причитающейся несовершеннолетнему (несовершеннолетним) члену (членам) семьи погибшего (умершего) участника специальной военной операции.</w:t>
            </w:r>
            <w:bookmarkStart w:id="69" w:name="P826"/>
          </w:p>
          <w:p>
            <w:pPr>
              <w:pStyle w:val="ConsPlusNormal"/>
              <w:jc w:val="both"/>
              <w:rPr/>
            </w:pPr>
            <w:bookmarkEnd w:id="69"/>
            <w:r>
              <w:rPr>
                <w:sz w:val="24"/>
              </w:rPr>
              <w:t xml:space="preserve">&lt;4&gt; Заявление о прекращении предоставления государственной услуги, может быть подано в ГКУ ТО "ФИТО", посредством почтовой связи на бумажном носителе либо посредством использования Портала услуг Тюменской области на любой стадии выполнения административных процедур до дня регистрации соответствующего решения Департамента, установленного </w:t>
            </w:r>
            <w:hyperlink w:anchor="P94" w:tgtFrame="2.5. Результатом предоставления государственной услуги является:">
              <w:r>
                <w:rPr>
                  <w:color w:val="0000FF"/>
                  <w:sz w:val="24"/>
                </w:rPr>
                <w:t>пунктом 2.5</w:t>
              </w:r>
            </w:hyperlink>
            <w:r>
              <w:rPr>
                <w:sz w:val="24"/>
              </w:rPr>
              <w:t xml:space="preserve"> Административного регламента. Заявление, поступившее после регистрации Департаментом соответствующего решения, рассмотрению не подлежит.</w:t>
            </w:r>
          </w:p>
          <w:p>
            <w:pPr>
              <w:pStyle w:val="ConsPlusNormal"/>
              <w:jc w:val="both"/>
              <w:rPr/>
            </w:pPr>
            <w:r>
              <w:rPr>
                <w:sz w:val="24"/>
              </w:rPr>
              <w:t>Заявление о прекращении предоставления государственной услуги подается в свободной форме, с обязательным указанием входящего номера заявления о предоставлении государственной услуги, за исключением подачи заявления о прекращении предоставления государственной услуги посредством Портала услуг Тюменской области. В случае подачи заявления о прекращении предоставления государственной услуги посредством Портала услуг Тюменской области, формирование такого заявления осуществляется посредством заполнения интерактивной формы заявления о прекращении предоставления государственной услуги на Портале услуг Тюменской области.</w:t>
            </w:r>
            <w:bookmarkStart w:id="70" w:name="P828"/>
          </w:p>
          <w:p>
            <w:pPr>
              <w:pStyle w:val="ConsPlusNormal"/>
              <w:jc w:val="both"/>
              <w:rPr/>
            </w:pPr>
            <w:bookmarkEnd w:id="70"/>
            <w:r>
              <w:rPr>
                <w:sz w:val="24"/>
              </w:rPr>
              <w:t>&lt;5&gt; Подлинные экземпляры документов (за исключением Заявления), представленные Заявителем (представителем), подлежат направлению (передаче) Заявителю (представителю) совместно с уведомлением.</w:t>
            </w:r>
          </w:p>
          <w:p>
            <w:pPr>
              <w:pStyle w:val="ConsPlusNormal"/>
              <w:jc w:val="both"/>
              <w:rPr/>
            </w:pPr>
            <w:r>
              <w:rPr>
                <w:sz w:val="24"/>
              </w:rPr>
              <w:t>В случае подачи заявления о прекращении предоставления государственной услуги посредством Портала услуг Тюменской области, при необходимости возврата Заявителю (представителю) подлинных экземпляров документов, уведомление о прекращении предоставления государственной услуги с приложением таких документов, выдается в ГКУ ТО "ФИТО".</w:t>
            </w:r>
            <w:bookmarkStart w:id="71" w:name="P830"/>
          </w:p>
          <w:p>
            <w:pPr>
              <w:pStyle w:val="ConsPlusNormal"/>
              <w:jc w:val="both"/>
              <w:rPr/>
            </w:pPr>
            <w:bookmarkEnd w:id="71"/>
            <w:r>
              <w:rPr>
                <w:sz w:val="24"/>
              </w:rPr>
              <w:t>&lt;6&gt; В случае подачи заявления с использованием Портала услуг Тюменской области, результат предоставления государственной услуги направляется в форме электронного документа в личный кабинет на Портале услуг Тюменской области, а также может быть получен в форме документа на бумажном носителе по выбору Заявителя в ГКУ ТО "ФИТО" либо почтовым отправлением с уведомлением о вручении.</w:t>
            </w:r>
          </w:p>
        </w:tc>
      </w:tr>
    </w:tbl>
    <w:p>
      <w:pPr>
        <w:pStyle w:val="ConsPlusNormal"/>
        <w:jc w:val="both"/>
        <w:rPr/>
      </w:pPr>
      <w:r>
        <w:rPr/>
      </w:r>
    </w:p>
    <w:p>
      <w:pPr>
        <w:pStyle w:val="ConsPlusNormal"/>
        <w:jc w:val="both"/>
        <w:rPr/>
      </w:pPr>
      <w:r>
        <w:rPr/>
      </w:r>
    </w:p>
    <w:p>
      <w:pPr>
        <w:pStyle w:val="ConsPlusNormal"/>
        <w:pBdr>
          <w:bottom w:val="single" w:sz="6" w:space="0" w:color="000000"/>
        </w:pBdr>
        <w:spacing w:before="100" w:after="100"/>
        <w:jc w:val="both"/>
        <w:rPr>
          <w:sz w:val="2"/>
          <w:szCs w:val="2"/>
        </w:rPr>
      </w:pPr>
      <w:r>
        <w:rPr>
          <w:sz w:val="2"/>
          <w:szCs w:val="2"/>
        </w:rPr>
      </w:r>
    </w:p>
    <w:sectPr>
      <w:type w:val="nextPage"/>
      <w:pgSz w:orient="landscape" w:w="16838" w:h="11906"/>
      <w:pgMar w:left="1440" w:right="1440" w:gutter="0" w:header="0" w:top="1133" w:footer="0" w:bottom="566"/>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Courier New">
    <w:charset w:val="cc"/>
    <w:family w:val="roman"/>
    <w:pitch w:val="variable"/>
  </w:font>
  <w:font w:name="Arial">
    <w:charset w:val="cc"/>
    <w:family w:val="roman"/>
    <w:pitch w:val="variable"/>
  </w:font>
  <w:font w:name="Tahoma">
    <w:charset w:val="cc"/>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bidi w:val="0"/>
      <w:spacing w:lineRule="auto" w:line="240" w:before="0" w:after="0"/>
      <w:jc w:val="left"/>
    </w:pPr>
    <w:rPr>
      <w:rFonts w:ascii="Calibri" w:hAnsi="Calibri" w:eastAsia="NSimSun" w:cs="Arial"/>
      <w:color w:val="auto"/>
      <w:kern w:val="2"/>
      <w:sz w:val="22"/>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ConsPlusNormal" w:default="1" w:customStyle="1">
    <w:name w:val="ConsPlusNormal"/>
    <w:qFormat/>
    <w:pPr>
      <w:widowControl w:val="false"/>
      <w:bidi w:val="0"/>
      <w:spacing w:lineRule="auto" w:line="240" w:before="0" w:after="0"/>
      <w:jc w:val="left"/>
    </w:pPr>
    <w:rPr>
      <w:rFonts w:ascii="Times New Roman" w:hAnsi="Times New Roman" w:cs="Times New Roman" w:eastAsia="NSimSun"/>
      <w:color w:val="auto"/>
      <w:kern w:val="2"/>
      <w:sz w:val="24"/>
      <w:szCs w:val="24"/>
      <w:lang w:val="ru-RU" w:eastAsia="zh-CN" w:bidi="hi-IN"/>
    </w:rPr>
  </w:style>
  <w:style w:type="paragraph" w:styleId="ConsPlusNonformat" w:customStyle="1">
    <w:name w:val="ConsPlusNonformat"/>
    <w:qFormat/>
    <w:pPr>
      <w:widowControl w:val="false"/>
      <w:bidi w:val="0"/>
      <w:spacing w:lineRule="auto" w:line="240" w:before="0" w:after="0"/>
      <w:jc w:val="left"/>
    </w:pPr>
    <w:rPr>
      <w:rFonts w:ascii="Courier New" w:hAnsi="Courier New" w:cs="Courier New" w:eastAsia="NSimSun"/>
      <w:color w:val="auto"/>
      <w:kern w:val="2"/>
      <w:sz w:val="20"/>
      <w:szCs w:val="24"/>
      <w:lang w:val="ru-RU" w:eastAsia="zh-CN" w:bidi="hi-IN"/>
    </w:rPr>
  </w:style>
  <w:style w:type="paragraph" w:styleId="ConsPlusTitle" w:customStyle="1">
    <w:name w:val="ConsPlusTitle"/>
    <w:qFormat/>
    <w:pPr>
      <w:widowControl w:val="false"/>
      <w:bidi w:val="0"/>
      <w:spacing w:lineRule="auto" w:line="240" w:before="0" w:after="0"/>
      <w:jc w:val="left"/>
    </w:pPr>
    <w:rPr>
      <w:rFonts w:ascii="Arial" w:hAnsi="Arial" w:cs="Arial" w:eastAsia="NSimSun"/>
      <w:b/>
      <w:color w:val="auto"/>
      <w:kern w:val="2"/>
      <w:sz w:val="24"/>
      <w:szCs w:val="24"/>
      <w:lang w:val="ru-RU" w:eastAsia="zh-CN" w:bidi="hi-IN"/>
    </w:rPr>
  </w:style>
  <w:style w:type="paragraph" w:styleId="ConsPlusCell" w:customStyle="1">
    <w:name w:val="ConsPlusCell"/>
    <w:qFormat/>
    <w:pPr>
      <w:widowControl w:val="false"/>
      <w:bidi w:val="0"/>
      <w:spacing w:lineRule="auto" w:line="240" w:before="0" w:after="0"/>
      <w:jc w:val="left"/>
    </w:pPr>
    <w:rPr>
      <w:rFonts w:ascii="Courier New" w:hAnsi="Courier New" w:cs="Courier New" w:eastAsia="NSimSun"/>
      <w:color w:val="auto"/>
      <w:kern w:val="2"/>
      <w:sz w:val="20"/>
      <w:szCs w:val="24"/>
      <w:lang w:val="ru-RU" w:eastAsia="zh-CN" w:bidi="hi-IN"/>
    </w:rPr>
  </w:style>
  <w:style w:type="paragraph" w:styleId="ConsPlusDocList" w:customStyle="1">
    <w:name w:val="ConsPlusDocList"/>
    <w:qFormat/>
    <w:pPr>
      <w:widowControl w:val="false"/>
      <w:bidi w:val="0"/>
      <w:spacing w:lineRule="auto" w:line="240" w:before="0" w:after="0"/>
      <w:jc w:val="left"/>
    </w:pPr>
    <w:rPr>
      <w:rFonts w:ascii="Tahoma" w:hAnsi="Tahoma" w:cs="Tahoma" w:eastAsia="NSimSun"/>
      <w:color w:val="auto"/>
      <w:kern w:val="2"/>
      <w:sz w:val="18"/>
      <w:szCs w:val="24"/>
      <w:lang w:val="ru-RU" w:eastAsia="zh-CN" w:bidi="hi-IN"/>
    </w:rPr>
  </w:style>
  <w:style w:type="paragraph" w:styleId="ConsPlusTitlePage" w:customStyle="1">
    <w:name w:val="ConsPlusTitlePage"/>
    <w:qFormat/>
    <w:pPr>
      <w:widowControl w:val="false"/>
      <w:bidi w:val="0"/>
      <w:spacing w:lineRule="auto" w:line="240" w:before="0" w:after="0"/>
      <w:jc w:val="left"/>
    </w:pPr>
    <w:rPr>
      <w:rFonts w:ascii="Tahoma" w:hAnsi="Tahoma" w:cs="Tahoma" w:eastAsia="NSimSun"/>
      <w:color w:val="auto"/>
      <w:kern w:val="2"/>
      <w:sz w:val="20"/>
      <w:szCs w:val="24"/>
      <w:lang w:val="ru-RU" w:eastAsia="zh-CN" w:bidi="hi-IN"/>
    </w:rPr>
  </w:style>
  <w:style w:type="paragraph" w:styleId="ConsPlusJurTerm" w:customStyle="1">
    <w:name w:val="ConsPlusJurTerm"/>
    <w:qFormat/>
    <w:pPr>
      <w:widowControl w:val="false"/>
      <w:bidi w:val="0"/>
      <w:spacing w:lineRule="auto" w:line="240" w:before="0" w:after="0"/>
      <w:jc w:val="left"/>
    </w:pPr>
    <w:rPr>
      <w:rFonts w:ascii="Tahoma" w:hAnsi="Tahoma" w:cs="Tahoma" w:eastAsia="NSimSun"/>
      <w:color w:val="auto"/>
      <w:kern w:val="2"/>
      <w:sz w:val="26"/>
      <w:szCs w:val="24"/>
      <w:lang w:val="ru-RU" w:eastAsia="zh-CN" w:bidi="hi-IN"/>
    </w:rPr>
  </w:style>
  <w:style w:type="paragraph" w:styleId="ConsPlusTextList" w:customStyle="1">
    <w:name w:val="ConsPlusTextList"/>
    <w:qFormat/>
    <w:pPr>
      <w:widowControl w:val="false"/>
      <w:bidi w:val="0"/>
      <w:spacing w:lineRule="auto" w:line="240" w:before="0" w:after="0"/>
      <w:jc w:val="left"/>
    </w:pPr>
    <w:rPr>
      <w:rFonts w:ascii="Times New Roman" w:hAnsi="Times New Roman" w:cs="Times New Roman" w:eastAsia="NSimSun"/>
      <w:color w:val="auto"/>
      <w:kern w:val="2"/>
      <w:sz w:val="24"/>
      <w:szCs w:val="24"/>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Downloads/%7B&#1050;&#1086;&#1085;&#1089;&#1091;&#1083;&#1100;&#1090;&#1072;&#1085;&#1090;&#1055;&#1083;&#1102;&#1089;%7D" TargetMode="External"/><Relationship Id="rId3" Type="http://schemas.openxmlformats.org/officeDocument/2006/relationships/hyperlink" Target="../../Downloads/&#1055;&#1088;&#1072;&#1074;&#1080;&#1083;&#1072;&#1084;&#1080;%20&#1088;&#1072;&#1079;&#1088;&#1072;&#1073;&#1086;&#1090;&#1082;&#1080;%20&#1080;%20&#1091;&#1090;&#1074;&#1077;&#1088;&#1078;&#1076;&#1077;&#1085;&#1080;&#1103;%20&#1072;&#1076;&#1084;&#1080;&#1085;&#1080;&#1089;&#1090;&#1088;&#1072;&#1090;&#1080;&#1074;&#1085;&#1099;&#1093;%20&#1088;&#1077;&#1075;&#1083;&#1072;&#1084;&#1077;&#1085;&#1090;&#1086;&#1074;%20&#1087;&#1088;&#1077;&#1076;&#1086;&#1089;&#1090;&#1072;&#1074;&#1083;&#1077;&#1085;&#1080;&#1103;%20&#1075;&#1086;&#1089;&#1091;&#1076;&#1072;&#1088;&#1089;&#1090;&#1074;&#1077;&#1085;&#1085;&#1099;&#1093;%20&#1091;&#1089;&#1083;&#1091;&#1075;%22)%20%7B&#1050;&#1086;&#1085;&#1089;&#1091;&#1083;&#1100;&#1090;&#1072;&#1085;&#1090;&#1055;&#1083;&#1102;&#1089;%7D" TargetMode="External"/><Relationship Id="rId4" Type="http://schemas.openxmlformats.org/officeDocument/2006/relationships/hyperlink" Target="https://uslugi.admtyumen.ru/" TargetMode="External"/><Relationship Id="rId5" Type="http://schemas.openxmlformats.org/officeDocument/2006/relationships/hyperlink" Target="../../Downloads/%7B&#1050;&#1086;&#1085;&#1089;&#1091;&#1083;&#1100;&#1090;&#1072;&#1085;&#1090;&#1055;&#1083;&#1102;&#1089;%7D" TargetMode="External"/><Relationship Id="rId6" Type="http://schemas.openxmlformats.org/officeDocument/2006/relationships/hyperlink" Target="../../Downloads/%7B&#1050;&#1086;&#1085;&#1089;&#1091;&#1083;&#1100;&#1090;&#1072;&#1085;&#1090;&#1055;&#1083;&#1102;&#1089;%7D" TargetMode="External"/><Relationship Id="rId7" Type="http://schemas.openxmlformats.org/officeDocument/2006/relationships/hyperlink" Target="../../Downloads/%7B&#1050;&#1086;&#1085;&#1089;&#1091;&#1083;&#1100;&#1090;&#1072;&#1085;&#1090;&#1055;&#1083;&#1102;&#1089;%7D" TargetMode="External"/><Relationship Id="rId8" Type="http://schemas.openxmlformats.org/officeDocument/2006/relationships/hyperlink" Target="../../Downloads/%7B&#1050;&#1086;&#1085;&#1089;&#1091;&#1083;&#1100;&#1090;&#1072;&#1085;&#1090;&#1055;&#1083;&#1102;&#1089;%7D" TargetMode="External"/><Relationship Id="rId9" Type="http://schemas.openxmlformats.org/officeDocument/2006/relationships/hyperlink" Target="../../Downloads/%7B&#1050;&#1086;&#1085;&#1089;&#1091;&#1083;&#1100;&#1090;&#1072;&#1085;&#1090;&#1055;&#1083;&#1102;&#1089;%7D" TargetMode="External"/><Relationship Id="rId10" Type="http://schemas.openxmlformats.org/officeDocument/2006/relationships/hyperlink" Target="../../Downloads/%7B&#1050;&#1086;&#1085;&#1089;&#1091;&#1083;&#1100;&#1090;&#1072;&#1085;&#1090;&#1055;&#1083;&#1102;&#1089;%7D" TargetMode="External"/><Relationship Id="rId11" Type="http://schemas.openxmlformats.org/officeDocument/2006/relationships/hyperlink" Target="../../Downloads/%7B&#1050;&#1086;&#1085;&#1089;&#1091;&#1083;&#1100;&#1090;&#1072;&#1085;&#1090;&#1055;&#1083;&#1102;&#1089;%7D" TargetMode="External"/><Relationship Id="rId12" Type="http://schemas.openxmlformats.org/officeDocument/2006/relationships/hyperlink" Target="../../Downloads/%7B&#1050;&#1086;&#1085;&#1089;&#1091;&#1083;&#1100;&#1090;&#1072;&#1085;&#1090;&#1055;&#1083;&#1102;&#1089;%7D" TargetMode="External"/><Relationship Id="rId13" Type="http://schemas.openxmlformats.org/officeDocument/2006/relationships/hyperlink" Target="../../Downloads/%7B&#1050;&#1086;&#1085;&#1089;&#1091;&#1083;&#1100;&#1090;&#1072;&#1085;&#1090;&#1055;&#1083;&#1102;&#1089;%7D" TargetMode="External"/><Relationship Id="rId14" Type="http://schemas.openxmlformats.org/officeDocument/2006/relationships/hyperlink" Target="../../Downloads/%7B&#1050;&#1086;&#1085;&#1089;&#1091;&#1083;&#1100;&#1090;&#1072;&#1085;&#1090;&#1055;&#1083;&#1102;&#1089;%7D" TargetMode="External"/><Relationship Id="rId15" Type="http://schemas.openxmlformats.org/officeDocument/2006/relationships/hyperlink" Target="../../Downloads/%7B&#1050;&#1086;&#1085;&#1089;&#1091;&#1083;&#1100;&#1090;&#1072;&#1085;&#1090;&#1055;&#1083;&#1102;&#1089;%7D" TargetMode="External"/><Relationship Id="rId16" Type="http://schemas.openxmlformats.org/officeDocument/2006/relationships/hyperlink" Target="../../Downloads/&#1074;&#1099;&#1087;&#1083;&#1072;&#1090;&#1099;." TargetMode="External"/><Relationship Id="rId17" Type="http://schemas.openxmlformats.org/officeDocument/2006/relationships/hyperlink" Target="../../Downloads/%7B&#1050;&#1086;&#1085;&#1089;&#1091;&#1083;&#1100;&#1090;&#1072;&#1085;&#1090;&#1055;&#1083;&#1102;&#1089;%7D" TargetMode="External"/><Relationship Id="rId18" Type="http://schemas.openxmlformats.org/officeDocument/2006/relationships/hyperlink" Target="https://admtyumen.ru/" TargetMode="External"/><Relationship Id="rId19" Type="http://schemas.openxmlformats.org/officeDocument/2006/relationships/hyperlink" Target="../../Downloads/%7B&#1050;&#1086;&#1085;&#1089;&#1091;&#1083;&#1100;&#1090;&#1072;&#1085;&#1090;&#1055;&#1083;&#1102;&#1089;%7D" TargetMode="External"/><Relationship Id="rId20" Type="http://schemas.openxmlformats.org/officeDocument/2006/relationships/hyperlink" Target="../../Downloads/%7B&#1050;&#1086;&#1085;&#1089;&#1091;&#1083;&#1100;&#1090;&#1072;&#1085;&#1090;&#1055;&#1083;&#1102;&#1089;%7D" TargetMode="External"/><Relationship Id="rId21" Type="http://schemas.openxmlformats.org/officeDocument/2006/relationships/hyperlink" Target="../../Downloads/%7B&#1050;&#1086;&#1085;&#1089;&#1091;&#1083;&#1100;&#1090;&#1072;&#1085;&#1090;&#1055;&#1083;&#1102;&#1089;%7D" TargetMode="External"/><Relationship Id="rId22" Type="http://schemas.openxmlformats.org/officeDocument/2006/relationships/hyperlink" Target="https://uslugi.admtyumen.ru/" TargetMode="External"/><Relationship Id="rId23" Type="http://schemas.openxmlformats.org/officeDocument/2006/relationships/hyperlink" Target="../../Downloads/%7B&#1050;&#1086;&#1085;&#1089;&#1091;&#1083;&#1100;&#1090;&#1072;&#1085;&#1090;&#1055;&#1083;&#1102;&#1089;%7D" TargetMode="External"/><Relationship Id="rId24" Type="http://schemas.openxmlformats.org/officeDocument/2006/relationships/hyperlink" Target="../../Downloads/%7B&#1050;&#1086;&#1085;&#1089;&#1091;&#1083;&#1100;&#1090;&#1072;&#1085;&#1090;&#1055;&#1083;&#1102;&#1089;%7D" TargetMode="External"/><Relationship Id="rId25" Type="http://schemas.openxmlformats.org/officeDocument/2006/relationships/hyperlink" Target="../../Downloads/%7B&#1050;&#1086;&#1085;&#1089;&#1091;&#1083;&#1100;&#1090;&#1072;&#1085;&#1090;&#1055;&#1083;&#1102;&#1089;%7D" TargetMode="External"/><Relationship Id="rId26" Type="http://schemas.openxmlformats.org/officeDocument/2006/relationships/hyperlink" Target="../../Downloads/%7B&#1050;&#1086;&#1085;&#1089;&#1091;&#1083;&#1100;&#1090;&#1072;&#1085;&#1090;&#1055;&#1083;&#1102;&#1089;%7D" TargetMode="External"/><Relationship Id="rId27" Type="http://schemas.openxmlformats.org/officeDocument/2006/relationships/hyperlink" Target="../../Downloads/%7B&#1050;&#1086;&#1085;&#1089;&#1091;&#1083;&#1100;&#1090;&#1072;&#1085;&#1090;&#1055;&#1083;&#1102;&#1089;%7D" TargetMode="External"/><Relationship Id="rId28" Type="http://schemas.openxmlformats.org/officeDocument/2006/relationships/hyperlink" Target="../../Downloads/%7B&#1050;&#1086;&#1085;&#1089;&#1091;&#1083;&#1100;&#1090;&#1072;&#1085;&#1090;&#1055;&#1083;&#1102;&#1089;%7D" TargetMode="External"/><Relationship Id="rId29" Type="http://schemas.openxmlformats.org/officeDocument/2006/relationships/hyperlink" Target="../../Downloads/%7B&#1050;&#1086;&#1085;&#1089;&#1091;&#1083;&#1100;&#1090;&#1072;&#1085;&#1090;&#1055;&#1083;&#1102;&#1089;%7D" TargetMode="External"/><Relationship Id="rId30" Type="http://schemas.openxmlformats.org/officeDocument/2006/relationships/hyperlink" Target="../../Downloads/%7B&#1050;&#1086;&#1085;&#1089;&#1091;&#1083;&#1100;&#1090;&#1072;&#1085;&#1090;&#1055;&#1083;&#1102;&#1089;%7D" TargetMode="External"/><Relationship Id="rId31" Type="http://schemas.openxmlformats.org/officeDocument/2006/relationships/hyperlink" Target="../../Downloads/%7B&#1050;&#1086;&#1085;&#1089;&#1091;&#1083;&#1100;&#1090;&#1072;&#1085;&#1090;&#1055;&#1083;&#1102;&#1089;%7D" TargetMode="External"/><Relationship Id="rId32" Type="http://schemas.openxmlformats.org/officeDocument/2006/relationships/hyperlink" Target="../../Downloads/%7B&#1050;&#1086;&#1085;&#1089;&#1091;&#1083;&#1100;&#1090;&#1072;&#1085;&#1090;&#1055;&#1083;&#1102;&#1089;%7D" TargetMode="External"/><Relationship Id="rId33" Type="http://schemas.openxmlformats.org/officeDocument/2006/relationships/hyperlink" Target="../../Downloads/%7B&#1050;&#1086;&#1085;&#1089;&#1091;&#1083;&#1100;&#1090;&#1072;&#1085;&#1090;&#1055;&#1083;&#1102;&#1089;%7D" TargetMode="External"/><Relationship Id="rId34" Type="http://schemas.openxmlformats.org/officeDocument/2006/relationships/hyperlink" Target="../../Downloads/%7B&#1050;&#1086;&#1085;&#1089;&#1091;&#1083;&#1100;&#1090;&#1072;&#1085;&#1090;&#1055;&#1083;&#1102;&#1089;%7D" TargetMode="External"/><Relationship Id="rId35" Type="http://schemas.openxmlformats.org/officeDocument/2006/relationships/hyperlink" Target="../../Downloads/%7B&#1050;&#1086;&#1085;&#1089;&#1091;&#1083;&#1100;&#1090;&#1072;&#1085;&#1090;&#1055;&#1083;&#1102;&#1089;%7D" TargetMode="External"/><Relationship Id="rId36" Type="http://schemas.openxmlformats.org/officeDocument/2006/relationships/hyperlink" Target="../../Downloads/%7B&#1050;&#1086;&#1085;&#1089;&#1091;&#1083;&#1100;&#1090;&#1072;&#1085;&#1090;&#1055;&#1083;&#1102;&#1089;%7D" TargetMode="External"/><Relationship Id="rId37" Type="http://schemas.openxmlformats.org/officeDocument/2006/relationships/hyperlink" Target="../../Downloads/%7B&#1050;&#1086;&#1085;&#1089;&#1091;&#1083;&#1100;&#1090;&#1072;&#1085;&#1090;&#1055;&#1083;&#1102;&#1089;%7D" TargetMode="External"/><Relationship Id="rId38" Type="http://schemas.openxmlformats.org/officeDocument/2006/relationships/hyperlink" Target="../../Downloads/%7B&#1050;&#1086;&#1085;&#1089;&#1091;&#1083;&#1100;&#1090;&#1072;&#1085;&#1090;&#1055;&#1083;&#1102;&#1089;%7D" TargetMode="External"/><Relationship Id="rId39" Type="http://schemas.openxmlformats.org/officeDocument/2006/relationships/hyperlink" Target="../../Downloads/&#1055;&#1088;&#1072;&#1074;&#1080;&#1083;&#1072;&#1084;&#1080;%20&#1086;&#1087;&#1088;&#1077;&#1076;&#1077;&#1083;&#1077;&#1085;&#1080;&#1103;%20&#1074;&#1080;&#1076;&#1086;&#1074;%20&#1101;&#1083;&#1077;&#1082;&#1090;&#1088;&#1086;&#1085;&#1085;&#1086;&#1081;%20&#1087;&#1086;&#1076;&#1087;&#1080;&#1089;&#1080;,%20&#1080;&#1089;&#1087;&#1086;&#1083;&#1100;&#1079;&#1086;&#1074;&#1072;&#1085;&#1080;&#1077;%20&#1082;&#1086;&#1090;&#1086;&#1088;&#1099;&#1093;%20&#1076;&#1086;&#1087;&#1091;&#1089;&#1082;&#1072;&#1077;&#1090;&#1089;&#1103;%20&#1087;&#1088;&#1080;%20&#1086;&#1073;&#1088;&#1072;&#1097;&#1077;&#1085;&#1080;&#1080;%20&#1079;&#1072;%20&#1087;&#1086;&#1083;&#1091;&#1095;&#1077;&#1085;&#1080;&#1077;&#1084;%20&#1075;&#1086;&#1089;&#1091;&#1076;&#1072;&#1088;&#1089;&#1090;&#1074;&#1077;&#1085;&#1085;&#1099;&#1093;%20&#1080;%20&#1084;&#1091;&#1085;&#1080;&#1094;&#1080;&#1087;&#1072;&#1083;&#1100;&#1085;&#1099;&#1093;%20&#1091;&#1089;&#1083;&#1091;&#1075;%22)%20%7B&#1050;&#1086;&#1085;&#1089;&#1091;&#1083;&#1100;&#1090;&#1072;&#1085;&#1090;&#1055;&#1083;&#1102;&#1089;%7D" TargetMode="External"/><Relationship Id="rId40" Type="http://schemas.openxmlformats.org/officeDocument/2006/relationships/hyperlink" Target="../../Downloads/%7B&#1050;&#1086;&#1085;&#1089;&#1091;&#1083;&#1100;&#1090;&#1072;&#1085;&#1090;&#1055;&#1083;&#1102;&#1089;%7D" TargetMode="External"/><Relationship Id="rId41" Type="http://schemas.openxmlformats.org/officeDocument/2006/relationships/hyperlink" Target="../../Downloads/%7B&#1050;&#1086;&#1085;&#1089;&#1091;&#1083;&#1100;&#1090;&#1072;&#1085;&#1090;&#1055;&#1083;&#1102;&#1089;%7D" TargetMode="External"/><Relationship Id="rId42" Type="http://schemas.openxmlformats.org/officeDocument/2006/relationships/hyperlink" Target="../../Downloads/%7B&#1050;&#1086;&#1085;&#1089;&#1091;&#1083;&#1100;&#1090;&#1072;&#1085;&#1090;&#1055;&#1083;&#1102;&#1089;%7D" TargetMode="External"/><Relationship Id="rId43" Type="http://schemas.openxmlformats.org/officeDocument/2006/relationships/hyperlink" Target="../../Downloads/%7B&#1050;&#1086;&#1085;&#1089;&#1091;&#1083;&#1100;&#1090;&#1072;&#1085;&#1090;&#1055;&#1083;&#1102;&#1089;%7D" TargetMode="External"/><Relationship Id="rId44" Type="http://schemas.openxmlformats.org/officeDocument/2006/relationships/hyperlink" Target="../../Downloads/&#1074;&#1099;&#1087;&#1083;&#1072;&#1090;&#1099;." TargetMode="External"/><Relationship Id="rId45" Type="http://schemas.openxmlformats.org/officeDocument/2006/relationships/hyperlink" Target="../../Downloads/%7B&#1050;&#1086;&#1085;&#1089;&#1091;&#1083;&#1100;&#1090;&#1072;&#1085;&#1090;&#1055;&#1083;&#1102;&#1089;%7D" TargetMode="External"/><Relationship Id="rId46" Type="http://schemas.openxmlformats.org/officeDocument/2006/relationships/hyperlink" Target="../../Downloads/55%3B" TargetMode="External"/><Relationship Id="rId47" Type="http://schemas.openxmlformats.org/officeDocument/2006/relationships/hyperlink" Target="https://uslugi.admtyumen.ru/" TargetMode="External"/><Relationship Id="rId48" Type="http://schemas.openxmlformats.org/officeDocument/2006/relationships/hyperlink" Target="../../Downloads/%7B&#1050;&#1086;&#1085;&#1089;&#1091;&#1083;&#1100;&#1090;&#1072;&#1085;&#1090;&#1055;&#1083;&#1102;&#1089;%7D" TargetMode="External"/><Relationship Id="rId49" Type="http://schemas.openxmlformats.org/officeDocument/2006/relationships/hyperlink" Target="../../Downloads/%7B&#1050;&#1086;&#1085;&#1089;&#1091;&#1083;&#1100;&#1090;&#1072;&#1085;&#1090;&#1055;&#1083;&#1102;&#1089;%7D" TargetMode="External"/><Relationship Id="rId50" Type="http://schemas.openxmlformats.org/officeDocument/2006/relationships/hyperlink" Target="../../Downloads/%7B&#1050;&#1086;&#1085;&#1089;&#1091;&#1083;&#1100;&#1090;&#1072;&#1085;&#1090;&#1055;&#1083;&#1102;&#1089;%7D" TargetMode="External"/><Relationship Id="rId51" Type="http://schemas.openxmlformats.org/officeDocument/2006/relationships/hyperlink" Target="../../Downloads/%7B&#1050;&#1086;&#1085;&#1089;&#1091;&#1083;&#1100;&#1090;&#1072;&#1085;&#1090;&#1055;&#1083;&#1102;&#1089;%7D" TargetMode="External"/><Relationship Id="rId52" Type="http://schemas.openxmlformats.org/officeDocument/2006/relationships/hyperlink" Target="../../Downloads/&#1074;&#1099;&#1087;&#1083;&#1072;&#1090;&#1099;." TargetMode="External"/><Relationship Id="rId53" Type="http://schemas.openxmlformats.org/officeDocument/2006/relationships/hyperlink" Target="../../Downloads/%7B&#1050;&#1086;&#1085;&#1089;&#1091;&#1083;&#1100;&#1090;&#1072;&#1085;&#1090;&#1055;&#1083;&#1102;&#1089;%7D" TargetMode="External"/><Relationship Id="rId54" Type="http://schemas.openxmlformats.org/officeDocument/2006/relationships/hyperlink" Target="https://uslugi.admtyumen.ru/" TargetMode="External"/><Relationship Id="rId55" Type="http://schemas.openxmlformats.org/officeDocument/2006/relationships/hyperlink" Target="../../Downloads/%7B&#1050;&#1086;&#1085;&#1089;&#1091;&#1083;&#1100;&#1090;&#1072;&#1085;&#1090;&#1055;&#1083;&#1102;&#1089;%7D" TargetMode="External"/><Relationship Id="rId56" Type="http://schemas.openxmlformats.org/officeDocument/2006/relationships/hyperlink" Target="../../Downloads/%7B&#1050;&#1086;&#1085;&#1089;&#1091;&#1083;&#1100;&#1090;&#1072;&#1085;&#1090;&#1055;&#1083;&#1102;&#1089;%7D" TargetMode="External"/><Relationship Id="rId57" Type="http://schemas.openxmlformats.org/officeDocument/2006/relationships/hyperlink" Target="../../Downloads/%7B&#1050;&#1086;&#1085;&#1089;&#1091;&#1083;&#1100;&#1090;&#1072;&#1085;&#1090;&#1055;&#1083;&#1102;&#1089;%7D" TargetMode="External"/><Relationship Id="rId58" Type="http://schemas.openxmlformats.org/officeDocument/2006/relationships/hyperlink" Target="../../Downloads/%7B&#1050;&#1086;&#1085;&#1089;&#1091;&#1083;&#1100;&#1090;&#1072;&#1085;&#1090;&#1055;&#1083;&#1102;&#1089;%7D" TargetMode="External"/><Relationship Id="rId59" Type="http://schemas.openxmlformats.org/officeDocument/2006/relationships/hyperlink" Target="../../Downloads/&#1074;&#1099;&#1087;&#1083;&#1072;&#1090;&#1099;." TargetMode="External"/><Relationship Id="rId60" Type="http://schemas.openxmlformats.org/officeDocument/2006/relationships/hyperlink" Target="../../Downloads/%7B&#1050;&#1086;&#1085;&#1089;&#1091;&#1083;&#1100;&#1090;&#1072;&#1085;&#1090;&#1055;&#1083;&#1102;&#1089;%7D" TargetMode="External"/><Relationship Id="rId61" Type="http://schemas.openxmlformats.org/officeDocument/2006/relationships/hyperlink" Target="../../Downloads/55%3B" TargetMode="External"/><Relationship Id="rId62" Type="http://schemas.openxmlformats.org/officeDocument/2006/relationships/hyperlink" Target="https://uslugi.admtyumen.ru/" TargetMode="External"/><Relationship Id="rId63" Type="http://schemas.openxmlformats.org/officeDocument/2006/relationships/hyperlink" Target="https://cons.72to.ru/cons/cgi/online.cgi?req=doc&amp;base=LAW&amp;n=443427&amp;date=14.04.2025&amp;dst=49&amp;field=134" TargetMode="External"/><Relationship Id="rId64" Type="http://schemas.openxmlformats.org/officeDocument/2006/relationships/hyperlink" Target="../../Downloads/%7B&#1050;&#1086;&#1085;&#1089;&#1091;&#1083;&#1100;&#1090;&#1072;&#1085;&#1090;&#1055;&#1083;&#1102;&#1089;%7D" TargetMode="External"/><Relationship Id="rId65" Type="http://schemas.openxmlformats.org/officeDocument/2006/relationships/hyperlink" Target="../../Downloads/&#1055;&#1086;&#1083;&#1086;&#1078;&#1077;&#1085;&#1080;&#1077;&#1084;%20&#1086;%20&#1092;&#1077;&#1076;&#1077;&#1088;&#1072;&#1083;&#1100;&#1085;&#1086;&#1081;%20&#1075;&#1086;&#1089;&#1091;&#1076;&#1072;&#1088;&#1089;&#1090;&#1074;&#1077;&#1085;&#1085;&#1086;&#1081;%20&#1080;&#1085;&#1092;&#1086;&#1088;&#1084;&#1072;&#1094;&#1080;&#1086;&#1085;&#1085;&#1086;&#1081;%20&#1089;&#1080;&#1089;&#1090;&#1077;&#1084;&#1077;,%20&#1086;&#1073;&#1077;&#1089;&#1087;&#1077;&#1095;&#1080;&#1074;&#1072;&#1102;&#1097;&#1077;&#1081;%20&#1087;&#1088;&#1086;&#1094;&#1077;&#1089;&#1089;%20&#1076;&#1086;&#1089;&#1091;&#1076;&#1077;&#1073;&#1085;&#1086;&#1075;&#1086;%20(&#1074;&#1085;&#1077;&#1089;&#1091;&#1076;&#1077;&#1073;&#1085;&#1086;&#1075;&#1086;)%20&#1086;&#1073;&#1078;&#1072;&#1083;&#1086;&#1074;&#1072;&#1085;&#1080;&#1103;%20&#1088;&#1077;&#1096;&#1077;&#1085;&#1080;&#1081;%20&#1080;%20&#1076;&#1077;&#1081;&#1089;&#1090;&#1074;&#1080;&#1081;%20(&#1073;&#1077;&#1079;&#1076;&#1077;&#1081;&#1089;&#1090;&#1074;&#1080;&#1103;),%20&#1089;&#1086;&#1074;&#1077;&#1088;&#1096;&#1077;&#1085;&#1085;&#1099;&#1093;%20&#1087;&#1088;&#1080;%20&#1087;&#1088;&#1077;&#1076;&#1086;&#1089;&#1090;&#1072;&#1074;&#1083;&#1077;&#1085;&#1080;&#1080;%20&#1075;&#1086;&#1089;&#1091;&#1076;&#1072;&#1088;&#1089;&#1090;&#1074;&#1077;&#1085;&#1085;&#1099;&#1093;%20%7B&#1050;&#1086;&#1085;&#1089;&#1091;&#1083;&#1100;&#1090;&#1072;&#1085;&#1090;&#1055;&#1083;&#1102;&#1089;%7D" TargetMode="External"/><Relationship Id="rId66" Type="http://schemas.openxmlformats.org/officeDocument/2006/relationships/hyperlink" Target="../../Downloads/%7B&#1050;&#1086;&#1085;&#1089;&#1091;&#1083;&#1100;&#1090;&#1072;&#1085;&#1090;&#1055;&#1083;&#1102;&#1089;%7D" TargetMode="External"/><Relationship Id="rId67" Type="http://schemas.openxmlformats.org/officeDocument/2006/relationships/hyperlink" Target="../../Downloads/%7B&#1050;&#1086;&#1085;&#1089;&#1091;&#1083;&#1100;&#1090;&#1072;&#1085;&#1090;&#1055;&#1083;&#1102;&#1089;%7D" TargetMode="External"/><Relationship Id="rId68" Type="http://schemas.openxmlformats.org/officeDocument/2006/relationships/hyperlink" Target="../../Downloads/%7B&#1050;&#1086;&#1085;&#1089;&#1091;&#1083;&#1100;&#1090;&#1072;&#1085;&#1090;&#1055;&#1083;&#1102;&#1089;%7D" TargetMode="External"/><Relationship Id="rId69" Type="http://schemas.openxmlformats.org/officeDocument/2006/relationships/hyperlink" Target="https://www.gosuslugi.ru/" TargetMode="External"/><Relationship Id="rId70" Type="http://schemas.openxmlformats.org/officeDocument/2006/relationships/hyperlink" Target="https://uslugi.admtyumen.ru/" TargetMode="External"/><Relationship Id="rId71" Type="http://schemas.openxmlformats.org/officeDocument/2006/relationships/hyperlink" Target="https://uslugi.admtyumen.ru/" TargetMode="External"/><Relationship Id="rId72" Type="http://schemas.openxmlformats.org/officeDocument/2006/relationships/hyperlink" Target="https://admtyumen.ru/" TargetMode="External"/><Relationship Id="rId73" Type="http://schemas.openxmlformats.org/officeDocument/2006/relationships/hyperlink" Target="https://uslugi.admtyumen.ru/" TargetMode="External"/><Relationship Id="rId74" Type="http://schemas.openxmlformats.org/officeDocument/2006/relationships/hyperlink" Target="../../Downloads/%7B&#1050;&#1086;&#1085;&#1089;&#1091;&#1083;&#1100;&#1090;&#1072;&#1085;&#1090;&#1055;&#1083;&#1102;&#1089;%7D" TargetMode="External"/><Relationship Id="rId75" Type="http://schemas.openxmlformats.org/officeDocument/2006/relationships/hyperlink" Target="../../Downloads/%7B&#1050;&#1086;&#1085;&#1089;&#1091;&#1083;&#1100;&#1090;&#1072;&#1085;&#1090;&#1055;&#1083;&#1102;&#1089;%7D" TargetMode="External"/><Relationship Id="rId76" Type="http://schemas.openxmlformats.org/officeDocument/2006/relationships/hyperlink" Target="../../Downloads/&#1055;&#1086;&#1083;&#1086;&#1078;&#1077;&#1085;&#1080;&#1077;&#1084;%20&#1086;%20&#1092;&#1077;&#1076;&#1077;&#1088;&#1072;&#1083;&#1100;&#1085;&#1086;&#1081;%20&#1075;&#1086;&#1089;&#1091;&#1076;&#1072;&#1088;&#1089;&#1090;&#1074;&#1077;&#1085;&#1085;&#1086;&#1081;%20&#1080;&#1085;&#1092;&#1086;&#1088;&#1084;&#1072;&#1094;&#1080;&#1086;&#1085;&#1085;&#1086;&#1081;%20&#1089;&#1080;&#1089;&#1090;&#1077;&#1084;&#1077;,%20&#1086;&#1073;&#1077;&#1089;&#1087;&#1077;&#1095;&#1080;&#1074;&#1072;&#1102;&#1097;&#1077;&#1081;%20&#1087;&#1088;&#1086;&#1094;&#1077;&#1089;&#1089;%20&#1076;&#1086;&#1089;&#1091;&#1076;&#1077;&#1073;&#1085;&#1086;&#1075;&#1086;%20(&#1074;&#1085;&#1077;&#1089;&#1091;&#1076;&#1077;&#1073;&#1085;&#1086;&#1075;&#1086;)%20&#1086;&#1073;&#1078;&#1072;&#1083;&#1086;&#1074;&#1072;&#1085;&#1080;&#1103;%20&#1088;&#1077;&#1096;&#1077;&#1085;&#1080;&#1081;%20&#1080;%20&#1076;&#1077;&#1081;&#1089;&#1090;&#1074;&#1080;&#1081;%20(&#1073;&#1077;&#1079;&#1076;&#1077;&#1081;&#1089;&#1090;&#1074;&#1080;&#1103;),%20&#1089;&#1086;&#1074;&#1077;&#1088;&#1096;&#1077;&#1085;&#1085;&#1099;&#1093;%20&#1087;&#1088;&#1080;%20&#1087;&#1088;&#1077;&#1076;&#1086;&#1089;&#1090;&#1072;&#1074;&#1083;&#1077;&#1085;&#1080;&#1080;%20&#1075;&#1086;&#1089;&#1091;&#1076;&#1072;&#1088;&#1089;&#1090;&#1074;&#1077;&#1085;&#1085;&#1099;&#1093;%20%7B&#1050;&#1086;&#1085;&#1089;&#1091;&#1083;&#1100;&#1090;&#1072;&#1085;&#1090;&#1055;&#1083;&#1102;&#1089;%7D" TargetMode="External"/><Relationship Id="rId77" Type="http://schemas.openxmlformats.org/officeDocument/2006/relationships/hyperlink" Target="../../Downloads/www.gosuslugi.ru" TargetMode="External"/><Relationship Id="rId78" Type="http://schemas.openxmlformats.org/officeDocument/2006/relationships/hyperlink" Target="../../Downloads/%7B&#1050;&#1086;&#1085;&#1089;&#1091;&#1083;&#1100;&#1090;&#1072;&#1085;&#1090;&#1055;&#1083;&#1102;&#1089;%7D" TargetMode="External"/><Relationship Id="rId79" Type="http://schemas.openxmlformats.org/officeDocument/2006/relationships/hyperlink" Target="../../Downloads/%7B&#1050;&#1086;&#1085;&#1089;&#1091;&#1083;&#1100;&#1090;&#1072;&#1085;&#1090;&#1055;&#1083;&#1102;&#1089;%7D" TargetMode="External"/><Relationship Id="rId80" Type="http://schemas.openxmlformats.org/officeDocument/2006/relationships/hyperlink" Target="../../Downloads/&#1074;&#1088;&#1091;&#1095;&#1077;&#1085;&#1080;&#1080;." TargetMode="External"/><Relationship Id="rId81" Type="http://schemas.openxmlformats.org/officeDocument/2006/relationships/hyperlink" Target="../../Downloads/%7B&#1050;&#1086;&#1085;&#1089;&#1091;&#1083;&#1100;&#1090;&#1072;&#1085;&#1090;&#1055;&#1083;&#1102;&#1089;%7D" TargetMode="External"/><Relationship Id="rId82" Type="http://schemas.openxmlformats.org/officeDocument/2006/relationships/hyperlink" Target="../../Downloads/&#1092;&#1086;&#1088;&#1084;&#1077;." TargetMode="External"/><Relationship Id="rId83" Type="http://schemas.openxmlformats.org/officeDocument/2006/relationships/hyperlink" Target="../../Downloads/&#1074;&#1088;&#1091;&#1095;&#1077;&#1085;&#1080;&#1080;." TargetMode="External"/><Relationship Id="rId84" Type="http://schemas.openxmlformats.org/officeDocument/2006/relationships/hyperlink" Target="../../Downloads/&#1086;&#1089;&#1091;&#1097;&#1077;&#1089;&#1090;&#1074;&#1083;&#1103;&#1077;&#1090;:" TargetMode="External"/><Relationship Id="rId85" Type="http://schemas.openxmlformats.org/officeDocument/2006/relationships/fontTable" Target="fontTable.xml"/><Relationship Id="rId86" Type="http://schemas.openxmlformats.org/officeDocument/2006/relationships/settings" Target="settings.xml"/><Relationship Id="rId8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46</Pages>
  <Words>15042</Words>
  <Characters>112592</Characters>
  <CharactersWithSpaces>126899</CharactersWithSpaces>
  <Paragraphs>735</Paragraphs>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2025-04-14T05:57:52Z</dcterms:created>
  <dc:creator/>
  <dc:description/>
  <dc:language>ru-RU</dc:language>
  <cp:lastModifiedBy/>
  <cp:revision>0</cp:revision>
  <dc:subject/>
  <dc:title>Распоряжение Департамента имущественных отношений Тюменской области от 04.03.2025 N 31/08-2
"Об утверждении административного регламента предоставления Департаментом имущественных отношений Тюменской области государственной услуги "Предоставление социальной выплаты участнику специальной военной операции, а также члену (членам) семьи погибшего (умершего) участника специальной военной операции взамен предоставления земельного участка в собственность бесплатно"</dc:title>
</cp:coreProperties>
</file>

<file path=docProps/custom.xml><?xml version="1.0" encoding="utf-8"?>
<Properties xmlns="http://schemas.openxmlformats.org/officeDocument/2006/custom-properties" xmlns:vt="http://schemas.openxmlformats.org/officeDocument/2006/docPropsVTypes"/>
</file>