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7F4" w:rsidRDefault="002E67F4" w:rsidP="002E67F4">
      <w:pPr>
        <w:spacing w:after="0" w:line="240" w:lineRule="auto"/>
        <w:ind w:left="-142" w:firstLine="142"/>
        <w:jc w:val="center"/>
        <w:rPr>
          <w:b/>
          <w:sz w:val="36"/>
          <w:szCs w:val="36"/>
        </w:rPr>
      </w:pPr>
      <w:r>
        <w:rPr>
          <w:b/>
          <w:noProof/>
          <w:sz w:val="36"/>
          <w:szCs w:val="36"/>
          <w:lang w:eastAsia="ru-RU"/>
        </w:rPr>
        <w:drawing>
          <wp:inline distT="0" distB="0" distL="0" distR="0" wp14:anchorId="0FC4FE5E" wp14:editId="135F140C">
            <wp:extent cx="746125"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1010" t="-743" r="-1010" b="-743"/>
                    <a:stretch>
                      <a:fillRect/>
                    </a:stretch>
                  </pic:blipFill>
                  <pic:spPr bwMode="auto">
                    <a:xfrm>
                      <a:off x="0" y="0"/>
                      <a:ext cx="746125" cy="841375"/>
                    </a:xfrm>
                    <a:prstGeom prst="rect">
                      <a:avLst/>
                    </a:prstGeom>
                    <a:solidFill>
                      <a:srgbClr val="FFFFFF"/>
                    </a:solidFill>
                    <a:ln>
                      <a:noFill/>
                    </a:ln>
                  </pic:spPr>
                </pic:pic>
              </a:graphicData>
            </a:graphic>
          </wp:inline>
        </w:drawing>
      </w:r>
    </w:p>
    <w:p w:rsidR="002E67F4" w:rsidRPr="002E67F4" w:rsidRDefault="002E67F4" w:rsidP="002E67F4">
      <w:pPr>
        <w:spacing w:after="0" w:line="240" w:lineRule="auto"/>
        <w:jc w:val="center"/>
        <w:rPr>
          <w:rFonts w:ascii="Times New Roman" w:hAnsi="Times New Roman" w:cs="Times New Roman"/>
          <w:sz w:val="24"/>
          <w:szCs w:val="24"/>
        </w:rPr>
      </w:pPr>
      <w:r w:rsidRPr="002E67F4">
        <w:rPr>
          <w:rFonts w:ascii="Times New Roman" w:hAnsi="Times New Roman" w:cs="Times New Roman"/>
          <w:b/>
          <w:sz w:val="36"/>
          <w:szCs w:val="36"/>
        </w:rPr>
        <w:t>АДМИНИСТРАЦИЯ</w:t>
      </w:r>
    </w:p>
    <w:p w:rsidR="002E67F4" w:rsidRPr="002E67F4" w:rsidRDefault="002E67F4" w:rsidP="002E67F4">
      <w:pPr>
        <w:spacing w:after="0" w:line="240" w:lineRule="auto"/>
        <w:jc w:val="center"/>
        <w:rPr>
          <w:rFonts w:ascii="Times New Roman" w:hAnsi="Times New Roman" w:cs="Times New Roman"/>
        </w:rPr>
      </w:pPr>
      <w:r w:rsidRPr="002E67F4">
        <w:rPr>
          <w:rFonts w:ascii="Times New Roman" w:hAnsi="Times New Roman" w:cs="Times New Roman"/>
          <w:b/>
          <w:sz w:val="36"/>
          <w:szCs w:val="36"/>
        </w:rPr>
        <w:t>БЕРДЮЖСКОГО МУНИЦИПАЛЬНОГО РАЙОНА</w:t>
      </w:r>
    </w:p>
    <w:p w:rsidR="002E67F4" w:rsidRPr="002E67F4" w:rsidRDefault="000641F5" w:rsidP="002E67F4">
      <w:pPr>
        <w:spacing w:after="0" w:line="240" w:lineRule="auto"/>
        <w:jc w:val="center"/>
        <w:rPr>
          <w:rFonts w:ascii="Times New Roman" w:hAnsi="Times New Roman" w:cs="Times New Roman"/>
          <w:b/>
          <w:sz w:val="28"/>
          <w:szCs w:val="20"/>
        </w:rPr>
      </w:pPr>
      <w:r>
        <w:rPr>
          <w:rFonts w:ascii="Times New Roman" w:hAnsi="Times New Roman" w:cs="Times New Roman"/>
          <w:lang w:eastAsia="zh-CN"/>
        </w:rPr>
        <w:pict>
          <v:line id="Прямая соединительная линия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4pt" to="480.3pt,4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" strokeweight=".88mm">
            <v:stroke joinstyle="miter" endcap="square"/>
          </v:line>
        </w:pict>
      </w:r>
      <w:r>
        <w:rPr>
          <w:rFonts w:ascii="Times New Roman" w:hAnsi="Times New Roman" w:cs="Times New Roman"/>
          <w:lang w:eastAsia="zh-CN"/>
        </w:rPr>
        <w:pict>
          <v:line id="Прямая соединительная линия 7"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7.25pt" to="479.65pt,7.2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JGqnw9nAgAAyAQAAB8AAAAAAAAA&#10;AAAAAAAAIAIAAGNsaXBib2FyZC9kcmF3aW5ncy9kcmF3aW5nMS54bWxQSwECLQAUAAYACAAAACEA&#10;1JJnzvgGAABqHAAAGgAAAAAAAAAAAAAAAADEBAAAY2xpcGJvYXJkL3RoZW1lL3RoZW1lMS54bWxQ&#10;SwECLQAUAAYACAAAACEAnGZGQbsAAAAkAQAAKgAAAAAAAAAAAAAAAAD0CwAAY2xpcGJvYXJkL2Ry&#10;YXdpbmdzL19yZWxzL2RyYXdpbmcxLnhtbC5yZWxzUEsFBgAAAAAFAAUAZwEAAPcMAAAAAA==&#10;" strokeweight=".26mm">
            <v:stroke joinstyle="miter" endcap="square"/>
          </v:line>
        </w:pict>
      </w:r>
    </w:p>
    <w:p w:rsidR="002E67F4" w:rsidRPr="002E67F4" w:rsidRDefault="002E67F4" w:rsidP="002E67F4">
      <w:pPr>
        <w:keepNext/>
        <w:spacing w:after="0" w:line="240" w:lineRule="auto"/>
        <w:jc w:val="center"/>
        <w:rPr>
          <w:rFonts w:ascii="Times New Roman" w:hAnsi="Times New Roman" w:cs="Times New Roman"/>
          <w:b/>
          <w:sz w:val="18"/>
          <w:szCs w:val="18"/>
        </w:rPr>
      </w:pPr>
    </w:p>
    <w:p w:rsidR="002E67F4" w:rsidRPr="002E67F4" w:rsidRDefault="002E67F4" w:rsidP="002E67F4">
      <w:pPr>
        <w:keepNext/>
        <w:spacing w:after="0" w:line="240" w:lineRule="auto"/>
        <w:jc w:val="center"/>
        <w:rPr>
          <w:rFonts w:ascii="Times New Roman" w:hAnsi="Times New Roman" w:cs="Times New Roman"/>
          <w:sz w:val="24"/>
          <w:szCs w:val="24"/>
        </w:rPr>
      </w:pPr>
      <w:r w:rsidRPr="002E67F4">
        <w:rPr>
          <w:rFonts w:ascii="Times New Roman" w:hAnsi="Times New Roman" w:cs="Times New Roman"/>
          <w:b/>
          <w:sz w:val="32"/>
        </w:rPr>
        <w:t>ПОСТАНОВЛЕНИЕ</w:t>
      </w:r>
    </w:p>
    <w:p w:rsidR="002E67F4" w:rsidRPr="002E67F4" w:rsidRDefault="002E67F4" w:rsidP="002E67F4">
      <w:pPr>
        <w:spacing w:after="0" w:line="240" w:lineRule="auto"/>
        <w:ind w:right="-283"/>
        <w:rPr>
          <w:rFonts w:ascii="Times New Roman" w:hAnsi="Times New Roman" w:cs="Times New Roman"/>
          <w:b/>
          <w:sz w:val="16"/>
        </w:rPr>
      </w:pPr>
    </w:p>
    <w:p w:rsidR="002E67F4" w:rsidRPr="002E67F4" w:rsidRDefault="002E67F4" w:rsidP="002E67F4">
      <w:pPr>
        <w:spacing w:after="0" w:line="240" w:lineRule="auto"/>
        <w:ind w:right="-283"/>
        <w:rPr>
          <w:rFonts w:ascii="Times New Roman" w:hAnsi="Times New Roman" w:cs="Times New Roman"/>
          <w:b/>
          <w:sz w:val="26"/>
          <w:szCs w:val="26"/>
        </w:rPr>
      </w:pPr>
    </w:p>
    <w:p w:rsidR="002E67F4" w:rsidRPr="002E67F4" w:rsidRDefault="002E67F4" w:rsidP="002E67F4">
      <w:pPr>
        <w:spacing w:after="0" w:line="240" w:lineRule="auto"/>
        <w:rPr>
          <w:rFonts w:ascii="Times New Roman" w:hAnsi="Times New Roman" w:cs="Times New Roman"/>
          <w:sz w:val="26"/>
          <w:szCs w:val="26"/>
        </w:rPr>
      </w:pPr>
      <w:r w:rsidRPr="002E67F4">
        <w:rPr>
          <w:rFonts w:ascii="Times New Roman" w:eastAsia="Times New Roman" w:hAnsi="Times New Roman" w:cs="Times New Roman"/>
          <w:b/>
          <w:sz w:val="24"/>
          <w:szCs w:val="24"/>
          <w:lang w:eastAsia="ru-RU"/>
        </w:rPr>
        <w:t>23 января 2024 г.</w:t>
      </w:r>
      <w:r w:rsidRPr="002E67F4">
        <w:rPr>
          <w:rFonts w:ascii="Times New Roman" w:hAnsi="Times New Roman" w:cs="Times New Roman"/>
          <w:b/>
          <w:sz w:val="26"/>
          <w:szCs w:val="26"/>
        </w:rPr>
        <w:tab/>
        <w:t xml:space="preserve"> </w:t>
      </w:r>
      <w:r w:rsidRPr="002E67F4">
        <w:rPr>
          <w:rFonts w:ascii="Times New Roman" w:hAnsi="Times New Roman" w:cs="Times New Roman"/>
          <w:b/>
          <w:sz w:val="26"/>
          <w:szCs w:val="26"/>
        </w:rPr>
        <w:tab/>
      </w:r>
      <w:r w:rsidRPr="002E67F4">
        <w:rPr>
          <w:rFonts w:ascii="Times New Roman" w:hAnsi="Times New Roman" w:cs="Times New Roman"/>
          <w:b/>
          <w:sz w:val="26"/>
          <w:szCs w:val="26"/>
        </w:rPr>
        <w:tab/>
        <w:t xml:space="preserve"> </w:t>
      </w:r>
      <w:r w:rsidRPr="002E67F4">
        <w:rPr>
          <w:rFonts w:ascii="Times New Roman" w:hAnsi="Times New Roman" w:cs="Times New Roman"/>
          <w:b/>
          <w:sz w:val="26"/>
          <w:szCs w:val="26"/>
        </w:rPr>
        <w:tab/>
      </w:r>
      <w:r w:rsidRPr="002E67F4">
        <w:rPr>
          <w:rFonts w:ascii="Times New Roman" w:hAnsi="Times New Roman" w:cs="Times New Roman"/>
          <w:b/>
          <w:sz w:val="26"/>
          <w:szCs w:val="26"/>
        </w:rPr>
        <w:tab/>
        <w:t xml:space="preserve">                             </w:t>
      </w:r>
      <w:r>
        <w:rPr>
          <w:rFonts w:ascii="Times New Roman" w:hAnsi="Times New Roman" w:cs="Times New Roman"/>
          <w:b/>
          <w:sz w:val="26"/>
          <w:szCs w:val="26"/>
        </w:rPr>
        <w:t xml:space="preserve">                    </w:t>
      </w:r>
      <w:r w:rsidRPr="002E67F4">
        <w:rPr>
          <w:rFonts w:ascii="Times New Roman" w:hAnsi="Times New Roman" w:cs="Times New Roman"/>
          <w:b/>
          <w:sz w:val="26"/>
          <w:szCs w:val="26"/>
        </w:rPr>
        <w:t xml:space="preserve"> № </w:t>
      </w:r>
      <w:r>
        <w:rPr>
          <w:rFonts w:ascii="Times New Roman" w:hAnsi="Times New Roman" w:cs="Times New Roman"/>
          <w:b/>
          <w:sz w:val="26"/>
          <w:szCs w:val="26"/>
        </w:rPr>
        <w:t>29</w:t>
      </w:r>
    </w:p>
    <w:p w:rsidR="002E67F4" w:rsidRPr="002E67F4" w:rsidRDefault="002E67F4" w:rsidP="002E67F4">
      <w:pPr>
        <w:spacing w:after="0" w:line="240" w:lineRule="auto"/>
        <w:jc w:val="center"/>
        <w:rPr>
          <w:rFonts w:ascii="Times New Roman" w:hAnsi="Times New Roman" w:cs="Times New Roman"/>
          <w:b/>
          <w:sz w:val="24"/>
          <w:szCs w:val="24"/>
        </w:rPr>
      </w:pPr>
      <w:r w:rsidRPr="002E67F4">
        <w:rPr>
          <w:rFonts w:ascii="Times New Roman" w:hAnsi="Times New Roman" w:cs="Times New Roman"/>
          <w:b/>
          <w:sz w:val="26"/>
          <w:szCs w:val="26"/>
        </w:rPr>
        <w:t>с. Бердюжье</w:t>
      </w:r>
    </w:p>
    <w:p w:rsidR="002E67F4" w:rsidRPr="002E67F4" w:rsidRDefault="002E67F4" w:rsidP="002E67F4">
      <w:pPr>
        <w:spacing w:after="0" w:line="240" w:lineRule="auto"/>
        <w:rPr>
          <w:rFonts w:ascii="Times New Roman" w:hAnsi="Times New Roman" w:cs="Times New Roman"/>
        </w:rPr>
      </w:pPr>
    </w:p>
    <w:p w:rsidR="002E67F4" w:rsidRDefault="002E67F4" w:rsidP="002E67F4">
      <w:pPr>
        <w:spacing w:after="0" w:line="240" w:lineRule="auto"/>
        <w:rPr>
          <w:sz w:val="26"/>
          <w:szCs w:val="26"/>
        </w:rPr>
      </w:pPr>
    </w:p>
    <w:p w:rsidR="002E67F4" w:rsidRDefault="002E67F4" w:rsidP="002E67F4">
      <w:pPr>
        <w:pStyle w:val="a5"/>
        <w:spacing w:before="0" w:beforeAutospacing="0" w:after="0" w:line="240" w:lineRule="auto"/>
        <w:rPr>
          <w:sz w:val="26"/>
          <w:szCs w:val="26"/>
        </w:rPr>
      </w:pPr>
      <w:r>
        <w:rPr>
          <w:b/>
          <w:bCs/>
          <w:color w:val="000000"/>
          <w:sz w:val="26"/>
          <w:szCs w:val="26"/>
        </w:rPr>
        <w:t xml:space="preserve">Об утверждении административного регламента </w:t>
      </w:r>
    </w:p>
    <w:p w:rsidR="002E67F4" w:rsidRDefault="002E67F4" w:rsidP="002E67F4">
      <w:pPr>
        <w:pStyle w:val="a5"/>
        <w:spacing w:before="0" w:beforeAutospacing="0" w:after="0" w:line="240" w:lineRule="auto"/>
        <w:rPr>
          <w:b/>
          <w:bCs/>
          <w:color w:val="000000"/>
          <w:sz w:val="26"/>
          <w:szCs w:val="26"/>
        </w:rPr>
      </w:pPr>
      <w:r>
        <w:rPr>
          <w:b/>
          <w:bCs/>
          <w:color w:val="000000"/>
          <w:sz w:val="26"/>
          <w:szCs w:val="26"/>
        </w:rPr>
        <w:t>предоставления муниципальной услуги: «Бесплатное</w:t>
      </w:r>
    </w:p>
    <w:p w:rsidR="002E67F4" w:rsidRDefault="002E67F4" w:rsidP="002E67F4">
      <w:pPr>
        <w:pStyle w:val="a5"/>
        <w:spacing w:before="0" w:beforeAutospacing="0" w:after="0" w:line="240" w:lineRule="auto"/>
        <w:rPr>
          <w:b/>
          <w:bCs/>
          <w:sz w:val="26"/>
          <w:szCs w:val="26"/>
        </w:rPr>
      </w:pPr>
      <w:r>
        <w:rPr>
          <w:b/>
          <w:bCs/>
          <w:color w:val="000000"/>
          <w:sz w:val="26"/>
          <w:szCs w:val="26"/>
        </w:rPr>
        <w:t>п</w:t>
      </w:r>
      <w:r>
        <w:rPr>
          <w:b/>
          <w:bCs/>
          <w:sz w:val="26"/>
          <w:szCs w:val="26"/>
        </w:rPr>
        <w:t>редоставление земельных участков участникам</w:t>
      </w:r>
    </w:p>
    <w:p w:rsidR="002E67F4" w:rsidRDefault="002E67F4" w:rsidP="002E67F4">
      <w:pPr>
        <w:pStyle w:val="a5"/>
        <w:spacing w:before="0" w:beforeAutospacing="0" w:after="0" w:line="240" w:lineRule="auto"/>
        <w:rPr>
          <w:b/>
          <w:bCs/>
          <w:sz w:val="26"/>
          <w:szCs w:val="26"/>
        </w:rPr>
      </w:pPr>
      <w:r>
        <w:rPr>
          <w:b/>
          <w:bCs/>
          <w:sz w:val="26"/>
          <w:szCs w:val="26"/>
        </w:rPr>
        <w:t>специальной военной операции, а также члену (членам)</w:t>
      </w:r>
    </w:p>
    <w:p w:rsidR="002E67F4" w:rsidRDefault="002E67F4" w:rsidP="002E67F4">
      <w:pPr>
        <w:pStyle w:val="a5"/>
        <w:spacing w:before="0" w:beforeAutospacing="0" w:after="0" w:line="240" w:lineRule="auto"/>
        <w:rPr>
          <w:b/>
          <w:bCs/>
          <w:sz w:val="26"/>
          <w:szCs w:val="26"/>
        </w:rPr>
      </w:pPr>
      <w:r>
        <w:rPr>
          <w:b/>
          <w:bCs/>
          <w:sz w:val="26"/>
          <w:szCs w:val="26"/>
        </w:rPr>
        <w:t>семьи погибшего (умершего) участника специальной</w:t>
      </w:r>
    </w:p>
    <w:p w:rsidR="002E67F4" w:rsidRPr="008A57A5" w:rsidRDefault="002E67F4" w:rsidP="002E67F4">
      <w:pPr>
        <w:pStyle w:val="a5"/>
        <w:spacing w:before="0" w:beforeAutospacing="0" w:after="0" w:line="240" w:lineRule="auto"/>
        <w:rPr>
          <w:b/>
          <w:bCs/>
          <w:i/>
          <w:color w:val="000000"/>
          <w:sz w:val="26"/>
          <w:szCs w:val="26"/>
        </w:rPr>
      </w:pPr>
      <w:r>
        <w:rPr>
          <w:b/>
          <w:bCs/>
          <w:sz w:val="26"/>
          <w:szCs w:val="26"/>
        </w:rPr>
        <w:t>военной операции</w:t>
      </w:r>
      <w:r w:rsidRPr="008A57A5">
        <w:rPr>
          <w:b/>
          <w:bCs/>
          <w:i/>
          <w:color w:val="000000"/>
          <w:sz w:val="26"/>
          <w:szCs w:val="26"/>
        </w:rPr>
        <w:t>»</w:t>
      </w:r>
      <w:r w:rsidR="003B08CA" w:rsidRPr="008A57A5">
        <w:rPr>
          <w:b/>
          <w:bCs/>
          <w:i/>
          <w:color w:val="000000"/>
          <w:sz w:val="26"/>
          <w:szCs w:val="26"/>
        </w:rPr>
        <w:t xml:space="preserve"> (</w:t>
      </w:r>
      <w:r w:rsidR="008A57A5" w:rsidRPr="008A57A5">
        <w:rPr>
          <w:b/>
          <w:bCs/>
          <w:i/>
          <w:color w:val="000000"/>
          <w:sz w:val="26"/>
          <w:szCs w:val="26"/>
        </w:rPr>
        <w:t>в ред. постановления администрации  района от</w:t>
      </w:r>
      <w:r w:rsidR="00F55222">
        <w:rPr>
          <w:b/>
          <w:bCs/>
          <w:i/>
          <w:color w:val="000000"/>
          <w:sz w:val="26"/>
          <w:szCs w:val="26"/>
        </w:rPr>
        <w:t xml:space="preserve"> 03.04.2025 №230</w:t>
      </w:r>
      <w:r w:rsidR="003B08CA" w:rsidRPr="008A57A5">
        <w:rPr>
          <w:b/>
          <w:bCs/>
          <w:i/>
          <w:color w:val="000000"/>
          <w:sz w:val="26"/>
          <w:szCs w:val="26"/>
        </w:rPr>
        <w:t>)</w:t>
      </w:r>
    </w:p>
    <w:p w:rsidR="002E67F4" w:rsidRDefault="002E67F4" w:rsidP="002E67F4">
      <w:pPr>
        <w:jc w:val="both"/>
        <w:rPr>
          <w:b/>
          <w:color w:val="00000A"/>
          <w:sz w:val="26"/>
          <w:szCs w:val="26"/>
          <w:lang w:eastAsia="ru-RU"/>
        </w:rPr>
      </w:pPr>
    </w:p>
    <w:p w:rsidR="002E67F4" w:rsidRDefault="002E67F4" w:rsidP="002E67F4">
      <w:pPr>
        <w:pStyle w:val="a5"/>
        <w:spacing w:before="0" w:beforeAutospacing="0" w:after="0" w:line="240" w:lineRule="auto"/>
        <w:ind w:firstLine="567"/>
        <w:jc w:val="both"/>
        <w:rPr>
          <w:sz w:val="26"/>
          <w:szCs w:val="26"/>
        </w:rPr>
      </w:pPr>
      <w:r>
        <w:rPr>
          <w:color w:val="000000"/>
          <w:sz w:val="26"/>
          <w:szCs w:val="26"/>
          <w:shd w:val="clear" w:color="auto" w:fill="FFFFFF"/>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Законом Тюменской области от 21.06.2018 № 55 «О предоставлении земельных участков отдельным категориям граждан в собственность бесплатно», постановлением Правительства Тюменской области от 17.08.2023 № 527-</w:t>
      </w:r>
      <w:proofErr w:type="gramStart"/>
      <w:r>
        <w:rPr>
          <w:color w:val="000000"/>
          <w:sz w:val="26"/>
          <w:szCs w:val="26"/>
          <w:shd w:val="clear" w:color="auto" w:fill="FFFFFF"/>
        </w:rPr>
        <w:t>п</w:t>
      </w:r>
      <w:proofErr w:type="gramEnd"/>
      <w:r>
        <w:rPr>
          <w:color w:val="000000"/>
          <w:sz w:val="26"/>
          <w:szCs w:val="26"/>
          <w:shd w:val="clear" w:color="auto" w:fill="FFFFFF"/>
        </w:rPr>
        <w:t xml:space="preserve"> «Об утверждении Порядка реализации отдельных положений Закона Тюменской области от 21.06.2018 № 55 «О предоставлении земельных участков отдельным категориям граждан в собственность бесплатно», руководствуясь  ст. ст. 32, 33 Устава МО </w:t>
      </w:r>
      <w:proofErr w:type="spellStart"/>
      <w:r>
        <w:rPr>
          <w:color w:val="000000"/>
          <w:sz w:val="26"/>
          <w:szCs w:val="26"/>
          <w:shd w:val="clear" w:color="auto" w:fill="FFFFFF"/>
        </w:rPr>
        <w:t>Бердюжский</w:t>
      </w:r>
      <w:proofErr w:type="spellEnd"/>
      <w:r>
        <w:rPr>
          <w:color w:val="000000"/>
          <w:sz w:val="26"/>
          <w:szCs w:val="26"/>
          <w:shd w:val="clear" w:color="auto" w:fill="FFFFFF"/>
        </w:rPr>
        <w:t xml:space="preserve"> муниципальный район</w:t>
      </w:r>
    </w:p>
    <w:p w:rsidR="002E67F4" w:rsidRDefault="002E67F4" w:rsidP="002E67F4">
      <w:pPr>
        <w:pStyle w:val="a5"/>
        <w:spacing w:before="0" w:beforeAutospacing="0" w:after="0" w:line="240" w:lineRule="auto"/>
        <w:ind w:firstLine="567"/>
        <w:jc w:val="both"/>
        <w:rPr>
          <w:color w:val="000000"/>
          <w:sz w:val="26"/>
          <w:szCs w:val="26"/>
          <w:shd w:val="clear" w:color="auto" w:fill="FFFFFF"/>
        </w:rPr>
      </w:pPr>
      <w:r>
        <w:rPr>
          <w:color w:val="000000"/>
          <w:sz w:val="26"/>
          <w:szCs w:val="26"/>
          <w:shd w:val="clear" w:color="auto" w:fill="FFFFFF"/>
        </w:rPr>
        <w:t xml:space="preserve">1. Утвердить административный регламент предоставления муниципальной услуги: «Бесплатное предоставление земельных участков участникам специальной военной операции, а также члену (членам) семьи погибшего (умершего) участника специальной военной операции» согласно приложению к настоящему постановлению. </w:t>
      </w:r>
    </w:p>
    <w:p w:rsidR="002E67F4" w:rsidRDefault="002E67F4" w:rsidP="002E67F4">
      <w:pPr>
        <w:pStyle w:val="a5"/>
        <w:spacing w:before="0" w:beforeAutospacing="0" w:after="0" w:line="240" w:lineRule="auto"/>
        <w:ind w:firstLine="567"/>
        <w:jc w:val="both"/>
        <w:rPr>
          <w:sz w:val="26"/>
          <w:szCs w:val="26"/>
        </w:rPr>
      </w:pPr>
      <w:r>
        <w:rPr>
          <w:color w:val="000000"/>
          <w:sz w:val="26"/>
          <w:szCs w:val="26"/>
          <w:shd w:val="clear" w:color="auto" w:fill="FFFFFF"/>
        </w:rPr>
        <w:t xml:space="preserve">2. Опубликовать настоящее постановление в районной газете «Новая жизнь», постановление с приложением разместить на официальном сайте </w:t>
      </w:r>
      <w:proofErr w:type="spellStart"/>
      <w:r>
        <w:rPr>
          <w:color w:val="000000"/>
          <w:sz w:val="26"/>
          <w:szCs w:val="26"/>
          <w:shd w:val="clear" w:color="auto" w:fill="FFFFFF"/>
        </w:rPr>
        <w:t>Бердюжского</w:t>
      </w:r>
      <w:proofErr w:type="spellEnd"/>
      <w:r>
        <w:rPr>
          <w:color w:val="000000"/>
          <w:sz w:val="26"/>
          <w:szCs w:val="26"/>
          <w:shd w:val="clear" w:color="auto" w:fill="FFFFFF"/>
        </w:rPr>
        <w:t xml:space="preserve"> муниципального района в сети «Интернет».</w:t>
      </w:r>
    </w:p>
    <w:p w:rsidR="002E67F4" w:rsidRDefault="002E67F4" w:rsidP="002E67F4">
      <w:pPr>
        <w:pStyle w:val="a5"/>
        <w:spacing w:before="0" w:beforeAutospacing="0" w:after="0" w:line="240" w:lineRule="auto"/>
        <w:ind w:firstLine="567"/>
        <w:jc w:val="both"/>
        <w:rPr>
          <w:sz w:val="26"/>
          <w:szCs w:val="26"/>
        </w:rPr>
      </w:pPr>
      <w:r>
        <w:rPr>
          <w:color w:val="000000"/>
          <w:sz w:val="26"/>
          <w:szCs w:val="26"/>
          <w:shd w:val="clear" w:color="auto" w:fill="FFFFFF"/>
        </w:rPr>
        <w:t xml:space="preserve">3.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w:t>
      </w:r>
      <w:r>
        <w:rPr>
          <w:color w:val="000000"/>
          <w:sz w:val="26"/>
          <w:szCs w:val="26"/>
        </w:rPr>
        <w:t>–</w:t>
      </w:r>
      <w:r>
        <w:rPr>
          <w:color w:val="000000"/>
          <w:sz w:val="26"/>
          <w:szCs w:val="26"/>
          <w:shd w:val="clear" w:color="auto" w:fill="FFFFFF"/>
        </w:rPr>
        <w:t xml:space="preserve"> МФЦ), вступают в силу со дня подписания соглашения о взаимодействии между администрацией </w:t>
      </w:r>
      <w:proofErr w:type="spellStart"/>
      <w:r>
        <w:rPr>
          <w:color w:val="000000"/>
          <w:sz w:val="26"/>
          <w:szCs w:val="26"/>
          <w:shd w:val="clear" w:color="auto" w:fill="FFFFFF"/>
        </w:rPr>
        <w:t>Бердюжского</w:t>
      </w:r>
      <w:proofErr w:type="spellEnd"/>
      <w:r>
        <w:rPr>
          <w:color w:val="000000"/>
          <w:sz w:val="26"/>
          <w:szCs w:val="26"/>
          <w:shd w:val="clear" w:color="auto" w:fill="FFFFFF"/>
        </w:rPr>
        <w:t xml:space="preserve"> муниципального района и МФЦ.</w:t>
      </w:r>
    </w:p>
    <w:p w:rsidR="002E67F4" w:rsidRDefault="002E67F4" w:rsidP="002E67F4">
      <w:pPr>
        <w:pStyle w:val="a5"/>
        <w:spacing w:before="0" w:beforeAutospacing="0" w:after="0" w:line="240" w:lineRule="auto"/>
        <w:ind w:firstLine="567"/>
        <w:jc w:val="both"/>
        <w:rPr>
          <w:sz w:val="26"/>
          <w:szCs w:val="26"/>
        </w:rPr>
      </w:pPr>
      <w:r>
        <w:rPr>
          <w:color w:val="000000"/>
          <w:sz w:val="26"/>
          <w:szCs w:val="26"/>
          <w:shd w:val="clear" w:color="auto" w:fill="FFFFFF"/>
        </w:rPr>
        <w:lastRenderedPageBreak/>
        <w:t xml:space="preserve">4. До вступления в силу соглашения, указанного в пункте 3 настоящего постановления, положения административного регламента, регулирующие предоставление муниципальной услуги МФЦ реализуются администрацией </w:t>
      </w:r>
      <w:proofErr w:type="spellStart"/>
      <w:r>
        <w:rPr>
          <w:color w:val="000000"/>
          <w:sz w:val="26"/>
          <w:szCs w:val="26"/>
          <w:shd w:val="clear" w:color="auto" w:fill="FFFFFF"/>
        </w:rPr>
        <w:t>Бердюжского</w:t>
      </w:r>
      <w:proofErr w:type="spellEnd"/>
      <w:r>
        <w:rPr>
          <w:color w:val="000000"/>
          <w:sz w:val="26"/>
          <w:szCs w:val="26"/>
          <w:shd w:val="clear" w:color="auto" w:fill="FFFFFF"/>
        </w:rPr>
        <w:t xml:space="preserve"> муниципального района.</w:t>
      </w:r>
    </w:p>
    <w:p w:rsidR="002E67F4" w:rsidRDefault="002E67F4" w:rsidP="002E67F4">
      <w:pPr>
        <w:pStyle w:val="a5"/>
        <w:spacing w:before="0" w:beforeAutospacing="0" w:after="0" w:line="240" w:lineRule="auto"/>
        <w:ind w:firstLine="567"/>
        <w:jc w:val="both"/>
        <w:rPr>
          <w:sz w:val="26"/>
          <w:szCs w:val="26"/>
        </w:rPr>
      </w:pPr>
      <w:r>
        <w:rPr>
          <w:color w:val="000000"/>
          <w:sz w:val="26"/>
          <w:szCs w:val="26"/>
          <w:shd w:val="clear" w:color="auto" w:fill="FFFFFF"/>
        </w:rPr>
        <w:t>5. Положения административного регламента, регулирующие предоставление муниципальной услуги в электронной форме, применяются со дня обеспечения технической возможности.</w:t>
      </w:r>
    </w:p>
    <w:p w:rsidR="002E67F4" w:rsidRDefault="002E67F4" w:rsidP="002E67F4">
      <w:pPr>
        <w:pStyle w:val="a5"/>
        <w:spacing w:before="0" w:beforeAutospacing="0" w:after="0" w:line="240" w:lineRule="auto"/>
        <w:ind w:firstLine="567"/>
        <w:jc w:val="both"/>
        <w:rPr>
          <w:color w:val="000000"/>
          <w:sz w:val="26"/>
          <w:szCs w:val="26"/>
          <w:shd w:val="clear" w:color="auto" w:fill="FFFFFF"/>
        </w:rPr>
      </w:pPr>
      <w:r>
        <w:rPr>
          <w:color w:val="000000"/>
          <w:sz w:val="26"/>
          <w:szCs w:val="26"/>
          <w:shd w:val="clear" w:color="auto" w:fill="FFFFFF"/>
        </w:rPr>
        <w:t>6. Положения административного регламента об идентификац</w:t>
      </w:r>
      <w:proofErr w:type="gramStart"/>
      <w:r>
        <w:rPr>
          <w:color w:val="000000"/>
          <w:sz w:val="26"/>
          <w:szCs w:val="26"/>
          <w:shd w:val="clear" w:color="auto" w:fill="FFFFFF"/>
        </w:rPr>
        <w:t>ии и ау</w:t>
      </w:r>
      <w:proofErr w:type="gramEnd"/>
      <w:r>
        <w:rPr>
          <w:color w:val="000000"/>
          <w:sz w:val="26"/>
          <w:szCs w:val="26"/>
          <w:shd w:val="clear" w:color="auto" w:fill="FFFFFF"/>
        </w:rPr>
        <w:t>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2E67F4" w:rsidRDefault="002E67F4" w:rsidP="002E67F4">
      <w:pPr>
        <w:pStyle w:val="a5"/>
        <w:spacing w:before="0" w:beforeAutospacing="0" w:after="0" w:line="240" w:lineRule="auto"/>
        <w:ind w:firstLine="567"/>
        <w:jc w:val="both"/>
        <w:rPr>
          <w:sz w:val="26"/>
          <w:szCs w:val="26"/>
        </w:rPr>
      </w:pPr>
      <w:r>
        <w:rPr>
          <w:color w:val="000000"/>
          <w:sz w:val="26"/>
          <w:szCs w:val="26"/>
          <w:shd w:val="clear" w:color="auto" w:fill="FFFFFF"/>
        </w:rPr>
        <w:t xml:space="preserve">7. </w:t>
      </w:r>
      <w:proofErr w:type="gramStart"/>
      <w:r>
        <w:rPr>
          <w:color w:val="000000"/>
          <w:sz w:val="26"/>
          <w:szCs w:val="26"/>
          <w:shd w:val="clear" w:color="auto" w:fill="FFFFFF"/>
        </w:rPr>
        <w:t>Контроль за</w:t>
      </w:r>
      <w:proofErr w:type="gramEnd"/>
      <w:r>
        <w:rPr>
          <w:color w:val="000000"/>
          <w:sz w:val="26"/>
          <w:szCs w:val="26"/>
          <w:shd w:val="clear" w:color="auto" w:fill="FFFFFF"/>
        </w:rPr>
        <w:t xml:space="preserve"> исполнением настоящего постановления оставляю за собой.</w:t>
      </w:r>
    </w:p>
    <w:p w:rsidR="002E67F4" w:rsidRDefault="002E67F4" w:rsidP="002E67F4">
      <w:pPr>
        <w:ind w:right="-284"/>
        <w:jc w:val="both"/>
        <w:rPr>
          <w:color w:val="00000A"/>
          <w:sz w:val="27"/>
          <w:szCs w:val="27"/>
          <w:lang w:eastAsia="ru-RU"/>
        </w:rPr>
      </w:pPr>
    </w:p>
    <w:p w:rsidR="002E67F4" w:rsidRDefault="002E67F4" w:rsidP="002E67F4">
      <w:pPr>
        <w:ind w:right="-284"/>
        <w:jc w:val="both"/>
        <w:rPr>
          <w:sz w:val="27"/>
          <w:szCs w:val="27"/>
          <w:lang w:eastAsia="ru-RU"/>
        </w:rPr>
      </w:pPr>
    </w:p>
    <w:p w:rsidR="002E67F4" w:rsidRPr="002E67F4" w:rsidRDefault="002E67F4" w:rsidP="002E67F4">
      <w:pPr>
        <w:jc w:val="both"/>
        <w:rPr>
          <w:rFonts w:ascii="Times New Roman" w:hAnsi="Times New Roman" w:cs="Times New Roman"/>
          <w:color w:val="00000A"/>
          <w:sz w:val="24"/>
          <w:szCs w:val="24"/>
          <w:lang w:eastAsia="ru-RU"/>
        </w:rPr>
      </w:pPr>
      <w:r w:rsidRPr="002E67F4">
        <w:rPr>
          <w:rFonts w:ascii="Times New Roman" w:hAnsi="Times New Roman" w:cs="Times New Roman"/>
          <w:b/>
          <w:color w:val="00000A"/>
          <w:sz w:val="27"/>
          <w:szCs w:val="27"/>
          <w:lang w:eastAsia="ru-RU"/>
        </w:rPr>
        <w:t xml:space="preserve">Глава района                                                                                           А.А. </w:t>
      </w:r>
      <w:proofErr w:type="spellStart"/>
      <w:r w:rsidRPr="002E67F4">
        <w:rPr>
          <w:rFonts w:ascii="Times New Roman" w:hAnsi="Times New Roman" w:cs="Times New Roman"/>
          <w:b/>
          <w:color w:val="00000A"/>
          <w:sz w:val="27"/>
          <w:szCs w:val="27"/>
          <w:lang w:eastAsia="ru-RU"/>
        </w:rPr>
        <w:t>Хуснулин</w:t>
      </w:r>
      <w:proofErr w:type="spellEnd"/>
    </w:p>
    <w:p w:rsidR="002E67F4" w:rsidRDefault="002E67F4" w:rsidP="002E67F4">
      <w:pPr>
        <w:rPr>
          <w:lang w:eastAsia="zh-CN"/>
        </w:rPr>
      </w:pPr>
    </w:p>
    <w:p w:rsidR="00462FA6" w:rsidRPr="00462FA6" w:rsidRDefault="00462FA6" w:rsidP="002E67F4">
      <w:pPr>
        <w:pageBreakBefore/>
        <w:spacing w:after="0" w:line="240" w:lineRule="auto"/>
        <w:jc w:val="right"/>
        <w:rPr>
          <w:rFonts w:ascii="Times New Roman" w:eastAsia="Times New Roman" w:hAnsi="Times New Roman" w:cs="Times New Roman"/>
          <w:sz w:val="24"/>
          <w:szCs w:val="24"/>
          <w:lang w:eastAsia="ru-RU"/>
        </w:rPr>
      </w:pPr>
      <w:r w:rsidRPr="00462FA6">
        <w:rPr>
          <w:rFonts w:ascii="Times New Roman" w:eastAsia="Times New Roman" w:hAnsi="Times New Roman" w:cs="Times New Roman"/>
          <w:sz w:val="24"/>
          <w:szCs w:val="24"/>
          <w:lang w:eastAsia="ru-RU"/>
        </w:rPr>
        <w:lastRenderedPageBreak/>
        <w:t>Приложение</w:t>
      </w:r>
    </w:p>
    <w:p w:rsidR="00462FA6" w:rsidRDefault="00462FA6" w:rsidP="00462FA6">
      <w:pPr>
        <w:spacing w:after="0" w:line="240" w:lineRule="auto"/>
        <w:jc w:val="right"/>
        <w:rPr>
          <w:rFonts w:ascii="Times New Roman" w:eastAsia="Times New Roman" w:hAnsi="Times New Roman" w:cs="Times New Roman"/>
          <w:sz w:val="24"/>
          <w:szCs w:val="24"/>
          <w:lang w:eastAsia="ru-RU"/>
        </w:rPr>
      </w:pPr>
      <w:r w:rsidRPr="00462FA6">
        <w:rPr>
          <w:rFonts w:ascii="Times New Roman" w:eastAsia="Times New Roman" w:hAnsi="Times New Roman" w:cs="Times New Roman"/>
          <w:sz w:val="24"/>
          <w:szCs w:val="24"/>
          <w:lang w:eastAsia="ru-RU"/>
        </w:rPr>
        <w:t xml:space="preserve">к постановлению от </w:t>
      </w:r>
      <w:r w:rsidR="00B56BC8">
        <w:rPr>
          <w:rFonts w:ascii="Times New Roman" w:eastAsia="Times New Roman" w:hAnsi="Times New Roman" w:cs="Times New Roman"/>
          <w:sz w:val="24"/>
          <w:szCs w:val="24"/>
          <w:lang w:eastAsia="ru-RU"/>
        </w:rPr>
        <w:t>23.01.2024 г. №29</w:t>
      </w:r>
    </w:p>
    <w:p w:rsidR="008A57A5" w:rsidRPr="008A57A5" w:rsidRDefault="008A57A5" w:rsidP="008A57A5">
      <w:pPr>
        <w:pStyle w:val="a5"/>
        <w:spacing w:before="0" w:beforeAutospacing="0" w:after="0" w:line="240" w:lineRule="auto"/>
        <w:jc w:val="right"/>
        <w:rPr>
          <w:b/>
          <w:bCs/>
          <w:i/>
          <w:color w:val="000000"/>
          <w:sz w:val="26"/>
          <w:szCs w:val="26"/>
        </w:rPr>
      </w:pPr>
      <w:r w:rsidRPr="008A57A5">
        <w:rPr>
          <w:b/>
          <w:bCs/>
          <w:i/>
          <w:color w:val="000000"/>
          <w:sz w:val="26"/>
          <w:szCs w:val="26"/>
        </w:rPr>
        <w:t>(в ред. пост</w:t>
      </w:r>
      <w:r>
        <w:rPr>
          <w:b/>
          <w:bCs/>
          <w:i/>
          <w:color w:val="000000"/>
          <w:sz w:val="26"/>
          <w:szCs w:val="26"/>
        </w:rPr>
        <w:t xml:space="preserve">ановления </w:t>
      </w:r>
      <w:r w:rsidR="00F55222">
        <w:rPr>
          <w:b/>
          <w:bCs/>
          <w:i/>
          <w:color w:val="000000"/>
          <w:sz w:val="26"/>
          <w:szCs w:val="26"/>
        </w:rPr>
        <w:t>от 03.04.2025  №230</w:t>
      </w:r>
      <w:r w:rsidRPr="008A57A5">
        <w:rPr>
          <w:b/>
          <w:bCs/>
          <w:i/>
          <w:color w:val="000000"/>
          <w:sz w:val="26"/>
          <w:szCs w:val="26"/>
        </w:rPr>
        <w:t>)</w:t>
      </w:r>
    </w:p>
    <w:p w:rsidR="008A57A5" w:rsidRPr="00462FA6" w:rsidRDefault="008A57A5" w:rsidP="00462FA6">
      <w:pPr>
        <w:spacing w:after="0" w:line="240" w:lineRule="auto"/>
        <w:jc w:val="right"/>
        <w:rPr>
          <w:rFonts w:ascii="Times New Roman" w:eastAsia="Times New Roman" w:hAnsi="Times New Roman" w:cs="Times New Roman"/>
          <w:sz w:val="24"/>
          <w:szCs w:val="24"/>
          <w:lang w:eastAsia="ru-RU"/>
        </w:rPr>
      </w:pPr>
    </w:p>
    <w:p w:rsidR="00462FA6" w:rsidRPr="00462FA6" w:rsidRDefault="00462FA6" w:rsidP="00462FA6">
      <w:pPr>
        <w:spacing w:after="0" w:line="240" w:lineRule="auto"/>
        <w:jc w:val="both"/>
        <w:rPr>
          <w:rFonts w:ascii="Times New Roman" w:eastAsia="Times New Roman" w:hAnsi="Times New Roman" w:cs="Times New Roman"/>
          <w:sz w:val="24"/>
          <w:szCs w:val="24"/>
          <w:lang w:eastAsia="ru-RU"/>
        </w:rPr>
      </w:pPr>
    </w:p>
    <w:p w:rsidR="00462FA6" w:rsidRDefault="00462FA6" w:rsidP="00462FA6">
      <w:pPr>
        <w:spacing w:after="0" w:line="240" w:lineRule="auto"/>
        <w:jc w:val="center"/>
        <w:rPr>
          <w:rFonts w:ascii="Times New Roman" w:eastAsia="Times New Roman" w:hAnsi="Times New Roman" w:cs="Times New Roman"/>
          <w:b/>
          <w:bCs/>
          <w:sz w:val="24"/>
          <w:szCs w:val="24"/>
          <w:lang w:eastAsia="ru-RU"/>
        </w:rPr>
      </w:pPr>
    </w:p>
    <w:p w:rsidR="00A155FB" w:rsidRDefault="00A155FB" w:rsidP="00A155FB">
      <w:pPr>
        <w:spacing w:after="0" w:line="240" w:lineRule="auto"/>
        <w:jc w:val="center"/>
        <w:rPr>
          <w:rFonts w:ascii="Times New Roman" w:eastAsia="Times New Roman" w:hAnsi="Times New Roman" w:cs="Times New Roman"/>
          <w:b/>
          <w:bCs/>
          <w:sz w:val="27"/>
          <w:szCs w:val="27"/>
          <w:lang w:eastAsia="ru-RU"/>
        </w:rPr>
      </w:pPr>
      <w:r w:rsidRPr="00433D82">
        <w:rPr>
          <w:rFonts w:ascii="Times New Roman" w:eastAsia="Times New Roman" w:hAnsi="Times New Roman" w:cs="Times New Roman"/>
          <w:b/>
          <w:bCs/>
          <w:sz w:val="27"/>
          <w:szCs w:val="27"/>
          <w:lang w:eastAsia="ru-RU"/>
        </w:rPr>
        <w:t>АДМИНИСТРАТИВНЫЙ РЕГЛАМЕНТ</w:t>
      </w:r>
    </w:p>
    <w:p w:rsidR="00A155FB" w:rsidRPr="00433D82" w:rsidRDefault="00A155FB" w:rsidP="00A155FB">
      <w:pPr>
        <w:spacing w:after="0" w:line="240" w:lineRule="auto"/>
        <w:jc w:val="center"/>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center"/>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sz w:val="27"/>
          <w:szCs w:val="27"/>
          <w:lang w:eastAsia="ru-RU"/>
        </w:rPr>
        <w:t>предоставления муниципальной услуги:</w:t>
      </w:r>
    </w:p>
    <w:p w:rsidR="00A155FB" w:rsidRPr="00433D82" w:rsidRDefault="00A155FB" w:rsidP="00A155FB">
      <w:pPr>
        <w:spacing w:after="0" w:line="240" w:lineRule="auto"/>
        <w:jc w:val="center"/>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sz w:val="27"/>
          <w:szCs w:val="27"/>
          <w:lang w:eastAsia="ru-RU"/>
        </w:rPr>
        <w:t>«</w:t>
      </w:r>
      <w:r w:rsidRPr="00433D82">
        <w:rPr>
          <w:rFonts w:ascii="Times New Roman" w:eastAsia="Times New Roman" w:hAnsi="Times New Roman" w:cs="Times New Roman"/>
          <w:b/>
          <w:bCs/>
          <w:color w:val="000000"/>
          <w:sz w:val="27"/>
          <w:szCs w:val="27"/>
          <w:lang w:eastAsia="ru-RU"/>
        </w:rPr>
        <w:t>Бесплатное п</w:t>
      </w:r>
      <w:r w:rsidRPr="00433D82">
        <w:rPr>
          <w:rFonts w:ascii="Times New Roman" w:eastAsia="Times New Roman" w:hAnsi="Times New Roman" w:cs="Times New Roman"/>
          <w:b/>
          <w:bCs/>
          <w:sz w:val="27"/>
          <w:szCs w:val="27"/>
          <w:lang w:eastAsia="ru-RU"/>
        </w:rPr>
        <w:t>редоставление земельных участков участникам специальной военной операции, а также члену (членам) семьи погибшего (умершего) участника специальной военной операции»</w:t>
      </w: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624"/>
        <w:jc w:val="center"/>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sz w:val="27"/>
          <w:szCs w:val="27"/>
          <w:lang w:val="en-US" w:eastAsia="ru-RU"/>
        </w:rPr>
        <w:t>I</w:t>
      </w:r>
      <w:r w:rsidRPr="00433D82">
        <w:rPr>
          <w:rFonts w:ascii="Times New Roman" w:eastAsia="Times New Roman" w:hAnsi="Times New Roman" w:cs="Times New Roman"/>
          <w:b/>
          <w:bCs/>
          <w:sz w:val="27"/>
          <w:szCs w:val="27"/>
          <w:lang w:eastAsia="ru-RU"/>
        </w:rPr>
        <w:t>. ОБЩИЕ ПОЛОЖЕНИЯ</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sz w:val="27"/>
          <w:szCs w:val="27"/>
          <w:shd w:val="clear" w:color="auto" w:fill="FFFFFF"/>
          <w:lang w:eastAsia="ru-RU"/>
        </w:rPr>
        <w:t>1.1. Предмет регулирования административного регламента</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 xml:space="preserve">Настоящий Административный регламент (далее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sz w:val="27"/>
          <w:szCs w:val="27"/>
          <w:shd w:val="clear" w:color="auto" w:fill="FFFFFF"/>
          <w:lang w:eastAsia="ru-RU"/>
        </w:rPr>
        <w:t xml:space="preserve"> административный регламент) устанавливает порядок и стандарт предоставления муниципальной услуги по бесплатному предоставлению земельных участков, находящихся в собственности  </w:t>
      </w:r>
      <w:proofErr w:type="spellStart"/>
      <w:r w:rsidRPr="00433D82">
        <w:rPr>
          <w:rFonts w:ascii="Times New Roman" w:eastAsia="Times New Roman" w:hAnsi="Times New Roman" w:cs="Times New Roman"/>
          <w:sz w:val="27"/>
          <w:szCs w:val="27"/>
          <w:shd w:val="clear" w:color="auto" w:fill="FFFFFF"/>
          <w:lang w:eastAsia="ru-RU"/>
        </w:rPr>
        <w:t>Бердюжского</w:t>
      </w:r>
      <w:proofErr w:type="spellEnd"/>
      <w:r w:rsidRPr="00433D82">
        <w:rPr>
          <w:rFonts w:ascii="Times New Roman" w:eastAsia="Times New Roman" w:hAnsi="Times New Roman" w:cs="Times New Roman"/>
          <w:sz w:val="27"/>
          <w:szCs w:val="27"/>
          <w:shd w:val="clear" w:color="auto" w:fill="FFFFFF"/>
          <w:lang w:eastAsia="ru-RU"/>
        </w:rPr>
        <w:t xml:space="preserve"> муниципального образования, а также земельных участков, государственная собственность на которые не разграничена и </w:t>
      </w:r>
      <w:proofErr w:type="gramStart"/>
      <w:r w:rsidRPr="00433D82">
        <w:rPr>
          <w:rFonts w:ascii="Times New Roman" w:eastAsia="Times New Roman" w:hAnsi="Times New Roman" w:cs="Times New Roman"/>
          <w:sz w:val="27"/>
          <w:szCs w:val="27"/>
          <w:shd w:val="clear" w:color="auto" w:fill="FFFFFF"/>
          <w:lang w:eastAsia="ru-RU"/>
        </w:rPr>
        <w:t>полномочия</w:t>
      </w:r>
      <w:proofErr w:type="gramEnd"/>
      <w:r w:rsidRPr="00433D82">
        <w:rPr>
          <w:rFonts w:ascii="Times New Roman" w:eastAsia="Times New Roman" w:hAnsi="Times New Roman" w:cs="Times New Roman"/>
          <w:sz w:val="27"/>
          <w:szCs w:val="27"/>
          <w:shd w:val="clear" w:color="auto" w:fill="FFFFFF"/>
          <w:lang w:eastAsia="ru-RU"/>
        </w:rPr>
        <w:t xml:space="preserve"> в отношении которых осуществляет администрация </w:t>
      </w:r>
      <w:proofErr w:type="spellStart"/>
      <w:r w:rsidRPr="00433D82">
        <w:rPr>
          <w:rFonts w:ascii="Times New Roman" w:eastAsia="Times New Roman" w:hAnsi="Times New Roman" w:cs="Times New Roman"/>
          <w:sz w:val="27"/>
          <w:szCs w:val="27"/>
          <w:shd w:val="clear" w:color="auto" w:fill="FFFFFF"/>
          <w:lang w:eastAsia="ru-RU"/>
        </w:rPr>
        <w:t>Бердюжского</w:t>
      </w:r>
      <w:proofErr w:type="spellEnd"/>
      <w:r w:rsidRPr="00433D82">
        <w:rPr>
          <w:rFonts w:ascii="Times New Roman" w:eastAsia="Times New Roman" w:hAnsi="Times New Roman" w:cs="Times New Roman"/>
          <w:sz w:val="27"/>
          <w:szCs w:val="27"/>
          <w:shd w:val="clear" w:color="auto" w:fill="FFFFFF"/>
          <w:lang w:eastAsia="ru-RU"/>
        </w:rPr>
        <w:t xml:space="preserve"> муниципального образования, участникам специальной военной операции, а также члену (членам) семьи погибшего (умершего) участника специальной военной операции (далее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sz w:val="27"/>
          <w:szCs w:val="27"/>
          <w:shd w:val="clear" w:color="auto" w:fill="FFFFFF"/>
          <w:lang w:eastAsia="ru-RU"/>
        </w:rPr>
        <w:t xml:space="preserve"> муниципальная услуга), </w:t>
      </w:r>
      <w:proofErr w:type="gramStart"/>
      <w:r w:rsidRPr="00433D82">
        <w:rPr>
          <w:rFonts w:ascii="Times New Roman" w:eastAsia="Times New Roman" w:hAnsi="Times New Roman" w:cs="Times New Roman"/>
          <w:sz w:val="27"/>
          <w:szCs w:val="27"/>
          <w:shd w:val="clear" w:color="auto" w:fill="FFFFFF"/>
          <w:lang w:eastAsia="ru-RU"/>
        </w:rPr>
        <w:t>разработан</w:t>
      </w:r>
      <w:proofErr w:type="gramEnd"/>
      <w:r w:rsidRPr="00433D82">
        <w:rPr>
          <w:rFonts w:ascii="Times New Roman" w:eastAsia="Times New Roman" w:hAnsi="Times New Roman" w:cs="Times New Roman"/>
          <w:sz w:val="27"/>
          <w:szCs w:val="27"/>
          <w:shd w:val="clear" w:color="auto" w:fill="FFFFFF"/>
          <w:lang w:eastAsia="ru-RU"/>
        </w:rPr>
        <w:t xml:space="preserve">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определения сроков и последовательности действий (административных процедур) администрации  </w:t>
      </w:r>
      <w:proofErr w:type="spellStart"/>
      <w:r w:rsidRPr="00433D82">
        <w:rPr>
          <w:rFonts w:ascii="Times New Roman" w:eastAsia="Times New Roman" w:hAnsi="Times New Roman" w:cs="Times New Roman"/>
          <w:sz w:val="27"/>
          <w:szCs w:val="27"/>
          <w:shd w:val="clear" w:color="auto" w:fill="FFFFFF"/>
          <w:lang w:eastAsia="ru-RU"/>
        </w:rPr>
        <w:t>Бердюжского</w:t>
      </w:r>
      <w:proofErr w:type="spellEnd"/>
      <w:r w:rsidRPr="00433D82">
        <w:rPr>
          <w:rFonts w:ascii="Times New Roman" w:eastAsia="Times New Roman" w:hAnsi="Times New Roman" w:cs="Times New Roman"/>
          <w:sz w:val="27"/>
          <w:szCs w:val="27"/>
          <w:shd w:val="clear" w:color="auto" w:fill="FFFFFF"/>
          <w:lang w:eastAsia="ru-RU"/>
        </w:rPr>
        <w:t xml:space="preserve"> муниципального образования  (далее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sz w:val="27"/>
          <w:szCs w:val="27"/>
          <w:shd w:val="clear" w:color="auto" w:fill="FFFFFF"/>
          <w:lang w:eastAsia="ru-RU"/>
        </w:rPr>
        <w:t xml:space="preserve"> администрация).</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sz w:val="27"/>
          <w:szCs w:val="27"/>
          <w:shd w:val="clear" w:color="auto" w:fill="FFFFFF"/>
          <w:lang w:eastAsia="ru-RU"/>
        </w:rPr>
        <w:t>1.2. Круг заявителей</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 xml:space="preserve">1.2.1. Заявителями </w:t>
      </w:r>
      <w:r w:rsidRPr="00433D82">
        <w:rPr>
          <w:rFonts w:ascii="Times New Roman" w:eastAsia="Times New Roman" w:hAnsi="Times New Roman" w:cs="Times New Roman"/>
          <w:b/>
          <w:bCs/>
          <w:sz w:val="27"/>
          <w:szCs w:val="27"/>
          <w:shd w:val="clear" w:color="auto" w:fill="FFFFFF" w:themeFill="background1"/>
          <w:lang w:eastAsia="ru-RU"/>
        </w:rPr>
        <w:t>в целях б</w:t>
      </w:r>
      <w:r w:rsidRPr="00433D82">
        <w:rPr>
          <w:rFonts w:ascii="Times New Roman" w:eastAsia="Times New Roman" w:hAnsi="Times New Roman" w:cs="Times New Roman"/>
          <w:b/>
          <w:bCs/>
          <w:color w:val="000000"/>
          <w:sz w:val="27"/>
          <w:szCs w:val="27"/>
          <w:shd w:val="clear" w:color="auto" w:fill="FFFFFF" w:themeFill="background1"/>
          <w:lang w:eastAsia="ru-RU"/>
        </w:rPr>
        <w:t>есплатного предоставления земельных участков</w:t>
      </w:r>
      <w:r w:rsidRPr="00433D82">
        <w:rPr>
          <w:rFonts w:ascii="Times New Roman" w:eastAsia="Times New Roman" w:hAnsi="Times New Roman" w:cs="Times New Roman"/>
          <w:sz w:val="27"/>
          <w:szCs w:val="27"/>
          <w:shd w:val="clear" w:color="auto" w:fill="FFFFFF"/>
          <w:lang w:eastAsia="ru-RU"/>
        </w:rPr>
        <w:t xml:space="preserve"> являются</w:t>
      </w:r>
      <w:r w:rsidRPr="00433D82">
        <w:rPr>
          <w:rFonts w:ascii="Times New Roman" w:eastAsia="Times New Roman" w:hAnsi="Times New Roman" w:cs="Times New Roman"/>
          <w:sz w:val="27"/>
          <w:szCs w:val="27"/>
          <w:lang w:eastAsia="ru-RU"/>
        </w:rPr>
        <w:t>:</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1) 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w:t>
      </w:r>
      <w:r w:rsidRPr="00433D82">
        <w:rPr>
          <w:rFonts w:ascii="Times New Roman" w:eastAsia="Times New Roman" w:hAnsi="Times New Roman" w:cs="Times New Roman"/>
          <w:sz w:val="27"/>
          <w:szCs w:val="27"/>
          <w:shd w:val="clear" w:color="auto" w:fill="FFFFFF"/>
          <w:lang w:eastAsia="ru-RU"/>
        </w:rPr>
        <w:t xml:space="preserve">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w:t>
      </w:r>
      <w:proofErr w:type="gramEnd"/>
      <w:r w:rsidRPr="00433D82">
        <w:rPr>
          <w:rFonts w:ascii="Times New Roman" w:eastAsia="Times New Roman" w:hAnsi="Times New Roman" w:cs="Times New Roman"/>
          <w:sz w:val="27"/>
          <w:szCs w:val="27"/>
          <w:shd w:val="clear" w:color="auto" w:fill="FFFFFF"/>
          <w:lang w:eastAsia="ru-RU"/>
        </w:rPr>
        <w:t xml:space="preserve">, и являющиеся ветеранами боевых действий (далее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sz w:val="27"/>
          <w:szCs w:val="27"/>
          <w:shd w:val="clear" w:color="auto" w:fill="FFFFFF"/>
          <w:lang w:eastAsia="ru-RU"/>
        </w:rPr>
        <w:t xml:space="preserve"> участник специальной военной операции) при соблюдении следующих условий:</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 xml:space="preserve">а) участник специальной военной операции на день завершения своего участия в специальной военной операции зарегистрирован по месту жительства, а </w:t>
      </w:r>
      <w:r w:rsidRPr="00433D82">
        <w:rPr>
          <w:rFonts w:ascii="Times New Roman" w:eastAsia="Times New Roman" w:hAnsi="Times New Roman" w:cs="Times New Roman"/>
          <w:sz w:val="27"/>
          <w:szCs w:val="27"/>
          <w:lang w:eastAsia="ru-RU"/>
        </w:rPr>
        <w:lastRenderedPageBreak/>
        <w:t xml:space="preserve">при отсутствии такой регистрации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sz w:val="27"/>
          <w:szCs w:val="27"/>
          <w:lang w:eastAsia="ru-RU"/>
        </w:rPr>
        <w:t xml:space="preserve"> по месту пребывания в Тюменской области, независимо от срока проживания (пребывания) в Тюменской области;</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б) ранее участнику специальной военной операции не предоставлялся земельный участок в собственность бесплатно по основаниям, указанным в подпунктах 6 и 7 статьи 39.5 Земельного кодекса Российской Федерации;</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в) ранее уч</w:t>
      </w:r>
      <w:r w:rsidRPr="00433D82">
        <w:rPr>
          <w:rFonts w:ascii="Times New Roman" w:eastAsia="Times New Roman" w:hAnsi="Times New Roman" w:cs="Times New Roman"/>
          <w:sz w:val="27"/>
          <w:szCs w:val="27"/>
          <w:shd w:val="clear" w:color="auto" w:fill="FFFFFF"/>
          <w:lang w:eastAsia="ru-RU"/>
        </w:rPr>
        <w:t>астнику специальной военной операции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не предоставлялся земельный участок в собственность бесплатно в соответствии с пунктом 2 статьи 28 Земельного кодекса Российской Федерации.</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2) указанные в аб</w:t>
      </w:r>
      <w:r w:rsidRPr="00433D82">
        <w:rPr>
          <w:rFonts w:ascii="Times New Roman" w:eastAsia="Times New Roman" w:hAnsi="Times New Roman" w:cs="Times New Roman"/>
          <w:color w:val="000000"/>
          <w:sz w:val="27"/>
          <w:szCs w:val="27"/>
          <w:lang w:eastAsia="ru-RU"/>
        </w:rPr>
        <w:t>зацах шестом – восьмом на</w:t>
      </w:r>
      <w:r w:rsidRPr="00433D82">
        <w:rPr>
          <w:rFonts w:ascii="Times New Roman" w:eastAsia="Times New Roman" w:hAnsi="Times New Roman" w:cs="Times New Roman"/>
          <w:sz w:val="27"/>
          <w:szCs w:val="27"/>
          <w:lang w:eastAsia="ru-RU"/>
        </w:rPr>
        <w:t xml:space="preserve">стоящего подпункта члены семьи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(далее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sz w:val="27"/>
          <w:szCs w:val="27"/>
          <w:lang w:eastAsia="ru-RU"/>
        </w:rPr>
        <w:t xml:space="preserve"> член (члены) семьи погибшего (умершего) участника специальной военной операции) при соблюдении следующих условий:</w:t>
      </w:r>
      <w:proofErr w:type="gramEnd"/>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а) участник специальной военной операции на день гибели (смерти) был зарегистрирован по месту жительства, а при отсутствии такой регистрации - по месту пребывания в Тюменской области, независимо от срока проживания (пребывания) в Тюменской области, и (или) член (члены) семьи погибшего (умершего) участника специальной военной операции зарегистрирован (зарегистрированы) по месту жительства, а при отсутствии такой регистрации - по месту пребывания в Тюменской области</w:t>
      </w:r>
      <w:proofErr w:type="gramEnd"/>
      <w:r w:rsidRPr="00433D82">
        <w:rPr>
          <w:rFonts w:ascii="Times New Roman" w:eastAsia="Times New Roman" w:hAnsi="Times New Roman" w:cs="Times New Roman"/>
          <w:sz w:val="27"/>
          <w:szCs w:val="27"/>
          <w:lang w:eastAsia="ru-RU"/>
        </w:rPr>
        <w:t>, независимо от срока проживания (пребывания) в Тюменской области;</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 xml:space="preserve">б) ранее члену (членам) семьи погибшего (умершего) участника специальной военной операции не предоставлялся земельный участок в собственность бесплатно по основаниям, указанным в подпунктах 6 и 7 статьи 39.5 Земельного кодекса Российской Федерации; </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 xml:space="preserve">в) ранее члену (членам) семьи погибшего (умершего) участника специальной военной операции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не предоставлялся земельный участок в собственность бесплатно в соответствии с пунктом 2 статьи 28 Земельного кодекса Российской Федерации. </w:t>
      </w:r>
      <w:proofErr w:type="gramEnd"/>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К членам семьи погибшего (умершего) участника специальной военной операции относятся:</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bookmarkStart w:id="0" w:name="Par1"/>
      <w:bookmarkEnd w:id="0"/>
      <w:proofErr w:type="gramStart"/>
      <w:r w:rsidRPr="00433D82">
        <w:rPr>
          <w:rFonts w:ascii="Times New Roman" w:eastAsia="Times New Roman" w:hAnsi="Times New Roman" w:cs="Times New Roman"/>
          <w:sz w:val="27"/>
          <w:szCs w:val="27"/>
          <w:shd w:val="clear" w:color="auto" w:fill="FFFFFF"/>
          <w:lang w:eastAsia="ru-RU"/>
        </w:rPr>
        <w:t>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на день его гибели (смерти), не вступившая (не вступивший) в повторный брак на дату постановки на учет в качестве лица, имеющего право на предоставление земельного участка в собственность бесплатно;</w:t>
      </w:r>
      <w:proofErr w:type="gramEnd"/>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bookmarkStart w:id="1" w:name="Par22"/>
      <w:bookmarkEnd w:id="1"/>
      <w:proofErr w:type="gramStart"/>
      <w:r w:rsidRPr="00433D82">
        <w:rPr>
          <w:rFonts w:ascii="Times New Roman" w:eastAsia="Times New Roman" w:hAnsi="Times New Roman" w:cs="Times New Roman"/>
          <w:sz w:val="27"/>
          <w:szCs w:val="27"/>
          <w:shd w:val="clear" w:color="auto" w:fill="FFFFFF"/>
          <w:lang w:eastAsia="ru-RU"/>
        </w:rPr>
        <w:t xml:space="preserve">дети участника специальной военной операции, погибшего (умершего) вследствие увечья (ранения, травмы, контузии) или заболевания, полученных им в </w:t>
      </w:r>
      <w:r w:rsidRPr="00433D82">
        <w:rPr>
          <w:rFonts w:ascii="Times New Roman" w:eastAsia="Times New Roman" w:hAnsi="Times New Roman" w:cs="Times New Roman"/>
          <w:sz w:val="27"/>
          <w:szCs w:val="27"/>
          <w:shd w:val="clear" w:color="auto" w:fill="FFFFFF"/>
          <w:lang w:eastAsia="ru-RU"/>
        </w:rPr>
        <w:lastRenderedPageBreak/>
        <w:t>ходе участия в специальной военной операции, в возрасте до 18 лет (включая усыновленных, пасынков и падчериц), совместно проживающие с супругой (супругом),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w:t>
      </w:r>
      <w:proofErr w:type="gramEnd"/>
      <w:r w:rsidRPr="00433D82">
        <w:rPr>
          <w:rFonts w:ascii="Times New Roman" w:eastAsia="Times New Roman" w:hAnsi="Times New Roman" w:cs="Times New Roman"/>
          <w:sz w:val="27"/>
          <w:szCs w:val="27"/>
          <w:shd w:val="clear" w:color="auto" w:fill="FFFFFF"/>
          <w:lang w:eastAsia="ru-RU"/>
        </w:rPr>
        <w:t xml:space="preserve"> </w:t>
      </w:r>
      <w:proofErr w:type="gramStart"/>
      <w:r w:rsidRPr="00433D82">
        <w:rPr>
          <w:rFonts w:ascii="Times New Roman" w:eastAsia="Times New Roman" w:hAnsi="Times New Roman" w:cs="Times New Roman"/>
          <w:sz w:val="27"/>
          <w:szCs w:val="27"/>
          <w:shd w:val="clear" w:color="auto" w:fill="FFFFFF"/>
          <w:lang w:eastAsia="ru-RU"/>
        </w:rPr>
        <w:t>которых</w:t>
      </w:r>
      <w:proofErr w:type="gramEnd"/>
      <w:r w:rsidRPr="00433D82">
        <w:rPr>
          <w:rFonts w:ascii="Times New Roman" w:eastAsia="Times New Roman" w:hAnsi="Times New Roman" w:cs="Times New Roman"/>
          <w:sz w:val="27"/>
          <w:szCs w:val="27"/>
          <w:shd w:val="clear" w:color="auto" w:fill="FFFFFF"/>
          <w:lang w:eastAsia="ru-RU"/>
        </w:rPr>
        <w:t xml:space="preserve"> отменено усыновление;</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color w:val="000000"/>
          <w:sz w:val="27"/>
          <w:szCs w:val="27"/>
          <w:shd w:val="clear" w:color="auto" w:fill="FFFFFF"/>
          <w:lang w:eastAsia="ru-RU"/>
        </w:rPr>
        <w:t xml:space="preserve"> в случае отсутствия лиц, указанных в абзацах шестом и седьмом настоящего пункта.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shd w:val="clear" w:color="auto" w:fill="FFFFFF"/>
          <w:lang w:eastAsia="ru-RU"/>
        </w:rPr>
        <w:t xml:space="preserve">       </w:t>
      </w:r>
      <w:r w:rsidRPr="00433D82">
        <w:rPr>
          <w:rFonts w:ascii="Times New Roman" w:hAnsi="Times New Roman" w:cs="Times New Roman"/>
          <w:sz w:val="27"/>
          <w:szCs w:val="27"/>
          <w:shd w:val="clear" w:color="auto" w:fill="FFFFFF"/>
          <w:lang w:eastAsia="ru-RU"/>
        </w:rPr>
        <w:t>1.2.2. </w:t>
      </w:r>
      <w:proofErr w:type="gramStart"/>
      <w:r w:rsidRPr="00433D82">
        <w:rPr>
          <w:rFonts w:ascii="Times New Roman" w:hAnsi="Times New Roman" w:cs="Times New Roman"/>
          <w:sz w:val="27"/>
          <w:szCs w:val="27"/>
        </w:rPr>
        <w:t xml:space="preserve">Заявителями в целях предоставления социальной выплаты взамен предоставления земельного участка в собственность бесплатно являются участник специальной военной операции, а также член (члены) семьи погибшего (умершего) участника специальной военной операции, отвечающие условиям, установленным </w:t>
      </w:r>
      <w:proofErr w:type="spellStart"/>
      <w:r w:rsidRPr="00433D82">
        <w:rPr>
          <w:rFonts w:ascii="Times New Roman" w:hAnsi="Times New Roman" w:cs="Times New Roman"/>
          <w:sz w:val="27"/>
          <w:szCs w:val="27"/>
        </w:rPr>
        <w:t>подподпунктами</w:t>
      </w:r>
      <w:proofErr w:type="spellEnd"/>
      <w:r w:rsidRPr="00433D82">
        <w:rPr>
          <w:rFonts w:ascii="Times New Roman" w:hAnsi="Times New Roman" w:cs="Times New Roman"/>
          <w:sz w:val="27"/>
          <w:szCs w:val="27"/>
        </w:rPr>
        <w:t xml:space="preserve"> «б» и «в» подпункта 1, </w:t>
      </w:r>
      <w:proofErr w:type="spellStart"/>
      <w:r w:rsidRPr="00433D82">
        <w:rPr>
          <w:rFonts w:ascii="Times New Roman" w:hAnsi="Times New Roman" w:cs="Times New Roman"/>
          <w:sz w:val="27"/>
          <w:szCs w:val="27"/>
        </w:rPr>
        <w:t>подподпунктами</w:t>
      </w:r>
      <w:proofErr w:type="spellEnd"/>
      <w:r w:rsidRPr="00433D82">
        <w:rPr>
          <w:rFonts w:ascii="Times New Roman" w:hAnsi="Times New Roman" w:cs="Times New Roman"/>
          <w:sz w:val="27"/>
          <w:szCs w:val="27"/>
        </w:rPr>
        <w:t xml:space="preserve"> «б» и «в» подпункта 2 пункта 1.2.1 настоящего подраздела и состоящие на учете в целях предоставления (в том числе первоочередного) земельного</w:t>
      </w:r>
      <w:proofErr w:type="gramEnd"/>
      <w:r w:rsidRPr="00433D82">
        <w:rPr>
          <w:rFonts w:ascii="Times New Roman" w:hAnsi="Times New Roman" w:cs="Times New Roman"/>
          <w:sz w:val="27"/>
          <w:szCs w:val="27"/>
        </w:rPr>
        <w:t xml:space="preserve">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rPr>
        <w:t xml:space="preserve">       </w:t>
      </w:r>
      <w:r w:rsidRPr="00433D82">
        <w:rPr>
          <w:rFonts w:ascii="Times New Roman" w:hAnsi="Times New Roman" w:cs="Times New Roman"/>
          <w:sz w:val="27"/>
          <w:szCs w:val="27"/>
        </w:rPr>
        <w:t>1.2.3. </w:t>
      </w:r>
      <w:proofErr w:type="gramStart"/>
      <w:r w:rsidRPr="00433D82">
        <w:rPr>
          <w:rFonts w:ascii="Times New Roman" w:hAnsi="Times New Roman" w:cs="Times New Roman"/>
          <w:sz w:val="27"/>
          <w:szCs w:val="27"/>
        </w:rPr>
        <w:t>От</w:t>
      </w:r>
      <w:r w:rsidRPr="00433D82">
        <w:rPr>
          <w:rFonts w:ascii="Times New Roman" w:hAnsi="Times New Roman" w:cs="Times New Roman"/>
          <w:sz w:val="27"/>
          <w:szCs w:val="27"/>
          <w:shd w:val="clear" w:color="auto" w:fill="FFFFFF"/>
          <w:lang w:eastAsia="ru-RU"/>
        </w:rPr>
        <w:t xml:space="preserve">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или иное уполномоченное лицо при наличии у него нотариально удостоверенной доверенности (далее </w:t>
      </w:r>
      <w:r w:rsidRPr="00433D82">
        <w:rPr>
          <w:rFonts w:ascii="Times New Roman" w:hAnsi="Times New Roman" w:cs="Times New Roman"/>
          <w:sz w:val="27"/>
          <w:szCs w:val="27"/>
          <w:lang w:eastAsia="ru-RU"/>
        </w:rPr>
        <w:t>–</w:t>
      </w:r>
      <w:r w:rsidRPr="00433D82">
        <w:rPr>
          <w:rFonts w:ascii="Times New Roman" w:hAnsi="Times New Roman" w:cs="Times New Roman"/>
          <w:sz w:val="27"/>
          <w:szCs w:val="27"/>
          <w:shd w:val="clear" w:color="auto" w:fill="FFFFFF"/>
          <w:lang w:eastAsia="ru-RU"/>
        </w:rPr>
        <w:t xml:space="preserve"> представитель заявителя).</w:t>
      </w:r>
      <w:proofErr w:type="gramEnd"/>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keepNext/>
        <w:shd w:val="clear" w:color="auto" w:fill="FFFFFF"/>
        <w:spacing w:after="0" w:line="240" w:lineRule="auto"/>
        <w:ind w:firstLine="567"/>
        <w:jc w:val="both"/>
        <w:rPr>
          <w:rFonts w:ascii="Times New Roman" w:eastAsia="Times New Roman" w:hAnsi="Times New Roman" w:cs="Times New Roman"/>
          <w:b/>
          <w:bCs/>
          <w:color w:val="000000"/>
          <w:sz w:val="27"/>
          <w:szCs w:val="27"/>
          <w:shd w:val="clear" w:color="auto" w:fill="FFFFFF"/>
          <w:lang w:eastAsia="ru-RU"/>
        </w:rPr>
      </w:pPr>
      <w:r w:rsidRPr="00433D82">
        <w:rPr>
          <w:rFonts w:ascii="Times New Roman" w:eastAsia="Times New Roman" w:hAnsi="Times New Roman" w:cs="Times New Roman"/>
          <w:b/>
          <w:bCs/>
          <w:color w:val="000000"/>
          <w:sz w:val="27"/>
          <w:szCs w:val="27"/>
          <w:shd w:val="clear" w:color="auto" w:fill="FFFFFF"/>
          <w:lang w:eastAsia="ru-RU"/>
        </w:rPr>
        <w:t>1.3. Требование предоставления заявителю муниципальной услуги в соответствии с вариантом предоставления муниципальной услуги</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1.3.1. Муниципальная услуга должна быть предоставлена заявителю в соответствии с вариантом предоставления муниципальной услуги, исходя из установленных в приложении № 4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1.3.2. Вариантами предоставления муниципальной услуги являются: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 xml:space="preserve">принятие участника специальной военной операции (члена (членов) семьи погибшего (умершего) участника специальной военной операции) на учет в качестве лиц, имеющих право на предоставление земельного участка в собственность бесплатно (далее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sz w:val="27"/>
          <w:szCs w:val="27"/>
          <w:lang w:eastAsia="ru-RU"/>
        </w:rPr>
        <w:t xml:space="preserve"> учет в целях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принятие участника специальной военной операции (члена (членов) семьи погибшего (умершего) участника специальной военной операции) на учет в целях первоочередного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отказ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lastRenderedPageBreak/>
        <w:t>предоставление (в том числе первоочередное)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отказ в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shd w:val="clear" w:color="auto" w:fill="FFFFFF"/>
          <w:lang w:eastAsia="ru-RU"/>
        </w:rPr>
        <w:t>отказ в первоочередном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r w:rsidRPr="00433D82">
        <w:rPr>
          <w:rFonts w:ascii="Times New Roman" w:hAnsi="Times New Roman" w:cs="Times New Roman"/>
          <w:sz w:val="27"/>
          <w:szCs w:val="27"/>
        </w:rPr>
        <w:t>;</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включение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отказ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предоставление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отказ в предоставлении социальной выплаты взамен предоставления земельного участка в собственность бесплатно.</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jc w:val="center"/>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val="en-US" w:eastAsia="ru-RU"/>
        </w:rPr>
        <w:t>II</w:t>
      </w:r>
      <w:r w:rsidRPr="00433D82">
        <w:rPr>
          <w:rFonts w:ascii="Times New Roman" w:eastAsia="Times New Roman" w:hAnsi="Times New Roman" w:cs="Times New Roman"/>
          <w:b/>
          <w:bCs/>
          <w:color w:val="000000"/>
          <w:sz w:val="27"/>
          <w:szCs w:val="27"/>
          <w:lang w:eastAsia="ru-RU"/>
        </w:rPr>
        <w:t>. СТАНДАРТ ПРЕДОСТАВЛЕНИЯ МУНИЦИПАЛЬНОЙ УСЛУГИ</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2.1. Наименование муниципальной услуги</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Бесплатное предоставление земельных участков участникам специальной военной операции, а также члену (членам) семьи погибшего (умершего) участника специальной военной операции.</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b/>
          <w:bCs/>
          <w:color w:val="000000"/>
          <w:sz w:val="27"/>
          <w:szCs w:val="27"/>
          <w:shd w:val="clear" w:color="auto" w:fill="FFFFFF"/>
          <w:lang w:eastAsia="ru-RU"/>
        </w:rPr>
        <w:t xml:space="preserve">        </w:t>
      </w:r>
      <w:r w:rsidRPr="00433D82">
        <w:rPr>
          <w:rFonts w:ascii="Times New Roman" w:eastAsia="Times New Roman" w:hAnsi="Times New Roman" w:cs="Times New Roman"/>
          <w:b/>
          <w:bCs/>
          <w:color w:val="000000"/>
          <w:sz w:val="27"/>
          <w:szCs w:val="27"/>
          <w:shd w:val="clear" w:color="auto" w:fill="FFFFFF"/>
          <w:lang w:eastAsia="ru-RU"/>
        </w:rPr>
        <w:t>2.2. Наименование органа, предоставляющего муниципальную услугу</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2.2.1. Предоставление муниципальной услуги осуществляется администрацией. Органом администрации, непосредственно предоставл</w:t>
      </w:r>
      <w:bookmarkStart w:id="2" w:name="sdfootnote2anc"/>
      <w:r w:rsidRPr="00433D82">
        <w:rPr>
          <w:rFonts w:ascii="Times New Roman" w:eastAsia="Times New Roman" w:hAnsi="Times New Roman" w:cs="Times New Roman"/>
          <w:color w:val="000000"/>
          <w:sz w:val="27"/>
          <w:szCs w:val="27"/>
          <w:shd w:val="clear" w:color="auto" w:fill="FFFFFF"/>
          <w:lang w:eastAsia="ru-RU"/>
        </w:rPr>
        <w:t>яющим услугу, является</w:t>
      </w:r>
      <w:bookmarkEnd w:id="2"/>
      <w:r w:rsidRPr="00433D82">
        <w:rPr>
          <w:rFonts w:ascii="Times New Roman" w:eastAsia="Times New Roman" w:hAnsi="Times New Roman" w:cs="Times New Roman"/>
          <w:color w:val="000000"/>
          <w:sz w:val="27"/>
          <w:szCs w:val="27"/>
          <w:shd w:val="clear" w:color="auto" w:fill="FFFFFF"/>
          <w:lang w:eastAsia="ru-RU"/>
        </w:rPr>
        <w:t xml:space="preserve"> комитет по управлению имуществом администрации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(далее – комитет). </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2.2.2.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w:t>
      </w:r>
    </w:p>
    <w:p w:rsidR="00A155FB" w:rsidRPr="00433D82" w:rsidRDefault="00A155FB" w:rsidP="00A155FB">
      <w:pPr>
        <w:spacing w:after="0" w:line="240" w:lineRule="auto"/>
        <w:ind w:firstLine="624"/>
        <w:jc w:val="both"/>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2.3. Описание результата предоставления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2.3.1. Результатом предоставления муниципальной услуги является: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lastRenderedPageBreak/>
        <w:t>2.3.1.1. Решение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2.3.1.2. Решение о принятии участника специальной военной операции (члена (членов) семьи погибшего (умершего) участника специальной военной операции) на учет в целях первоочередного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2.3.1.3. Решение об отказе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2.3.1.4. Решение</w:t>
      </w:r>
      <w:r w:rsidRPr="00433D82">
        <w:rPr>
          <w:rFonts w:ascii="Times New Roman" w:eastAsia="Times New Roman" w:hAnsi="Times New Roman" w:cs="Times New Roman"/>
          <w:sz w:val="27"/>
          <w:szCs w:val="27"/>
          <w:shd w:val="clear" w:color="auto" w:fill="FFFFFF"/>
          <w:lang w:eastAsia="ru-RU"/>
        </w:rPr>
        <w:t xml:space="preserve">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2.3.1.5. Решение об отказе в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2.3.1.6. Решение об отказе в первоочередном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2.3.1.7. Решение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2.3.1.8. Решение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2.3.1.9. Решение о предоставлении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2.3.1.10. Решение об отказе в предоставлении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или Тюменской области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lastRenderedPageBreak/>
        <w:t>2.4.1. Срок предоставления муниципальной услуги составляет не более 30 календарных дней со дня регистрации заявления и прилагаемых к нему документов о бесплатном (в том числе первоочередном) предоставлении земельного участка по день принятия решения: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w:t>
      </w:r>
      <w:r w:rsidRPr="00433D82">
        <w:rPr>
          <w:rFonts w:ascii="Times New Roman" w:eastAsia="Times New Roman" w:hAnsi="Times New Roman" w:cs="Times New Roman"/>
          <w:sz w:val="27"/>
          <w:szCs w:val="27"/>
          <w:shd w:val="clear" w:color="auto" w:fill="FFFFFF"/>
          <w:lang w:eastAsia="ru-RU"/>
        </w:rPr>
        <w:t>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w:t>
      </w:r>
      <w:r w:rsidRPr="00433D82">
        <w:rPr>
          <w:rFonts w:ascii="Times New Roman" w:eastAsia="Times New Roman" w:hAnsi="Times New Roman" w:cs="Times New Roman"/>
          <w:sz w:val="27"/>
          <w:szCs w:val="27"/>
          <w:shd w:val="clear" w:color="auto" w:fill="FFFFFF"/>
          <w:lang w:eastAsia="ru-RU"/>
        </w:rPr>
        <w:t> о принятии участника специальной военной операции (члена (членов) семьи погибшего (умершего) участника специальной военной операции) на учет в целях первоочередного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об отказе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земельного участка в собственность бесплатно.</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2.4.2. </w:t>
      </w:r>
      <w:proofErr w:type="gramStart"/>
      <w:r w:rsidRPr="00433D82">
        <w:rPr>
          <w:rFonts w:ascii="Times New Roman" w:eastAsia="Times New Roman" w:hAnsi="Times New Roman" w:cs="Times New Roman"/>
          <w:color w:val="000000"/>
          <w:sz w:val="27"/>
          <w:szCs w:val="27"/>
          <w:shd w:val="clear" w:color="auto" w:fill="FFFFFF"/>
          <w:lang w:eastAsia="ru-RU"/>
        </w:rPr>
        <w:t>Копия решения, указанного в пункте 2.4.1 настоящего подраздела, направляется (выдается) администрацией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не позднее 5 рабочих дней со дня принятия такого решения почтовым отправлением либо вручается лично под подпись.</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2.4.3. </w:t>
      </w:r>
      <w:proofErr w:type="gramStart"/>
      <w:r w:rsidRPr="00433D82">
        <w:rPr>
          <w:rFonts w:ascii="Times New Roman" w:eastAsia="Times New Roman" w:hAnsi="Times New Roman" w:cs="Times New Roman"/>
          <w:color w:val="000000"/>
          <w:sz w:val="27"/>
          <w:szCs w:val="27"/>
          <w:shd w:val="clear" w:color="auto" w:fill="FFFFFF"/>
          <w:lang w:eastAsia="ru-RU"/>
        </w:rPr>
        <w:t>Срок принятия решения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р</w:t>
      </w:r>
      <w:r w:rsidRPr="00433D82">
        <w:rPr>
          <w:rFonts w:ascii="Times New Roman" w:eastAsia="Times New Roman" w:hAnsi="Times New Roman" w:cs="Times New Roman"/>
          <w:sz w:val="27"/>
          <w:szCs w:val="27"/>
          <w:shd w:val="clear" w:color="auto" w:fill="FFFFFF"/>
          <w:lang w:eastAsia="ru-RU"/>
        </w:rPr>
        <w:t>ешения об отказе в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р</w:t>
      </w:r>
      <w:r w:rsidRPr="00433D82">
        <w:rPr>
          <w:rFonts w:ascii="Times New Roman" w:eastAsia="Times New Roman" w:hAnsi="Times New Roman" w:cs="Times New Roman"/>
          <w:color w:val="000000"/>
          <w:sz w:val="27"/>
          <w:szCs w:val="27"/>
          <w:shd w:val="clear" w:color="auto" w:fill="FFFFFF"/>
          <w:lang w:eastAsia="ru-RU"/>
        </w:rPr>
        <w:t>ешения об отказе в первоочередном предоставлении участнику специальной военной операции</w:t>
      </w:r>
      <w:proofErr w:type="gramEnd"/>
      <w:r w:rsidRPr="00433D82">
        <w:rPr>
          <w:rFonts w:ascii="Times New Roman" w:eastAsia="Times New Roman" w:hAnsi="Times New Roman" w:cs="Times New Roman"/>
          <w:color w:val="000000"/>
          <w:sz w:val="27"/>
          <w:szCs w:val="27"/>
          <w:shd w:val="clear" w:color="auto" w:fill="FFFFFF"/>
          <w:lang w:eastAsia="ru-RU"/>
        </w:rPr>
        <w:t xml:space="preserve"> (</w:t>
      </w:r>
      <w:proofErr w:type="gramStart"/>
      <w:r w:rsidRPr="00433D82">
        <w:rPr>
          <w:rFonts w:ascii="Times New Roman" w:eastAsia="Times New Roman" w:hAnsi="Times New Roman" w:cs="Times New Roman"/>
          <w:color w:val="000000"/>
          <w:sz w:val="27"/>
          <w:szCs w:val="27"/>
          <w:shd w:val="clear" w:color="auto" w:fill="FFFFFF"/>
          <w:lang w:eastAsia="ru-RU"/>
        </w:rPr>
        <w:t xml:space="preserve">члену (членам) семьи погибшего (умершего) участника специальной военной операции) земельного участка в собственность бесплатно, – не позднее 10 рабочих дней со дня окончания проверки </w:t>
      </w:r>
      <w:r w:rsidRPr="00433D82">
        <w:rPr>
          <w:rFonts w:ascii="Times New Roman" w:eastAsia="Times New Roman" w:hAnsi="Times New Roman" w:cs="Times New Roman"/>
          <w:sz w:val="27"/>
          <w:szCs w:val="27"/>
          <w:shd w:val="clear" w:color="auto" w:fill="FFFFFF"/>
          <w:lang w:eastAsia="ru-RU"/>
        </w:rPr>
        <w:t xml:space="preserve">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r w:rsidRPr="00433D82">
        <w:rPr>
          <w:rFonts w:ascii="Times New Roman" w:eastAsia="Times New Roman" w:hAnsi="Times New Roman" w:cs="Times New Roman"/>
          <w:sz w:val="27"/>
          <w:szCs w:val="27"/>
          <w:lang w:eastAsia="ru-RU"/>
        </w:rPr>
        <w:t xml:space="preserve">подпунктами «б» и «в» пункта 1, подпунктами «б» и «в» пункта 2 части 1 </w:t>
      </w:r>
      <w:r w:rsidRPr="00433D82">
        <w:rPr>
          <w:rFonts w:ascii="Times New Roman" w:eastAsia="Times New Roman" w:hAnsi="Times New Roman" w:cs="Times New Roman"/>
          <w:sz w:val="27"/>
          <w:szCs w:val="27"/>
          <w:shd w:val="clear" w:color="auto" w:fill="FFFFFF"/>
          <w:lang w:eastAsia="ru-RU"/>
        </w:rPr>
        <w:t>статьи 3.1 Закона Тюменской области</w:t>
      </w:r>
      <w:proofErr w:type="gramEnd"/>
      <w:r w:rsidRPr="00433D82">
        <w:rPr>
          <w:rFonts w:ascii="Times New Roman" w:eastAsia="Times New Roman" w:hAnsi="Times New Roman" w:cs="Times New Roman"/>
          <w:sz w:val="27"/>
          <w:szCs w:val="27"/>
          <w:shd w:val="clear" w:color="auto" w:fill="FFFFFF"/>
          <w:lang w:eastAsia="ru-RU"/>
        </w:rPr>
        <w:t xml:space="preserve"> </w:t>
      </w:r>
      <w:r w:rsidRPr="00433D82">
        <w:rPr>
          <w:rFonts w:ascii="Times New Roman" w:eastAsia="Times New Roman" w:hAnsi="Times New Roman" w:cs="Times New Roman"/>
          <w:color w:val="000000"/>
          <w:sz w:val="27"/>
          <w:szCs w:val="27"/>
          <w:shd w:val="clear" w:color="auto" w:fill="FFFFFF"/>
          <w:lang w:eastAsia="ru-RU"/>
        </w:rPr>
        <w:t>от 21.06.2018 № 55 «О предоставлении земельных участков отдельным категориям граждан в собственность бесплатно» (далее – Закон Тюменской области № 55).</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2.4.4. </w:t>
      </w:r>
      <w:proofErr w:type="gramStart"/>
      <w:r w:rsidRPr="00433D82">
        <w:rPr>
          <w:rFonts w:ascii="Times New Roman" w:eastAsia="Times New Roman" w:hAnsi="Times New Roman" w:cs="Times New Roman"/>
          <w:color w:val="000000"/>
          <w:sz w:val="27"/>
          <w:szCs w:val="27"/>
          <w:shd w:val="clear" w:color="auto" w:fill="FFFFFF"/>
          <w:lang w:eastAsia="ru-RU"/>
        </w:rPr>
        <w:t>Копия решения об отказе в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или копия решения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и выписка из Единого государственного</w:t>
      </w:r>
      <w:proofErr w:type="gramEnd"/>
      <w:r w:rsidRPr="00433D82">
        <w:rPr>
          <w:rFonts w:ascii="Times New Roman" w:eastAsia="Times New Roman" w:hAnsi="Times New Roman" w:cs="Times New Roman"/>
          <w:color w:val="000000"/>
          <w:sz w:val="27"/>
          <w:szCs w:val="27"/>
          <w:shd w:val="clear" w:color="auto" w:fill="FFFFFF"/>
          <w:lang w:eastAsia="ru-RU"/>
        </w:rPr>
        <w:t xml:space="preserve"> реестра недвижимости направляются (выдаются) администрацией участнику специальной военной операции (члену (членам) семьи </w:t>
      </w:r>
      <w:r w:rsidRPr="00433D82">
        <w:rPr>
          <w:rFonts w:ascii="Times New Roman" w:eastAsia="Times New Roman" w:hAnsi="Times New Roman" w:cs="Times New Roman"/>
          <w:color w:val="000000"/>
          <w:sz w:val="27"/>
          <w:szCs w:val="27"/>
          <w:shd w:val="clear" w:color="auto" w:fill="FFFFFF"/>
          <w:lang w:eastAsia="ru-RU"/>
        </w:rPr>
        <w:lastRenderedPageBreak/>
        <w:t>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либо вручаются лично под подпись.</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2.4.5. </w:t>
      </w:r>
      <w:proofErr w:type="gramStart"/>
      <w:r w:rsidRPr="00433D82">
        <w:rPr>
          <w:rFonts w:ascii="Times New Roman" w:hAnsi="Times New Roman" w:cs="Times New Roman"/>
          <w:sz w:val="27"/>
          <w:szCs w:val="27"/>
        </w:rPr>
        <w:t>Срок проведения проверки 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и «в» пункта 1, подпунктами «б» и «в» пункта 2 части 1 статьи 3.1 Закона Тюменской области № 55 со дня поступления заявления о предоставлении социальной выплаты – в течение 10 рабочих дней;</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2.4.6. </w:t>
      </w:r>
      <w:proofErr w:type="gramStart"/>
      <w:r w:rsidRPr="00433D82">
        <w:rPr>
          <w:rFonts w:ascii="Times New Roman" w:hAnsi="Times New Roman" w:cs="Times New Roman"/>
          <w:sz w:val="27"/>
          <w:szCs w:val="27"/>
        </w:rPr>
        <w:t>Срок принятия решения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решения об отказе во включении участника специальной военной операции, члена (членов) семьи погибшего (умершего</w:t>
      </w:r>
      <w:proofErr w:type="gramEnd"/>
      <w:r w:rsidRPr="00433D82">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 не позднее 10 календарных дней со дня окончания проверки 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w:t>
      </w:r>
      <w:proofErr w:type="gramEnd"/>
      <w:r w:rsidRPr="00433D82">
        <w:rPr>
          <w:rFonts w:ascii="Times New Roman" w:hAnsi="Times New Roman" w:cs="Times New Roman"/>
          <w:sz w:val="27"/>
          <w:szCs w:val="27"/>
        </w:rPr>
        <w:t xml:space="preserve"> «б» и «в» пункта 1, подпунктами «б» и «в» пункта 2 части 1 статьи 3.1 Закона Тюменской области № 55.</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2.4.7. Копия решения, указанного в пункте 2.4.6 настоящего подраздела, направляется (выдается) заявителю не позднее 5 рабочих дней со дня принятия такого решения почтовым отправлением с уведомлением о вручении либо вручаются лично под подпись.</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2.4.8. Срок со дня поступления заявления о перечислении средств социальной выплаты по день принятия решения о предоставлении социальной выплаты либо решения об отказе в предоставлении социальной выплаты – не позднее 20 рабочих дней.</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2.4.9. </w:t>
      </w:r>
      <w:proofErr w:type="gramStart"/>
      <w:r w:rsidRPr="00433D82">
        <w:rPr>
          <w:rFonts w:ascii="Times New Roman" w:hAnsi="Times New Roman" w:cs="Times New Roman"/>
          <w:sz w:val="27"/>
          <w:szCs w:val="27"/>
        </w:rPr>
        <w:t>Копия решения, указанного в пункте 2.4.8 настоящего подраздела, направляется (выдается)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с уведомлением о вручении либо вручаются лично под подпись.</w:t>
      </w:r>
      <w:proofErr w:type="gramEnd"/>
    </w:p>
    <w:p w:rsidR="00A155FB" w:rsidRPr="00433D82" w:rsidRDefault="00A155FB" w:rsidP="00A155FB">
      <w:pPr>
        <w:spacing w:after="0" w:line="240" w:lineRule="auto"/>
        <w:jc w:val="both"/>
        <w:rPr>
          <w:rFonts w:ascii="Times New Roman" w:hAnsi="Times New Roman" w:cs="Times New Roman"/>
          <w:sz w:val="27"/>
          <w:szCs w:val="27"/>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2.5. Нормативные правовые акты, регулирующие отношения, возникающие в связи с предоставлением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w:t>
      </w:r>
      <w:r w:rsidRPr="00433D82">
        <w:rPr>
          <w:rFonts w:ascii="Times New Roman" w:eastAsia="Times New Roman" w:hAnsi="Times New Roman" w:cs="Times New Roman"/>
          <w:color w:val="000000"/>
          <w:sz w:val="27"/>
          <w:szCs w:val="27"/>
          <w:shd w:val="clear" w:color="auto" w:fill="FFFFFF"/>
          <w:lang w:eastAsia="ru-RU"/>
        </w:rPr>
        <w:lastRenderedPageBreak/>
        <w:t>реквизитов и источников официального опубликования), размещен на официа</w:t>
      </w:r>
      <w:bookmarkStart w:id="3" w:name="sdfootnote3anc"/>
      <w:r w:rsidRPr="00433D82">
        <w:rPr>
          <w:rFonts w:ascii="Times New Roman" w:eastAsia="Times New Roman" w:hAnsi="Times New Roman" w:cs="Times New Roman"/>
          <w:color w:val="000000"/>
          <w:sz w:val="27"/>
          <w:szCs w:val="27"/>
          <w:shd w:val="clear" w:color="auto" w:fill="FFFFFF"/>
          <w:lang w:eastAsia="ru-RU"/>
        </w:rPr>
        <w:t xml:space="preserve">льном сайте </w:t>
      </w:r>
      <w:bookmarkEnd w:id="3"/>
      <w:r w:rsidRPr="00433D82">
        <w:rPr>
          <w:rFonts w:ascii="Times New Roman" w:eastAsia="Times New Roman" w:hAnsi="Times New Roman" w:cs="Times New Roman"/>
          <w:color w:val="000000"/>
          <w:sz w:val="27"/>
          <w:szCs w:val="27"/>
          <w:shd w:val="clear" w:color="auto" w:fill="FFFFFF"/>
          <w:lang w:eastAsia="ru-RU"/>
        </w:rPr>
        <w:t xml:space="preserve">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в разделе  Власть/ Администрация/ Нормативные правовые документы, в электронном региональном реестре муниципальных услуг в соответствии с постановлением Правительства Тюменской области от 30.05.2011 № 173-п «О порядке формирования и ведения </w:t>
      </w:r>
      <w:r w:rsidRPr="00433D82">
        <w:rPr>
          <w:rFonts w:ascii="Times New Roman" w:eastAsia="Times New Roman" w:hAnsi="Times New Roman" w:cs="Times New Roman"/>
          <w:color w:val="000000"/>
          <w:sz w:val="27"/>
          <w:szCs w:val="27"/>
          <w:lang w:eastAsia="ru-RU"/>
        </w:rPr>
        <w:t xml:space="preserve">электронного регионального реестра </w:t>
      </w:r>
      <w:r w:rsidRPr="00433D82">
        <w:rPr>
          <w:rFonts w:ascii="Times New Roman" w:eastAsia="Times New Roman" w:hAnsi="Times New Roman" w:cs="Times New Roman"/>
          <w:color w:val="000000"/>
          <w:sz w:val="27"/>
          <w:szCs w:val="27"/>
          <w:shd w:val="clear" w:color="auto" w:fill="FFFFFF"/>
          <w:lang w:eastAsia="ru-RU"/>
        </w:rPr>
        <w:t>государственных</w:t>
      </w:r>
      <w:proofErr w:type="gramEnd"/>
      <w:r w:rsidRPr="00433D82">
        <w:rPr>
          <w:rFonts w:ascii="Times New Roman" w:eastAsia="Times New Roman" w:hAnsi="Times New Roman" w:cs="Times New Roman"/>
          <w:color w:val="000000"/>
          <w:sz w:val="27"/>
          <w:szCs w:val="27"/>
          <w:shd w:val="clear" w:color="auto" w:fill="FFFFFF"/>
          <w:lang w:eastAsia="ru-RU"/>
        </w:rPr>
        <w:t xml:space="preserve">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2.6.1. </w:t>
      </w:r>
      <w:proofErr w:type="gramStart"/>
      <w:r w:rsidRPr="00433D82">
        <w:rPr>
          <w:rFonts w:ascii="Times New Roman" w:eastAsia="Times New Roman" w:hAnsi="Times New Roman" w:cs="Times New Roman"/>
          <w:color w:val="000000"/>
          <w:sz w:val="27"/>
          <w:szCs w:val="27"/>
          <w:lang w:eastAsia="ru-RU"/>
        </w:rPr>
        <w:t xml:space="preserve">Для предоставления муниципальной </w:t>
      </w:r>
      <w:r>
        <w:rPr>
          <w:rFonts w:ascii="Times New Roman" w:hAnsi="Times New Roman" w:cs="Times New Roman"/>
          <w:sz w:val="27"/>
          <w:szCs w:val="27"/>
        </w:rPr>
        <w:t xml:space="preserve">услуги в </w:t>
      </w:r>
      <w:r w:rsidRPr="00433D82">
        <w:rPr>
          <w:rFonts w:ascii="Times New Roman" w:hAnsi="Times New Roman" w:cs="Times New Roman"/>
          <w:sz w:val="27"/>
          <w:szCs w:val="27"/>
        </w:rPr>
        <w:t>целях бесплатного</w:t>
      </w:r>
      <w:r w:rsidRPr="00433D82">
        <w:rPr>
          <w:rFonts w:ascii="Times New Roman" w:eastAsia="Times New Roman" w:hAnsi="Times New Roman" w:cs="Times New Roman"/>
          <w:color w:val="000000"/>
          <w:sz w:val="27"/>
          <w:szCs w:val="27"/>
          <w:shd w:val="clear" w:color="auto" w:fill="FFFFFF"/>
          <w:lang w:eastAsia="ru-RU"/>
        </w:rPr>
        <w:t xml:space="preserve"> (в том числе первоочередного) предоставления земельного участка</w:t>
      </w:r>
      <w:r w:rsidRPr="00433D82">
        <w:rPr>
          <w:rFonts w:ascii="Times New Roman" w:eastAsia="Times New Roman" w:hAnsi="Times New Roman" w:cs="Times New Roman"/>
          <w:color w:val="000000"/>
          <w:sz w:val="27"/>
          <w:szCs w:val="27"/>
          <w:lang w:eastAsia="ru-RU"/>
        </w:rPr>
        <w:t xml:space="preserve"> устанавливается следующий исчерпывающий перечень документов, которые подаются (направляются)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интернет-сайта «Портал услуг Тюменской области» (</w:t>
      </w:r>
      <w:r w:rsidRPr="00433D82">
        <w:rPr>
          <w:rFonts w:ascii="Times New Roman" w:eastAsia="Times New Roman" w:hAnsi="Times New Roman" w:cs="Times New Roman"/>
          <w:color w:val="000000"/>
          <w:sz w:val="27"/>
          <w:szCs w:val="27"/>
          <w:lang w:val="en-US" w:eastAsia="ru-RU"/>
        </w:rPr>
        <w:t>http</w:t>
      </w:r>
      <w:r w:rsidRPr="00433D82">
        <w:rPr>
          <w:rFonts w:ascii="Times New Roman" w:eastAsia="Times New Roman" w:hAnsi="Times New Roman" w:cs="Times New Roman"/>
          <w:color w:val="000000"/>
          <w:sz w:val="27"/>
          <w:szCs w:val="27"/>
          <w:lang w:eastAsia="ru-RU"/>
        </w:rPr>
        <w:t>://uslugi.admtyumen.ru) в информационно-телекоммуникационной сети «Интернет» (далее – Региональный портал) с использованием «Личного кабинета</w:t>
      </w:r>
      <w:proofErr w:type="gramEnd"/>
      <w:r w:rsidRPr="00433D82">
        <w:rPr>
          <w:rFonts w:ascii="Times New Roman" w:eastAsia="Times New Roman" w:hAnsi="Times New Roman" w:cs="Times New Roman"/>
          <w:color w:val="000000"/>
          <w:sz w:val="27"/>
          <w:szCs w:val="27"/>
          <w:lang w:eastAsia="ru-RU"/>
        </w:rPr>
        <w:t>», путем личного обращения в МФЦ на бумажном носителе:</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2.6.1.1. Заявление о бесплатном (в том числе первоочередном) предоставлении земельного участка (далее – заявление) по форме, установленной приложением № 1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w:t>
      </w:r>
      <w:r w:rsidRPr="00433D82">
        <w:rPr>
          <w:rFonts w:ascii="Times New Roman" w:eastAsia="Times New Roman" w:hAnsi="Times New Roman" w:cs="Times New Roman"/>
          <w:color w:val="000000"/>
          <w:sz w:val="27"/>
          <w:szCs w:val="27"/>
          <w:shd w:val="clear" w:color="auto" w:fill="FFFFFF"/>
          <w:lang w:eastAsia="ru-RU"/>
        </w:rPr>
        <w:t xml:space="preserve">а Региональном портале в форме электронного документа, </w:t>
      </w:r>
      <w:r w:rsidRPr="00433D82">
        <w:rPr>
          <w:rFonts w:ascii="Times New Roman" w:eastAsia="Times New Roman" w:hAnsi="Times New Roman" w:cs="Times New Roman"/>
          <w:color w:val="000000"/>
          <w:sz w:val="27"/>
          <w:szCs w:val="27"/>
          <w:lang w:eastAsia="ru-RU"/>
        </w:rPr>
        <w:t>–</w:t>
      </w:r>
      <w:r w:rsidRPr="00433D82">
        <w:rPr>
          <w:rFonts w:ascii="Times New Roman" w:eastAsia="Times New Roman" w:hAnsi="Times New Roman" w:cs="Times New Roman"/>
          <w:color w:val="000000"/>
          <w:sz w:val="27"/>
          <w:szCs w:val="27"/>
          <w:shd w:val="clear" w:color="auto" w:fill="FFFFFF"/>
          <w:lang w:eastAsia="ru-RU"/>
        </w:rPr>
        <w:t xml:space="preserve"> при обращении за предоставлением муниципальной услуги в электронной форме с использованием</w:t>
      </w:r>
      <w:r w:rsidRPr="00433D82">
        <w:rPr>
          <w:rFonts w:ascii="Times New Roman" w:eastAsia="Times New Roman" w:hAnsi="Times New Roman" w:cs="Times New Roman"/>
          <w:color w:val="000000"/>
          <w:sz w:val="27"/>
          <w:szCs w:val="27"/>
          <w:lang w:eastAsia="ru-RU"/>
        </w:rPr>
        <w:t xml:space="preserve"> Регионального портала, в котором должны быть указаны:</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а) фамилия, имя, отчество (при наличии) лица (лиц), подающег</w:t>
      </w:r>
      <w:proofErr w:type="gramStart"/>
      <w:r w:rsidRPr="00433D82">
        <w:rPr>
          <w:rFonts w:ascii="Times New Roman" w:eastAsia="Times New Roman" w:hAnsi="Times New Roman" w:cs="Times New Roman"/>
          <w:color w:val="000000"/>
          <w:sz w:val="27"/>
          <w:szCs w:val="27"/>
          <w:lang w:eastAsia="ru-RU"/>
        </w:rPr>
        <w:t>о(</w:t>
      </w:r>
      <w:proofErr w:type="gramEnd"/>
      <w:r w:rsidRPr="00433D82">
        <w:rPr>
          <w:rFonts w:ascii="Times New Roman" w:eastAsia="Times New Roman" w:hAnsi="Times New Roman" w:cs="Times New Roman"/>
          <w:color w:val="000000"/>
          <w:sz w:val="27"/>
          <w:szCs w:val="27"/>
          <w:lang w:eastAsia="ru-RU"/>
        </w:rPr>
        <w:t>их) заявление;</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б) место жительства участника специальной военной операции (члена (членов) семьи погибшего (умершего) участника специальной военной операции);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 контактные телефоны, адреса электронной почты (при наличии);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г) почтовый адрес;</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д) фамилии, имена, отчества (при наличии), даты рождения (для детей) членов семьи погибшего (умершего) участника специальной военной операции;</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е) цель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ж) сведения об инвалидности участника специальной военной операции, о наличии в составе семьи участника специальной военной операции инвалида, о </w:t>
      </w:r>
      <w:r w:rsidRPr="00433D82">
        <w:rPr>
          <w:rFonts w:ascii="Times New Roman" w:eastAsia="Times New Roman" w:hAnsi="Times New Roman" w:cs="Times New Roman"/>
          <w:color w:val="000000"/>
          <w:sz w:val="27"/>
          <w:szCs w:val="27"/>
          <w:lang w:eastAsia="ru-RU"/>
        </w:rPr>
        <w:lastRenderedPageBreak/>
        <w:t>наличии инвалидности у члена (членов) семьи погибшего (умершего) участника специальной военной операции;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з) способ уведомления участника специальной военной операции (члена (членов) семьи погибшего (умершего) участника специальной военной операции) о решениях, принятых в соответствии с настоящим административным регламентом (по телефону, посредством направления электронного сообщения);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 перечень документов, прилагаемых к заявлению.</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Заявление подписывается участником специальной военной операции (членом (членами) семьи погибшего (умершего) участника специальной военной операции).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Заявление подписывается представителем участника специальной военной операции (члена (членов) семьи погибшего (умершего) участника специальной военной операции) при наличии у него нотариально удостоверенной доверенности (нотариально удостоверенных доверенностей).</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2.6.1.2. К заявлению прилагаются следующие документы:</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а) копия паспорта или иного документа, удостоверяющего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сведения о детях и семейном положении) (для участника специальной военной операции (члена (членов) семьи погибшего (умершего) участника специальной военной операции, в том числе детей в возрасте старше четырнадцати лет);</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б) копия документа, подтверждающего родство с участником специальной военной операции (в случае подачи заявления родителями (родителем) участника специальной военной операции, погиб</w:t>
      </w:r>
      <w:r w:rsidRPr="00433D82">
        <w:rPr>
          <w:rFonts w:ascii="Times New Roman" w:eastAsia="Times New Roman" w:hAnsi="Times New Roman" w:cs="Times New Roman"/>
          <w:color w:val="000000"/>
          <w:sz w:val="27"/>
          <w:szCs w:val="27"/>
          <w:shd w:val="clear" w:color="auto" w:fill="FFFFFF"/>
          <w:lang w:eastAsia="ru-RU"/>
        </w:rPr>
        <w:t xml:space="preserve">шего (умершего) вследствие увечья (ранения, травмы, контузии) или заболевания, </w:t>
      </w:r>
      <w:proofErr w:type="gramStart"/>
      <w:r w:rsidRPr="00433D82">
        <w:rPr>
          <w:rFonts w:ascii="Times New Roman" w:eastAsia="Times New Roman" w:hAnsi="Times New Roman" w:cs="Times New Roman"/>
          <w:color w:val="000000"/>
          <w:sz w:val="27"/>
          <w:szCs w:val="27"/>
          <w:shd w:val="clear" w:color="auto" w:fill="FFFFFF"/>
          <w:lang w:eastAsia="ru-RU"/>
        </w:rPr>
        <w:t>полученных</w:t>
      </w:r>
      <w:proofErr w:type="gramEnd"/>
      <w:r w:rsidRPr="00433D82">
        <w:rPr>
          <w:rFonts w:ascii="Times New Roman" w:eastAsia="Times New Roman" w:hAnsi="Times New Roman" w:cs="Times New Roman"/>
          <w:color w:val="000000"/>
          <w:sz w:val="27"/>
          <w:szCs w:val="27"/>
          <w:shd w:val="clear" w:color="auto" w:fill="FFFFFF"/>
          <w:lang w:eastAsia="ru-RU"/>
        </w:rPr>
        <w:t xml:space="preserve"> им в ходе участия в специальной военной операции) (за исключением копии свидетельства о рождении участника специальной военной операции);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в) копия свидетельства об усыновлении (для усыновленных детей) в случае, если в свидетельстве о рождении ребенка усыновители не записаны его родителями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г) копия доверенности представителя участника специальной военной операции (члена (членов) семьи погибшего (умершего) участника специальной военной операции (в случае если заявление подписывается и (или) подается представителем);</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 копия решения суда (с отметкой о вступлении в законную силу) об установлении: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 </w:t>
      </w:r>
      <w:r w:rsidRPr="00433D82">
        <w:rPr>
          <w:rFonts w:ascii="Times New Roman" w:eastAsia="Times New Roman" w:hAnsi="Times New Roman" w:cs="Times New Roman"/>
          <w:color w:val="000000"/>
          <w:sz w:val="27"/>
          <w:szCs w:val="27"/>
          <w:lang w:eastAsia="ru-RU"/>
        </w:rPr>
        <w:t>факт</w:t>
      </w:r>
      <w:r w:rsidRPr="00433D82">
        <w:rPr>
          <w:rFonts w:ascii="Times New Roman" w:eastAsia="Times New Roman" w:hAnsi="Times New Roman" w:cs="Times New Roman"/>
          <w:sz w:val="27"/>
          <w:szCs w:val="27"/>
          <w:lang w:eastAsia="ru-RU"/>
        </w:rPr>
        <w:t xml:space="preserve">а </w:t>
      </w:r>
      <w:r w:rsidRPr="00433D82">
        <w:rPr>
          <w:rFonts w:ascii="Times New Roman" w:eastAsia="Times New Roman" w:hAnsi="Times New Roman" w:cs="Times New Roman"/>
          <w:color w:val="000000"/>
          <w:sz w:val="27"/>
          <w:szCs w:val="27"/>
          <w:lang w:eastAsia="ru-RU"/>
        </w:rPr>
        <w:t>проживания участника специальной военной операции на день завершения своего участия в специальной военной операции в Тюменской области (в случае подачи заявления участником специальной военной операции и при отсутствии у такого участника специальной военной операции регистрации по месту жительства (месту пребывания) в Тюменской области);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lastRenderedPageBreak/>
        <w:t>- факта проживания погибшего (умершего) участника специальной военной операции на день его гибели (смерти) в Тюменской области (в случае подачи заявления членом (членами) семьи погибшего (умершего) участника специальной военной операции по месту проживания (пребывания) погибшего (умершего) участника специальной военной операции и при отсутствии у погибшего (умершего) участника специальной военной операции регистрации по месту жительства (месту пребывания) в Тюменской области);</w:t>
      </w:r>
      <w:proofErr w:type="gramEnd"/>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 xml:space="preserve">- факта проживания члена (членов) семьи погибшего (умершего) участника специальной военной операции в Тюменской области (в случае подачи заявления членом (членами) семьи погибшего (умершего) участника специальной военной операции по месту своего проживания (пребывания) и при отсутствии у такого члена (членов) семьи погибшего (умершего) участника специальной военной операции регистрации по месту жительства (месту пребывания) в Тюменской области); </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е) копия решения суда об установлении факта совместного проживания детей с супругой (супругом) участника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(с отметкой о вступлении в законную силу) (в случае если такое совместное проживание не удостоверяется паспортом гражданина Российской Федерации</w:t>
      </w:r>
      <w:r w:rsidRPr="00433D82">
        <w:rPr>
          <w:rFonts w:ascii="Times New Roman" w:eastAsia="Times New Roman" w:hAnsi="Times New Roman" w:cs="Times New Roman"/>
          <w:color w:val="000000"/>
          <w:sz w:val="27"/>
          <w:szCs w:val="27"/>
          <w:shd w:val="clear" w:color="auto" w:fill="FFFFFF"/>
          <w:lang w:eastAsia="ru-RU"/>
        </w:rPr>
        <w:t>, а также отсутствует свидетельство о регистрации</w:t>
      </w:r>
      <w:proofErr w:type="gramEnd"/>
      <w:r w:rsidRPr="00433D82">
        <w:rPr>
          <w:rFonts w:ascii="Times New Roman" w:eastAsia="Times New Roman" w:hAnsi="Times New Roman" w:cs="Times New Roman"/>
          <w:color w:val="000000"/>
          <w:sz w:val="27"/>
          <w:szCs w:val="27"/>
          <w:shd w:val="clear" w:color="auto" w:fill="FFFFFF"/>
          <w:lang w:eastAsia="ru-RU"/>
        </w:rPr>
        <w:t xml:space="preserve"> по месту жительства (пребывания))</w:t>
      </w:r>
      <w:r w:rsidRPr="00433D82">
        <w:rPr>
          <w:rFonts w:ascii="Times New Roman" w:eastAsia="Times New Roman" w:hAnsi="Times New Roman" w:cs="Times New Roman"/>
          <w:color w:val="000000"/>
          <w:sz w:val="27"/>
          <w:szCs w:val="27"/>
          <w:lang w:eastAsia="ru-RU"/>
        </w:rPr>
        <w:t>;</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ж) </w:t>
      </w:r>
      <w:r w:rsidRPr="00433D82">
        <w:rPr>
          <w:rFonts w:ascii="Times New Roman" w:eastAsia="Times New Roman" w:hAnsi="Times New Roman" w:cs="Times New Roman"/>
          <w:sz w:val="27"/>
          <w:szCs w:val="27"/>
          <w:lang w:eastAsia="ru-RU"/>
        </w:rPr>
        <w:t xml:space="preserve">копия документа (сведения) войсковой части, военного комиссариата либо Управления Федеральной службы войск национальной гвардии Российской </w:t>
      </w:r>
      <w:r w:rsidRPr="00433D82">
        <w:rPr>
          <w:rFonts w:ascii="Times New Roman" w:hAnsi="Times New Roman" w:cs="Times New Roman"/>
          <w:sz w:val="27"/>
          <w:szCs w:val="27"/>
        </w:rPr>
        <w:t>Федерации выданного (выданные) в отношении участника специальной военной операции о его участии и завершении им участия в специальной военной операции с указанием периода, о получении участником специальной военной операции увечья (ранения, травмы, контузии) или заболевания в ходе участия в специальной военной оп</w:t>
      </w:r>
      <w:r w:rsidRPr="00433D82">
        <w:rPr>
          <w:rFonts w:ascii="Times New Roman" w:eastAsia="Times New Roman" w:hAnsi="Times New Roman" w:cs="Times New Roman"/>
          <w:sz w:val="27"/>
          <w:szCs w:val="27"/>
          <w:lang w:eastAsia="ru-RU"/>
        </w:rPr>
        <w:t>ерации, вследствие которого</w:t>
      </w:r>
      <w:proofErr w:type="gramEnd"/>
      <w:r w:rsidRPr="00433D82">
        <w:rPr>
          <w:rFonts w:ascii="Times New Roman" w:eastAsia="Times New Roman" w:hAnsi="Times New Roman" w:cs="Times New Roman"/>
          <w:sz w:val="27"/>
          <w:szCs w:val="27"/>
          <w:lang w:eastAsia="ru-RU"/>
        </w:rPr>
        <w:t xml:space="preserve"> он погиб (умер) (за исключением документов (сведений), находящихся в распоряжении Военного комиссариата Тюменской области (по месту воинского учета), Управления Федеральной службы войск национальной гвардии Российской Федерации по Тюменской области);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з) 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155FB" w:rsidRPr="00433D82" w:rsidRDefault="00A155FB" w:rsidP="00A155FB">
      <w:pPr>
        <w:spacing w:after="0" w:line="240" w:lineRule="auto"/>
        <w:jc w:val="both"/>
        <w:rPr>
          <w:rFonts w:ascii="Times New Roman" w:hAnsi="Times New Roman" w:cs="Times New Roman"/>
          <w:sz w:val="27"/>
          <w:szCs w:val="27"/>
        </w:rPr>
      </w:pPr>
      <w:bookmarkStart w:id="4" w:name="Par21"/>
      <w:bookmarkEnd w:id="4"/>
      <w:r>
        <w:rPr>
          <w:rFonts w:ascii="Times New Roman" w:hAnsi="Times New Roman" w:cs="Times New Roman"/>
          <w:sz w:val="27"/>
          <w:szCs w:val="27"/>
          <w:shd w:val="clear" w:color="auto" w:fill="FFFFFF"/>
          <w:lang w:eastAsia="ru-RU"/>
        </w:rPr>
        <w:t xml:space="preserve">         </w:t>
      </w:r>
      <w:r w:rsidRPr="00433D82">
        <w:rPr>
          <w:rFonts w:ascii="Times New Roman" w:hAnsi="Times New Roman" w:cs="Times New Roman"/>
          <w:sz w:val="27"/>
          <w:szCs w:val="27"/>
          <w:shd w:val="clear" w:color="auto" w:fill="FFFFFF"/>
          <w:lang w:eastAsia="ru-RU"/>
        </w:rPr>
        <w:t>2.6.2. </w:t>
      </w:r>
      <w:proofErr w:type="gramStart"/>
      <w:r w:rsidRPr="00433D82">
        <w:rPr>
          <w:rFonts w:ascii="Times New Roman" w:hAnsi="Times New Roman" w:cs="Times New Roman"/>
          <w:sz w:val="27"/>
          <w:szCs w:val="27"/>
          <w:shd w:val="clear" w:color="auto" w:fill="FFFFFF"/>
          <w:lang w:eastAsia="ru-RU"/>
        </w:rPr>
        <w:t xml:space="preserve">Для предоставления муниципальной </w:t>
      </w:r>
      <w:r w:rsidRPr="00433D82">
        <w:rPr>
          <w:rFonts w:ascii="Times New Roman" w:hAnsi="Times New Roman" w:cs="Times New Roman"/>
          <w:sz w:val="27"/>
          <w:szCs w:val="27"/>
        </w:rPr>
        <w:t>услуги в целях предоставления социальной выплаты взамен предоставления земельного участка в собственность бесплатно устанавливается следующий исчерпывающий перечень документов, которые подаются (направляются) по выбору заявителя (представителя заявителя) непосредственно в администрацию посредством почтовой связи на бумажном носителе, в электронной форме посредством Регионального портала с использованием «Личного кабинета», путем личного обращения в МФЦ на бумажном носителе:</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2.6.2.1. </w:t>
      </w:r>
      <w:proofErr w:type="gramStart"/>
      <w:r w:rsidRPr="00433D82">
        <w:rPr>
          <w:rFonts w:ascii="Times New Roman" w:hAnsi="Times New Roman" w:cs="Times New Roman"/>
          <w:sz w:val="27"/>
          <w:szCs w:val="27"/>
        </w:rPr>
        <w:t xml:space="preserve">Заявление о предоставлении социальной выплаты по форме, установленной приложением № 3 к настоящему административному регламенту, на бумажном носителе – при личном обращении в МФЦ или путем почтового </w:t>
      </w:r>
      <w:r w:rsidRPr="00433D82">
        <w:rPr>
          <w:rFonts w:ascii="Times New Roman" w:hAnsi="Times New Roman" w:cs="Times New Roman"/>
          <w:sz w:val="27"/>
          <w:szCs w:val="27"/>
        </w:rPr>
        <w:lastRenderedPageBreak/>
        <w:t>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Заявление о предоставлении социальной выплаты подается участником специальной военной операции (членом (членами) семьи погибшего (умершего) участника специальной военной операции) либо иным уполномоченным лицом при наличии у него нотариально удостоверенной доверенности.</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Заявление о предоставлении социальной выплаты подписывается участником специальной военной операции (членом (членами) семьи погибшего (умершего) участника специальной военной операции).</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Заявление о предоставлении социальной выплаты подписывается представителем участника специальной военной операции (члена (членов) семьи погибшего (умершего) участника специальной военной операции) при наличии у него нотариально удостоверенной доверенности (нотариально удостоверенных доверенностей).</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2.6.2.2. </w:t>
      </w:r>
      <w:proofErr w:type="gramStart"/>
      <w:r w:rsidRPr="00433D82">
        <w:rPr>
          <w:rFonts w:ascii="Times New Roman" w:hAnsi="Times New Roman" w:cs="Times New Roman"/>
          <w:sz w:val="27"/>
          <w:szCs w:val="27"/>
        </w:rPr>
        <w:t>К заявлению о предоставлении социальной выплаты заявитель прилагает документы, указанные в подпункте 2.6.1.2 пункта 2.6.1 настоящего подраздела, с учетом положений пункта 2.7.1 подраздела 2.7 настоящего административного регламента в случае, если указанные документы не предоставлялись в администрацию вместе с заявлением о бесплатном (в том числе первоочередном) предоставлении земельного участка, по итогам рассмотрения которого принято решение о принятии участника специальной военной операции</w:t>
      </w:r>
      <w:proofErr w:type="gramEnd"/>
      <w:r w:rsidRPr="00433D82">
        <w:rPr>
          <w:rFonts w:ascii="Times New Roman" w:hAnsi="Times New Roman" w:cs="Times New Roman"/>
          <w:sz w:val="27"/>
          <w:szCs w:val="27"/>
        </w:rPr>
        <w:t>, члена (членов) семьи погибшего (умершего) участника специальной военной операции на учет в качестве лиц, имеющих право на предоставление (в том числе первоочередное)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2.6.2.3. </w:t>
      </w:r>
      <w:proofErr w:type="gramStart"/>
      <w:r w:rsidRPr="00433D82">
        <w:rPr>
          <w:rFonts w:ascii="Times New Roman" w:hAnsi="Times New Roman" w:cs="Times New Roman"/>
          <w:sz w:val="27"/>
          <w:szCs w:val="27"/>
        </w:rPr>
        <w:t>Заявление о перечислении средств социальной выплаты по форме, установленной приложением № 4 к настоящему административному регламенту, на бумажном носителе – при личном обращении в МФЦ или путем почтового отправления в администрацию; по форме, размещенной на Региональном портале в форме электронного документа, – при обращении за предоставлением муниципальной услуги в электронной форме с использованием Регионального портала.</w:t>
      </w:r>
      <w:proofErr w:type="gramEnd"/>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Заявление о перечислении средств социальной выплаты подается (направляется) в администрацию до 31 мая года, в котором планируется предоставить социальную выплату.</w:t>
      </w:r>
    </w:p>
    <w:p w:rsidR="00A155FB" w:rsidRPr="00433D82" w:rsidRDefault="00A155FB" w:rsidP="00A155FB">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В случае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установленном пунктом 6.23 Порядка реализации отдельных положений Закона Тюменской области от 21.06.2018 № 55 «О предоставлении земельных участков отдельным категориям граждан в собственность бесплатно», утвержденного постановлением Правительства Тюменской области от 17.08.2023 № 527-п (далее — Порядок), заявитель подает (направляет) заявление о перечислении</w:t>
      </w:r>
      <w:proofErr w:type="gramEnd"/>
      <w:r w:rsidRPr="00433D82">
        <w:rPr>
          <w:rFonts w:ascii="Times New Roman" w:hAnsi="Times New Roman" w:cs="Times New Roman"/>
          <w:sz w:val="27"/>
          <w:szCs w:val="27"/>
        </w:rPr>
        <w:t xml:space="preserve"> средств социальной выплаты в течение 30 календарных дней со дня получения уведомления, указанного в пункте 6.25 Порядка.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Pr="00433D82">
        <w:rPr>
          <w:rFonts w:ascii="Times New Roman" w:hAnsi="Times New Roman" w:cs="Times New Roman"/>
          <w:sz w:val="27"/>
          <w:szCs w:val="27"/>
        </w:rPr>
        <w:t>2.6.2.4. К заявлению о перечислении средств социальной выплаты прилагаются следующие документы:</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копия паспорта или иного документа, удостоверяющего личность представителя заявителя (копии страниц, содержащих сведения, позволяющие идентифицировать гражданина, сведения об органе, выдавшем документ) (в случае если заявление подается представителем заявителя);</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копия нотариально удостоверенной доверенности представителя участника специальной военной операции (члена (членов) семьи погибшего (умершего) участника специальной военной операции) (в случае если заявление подается представителем заявителя).</w:t>
      </w:r>
    </w:p>
    <w:p w:rsidR="00A155FB" w:rsidRPr="00433D82" w:rsidRDefault="00A155FB" w:rsidP="00A155FB">
      <w:pPr>
        <w:spacing w:after="0" w:line="240" w:lineRule="auto"/>
        <w:jc w:val="both"/>
        <w:rPr>
          <w:rFonts w:ascii="Times New Roman" w:hAnsi="Times New Roman" w:cs="Times New Roman"/>
          <w:sz w:val="27"/>
          <w:szCs w:val="27"/>
          <w:lang w:eastAsia="ru-RU"/>
        </w:rPr>
      </w:pPr>
      <w:r w:rsidRPr="00433D82">
        <w:rPr>
          <w:rFonts w:ascii="Times New Roman" w:hAnsi="Times New Roman" w:cs="Times New Roman"/>
          <w:sz w:val="27"/>
          <w:szCs w:val="27"/>
        </w:rPr>
        <w:t> </w:t>
      </w:r>
      <w:r>
        <w:rPr>
          <w:rFonts w:ascii="Times New Roman" w:hAnsi="Times New Roman" w:cs="Times New Roman"/>
          <w:sz w:val="27"/>
          <w:szCs w:val="27"/>
        </w:rPr>
        <w:t xml:space="preserve">         </w:t>
      </w:r>
      <w:r w:rsidRPr="00433D82">
        <w:rPr>
          <w:rFonts w:ascii="Times New Roman" w:hAnsi="Times New Roman" w:cs="Times New Roman"/>
          <w:sz w:val="27"/>
          <w:szCs w:val="27"/>
        </w:rPr>
        <w:t>2.6.3. При</w:t>
      </w:r>
      <w:r w:rsidRPr="00433D82">
        <w:rPr>
          <w:rFonts w:ascii="Times New Roman" w:hAnsi="Times New Roman" w:cs="Times New Roman"/>
          <w:sz w:val="27"/>
          <w:szCs w:val="27"/>
          <w:lang w:eastAsia="ru-RU"/>
        </w:rPr>
        <w:t xml:space="preserve"> подаче заявления посредством личного приема предоставляется оригинал документа, удостоверяющего личность заявителя, который подлежит возврату заявителю после удостоверения его личности. В случае если заявление подается представителем заявителя посредством личного приема, предоставляются оригиналы документа, удостоверяющего его личность, а также документа, подтверждающего полномочия представителя заявителя, которые подлежат возврату представителю заявителя после удостоверения его личности и полномочий.</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w:t>
      </w:r>
      <w:proofErr w:type="gramStart"/>
      <w:r w:rsidRPr="00433D82">
        <w:rPr>
          <w:rFonts w:ascii="Times New Roman" w:eastAsia="Times New Roman" w:hAnsi="Times New Roman" w:cs="Times New Roman"/>
          <w:color w:val="000000"/>
          <w:sz w:val="27"/>
          <w:szCs w:val="27"/>
          <w:shd w:val="clear" w:color="auto" w:fill="FFFFFF"/>
          <w:lang w:eastAsia="ru-RU"/>
        </w:rPr>
        <w:t>ии и ау</w:t>
      </w:r>
      <w:proofErr w:type="gramEnd"/>
      <w:r w:rsidRPr="00433D82">
        <w:rPr>
          <w:rFonts w:ascii="Times New Roman" w:eastAsia="Times New Roman" w:hAnsi="Times New Roman" w:cs="Times New Roman"/>
          <w:color w:val="000000"/>
          <w:sz w:val="27"/>
          <w:szCs w:val="27"/>
          <w:shd w:val="clear" w:color="auto" w:fill="FFFFFF"/>
          <w:lang w:eastAsia="ru-RU"/>
        </w:rPr>
        <w:t>тентификации с использованием информационных технологий, в порядке, установленном действующим законодательством.</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 случае подачи заявления лично копии документов для удостоверения их верности предоставляются с одновременным предъявлением оригиналов документов. Предъявления оригинала документа не требуется в случае предоставления копии такого документа, верность которой засвидетельствована нотариусом.</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hAnsi="Times New Roman" w:cs="Times New Roman"/>
          <w:sz w:val="27"/>
          <w:szCs w:val="27"/>
        </w:rPr>
        <w:t>2.6.4. При</w:t>
      </w:r>
      <w:r w:rsidRPr="00433D82">
        <w:rPr>
          <w:rFonts w:ascii="Times New Roman" w:eastAsia="Times New Roman" w:hAnsi="Times New Roman" w:cs="Times New Roman"/>
          <w:color w:val="000000"/>
          <w:sz w:val="27"/>
          <w:szCs w:val="27"/>
          <w:lang w:eastAsia="ru-RU"/>
        </w:rPr>
        <w:t xml:space="preserve"> подаче заявления и документов, необходимых для предоставления муниципальной услуги, посредством почтового отправления, верность копий направляемых заявителем (представителем заявителя) документов может быть засвидетельствована в нотариальном порядке. </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hAnsi="Times New Roman" w:cs="Times New Roman"/>
          <w:sz w:val="27"/>
          <w:szCs w:val="27"/>
        </w:rPr>
        <w:t xml:space="preserve"> 2.6.5. В</w:t>
      </w:r>
      <w:r w:rsidRPr="00433D82">
        <w:rPr>
          <w:rFonts w:ascii="Times New Roman" w:eastAsia="Times New Roman" w:hAnsi="Times New Roman" w:cs="Times New Roman"/>
          <w:color w:val="000000"/>
          <w:sz w:val="27"/>
          <w:szCs w:val="27"/>
          <w:shd w:val="clear" w:color="auto" w:fill="FFFFFF"/>
          <w:lang w:eastAsia="ru-RU"/>
        </w:rPr>
        <w:t xml:space="preserve"> целях предоставления муниципальной услуги в электронной форме с использованием Регионального портала заявителем (представителем заявителя) заполняется интерактивная электронная форма заявления в карточке муниципальной услуги на Региональном портале с приложением электронных образов документов и (или) указанием сведений из документов.</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При подаче заявления в электронной форме заявление и прилагаемые к нему документы подписываются электронной подписью в соответствии с требованиями </w:t>
      </w:r>
      <w:r w:rsidRPr="00433D82">
        <w:rPr>
          <w:rFonts w:ascii="Times New Roman" w:eastAsia="Times New Roman" w:hAnsi="Times New Roman" w:cs="Times New Roman"/>
          <w:color w:val="000000"/>
          <w:sz w:val="27"/>
          <w:szCs w:val="27"/>
          <w:shd w:val="clear" w:color="auto" w:fill="FFFFFF"/>
          <w:lang w:eastAsia="ru-RU"/>
        </w:rPr>
        <w:lastRenderedPageBreak/>
        <w:t>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2.7.1. Документы, сведения (информация), которые могут быть представлены заявителем (представителем заявителя) по желанию и в случае их непредставления заявителем (представителем заявителя) запрашиваются в порядке межведомственного информационного взаимодействия путем </w:t>
      </w:r>
      <w:r>
        <w:rPr>
          <w:rFonts w:ascii="Times New Roman" w:eastAsia="Times New Roman" w:hAnsi="Times New Roman" w:cs="Times New Roman"/>
          <w:color w:val="000000"/>
          <w:sz w:val="27"/>
          <w:szCs w:val="27"/>
          <w:shd w:val="clear" w:color="auto" w:fill="FFFFFF"/>
          <w:lang w:eastAsia="ru-RU"/>
        </w:rPr>
        <w:t>направления комитетом</w:t>
      </w:r>
      <w:r w:rsidRPr="00433D82">
        <w:rPr>
          <w:rFonts w:ascii="Times New Roman" w:eastAsia="Times New Roman" w:hAnsi="Times New Roman" w:cs="Times New Roman"/>
          <w:color w:val="000000"/>
          <w:sz w:val="27"/>
          <w:szCs w:val="27"/>
          <w:shd w:val="clear" w:color="auto" w:fill="FFFFFF"/>
          <w:lang w:eastAsia="ru-RU"/>
        </w:rPr>
        <w:t xml:space="preserve"> следующих запросов:</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2.7.1.1. </w:t>
      </w:r>
      <w:proofErr w:type="gramStart"/>
      <w:r w:rsidRPr="00433D82">
        <w:rPr>
          <w:rFonts w:ascii="Times New Roman" w:eastAsia="Times New Roman" w:hAnsi="Times New Roman" w:cs="Times New Roman"/>
          <w:color w:val="000000"/>
          <w:sz w:val="27"/>
          <w:szCs w:val="27"/>
          <w:shd w:val="clear" w:color="auto" w:fill="FFFFFF"/>
          <w:lang w:eastAsia="ru-RU"/>
        </w:rPr>
        <w:t>В У</w:t>
      </w:r>
      <w:r w:rsidRPr="00433D82">
        <w:rPr>
          <w:rFonts w:ascii="Times New Roman" w:eastAsia="Times New Roman" w:hAnsi="Times New Roman" w:cs="Times New Roman"/>
          <w:sz w:val="27"/>
          <w:szCs w:val="27"/>
          <w:shd w:val="clear" w:color="auto" w:fill="FFFFFF"/>
          <w:lang w:eastAsia="ru-RU"/>
        </w:rPr>
        <w:t>правление по вопросам миграции Управления Министерства внутренних дел Российской Федерации по Тюменской области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о предоставлении:</w:t>
      </w:r>
      <w:proofErr w:type="gramEnd"/>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сведений, удостоверяющих наличие гражданства Российской Федерации (для детей, не достигших четырнадцати лет).</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2.7.1.2. В Федеральную налоговую службу о предоставлении: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 xml:space="preserve">1) сведений о государственной регистрации актов о рождении </w:t>
      </w:r>
      <w:r w:rsidRPr="00433D82">
        <w:rPr>
          <w:rFonts w:ascii="Times New Roman" w:eastAsia="Times New Roman" w:hAnsi="Times New Roman" w:cs="Times New Roman"/>
          <w:sz w:val="27"/>
          <w:szCs w:val="27"/>
          <w:shd w:val="clear" w:color="auto" w:fill="FFFFFF"/>
          <w:lang w:eastAsia="ru-RU"/>
        </w:rPr>
        <w:t>(в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roofErr w:type="gramEnd"/>
      <w:r w:rsidRPr="00433D82">
        <w:rPr>
          <w:rFonts w:ascii="Times New Roman" w:eastAsia="Times New Roman" w:hAnsi="Times New Roman" w:cs="Times New Roman"/>
          <w:sz w:val="27"/>
          <w:szCs w:val="27"/>
          <w:shd w:val="clear" w:color="auto" w:fill="FFFFFF"/>
          <w:lang w:eastAsia="ru-RU"/>
        </w:rPr>
        <w:t xml:space="preserve"> </w:t>
      </w:r>
      <w:r w:rsidRPr="00433D82">
        <w:rPr>
          <w:rFonts w:ascii="Times New Roman" w:eastAsia="Times New Roman" w:hAnsi="Times New Roman" w:cs="Times New Roman"/>
          <w:color w:val="000000"/>
          <w:sz w:val="27"/>
          <w:szCs w:val="27"/>
          <w:shd w:val="clear" w:color="auto" w:fill="FFFFFF"/>
          <w:lang w:eastAsia="ru-RU"/>
        </w:rPr>
        <w:t>в случае подачи заявления родителями (родителем)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r w:rsidRPr="00433D82">
        <w:rPr>
          <w:rFonts w:ascii="Times New Roman" w:eastAsia="Times New Roman" w:hAnsi="Times New Roman" w:cs="Times New Roman"/>
          <w:sz w:val="27"/>
          <w:szCs w:val="27"/>
          <w:shd w:val="clear" w:color="auto" w:fill="FFFFFF"/>
          <w:lang w:eastAsia="ru-RU"/>
        </w:rPr>
        <w:t xml:space="preserve"> </w:t>
      </w:r>
      <w:r w:rsidRPr="00433D82">
        <w:rPr>
          <w:rFonts w:ascii="Times New Roman" w:eastAsia="Times New Roman" w:hAnsi="Times New Roman" w:cs="Times New Roman"/>
          <w:color w:val="000000"/>
          <w:sz w:val="27"/>
          <w:szCs w:val="27"/>
          <w:shd w:val="clear" w:color="auto" w:fill="FFFFFF"/>
          <w:lang w:eastAsia="ru-RU"/>
        </w:rPr>
        <w:t>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r w:rsidRPr="00433D82">
        <w:rPr>
          <w:rFonts w:ascii="Times New Roman" w:eastAsia="Times New Roman" w:hAnsi="Times New Roman" w:cs="Times New Roman"/>
          <w:sz w:val="27"/>
          <w:szCs w:val="27"/>
          <w:shd w:val="clear" w:color="auto" w:fill="FFFFFF"/>
          <w:lang w:eastAsia="ru-RU"/>
        </w:rPr>
        <w:t>)</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 xml:space="preserve">2) сведений о государственной регистрации актов о заключении брака </w:t>
      </w:r>
      <w:r w:rsidRPr="00433D82">
        <w:rPr>
          <w:rFonts w:ascii="Times New Roman" w:eastAsia="Times New Roman" w:hAnsi="Times New Roman" w:cs="Times New Roman"/>
          <w:sz w:val="27"/>
          <w:szCs w:val="27"/>
          <w:shd w:val="clear" w:color="auto" w:fill="FFFFFF"/>
          <w:lang w:eastAsia="ru-RU"/>
        </w:rPr>
        <w:t>(в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r w:rsidRPr="00433D82">
        <w:rPr>
          <w:rFonts w:ascii="Times New Roman" w:eastAsia="Times New Roman" w:hAnsi="Times New Roman" w:cs="Times New Roman"/>
          <w:color w:val="000000"/>
          <w:sz w:val="27"/>
          <w:szCs w:val="27"/>
          <w:shd w:val="clear" w:color="auto" w:fill="FFFFFF"/>
          <w:lang w:eastAsia="ru-RU"/>
        </w:rPr>
        <w:t>;</w:t>
      </w:r>
      <w:proofErr w:type="gramEnd"/>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 сведений о государственной регистрации актов о смерти участника специальной военной операции (в случае подачи заявления членом (членами) семьи погибшего (умершего) участника специальной военной операции).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2.7.1.3. В органы регистрационного учета граждан Российской Федерации по месту пребывания и по месту жительства в пределах Российской Федерации о предоставлении: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lastRenderedPageBreak/>
        <w:t xml:space="preserve">1) сведений о </w:t>
      </w:r>
      <w:r w:rsidRPr="00433D82">
        <w:rPr>
          <w:rFonts w:ascii="Times New Roman" w:eastAsia="Times New Roman" w:hAnsi="Times New Roman" w:cs="Times New Roman"/>
          <w:sz w:val="27"/>
          <w:szCs w:val="27"/>
          <w:shd w:val="clear" w:color="auto" w:fill="FFFFFF"/>
          <w:lang w:eastAsia="ru-RU"/>
        </w:rPr>
        <w:t xml:space="preserve">регистрации по месту пребывания участника специальной военной операции на день завершения участия в специальной военной операции в Тюменской области </w:t>
      </w:r>
      <w:r w:rsidRPr="00433D82">
        <w:rPr>
          <w:rFonts w:ascii="Times New Roman" w:eastAsia="Times New Roman" w:hAnsi="Times New Roman" w:cs="Times New Roman"/>
          <w:sz w:val="27"/>
          <w:szCs w:val="27"/>
          <w:lang w:eastAsia="ru-RU"/>
        </w:rPr>
        <w:t>(в случае подачи заявления участником специальной военной операции и при отсутствии у такого участника специальной военной операции регистрации по месту жительства в Тюменской области);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сведений о регистрации по месту пребывания погибшего (умершего) участника специальной военной операции на день его гибели (смерти) в Тюменской области (в случае подачи заявления членом (членами) семьи погибшего (умершего) участника специальной военной операции по месту пребывания погибшего (умершего) участника специальной военной операции и при отсутствии у погибшего (умершего) участника специальной военной операции регистрации по месту жительства в Тюменской области);</w:t>
      </w:r>
      <w:proofErr w:type="gramEnd"/>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 xml:space="preserve">сведений о регистрации по месту пребывания члена (членов) семьи погибшего (умершего) участника специальной военной операции в Тюменской области (в случае подачи заявления членом (членами) семьи погибшего (умершего) участника специальной военной операции по месту своего пребывания и при отсутствии у такого члена (членов) семьи погибшего (умершего) участника специальной военной операции регистрации по месту жительства в Тюменской области); </w:t>
      </w:r>
      <w:proofErr w:type="gramEnd"/>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 xml:space="preserve">сведений о регистрации по месту жительства погибшего (умершего) участника специальной военной операции на день его гибели (смерти) в Тюменской области (в случае подачи заявления членом (членами) семьи погибшего (умершего) участника специальной военной операции по месту проживания погибшего (умершего) участника специальной военной операции в Тюменской области); </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shd w:val="clear" w:color="auto" w:fill="FFFFFF"/>
          <w:lang w:eastAsia="ru-RU"/>
        </w:rPr>
        <w:t>2) сведений о совместном проживании детей с супругой (супругом) участника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w:t>
      </w:r>
      <w:proofErr w:type="gramEnd"/>
      <w:r w:rsidRPr="00433D82">
        <w:rPr>
          <w:rFonts w:ascii="Times New Roman" w:eastAsia="Times New Roman" w:hAnsi="Times New Roman" w:cs="Times New Roman"/>
          <w:sz w:val="27"/>
          <w:szCs w:val="27"/>
          <w:shd w:val="clear" w:color="auto" w:fill="FFFFFF"/>
          <w:lang w:eastAsia="ru-RU"/>
        </w:rPr>
        <w:t xml:space="preserve"> участия в специальной военной операции).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2.7.1.4.</w:t>
      </w:r>
      <w:r w:rsidRPr="00433D82">
        <w:rPr>
          <w:rFonts w:ascii="Times New Roman" w:eastAsia="Times New Roman" w:hAnsi="Times New Roman" w:cs="Times New Roman"/>
          <w:color w:val="000000"/>
          <w:sz w:val="27"/>
          <w:szCs w:val="27"/>
          <w:shd w:val="clear" w:color="auto" w:fill="FFFFFF"/>
          <w:lang w:eastAsia="ru-RU"/>
        </w:rPr>
        <w:t> </w:t>
      </w:r>
      <w:r w:rsidRPr="00433D82">
        <w:rPr>
          <w:rFonts w:ascii="Times New Roman" w:eastAsia="Times New Roman" w:hAnsi="Times New Roman" w:cs="Times New Roman"/>
          <w:sz w:val="27"/>
          <w:szCs w:val="27"/>
          <w:shd w:val="clear" w:color="auto" w:fill="FFFFFF"/>
          <w:lang w:eastAsia="ru-RU"/>
        </w:rPr>
        <w:t>В Отделение Фонда пенсионного и социального страхования Российской Федерации по Тюменской области о предоставлении: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сведений индивидуального (персонифицированного) учета заявителя.</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2.7.1.5.</w:t>
      </w:r>
      <w:r w:rsidRPr="00433D82">
        <w:rPr>
          <w:rFonts w:ascii="Times New Roman" w:eastAsia="Times New Roman" w:hAnsi="Times New Roman" w:cs="Times New Roman"/>
          <w:color w:val="000000"/>
          <w:sz w:val="27"/>
          <w:szCs w:val="27"/>
          <w:shd w:val="clear" w:color="auto" w:fill="FFFFFF"/>
          <w:lang w:eastAsia="ru-RU"/>
        </w:rPr>
        <w:t> В Фонд пенсионного и социального страхования Российской Федерации о предоставлении: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сведений, подтверждающих факт установления инвалидности у гражданина.</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2.7.1.6. В уполномоченный орган о предоставлении:</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shd w:val="clear" w:color="auto" w:fill="FFFFFF"/>
          <w:lang w:eastAsia="ru-RU"/>
        </w:rPr>
        <w:t xml:space="preserve">      </w:t>
      </w:r>
      <w:r w:rsidRPr="00433D82">
        <w:rPr>
          <w:rFonts w:ascii="Times New Roman" w:hAnsi="Times New Roman" w:cs="Times New Roman"/>
          <w:sz w:val="27"/>
          <w:szCs w:val="27"/>
          <w:shd w:val="clear" w:color="auto" w:fill="FFFFFF"/>
          <w:lang w:eastAsia="ru-RU"/>
        </w:rPr>
        <w:t xml:space="preserve">сведений об удостоверении ветерана боевых </w:t>
      </w:r>
      <w:r w:rsidRPr="00433D82">
        <w:rPr>
          <w:rFonts w:ascii="Times New Roman" w:hAnsi="Times New Roman" w:cs="Times New Roman"/>
          <w:sz w:val="27"/>
          <w:szCs w:val="27"/>
        </w:rPr>
        <w:t>действии;</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сведений об удостоверении члена семьи погибшего (умершего) ветерана боевых действий.</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2.7.1.7. В Военный комиссариат Тюменской области (по месту воинского учета), Управление Федеральной службы войск национальной гвардии Российской Федерации по Тюменской области о предоставлении:</w:t>
      </w:r>
    </w:p>
    <w:p w:rsidR="00A155FB" w:rsidRPr="00433D82" w:rsidRDefault="00A155FB" w:rsidP="00A155FB">
      <w:pPr>
        <w:spacing w:after="0" w:line="240" w:lineRule="auto"/>
        <w:jc w:val="both"/>
        <w:rPr>
          <w:rFonts w:ascii="Times New Roman" w:hAnsi="Times New Roman" w:cs="Times New Roman"/>
          <w:sz w:val="27"/>
          <w:szCs w:val="27"/>
          <w:lang w:eastAsia="ru-RU"/>
        </w:rPr>
      </w:pPr>
      <w:r w:rsidRPr="00433D82">
        <w:rPr>
          <w:rFonts w:ascii="Times New Roman" w:hAnsi="Times New Roman" w:cs="Times New Roman"/>
          <w:sz w:val="27"/>
          <w:szCs w:val="27"/>
        </w:rPr>
        <w:lastRenderedPageBreak/>
        <w:t>сведений об участии гражданина и завершении им участия в специальной военной операции, о</w:t>
      </w:r>
      <w:r w:rsidRPr="00433D82">
        <w:rPr>
          <w:rFonts w:ascii="Times New Roman" w:hAnsi="Times New Roman" w:cs="Times New Roman"/>
          <w:sz w:val="27"/>
          <w:szCs w:val="27"/>
          <w:shd w:val="clear" w:color="auto" w:fill="FFFFFF"/>
          <w:lang w:eastAsia="ru-RU"/>
        </w:rPr>
        <w:t xml:space="preserve">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2.7.1.8. В</w:t>
      </w:r>
      <w:r w:rsidRPr="00433D82">
        <w:rPr>
          <w:rFonts w:ascii="Times New Roman" w:eastAsia="Times New Roman" w:hAnsi="Times New Roman" w:cs="Times New Roman"/>
          <w:sz w:val="27"/>
          <w:szCs w:val="27"/>
          <w:shd w:val="clear" w:color="auto" w:fill="FFFFFF"/>
          <w:lang w:eastAsia="ru-RU"/>
        </w:rPr>
        <w:t xml:space="preserve"> уполномоченные органы по предыдущим местам жительства участника специальной военной операции (члена (членов) семьи погибшего (умершего) участника специальной военной операции) со дня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о предоставлении:</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сведений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по основаниям, указанным в подпунктах 6 и 7 статьи 39.5 Земельного кодекса Российской Федерации.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2.7.1.9.</w:t>
      </w:r>
      <w:r w:rsidRPr="00433D82">
        <w:rPr>
          <w:rFonts w:ascii="Times New Roman" w:eastAsia="Times New Roman" w:hAnsi="Times New Roman" w:cs="Times New Roman"/>
          <w:color w:val="000000"/>
          <w:sz w:val="27"/>
          <w:szCs w:val="27"/>
          <w:shd w:val="clear" w:color="auto" w:fill="FFFFFF"/>
          <w:lang w:eastAsia="ru-RU"/>
        </w:rPr>
        <w:t> В</w:t>
      </w:r>
      <w:r w:rsidRPr="00433D82">
        <w:rPr>
          <w:rFonts w:ascii="Times New Roman" w:eastAsia="Times New Roman" w:hAnsi="Times New Roman" w:cs="Times New Roman"/>
          <w:sz w:val="27"/>
          <w:szCs w:val="27"/>
          <w:shd w:val="clear" w:color="auto" w:fill="FFFFFF"/>
          <w:lang w:eastAsia="ru-RU"/>
        </w:rPr>
        <w:t xml:space="preserve"> уполномоченные органы по предыдущим местам жительства участника специальной военной операции (члена (членов) семьи погибшего (умершего) участника специальной военной операции) до вступления в силу Федерального закона от 23.06.2014 № 171-ФЗ «О внесении изменений в Земельный кодекс Российской Федерации и отдельные законодательные акты Российской Федерации» о предоставлении: </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сведений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в соответствии с пунктом 2 статьи 28 Земельного кодекса Российской Федерации.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2.7.1.10.</w:t>
      </w:r>
      <w:r w:rsidRPr="00433D82">
        <w:rPr>
          <w:rFonts w:ascii="Times New Roman" w:eastAsia="Times New Roman" w:hAnsi="Times New Roman" w:cs="Times New Roman"/>
          <w:color w:val="000000"/>
          <w:sz w:val="27"/>
          <w:szCs w:val="27"/>
          <w:shd w:val="clear" w:color="auto" w:fill="FFFFFF"/>
          <w:lang w:eastAsia="ru-RU"/>
        </w:rPr>
        <w:t> В Федеральной службе государственной регистрации, кадастра и картографии о предоставлении: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обобщенных сведений о правах отдельного лица на имеющиеся или имевшиеся у него объекты недвижимости.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2.7.1.11. </w:t>
      </w:r>
      <w:r w:rsidRPr="00433D82">
        <w:rPr>
          <w:rFonts w:ascii="Times New Roman" w:eastAsia="Times New Roman" w:hAnsi="Times New Roman" w:cs="Times New Roman"/>
          <w:sz w:val="27"/>
          <w:szCs w:val="27"/>
          <w:shd w:val="clear" w:color="auto" w:fill="FFFFFF"/>
          <w:lang w:eastAsia="ru-RU"/>
        </w:rPr>
        <w:t>В органы опеки и попечительства о предоставлении: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сведений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2.7.1.12. В Управление Министерства внутренних дел России по Тюменской области о предоставлении: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сведений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2.7.1.13. В органы опеки и попечительства о предоставлении (в случае подачи заявления о перечислении средств социальной выплаты):</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предварительного разрешения органа опеки и попечительства, необходимого в соответствии с действующим законодательством для перечисления средств социальной выплаты (предоставляется по желанию супруги (супруга) погибшего (умершего) участника специальной военной операции и при наличии </w:t>
      </w:r>
      <w:r w:rsidRPr="00433D82">
        <w:rPr>
          <w:rFonts w:ascii="Times New Roman" w:hAnsi="Times New Roman" w:cs="Times New Roman"/>
          <w:sz w:val="27"/>
          <w:szCs w:val="27"/>
        </w:rPr>
        <w:lastRenderedPageBreak/>
        <w:t xml:space="preserve">несовершеннолетних детей) (предварительное разрешение должно быть получено до дня направления заявления о перечислении средств социальной выплаты в администрацию). </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2.7.2. Документы, указанные в пункте 2.7.1 настоящего подраздела, заявитель (представитель заявителя) вправе представить по собственной инициативе при обращении за предоставлением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2.7.3. </w:t>
      </w:r>
      <w:proofErr w:type="gramStart"/>
      <w:r w:rsidRPr="00433D82">
        <w:rPr>
          <w:rFonts w:ascii="Times New Roman" w:eastAsia="Times New Roman" w:hAnsi="Times New Roman" w:cs="Times New Roman"/>
          <w:color w:val="000000"/>
          <w:sz w:val="27"/>
          <w:szCs w:val="27"/>
          <w:lang w:eastAsia="ru-RU"/>
        </w:rPr>
        <w:t xml:space="preserve">Сведения, </w:t>
      </w:r>
      <w:r w:rsidRPr="00433D82">
        <w:rPr>
          <w:rFonts w:ascii="Times New Roman" w:hAnsi="Times New Roman" w:cs="Times New Roman"/>
          <w:sz w:val="27"/>
          <w:szCs w:val="27"/>
        </w:rPr>
        <w:t>указанные в подпунктах 2.7.1.1, 2.7.1.2, 2.7.1.11, 2.7.1.12, части 1 подпункта 2.7.1.3 пункта 2.7.1 настоящего подраздела, также могут быть запрошены из единого федерального информационного</w:t>
      </w:r>
      <w:r w:rsidRPr="00433D82">
        <w:rPr>
          <w:rFonts w:ascii="Times New Roman" w:eastAsia="Times New Roman" w:hAnsi="Times New Roman" w:cs="Times New Roman"/>
          <w:color w:val="000000"/>
          <w:sz w:val="27"/>
          <w:szCs w:val="27"/>
          <w:lang w:eastAsia="ru-RU"/>
        </w:rPr>
        <w:t xml:space="preserve"> регистра, содержащего сведения о населении Российской Федерации, в порядке, предусмотренном постановлением Правительства Российской Федерации от 09.10.2021 № 1723 «</w:t>
      </w:r>
      <w:r w:rsidRPr="00433D82">
        <w:rPr>
          <w:rFonts w:ascii="Times New Roman" w:eastAsia="Times New Roman" w:hAnsi="Times New Roman" w:cs="Times New Roman"/>
          <w:sz w:val="27"/>
          <w:szCs w:val="27"/>
          <w:lang w:eastAsia="ru-RU"/>
        </w:rPr>
        <w:t>Об утверждении Правил предоставления сведений, содержащихся в едином федеральном информационном регистре, содержащем сведения о населении Российской Федерации, в том</w:t>
      </w:r>
      <w:proofErr w:type="gramEnd"/>
      <w:r w:rsidRPr="00433D82">
        <w:rPr>
          <w:rFonts w:ascii="Times New Roman" w:eastAsia="Times New Roman" w:hAnsi="Times New Roman" w:cs="Times New Roman"/>
          <w:sz w:val="27"/>
          <w:szCs w:val="27"/>
          <w:lang w:eastAsia="ru-RU"/>
        </w:rPr>
        <w:t xml:space="preserve"> </w:t>
      </w:r>
      <w:proofErr w:type="gramStart"/>
      <w:r w:rsidRPr="00433D82">
        <w:rPr>
          <w:rFonts w:ascii="Times New Roman" w:eastAsia="Times New Roman" w:hAnsi="Times New Roman" w:cs="Times New Roman"/>
          <w:sz w:val="27"/>
          <w:szCs w:val="27"/>
          <w:lang w:eastAsia="ru-RU"/>
        </w:rPr>
        <w:t>числе перечня указанных сведений и сроков их предоставления, и перечня обезличенных персональных данных, содержащихся в едином федеральном информационном регистре, содержащем сведения о населении Российской Федерации»</w:t>
      </w:r>
      <w:r w:rsidRPr="00433D82">
        <w:rPr>
          <w:rFonts w:ascii="Times New Roman" w:eastAsia="Times New Roman" w:hAnsi="Times New Roman" w:cs="Times New Roman"/>
          <w:color w:val="000000"/>
          <w:sz w:val="27"/>
          <w:szCs w:val="27"/>
          <w:lang w:eastAsia="ru-RU"/>
        </w:rPr>
        <w:t>.</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2.8. Исчерпывающий перечень оснований для отказа в приеме документов, необходимых для предоставления муниципальной услуги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Основанием для отказа в приеме документов, необходимых для предоставления муниципальной услуги и поступивших в электронной форме, является выявление в результате проверки несоблюдения установленных законодательством условий признания действительности квалифицированной электронной подписи, установленных статьей 11 Федерального закона от 06.04.2011 № 63-ФЗ «Об электронной подписи» (далее - Федеральный закон № 63-ФЗ).</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2.9. Исчерпывающий перечень оснований для приостановления или отказа в предоставлении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2.9.1. Основания для отказа в предоставлении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2.9.1.1. Основаниями для отказа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 являются: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1) </w:t>
      </w:r>
      <w:r w:rsidRPr="00433D82">
        <w:rPr>
          <w:rFonts w:ascii="Times New Roman" w:eastAsia="Times New Roman" w:hAnsi="Times New Roman" w:cs="Times New Roman"/>
          <w:sz w:val="27"/>
          <w:szCs w:val="27"/>
          <w:shd w:val="clear" w:color="auto" w:fill="FFFFFF"/>
          <w:lang w:eastAsia="ru-RU"/>
        </w:rPr>
        <w:t xml:space="preserve">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пунктом 3 части 1, частью 1.1 статьи 1, частью 1 статьи 3.1 </w:t>
      </w:r>
      <w:r w:rsidRPr="00433D82">
        <w:rPr>
          <w:rFonts w:ascii="Times New Roman" w:eastAsia="Times New Roman" w:hAnsi="Times New Roman" w:cs="Times New Roman"/>
          <w:color w:val="000000"/>
          <w:sz w:val="27"/>
          <w:szCs w:val="27"/>
          <w:shd w:val="clear" w:color="auto" w:fill="FFFFFF"/>
          <w:lang w:eastAsia="ru-RU"/>
        </w:rPr>
        <w:t>Закона Тюменской области № 55;</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 выявление недостоверных сведений, указанных в заявлении и (или) предоставленных документах;</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 непредставление одного или нескольких документов из перечня документов, указанных в подпункте 2.6.1.2 пункта 2.6.1 подраздела 2.6 настоящего административного регламента.</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lastRenderedPageBreak/>
        <w:t>Под недостоверными сведениями применительно к настоящему административному регламенту понимается наличие в содержании представленных документов информации, не соответствующей действительности.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2.9.1.2. Заявителю отказывается </w:t>
      </w:r>
      <w:proofErr w:type="gramStart"/>
      <w:r w:rsidRPr="00433D82">
        <w:rPr>
          <w:rFonts w:ascii="Times New Roman" w:eastAsia="Times New Roman" w:hAnsi="Times New Roman" w:cs="Times New Roman"/>
          <w:color w:val="000000"/>
          <w:sz w:val="27"/>
          <w:szCs w:val="27"/>
          <w:shd w:val="clear" w:color="auto" w:fill="FFFFFF"/>
          <w:lang w:eastAsia="ru-RU"/>
        </w:rPr>
        <w:t>в принятии на учет в целях первоочередного предоставления земельного участка в собственность бесплатно при отсутствии</w:t>
      </w:r>
      <w:proofErr w:type="gramEnd"/>
      <w:r w:rsidRPr="00433D82">
        <w:rPr>
          <w:rFonts w:ascii="Times New Roman" w:eastAsia="Times New Roman" w:hAnsi="Times New Roman" w:cs="Times New Roman"/>
          <w:color w:val="000000"/>
          <w:sz w:val="27"/>
          <w:szCs w:val="27"/>
          <w:shd w:val="clear" w:color="auto" w:fill="FFFFFF"/>
          <w:lang w:eastAsia="ru-RU"/>
        </w:rPr>
        <w:t xml:space="preserve"> оснований для первоочередного предоставления земельного участка в собственность бесплатно, установленных частью 2 статьи 3.1 Закона Тюменской области № 55.</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2.9.1.3. Основаниями для отказа в предоставления земельного участка в собственность бесплатно являются: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1) </w:t>
      </w:r>
      <w:r w:rsidRPr="00433D82">
        <w:rPr>
          <w:rFonts w:ascii="Times New Roman" w:eastAsia="Times New Roman" w:hAnsi="Times New Roman" w:cs="Times New Roman"/>
          <w:sz w:val="27"/>
          <w:szCs w:val="27"/>
          <w:shd w:val="clear" w:color="auto" w:fill="FFFFFF"/>
          <w:lang w:eastAsia="ru-RU"/>
        </w:rPr>
        <w:t>письменное заявление участника специальной военной операции, члена (членов) семьи погибшего (умершего) участника специальной военной операции об отказе в предоставлении земельного участка в собственность бесплатно</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color w:val="000000"/>
          <w:sz w:val="27"/>
          <w:szCs w:val="27"/>
          <w:shd w:val="clear" w:color="auto" w:fill="FFFFFF"/>
          <w:lang w:eastAsia="ru-RU"/>
        </w:rPr>
        <w:t xml:space="preserve">        </w:t>
      </w:r>
      <w:proofErr w:type="gramStart"/>
      <w:r w:rsidRPr="00433D82">
        <w:rPr>
          <w:rFonts w:ascii="Times New Roman" w:hAnsi="Times New Roman" w:cs="Times New Roman"/>
          <w:color w:val="000000"/>
          <w:sz w:val="27"/>
          <w:szCs w:val="27"/>
          <w:shd w:val="clear" w:color="auto" w:fill="FFFFFF"/>
          <w:lang w:eastAsia="ru-RU"/>
        </w:rPr>
        <w:t xml:space="preserve">2) выявленное по итогам проверки, предусмотренной частью 13 статьи 3.1 Закона Тюменской области № 55, </w:t>
      </w:r>
      <w:r w:rsidRPr="00433D82">
        <w:rPr>
          <w:rFonts w:ascii="Times New Roman" w:hAnsi="Times New Roman" w:cs="Times New Roman"/>
          <w:sz w:val="27"/>
          <w:szCs w:val="27"/>
          <w:shd w:val="clear" w:color="auto" w:fill="FFFFFF"/>
          <w:lang w:eastAsia="ru-RU"/>
        </w:rPr>
        <w:t xml:space="preserve">несоответствие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w:t>
      </w:r>
      <w:r w:rsidRPr="00433D82">
        <w:rPr>
          <w:rFonts w:ascii="Times New Roman" w:hAnsi="Times New Roman" w:cs="Times New Roman"/>
          <w:sz w:val="27"/>
          <w:szCs w:val="27"/>
          <w:lang w:eastAsia="ru-RU"/>
        </w:rPr>
        <w:t>подпунктами «б» и «в» пункта 1, подпунктами «б» и «в» пункта 2 части 1 статьи</w:t>
      </w:r>
      <w:r w:rsidRPr="00433D82">
        <w:rPr>
          <w:rFonts w:ascii="Times New Roman" w:hAnsi="Times New Roman" w:cs="Times New Roman"/>
          <w:sz w:val="27"/>
          <w:szCs w:val="27"/>
          <w:shd w:val="clear" w:color="auto" w:fill="FFFFFF"/>
          <w:lang w:eastAsia="ru-RU"/>
        </w:rPr>
        <w:t xml:space="preserve"> 3.1 Закона Тюменской области № 55, на дату принятия решения о предоставлении земельного участка в собственность</w:t>
      </w:r>
      <w:proofErr w:type="gramEnd"/>
      <w:r w:rsidRPr="00433D82">
        <w:rPr>
          <w:rFonts w:ascii="Times New Roman" w:hAnsi="Times New Roman" w:cs="Times New Roman"/>
          <w:sz w:val="27"/>
          <w:szCs w:val="27"/>
          <w:shd w:val="clear" w:color="auto" w:fill="FFFFFF"/>
          <w:lang w:eastAsia="ru-RU"/>
        </w:rPr>
        <w:t xml:space="preserve"> </w:t>
      </w:r>
      <w:r w:rsidRPr="00433D82">
        <w:rPr>
          <w:rFonts w:ascii="Times New Roman" w:hAnsi="Times New Roman" w:cs="Times New Roman"/>
          <w:sz w:val="27"/>
          <w:szCs w:val="27"/>
        </w:rPr>
        <w:t>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3) выявленное по итогам проверки, проводимой в соответствии с пунктом 1 части 13 статьи 3.1 Закона Тюменской области № 55 в целях предоставления социальной выплаты, предусмотренной статьей 3.2 Закона Тюменской области № 55,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и «в» пункта 1, подпунктами «б» и «в» пункта 2 части</w:t>
      </w:r>
      <w:proofErr w:type="gramEnd"/>
      <w:r w:rsidRPr="00433D82">
        <w:rPr>
          <w:rFonts w:ascii="Times New Roman" w:hAnsi="Times New Roman" w:cs="Times New Roman"/>
          <w:sz w:val="27"/>
          <w:szCs w:val="27"/>
        </w:rPr>
        <w:t xml:space="preserve"> 1 статьи 3.1 Закона Тюменской области № 55;</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4) предоставление участнику специальной военной операции, члену (членам) семьи погибшего (умершего) участника специальной военной операции социальной выплаты, предусмотренной статьей 3.2 Закона Тюменской области № 55. </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2.9.1.4. </w:t>
      </w:r>
      <w:r w:rsidRPr="00433D82">
        <w:rPr>
          <w:rFonts w:ascii="Times New Roman" w:eastAsia="Times New Roman" w:hAnsi="Times New Roman" w:cs="Times New Roman"/>
          <w:sz w:val="27"/>
          <w:szCs w:val="27"/>
          <w:shd w:val="clear" w:color="auto" w:fill="FFFFFF"/>
          <w:lang w:eastAsia="ru-RU"/>
        </w:rPr>
        <w:t>Основаниями для снятия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являются</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1) </w:t>
      </w:r>
      <w:r w:rsidRPr="00433D82">
        <w:rPr>
          <w:rFonts w:ascii="Times New Roman" w:eastAsia="Times New Roman" w:hAnsi="Times New Roman" w:cs="Times New Roman"/>
          <w:sz w:val="27"/>
          <w:szCs w:val="27"/>
          <w:shd w:val="clear" w:color="auto" w:fill="FFFFFF"/>
          <w:lang w:eastAsia="ru-RU"/>
        </w:rPr>
        <w:t>письменное заявление участника специальной военной операции, члена (членов) семьи погибшего (умершего) участника специальной военной операции о снятии с учета в целях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 </w:t>
      </w:r>
      <w:r w:rsidRPr="00433D82">
        <w:rPr>
          <w:rFonts w:ascii="Times New Roman" w:eastAsia="Times New Roman" w:hAnsi="Times New Roman" w:cs="Times New Roman"/>
          <w:sz w:val="27"/>
          <w:szCs w:val="27"/>
          <w:shd w:val="clear" w:color="auto" w:fill="FFFFFF"/>
          <w:lang w:eastAsia="ru-RU"/>
        </w:rPr>
        <w:t>приобретение земельного участка в собственность бесплатно в порядке, установленном Законом Тюменской области № 55</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 </w:t>
      </w:r>
      <w:r w:rsidRPr="00433D82">
        <w:rPr>
          <w:rFonts w:ascii="Times New Roman" w:eastAsia="Times New Roman" w:hAnsi="Times New Roman" w:cs="Times New Roman"/>
          <w:sz w:val="27"/>
          <w:szCs w:val="27"/>
          <w:shd w:val="clear" w:color="auto" w:fill="FFFFFF"/>
          <w:lang w:eastAsia="ru-RU"/>
        </w:rPr>
        <w:t xml:space="preserve">выявление не соответствующих действительности сведений в документах, по </w:t>
      </w:r>
      <w:proofErr w:type="gramStart"/>
      <w:r w:rsidRPr="00433D82">
        <w:rPr>
          <w:rFonts w:ascii="Times New Roman" w:eastAsia="Times New Roman" w:hAnsi="Times New Roman" w:cs="Times New Roman"/>
          <w:sz w:val="27"/>
          <w:szCs w:val="27"/>
          <w:shd w:val="clear" w:color="auto" w:fill="FFFFFF"/>
          <w:lang w:eastAsia="ru-RU"/>
        </w:rPr>
        <w:t>результатам</w:t>
      </w:r>
      <w:proofErr w:type="gramEnd"/>
      <w:r w:rsidRPr="00433D82">
        <w:rPr>
          <w:rFonts w:ascii="Times New Roman" w:eastAsia="Times New Roman" w:hAnsi="Times New Roman" w:cs="Times New Roman"/>
          <w:sz w:val="27"/>
          <w:szCs w:val="27"/>
          <w:shd w:val="clear" w:color="auto" w:fill="FFFFFF"/>
          <w:lang w:eastAsia="ru-RU"/>
        </w:rPr>
        <w:t xml:space="preserve"> рассмотрения которых участник специальной военной операции, член (члены) семьи погибшего (умершего) участника специальной военной операции принят (приняты) на учет в целях предоставления земельного участка в собственность бесплатно</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lastRenderedPageBreak/>
        <w:t>4) </w:t>
      </w:r>
      <w:r w:rsidRPr="00433D82">
        <w:rPr>
          <w:rFonts w:ascii="Times New Roman" w:eastAsia="Times New Roman" w:hAnsi="Times New Roman" w:cs="Times New Roman"/>
          <w:sz w:val="27"/>
          <w:szCs w:val="27"/>
          <w:shd w:val="clear" w:color="auto" w:fill="FFFFFF"/>
          <w:lang w:eastAsia="ru-RU"/>
        </w:rPr>
        <w:t>отказ в предоставлении земельного участка в собственность бесплатно участнику специальной военной операции, члену (членам) семьи погибшего (умершего) участника специальной военной операции по основаниям, предусмотренным в подпункте 2.9.1.3 пункта 2.9.3 настоящего подраздела.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2.9.1.5. Основанием для отказа в первоочередном предоставлении земельного участка в собственность бесплатно является: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выявленное по результатам проверки, предусмотренной частью 13 статьи 3.1 Закона Тюменской области № 55, отсутствие оснований для первоочередного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2.9.1.6. Основаниями для отказа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являются:</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заявление о предоставлении социальной выплаты подано с нарушением требований, установленных пунктами 6.2 - 6.7 Порядка, подано в иной уполномоченный орган;</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 xml:space="preserve">выявленное по итогам проверки, предусмотренной пунктом 6.10 Порядка,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и «в» пункта 1, подпунктами «б» и «в» пункта 2 части 1 статьи 3.1 Закона Тюменской области № 55; </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приобретение земельного участка в собственность бесплатно в порядке, установленном Законом Тюменской области № 55.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2.9.1.7. Основаниями для исключения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является:</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письменное заявление участника специальной военной операции, члена (членов) семьи погибшего (умершего) участника специальной военной операции об исключении из перечня;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отказ в предоставлении социальной выплаты по основаниям, предусмотренным пунктом 6.32 Порядка.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2.9.1.8. Основаниями для отказа в предоставлении социальной выплаты являются:</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заявление о перечислении средств социальной выплаты, указанное в подпункте </w:t>
      </w: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2.6.2.3 пункта 2.6.2 подраздела 2.6 настоящего административного регламента, подано с нарушением требований, установленных пунктами 6.26, 6.29 Порядка, или подано в иной уполномоченный орган;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непредставление документа (документов), представление которых обязательно в соответствии с подпунктом 2.6.2.4 пункта 2.6.2 подраздела 2.6 настоящего административного регламента;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lastRenderedPageBreak/>
        <w:t xml:space="preserve">выявление недостоверных сведений, указанных в заявлении о перечислении средств социальной выплаты, указанном в подпункте 2.6.2.3 пункта 2.6.2 подраздела 2.6 настоящего административного регламента, и (или) представленных документах;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 xml:space="preserve">выявленное по итогам проверки, предусмотренной пунктом 6.24 Порядка, несоответствие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и «в» пункта 1, подпунктами «б» и «в» пункта 2 части 1 статьи 3.1 Закона Тюменской области № 55; </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отсутствие предварительного разрешения, предусмотренного подпунктом 2.7.1.13 пункта 2.7.1 подраздела 2.7 настоящего административного регламента.</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2.9.2. Основания для п</w:t>
      </w:r>
      <w:r w:rsidRPr="00433D82">
        <w:rPr>
          <w:rFonts w:ascii="Times New Roman" w:eastAsia="Times New Roman" w:hAnsi="Times New Roman" w:cs="Times New Roman"/>
          <w:color w:val="000000"/>
          <w:sz w:val="27"/>
          <w:szCs w:val="27"/>
          <w:shd w:val="clear" w:color="auto" w:fill="FFFFFF"/>
          <w:lang w:eastAsia="ru-RU"/>
        </w:rPr>
        <w:t>риостановления предоставления муниципальной услуги отсутствуют.</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2.10. Способы, размер и основания взимания государственной пошлины или иной платы, взимаемой за предоставление муниципальной услуги</w:t>
      </w:r>
    </w:p>
    <w:p w:rsidR="00A155FB" w:rsidRPr="00433D82" w:rsidRDefault="00A155FB" w:rsidP="00A155FB">
      <w:pPr>
        <w:keepNext/>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Предоставление муниципальной услуги осуществляется бесплатно – без взимания государственной пошлины или иной платы.</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2.11.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Услуги, которые являются необходимыми и обязательными для предоставления муниципальной услуги, отсутствуют.</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В связи с отсутствием услуг, которые являются необходимыми и обязательными для предоставления муниципальной услуги, взимание платы за предоставление таких услуг не предусмотрено.</w:t>
      </w:r>
    </w:p>
    <w:p w:rsidR="00A155FB" w:rsidRPr="00433D82" w:rsidRDefault="00A155FB" w:rsidP="00A155FB">
      <w:pPr>
        <w:spacing w:after="0" w:line="240" w:lineRule="auto"/>
        <w:ind w:firstLine="510"/>
        <w:jc w:val="both"/>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2.12.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Время ожидания в очереди при подаче заявления и документов, необходимых для предоставления муниципальной услуги, а также при получении результата муниципальной услуги не должно превышать 15 минут.</w:t>
      </w:r>
    </w:p>
    <w:p w:rsidR="00A155FB" w:rsidRPr="00433D82" w:rsidRDefault="00A155FB" w:rsidP="00A155FB">
      <w:pPr>
        <w:spacing w:after="0" w:line="240" w:lineRule="auto"/>
        <w:ind w:firstLine="510"/>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2.13.1. Регистрация заявления о предоставлении муниципальной услуги при личном обращении заявителя (представителя заявителя) в МФЦ не должна превышать 15 минут.</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2.13.2. При поступлении заявления в администрацию из МФЦ, посредством почтового отправления, в электронной форме в рабочие дни в пределах графика </w:t>
      </w:r>
      <w:r w:rsidRPr="00433D82">
        <w:rPr>
          <w:rFonts w:ascii="Times New Roman" w:eastAsia="Times New Roman" w:hAnsi="Times New Roman" w:cs="Times New Roman"/>
          <w:color w:val="000000"/>
          <w:sz w:val="27"/>
          <w:szCs w:val="27"/>
          <w:shd w:val="clear" w:color="auto" w:fill="FFFFFF"/>
          <w:lang w:eastAsia="ru-RU"/>
        </w:rPr>
        <w:lastRenderedPageBreak/>
        <w:t>работы администрации регистрация заявления осуществляется в день его поступления, в выходные или праздничные дни, а также вне графика работы – в первый рабочий день, следующий за днем его поступления.</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2.14. </w:t>
      </w:r>
      <w:proofErr w:type="gramStart"/>
      <w:r w:rsidRPr="00433D82">
        <w:rPr>
          <w:rFonts w:ascii="Times New Roman" w:eastAsia="Times New Roman" w:hAnsi="Times New Roman" w:cs="Times New Roman"/>
          <w:b/>
          <w:bCs/>
          <w:color w:val="000000"/>
          <w:sz w:val="27"/>
          <w:szCs w:val="27"/>
          <w:shd w:val="clear" w:color="auto" w:fill="FFFFFF"/>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Требования к помещениям МФЦ, в которых предоставляется муниципальная услуга, залам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roofErr w:type="gramEnd"/>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2.15. Показатели доступности и качества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2.15.1. Показателями доступности муниципальной услуги являются: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наличие полной, достоверной и доступной для заявителя (представителя заявителя) информации о содержании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наличие помещений, оборудования и оснащения, отвечающих требованиям настоящего административного регламента;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соблюдение режима работы администрации, МФЦ при предоставлении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возможность получения заявителем (представителем заявителя) муниципальной услуги через МФЦ.</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2.15.2. Показателями качества муниципальной услуги являются: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соблюдение сроков и последовательности административных процедур, установленных настоящим административным регламентом;</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отсутствие обоснованных жалоб на действия (бездействие) и решения сотрудников администрации и МФЦ, участвующих в предоставлении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количество взаимодействий заявителя (представителя заявителя) с сотрудниками администрации и МФЦ при предоставлении муниципальной услуги и их продолжительность.</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lastRenderedPageBreak/>
        <w:t>2.16. </w:t>
      </w:r>
      <w:proofErr w:type="gramStart"/>
      <w:r w:rsidRPr="00433D82">
        <w:rPr>
          <w:rFonts w:ascii="Times New Roman" w:eastAsia="Times New Roman" w:hAnsi="Times New Roman" w:cs="Times New Roman"/>
          <w:b/>
          <w:bCs/>
          <w:color w:val="000000"/>
          <w:sz w:val="27"/>
          <w:szCs w:val="27"/>
          <w:shd w:val="clear" w:color="auto" w:fill="FFFFFF"/>
          <w:lang w:eastAsia="ru-RU"/>
        </w:rPr>
        <w:t xml:space="preserve">Иные требования, в том числе учитывающие </w:t>
      </w:r>
      <w:r w:rsidRPr="00433D82">
        <w:rPr>
          <w:rFonts w:ascii="Times New Roman" w:eastAsia="Times New Roman" w:hAnsi="Times New Roman" w:cs="Times New Roman"/>
          <w:b/>
          <w:bCs/>
          <w:sz w:val="27"/>
          <w:szCs w:val="27"/>
          <w:shd w:val="clear" w:color="auto" w:fill="FFFFFF"/>
          <w:lang w:eastAsia="ru-RU"/>
        </w:rPr>
        <w:t>случаи и порядок предоставления муниципальной услуги в упреждающем (</w:t>
      </w:r>
      <w:proofErr w:type="spellStart"/>
      <w:r w:rsidRPr="00433D82">
        <w:rPr>
          <w:rFonts w:ascii="Times New Roman" w:eastAsia="Times New Roman" w:hAnsi="Times New Roman" w:cs="Times New Roman"/>
          <w:b/>
          <w:bCs/>
          <w:sz w:val="27"/>
          <w:szCs w:val="27"/>
          <w:shd w:val="clear" w:color="auto" w:fill="FFFFFF"/>
          <w:lang w:eastAsia="ru-RU"/>
        </w:rPr>
        <w:t>проактивном</w:t>
      </w:r>
      <w:proofErr w:type="spellEnd"/>
      <w:r w:rsidRPr="00433D82">
        <w:rPr>
          <w:rFonts w:ascii="Times New Roman" w:eastAsia="Times New Roman" w:hAnsi="Times New Roman" w:cs="Times New Roman"/>
          <w:b/>
          <w:bCs/>
          <w:sz w:val="27"/>
          <w:szCs w:val="27"/>
          <w:shd w:val="clear" w:color="auto" w:fill="FFFFFF"/>
          <w:lang w:eastAsia="ru-RU"/>
        </w:rPr>
        <w:t>) режиме,</w:t>
      </w:r>
      <w:r w:rsidRPr="00433D82">
        <w:rPr>
          <w:rFonts w:ascii="Times New Roman" w:eastAsia="Times New Roman" w:hAnsi="Times New Roman" w:cs="Times New Roman"/>
          <w:b/>
          <w:bCs/>
          <w:color w:val="000000"/>
          <w:sz w:val="27"/>
          <w:szCs w:val="27"/>
          <w:shd w:val="clear" w:color="auto" w:fill="FFFFFF"/>
          <w:lang w:eastAsia="ru-RU"/>
        </w:rPr>
        <w:t xml:space="preserve">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roofErr w:type="gramEnd"/>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2.16.1. При предоставлении муниципальной услуги в электронной форме заявитель (представитель заявителя) вправе:</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а) получить информацию о порядке и сроках предоставления муниципальной услуги, размещенную на Региональном портале;</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в) подать заявление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г) получить сведения о ходе выполнения заявления, поданного в электронной форме;</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д) подать жалобу на решение и действие (бездействие) должностного лица либо муниципального служащего администрации посредством официального сайта администрации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в порядке досудебного (внесудебного) обжалования решений и действий (бездействия) органа (организации), должностного лица органа (организации) либо муниципального служащего.</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2.16.2. Иных требований, в том числе учитывающих случаи и порядок предоставления муниципальной услуги в упреждающем (</w:t>
      </w:r>
      <w:proofErr w:type="spellStart"/>
      <w:r w:rsidRPr="00433D82">
        <w:rPr>
          <w:rFonts w:ascii="Times New Roman" w:eastAsia="Times New Roman" w:hAnsi="Times New Roman" w:cs="Times New Roman"/>
          <w:color w:val="000000"/>
          <w:sz w:val="27"/>
          <w:szCs w:val="27"/>
          <w:shd w:val="clear" w:color="auto" w:fill="FFFFFF"/>
          <w:lang w:eastAsia="ru-RU"/>
        </w:rPr>
        <w:t>проактивном</w:t>
      </w:r>
      <w:proofErr w:type="spellEnd"/>
      <w:r w:rsidRPr="00433D82">
        <w:rPr>
          <w:rFonts w:ascii="Times New Roman" w:eastAsia="Times New Roman" w:hAnsi="Times New Roman" w:cs="Times New Roman"/>
          <w:color w:val="000000"/>
          <w:sz w:val="27"/>
          <w:szCs w:val="27"/>
          <w:shd w:val="clear" w:color="auto" w:fill="FFFFFF"/>
          <w:lang w:eastAsia="ru-RU"/>
        </w:rPr>
        <w:t>) режиме, особенности предоставления муниципальной услуги в МФЦ, не предусмотрено.</w:t>
      </w:r>
    </w:p>
    <w:p w:rsidR="00A155FB" w:rsidRPr="00433D82" w:rsidRDefault="00A155FB" w:rsidP="00A155FB">
      <w:pPr>
        <w:keepNext/>
        <w:shd w:val="clear" w:color="auto" w:fill="FFFFFF"/>
        <w:spacing w:after="0" w:line="240" w:lineRule="auto"/>
        <w:ind w:firstLine="709"/>
        <w:jc w:val="both"/>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ind w:firstLine="709"/>
        <w:jc w:val="center"/>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val="en-US" w:eastAsia="ru-RU"/>
        </w:rPr>
        <w:t>III</w:t>
      </w:r>
      <w:r w:rsidRPr="00433D82">
        <w:rPr>
          <w:rFonts w:ascii="Times New Roman" w:eastAsia="Times New Roman" w:hAnsi="Times New Roman" w:cs="Times New Roman"/>
          <w:b/>
          <w:bCs/>
          <w:color w:val="000000"/>
          <w:sz w:val="27"/>
          <w:szCs w:val="27"/>
          <w:shd w:val="clear" w:color="auto" w:fill="FFFFFF"/>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3.1. Перечень и особенности исполнения административных процедур</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3.1.1. Предоставление муниципальной услуги включает в себя следующие административные процедуры:</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1) прием и регистрация заявления и документов, необходимых для предоставления муниципальной услуги; </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 xml:space="preserve">2) рассмотрение зарегистрированного заявления и прилагаемых к нему документов и принятие решения о принятии участника специальной военной операции, члена (членов) семьи погибшего (умершего) участника специальной </w:t>
      </w:r>
      <w:r w:rsidRPr="00433D82">
        <w:rPr>
          <w:rFonts w:ascii="Times New Roman" w:eastAsia="Times New Roman" w:hAnsi="Times New Roman" w:cs="Times New Roman"/>
          <w:color w:val="000000"/>
          <w:sz w:val="27"/>
          <w:szCs w:val="27"/>
          <w:shd w:val="clear" w:color="auto" w:fill="FFFFFF"/>
          <w:lang w:eastAsia="ru-RU"/>
        </w:rPr>
        <w:lastRenderedPageBreak/>
        <w:t>военной операции на учет в целях предоставления (в том числе первоочередного) земельного участка в собственность бесплатно или об отказе в принятии участника специальной военной операции, члена (членов) семьи погибшего (умершего) участника специальной военной операции на</w:t>
      </w:r>
      <w:proofErr w:type="gramEnd"/>
      <w:r w:rsidRPr="00433D82">
        <w:rPr>
          <w:rFonts w:ascii="Times New Roman" w:eastAsia="Times New Roman" w:hAnsi="Times New Roman" w:cs="Times New Roman"/>
          <w:color w:val="000000"/>
          <w:sz w:val="27"/>
          <w:szCs w:val="27"/>
          <w:shd w:val="clear" w:color="auto" w:fill="FFFFFF"/>
          <w:lang w:eastAsia="ru-RU"/>
        </w:rPr>
        <w:t xml:space="preserve"> учет </w:t>
      </w:r>
      <w:proofErr w:type="gramStart"/>
      <w:r w:rsidRPr="00433D82">
        <w:rPr>
          <w:rFonts w:ascii="Times New Roman" w:eastAsia="Times New Roman" w:hAnsi="Times New Roman" w:cs="Times New Roman"/>
          <w:color w:val="000000"/>
          <w:sz w:val="27"/>
          <w:szCs w:val="27"/>
          <w:shd w:val="clear" w:color="auto" w:fill="FFFFFF"/>
          <w:lang w:eastAsia="ru-RU"/>
        </w:rPr>
        <w:t>целях</w:t>
      </w:r>
      <w:proofErr w:type="gramEnd"/>
      <w:r w:rsidRPr="00433D82">
        <w:rPr>
          <w:rFonts w:ascii="Times New Roman" w:eastAsia="Times New Roman" w:hAnsi="Times New Roman" w:cs="Times New Roman"/>
          <w:color w:val="000000"/>
          <w:sz w:val="27"/>
          <w:szCs w:val="27"/>
          <w:shd w:val="clear" w:color="auto" w:fill="FFFFFF"/>
          <w:lang w:eastAsia="ru-RU"/>
        </w:rPr>
        <w:t xml:space="preserve"> предоставления (в том числе первоочередного)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 xml:space="preserve">3) проведение проверки 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r w:rsidRPr="00433D82">
        <w:rPr>
          <w:rFonts w:ascii="Times New Roman" w:eastAsia="Times New Roman" w:hAnsi="Times New Roman" w:cs="Times New Roman"/>
          <w:color w:val="000000"/>
          <w:sz w:val="27"/>
          <w:szCs w:val="27"/>
          <w:lang w:eastAsia="ru-RU"/>
        </w:rPr>
        <w:t>подпунктами «б» и «в» пункта 1, подпунктами «б» и «в» пункта 2 части 1 с</w:t>
      </w:r>
      <w:r w:rsidRPr="00433D82">
        <w:rPr>
          <w:rFonts w:ascii="Times New Roman" w:eastAsia="Times New Roman" w:hAnsi="Times New Roman" w:cs="Times New Roman"/>
          <w:color w:val="000000"/>
          <w:sz w:val="27"/>
          <w:szCs w:val="27"/>
          <w:shd w:val="clear" w:color="auto" w:fill="FFFFFF"/>
          <w:lang w:eastAsia="ru-RU"/>
        </w:rPr>
        <w:t>татьи 3.1 Закона Тюменской области № 55, оснований для первоочередного предоставления земельного участка в собственность бесплатно и принятие одного из следующих решений:</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об отказе в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с указанием причин такого отказа;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об отказе в первоочередном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с указанием причин такого отказа;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4) снятие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5) рассмотрение зарегистрированного заявления и прилагаемых к нему документов </w:t>
      </w:r>
      <w:r w:rsidRPr="00433D82">
        <w:rPr>
          <w:rFonts w:ascii="Times New Roman" w:eastAsia="Times New Roman" w:hAnsi="Times New Roman" w:cs="Times New Roman"/>
          <w:sz w:val="27"/>
          <w:szCs w:val="27"/>
          <w:shd w:val="clear" w:color="auto" w:fill="FFFFFF"/>
          <w:lang w:eastAsia="ru-RU"/>
        </w:rPr>
        <w:t>о включении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6) рассмотрение зарегистрированного заявления о предоставлении социальной выплаты и прилагаемых к нему документов и принятие решения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либо</w:t>
      </w:r>
      <w:proofErr w:type="gramEnd"/>
      <w:r w:rsidRPr="00433D82">
        <w:rPr>
          <w:rFonts w:ascii="Times New Roman" w:hAnsi="Times New Roman" w:cs="Times New Roman"/>
          <w:sz w:val="27"/>
          <w:szCs w:val="27"/>
        </w:rPr>
        <w:t xml:space="preserve">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 xml:space="preserve">7) проведение повторной проверки сведений, указанных в части 3 настоящего пункта, подтверждающих соответствие участника специальной военной операции, </w:t>
      </w:r>
      <w:r w:rsidRPr="00433D82">
        <w:rPr>
          <w:rFonts w:ascii="Times New Roman" w:hAnsi="Times New Roman" w:cs="Times New Roman"/>
          <w:sz w:val="27"/>
          <w:szCs w:val="27"/>
        </w:rPr>
        <w:lastRenderedPageBreak/>
        <w:t>члена (членов) семьи погибшего (умершего) участника специальной военной операции, указанного (указанных) в абзаце втором пункта 3.7.10 настоящего подраздела, условиям, установленным подпунктами «б» и «в» пункта 1, подпунктами «б» и «в» пункта 2 части 1 статьи 3.1 Закона Тюменской области № 55;</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8) рассмотрение зарегистрированного заявления о перечислении средств социальной выплаты и прилагаемых к нему документов и принятие решения о предоставлении социальной выплаты взамен предоставления земельного участка в собственность бесплатно либо об отказе в предоставлении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lang w:eastAsia="ru-RU"/>
        </w:rPr>
      </w:pPr>
      <w:r>
        <w:rPr>
          <w:rFonts w:ascii="Times New Roman" w:hAnsi="Times New Roman" w:cs="Times New Roman"/>
          <w:sz w:val="27"/>
          <w:szCs w:val="27"/>
        </w:rPr>
        <w:t xml:space="preserve">        </w:t>
      </w:r>
      <w:r w:rsidRPr="00433D82">
        <w:rPr>
          <w:rFonts w:ascii="Times New Roman" w:hAnsi="Times New Roman" w:cs="Times New Roman"/>
          <w:sz w:val="27"/>
          <w:szCs w:val="27"/>
        </w:rPr>
        <w:t>9)</w:t>
      </w:r>
      <w:r w:rsidRPr="00433D82">
        <w:rPr>
          <w:rFonts w:ascii="Times New Roman" w:hAnsi="Times New Roman" w:cs="Times New Roman"/>
          <w:sz w:val="27"/>
          <w:szCs w:val="27"/>
          <w:shd w:val="clear" w:color="auto" w:fill="FFFFFF"/>
          <w:lang w:eastAsia="ru-RU"/>
        </w:rPr>
        <w:t> исправление допущенных опечаток и (или) ошибок в выданных в результате предоставления муниципальной услуги документах.</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Доступ заявителей (представителей заявителей) к сведениям о муниципальной услуге, возможность получения сведений о ходе рассмотрения заявления, взаимодействие органа, предоставляющего муниципальную услугу, с организациями, участвующими в предоставлении муниципальной услуги, обеспечиваются посредством Регионального портала.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3.1.2. Особенности выполнения отдельных административных процедур в МФЦ:</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3.1.2.1. При предоставлении муниципальной услуги в МФЦ заявитель (представитель заявителя) вправе:</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1) получать информацию о порядке предоставления муниципальной услуги в МФЦ, о ходе рассмотрения заявления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в электронном виде и если заявитель (представитель заявителя)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(www.mfcto.ru).</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3.1.2.2. </w:t>
      </w:r>
      <w:proofErr w:type="gramStart"/>
      <w:r w:rsidRPr="00433D82">
        <w:rPr>
          <w:rFonts w:ascii="Times New Roman" w:eastAsia="Times New Roman" w:hAnsi="Times New Roman" w:cs="Times New Roman"/>
          <w:color w:val="000000"/>
          <w:sz w:val="27"/>
          <w:szCs w:val="27"/>
          <w:shd w:val="clear" w:color="auto" w:fill="FFFFFF"/>
          <w:lang w:eastAsia="ru-RU"/>
        </w:rPr>
        <w:t>Административные процедуры, предусмотренные подпунктом 3.1.2.1 настоящего пункта,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Стандартами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утвержденными постановлением Правительства Тюменской области от 08.12.2017 № 610-п.</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3.1.3. Особенности предоставления муниципальной услуги в электронной форме:</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lastRenderedPageBreak/>
        <w:t>3.1.3.1. Формирование заявления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3.1.3.2. Форматно-логическая проверка сформированного заявления осуществляется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(представитель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3.1.3.3. При формировании заявления заявителю (представителю заявителя) обеспечивается: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а) возможность копирования и сохранения заявления и иных документов;</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б) возможность печати на бумажном носителе копии электронной формы заявления;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в) сохранение ранее введенных в электронную форму заявления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заявления;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г) заполнение полей электронной формы заявления до начала ввода сведений заявителем (представителем заявителя) с использованием сведений, размещенных в Единой системе идентификац</w:t>
      </w:r>
      <w:proofErr w:type="gramStart"/>
      <w:r w:rsidRPr="00433D82">
        <w:rPr>
          <w:rFonts w:ascii="Times New Roman" w:eastAsia="Times New Roman" w:hAnsi="Times New Roman" w:cs="Times New Roman"/>
          <w:color w:val="000000"/>
          <w:sz w:val="27"/>
          <w:szCs w:val="27"/>
          <w:shd w:val="clear" w:color="auto" w:fill="FFFFFF"/>
          <w:lang w:eastAsia="ru-RU"/>
        </w:rPr>
        <w:t>ии и ау</w:t>
      </w:r>
      <w:proofErr w:type="gramEnd"/>
      <w:r w:rsidRPr="00433D82">
        <w:rPr>
          <w:rFonts w:ascii="Times New Roman" w:eastAsia="Times New Roman" w:hAnsi="Times New Roman" w:cs="Times New Roman"/>
          <w:color w:val="000000"/>
          <w:sz w:val="27"/>
          <w:szCs w:val="27"/>
          <w:shd w:val="clear" w:color="auto" w:fill="FFFFFF"/>
          <w:lang w:eastAsia="ru-RU"/>
        </w:rPr>
        <w:t>тентификации (далее – ЕСИА), и сведений, опубликованных на Региональном портале, в части, касающейся сведений, отсутствующих в ЕСИА;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д) возможность вернуться на любой из этапов заполнения электронной формы заявления без </w:t>
      </w:r>
      <w:proofErr w:type="gramStart"/>
      <w:r w:rsidRPr="00433D82">
        <w:rPr>
          <w:rFonts w:ascii="Times New Roman" w:eastAsia="Times New Roman" w:hAnsi="Times New Roman" w:cs="Times New Roman"/>
          <w:color w:val="000000"/>
          <w:sz w:val="27"/>
          <w:szCs w:val="27"/>
          <w:shd w:val="clear" w:color="auto" w:fill="FFFFFF"/>
          <w:lang w:eastAsia="ru-RU"/>
        </w:rPr>
        <w:t>потери</w:t>
      </w:r>
      <w:proofErr w:type="gramEnd"/>
      <w:r w:rsidRPr="00433D82">
        <w:rPr>
          <w:rFonts w:ascii="Times New Roman" w:eastAsia="Times New Roman" w:hAnsi="Times New Roman" w:cs="Times New Roman"/>
          <w:color w:val="000000"/>
          <w:sz w:val="27"/>
          <w:szCs w:val="27"/>
          <w:shd w:val="clear" w:color="auto" w:fill="FFFFFF"/>
          <w:lang w:eastAsia="ru-RU"/>
        </w:rPr>
        <w:t xml:space="preserve"> ранее введенной информации;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е) возможность доступа заявителя (представителя заявителя) на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3.1.3.4. Сформированное и подписанное </w:t>
      </w:r>
      <w:proofErr w:type="gramStart"/>
      <w:r w:rsidRPr="00433D82">
        <w:rPr>
          <w:rFonts w:ascii="Times New Roman" w:eastAsia="Times New Roman" w:hAnsi="Times New Roman" w:cs="Times New Roman"/>
          <w:color w:val="000000"/>
          <w:sz w:val="27"/>
          <w:szCs w:val="27"/>
          <w:shd w:val="clear" w:color="auto" w:fill="FFFFFF"/>
          <w:lang w:eastAsia="ru-RU"/>
        </w:rPr>
        <w:t>заявление</w:t>
      </w:r>
      <w:proofErr w:type="gramEnd"/>
      <w:r w:rsidRPr="00433D82">
        <w:rPr>
          <w:rFonts w:ascii="Times New Roman" w:eastAsia="Times New Roman" w:hAnsi="Times New Roman" w:cs="Times New Roman"/>
          <w:color w:val="000000"/>
          <w:sz w:val="27"/>
          <w:szCs w:val="27"/>
          <w:shd w:val="clear" w:color="auto" w:fill="FFFFFF"/>
          <w:lang w:eastAsia="ru-RU"/>
        </w:rPr>
        <w:t xml:space="preserve"> и иные документы направляются в администрацию посредством Регионального портала.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3.1.3.5. Заявление</w:t>
      </w:r>
      <w:r w:rsidRPr="00433D82">
        <w:rPr>
          <w:rFonts w:ascii="Times New Roman" w:eastAsia="Times New Roman" w:hAnsi="Times New Roman" w:cs="Times New Roman"/>
          <w:sz w:val="27"/>
          <w:szCs w:val="27"/>
          <w:shd w:val="clear" w:color="auto" w:fill="FFFFFF"/>
          <w:lang w:eastAsia="ru-RU"/>
        </w:rPr>
        <w:t xml:space="preserve"> становится</w:t>
      </w:r>
      <w:r>
        <w:rPr>
          <w:rFonts w:ascii="Times New Roman" w:eastAsia="Times New Roman" w:hAnsi="Times New Roman" w:cs="Times New Roman"/>
          <w:sz w:val="27"/>
          <w:szCs w:val="27"/>
          <w:shd w:val="clear" w:color="auto" w:fill="FFFFFF"/>
          <w:lang w:eastAsia="ru-RU"/>
        </w:rPr>
        <w:t xml:space="preserve"> доступным для сотрудника комитета</w:t>
      </w:r>
      <w:r w:rsidRPr="00433D82">
        <w:rPr>
          <w:rFonts w:ascii="Times New Roman" w:eastAsia="Times New Roman" w:hAnsi="Times New Roman" w:cs="Times New Roman"/>
          <w:sz w:val="27"/>
          <w:szCs w:val="27"/>
          <w:shd w:val="clear" w:color="auto" w:fill="FFFFFF"/>
          <w:lang w:eastAsia="ru-RU"/>
        </w:rPr>
        <w:t>, ответственного за прием и регистрацию заявления, в государственной информационной системе, используемой администрацией для предоставления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Сотрудник комитета: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w:t>
      </w:r>
      <w:r w:rsidRPr="00433D82">
        <w:rPr>
          <w:rFonts w:ascii="Times New Roman" w:eastAsia="Times New Roman" w:hAnsi="Times New Roman" w:cs="Times New Roman"/>
          <w:sz w:val="27"/>
          <w:szCs w:val="27"/>
          <w:shd w:val="clear" w:color="auto" w:fill="FFFFFF"/>
          <w:lang w:eastAsia="ru-RU"/>
        </w:rPr>
        <w:t xml:space="preserve"> рассматривает поступившие заявления и документы;</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w:t>
      </w:r>
      <w:r w:rsidRPr="00433D82">
        <w:rPr>
          <w:rFonts w:ascii="Times New Roman" w:eastAsia="Times New Roman" w:hAnsi="Times New Roman" w:cs="Times New Roman"/>
          <w:sz w:val="27"/>
          <w:szCs w:val="27"/>
          <w:shd w:val="clear" w:color="auto" w:fill="FFFFFF"/>
          <w:lang w:eastAsia="ru-RU"/>
        </w:rPr>
        <w:t> производит действия в соответствии с пунктом 3.2.3 настоящего административного р</w:t>
      </w:r>
      <w:r w:rsidRPr="00433D82">
        <w:rPr>
          <w:rFonts w:ascii="Times New Roman" w:eastAsia="Times New Roman" w:hAnsi="Times New Roman" w:cs="Times New Roman"/>
          <w:color w:val="000000"/>
          <w:sz w:val="27"/>
          <w:szCs w:val="27"/>
          <w:shd w:val="clear" w:color="auto" w:fill="FFFFFF"/>
          <w:lang w:eastAsia="ru-RU"/>
        </w:rPr>
        <w:t>егламента.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3.1.3.6. Получение информации о ходе рассмотрения заявления и о результате предоставления муниципальной услуги производится в личном кабинете на Региональном портале при условии авторизации. Заявитель (представитель заявителя) имеет возможность просматривать статус заявления, а также информацию о дальнейших действиях в личном кабинете по собственной инициативе, в любое время.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lastRenderedPageBreak/>
        <w:t>3.1.3.7. При предоставлении муниципальной услуги в электронной форме заявителю (представителю заявителя) направляется: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а) уведомление о приеме и регистрации заявления и документов, содержащее сведения о факте приема заявления и документов и начале процедуры предоставления муниципальной услуги, а также сведения о дате и времени окончания предоставления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б) уведомление о результатах рассмотрения документов,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3.2. Прием и регистрация заявления и документов, необходимых для предоставления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3.2.1. Основанием для начала административной процедуры является личное обращение заявителя (представителя заявителя) в МФЦ с заявлением и приложенными к нему документами, установленными подразделом 2.6 настоящего административного регламента (далее - документы), или поступление заявления и документов в администрацию в электронном виде с использованием Регионального портала, посредством почтового отправления</w:t>
      </w:r>
      <w:bookmarkStart w:id="5" w:name="sdfootnote4anc"/>
      <w:r w:rsidRPr="00433D82">
        <w:rPr>
          <w:rFonts w:ascii="Times New Roman" w:eastAsia="Times New Roman" w:hAnsi="Times New Roman" w:cs="Times New Roman"/>
          <w:color w:val="000000"/>
          <w:sz w:val="27"/>
          <w:szCs w:val="27"/>
          <w:shd w:val="clear" w:color="auto" w:fill="FFFFFF"/>
          <w:vertAlign w:val="superscript"/>
          <w:lang w:eastAsia="ru-RU"/>
        </w:rPr>
        <w:fldChar w:fldCharType="begin"/>
      </w:r>
      <w:r w:rsidRPr="00433D82">
        <w:rPr>
          <w:rFonts w:ascii="Times New Roman" w:eastAsia="Times New Roman" w:hAnsi="Times New Roman" w:cs="Times New Roman"/>
          <w:color w:val="000000"/>
          <w:sz w:val="27"/>
          <w:szCs w:val="27"/>
          <w:shd w:val="clear" w:color="auto" w:fill="FFFFFF"/>
          <w:vertAlign w:val="superscript"/>
          <w:lang w:eastAsia="ru-RU"/>
        </w:rPr>
        <w:instrText xml:space="preserve"> HYPERLINK "" \l "sdfootnote4sym" </w:instrText>
      </w:r>
      <w:r w:rsidRPr="00433D82">
        <w:rPr>
          <w:rFonts w:ascii="Times New Roman" w:eastAsia="Times New Roman" w:hAnsi="Times New Roman" w:cs="Times New Roman"/>
          <w:color w:val="000000"/>
          <w:sz w:val="27"/>
          <w:szCs w:val="27"/>
          <w:shd w:val="clear" w:color="auto" w:fill="FFFFFF"/>
          <w:vertAlign w:val="superscript"/>
          <w:lang w:eastAsia="ru-RU"/>
        </w:rPr>
        <w:fldChar w:fldCharType="separate"/>
      </w:r>
      <w:r w:rsidRPr="00433D82">
        <w:rPr>
          <w:rFonts w:ascii="Times New Roman" w:eastAsia="Times New Roman" w:hAnsi="Times New Roman" w:cs="Times New Roman"/>
          <w:color w:val="000080"/>
          <w:sz w:val="27"/>
          <w:szCs w:val="27"/>
          <w:u w:val="single"/>
          <w:shd w:val="clear" w:color="auto" w:fill="FFFFFF"/>
          <w:vertAlign w:val="superscript"/>
          <w:lang w:eastAsia="ru-RU"/>
        </w:rPr>
        <w:t>4</w:t>
      </w:r>
      <w:r w:rsidRPr="00433D82">
        <w:rPr>
          <w:rFonts w:ascii="Times New Roman" w:eastAsia="Times New Roman" w:hAnsi="Times New Roman" w:cs="Times New Roman"/>
          <w:color w:val="000000"/>
          <w:sz w:val="27"/>
          <w:szCs w:val="27"/>
          <w:shd w:val="clear" w:color="auto" w:fill="FFFFFF"/>
          <w:vertAlign w:val="superscript"/>
          <w:lang w:eastAsia="ru-RU"/>
        </w:rPr>
        <w:fldChar w:fldCharType="end"/>
      </w:r>
      <w:bookmarkEnd w:id="5"/>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3.2.2. В ходе личного приема заявителя (представителя заявителя) сотрудник МФЦ:</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1) устанавливает личность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 информирует заявителя (представителя заявителя) о порядке и сроках предоставления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3) обеспечивает заполнение заявления, после этого предлагает заявителю (представителю заявителя) убедиться в правильности внесенных в заявление данных и подписать заявление или обеспечивает прием такого заявления в случае, если заявитель (представитель заявителя) самостоятельно оформил заявление. </w:t>
      </w:r>
      <w:proofErr w:type="gramStart"/>
      <w:r w:rsidRPr="00433D82">
        <w:rPr>
          <w:rFonts w:ascii="Times New Roman" w:eastAsia="Times New Roman" w:hAnsi="Times New Roman" w:cs="Times New Roman"/>
          <w:color w:val="000000"/>
          <w:sz w:val="27"/>
          <w:szCs w:val="27"/>
          <w:shd w:val="clear" w:color="auto" w:fill="FFFFFF"/>
          <w:lang w:eastAsia="ru-RU"/>
        </w:rPr>
        <w:t>Проверяет наличие документов, которые в силу подраздела 2.6 настоящего административного регламента заявитель (представитель заявителя) должен предоставить самостоятельно;</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4) обеспечивает изготовление копий с представленных заявителем (представителем заявителя) оригиналов документов, предусмотренных пунктами 3, 3.1 части 6 статьи </w:t>
      </w:r>
      <w:r w:rsidRPr="00433D82">
        <w:rPr>
          <w:rFonts w:ascii="Times New Roman" w:eastAsia="Times New Roman" w:hAnsi="Times New Roman" w:cs="Times New Roman"/>
          <w:i/>
          <w:iCs/>
          <w:color w:val="000000"/>
          <w:sz w:val="27"/>
          <w:szCs w:val="27"/>
          <w:shd w:val="clear" w:color="auto" w:fill="FFFFFF"/>
          <w:lang w:eastAsia="ru-RU"/>
        </w:rPr>
        <w:t>7</w:t>
      </w:r>
      <w:r w:rsidRPr="00433D82">
        <w:rPr>
          <w:rFonts w:ascii="Times New Roman" w:eastAsia="Times New Roman" w:hAnsi="Times New Roman" w:cs="Times New Roman"/>
          <w:color w:val="000000"/>
          <w:sz w:val="27"/>
          <w:szCs w:val="27"/>
          <w:shd w:val="clear" w:color="auto" w:fill="FFFFFF"/>
          <w:lang w:eastAsia="ru-RU"/>
        </w:rPr>
        <w:t xml:space="preserve">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5) обеспечива</w:t>
      </w:r>
      <w:bookmarkStart w:id="6" w:name="sdfootnote5anc"/>
      <w:r w:rsidRPr="00433D82">
        <w:rPr>
          <w:rFonts w:ascii="Times New Roman" w:eastAsia="Times New Roman" w:hAnsi="Times New Roman" w:cs="Times New Roman"/>
          <w:color w:val="000000"/>
          <w:sz w:val="27"/>
          <w:szCs w:val="27"/>
          <w:shd w:val="clear" w:color="auto" w:fill="FFFFFF"/>
          <w:lang w:eastAsia="ru-RU"/>
        </w:rPr>
        <w:t xml:space="preserve">ет регистрацию заявления в </w:t>
      </w:r>
      <w:bookmarkEnd w:id="6"/>
      <w:r w:rsidRPr="00433D82">
        <w:rPr>
          <w:rFonts w:ascii="Times New Roman" w:eastAsia="Times New Roman" w:hAnsi="Times New Roman" w:cs="Times New Roman"/>
          <w:color w:val="000000"/>
          <w:sz w:val="27"/>
          <w:szCs w:val="27"/>
          <w:shd w:val="clear" w:color="auto" w:fill="FFFFFF"/>
          <w:lang w:eastAsia="ru-RU"/>
        </w:rPr>
        <w:t xml:space="preserve">журнале </w:t>
      </w:r>
      <w:proofErr w:type="gramStart"/>
      <w:r w:rsidRPr="00433D82">
        <w:rPr>
          <w:rFonts w:ascii="Times New Roman" w:eastAsia="Times New Roman" w:hAnsi="Times New Roman" w:cs="Times New Roman"/>
          <w:color w:val="000000"/>
          <w:sz w:val="27"/>
          <w:szCs w:val="27"/>
          <w:shd w:val="clear" w:color="auto" w:fill="FFFFFF"/>
          <w:lang w:eastAsia="ru-RU"/>
        </w:rPr>
        <w:t>документов</w:t>
      </w:r>
      <w:proofErr w:type="gramEnd"/>
      <w:r w:rsidRPr="00433D82">
        <w:rPr>
          <w:rFonts w:ascii="Times New Roman" w:eastAsia="Times New Roman" w:hAnsi="Times New Roman" w:cs="Times New Roman"/>
          <w:color w:val="000000"/>
          <w:sz w:val="27"/>
          <w:szCs w:val="27"/>
          <w:shd w:val="clear" w:color="auto" w:fill="FFFFFF"/>
          <w:lang w:eastAsia="ru-RU"/>
        </w:rPr>
        <w:t xml:space="preserve"> а также выдачу заявителю (представителю заявителя) под личную подпись расписки о приеме заявления и документов.</w:t>
      </w:r>
    </w:p>
    <w:p w:rsidR="00A155FB" w:rsidRPr="00433D82" w:rsidRDefault="00A155FB" w:rsidP="00A155FB">
      <w:pPr>
        <w:spacing w:after="0" w:line="240" w:lineRule="auto"/>
        <w:ind w:firstLine="70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3.2.3. При поступлении в администрацию заявления и документов посредством почтового отправления или из МФЦ, сотрудник комитета в срок, </w:t>
      </w:r>
      <w:r w:rsidRPr="00433D82">
        <w:rPr>
          <w:rFonts w:ascii="Times New Roman" w:eastAsia="Times New Roman" w:hAnsi="Times New Roman" w:cs="Times New Roman"/>
          <w:color w:val="000000"/>
          <w:sz w:val="27"/>
          <w:szCs w:val="27"/>
          <w:shd w:val="clear" w:color="auto" w:fill="FFFFFF"/>
          <w:lang w:eastAsia="ru-RU"/>
        </w:rPr>
        <w:lastRenderedPageBreak/>
        <w:t>установленный подразделом 2.13 настоящего административного регламента для регистрации заявления, обеспечивает регистрацию заявления в системе документооборота применяемой в администрации.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3.2.4. </w:t>
      </w:r>
      <w:proofErr w:type="gramStart"/>
      <w:r w:rsidRPr="00433D82">
        <w:rPr>
          <w:rFonts w:ascii="Times New Roman" w:eastAsia="Times New Roman" w:hAnsi="Times New Roman" w:cs="Times New Roman"/>
          <w:color w:val="000000"/>
          <w:sz w:val="27"/>
          <w:szCs w:val="27"/>
          <w:shd w:val="clear" w:color="auto" w:fill="FFFFFF"/>
          <w:lang w:eastAsia="ru-RU"/>
        </w:rPr>
        <w:t>При поступлении заявления и документов в эл</w:t>
      </w:r>
      <w:r>
        <w:rPr>
          <w:rFonts w:ascii="Times New Roman" w:eastAsia="Times New Roman" w:hAnsi="Times New Roman" w:cs="Times New Roman"/>
          <w:color w:val="000000"/>
          <w:sz w:val="27"/>
          <w:szCs w:val="27"/>
          <w:shd w:val="clear" w:color="auto" w:fill="FFFFFF"/>
          <w:lang w:eastAsia="ru-RU"/>
        </w:rPr>
        <w:t>ектронной форме сотрудник комитета</w:t>
      </w:r>
      <w:r w:rsidRPr="00433D82">
        <w:rPr>
          <w:rFonts w:ascii="Times New Roman" w:eastAsia="Times New Roman" w:hAnsi="Times New Roman" w:cs="Times New Roman"/>
          <w:color w:val="000000"/>
          <w:sz w:val="27"/>
          <w:szCs w:val="27"/>
          <w:shd w:val="clear" w:color="auto" w:fill="FFFFFF"/>
          <w:lang w:eastAsia="ru-RU"/>
        </w:rPr>
        <w:t xml:space="preserve"> в срок, установленный подразделом 2.13 настоящего административного регламента для регистрации заявления, проверяет наличие (отсутствие) основания для отказа в приеме документов, указанного в подразделе 2.8 настоящего административного регламента, а именно: в</w:t>
      </w:r>
      <w:r w:rsidRPr="00433D82">
        <w:rPr>
          <w:rFonts w:ascii="Times New Roman" w:eastAsia="Times New Roman" w:hAnsi="Times New Roman" w:cs="Times New Roman"/>
          <w:sz w:val="27"/>
          <w:szCs w:val="27"/>
          <w:shd w:val="clear" w:color="auto" w:fill="FFFFFF"/>
          <w:lang w:eastAsia="ru-RU"/>
        </w:rPr>
        <w:t xml:space="preserve"> случае подписания заявления, документов квалифицированной электронной подписью,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w:t>
      </w:r>
      <w:proofErr w:type="gramEnd"/>
      <w:r w:rsidRPr="00433D82">
        <w:rPr>
          <w:rFonts w:ascii="Times New Roman" w:eastAsia="Times New Roman" w:hAnsi="Times New Roman" w:cs="Times New Roman"/>
          <w:sz w:val="27"/>
          <w:szCs w:val="27"/>
          <w:shd w:val="clear" w:color="auto" w:fill="FFFFFF"/>
          <w:lang w:eastAsia="ru-RU"/>
        </w:rPr>
        <w:t xml:space="preserve"> заявление и (или) документы, предусматривающую проверку соблюдения условий, указанных в статье 11 Федерального закона № 63-ФЗ (далее </w:t>
      </w:r>
      <w:r w:rsidRPr="00433D82">
        <w:rPr>
          <w:rFonts w:ascii="Times New Roman" w:eastAsia="Times New Roman" w:hAnsi="Times New Roman" w:cs="Times New Roman"/>
          <w:color w:val="000000"/>
          <w:sz w:val="27"/>
          <w:szCs w:val="27"/>
          <w:shd w:val="clear" w:color="auto" w:fill="FFFFFF"/>
          <w:lang w:eastAsia="ru-RU"/>
        </w:rPr>
        <w:t>–</w:t>
      </w:r>
      <w:r w:rsidRPr="00433D82">
        <w:rPr>
          <w:rFonts w:ascii="Times New Roman" w:eastAsia="Times New Roman" w:hAnsi="Times New Roman" w:cs="Times New Roman"/>
          <w:sz w:val="27"/>
          <w:szCs w:val="27"/>
          <w:shd w:val="clear" w:color="auto" w:fill="FFFFFF"/>
          <w:lang w:eastAsia="ru-RU"/>
        </w:rPr>
        <w:t xml:space="preserve"> проверка квалифицированной электронной подписи).</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В случае</w:t>
      </w:r>
      <w:proofErr w:type="gramStart"/>
      <w:r w:rsidRPr="00433D82">
        <w:rPr>
          <w:rFonts w:ascii="Times New Roman" w:eastAsia="Times New Roman" w:hAnsi="Times New Roman" w:cs="Times New Roman"/>
          <w:sz w:val="27"/>
          <w:szCs w:val="27"/>
          <w:shd w:val="clear" w:color="auto" w:fill="FFFFFF"/>
          <w:lang w:eastAsia="ru-RU"/>
        </w:rPr>
        <w:t>,</w:t>
      </w:r>
      <w:proofErr w:type="gramEnd"/>
      <w:r w:rsidRPr="00433D82">
        <w:rPr>
          <w:rFonts w:ascii="Times New Roman" w:eastAsia="Times New Roman" w:hAnsi="Times New Roman" w:cs="Times New Roman"/>
          <w:sz w:val="27"/>
          <w:szCs w:val="27"/>
          <w:shd w:val="clear" w:color="auto" w:fill="FFFFFF"/>
          <w:lang w:eastAsia="ru-RU"/>
        </w:rPr>
        <w:t xml:space="preserve"> если в результате проверки квалифицированной электронной подписи будет выявлено несоблюдение установленных условий признания ее де</w:t>
      </w:r>
      <w:r>
        <w:rPr>
          <w:rFonts w:ascii="Times New Roman" w:eastAsia="Times New Roman" w:hAnsi="Times New Roman" w:cs="Times New Roman"/>
          <w:sz w:val="27"/>
          <w:szCs w:val="27"/>
          <w:shd w:val="clear" w:color="auto" w:fill="FFFFFF"/>
          <w:lang w:eastAsia="ru-RU"/>
        </w:rPr>
        <w:t>йствительности, сотрудник комитета</w:t>
      </w:r>
      <w:r w:rsidRPr="00433D82">
        <w:rPr>
          <w:rFonts w:ascii="Times New Roman" w:eastAsia="Times New Roman" w:hAnsi="Times New Roman" w:cs="Times New Roman"/>
          <w:sz w:val="27"/>
          <w:szCs w:val="27"/>
          <w:shd w:val="clear" w:color="auto" w:fill="FFFFFF"/>
          <w:lang w:eastAsia="ru-RU"/>
        </w:rPr>
        <w:t xml:space="preserve"> </w:t>
      </w:r>
      <w:r w:rsidRPr="00433D82">
        <w:rPr>
          <w:rFonts w:ascii="Times New Roman" w:eastAsia="Times New Roman" w:hAnsi="Times New Roman" w:cs="Times New Roman"/>
          <w:color w:val="000000"/>
          <w:sz w:val="27"/>
          <w:szCs w:val="27"/>
          <w:shd w:val="clear" w:color="auto" w:fill="FFFFFF"/>
          <w:lang w:eastAsia="ru-RU"/>
        </w:rPr>
        <w:t xml:space="preserve">в течение 3 календарных дней со дня завершения проведения такой проверки </w:t>
      </w:r>
      <w:r w:rsidRPr="00433D82">
        <w:rPr>
          <w:rFonts w:ascii="Times New Roman" w:eastAsia="Times New Roman" w:hAnsi="Times New Roman" w:cs="Times New Roman"/>
          <w:sz w:val="27"/>
          <w:szCs w:val="27"/>
          <w:shd w:val="clear" w:color="auto" w:fill="FFFFFF"/>
          <w:lang w:eastAsia="ru-RU"/>
        </w:rPr>
        <w:t xml:space="preserve">принимает решение об отказе в приеме заявления и документов и направляет заявителю </w:t>
      </w:r>
      <w:r w:rsidRPr="00433D82">
        <w:rPr>
          <w:rFonts w:ascii="Times New Roman" w:eastAsia="Times New Roman" w:hAnsi="Times New Roman" w:cs="Times New Roman"/>
          <w:color w:val="000000"/>
          <w:sz w:val="27"/>
          <w:szCs w:val="27"/>
          <w:shd w:val="clear" w:color="auto" w:fill="FFFFFF"/>
          <w:lang w:eastAsia="ru-RU"/>
        </w:rPr>
        <w:t xml:space="preserve">(представителю заявителя) </w:t>
      </w:r>
      <w:r w:rsidRPr="00433D82">
        <w:rPr>
          <w:rFonts w:ascii="Times New Roman" w:eastAsia="Times New Roman" w:hAnsi="Times New Roman" w:cs="Times New Roman"/>
          <w:sz w:val="27"/>
          <w:szCs w:val="27"/>
          <w:shd w:val="clear" w:color="auto" w:fill="FFFFFF"/>
          <w:lang w:eastAsia="ru-RU"/>
        </w:rPr>
        <w:t xml:space="preserve">уведомление об этом в электронной форме с указанием пунктов статьи 11 Федерального закона № 63-ФЗ, которые послужили основанием для принятия указанного решения. Такое уведомление подписывается квалифицированной электронной подписью сотрудника комитета и направляется по адресу электронной почты заявителя </w:t>
      </w:r>
      <w:r w:rsidRPr="00433D82">
        <w:rPr>
          <w:rFonts w:ascii="Times New Roman" w:eastAsia="Times New Roman" w:hAnsi="Times New Roman" w:cs="Times New Roman"/>
          <w:color w:val="000000"/>
          <w:sz w:val="27"/>
          <w:szCs w:val="27"/>
          <w:shd w:val="clear" w:color="auto" w:fill="FFFFFF"/>
          <w:lang w:eastAsia="ru-RU"/>
        </w:rPr>
        <w:t>(представителя заявителя)</w:t>
      </w:r>
      <w:r w:rsidRPr="00433D82">
        <w:rPr>
          <w:rFonts w:ascii="Times New Roman" w:eastAsia="Times New Roman" w:hAnsi="Times New Roman" w:cs="Times New Roman"/>
          <w:sz w:val="27"/>
          <w:szCs w:val="27"/>
          <w:shd w:val="clear" w:color="auto" w:fill="FFFFFF"/>
          <w:lang w:eastAsia="ru-RU"/>
        </w:rPr>
        <w:t xml:space="preserve"> либо в его «Личный кабинет» Регионального портала.</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После получения уведомления об отказе в приеме заявления заявитель (представитель заявителя)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При отсутствии основания для отказа в приеме заявлени</w:t>
      </w:r>
      <w:r>
        <w:rPr>
          <w:rFonts w:ascii="Times New Roman" w:eastAsia="Times New Roman" w:hAnsi="Times New Roman" w:cs="Times New Roman"/>
          <w:color w:val="000000"/>
          <w:sz w:val="27"/>
          <w:szCs w:val="27"/>
          <w:shd w:val="clear" w:color="auto" w:fill="FFFFFF"/>
          <w:lang w:eastAsia="ru-RU"/>
        </w:rPr>
        <w:t>я и документов, сотрудник комитета</w:t>
      </w:r>
      <w:r w:rsidRPr="00433D82">
        <w:rPr>
          <w:rFonts w:ascii="Times New Roman" w:eastAsia="Times New Roman" w:hAnsi="Times New Roman" w:cs="Times New Roman"/>
          <w:color w:val="000000"/>
          <w:sz w:val="27"/>
          <w:szCs w:val="27"/>
          <w:shd w:val="clear" w:color="auto" w:fill="FFFFFF"/>
          <w:lang w:eastAsia="ru-RU"/>
        </w:rPr>
        <w:t xml:space="preserve"> в срок, установленный подразделом 2.13 настоящего административного регламента для регистрации заявления, обеспечивает регистрацию заявления в  системе документооборота применяемой в администрации.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3.3. </w:t>
      </w:r>
      <w:proofErr w:type="gramStart"/>
      <w:r w:rsidRPr="00433D82">
        <w:rPr>
          <w:rFonts w:ascii="Times New Roman" w:eastAsia="Times New Roman" w:hAnsi="Times New Roman" w:cs="Times New Roman"/>
          <w:b/>
          <w:bCs/>
          <w:color w:val="000000"/>
          <w:sz w:val="27"/>
          <w:szCs w:val="27"/>
          <w:shd w:val="clear" w:color="auto" w:fill="FFFFFF"/>
          <w:lang w:eastAsia="ru-RU"/>
        </w:rPr>
        <w:t>Рассмотрение зарегистрированного заявления и прилагаемых к нему документов и принятие решения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земельного участка в собственность бесплатно или об отказе в принятии участника специальной военной операции, члена (членов) семьи погибшего (умершего) участника специальной военной операции на учет</w:t>
      </w:r>
      <w:proofErr w:type="gramEnd"/>
      <w:r w:rsidRPr="00433D82">
        <w:rPr>
          <w:rFonts w:ascii="Times New Roman" w:eastAsia="Times New Roman" w:hAnsi="Times New Roman" w:cs="Times New Roman"/>
          <w:b/>
          <w:bCs/>
          <w:color w:val="000000"/>
          <w:sz w:val="27"/>
          <w:szCs w:val="27"/>
          <w:shd w:val="clear" w:color="auto" w:fill="FFFFFF"/>
          <w:lang w:eastAsia="ru-RU"/>
        </w:rPr>
        <w:t xml:space="preserve"> </w:t>
      </w:r>
      <w:proofErr w:type="gramStart"/>
      <w:r w:rsidRPr="00433D82">
        <w:rPr>
          <w:rFonts w:ascii="Times New Roman" w:eastAsia="Times New Roman" w:hAnsi="Times New Roman" w:cs="Times New Roman"/>
          <w:b/>
          <w:bCs/>
          <w:color w:val="000000"/>
          <w:sz w:val="27"/>
          <w:szCs w:val="27"/>
          <w:shd w:val="clear" w:color="auto" w:fill="FFFFFF"/>
          <w:lang w:eastAsia="ru-RU"/>
        </w:rPr>
        <w:t>целях</w:t>
      </w:r>
      <w:proofErr w:type="gramEnd"/>
      <w:r w:rsidRPr="00433D82">
        <w:rPr>
          <w:rFonts w:ascii="Times New Roman" w:eastAsia="Times New Roman" w:hAnsi="Times New Roman" w:cs="Times New Roman"/>
          <w:b/>
          <w:bCs/>
          <w:color w:val="000000"/>
          <w:sz w:val="27"/>
          <w:szCs w:val="27"/>
          <w:shd w:val="clear" w:color="auto" w:fill="FFFFFF"/>
          <w:lang w:eastAsia="ru-RU"/>
        </w:rPr>
        <w:t xml:space="preserve"> предоставления (в том числе первоочередного) земельного участка в собственность бесплатно</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lastRenderedPageBreak/>
        <w:t>3.3.1. Основанием для начала административной процедуры является зарегистрированное заявление о бесплатном (в том числе первоочередном) предоставлении земельного участка.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3.3.2. Сотрудник комитета  в течение 27 календарных дней со дня регистрации заявления, осуществляет:</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 при непредставлении заявителем (представителем заявителя) документов, указанных в пункте 2.7.1 подраздела 2.7 настоящего административного регламента, самостоятельно, сотрудник комитета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roofErr w:type="gramEnd"/>
      <w:r w:rsidRPr="00433D82">
        <w:rPr>
          <w:rFonts w:ascii="Times New Roman" w:eastAsia="Times New Roman" w:hAnsi="Times New Roman" w:cs="Times New Roman"/>
          <w:color w:val="000000"/>
          <w:sz w:val="27"/>
          <w:szCs w:val="27"/>
          <w:shd w:val="clear" w:color="auto" w:fill="FFFFFF"/>
          <w:lang w:eastAsia="ru-RU"/>
        </w:rPr>
        <w:t xml:space="preserve"> в органы и организации, указанные в пункте 2.7.1 подраздела 2.7 настоящего административного регламента;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при предоставлении заявителем (представителем заявителя) документов, указанных в пункте 2.7.1 подраздела 2.7 настоящего административного регламента, самостоятельно межведомственное электронное взаимодействие не осуществляется;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 проведение проверки сведений, подтверждающих соответствие участника специальной военной операции (члена (членов) семьи погибшего (умершего) участника специальной военной операции) требованиям, установленным пунктом 3 части 1, частью 1.1 статьи 1, частью 1 статьи 3.1 Закона Тюменской области № 55, рассмотрение зарегистрированного заявления на предмет наличия оснований для отказа в принятии участника специальной военной операции (члена (членов) семьи погибшего (умершего) участника специальной военной операции</w:t>
      </w:r>
      <w:proofErr w:type="gramEnd"/>
      <w:r w:rsidRPr="00433D82">
        <w:rPr>
          <w:rFonts w:ascii="Times New Roman" w:eastAsia="Times New Roman" w:hAnsi="Times New Roman" w:cs="Times New Roman"/>
          <w:color w:val="000000"/>
          <w:sz w:val="27"/>
          <w:szCs w:val="27"/>
          <w:shd w:val="clear" w:color="auto" w:fill="FFFFFF"/>
          <w:lang w:eastAsia="ru-RU"/>
        </w:rPr>
        <w:t xml:space="preserve">) на учет в целях предоставления (в том числе первоочередного) земельного участка в собственность бесплатно, указанных в подпунктах 2.9.1.1 и 2.9.1.2 пункта 2.9.1 подраздела 2.9 настоящего административного регламента. </w:t>
      </w:r>
      <w:proofErr w:type="gramStart"/>
      <w:r w:rsidRPr="00433D82">
        <w:rPr>
          <w:rFonts w:ascii="Times New Roman" w:eastAsia="Times New Roman" w:hAnsi="Times New Roman" w:cs="Times New Roman"/>
          <w:color w:val="000000"/>
          <w:sz w:val="27"/>
          <w:szCs w:val="27"/>
          <w:shd w:val="clear" w:color="auto" w:fill="FFFFFF"/>
          <w:lang w:eastAsia="ru-RU"/>
        </w:rPr>
        <w:t>Отказ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земельного участка в собственность бесплатно должен быть мотивированным с указанием (описанием) конкретных оснований отказа из установленных в подпунктах 2.9.1.1 и 2.9.1.2 пункта 2.9.1 подраздела 2.9 настоящего административного регламента;</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 подготовку проекта решения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 решения о принятии участника специальной военной операции (члена (членов) семьи погибшего (умершего) участника специальной военной операции) на учет в целях первоочередного предоставления земельного участка в собственность бесплатно - при отсутствии оснований для отказа</w:t>
      </w:r>
      <w:proofErr w:type="gramEnd"/>
      <w:r w:rsidRPr="00433D82">
        <w:rPr>
          <w:rFonts w:ascii="Times New Roman" w:eastAsia="Times New Roman" w:hAnsi="Times New Roman" w:cs="Times New Roman"/>
          <w:color w:val="000000"/>
          <w:sz w:val="27"/>
          <w:szCs w:val="27"/>
          <w:shd w:val="clear" w:color="auto" w:fill="FFFFFF"/>
          <w:lang w:eastAsia="ru-RU"/>
        </w:rPr>
        <w:t xml:space="preserve"> либо проекта решения об отказе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w:t>
      </w:r>
      <w:r w:rsidRPr="00433D82">
        <w:rPr>
          <w:rFonts w:ascii="Times New Roman" w:eastAsia="Times New Roman" w:hAnsi="Times New Roman" w:cs="Times New Roman"/>
          <w:color w:val="000000"/>
          <w:sz w:val="27"/>
          <w:szCs w:val="27"/>
          <w:shd w:val="clear" w:color="auto" w:fill="FFFFFF"/>
          <w:lang w:eastAsia="ru-RU"/>
        </w:rPr>
        <w:lastRenderedPageBreak/>
        <w:t>земельного участка в собственность бесплатно - при наличии оснований для отказа.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3.3.3. Сотрудник комитета в течение 1 рабочего дня, следующего за днем подготовки проектов решений, указанных в абзаце 3 пункта 3.3.2 настоящего подраздела, передает их на</w:t>
      </w:r>
      <w:bookmarkStart w:id="7" w:name="sdfootnote6anc"/>
      <w:r w:rsidRPr="00433D82">
        <w:rPr>
          <w:rFonts w:ascii="Times New Roman" w:eastAsia="Times New Roman" w:hAnsi="Times New Roman" w:cs="Times New Roman"/>
          <w:color w:val="000000"/>
          <w:sz w:val="27"/>
          <w:szCs w:val="27"/>
          <w:shd w:val="clear" w:color="auto" w:fill="FFFFFF"/>
          <w:lang w:eastAsia="ru-RU"/>
        </w:rPr>
        <w:t xml:space="preserve"> утверждение (подписание) </w:t>
      </w:r>
      <w:bookmarkEnd w:id="7"/>
      <w:r w:rsidRPr="00433D82">
        <w:rPr>
          <w:rFonts w:ascii="Times New Roman" w:eastAsia="Times New Roman" w:hAnsi="Times New Roman" w:cs="Times New Roman"/>
          <w:color w:val="000000"/>
          <w:sz w:val="27"/>
          <w:szCs w:val="27"/>
          <w:shd w:val="clear" w:color="auto" w:fill="FFFFFF"/>
          <w:lang w:eastAsia="ru-RU"/>
        </w:rPr>
        <w:t xml:space="preserve">главе </w:t>
      </w:r>
      <w:proofErr w:type="spellStart"/>
      <w:r w:rsidRPr="00433D82">
        <w:rPr>
          <w:rFonts w:ascii="Times New Roman" w:eastAsia="Times New Roman" w:hAnsi="Times New Roman" w:cs="Times New Roman"/>
          <w:color w:val="000000"/>
          <w:sz w:val="27"/>
          <w:szCs w:val="27"/>
          <w:shd w:val="clear" w:color="auto" w:fill="FFFFFF"/>
          <w:lang w:eastAsia="ru-RU"/>
        </w:rPr>
        <w:t>Бе</w:t>
      </w:r>
      <w:r>
        <w:rPr>
          <w:rFonts w:ascii="Times New Roman" w:eastAsia="Times New Roman" w:hAnsi="Times New Roman" w:cs="Times New Roman"/>
          <w:color w:val="000000"/>
          <w:sz w:val="27"/>
          <w:szCs w:val="27"/>
          <w:shd w:val="clear" w:color="auto" w:fill="FFFFFF"/>
          <w:lang w:eastAsia="ru-RU"/>
        </w:rPr>
        <w:t>рдюжского</w:t>
      </w:r>
      <w:proofErr w:type="spellEnd"/>
      <w:r>
        <w:rPr>
          <w:rFonts w:ascii="Times New Roman" w:eastAsia="Times New Roman" w:hAnsi="Times New Roman" w:cs="Times New Roman"/>
          <w:color w:val="000000"/>
          <w:sz w:val="27"/>
          <w:szCs w:val="27"/>
          <w:shd w:val="clear" w:color="auto" w:fill="FFFFFF"/>
          <w:lang w:eastAsia="ru-RU"/>
        </w:rPr>
        <w:t xml:space="preserve"> муниципального района</w:t>
      </w:r>
      <w:r w:rsidRPr="00433D82">
        <w:rPr>
          <w:rFonts w:ascii="Times New Roman" w:eastAsia="Times New Roman" w:hAnsi="Times New Roman" w:cs="Times New Roman"/>
          <w:color w:val="000000"/>
          <w:sz w:val="27"/>
          <w:szCs w:val="27"/>
          <w:shd w:val="clear" w:color="auto" w:fill="FFFFFF"/>
          <w:lang w:eastAsia="ru-RU"/>
        </w:rPr>
        <w:t xml:space="preserve">, которые подлежат утверждению (подписанию) в течение 1 календарного дня со дня их поступления к  главе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3.3.4. </w:t>
      </w:r>
      <w:proofErr w:type="gramStart"/>
      <w:r w:rsidRPr="00433D82">
        <w:rPr>
          <w:rFonts w:ascii="Times New Roman" w:eastAsia="Times New Roman" w:hAnsi="Times New Roman" w:cs="Times New Roman"/>
          <w:color w:val="000000"/>
          <w:sz w:val="27"/>
          <w:szCs w:val="27"/>
          <w:shd w:val="clear" w:color="auto" w:fill="FFFFFF"/>
          <w:lang w:eastAsia="ru-RU"/>
        </w:rPr>
        <w:t xml:space="preserve">Сотрудник  комитета  не позднее 5 рабочих дней со дня утверждения (подписания)  главой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решения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 решения о принятии участника специальной военной операции (члена (членов) семьи погибшего (умершего) участника специальной военной операции) на учет в</w:t>
      </w:r>
      <w:proofErr w:type="gramEnd"/>
      <w:r w:rsidRPr="00433D82">
        <w:rPr>
          <w:rFonts w:ascii="Times New Roman" w:eastAsia="Times New Roman" w:hAnsi="Times New Roman" w:cs="Times New Roman"/>
          <w:color w:val="000000"/>
          <w:sz w:val="27"/>
          <w:szCs w:val="27"/>
          <w:shd w:val="clear" w:color="auto" w:fill="FFFFFF"/>
          <w:lang w:eastAsia="ru-RU"/>
        </w:rPr>
        <w:t xml:space="preserve"> </w:t>
      </w:r>
      <w:proofErr w:type="gramStart"/>
      <w:r w:rsidRPr="00433D82">
        <w:rPr>
          <w:rFonts w:ascii="Times New Roman" w:eastAsia="Times New Roman" w:hAnsi="Times New Roman" w:cs="Times New Roman"/>
          <w:color w:val="000000"/>
          <w:sz w:val="27"/>
          <w:szCs w:val="27"/>
          <w:shd w:val="clear" w:color="auto" w:fill="FFFFFF"/>
          <w:lang w:eastAsia="ru-RU"/>
        </w:rPr>
        <w:t>целях первоочередного предоставления земельного участка в собственность бесплатно либо проекта решения об отказе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земельного участка в собственность бесплатно, осуществляет направление (выдачу) копии решения заявителю либо иному уполномоченному лицу при наличии у него нотариально удостоверенной доверенности почтовым</w:t>
      </w:r>
      <w:proofErr w:type="gramEnd"/>
      <w:r w:rsidRPr="00433D82">
        <w:rPr>
          <w:rFonts w:ascii="Times New Roman" w:eastAsia="Times New Roman" w:hAnsi="Times New Roman" w:cs="Times New Roman"/>
          <w:color w:val="000000"/>
          <w:sz w:val="27"/>
          <w:szCs w:val="27"/>
          <w:shd w:val="clear" w:color="auto" w:fill="FFFFFF"/>
          <w:lang w:eastAsia="ru-RU"/>
        </w:rPr>
        <w:t xml:space="preserve"> отправлением либо вручение лично под подпись.</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3.4. </w:t>
      </w:r>
      <w:proofErr w:type="gramStart"/>
      <w:r w:rsidRPr="00433D82">
        <w:rPr>
          <w:rFonts w:ascii="Times New Roman" w:eastAsia="Times New Roman" w:hAnsi="Times New Roman" w:cs="Times New Roman"/>
          <w:b/>
          <w:bCs/>
          <w:color w:val="000000"/>
          <w:sz w:val="27"/>
          <w:szCs w:val="27"/>
          <w:shd w:val="clear" w:color="auto" w:fill="FFFFFF"/>
          <w:lang w:eastAsia="ru-RU"/>
        </w:rPr>
        <w:t xml:space="preserve">Проведение проверки 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w:t>
      </w:r>
      <w:r w:rsidRPr="00433D82">
        <w:rPr>
          <w:rFonts w:ascii="Times New Roman" w:eastAsia="Times New Roman" w:hAnsi="Times New Roman" w:cs="Times New Roman"/>
          <w:b/>
          <w:bCs/>
          <w:color w:val="000000"/>
          <w:sz w:val="27"/>
          <w:szCs w:val="27"/>
          <w:lang w:eastAsia="ru-RU"/>
        </w:rPr>
        <w:t xml:space="preserve">подпунктами «б» и «в» пункта 1, подпунктами «б» и «в» пункта 2 части 1 </w:t>
      </w:r>
      <w:r w:rsidRPr="00433D82">
        <w:rPr>
          <w:rFonts w:ascii="Times New Roman" w:eastAsia="Times New Roman" w:hAnsi="Times New Roman" w:cs="Times New Roman"/>
          <w:b/>
          <w:bCs/>
          <w:color w:val="000000"/>
          <w:sz w:val="27"/>
          <w:szCs w:val="27"/>
          <w:shd w:val="clear" w:color="auto" w:fill="FFFFFF"/>
          <w:lang w:eastAsia="ru-RU"/>
        </w:rPr>
        <w:t>статьи 3.1 Закона Тюменской области № 55, оснований для первоочередного предоставления земельного участка в собственность бесплатно и принятие решения о предоставлении (в том числе первоочередном) участнику специальной</w:t>
      </w:r>
      <w:proofErr w:type="gramEnd"/>
      <w:r w:rsidRPr="00433D82">
        <w:rPr>
          <w:rFonts w:ascii="Times New Roman" w:eastAsia="Times New Roman" w:hAnsi="Times New Roman" w:cs="Times New Roman"/>
          <w:b/>
          <w:bCs/>
          <w:color w:val="000000"/>
          <w:sz w:val="27"/>
          <w:szCs w:val="27"/>
          <w:shd w:val="clear" w:color="auto" w:fill="FFFFFF"/>
          <w:lang w:eastAsia="ru-RU"/>
        </w:rPr>
        <w:t xml:space="preserve"> </w:t>
      </w:r>
      <w:proofErr w:type="gramStart"/>
      <w:r w:rsidRPr="00433D82">
        <w:rPr>
          <w:rFonts w:ascii="Times New Roman" w:eastAsia="Times New Roman" w:hAnsi="Times New Roman" w:cs="Times New Roman"/>
          <w:b/>
          <w:bCs/>
          <w:color w:val="000000"/>
          <w:sz w:val="27"/>
          <w:szCs w:val="27"/>
          <w:shd w:val="clear" w:color="auto" w:fill="FFFFFF"/>
          <w:lang w:eastAsia="ru-RU"/>
        </w:rPr>
        <w:t>военной операции (члену (членам) семьи погибшего (умершего) участника специальной военной операции) земельного участка в собственность бесплатно, решения об отказе в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с указанием причин такого отказа, решения об отказе в первоочередном предоставлении участнику специальной военной операции (члену (членам) семьи погибшего (умершего) участника</w:t>
      </w:r>
      <w:proofErr w:type="gramEnd"/>
      <w:r w:rsidRPr="00433D82">
        <w:rPr>
          <w:rFonts w:ascii="Times New Roman" w:eastAsia="Times New Roman" w:hAnsi="Times New Roman" w:cs="Times New Roman"/>
          <w:b/>
          <w:bCs/>
          <w:color w:val="000000"/>
          <w:sz w:val="27"/>
          <w:szCs w:val="27"/>
          <w:shd w:val="clear" w:color="auto" w:fill="FFFFFF"/>
          <w:lang w:eastAsia="ru-RU"/>
        </w:rPr>
        <w:t xml:space="preserve"> специальной военной операции) земельного участка в собственность бесплатно с указанием причин такого отказа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3.4.1. Основанием для начала административной процедуры является включение администрацией земельного участка в перечни земельных участков, предназначенных для предоставления участнику специальной военной операции (члену (членам) семьи погибшего (умершего) участника специальной военной операции) земельных участков в собственность бесплатно.</w:t>
      </w:r>
    </w:p>
    <w:p w:rsidR="00A155FB" w:rsidRDefault="00A155FB" w:rsidP="00A155FB">
      <w:pPr>
        <w:spacing w:after="0" w:line="240" w:lineRule="auto"/>
        <w:ind w:firstLine="567"/>
        <w:jc w:val="both"/>
        <w:rPr>
          <w:rFonts w:ascii="Times New Roman" w:hAnsi="Times New Roman" w:cs="Times New Roman"/>
          <w:sz w:val="27"/>
          <w:szCs w:val="27"/>
        </w:rPr>
      </w:pPr>
      <w:r w:rsidRPr="00433D82">
        <w:rPr>
          <w:rFonts w:ascii="Times New Roman" w:eastAsia="Times New Roman" w:hAnsi="Times New Roman" w:cs="Times New Roman"/>
          <w:color w:val="000000"/>
          <w:sz w:val="27"/>
          <w:szCs w:val="27"/>
          <w:shd w:val="clear" w:color="auto" w:fill="FFFFFF"/>
          <w:lang w:eastAsia="ru-RU"/>
        </w:rPr>
        <w:lastRenderedPageBreak/>
        <w:t xml:space="preserve">3.4.2. Сотрудник комитета  в течение 10 рабочих дней со дня включения земельного участка в перечни, указанные в пункте 3.4.1 настоящего подраздела осуществляет подготовку и направление запросов в органы (организации), участвующие в предоставлении муниципальной услуги, в целях проверки сведений, указанных в пункте 5.4 </w:t>
      </w:r>
      <w:r>
        <w:rPr>
          <w:rFonts w:ascii="Times New Roman" w:hAnsi="Times New Roman" w:cs="Times New Roman"/>
          <w:sz w:val="27"/>
          <w:szCs w:val="27"/>
        </w:rPr>
        <w:t>Порядка.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3.4.3. </w:t>
      </w:r>
      <w:proofErr w:type="gramStart"/>
      <w:r w:rsidRPr="00433D82">
        <w:rPr>
          <w:rFonts w:ascii="Times New Roman" w:eastAsia="Times New Roman" w:hAnsi="Times New Roman" w:cs="Times New Roman"/>
          <w:color w:val="000000"/>
          <w:sz w:val="27"/>
          <w:szCs w:val="27"/>
          <w:lang w:eastAsia="ru-RU"/>
        </w:rPr>
        <w:t>Не позднее 10 рабочих дней со дня окончания проверки и при отсутствии оснований для отказа в предоставлении (в том числе первоочередном) земельного участка в собственность бесплатно, предусмотренных пунктом 2 части 14, абзацем первым части 15 статьи 3.1 Закона Тюменск</w:t>
      </w:r>
      <w:r>
        <w:rPr>
          <w:rFonts w:ascii="Times New Roman" w:eastAsia="Times New Roman" w:hAnsi="Times New Roman" w:cs="Times New Roman"/>
          <w:color w:val="000000"/>
          <w:sz w:val="27"/>
          <w:szCs w:val="27"/>
          <w:lang w:eastAsia="ru-RU"/>
        </w:rPr>
        <w:t>ой области № 55 сотрудник комитета</w:t>
      </w:r>
      <w:r w:rsidRPr="00433D82">
        <w:rPr>
          <w:rFonts w:ascii="Times New Roman" w:eastAsia="Times New Roman" w:hAnsi="Times New Roman" w:cs="Times New Roman"/>
          <w:color w:val="000000"/>
          <w:sz w:val="27"/>
          <w:szCs w:val="27"/>
          <w:lang w:eastAsia="ru-RU"/>
        </w:rPr>
        <w:t xml:space="preserve"> направляет (выдает) участнику специальной военной операции (члену (членам) семьи погибшего (умершего) участника специальной военной операции) либо представителю</w:t>
      </w:r>
      <w:proofErr w:type="gramEnd"/>
      <w:r w:rsidRPr="00433D82">
        <w:rPr>
          <w:rFonts w:ascii="Times New Roman" w:eastAsia="Times New Roman" w:hAnsi="Times New Roman" w:cs="Times New Roman"/>
          <w:color w:val="000000"/>
          <w:sz w:val="27"/>
          <w:szCs w:val="27"/>
          <w:lang w:eastAsia="ru-RU"/>
        </w:rPr>
        <w:t xml:space="preserve"> </w:t>
      </w:r>
      <w:proofErr w:type="gramStart"/>
      <w:r w:rsidRPr="00433D82">
        <w:rPr>
          <w:rFonts w:ascii="Times New Roman" w:eastAsia="Times New Roman" w:hAnsi="Times New Roman" w:cs="Times New Roman"/>
          <w:color w:val="000000"/>
          <w:sz w:val="27"/>
          <w:szCs w:val="27"/>
          <w:lang w:eastAsia="ru-RU"/>
        </w:rPr>
        <w:t>такого лица (лиц) уведомление, содержащее сведения (кадастровый номер, расположение, разрешенное использование) о земельном участке, планируемом к предоставлению участнику специальной военной операции (члену (членам) семьи погибшего (умершего) участника специальной военной операции).</w:t>
      </w:r>
      <w:proofErr w:type="gramEnd"/>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Уведомление, указанное в абзаце первом настоящего пункта,</w:t>
      </w:r>
      <w:r>
        <w:rPr>
          <w:rFonts w:ascii="Times New Roman" w:eastAsia="Times New Roman" w:hAnsi="Times New Roman" w:cs="Times New Roman"/>
          <w:sz w:val="27"/>
          <w:szCs w:val="27"/>
          <w:lang w:eastAsia="ru-RU"/>
        </w:rPr>
        <w:t xml:space="preserve"> направляется сотрудником комитета</w:t>
      </w:r>
      <w:r w:rsidRPr="00433D82">
        <w:rPr>
          <w:rFonts w:ascii="Times New Roman" w:eastAsia="Times New Roman" w:hAnsi="Times New Roman" w:cs="Times New Roman"/>
          <w:sz w:val="27"/>
          <w:szCs w:val="27"/>
          <w:lang w:eastAsia="ru-RU"/>
        </w:rPr>
        <w:t xml:space="preserve"> участнику специальной военной операции (члену (членам) семьи погибшего (умершего) участника специальной военной операции) либо представителю такого лица (лиц) почтовым отправлением (в том числе почтовым отправлением, пересылаемым в форме электронного документа, в порядке, установленном действующим законодательством) с уведомлением о вручении либо выдается участнику специальной военной операции (члену (членам) семьи погибшего (умершего</w:t>
      </w:r>
      <w:proofErr w:type="gramEnd"/>
      <w:r w:rsidRPr="00433D82">
        <w:rPr>
          <w:rFonts w:ascii="Times New Roman" w:eastAsia="Times New Roman" w:hAnsi="Times New Roman" w:cs="Times New Roman"/>
          <w:sz w:val="27"/>
          <w:szCs w:val="27"/>
          <w:lang w:eastAsia="ru-RU"/>
        </w:rPr>
        <w:t xml:space="preserve">) участника специальной военной операции) либо представителю такого лица (лиц). </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Участник специальной военной операции (член (члены) семьи погибшего (умершего) участника специальной военной операции) в течение 30 календарных дней со дня получения уведомления, указанного в абзаце первом настоящего пункта, рассматривает уведомление и направляет администрацию заявление в произвольной форме о предоставлении предлагаемого земельного участка в собственность бесплатно либо об отказе в предоставлении земельного участка в собственность бесплатно, которое должно быть подписано участником</w:t>
      </w:r>
      <w:proofErr w:type="gramEnd"/>
      <w:r w:rsidRPr="00433D82">
        <w:rPr>
          <w:rFonts w:ascii="Times New Roman" w:eastAsia="Times New Roman" w:hAnsi="Times New Roman" w:cs="Times New Roman"/>
          <w:sz w:val="27"/>
          <w:szCs w:val="27"/>
          <w:lang w:eastAsia="ru-RU"/>
        </w:rPr>
        <w:t xml:space="preserve"> </w:t>
      </w:r>
      <w:proofErr w:type="gramStart"/>
      <w:r w:rsidRPr="00433D82">
        <w:rPr>
          <w:rFonts w:ascii="Times New Roman" w:eastAsia="Times New Roman" w:hAnsi="Times New Roman" w:cs="Times New Roman"/>
          <w:sz w:val="27"/>
          <w:szCs w:val="27"/>
          <w:lang w:eastAsia="ru-RU"/>
        </w:rPr>
        <w:t xml:space="preserve">специальной военной операции (членом (членами) семьи погибшего (умершего) участника специальной военной операции), либо представителем участника специальной военной операции (члена (членов) семьи погибшего (умершего) участника специальной военной операции) при наличии у него нотариально удостоверенной доверенности (нотариально удостоверенных доверенностей). </w:t>
      </w:r>
      <w:proofErr w:type="gramEnd"/>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В случае если в течение срока, указанного в абзаце третьем настоящего пункта, в администрацию не поступило заявление о предоставлении предлагаемого земельного участка в собственность бесплатно или об отказе в предоставлении земельного участка в собственность бесплатно либо в случае поступления сведений от отделения почтовой связи о неполучении уведомления, направленного в установленном порядке, в связи с неявкой в отделение почтовой связи для</w:t>
      </w:r>
      <w:proofErr w:type="gramEnd"/>
      <w:r w:rsidRPr="00433D82">
        <w:rPr>
          <w:rFonts w:ascii="Times New Roman" w:eastAsia="Times New Roman" w:hAnsi="Times New Roman" w:cs="Times New Roman"/>
          <w:sz w:val="27"/>
          <w:szCs w:val="27"/>
          <w:lang w:eastAsia="ru-RU"/>
        </w:rPr>
        <w:t xml:space="preserve"> </w:t>
      </w:r>
      <w:proofErr w:type="gramStart"/>
      <w:r w:rsidRPr="00433D82">
        <w:rPr>
          <w:rFonts w:ascii="Times New Roman" w:eastAsia="Times New Roman" w:hAnsi="Times New Roman" w:cs="Times New Roman"/>
          <w:sz w:val="27"/>
          <w:szCs w:val="27"/>
          <w:lang w:eastAsia="ru-RU"/>
        </w:rPr>
        <w:t xml:space="preserve">получения указанного уведомления либо отсутствием адресата по указанному участником специальной военной операции (членом (членами) семьи погибшего (умершего) участника специальной военной операции) почтовому </w:t>
      </w:r>
      <w:r w:rsidRPr="00433D82">
        <w:rPr>
          <w:rFonts w:ascii="Times New Roman" w:eastAsia="Times New Roman" w:hAnsi="Times New Roman" w:cs="Times New Roman"/>
          <w:sz w:val="27"/>
          <w:szCs w:val="27"/>
          <w:lang w:eastAsia="ru-RU"/>
        </w:rPr>
        <w:lastRenderedPageBreak/>
        <w:t xml:space="preserve">адресу, сотрудник комитета в течение 2 рабочих дней со дня истечения срока, указанного в абзаце третьем настоящего пункта, осуществляет подготовку и утверждение (подписание) главой </w:t>
      </w:r>
      <w:proofErr w:type="spellStart"/>
      <w:r w:rsidRPr="00433D82">
        <w:rPr>
          <w:rFonts w:ascii="Times New Roman" w:eastAsia="Times New Roman" w:hAnsi="Times New Roman" w:cs="Times New Roman"/>
          <w:sz w:val="27"/>
          <w:szCs w:val="27"/>
          <w:lang w:eastAsia="ru-RU"/>
        </w:rPr>
        <w:t>Бердюжского</w:t>
      </w:r>
      <w:proofErr w:type="spellEnd"/>
      <w:r w:rsidRPr="00433D82">
        <w:rPr>
          <w:rFonts w:ascii="Times New Roman" w:eastAsia="Times New Roman" w:hAnsi="Times New Roman" w:cs="Times New Roman"/>
          <w:sz w:val="27"/>
          <w:szCs w:val="27"/>
          <w:lang w:eastAsia="ru-RU"/>
        </w:rPr>
        <w:t xml:space="preserve"> муниципального района  решения о предоставлении (в том числе первоочередном) участнику специальной военной операции</w:t>
      </w:r>
      <w:proofErr w:type="gramEnd"/>
      <w:r w:rsidRPr="00433D82">
        <w:rPr>
          <w:rFonts w:ascii="Times New Roman" w:eastAsia="Times New Roman" w:hAnsi="Times New Roman" w:cs="Times New Roman"/>
          <w:sz w:val="27"/>
          <w:szCs w:val="27"/>
          <w:lang w:eastAsia="ru-RU"/>
        </w:rPr>
        <w:t xml:space="preserve"> (члену (членам) семьи погибшего (умершего) участника специальной военной операции) земельного участка в собственность бесплатно. </w:t>
      </w:r>
    </w:p>
    <w:p w:rsidR="00A155FB" w:rsidRPr="00433D82" w:rsidRDefault="00A155FB" w:rsidP="00A155FB">
      <w:pPr>
        <w:spacing w:after="0" w:line="240" w:lineRule="auto"/>
        <w:ind w:firstLine="539"/>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lang w:eastAsia="ru-RU"/>
        </w:rPr>
        <w:t>Не позднее 8 рабочих дней со дня окончания проверки и при наличии оснований для отказа в предоставлении (в том числе первоочередном) земельного участка в собственность бесплатно, предусмотренных пунктом 2 части 14, абзацем первым части 15 статьи 3.1 Закона Тюменской области № 55, сотрудник комитета осуществляет подготовку проекта решения об отказе в предоставлении (в том числе первоочередном) участнику специальной военной операции (члену</w:t>
      </w:r>
      <w:proofErr w:type="gramEnd"/>
      <w:r w:rsidRPr="00433D82">
        <w:rPr>
          <w:rFonts w:ascii="Times New Roman" w:eastAsia="Times New Roman" w:hAnsi="Times New Roman" w:cs="Times New Roman"/>
          <w:sz w:val="27"/>
          <w:szCs w:val="27"/>
          <w:lang w:eastAsia="ru-RU"/>
        </w:rPr>
        <w:t xml:space="preserve"> (</w:t>
      </w:r>
      <w:proofErr w:type="gramStart"/>
      <w:r w:rsidRPr="00433D82">
        <w:rPr>
          <w:rFonts w:ascii="Times New Roman" w:eastAsia="Times New Roman" w:hAnsi="Times New Roman" w:cs="Times New Roman"/>
          <w:sz w:val="27"/>
          <w:szCs w:val="27"/>
          <w:lang w:eastAsia="ru-RU"/>
        </w:rPr>
        <w:t xml:space="preserve">членам) семьи погибшего (умершего) участника специальной военной операции) земельного участка в собственность бесплатно с указанием причин такого отказа либо об отказе в первоочередном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с указанием причин такого отказа. </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3.4.4. С</w:t>
      </w:r>
      <w:r w:rsidRPr="00433D82">
        <w:rPr>
          <w:rFonts w:ascii="Times New Roman" w:eastAsia="Times New Roman" w:hAnsi="Times New Roman" w:cs="Times New Roman"/>
          <w:color w:val="000000"/>
          <w:sz w:val="27"/>
          <w:szCs w:val="27"/>
          <w:shd w:val="clear" w:color="auto" w:fill="FFFFFF"/>
          <w:lang w:eastAsia="ru-RU"/>
        </w:rPr>
        <w:t xml:space="preserve">отрудник комитета  в течение 8 рабочих дней со дня </w:t>
      </w:r>
      <w:r w:rsidRPr="00433D82">
        <w:rPr>
          <w:rFonts w:ascii="Times New Roman" w:eastAsia="Times New Roman" w:hAnsi="Times New Roman" w:cs="Times New Roman"/>
          <w:color w:val="000000"/>
          <w:sz w:val="27"/>
          <w:szCs w:val="27"/>
          <w:lang w:eastAsia="ru-RU"/>
        </w:rPr>
        <w:t>получения заявления о предоставлении предлагаемого земельного участка в собственность бесплатно или об отказе в предоставлении земельного участка в собственность бесплатно, предусмотренного абзацем третьим пункта 3.4.3 настоящего подраздела,</w:t>
      </w:r>
      <w:r w:rsidRPr="00433D82">
        <w:rPr>
          <w:rFonts w:ascii="Times New Roman" w:eastAsia="Times New Roman" w:hAnsi="Times New Roman" w:cs="Times New Roman"/>
          <w:color w:val="C9211E"/>
          <w:sz w:val="27"/>
          <w:szCs w:val="27"/>
          <w:lang w:eastAsia="ru-RU"/>
        </w:rPr>
        <w:t xml:space="preserve"> </w:t>
      </w:r>
      <w:r w:rsidRPr="00433D82">
        <w:rPr>
          <w:rFonts w:ascii="Times New Roman" w:eastAsia="Times New Roman" w:hAnsi="Times New Roman" w:cs="Times New Roman"/>
          <w:color w:val="000000"/>
          <w:sz w:val="27"/>
          <w:szCs w:val="27"/>
          <w:shd w:val="clear" w:color="auto" w:fill="FFFFFF"/>
          <w:lang w:eastAsia="ru-RU"/>
        </w:rPr>
        <w:t>осуществляет подготовку проектов одного из следующих решений:</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об отказе в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 с указанием</w:t>
      </w:r>
      <w:r w:rsidRPr="00433D82">
        <w:rPr>
          <w:rFonts w:ascii="Times New Roman" w:eastAsia="Times New Roman" w:hAnsi="Times New Roman" w:cs="Times New Roman"/>
          <w:color w:val="000000"/>
          <w:sz w:val="27"/>
          <w:szCs w:val="27"/>
          <w:lang w:eastAsia="ru-RU"/>
        </w:rPr>
        <w:t xml:space="preserve"> причины такого отказа по основанию, предусмотренному пунктом 1 части 14 статьи 3.1 Закона Тюменской области № 55.</w:t>
      </w:r>
    </w:p>
    <w:p w:rsidR="00A155FB" w:rsidRPr="00433D82" w:rsidRDefault="00A155FB" w:rsidP="00A155FB">
      <w:pPr>
        <w:spacing w:after="0" w:line="240" w:lineRule="auto"/>
        <w:ind w:firstLine="567"/>
        <w:jc w:val="both"/>
        <w:rPr>
          <w:rFonts w:ascii="Times New Roman" w:eastAsia="Times New Roman" w:hAnsi="Times New Roman" w:cs="Times New Roman"/>
          <w:color w:val="000000"/>
          <w:sz w:val="27"/>
          <w:szCs w:val="27"/>
          <w:shd w:val="clear" w:color="auto" w:fill="FFFFFF"/>
          <w:lang w:eastAsia="ru-RU"/>
        </w:rPr>
      </w:pPr>
      <w:r w:rsidRPr="00433D82">
        <w:rPr>
          <w:rFonts w:ascii="Times New Roman" w:eastAsia="Times New Roman" w:hAnsi="Times New Roman" w:cs="Times New Roman"/>
          <w:color w:val="000000"/>
          <w:sz w:val="27"/>
          <w:szCs w:val="27"/>
          <w:shd w:val="clear" w:color="auto" w:fill="FFFFFF"/>
          <w:lang w:eastAsia="ru-RU"/>
        </w:rPr>
        <w:t>3.4.</w:t>
      </w:r>
      <w:r w:rsidRPr="00433D82">
        <w:rPr>
          <w:rFonts w:ascii="Times New Roman" w:eastAsia="Times New Roman" w:hAnsi="Times New Roman" w:cs="Times New Roman"/>
          <w:color w:val="000000"/>
          <w:sz w:val="27"/>
          <w:szCs w:val="27"/>
          <w:lang w:eastAsia="ru-RU"/>
        </w:rPr>
        <w:t>5</w:t>
      </w:r>
      <w:r w:rsidRPr="00433D82">
        <w:rPr>
          <w:rFonts w:ascii="Times New Roman" w:eastAsia="Times New Roman" w:hAnsi="Times New Roman" w:cs="Times New Roman"/>
          <w:color w:val="000000"/>
          <w:sz w:val="27"/>
          <w:szCs w:val="27"/>
          <w:shd w:val="clear" w:color="auto" w:fill="FFFFFF"/>
          <w:lang w:eastAsia="ru-RU"/>
        </w:rPr>
        <w:t>. </w:t>
      </w:r>
      <w:proofErr w:type="gramStart"/>
      <w:r w:rsidRPr="00433D82">
        <w:rPr>
          <w:rFonts w:ascii="Times New Roman" w:eastAsia="Times New Roman" w:hAnsi="Times New Roman" w:cs="Times New Roman"/>
          <w:color w:val="000000"/>
          <w:sz w:val="27"/>
          <w:szCs w:val="27"/>
          <w:shd w:val="clear" w:color="auto" w:fill="FFFFFF"/>
          <w:lang w:eastAsia="ru-RU"/>
        </w:rPr>
        <w:t xml:space="preserve">Сотрудник комитета в течение 1 рабочего дня, следующего за днем подготовки проектов одного из решений, указанных </w:t>
      </w:r>
      <w:r w:rsidRPr="00433D82">
        <w:rPr>
          <w:rFonts w:ascii="Times New Roman" w:eastAsia="Times New Roman" w:hAnsi="Times New Roman" w:cs="Times New Roman"/>
          <w:color w:val="000000"/>
          <w:sz w:val="27"/>
          <w:szCs w:val="27"/>
          <w:lang w:eastAsia="ru-RU"/>
        </w:rPr>
        <w:t>в абзаце пятом пункта 3.4.3,</w:t>
      </w:r>
      <w:r w:rsidRPr="00433D82">
        <w:rPr>
          <w:rFonts w:ascii="Times New Roman" w:eastAsia="Times New Roman" w:hAnsi="Times New Roman" w:cs="Times New Roman"/>
          <w:color w:val="000000"/>
          <w:sz w:val="27"/>
          <w:szCs w:val="27"/>
          <w:shd w:val="clear" w:color="auto" w:fill="FFFFFF"/>
          <w:lang w:eastAsia="ru-RU"/>
        </w:rPr>
        <w:t xml:space="preserve"> пункте</w:t>
      </w:r>
      <w:r w:rsidRPr="00433D82">
        <w:rPr>
          <w:rFonts w:ascii="Times New Roman" w:eastAsia="Times New Roman" w:hAnsi="Times New Roman" w:cs="Times New Roman"/>
          <w:color w:val="000000"/>
          <w:sz w:val="27"/>
          <w:szCs w:val="27"/>
          <w:lang w:eastAsia="ru-RU"/>
        </w:rPr>
        <w:t xml:space="preserve"> 3.4.4</w:t>
      </w:r>
      <w:r w:rsidRPr="00433D82">
        <w:rPr>
          <w:rFonts w:ascii="Times New Roman" w:eastAsia="Times New Roman" w:hAnsi="Times New Roman" w:cs="Times New Roman"/>
          <w:color w:val="000000"/>
          <w:sz w:val="27"/>
          <w:szCs w:val="27"/>
          <w:shd w:val="clear" w:color="auto" w:fill="FFFFFF"/>
          <w:lang w:eastAsia="ru-RU"/>
        </w:rPr>
        <w:t xml:space="preserve"> настоящего подраздела, передает их на утверждение (подписание) главе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которые подлежат утверждению (подписанию) в течение 1 рабочего дня со дня их поступления к главе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3.4.</w:t>
      </w:r>
      <w:r w:rsidRPr="00433D82">
        <w:rPr>
          <w:rFonts w:ascii="Times New Roman" w:eastAsia="Times New Roman" w:hAnsi="Times New Roman" w:cs="Times New Roman"/>
          <w:color w:val="000000"/>
          <w:sz w:val="27"/>
          <w:szCs w:val="27"/>
          <w:lang w:eastAsia="ru-RU"/>
        </w:rPr>
        <w:t>6</w:t>
      </w:r>
      <w:r w:rsidRPr="00433D82">
        <w:rPr>
          <w:rFonts w:ascii="Times New Roman" w:eastAsia="Times New Roman" w:hAnsi="Times New Roman" w:cs="Times New Roman"/>
          <w:color w:val="000000"/>
          <w:sz w:val="27"/>
          <w:szCs w:val="27"/>
          <w:shd w:val="clear" w:color="auto" w:fill="FFFFFF"/>
          <w:lang w:eastAsia="ru-RU"/>
        </w:rPr>
        <w:t>. </w:t>
      </w:r>
      <w:proofErr w:type="gramStart"/>
      <w:r w:rsidRPr="00433D82">
        <w:rPr>
          <w:rFonts w:ascii="Times New Roman" w:eastAsia="Times New Roman" w:hAnsi="Times New Roman" w:cs="Times New Roman"/>
          <w:color w:val="000000"/>
          <w:sz w:val="27"/>
          <w:szCs w:val="27"/>
          <w:shd w:val="clear" w:color="auto" w:fill="FFFFFF"/>
          <w:lang w:eastAsia="ru-RU"/>
        </w:rPr>
        <w:t xml:space="preserve">Сотрудник комитета в течение 5 рабочих дней со дня утверждения (подписания) главой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одного из решений, указанных </w:t>
      </w:r>
      <w:r w:rsidRPr="00433D82">
        <w:rPr>
          <w:rFonts w:ascii="Times New Roman" w:eastAsia="Times New Roman" w:hAnsi="Times New Roman" w:cs="Times New Roman"/>
          <w:color w:val="000000"/>
          <w:sz w:val="27"/>
          <w:szCs w:val="27"/>
          <w:lang w:eastAsia="ru-RU"/>
        </w:rPr>
        <w:t>в абзацах четвертом и пятом пункта 3.4.3,</w:t>
      </w:r>
      <w:r w:rsidRPr="00433D82">
        <w:rPr>
          <w:rFonts w:ascii="Times New Roman" w:eastAsia="Times New Roman" w:hAnsi="Times New Roman" w:cs="Times New Roman"/>
          <w:color w:val="000000"/>
          <w:sz w:val="27"/>
          <w:szCs w:val="27"/>
          <w:shd w:val="clear" w:color="auto" w:fill="FFFFFF"/>
          <w:lang w:eastAsia="ru-RU"/>
        </w:rPr>
        <w:t xml:space="preserve"> пункте</w:t>
      </w:r>
      <w:r w:rsidRPr="00433D82">
        <w:rPr>
          <w:rFonts w:ascii="Times New Roman" w:eastAsia="Times New Roman" w:hAnsi="Times New Roman" w:cs="Times New Roman"/>
          <w:color w:val="000000"/>
          <w:sz w:val="27"/>
          <w:szCs w:val="27"/>
          <w:lang w:eastAsia="ru-RU"/>
        </w:rPr>
        <w:t xml:space="preserve"> 3.4.4</w:t>
      </w:r>
      <w:r w:rsidRPr="00433D82">
        <w:rPr>
          <w:rFonts w:ascii="Times New Roman" w:eastAsia="Times New Roman" w:hAnsi="Times New Roman" w:cs="Times New Roman"/>
          <w:color w:val="000000"/>
          <w:sz w:val="27"/>
          <w:szCs w:val="27"/>
          <w:shd w:val="clear" w:color="auto" w:fill="FFFFFF"/>
          <w:lang w:eastAsia="ru-RU"/>
        </w:rPr>
        <w:t xml:space="preserve"> настоящего подраздела, осуществляет направление (выдачу) копии решения об отказе в предоставлении (в том числе первоочередном) земельного участка в собственность бесплатно или копии решения предоставлении (в том числе первоочередном) земельного участка в собственность</w:t>
      </w:r>
      <w:proofErr w:type="gramEnd"/>
      <w:r w:rsidRPr="00433D82">
        <w:rPr>
          <w:rFonts w:ascii="Times New Roman" w:eastAsia="Times New Roman" w:hAnsi="Times New Roman" w:cs="Times New Roman"/>
          <w:color w:val="000000"/>
          <w:sz w:val="27"/>
          <w:szCs w:val="27"/>
          <w:shd w:val="clear" w:color="auto" w:fill="FFFFFF"/>
          <w:lang w:eastAsia="ru-RU"/>
        </w:rPr>
        <w:t xml:space="preserve"> бесплатно и выписку из Единого государственного реестра недвижимости участнику специальной военной операции (члену (членам) семьи погибшего (умершего) участника специальной </w:t>
      </w:r>
      <w:r w:rsidRPr="00433D82">
        <w:rPr>
          <w:rFonts w:ascii="Times New Roman" w:eastAsia="Times New Roman" w:hAnsi="Times New Roman" w:cs="Times New Roman"/>
          <w:color w:val="000000"/>
          <w:sz w:val="27"/>
          <w:szCs w:val="27"/>
          <w:shd w:val="clear" w:color="auto" w:fill="FFFFFF"/>
          <w:lang w:eastAsia="ru-RU"/>
        </w:rPr>
        <w:lastRenderedPageBreak/>
        <w:t>военной операции) либо иному уполномоченному лицу при наличии у него нотариально удостоверенной доверенности такого решения почтовым отправлением либо вручение лично под подпись.</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3.5. Снятие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3.5.1. Основанием для начала административной процедуры является поступление заявления о снятии с учета в целях предоставления земельного участка в собственность бесплатно или выявление сведений, указанных в подпункте 2.9.1.4 пункта 2.9.1 подраздела 2.9 настоящего административного регламента.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3.5.2. </w:t>
      </w:r>
      <w:proofErr w:type="gramStart"/>
      <w:r w:rsidRPr="00433D82">
        <w:rPr>
          <w:rFonts w:ascii="Times New Roman" w:eastAsia="Times New Roman" w:hAnsi="Times New Roman" w:cs="Times New Roman"/>
          <w:color w:val="000000"/>
          <w:sz w:val="27"/>
          <w:szCs w:val="27"/>
          <w:shd w:val="clear" w:color="auto" w:fill="FFFFFF"/>
          <w:lang w:eastAsia="ru-RU"/>
        </w:rPr>
        <w:t>Сотрудник комитета в течение 3 рабочих дней со дня поступления заявления о снятии с учета или выявления сведений, указанных в подпункте 2.9.1.4 пункта 2.9.1 подраздела 2.9 настоящего административного регламента, осуществляет подготовку проекта решения о снятии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3.5.3. </w:t>
      </w:r>
      <w:proofErr w:type="gramStart"/>
      <w:r w:rsidRPr="00433D82">
        <w:rPr>
          <w:rFonts w:ascii="Times New Roman" w:eastAsia="Times New Roman" w:hAnsi="Times New Roman" w:cs="Times New Roman"/>
          <w:color w:val="000000"/>
          <w:sz w:val="27"/>
          <w:szCs w:val="27"/>
          <w:shd w:val="clear" w:color="auto" w:fill="FFFFFF"/>
          <w:lang w:eastAsia="ru-RU"/>
        </w:rPr>
        <w:t xml:space="preserve">Сотрудник комитета в течение 1 рабочего дня, следующего за днем подготовки проекта решения о снятии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указанного в пункте 3.5.2 настоящего подраздела, передает его на утверждение (подписание) главе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w:t>
      </w:r>
      <w:r w:rsidRPr="00433D82">
        <w:rPr>
          <w:rFonts w:ascii="Times New Roman" w:eastAsia="Times New Roman" w:hAnsi="Times New Roman" w:cs="Times New Roman"/>
          <w:color w:val="000000"/>
          <w:sz w:val="27"/>
          <w:szCs w:val="27"/>
          <w:shd w:val="clear" w:color="auto" w:fill="FFFFFF"/>
          <w:vertAlign w:val="superscript"/>
          <w:lang w:eastAsia="ru-RU"/>
        </w:rPr>
        <w:t xml:space="preserve"> </w:t>
      </w:r>
      <w:r w:rsidRPr="00433D82">
        <w:rPr>
          <w:rFonts w:ascii="Times New Roman" w:eastAsia="Times New Roman" w:hAnsi="Times New Roman" w:cs="Times New Roman"/>
          <w:color w:val="000000"/>
          <w:sz w:val="27"/>
          <w:szCs w:val="27"/>
          <w:shd w:val="clear" w:color="auto" w:fill="FFFFFF"/>
          <w:lang w:eastAsia="ru-RU"/>
        </w:rPr>
        <w:t>который подлежит утверждению (подписанию) в течение 1 рабочего</w:t>
      </w:r>
      <w:proofErr w:type="gramEnd"/>
      <w:r w:rsidRPr="00433D82">
        <w:rPr>
          <w:rFonts w:ascii="Times New Roman" w:eastAsia="Times New Roman" w:hAnsi="Times New Roman" w:cs="Times New Roman"/>
          <w:color w:val="000000"/>
          <w:sz w:val="27"/>
          <w:szCs w:val="27"/>
          <w:shd w:val="clear" w:color="auto" w:fill="FFFFFF"/>
          <w:lang w:eastAsia="ru-RU"/>
        </w:rPr>
        <w:t xml:space="preserve"> дня со дня его поступления к главе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3.5.4. </w:t>
      </w:r>
      <w:proofErr w:type="gramStart"/>
      <w:r w:rsidRPr="00433D82">
        <w:rPr>
          <w:rFonts w:ascii="Times New Roman" w:eastAsia="Times New Roman" w:hAnsi="Times New Roman" w:cs="Times New Roman"/>
          <w:color w:val="000000"/>
          <w:sz w:val="27"/>
          <w:szCs w:val="27"/>
          <w:shd w:val="clear" w:color="auto" w:fill="FFFFFF"/>
          <w:lang w:eastAsia="ru-RU"/>
        </w:rPr>
        <w:t xml:space="preserve">Сотрудник комитета  в течение 5 рабочих дней со дня утверждения (подписания)  главой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решения</w:t>
      </w:r>
      <w:r w:rsidRPr="00433D82">
        <w:rPr>
          <w:rFonts w:ascii="Times New Roman" w:eastAsia="Times New Roman" w:hAnsi="Times New Roman" w:cs="Times New Roman"/>
          <w:color w:val="000000"/>
          <w:sz w:val="27"/>
          <w:szCs w:val="27"/>
          <w:shd w:val="clear" w:color="auto" w:fill="FFFFFF"/>
          <w:vertAlign w:val="superscript"/>
          <w:lang w:eastAsia="ru-RU"/>
        </w:rPr>
        <w:t xml:space="preserve"> </w:t>
      </w:r>
      <w:r w:rsidRPr="00433D82">
        <w:rPr>
          <w:rFonts w:ascii="Times New Roman" w:eastAsia="Times New Roman" w:hAnsi="Times New Roman" w:cs="Times New Roman"/>
          <w:color w:val="000000"/>
          <w:sz w:val="27"/>
          <w:szCs w:val="27"/>
          <w:shd w:val="clear" w:color="auto" w:fill="FFFFFF"/>
          <w:lang w:eastAsia="ru-RU"/>
        </w:rPr>
        <w:t>о снятии участника специальной военной операции (члена (членов) семьи погибшего (умершего) участника специальной военной операции) с учета в целях предоставления земельного участка в собственность бесплатно, указанного в пункте 3.5.3 настоящего подраздела, осуществляет направление (выдачу) копии такого решения участнику специальной военной операции (члену (членам) семьи</w:t>
      </w:r>
      <w:proofErr w:type="gramEnd"/>
      <w:r w:rsidRPr="00433D82">
        <w:rPr>
          <w:rFonts w:ascii="Times New Roman" w:eastAsia="Times New Roman" w:hAnsi="Times New Roman" w:cs="Times New Roman"/>
          <w:color w:val="000000"/>
          <w:sz w:val="27"/>
          <w:szCs w:val="27"/>
          <w:shd w:val="clear" w:color="auto" w:fill="FFFFFF"/>
          <w:lang w:eastAsia="ru-RU"/>
        </w:rPr>
        <w:t xml:space="preserve">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почтовым отправлением либо вручение лично под подпись.</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3.6. Рассмотрение зарегистрированного заявления и прилагаемых к нему документов о включении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lastRenderedPageBreak/>
        <w:t>3.6.1. Основанием для начала административной процедуры является зарегистрированное заявление по форме, установленной приложением № 2 к настоящему административному регламенту.</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3.6.2. </w:t>
      </w:r>
      <w:proofErr w:type="gramStart"/>
      <w:r w:rsidRPr="00433D82">
        <w:rPr>
          <w:rFonts w:ascii="Times New Roman" w:eastAsia="Times New Roman" w:hAnsi="Times New Roman" w:cs="Times New Roman"/>
          <w:color w:val="000000"/>
          <w:sz w:val="27"/>
          <w:szCs w:val="27"/>
          <w:shd w:val="clear" w:color="auto" w:fill="FFFFFF"/>
          <w:lang w:eastAsia="ru-RU"/>
        </w:rPr>
        <w:t xml:space="preserve">При непредставлении заявителем (представителем заявителя) документов, указанных в пункте 2.7.1 подраздела 2.7 настоящего административного регламента, </w:t>
      </w:r>
      <w:r>
        <w:rPr>
          <w:rFonts w:ascii="Times New Roman" w:eastAsia="Times New Roman" w:hAnsi="Times New Roman" w:cs="Times New Roman"/>
          <w:color w:val="000000"/>
          <w:sz w:val="27"/>
          <w:szCs w:val="27"/>
          <w:shd w:val="clear" w:color="auto" w:fill="FFFFFF"/>
          <w:lang w:eastAsia="ru-RU"/>
        </w:rPr>
        <w:t>самостоятельно, сотрудник комитета</w:t>
      </w:r>
      <w:r w:rsidRPr="00433D82">
        <w:rPr>
          <w:rFonts w:ascii="Times New Roman" w:eastAsia="Times New Roman" w:hAnsi="Times New Roman" w:cs="Times New Roman"/>
          <w:color w:val="000000"/>
          <w:sz w:val="27"/>
          <w:szCs w:val="27"/>
          <w:shd w:val="clear" w:color="auto" w:fill="FFFFFF"/>
          <w:lang w:eastAsia="ru-RU"/>
        </w:rPr>
        <w:t xml:space="preserve"> не позднее 1 рабочего дня, следующего за днем поступления заявления о предоставлении муниципальной услуги и документов, необходимых для предоставления муниципальной услуги, осуществляет подготовку и направление межведомственных запросов по системе межведомственного электронного взаимодействия Тюменской области либо посредством внутриведомственного взаимодействия со структурными подразделениями администрации</w:t>
      </w:r>
      <w:proofErr w:type="gramEnd"/>
      <w:r w:rsidRPr="00433D82">
        <w:rPr>
          <w:rFonts w:ascii="Times New Roman" w:eastAsia="Times New Roman" w:hAnsi="Times New Roman" w:cs="Times New Roman"/>
          <w:color w:val="000000"/>
          <w:sz w:val="27"/>
          <w:szCs w:val="27"/>
          <w:shd w:val="clear" w:color="auto" w:fill="FFFFFF"/>
          <w:lang w:eastAsia="ru-RU"/>
        </w:rPr>
        <w:t xml:space="preserve"> в органы и организации, указанные в пункте 2.7.1 подраздела 2.7 настоящего административного регламента.</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3.6.3. При предоставлении заявителем (представителем заявителя) документов, указанных в пункте 2.7.1 подраздела 2.7 настоящего административного регламента, самостоятельно межведомственное электронное взаимодействие не осуществляется.</w:t>
      </w:r>
    </w:p>
    <w:p w:rsidR="00A155FB" w:rsidRPr="00433D82" w:rsidRDefault="00A155FB" w:rsidP="00A155FB">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3.6.4. </w:t>
      </w:r>
      <w:proofErr w:type="gramStart"/>
      <w:r w:rsidRPr="00433D82">
        <w:rPr>
          <w:rFonts w:ascii="Times New Roman" w:eastAsia="Times New Roman" w:hAnsi="Times New Roman" w:cs="Times New Roman"/>
          <w:color w:val="000000"/>
          <w:sz w:val="27"/>
          <w:szCs w:val="27"/>
          <w:shd w:val="clear" w:color="auto" w:fill="FFFFFF"/>
          <w:lang w:eastAsia="ru-RU"/>
        </w:rPr>
        <w:t xml:space="preserve">Сотрудник комитета  в течение 7 рабочих дней со дня регистрации заявления либо в течение 2 рабочих дней со дня поступления в администрацию запрашиваемой информации (документов) с использованием системы межведомственного информационного взаимодействия, осуществляет </w:t>
      </w:r>
      <w:r w:rsidRPr="00433D82">
        <w:rPr>
          <w:rFonts w:ascii="Times New Roman" w:eastAsia="Times New Roman" w:hAnsi="Times New Roman" w:cs="Times New Roman"/>
          <w:sz w:val="27"/>
          <w:szCs w:val="27"/>
          <w:shd w:val="clear" w:color="auto" w:fill="FFFFFF"/>
          <w:lang w:eastAsia="ru-RU"/>
        </w:rPr>
        <w:t>подготовку решения в форме уведомления о включении участника специальной военной операции (члена (членов) семьи погибшего (умершего) участника специальной военной операции) в перечень участников специальной военной операции, члена (членов</w:t>
      </w:r>
      <w:proofErr w:type="gramEnd"/>
      <w:r w:rsidRPr="00433D82">
        <w:rPr>
          <w:rFonts w:ascii="Times New Roman" w:eastAsia="Times New Roman" w:hAnsi="Times New Roman" w:cs="Times New Roman"/>
          <w:sz w:val="27"/>
          <w:szCs w:val="27"/>
          <w:shd w:val="clear" w:color="auto" w:fill="FFFFFF"/>
          <w:lang w:eastAsia="ru-RU"/>
        </w:rPr>
        <w:t>)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 либо об отказе во включении в такой перечень, с указанием причин отказа, установленных частью 2 статьи 3.1 Закона Тюменской области № 55.</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3.6.5. Сотрудник комитета  в течение 1 рабочего дня, следующего за днем подготовки проектов одного из решений, указанных в пункте 3.6.4 настоящего подраздела, передает их на утверждение (подписание) главе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которые подлежат утверждению (подписанию) в течение 1 рабочего дня со дня их поступления к главе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3.6.6.  </w:t>
      </w:r>
      <w:proofErr w:type="gramStart"/>
      <w:r w:rsidRPr="00433D82">
        <w:rPr>
          <w:rFonts w:ascii="Times New Roman" w:eastAsia="Times New Roman" w:hAnsi="Times New Roman" w:cs="Times New Roman"/>
          <w:color w:val="000000"/>
          <w:sz w:val="27"/>
          <w:szCs w:val="27"/>
          <w:shd w:val="clear" w:color="auto" w:fill="FFFFFF"/>
          <w:lang w:eastAsia="ru-RU"/>
        </w:rPr>
        <w:t xml:space="preserve">Сотрудник комитета в течение 5 рабочих дней со дня утверждения (подписания) главой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одного из решений, указанных в пункте 3.6.4 настоящего подраздела, осуществляет направление (выдачу) копии решения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почтовым отправлением либо вручение лично под подпись.</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AC455D" w:rsidRDefault="00A155FB" w:rsidP="00A155FB">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        </w:t>
      </w:r>
      <w:r w:rsidRPr="00AC455D">
        <w:rPr>
          <w:rFonts w:ascii="Times New Roman" w:hAnsi="Times New Roman" w:cs="Times New Roman"/>
          <w:b/>
          <w:sz w:val="27"/>
          <w:szCs w:val="27"/>
        </w:rPr>
        <w:t>3.7. </w:t>
      </w:r>
      <w:proofErr w:type="gramStart"/>
      <w:r w:rsidRPr="00AC455D">
        <w:rPr>
          <w:rFonts w:ascii="Times New Roman" w:hAnsi="Times New Roman" w:cs="Times New Roman"/>
          <w:b/>
          <w:sz w:val="27"/>
          <w:szCs w:val="27"/>
        </w:rPr>
        <w:t>Рассмотрение зарегистрированного заявления о предоставлении социальной выплаты и прилагаемых к нему документов и принятие решения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либо об</w:t>
      </w:r>
      <w:proofErr w:type="gramEnd"/>
      <w:r w:rsidRPr="00AC455D">
        <w:rPr>
          <w:rFonts w:ascii="Times New Roman" w:hAnsi="Times New Roman" w:cs="Times New Roman"/>
          <w:b/>
          <w:sz w:val="27"/>
          <w:szCs w:val="27"/>
        </w:rPr>
        <w:t xml:space="preserve"> </w:t>
      </w:r>
      <w:proofErr w:type="gramStart"/>
      <w:r w:rsidRPr="00AC455D">
        <w:rPr>
          <w:rFonts w:ascii="Times New Roman" w:hAnsi="Times New Roman" w:cs="Times New Roman"/>
          <w:b/>
          <w:sz w:val="27"/>
          <w:szCs w:val="27"/>
        </w:rPr>
        <w:t>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roofErr w:type="gramEnd"/>
    </w:p>
    <w:p w:rsidR="00A155FB" w:rsidRDefault="00A155FB" w:rsidP="00A155FB">
      <w:pPr>
        <w:spacing w:after="0" w:line="240" w:lineRule="auto"/>
        <w:jc w:val="both"/>
        <w:rPr>
          <w:rFonts w:ascii="Times New Roman" w:hAnsi="Times New Roman" w:cs="Times New Roman"/>
          <w:sz w:val="27"/>
          <w:szCs w:val="27"/>
        </w:rPr>
      </w:pP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3.7.1. Основанием для начала административной процедуры является зарегистрированное заявление о предоставлении социальной выплаты взамен предоставления земельного участка в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Заявление о предоставлении социальной выплаты, указанное в абзаце первом настоящего пункта, подается (направляется) в администрацию до 20 июля года, предшествующего году, в котором планируется предоставить социальную выплату.</w:t>
      </w:r>
    </w:p>
    <w:p w:rsidR="00A155FB" w:rsidRPr="00433D82" w:rsidRDefault="00A155FB" w:rsidP="00A155FB">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В случае если на дату подачи заявления о предоставлении социальной выплаты у участника специальной военной операции (члена (членов) семьи погибшего (умершего) участника специальной военной операции) находится на рассмотрении уведомление, указанное в абзаце первом пункта 3.4.3 подраздела 3.4 настоящего административного регламента, такой участник специальной военной операции либо член (члены) семьи погибшего (умершего) участника специальной военной операции считается (считаются) отказавшимся (отказавшимися) от</w:t>
      </w:r>
      <w:proofErr w:type="gramEnd"/>
      <w:r w:rsidRPr="00433D82">
        <w:rPr>
          <w:rFonts w:ascii="Times New Roman" w:hAnsi="Times New Roman" w:cs="Times New Roman"/>
          <w:sz w:val="27"/>
          <w:szCs w:val="27"/>
        </w:rPr>
        <w:t xml:space="preserve"> предоставления земельного участка в собственность бесплатно.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3.7.2. </w:t>
      </w:r>
      <w:proofErr w:type="gramStart"/>
      <w:r w:rsidRPr="00433D82">
        <w:rPr>
          <w:rFonts w:ascii="Times New Roman" w:hAnsi="Times New Roman" w:cs="Times New Roman"/>
          <w:sz w:val="27"/>
          <w:szCs w:val="27"/>
        </w:rPr>
        <w:t>В целях рассмотрения заявления о предоставлении социа</w:t>
      </w:r>
      <w:r>
        <w:rPr>
          <w:rFonts w:ascii="Times New Roman" w:hAnsi="Times New Roman" w:cs="Times New Roman"/>
          <w:sz w:val="27"/>
          <w:szCs w:val="27"/>
        </w:rPr>
        <w:t>льной выплаты сотрудником комитета</w:t>
      </w:r>
      <w:r w:rsidRPr="00433D82">
        <w:rPr>
          <w:rFonts w:ascii="Times New Roman" w:hAnsi="Times New Roman" w:cs="Times New Roman"/>
          <w:sz w:val="27"/>
          <w:szCs w:val="27"/>
        </w:rPr>
        <w:t xml:space="preserve"> в течение 10 рабочих дней со дня получения такого заявления проводится проверка сведений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и «в» пункта 1, подпунктами «б» и «в» пункта 2 части 1 статьи 3.1 Закона Тюменской области № 55</w:t>
      </w:r>
      <w:proofErr w:type="gramEnd"/>
      <w:r w:rsidRPr="00433D82">
        <w:rPr>
          <w:rFonts w:ascii="Times New Roman" w:hAnsi="Times New Roman" w:cs="Times New Roman"/>
          <w:sz w:val="27"/>
          <w:szCs w:val="27"/>
        </w:rPr>
        <w:t xml:space="preserve"> (далее — проверка).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В целях пров</w:t>
      </w:r>
      <w:r>
        <w:rPr>
          <w:rFonts w:ascii="Times New Roman" w:hAnsi="Times New Roman" w:cs="Times New Roman"/>
          <w:sz w:val="27"/>
          <w:szCs w:val="27"/>
        </w:rPr>
        <w:t>едения проверки сотрудник комитета</w:t>
      </w:r>
      <w:r w:rsidRPr="00433D82">
        <w:rPr>
          <w:rFonts w:ascii="Times New Roman" w:hAnsi="Times New Roman" w:cs="Times New Roman"/>
          <w:sz w:val="27"/>
          <w:szCs w:val="27"/>
        </w:rPr>
        <w:t xml:space="preserve"> запрашивает:</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а) сведения об отсутствии фактов бесплатного предоставления участнику специальной военной операции (члену (членам) семьи погибшего (умершего) участника специальной военной операции) земельного участка по основаниям, указанным в подпунктах 6 и 7 статьи 39.5 Земельного кодекса Российской Федерации;</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б) сведения об отсутствии фактов бесплатного предоставления участнику специальной военной операции (члену (членам) семьи погибшего (умершего) </w:t>
      </w:r>
      <w:r w:rsidRPr="00433D82">
        <w:rPr>
          <w:rFonts w:ascii="Times New Roman" w:hAnsi="Times New Roman" w:cs="Times New Roman"/>
          <w:sz w:val="27"/>
          <w:szCs w:val="27"/>
        </w:rPr>
        <w:lastRenderedPageBreak/>
        <w:t xml:space="preserve">участника специальной военной операции) земельного участка в соответствии с пунктом 2 статьи 28 Земельного кодекса Российской Федерации;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в) обобщенные сведения о правах отдельного лица на имеющиеся или имевшиеся у него объекты недвижимости.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3.7.3. Сотрудник комитета не позднее 8 календарных дней со дня окончания проверки осуществляет:</w:t>
      </w:r>
    </w:p>
    <w:p w:rsidR="00A155FB" w:rsidRPr="00433D82" w:rsidRDefault="00A155FB" w:rsidP="00A155FB">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 рассмотрение заявления о предоставлении социальной выплаты на предмет наличия оснований для отказа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указанных в подпункте 2.9.1.6 пункта</w:t>
      </w:r>
      <w:proofErr w:type="gramEnd"/>
      <w:r w:rsidRPr="00433D82">
        <w:rPr>
          <w:rFonts w:ascii="Times New Roman" w:hAnsi="Times New Roman" w:cs="Times New Roman"/>
          <w:sz w:val="27"/>
          <w:szCs w:val="27"/>
        </w:rPr>
        <w:t xml:space="preserve"> 2.9.1 подраздела 2.9 настоящего административного регламента;</w:t>
      </w:r>
    </w:p>
    <w:p w:rsidR="00A155FB" w:rsidRPr="00433D82" w:rsidRDefault="00A155FB" w:rsidP="00A155FB">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 подготовку проекта решения в форме уведомления о включении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 при отсутствии оснований для отказа либо проекта решения в форме уведомления об отказе во включении в сводный перечень участников специальной военной операции, членов семьи</w:t>
      </w:r>
      <w:proofErr w:type="gramEnd"/>
      <w:r w:rsidRPr="00433D82">
        <w:rPr>
          <w:rFonts w:ascii="Times New Roman" w:hAnsi="Times New Roman" w:cs="Times New Roman"/>
          <w:sz w:val="27"/>
          <w:szCs w:val="27"/>
        </w:rPr>
        <w:t xml:space="preserve">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с указанием оснований для отказа, предусмотренных в подпункте 2.9.1.6 пункта 2.9.1 подраздела 2.9 настоящего административного регламента — при наличии оснований для отказа.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3.7.4. Сотрудник комитета в течение 1 календарного дня, следующего за днем подготовки проектов решений, указанных в абзаце третьем пункта 3.7.3 настоящего подраздела, передает их на утверждение (подписание) главе </w:t>
      </w:r>
      <w:proofErr w:type="spellStart"/>
      <w:r w:rsidRPr="00433D82">
        <w:rPr>
          <w:rFonts w:ascii="Times New Roman" w:hAnsi="Times New Roman" w:cs="Times New Roman"/>
          <w:sz w:val="27"/>
          <w:szCs w:val="27"/>
        </w:rPr>
        <w:t>Бердюжского</w:t>
      </w:r>
      <w:proofErr w:type="spellEnd"/>
      <w:r w:rsidRPr="00433D82">
        <w:rPr>
          <w:rFonts w:ascii="Times New Roman" w:hAnsi="Times New Roman" w:cs="Times New Roman"/>
          <w:sz w:val="27"/>
          <w:szCs w:val="27"/>
        </w:rPr>
        <w:t xml:space="preserve"> муниципального района, которые подлежат утверждению (подписанию) в течение 1 календарного дня со дня их поступления к главе </w:t>
      </w:r>
      <w:proofErr w:type="spellStart"/>
      <w:r w:rsidRPr="00433D82">
        <w:rPr>
          <w:rFonts w:ascii="Times New Roman" w:hAnsi="Times New Roman" w:cs="Times New Roman"/>
          <w:sz w:val="27"/>
          <w:szCs w:val="27"/>
        </w:rPr>
        <w:t>Бердюжского</w:t>
      </w:r>
      <w:proofErr w:type="spellEnd"/>
      <w:r w:rsidRPr="00433D82">
        <w:rPr>
          <w:rFonts w:ascii="Times New Roman" w:hAnsi="Times New Roman" w:cs="Times New Roman"/>
          <w:sz w:val="27"/>
          <w:szCs w:val="27"/>
        </w:rPr>
        <w:t xml:space="preserve"> муниципального района.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3.7.5. </w:t>
      </w:r>
      <w:proofErr w:type="gramStart"/>
      <w:r w:rsidRPr="00433D82">
        <w:rPr>
          <w:rFonts w:ascii="Times New Roman" w:hAnsi="Times New Roman" w:cs="Times New Roman"/>
          <w:sz w:val="27"/>
          <w:szCs w:val="27"/>
        </w:rPr>
        <w:t xml:space="preserve">Сотрудник комитета не позднее 5 рабочих дней со дня утверждения (подписания) главой </w:t>
      </w:r>
      <w:proofErr w:type="spellStart"/>
      <w:r w:rsidRPr="00433D82">
        <w:rPr>
          <w:rFonts w:ascii="Times New Roman" w:hAnsi="Times New Roman" w:cs="Times New Roman"/>
          <w:sz w:val="27"/>
          <w:szCs w:val="27"/>
        </w:rPr>
        <w:t>Бердюжского</w:t>
      </w:r>
      <w:proofErr w:type="spellEnd"/>
      <w:r w:rsidRPr="00433D82">
        <w:rPr>
          <w:rFonts w:ascii="Times New Roman" w:hAnsi="Times New Roman" w:cs="Times New Roman"/>
          <w:sz w:val="27"/>
          <w:szCs w:val="27"/>
        </w:rPr>
        <w:t xml:space="preserve"> муниципального района решения в форме уведомления о включении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либо решения в форме уведомления об отказе во включении в сводный</w:t>
      </w:r>
      <w:proofErr w:type="gramEnd"/>
      <w:r w:rsidRPr="00433D82">
        <w:rPr>
          <w:rFonts w:ascii="Times New Roman" w:hAnsi="Times New Roman" w:cs="Times New Roman"/>
          <w:sz w:val="27"/>
          <w:szCs w:val="27"/>
        </w:rPr>
        <w:t xml:space="preserve">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осуществляет направление (выдачу) их копий заявителю почтовым отправлением с уведомлением о вручении либо вручение лично под подпись.</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3.7.6. </w:t>
      </w:r>
      <w:proofErr w:type="gramStart"/>
      <w:r w:rsidRPr="00433D82">
        <w:rPr>
          <w:rFonts w:ascii="Times New Roman" w:hAnsi="Times New Roman" w:cs="Times New Roman"/>
          <w:sz w:val="27"/>
          <w:szCs w:val="27"/>
        </w:rPr>
        <w:t xml:space="preserve">В случае принятия решения об отказе во включении участника специальной военной операции, члена (членов) семьи погибшего (умершего) </w:t>
      </w:r>
      <w:r w:rsidRPr="00433D82">
        <w:rPr>
          <w:rFonts w:ascii="Times New Roman" w:hAnsi="Times New Roman" w:cs="Times New Roman"/>
          <w:sz w:val="27"/>
          <w:szCs w:val="27"/>
        </w:rPr>
        <w:lastRenderedPageBreak/>
        <w:t>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третьим подпункта 2.9.1.6 пункта 2.9.1 подраздела 2.9</w:t>
      </w:r>
      <w:proofErr w:type="gramEnd"/>
      <w:r w:rsidRPr="00433D82">
        <w:rPr>
          <w:rFonts w:ascii="Times New Roman" w:hAnsi="Times New Roman" w:cs="Times New Roman"/>
          <w:sz w:val="27"/>
          <w:szCs w:val="27"/>
        </w:rPr>
        <w:t xml:space="preserve"> настоящего административного регламента, администрацией не позднее 10 рабочих дней со дня принятия такого решения принимается решение об отказе в бесплатном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с указанием причин такого отказа.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Копия решения об отказе в бесплатном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направляет</w:t>
      </w:r>
      <w:r>
        <w:rPr>
          <w:rFonts w:ascii="Times New Roman" w:hAnsi="Times New Roman" w:cs="Times New Roman"/>
          <w:sz w:val="27"/>
          <w:szCs w:val="27"/>
        </w:rPr>
        <w:t>ся (выдается) сотрудником комитета</w:t>
      </w:r>
      <w:r w:rsidRPr="00433D82">
        <w:rPr>
          <w:rFonts w:ascii="Times New Roman" w:hAnsi="Times New Roman" w:cs="Times New Roman"/>
          <w:sz w:val="27"/>
          <w:szCs w:val="27"/>
        </w:rPr>
        <w:t xml:space="preserve">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w:t>
      </w:r>
      <w:proofErr w:type="gramEnd"/>
      <w:r w:rsidRPr="00433D82">
        <w:rPr>
          <w:rFonts w:ascii="Times New Roman" w:hAnsi="Times New Roman" w:cs="Times New Roman"/>
          <w:sz w:val="27"/>
          <w:szCs w:val="27"/>
        </w:rPr>
        <w:t xml:space="preserve"> почтовым отправлением с уведомлением о вручении либо вручается лично под подпись.</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3.7.7. </w:t>
      </w:r>
      <w:proofErr w:type="gramStart"/>
      <w:r w:rsidRPr="00433D82">
        <w:rPr>
          <w:rFonts w:ascii="Times New Roman" w:hAnsi="Times New Roman" w:cs="Times New Roman"/>
          <w:sz w:val="27"/>
          <w:szCs w:val="27"/>
        </w:rPr>
        <w:t>Решение об исключении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вторым подпункта 2.9.1.7 пункта 2.9.1 подраздела 2.9 настоящего административного регламента, принимается администрацией</w:t>
      </w:r>
      <w:proofErr w:type="gramEnd"/>
      <w:r w:rsidRPr="00433D82">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в форме уведомления не позднее 10 рабочих дней со дня подачи (направления) в администрацию участником специальной военной операции, членом (членами) семьи погибшего (умершего) участника специальной военной операции в произвольной форме письменного заявления об исключении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w:t>
      </w:r>
      <w:proofErr w:type="gramEnd"/>
      <w:r w:rsidRPr="00433D82">
        <w:rPr>
          <w:rFonts w:ascii="Times New Roman" w:hAnsi="Times New Roman" w:cs="Times New Roman"/>
          <w:sz w:val="27"/>
          <w:szCs w:val="27"/>
        </w:rPr>
        <w:t xml:space="preserve"> собственность бесплатно.</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В решении, указанном в абзаце первом настоящего пункта, указываются основания для исключения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Копия решения направляет</w:t>
      </w:r>
      <w:r>
        <w:rPr>
          <w:rFonts w:ascii="Times New Roman" w:hAnsi="Times New Roman" w:cs="Times New Roman"/>
          <w:sz w:val="27"/>
          <w:szCs w:val="27"/>
        </w:rPr>
        <w:t>ся (выдается) сотрудником комитета</w:t>
      </w:r>
      <w:r w:rsidRPr="00433D82">
        <w:rPr>
          <w:rFonts w:ascii="Times New Roman" w:hAnsi="Times New Roman" w:cs="Times New Roman"/>
          <w:sz w:val="27"/>
          <w:szCs w:val="27"/>
        </w:rPr>
        <w:t xml:space="preserve"> заявителю не позднее 5 рабочих дней со дня принятия такого решения почтовым отправлением с уведомлением о вручении либо вручается лично под подпись.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3.7.8. </w:t>
      </w:r>
      <w:proofErr w:type="gramStart"/>
      <w:r w:rsidRPr="00433D82">
        <w:rPr>
          <w:rFonts w:ascii="Times New Roman" w:hAnsi="Times New Roman" w:cs="Times New Roman"/>
          <w:sz w:val="27"/>
          <w:szCs w:val="27"/>
        </w:rPr>
        <w:t xml:space="preserve">В случае исключения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w:t>
      </w:r>
      <w:r w:rsidRPr="00433D82">
        <w:rPr>
          <w:rFonts w:ascii="Times New Roman" w:hAnsi="Times New Roman" w:cs="Times New Roman"/>
          <w:sz w:val="27"/>
          <w:szCs w:val="27"/>
        </w:rPr>
        <w:lastRenderedPageBreak/>
        <w:t>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абзацами вторым, третьим подпункта 2.9.1.7 пункта 2.9.1 подраздела 2.9 настоящего административного регламента (за</w:t>
      </w:r>
      <w:proofErr w:type="gramEnd"/>
      <w:r w:rsidRPr="00433D82">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исключением случаев отказа в предоставлении социальной выплаты по основанию, предусмотренному абзацем пятым подпункта 2.9.1.8 пункта 2.9.1 подраздела 2.9 настоящего административного регламента), такому участнику специальной военной операции, члену (членам) семьи погибшего (умершего) участника специальной военной операции в порядке очередности направляется (выдается) уведомление, предусмотренное в абзаце первом пункта 3.4.3 подраздела 3.4 настоящего административного регламента.</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3.7.9. </w:t>
      </w:r>
      <w:proofErr w:type="gramStart"/>
      <w:r w:rsidRPr="00433D82">
        <w:rPr>
          <w:rFonts w:ascii="Times New Roman" w:hAnsi="Times New Roman" w:cs="Times New Roman"/>
          <w:sz w:val="27"/>
          <w:szCs w:val="27"/>
        </w:rPr>
        <w:t>В случае исключения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по основанию, предусмотренному абзацем третьим подпункта 2.9.1.7 пункта 2.9.1 подраздела 2.9 настоящего административного регламента, принятия решения</w:t>
      </w:r>
      <w:proofErr w:type="gramEnd"/>
      <w:r w:rsidRPr="00433D82">
        <w:rPr>
          <w:rFonts w:ascii="Times New Roman" w:hAnsi="Times New Roman" w:cs="Times New Roman"/>
          <w:sz w:val="27"/>
          <w:szCs w:val="27"/>
        </w:rPr>
        <w:t xml:space="preserve"> об исключении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не требуется. </w:t>
      </w:r>
      <w:proofErr w:type="gramStart"/>
      <w:r w:rsidRPr="00433D82">
        <w:rPr>
          <w:rFonts w:ascii="Times New Roman" w:hAnsi="Times New Roman" w:cs="Times New Roman"/>
          <w:sz w:val="27"/>
          <w:szCs w:val="27"/>
        </w:rPr>
        <w:t>Исключение участника специальной военной операции, члена (членов) семьи погибшего (умершего) участника специальной военной операции из сводного перечня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осуществляется на основании соответствующего решения об отказе в предоставлении социальной выплаты.</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3.7.10. Приказом администрации в течение 3 рабочих дней со дня получения уведомления, указанного в пункте 6.21 Порядка, утверждается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соответствующем году (далее - список претендентов).</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 xml:space="preserve">Участники специальной военной операции, члены семьи погибшего (умершего) участника специальной военной операции, не включенные в список претендентов, включаются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Список, указанный в абзаце втором настоящего пункта, утверждается приказом администрации в течение 10 рабочих дней со дня утверждения списка претендентов. </w:t>
      </w:r>
      <w:proofErr w:type="gramStart"/>
      <w:r w:rsidRPr="00433D82">
        <w:rPr>
          <w:rFonts w:ascii="Times New Roman" w:hAnsi="Times New Roman" w:cs="Times New Roman"/>
          <w:sz w:val="27"/>
          <w:szCs w:val="27"/>
        </w:rPr>
        <w:t xml:space="preserve">Уведомление о включении участника специальной военной </w:t>
      </w:r>
      <w:r w:rsidRPr="00433D82">
        <w:rPr>
          <w:rFonts w:ascii="Times New Roman" w:hAnsi="Times New Roman" w:cs="Times New Roman"/>
          <w:sz w:val="27"/>
          <w:szCs w:val="27"/>
        </w:rPr>
        <w:lastRenderedPageBreak/>
        <w:t>операции, члена (членов) семьи погибшего (умершего) участника специальной военной операции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направляется (выдается) такому участнику специальной военной операции либо такому (таким) члену (членам) семьи погибшего (умершего</w:t>
      </w:r>
      <w:proofErr w:type="gramEnd"/>
      <w:r w:rsidRPr="00433D82">
        <w:rPr>
          <w:rFonts w:ascii="Times New Roman" w:hAnsi="Times New Roman" w:cs="Times New Roman"/>
          <w:sz w:val="27"/>
          <w:szCs w:val="27"/>
        </w:rPr>
        <w:t>) участника специальной военной операции сот</w:t>
      </w:r>
      <w:r>
        <w:rPr>
          <w:rFonts w:ascii="Times New Roman" w:hAnsi="Times New Roman" w:cs="Times New Roman"/>
          <w:sz w:val="27"/>
          <w:szCs w:val="27"/>
        </w:rPr>
        <w:t>рудником комитета</w:t>
      </w:r>
      <w:r w:rsidRPr="00433D82">
        <w:rPr>
          <w:rFonts w:ascii="Times New Roman" w:hAnsi="Times New Roman" w:cs="Times New Roman"/>
          <w:sz w:val="27"/>
          <w:szCs w:val="27"/>
        </w:rPr>
        <w:t xml:space="preserve"> в течение 10 рабочих дней со дня утверждения такого списка.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3.7.11. </w:t>
      </w:r>
      <w:proofErr w:type="gramStart"/>
      <w:r w:rsidRPr="00433D82">
        <w:rPr>
          <w:rFonts w:ascii="Times New Roman" w:hAnsi="Times New Roman" w:cs="Times New Roman"/>
          <w:sz w:val="27"/>
          <w:szCs w:val="27"/>
        </w:rPr>
        <w:t>В случае высвобождения средств, предназначенных на предоставление социальной выплаты участникам специальной военной операции, членам семьи погибшего (умершего) участника специальной военной операции - претендентам на получение социальной выплаты взамен предоставления земельного участка в собственность бесплатно в соответствующем году, высвободившаяся сумма средств подлежит направлению на предоставление социальной выплаты участникам специальной военной операции, членам семьи погибшего (умершего) участника специальной военной операции, включенным в список</w:t>
      </w:r>
      <w:proofErr w:type="gramEnd"/>
      <w:r w:rsidRPr="00433D82">
        <w:rPr>
          <w:rFonts w:ascii="Times New Roman" w:hAnsi="Times New Roman" w:cs="Times New Roman"/>
          <w:sz w:val="27"/>
          <w:szCs w:val="27"/>
        </w:rPr>
        <w:t xml:space="preserve">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 бесплатно в планируемом году, в порядке очередности, определенной таким списком.</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Сотрудник комитета в течение 5 рабочих дней со дня возникновения события, повлекшего высвобождение денежных средств, осуществляет подготовку и выдачу (направление) участнику специальной военной операции, члену (членам) семьи погибшего (умершего) участника специальной военной операции, включенному (включенным) в список участников специальной военной операции, членов семьи погибшего (умершего) участника специальной военной операции - претендентов на получение социальной выплаты взамен предоставления земельного участка в собственность</w:t>
      </w:r>
      <w:proofErr w:type="gramEnd"/>
      <w:r w:rsidRPr="00433D82">
        <w:rPr>
          <w:rFonts w:ascii="Times New Roman" w:hAnsi="Times New Roman" w:cs="Times New Roman"/>
          <w:sz w:val="27"/>
          <w:szCs w:val="27"/>
        </w:rPr>
        <w:t xml:space="preserve"> бесплатно в планируемом году, уведомление о возможности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Участник специальной военной операции, член (члены) семьи погибшего (умершего) участника специальной военной операции в течение 10 рабочих дней со дня получения уведомления, указанного в абзаце втором настоящего пункта, подает (направляет) в администрацию в произвольной форме заявление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либо об отказе во включении в</w:t>
      </w:r>
      <w:proofErr w:type="gramEnd"/>
      <w:r w:rsidRPr="00433D82">
        <w:rPr>
          <w:rFonts w:ascii="Times New Roman" w:hAnsi="Times New Roman" w:cs="Times New Roman"/>
          <w:sz w:val="27"/>
          <w:szCs w:val="27"/>
        </w:rPr>
        <w:t xml:space="preserve"> список претендентов, в порядке, установленном абзацами вторым — четвертым подпункта 2.6.2.1 пункта 2.6.2 подраздела 2.6 настоящего административного регламента.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В случае подачи заявления, указанного в абзаце третьем настоящего пункта, лично заявителю выдается расписка в получении такого заявления либо возвращается второй экземпляр (копия) такого заявления с отметкой о его принятии.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lastRenderedPageBreak/>
        <w:t>Заявление, указанное в абзаце третьем настоящего пункта, подлежи</w:t>
      </w:r>
      <w:r>
        <w:rPr>
          <w:rFonts w:ascii="Times New Roman" w:hAnsi="Times New Roman" w:cs="Times New Roman"/>
          <w:sz w:val="27"/>
          <w:szCs w:val="27"/>
        </w:rPr>
        <w:t>т регистрации сотрудником комитета</w:t>
      </w:r>
      <w:r w:rsidRPr="00433D82">
        <w:rPr>
          <w:rFonts w:ascii="Times New Roman" w:hAnsi="Times New Roman" w:cs="Times New Roman"/>
          <w:sz w:val="27"/>
          <w:szCs w:val="27"/>
        </w:rPr>
        <w:t xml:space="preserve"> не позднее рабочего дня, следующего за днем его поступления.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По результатам рассмотрения заявления о включении участника специальной военной операции, члена (членов) семьи погибшего (умершего) участника специальной военной операции в спис</w:t>
      </w:r>
      <w:r>
        <w:rPr>
          <w:rFonts w:ascii="Times New Roman" w:hAnsi="Times New Roman" w:cs="Times New Roman"/>
          <w:sz w:val="27"/>
          <w:szCs w:val="27"/>
        </w:rPr>
        <w:t>ок претендентов сотрудник комитета</w:t>
      </w:r>
      <w:r w:rsidRPr="00433D82">
        <w:rPr>
          <w:rFonts w:ascii="Times New Roman" w:hAnsi="Times New Roman" w:cs="Times New Roman"/>
          <w:sz w:val="27"/>
          <w:szCs w:val="27"/>
        </w:rPr>
        <w:t xml:space="preserve"> не позднее 5 рабочих дней со дня получения такого заявления вносит изменения в список претендентов.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 xml:space="preserve">Уведомление о включении участника специальной военной операции, члена (членов) семьи погибшего (умершего) участника специальной военной операции в список претендентов выдается (направляется) такому участнику специальной военной операции, члену (членам) семьи погибшего (умершего) участника специальной военной операции сотрудником комитета в течение 5 рабочих дней со дня внесения изменений, предусмотренных абзацем шестым настоящего пункта. </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В случае если в течение срока, указанного в абзаце третьем настоящего пункта, в администрацию не поступило заявление, предусмотренное абзацем третьим настоящего пункта, либо в случае поступления сведений от отделения почтовой связи о неполучении уведомления администрации, направленного в установленном порядке, в связи с неявкой в отделение почтовой связи для получения указанного уведомления либо отсутствием адресата по указанному участником специальной военной операции</w:t>
      </w:r>
      <w:proofErr w:type="gramEnd"/>
      <w:r w:rsidRPr="00433D82">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 xml:space="preserve">членом (членами) семьи погибшего (умершего) участника специальной военной операции почтовому адресу, участник специальной военной операции, член (члены) семьи погибшего (умершего) участника специальной военной операции считается (считаются) отказавшимся (отказавшимися) от включения его (их) в список претендентов. </w:t>
      </w:r>
      <w:proofErr w:type="gramEnd"/>
    </w:p>
    <w:p w:rsidR="00A155FB" w:rsidRPr="00433D82"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t xml:space="preserve">        </w:t>
      </w:r>
      <w:r w:rsidRPr="00AC455D">
        <w:rPr>
          <w:rFonts w:ascii="Times New Roman" w:hAnsi="Times New Roman" w:cs="Times New Roman"/>
          <w:b/>
          <w:sz w:val="27"/>
          <w:szCs w:val="27"/>
        </w:rPr>
        <w:t>3.8. </w:t>
      </w:r>
      <w:proofErr w:type="gramStart"/>
      <w:r w:rsidRPr="00AC455D">
        <w:rPr>
          <w:rFonts w:ascii="Times New Roman" w:hAnsi="Times New Roman" w:cs="Times New Roman"/>
          <w:b/>
          <w:sz w:val="27"/>
          <w:szCs w:val="27"/>
        </w:rPr>
        <w:t>Проведение повторной проверки сведений, указанных в пункте 3.7.2 подраздела 3.7 настоящего административного регламента, подтверждающих соответствие участника специальной военной операции, члена (членов) семьи погибшего (умершего) участника специальной военной операции, указанного (указанных) в абзаце втором пункта 3.7.10 подраздела 3.7 настоящего административного регламента, условиям, установленным подпунктами «б» и «в» пункта 1, подпунктами «б» и «в» пункта 2 части 1 статьи 3.1 Закона Тюменской</w:t>
      </w:r>
      <w:proofErr w:type="gramEnd"/>
      <w:r w:rsidRPr="00AC455D">
        <w:rPr>
          <w:rFonts w:ascii="Times New Roman" w:hAnsi="Times New Roman" w:cs="Times New Roman"/>
          <w:b/>
          <w:sz w:val="27"/>
          <w:szCs w:val="27"/>
        </w:rPr>
        <w:t xml:space="preserve"> области № 55</w:t>
      </w:r>
    </w:p>
    <w:p w:rsidR="00A155FB" w:rsidRPr="00AC455D" w:rsidRDefault="00A155FB" w:rsidP="00A155FB">
      <w:pPr>
        <w:spacing w:after="0" w:line="240" w:lineRule="auto"/>
        <w:jc w:val="both"/>
        <w:rPr>
          <w:rFonts w:ascii="Times New Roman" w:hAnsi="Times New Roman" w:cs="Times New Roman"/>
          <w:b/>
          <w:sz w:val="27"/>
          <w:szCs w:val="27"/>
        </w:rPr>
      </w:pP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3.8.1. </w:t>
      </w:r>
      <w:proofErr w:type="gramStart"/>
      <w:r w:rsidRPr="00433D82">
        <w:rPr>
          <w:rFonts w:ascii="Times New Roman" w:hAnsi="Times New Roman" w:cs="Times New Roman"/>
          <w:sz w:val="27"/>
          <w:szCs w:val="27"/>
        </w:rPr>
        <w:t>Повторная проверка сведений, указанных в пункте 3.7.2 подраздела 3.7 настоящего административного регламента, подтверждающих соответствие участника специальной военной операции, члена (членов) семьи погибшего (умершего) участника специальной военной операции, указанного (указанных) в абзаце втором пункта 3.7.10 подраздела 3.7 настоящего административного регламента, условиям, установленным подпунктами «б» и «в» пункта 1, подпунктами «б» и «в» пункта 2 части 1 статьи 3.1 Закона Тюменской области</w:t>
      </w:r>
      <w:proofErr w:type="gramEnd"/>
      <w:r w:rsidRPr="00433D82">
        <w:rPr>
          <w:rFonts w:ascii="Times New Roman" w:hAnsi="Times New Roman" w:cs="Times New Roman"/>
          <w:sz w:val="27"/>
          <w:szCs w:val="27"/>
        </w:rPr>
        <w:t xml:space="preserve"> № 55 (далее - повторная проверка</w:t>
      </w:r>
      <w:r>
        <w:rPr>
          <w:rFonts w:ascii="Times New Roman" w:hAnsi="Times New Roman" w:cs="Times New Roman"/>
          <w:sz w:val="27"/>
          <w:szCs w:val="27"/>
        </w:rPr>
        <w:t>), проводится сотрудником комитета</w:t>
      </w:r>
      <w:r w:rsidRPr="00433D82">
        <w:rPr>
          <w:rFonts w:ascii="Times New Roman" w:hAnsi="Times New Roman" w:cs="Times New Roman"/>
          <w:sz w:val="27"/>
          <w:szCs w:val="27"/>
        </w:rPr>
        <w:t xml:space="preserve"> ежегодно по истечении одного календарного года со дня окончания проверки, предусмотренной пунктом 3.7.2 подраздела 3.7 настоящего административного </w:t>
      </w:r>
      <w:r w:rsidRPr="00433D82">
        <w:rPr>
          <w:rFonts w:ascii="Times New Roman" w:hAnsi="Times New Roman" w:cs="Times New Roman"/>
          <w:sz w:val="27"/>
          <w:szCs w:val="27"/>
        </w:rPr>
        <w:lastRenderedPageBreak/>
        <w:t>регламента, и до года, предшествующего году, в котором планируется предоставить социальную выплату.</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Повторная проверка проводится в течение 10 рабочих дней со дня истечения срока, предусмотренного абзацем первым настоящего пункта, в порядке, установленном абзацами вторым — пятым пункта 3.7.2 подраздела 3.7 настоящего административного регламента.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3.8.2. Не позднее 8 календарных дней со дня окончания повторной проверки сотрудник комитета осуществляет подготовку одного из следующих решений в форме уведомления:</w:t>
      </w:r>
    </w:p>
    <w:p w:rsidR="00A155FB" w:rsidRPr="00433D82" w:rsidRDefault="00A155FB" w:rsidP="00A155FB">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 xml:space="preserve">– о 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и «в» пункта 1, подпунктами «б» и «в» пункта 2 части 1 статьи 3.1 Закона Тюменской области № 55; </w:t>
      </w:r>
      <w:proofErr w:type="gramEnd"/>
    </w:p>
    <w:p w:rsidR="00A155FB" w:rsidRPr="00433D82" w:rsidRDefault="00A155FB" w:rsidP="00A155FB">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 xml:space="preserve">– о несоответствии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и «в» пункта 1, подпунктами «б» и «в» пункта 2 части 1 статьи 3.1 Закона Тюменской области № 55. </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xml:space="preserve">3.8.3. Сотрудник комитета в течение 1 календарного дня, следующего за днем подготовки проектов решений, указанных в абзацах втором — третьем пункта 3.8.2 настоящего подраздела, передает их на утверждение (подписание)  главе </w:t>
      </w:r>
      <w:proofErr w:type="spellStart"/>
      <w:r w:rsidRPr="00433D82">
        <w:rPr>
          <w:rFonts w:ascii="Times New Roman" w:hAnsi="Times New Roman" w:cs="Times New Roman"/>
          <w:sz w:val="27"/>
          <w:szCs w:val="27"/>
        </w:rPr>
        <w:t>Бердюжского</w:t>
      </w:r>
      <w:proofErr w:type="spellEnd"/>
      <w:r w:rsidRPr="00433D82">
        <w:rPr>
          <w:rFonts w:ascii="Times New Roman" w:hAnsi="Times New Roman" w:cs="Times New Roman"/>
          <w:sz w:val="27"/>
          <w:szCs w:val="27"/>
        </w:rPr>
        <w:t xml:space="preserve"> муниципального района, которые подлежат утверждению (подписанию) в течение 1 календарного дня со дня их поступления к главе </w:t>
      </w:r>
      <w:proofErr w:type="spellStart"/>
      <w:r w:rsidRPr="00433D82">
        <w:rPr>
          <w:rFonts w:ascii="Times New Roman" w:hAnsi="Times New Roman" w:cs="Times New Roman"/>
          <w:sz w:val="27"/>
          <w:szCs w:val="27"/>
        </w:rPr>
        <w:t>Бердюжского</w:t>
      </w:r>
      <w:proofErr w:type="spellEnd"/>
      <w:r w:rsidRPr="00433D82">
        <w:rPr>
          <w:rFonts w:ascii="Times New Roman" w:hAnsi="Times New Roman" w:cs="Times New Roman"/>
          <w:sz w:val="27"/>
          <w:szCs w:val="27"/>
        </w:rPr>
        <w:t xml:space="preserve"> муниципального района.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3.8.4. Копия решения, указанного в абзацах втором — третьем пункта 3.8.2 настоящего подраздела, направляется (в</w:t>
      </w:r>
      <w:r>
        <w:rPr>
          <w:rFonts w:ascii="Times New Roman" w:hAnsi="Times New Roman" w:cs="Times New Roman"/>
          <w:sz w:val="27"/>
          <w:szCs w:val="27"/>
        </w:rPr>
        <w:t>ыдается) сотрудником комитета</w:t>
      </w:r>
      <w:r w:rsidRPr="00433D82">
        <w:rPr>
          <w:rFonts w:ascii="Times New Roman" w:hAnsi="Times New Roman" w:cs="Times New Roman"/>
          <w:sz w:val="27"/>
          <w:szCs w:val="27"/>
        </w:rPr>
        <w:t xml:space="preserve"> заявителю не позднее 5 рабочих дней со дня принятия такого решения почтовым отправлением с уведомлением о вручении либо вручается лично под подпись.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3.8.5. </w:t>
      </w:r>
      <w:proofErr w:type="gramStart"/>
      <w:r w:rsidRPr="00433D82">
        <w:rPr>
          <w:rFonts w:ascii="Times New Roman" w:hAnsi="Times New Roman" w:cs="Times New Roman"/>
          <w:sz w:val="27"/>
          <w:szCs w:val="27"/>
        </w:rPr>
        <w:t>В случае принятия решения о несоответствии участника специальной военной операции, члена (членов) семьи погибшего (умершего) участника специальной военной операции условиям, установленным подпунктами «б» и «в» пункта 1, подпунктами «б» и «в» пункта 2 части 1 статьи 3.1 Закона Тюменско</w:t>
      </w:r>
      <w:r>
        <w:rPr>
          <w:rFonts w:ascii="Times New Roman" w:hAnsi="Times New Roman" w:cs="Times New Roman"/>
          <w:sz w:val="27"/>
          <w:szCs w:val="27"/>
        </w:rPr>
        <w:t>й области № 55, сотрудник комитета</w:t>
      </w:r>
      <w:r w:rsidRPr="00433D82">
        <w:rPr>
          <w:rFonts w:ascii="Times New Roman" w:hAnsi="Times New Roman" w:cs="Times New Roman"/>
          <w:sz w:val="27"/>
          <w:szCs w:val="27"/>
        </w:rPr>
        <w:t xml:space="preserve"> не позднее 10 рабочих дней со дня принятия такого решения осуществляет подготовку решения об отказе в предоставлении</w:t>
      </w:r>
      <w:proofErr w:type="gramEnd"/>
      <w:r w:rsidRPr="00433D82">
        <w:rPr>
          <w:rFonts w:ascii="Times New Roman" w:hAnsi="Times New Roman" w:cs="Times New Roman"/>
          <w:sz w:val="27"/>
          <w:szCs w:val="27"/>
        </w:rPr>
        <w:t xml:space="preserve"> социальной выплаты и об отказе в бесплатном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с указанием причин такого отказа.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3.8.6. </w:t>
      </w:r>
      <w:proofErr w:type="gramStart"/>
      <w:r w:rsidRPr="00433D82">
        <w:rPr>
          <w:rFonts w:ascii="Times New Roman" w:hAnsi="Times New Roman" w:cs="Times New Roman"/>
          <w:sz w:val="27"/>
          <w:szCs w:val="27"/>
        </w:rPr>
        <w:t>Копия решения, указанного в пункте 3.8.5 настоящего подраздела, направляется (выдается) сотрудником комитета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с уведомлением о вручении либо вручается лично под подпись.</w:t>
      </w:r>
      <w:proofErr w:type="gramEnd"/>
    </w:p>
    <w:p w:rsidR="00A155FB" w:rsidRPr="00433D82"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b/>
          <w:sz w:val="27"/>
          <w:szCs w:val="27"/>
        </w:rPr>
      </w:pPr>
      <w:r>
        <w:rPr>
          <w:rFonts w:ascii="Times New Roman" w:hAnsi="Times New Roman" w:cs="Times New Roman"/>
          <w:b/>
          <w:sz w:val="27"/>
          <w:szCs w:val="27"/>
        </w:rPr>
        <w:lastRenderedPageBreak/>
        <w:t xml:space="preserve">         </w:t>
      </w:r>
      <w:r w:rsidRPr="00AC455D">
        <w:rPr>
          <w:rFonts w:ascii="Times New Roman" w:hAnsi="Times New Roman" w:cs="Times New Roman"/>
          <w:b/>
          <w:sz w:val="27"/>
          <w:szCs w:val="27"/>
        </w:rPr>
        <w:t>3.9.  Рассмотрение зарегистрированного заявления о перечислении средств социальной выплаты и прилагаемых к нему документов и принятие решения о предоставлении социальной выплаты взамен предоставления земельного участка в собственность бесплатно либо об отказе в предоставлении социальной выплаты взамен предоставления земельного участка в собственность бесплатно</w:t>
      </w:r>
    </w:p>
    <w:p w:rsidR="00A155FB" w:rsidRPr="00AC455D" w:rsidRDefault="00A155FB" w:rsidP="00A155FB">
      <w:pPr>
        <w:spacing w:after="0" w:line="240" w:lineRule="auto"/>
        <w:jc w:val="both"/>
        <w:rPr>
          <w:rFonts w:ascii="Times New Roman" w:hAnsi="Times New Roman" w:cs="Times New Roman"/>
          <w:b/>
          <w:sz w:val="27"/>
          <w:szCs w:val="27"/>
        </w:rPr>
      </w:pP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3.9.1. </w:t>
      </w:r>
      <w:proofErr w:type="gramStart"/>
      <w:r w:rsidRPr="00433D82">
        <w:rPr>
          <w:rFonts w:ascii="Times New Roman" w:hAnsi="Times New Roman" w:cs="Times New Roman"/>
          <w:sz w:val="27"/>
          <w:szCs w:val="27"/>
        </w:rPr>
        <w:t>Сотрудник комитета в течение 20 рабочих дней со дня утверждения администрацией списка претендентов либо со дня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установленном пунктом 3.7.11 подраздела 3.7 настоящего административного регламента, направляет (выдает) участнику специальной военной операции, члену (членам) семьи погибшего (умершего) участника специальной военной операции уведомление о</w:t>
      </w:r>
      <w:proofErr w:type="gramEnd"/>
      <w:r w:rsidRPr="00433D82">
        <w:rPr>
          <w:rFonts w:ascii="Times New Roman" w:hAnsi="Times New Roman" w:cs="Times New Roman"/>
          <w:sz w:val="27"/>
          <w:szCs w:val="27"/>
        </w:rPr>
        <w:t xml:space="preserve"> </w:t>
      </w:r>
      <w:proofErr w:type="gramStart"/>
      <w:r w:rsidRPr="00433D82">
        <w:rPr>
          <w:rFonts w:ascii="Times New Roman" w:hAnsi="Times New Roman" w:cs="Times New Roman"/>
          <w:sz w:val="27"/>
          <w:szCs w:val="27"/>
        </w:rPr>
        <w:t>предоставлении такому участнику специальной военной операции, члену (членам) семьи погибшего (умершего) участника специальной военной операции социальной выплаты в соответствующем году.</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3.9.2. </w:t>
      </w:r>
      <w:proofErr w:type="gramStart"/>
      <w:r w:rsidRPr="00433D82">
        <w:rPr>
          <w:rFonts w:ascii="Times New Roman" w:hAnsi="Times New Roman" w:cs="Times New Roman"/>
          <w:sz w:val="27"/>
          <w:szCs w:val="27"/>
        </w:rPr>
        <w:t>Участник специальной военной операции, член (члены) семьи погибшего (умершего) участника специальной военной операции до 31 мая года, в котором планируется предоставить социальную выплату, со дня получения уведомления, указанного в пункте 3.9.1 настоящего подраздела, подает (направляет) заявление о перечислении средств социальной выплаты в администрацию по форме, установленной приложением № 4 к настоящему административному регламенту (за исключением случая, указанного в абзаце втором настоящего</w:t>
      </w:r>
      <w:proofErr w:type="gramEnd"/>
      <w:r w:rsidRPr="00433D82">
        <w:rPr>
          <w:rFonts w:ascii="Times New Roman" w:hAnsi="Times New Roman" w:cs="Times New Roman"/>
          <w:sz w:val="27"/>
          <w:szCs w:val="27"/>
        </w:rPr>
        <w:t xml:space="preserve"> пункта).</w:t>
      </w:r>
    </w:p>
    <w:p w:rsidR="00A155FB" w:rsidRPr="00433D82" w:rsidRDefault="00A155FB" w:rsidP="00A155FB">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В случае включения участника специальной военной операции, члена (членов) семьи погибшего (умершего) участника специальной военной операции в список претендентов в порядке, установленном пунктом 3.7.11 подраздела 3.7 настоящего административного регламента, участник специальной военной операции, член (члены) семьи погибшего (умершего) участника специальной военной операции в течение 30 календарных дней со дня получения уведомления, указанного в пункте 3.9.1 настоящего подраздела, подает (направляет) заявление</w:t>
      </w:r>
      <w:proofErr w:type="gramEnd"/>
      <w:r w:rsidRPr="00433D82">
        <w:rPr>
          <w:rFonts w:ascii="Times New Roman" w:hAnsi="Times New Roman" w:cs="Times New Roman"/>
          <w:sz w:val="27"/>
          <w:szCs w:val="27"/>
        </w:rPr>
        <w:t xml:space="preserve"> о перечислении средств социальной выплаты в администрацию, по форме, установленной приложением № 4 к настоящему административному регламенту. </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3.9.3. Сотрудник комитета осуществляет регистрацию заявления о перечислении средств социальной выплаты взамен предоставления земельного участка в собственность бесплатно в порядке и сроки, установленные подразделами 2.13 и 3.2 настоящего административного регламента.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3.9.4. </w:t>
      </w:r>
      <w:proofErr w:type="gramStart"/>
      <w:r w:rsidRPr="00433D82">
        <w:rPr>
          <w:rFonts w:ascii="Times New Roman" w:hAnsi="Times New Roman" w:cs="Times New Roman"/>
          <w:sz w:val="27"/>
          <w:szCs w:val="27"/>
        </w:rPr>
        <w:t>Не позднее 16 рабочих дней со дня получения заявления о перечислении средств социальной выплаты сотрудник комитета осуществляет подготовку проекта решения о предоставлении социальной выплаты при отсутствии оснований для отказа либо проекта решения об отказе в предоставлении социальной выплаты с указанием причин такого отказа, предусмотренных в подпункте 2.9.1.8 пункта 2.9.1 подраздела 2.9 настоящего административного регламента — при их наличии.</w:t>
      </w:r>
      <w:proofErr w:type="gramEnd"/>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lastRenderedPageBreak/>
        <w:t xml:space="preserve">       </w:t>
      </w:r>
      <w:r w:rsidRPr="00433D82">
        <w:rPr>
          <w:rFonts w:ascii="Times New Roman" w:hAnsi="Times New Roman" w:cs="Times New Roman"/>
          <w:sz w:val="27"/>
          <w:szCs w:val="27"/>
        </w:rPr>
        <w:t xml:space="preserve">3.9.5. Сотрудник комитета в течение 2 рабочих дней, следующих за днем подготовки проектов решений, указанных в пункте 3.9.4 настоящего подраздела, передает их на утверждение (подписание) главе </w:t>
      </w:r>
      <w:proofErr w:type="spellStart"/>
      <w:r w:rsidRPr="00433D82">
        <w:rPr>
          <w:rFonts w:ascii="Times New Roman" w:hAnsi="Times New Roman" w:cs="Times New Roman"/>
          <w:sz w:val="27"/>
          <w:szCs w:val="27"/>
        </w:rPr>
        <w:t>Бердюжского</w:t>
      </w:r>
      <w:proofErr w:type="spellEnd"/>
      <w:r w:rsidRPr="00433D82">
        <w:rPr>
          <w:rFonts w:ascii="Times New Roman" w:hAnsi="Times New Roman" w:cs="Times New Roman"/>
          <w:sz w:val="27"/>
          <w:szCs w:val="27"/>
        </w:rPr>
        <w:t xml:space="preserve"> муниципального района, которые подлежат утверждению (подписанию) в течение 2 рабочих дней со дня их поступления к главе </w:t>
      </w:r>
      <w:proofErr w:type="spellStart"/>
      <w:r w:rsidRPr="00433D82">
        <w:rPr>
          <w:rFonts w:ascii="Times New Roman" w:hAnsi="Times New Roman" w:cs="Times New Roman"/>
          <w:sz w:val="27"/>
          <w:szCs w:val="27"/>
        </w:rPr>
        <w:t>Бердюжского</w:t>
      </w:r>
      <w:proofErr w:type="spellEnd"/>
      <w:r w:rsidRPr="00433D82">
        <w:rPr>
          <w:rFonts w:ascii="Times New Roman" w:hAnsi="Times New Roman" w:cs="Times New Roman"/>
          <w:sz w:val="27"/>
          <w:szCs w:val="27"/>
        </w:rPr>
        <w:t xml:space="preserve"> муниципального района.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3.9.6. </w:t>
      </w:r>
      <w:proofErr w:type="gramStart"/>
      <w:r w:rsidRPr="00433D82">
        <w:rPr>
          <w:rFonts w:ascii="Times New Roman" w:hAnsi="Times New Roman" w:cs="Times New Roman"/>
          <w:sz w:val="27"/>
          <w:szCs w:val="27"/>
        </w:rPr>
        <w:t>Копия решения, указанного в пункте 3.9.4 настоящего подраздела, направляет</w:t>
      </w:r>
      <w:r>
        <w:rPr>
          <w:rFonts w:ascii="Times New Roman" w:hAnsi="Times New Roman" w:cs="Times New Roman"/>
          <w:sz w:val="27"/>
          <w:szCs w:val="27"/>
        </w:rPr>
        <w:t>ся (выдается) сотрудником комитета</w:t>
      </w:r>
      <w:r w:rsidRPr="00433D82">
        <w:rPr>
          <w:rFonts w:ascii="Times New Roman" w:hAnsi="Times New Roman" w:cs="Times New Roman"/>
          <w:sz w:val="27"/>
          <w:szCs w:val="27"/>
        </w:rPr>
        <w:t xml:space="preserve"> участнику специальной военной операции, члену (членам) семьи погибшего (умершего) участника специальной военной операции либо иному уполномоченному лицу при наличии у него нотариально удостоверенной доверенности в течение 5 рабочих дней со дня принятия такого решения почтовым отправлением с уведомлением о вручении либо вручается лично под подпись.</w:t>
      </w:r>
      <w:proofErr w:type="gramEnd"/>
    </w:p>
    <w:p w:rsidR="00A155FB" w:rsidRPr="00433D82"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b/>
          <w:sz w:val="27"/>
          <w:szCs w:val="27"/>
        </w:rPr>
      </w:pPr>
      <w:bookmarkStart w:id="8" w:name="Par2"/>
      <w:bookmarkEnd w:id="8"/>
      <w:r w:rsidRPr="00433D82">
        <w:rPr>
          <w:rFonts w:ascii="Times New Roman" w:hAnsi="Times New Roman" w:cs="Times New Roman"/>
          <w:sz w:val="27"/>
          <w:szCs w:val="27"/>
        </w:rPr>
        <w:t> </w:t>
      </w:r>
      <w:r>
        <w:rPr>
          <w:rFonts w:ascii="Times New Roman" w:hAnsi="Times New Roman" w:cs="Times New Roman"/>
          <w:sz w:val="27"/>
          <w:szCs w:val="27"/>
        </w:rPr>
        <w:t xml:space="preserve">      </w:t>
      </w:r>
      <w:r w:rsidRPr="00C219E5">
        <w:rPr>
          <w:rFonts w:ascii="Times New Roman" w:hAnsi="Times New Roman" w:cs="Times New Roman"/>
          <w:b/>
          <w:sz w:val="27"/>
          <w:szCs w:val="27"/>
        </w:rPr>
        <w:t>3.10. Исправление допущенных опечаток и (или) ошибок в выданных в результате предоставления муниципальной услуги документах</w:t>
      </w:r>
    </w:p>
    <w:p w:rsidR="00A155FB" w:rsidRPr="00C219E5" w:rsidRDefault="00A155FB" w:rsidP="00A155FB">
      <w:pPr>
        <w:spacing w:after="0" w:line="240" w:lineRule="auto"/>
        <w:jc w:val="both"/>
        <w:rPr>
          <w:rFonts w:ascii="Times New Roman" w:hAnsi="Times New Roman" w:cs="Times New Roman"/>
          <w:b/>
          <w:sz w:val="27"/>
          <w:szCs w:val="27"/>
        </w:rPr>
      </w:pP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 3.10.1. Основанием для начала административной процедуры является выявление заявителем (представителем заявителя) в выданных в результате предоставления муниципальной услуги документах опечаток и (или) ошибок. Заявитель (представитель заявителя) может подать заявление об исправлении допущенных опечаток и (или) ошибок.</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3.10.2. При обращении с заявлением об исправлении допущенных опечаток и (или) ошибок заявитель (представитель заявителя) представляет:</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1) заявление об исправлении допущенных опечаток и (или) ошибок по форме, согласно приложению № 5 к настоящему административному регламенту, в случае направления заявления на бумажном носителе при личном обращении или почтовым отправлением; по форме, размещенной на Региональном портале, в случае подачи заявления в форме электронного документа с использованием «Личного кабинета»;</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2) документы, имеющие юридическую силу, свидетельствующие о наличии опечаток и (или) ошибок и содержащие правильные данные;</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3) выданный результат предоставления муниципальной услуги, в котором содержится опечатка и (или) ошибка.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3.10.3. Заявление об исправлении допущенных опечаток и (или) ошибок может быть подано посредством личного обращения в МФЦ, почтового отправления, Регионального портала.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3.10.4. Регистрация заявления об исправлении допущенных опечаток и (или) ошибок осуществляется в порядке и сроки, установленные подразделами 2.13 и 3.2 настоящего административного регламента.</w:t>
      </w:r>
    </w:p>
    <w:p w:rsidR="00A155FB" w:rsidRPr="00433D82" w:rsidRDefault="00A155FB" w:rsidP="00A155FB">
      <w:pPr>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Pr="00433D82">
        <w:rPr>
          <w:rFonts w:ascii="Times New Roman" w:hAnsi="Times New Roman" w:cs="Times New Roman"/>
          <w:sz w:val="27"/>
          <w:szCs w:val="27"/>
        </w:rPr>
        <w:t>3.10.5. </w:t>
      </w:r>
      <w:proofErr w:type="gramStart"/>
      <w:r w:rsidRPr="00433D82">
        <w:rPr>
          <w:rFonts w:ascii="Times New Roman" w:hAnsi="Times New Roman" w:cs="Times New Roman"/>
          <w:sz w:val="27"/>
          <w:szCs w:val="27"/>
        </w:rPr>
        <w:t>В случае выявления допущенных опечаток и (или) ошибок в выданных в результате предоставления муниципальной услуги докуме</w:t>
      </w:r>
      <w:r>
        <w:rPr>
          <w:rFonts w:ascii="Times New Roman" w:hAnsi="Times New Roman" w:cs="Times New Roman"/>
          <w:sz w:val="27"/>
          <w:szCs w:val="27"/>
        </w:rPr>
        <w:t>нтах сотрудником комитета</w:t>
      </w:r>
      <w:r w:rsidRPr="00433D82">
        <w:rPr>
          <w:rFonts w:ascii="Times New Roman" w:hAnsi="Times New Roman" w:cs="Times New Roman"/>
          <w:sz w:val="27"/>
          <w:szCs w:val="27"/>
        </w:rPr>
        <w:t xml:space="preserve"> осуществляется их исправление путем составления нового документа, являющегося результатом предоставления муниципальной услуги,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w:t>
      </w:r>
      <w:r w:rsidRPr="00433D82">
        <w:rPr>
          <w:rFonts w:ascii="Times New Roman" w:hAnsi="Times New Roman" w:cs="Times New Roman"/>
          <w:sz w:val="27"/>
          <w:szCs w:val="27"/>
        </w:rPr>
        <w:lastRenderedPageBreak/>
        <w:t>рабочих дней со дня, следующего за днем регистрации</w:t>
      </w:r>
      <w:proofErr w:type="gramEnd"/>
      <w:r w:rsidRPr="00433D82">
        <w:rPr>
          <w:rFonts w:ascii="Times New Roman" w:hAnsi="Times New Roman" w:cs="Times New Roman"/>
          <w:sz w:val="27"/>
          <w:szCs w:val="27"/>
        </w:rPr>
        <w:t xml:space="preserve"> заявления об исправлении допущенных опечаток и (или) ошибок. </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В случае отсутствия опечаток и (или) ошибок в выданных в результате предоставления муниципальной услу</w:t>
      </w:r>
      <w:r>
        <w:rPr>
          <w:rFonts w:ascii="Times New Roman" w:eastAsia="Times New Roman" w:hAnsi="Times New Roman" w:cs="Times New Roman"/>
          <w:color w:val="000000"/>
          <w:sz w:val="27"/>
          <w:szCs w:val="27"/>
          <w:shd w:val="clear" w:color="auto" w:fill="FFFFFF"/>
          <w:lang w:eastAsia="ru-RU"/>
        </w:rPr>
        <w:t>ги документах сотрудником комитета</w:t>
      </w:r>
      <w:r w:rsidRPr="00433D82">
        <w:rPr>
          <w:rFonts w:ascii="Times New Roman" w:eastAsia="Times New Roman" w:hAnsi="Times New Roman" w:cs="Times New Roman"/>
          <w:color w:val="000000"/>
          <w:sz w:val="27"/>
          <w:szCs w:val="27"/>
          <w:shd w:val="clear" w:color="auto" w:fill="FFFFFF"/>
          <w:lang w:eastAsia="ru-RU"/>
        </w:rPr>
        <w:t xml:space="preserve"> осуществляется подготовка письменного ответа с информацией об отсутствии опечаток и (или) ошибок в выданных в результате предоставления муниципальной услуги документах и направление (выдача) заявителю (представителю заявителя) способом, указанным в заявлении об исправлении допущенных опечаток и (или) ошибок, в срок, не превышающий 5 рабочих</w:t>
      </w:r>
      <w:proofErr w:type="gramEnd"/>
      <w:r w:rsidRPr="00433D82">
        <w:rPr>
          <w:rFonts w:ascii="Times New Roman" w:eastAsia="Times New Roman" w:hAnsi="Times New Roman" w:cs="Times New Roman"/>
          <w:color w:val="000000"/>
          <w:sz w:val="27"/>
          <w:szCs w:val="27"/>
          <w:shd w:val="clear" w:color="auto" w:fill="FFFFFF"/>
          <w:lang w:eastAsia="ru-RU"/>
        </w:rPr>
        <w:t xml:space="preserve"> дней со дня, следующего за днем регистрации заявления об исправлении допущенных опечаток и (или) ошибок.</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center"/>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eastAsia="ru-RU"/>
        </w:rPr>
        <w:t>I</w:t>
      </w:r>
      <w:r w:rsidRPr="00433D82">
        <w:rPr>
          <w:rFonts w:ascii="Times New Roman" w:eastAsia="Times New Roman" w:hAnsi="Times New Roman" w:cs="Times New Roman"/>
          <w:b/>
          <w:bCs/>
          <w:color w:val="000000"/>
          <w:sz w:val="27"/>
          <w:szCs w:val="27"/>
          <w:shd w:val="clear" w:color="auto" w:fill="FFFFFF"/>
          <w:lang w:eastAsia="ru-RU"/>
        </w:rPr>
        <w:t xml:space="preserve">V. ФОРМЫ </w:t>
      </w:r>
      <w:proofErr w:type="gramStart"/>
      <w:r w:rsidRPr="00433D82">
        <w:rPr>
          <w:rFonts w:ascii="Times New Roman" w:eastAsia="Times New Roman" w:hAnsi="Times New Roman" w:cs="Times New Roman"/>
          <w:b/>
          <w:bCs/>
          <w:color w:val="000000"/>
          <w:sz w:val="27"/>
          <w:szCs w:val="27"/>
          <w:shd w:val="clear" w:color="auto" w:fill="FFFFFF"/>
          <w:lang w:eastAsia="ru-RU"/>
        </w:rPr>
        <w:t>КОНТРОЛЯ ЗА</w:t>
      </w:r>
      <w:proofErr w:type="gramEnd"/>
      <w:r w:rsidRPr="00433D82">
        <w:rPr>
          <w:rFonts w:ascii="Times New Roman" w:eastAsia="Times New Roman" w:hAnsi="Times New Roman" w:cs="Times New Roman"/>
          <w:b/>
          <w:bCs/>
          <w:color w:val="000000"/>
          <w:sz w:val="27"/>
          <w:szCs w:val="27"/>
          <w:shd w:val="clear" w:color="auto" w:fill="FFFFFF"/>
          <w:lang w:eastAsia="ru-RU"/>
        </w:rPr>
        <w:t xml:space="preserve"> ПРЕДОСТАВЛЕНИЕМ МУНИЦИПАЛЬНОЙ УСЛУГИ</w:t>
      </w:r>
      <w:bookmarkStart w:id="9" w:name="sdfootnote7anc"/>
      <w:r w:rsidRPr="00433D82">
        <w:rPr>
          <w:rFonts w:ascii="Times New Roman" w:eastAsia="Times New Roman" w:hAnsi="Times New Roman" w:cs="Times New Roman"/>
          <w:b/>
          <w:bCs/>
          <w:color w:val="000000"/>
          <w:sz w:val="27"/>
          <w:szCs w:val="27"/>
          <w:shd w:val="clear" w:color="auto" w:fill="FFFFFF"/>
          <w:vertAlign w:val="superscript"/>
          <w:lang w:eastAsia="ru-RU"/>
        </w:rPr>
        <w:fldChar w:fldCharType="begin"/>
      </w:r>
      <w:r w:rsidRPr="00433D82">
        <w:rPr>
          <w:rFonts w:ascii="Times New Roman" w:eastAsia="Times New Roman" w:hAnsi="Times New Roman" w:cs="Times New Roman"/>
          <w:b/>
          <w:bCs/>
          <w:color w:val="000000"/>
          <w:sz w:val="27"/>
          <w:szCs w:val="27"/>
          <w:shd w:val="clear" w:color="auto" w:fill="FFFFFF"/>
          <w:vertAlign w:val="superscript"/>
          <w:lang w:eastAsia="ru-RU"/>
        </w:rPr>
        <w:instrText xml:space="preserve"> HYPERLINK "" \l "sdfootnote7sym" </w:instrText>
      </w:r>
      <w:r w:rsidRPr="00433D82">
        <w:rPr>
          <w:rFonts w:ascii="Times New Roman" w:eastAsia="Times New Roman" w:hAnsi="Times New Roman" w:cs="Times New Roman"/>
          <w:b/>
          <w:bCs/>
          <w:color w:val="000000"/>
          <w:sz w:val="27"/>
          <w:szCs w:val="27"/>
          <w:shd w:val="clear" w:color="auto" w:fill="FFFFFF"/>
          <w:vertAlign w:val="superscript"/>
          <w:lang w:eastAsia="ru-RU"/>
        </w:rPr>
        <w:fldChar w:fldCharType="separate"/>
      </w:r>
      <w:r w:rsidRPr="00433D82">
        <w:rPr>
          <w:rFonts w:ascii="Times New Roman" w:eastAsia="Times New Roman" w:hAnsi="Times New Roman" w:cs="Times New Roman"/>
          <w:b/>
          <w:bCs/>
          <w:color w:val="000080"/>
          <w:sz w:val="27"/>
          <w:szCs w:val="27"/>
          <w:u w:val="single"/>
          <w:shd w:val="clear" w:color="auto" w:fill="FFFFFF"/>
          <w:vertAlign w:val="superscript"/>
          <w:lang w:eastAsia="ru-RU"/>
        </w:rPr>
        <w:t>7</w:t>
      </w:r>
      <w:r w:rsidRPr="00433D82">
        <w:rPr>
          <w:rFonts w:ascii="Times New Roman" w:eastAsia="Times New Roman" w:hAnsi="Times New Roman" w:cs="Times New Roman"/>
          <w:b/>
          <w:bCs/>
          <w:color w:val="000000"/>
          <w:sz w:val="27"/>
          <w:szCs w:val="27"/>
          <w:shd w:val="clear" w:color="auto" w:fill="FFFFFF"/>
          <w:vertAlign w:val="superscript"/>
          <w:lang w:eastAsia="ru-RU"/>
        </w:rPr>
        <w:fldChar w:fldCharType="end"/>
      </w:r>
      <w:bookmarkEnd w:id="9"/>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Default="00A155FB" w:rsidP="00A155FB">
      <w:pPr>
        <w:spacing w:after="0" w:line="240" w:lineRule="auto"/>
        <w:ind w:firstLine="567"/>
        <w:jc w:val="both"/>
        <w:rPr>
          <w:rFonts w:ascii="Times New Roman" w:eastAsia="Times New Roman" w:hAnsi="Times New Roman" w:cs="Times New Roman"/>
          <w:b/>
          <w:bCs/>
          <w:color w:val="000000"/>
          <w:sz w:val="27"/>
          <w:szCs w:val="27"/>
          <w:shd w:val="clear" w:color="auto" w:fill="FFFFFF"/>
          <w:lang w:eastAsia="ru-RU"/>
        </w:rPr>
      </w:pPr>
      <w:bookmarkStart w:id="10" w:name="Par625"/>
      <w:bookmarkEnd w:id="10"/>
      <w:r w:rsidRPr="00433D82">
        <w:rPr>
          <w:rFonts w:ascii="Times New Roman" w:eastAsia="Times New Roman" w:hAnsi="Times New Roman" w:cs="Times New Roman"/>
          <w:b/>
          <w:bCs/>
          <w:color w:val="000000"/>
          <w:sz w:val="27"/>
          <w:szCs w:val="27"/>
          <w:shd w:val="clear" w:color="auto" w:fill="FFFFFF"/>
          <w:lang w:eastAsia="ru-RU"/>
        </w:rPr>
        <w:t xml:space="preserve">4.1. Порядок осуществления текущего </w:t>
      </w:r>
      <w:proofErr w:type="gramStart"/>
      <w:r w:rsidRPr="00433D82">
        <w:rPr>
          <w:rFonts w:ascii="Times New Roman" w:eastAsia="Times New Roman" w:hAnsi="Times New Roman" w:cs="Times New Roman"/>
          <w:b/>
          <w:bCs/>
          <w:color w:val="000000"/>
          <w:sz w:val="27"/>
          <w:szCs w:val="27"/>
          <w:shd w:val="clear" w:color="auto" w:fill="FFFFFF"/>
          <w:lang w:eastAsia="ru-RU"/>
        </w:rPr>
        <w:t>контроля за</w:t>
      </w:r>
      <w:proofErr w:type="gramEnd"/>
      <w:r w:rsidRPr="00433D82">
        <w:rPr>
          <w:rFonts w:ascii="Times New Roman" w:eastAsia="Times New Roman" w:hAnsi="Times New Roman" w:cs="Times New Roman"/>
          <w:b/>
          <w:bCs/>
          <w:color w:val="000000"/>
          <w:sz w:val="27"/>
          <w:szCs w:val="27"/>
          <w:shd w:val="clear" w:color="auto" w:fill="FFFFFF"/>
          <w:lang w:eastAsia="ru-RU"/>
        </w:rPr>
        <w:t xml:space="preserve"> соблюдением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4.1.1. Текущий </w:t>
      </w:r>
      <w:proofErr w:type="gramStart"/>
      <w:r w:rsidRPr="00433D82">
        <w:rPr>
          <w:rFonts w:ascii="Times New Roman" w:eastAsia="Times New Roman" w:hAnsi="Times New Roman" w:cs="Times New Roman"/>
          <w:color w:val="000000"/>
          <w:sz w:val="27"/>
          <w:szCs w:val="27"/>
          <w:shd w:val="clear" w:color="auto" w:fill="FFFFFF"/>
          <w:lang w:eastAsia="ru-RU"/>
        </w:rPr>
        <w:t>контроль за</w:t>
      </w:r>
      <w:proofErr w:type="gramEnd"/>
      <w:r w:rsidRPr="00433D82">
        <w:rPr>
          <w:rFonts w:ascii="Times New Roman" w:eastAsia="Times New Roman" w:hAnsi="Times New Roman" w:cs="Times New Roman"/>
          <w:color w:val="000000"/>
          <w:sz w:val="27"/>
          <w:szCs w:val="27"/>
          <w:shd w:val="clear" w:color="auto" w:fill="FFFFFF"/>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 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4.1.2. Текущий контроль осуществляется путем </w:t>
      </w:r>
      <w:proofErr w:type="gramStart"/>
      <w:r w:rsidRPr="00433D82">
        <w:rPr>
          <w:rFonts w:ascii="Times New Roman" w:eastAsia="Times New Roman" w:hAnsi="Times New Roman" w:cs="Times New Roman"/>
          <w:color w:val="000000"/>
          <w:sz w:val="27"/>
          <w:szCs w:val="27"/>
          <w:shd w:val="clear" w:color="auto" w:fill="FFFFFF"/>
          <w:lang w:eastAsia="ru-RU"/>
        </w:rPr>
        <w:t>проведения</w:t>
      </w:r>
      <w:proofErr w:type="gramEnd"/>
      <w:r w:rsidRPr="00433D82">
        <w:rPr>
          <w:rFonts w:ascii="Times New Roman" w:eastAsia="Times New Roman" w:hAnsi="Times New Roman" w:cs="Times New Roman"/>
          <w:color w:val="000000"/>
          <w:sz w:val="27"/>
          <w:szCs w:val="27"/>
          <w:shd w:val="clear" w:color="auto" w:fill="FFFFFF"/>
          <w:lang w:eastAsia="ru-RU"/>
        </w:rPr>
        <w:t xml:space="preserve">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Периодичность осуществления текущего контроля устанавливается нормативно - правовыми актами Администрации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w:t>
      </w:r>
    </w:p>
    <w:p w:rsidR="00A155FB" w:rsidRDefault="00A155FB" w:rsidP="00A155FB">
      <w:pPr>
        <w:spacing w:after="0" w:line="240" w:lineRule="auto"/>
        <w:ind w:firstLine="567"/>
        <w:jc w:val="both"/>
        <w:rPr>
          <w:rFonts w:ascii="Times New Roman" w:eastAsia="Times New Roman" w:hAnsi="Times New Roman" w:cs="Times New Roman"/>
          <w:b/>
          <w:bCs/>
          <w:color w:val="000000"/>
          <w:sz w:val="27"/>
          <w:szCs w:val="27"/>
          <w:shd w:val="clear" w:color="auto" w:fill="FFFFFF"/>
          <w:lang w:eastAsia="ru-RU"/>
        </w:rPr>
      </w:pPr>
    </w:p>
    <w:p w:rsidR="00A155FB" w:rsidRDefault="00A155FB" w:rsidP="00A155FB">
      <w:pPr>
        <w:spacing w:after="0" w:line="240" w:lineRule="auto"/>
        <w:ind w:firstLine="567"/>
        <w:jc w:val="both"/>
        <w:rPr>
          <w:rFonts w:ascii="Times New Roman" w:eastAsia="Times New Roman" w:hAnsi="Times New Roman" w:cs="Times New Roman"/>
          <w:b/>
          <w:bCs/>
          <w:color w:val="000000"/>
          <w:sz w:val="27"/>
          <w:szCs w:val="27"/>
          <w:shd w:val="clear" w:color="auto" w:fill="FFFFFF"/>
          <w:lang w:eastAsia="ru-RU"/>
        </w:rPr>
      </w:pPr>
      <w:r w:rsidRPr="00433D82">
        <w:rPr>
          <w:rFonts w:ascii="Times New Roman" w:eastAsia="Times New Roman" w:hAnsi="Times New Roman" w:cs="Times New Roman"/>
          <w:b/>
          <w:bCs/>
          <w:color w:val="000000"/>
          <w:sz w:val="27"/>
          <w:szCs w:val="27"/>
          <w:shd w:val="clear" w:color="auto" w:fill="FFFFFF"/>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3D82">
        <w:rPr>
          <w:rFonts w:ascii="Times New Roman" w:eastAsia="Times New Roman" w:hAnsi="Times New Roman" w:cs="Times New Roman"/>
          <w:b/>
          <w:bCs/>
          <w:color w:val="000000"/>
          <w:sz w:val="27"/>
          <w:szCs w:val="27"/>
          <w:shd w:val="clear" w:color="auto" w:fill="FFFFFF"/>
          <w:lang w:eastAsia="ru-RU"/>
        </w:rPr>
        <w:t>контроля за</w:t>
      </w:r>
      <w:proofErr w:type="gramEnd"/>
      <w:r w:rsidRPr="00433D82">
        <w:rPr>
          <w:rFonts w:ascii="Times New Roman" w:eastAsia="Times New Roman" w:hAnsi="Times New Roman" w:cs="Times New Roman"/>
          <w:b/>
          <w:bCs/>
          <w:color w:val="000000"/>
          <w:sz w:val="27"/>
          <w:szCs w:val="27"/>
          <w:shd w:val="clear" w:color="auto" w:fill="FFFFFF"/>
          <w:lang w:eastAsia="ru-RU"/>
        </w:rPr>
        <w:t xml:space="preserve"> полнотой и качеством предоставления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4.2.1. Администрация организует и осуществляет </w:t>
      </w:r>
      <w:proofErr w:type="gramStart"/>
      <w:r w:rsidRPr="00433D82">
        <w:rPr>
          <w:rFonts w:ascii="Times New Roman" w:eastAsia="Times New Roman" w:hAnsi="Times New Roman" w:cs="Times New Roman"/>
          <w:color w:val="000000"/>
          <w:sz w:val="27"/>
          <w:szCs w:val="27"/>
          <w:shd w:val="clear" w:color="auto" w:fill="FFFFFF"/>
          <w:lang w:eastAsia="ru-RU"/>
        </w:rPr>
        <w:t>контроль за</w:t>
      </w:r>
      <w:proofErr w:type="gramEnd"/>
      <w:r w:rsidRPr="00433D82">
        <w:rPr>
          <w:rFonts w:ascii="Times New Roman" w:eastAsia="Times New Roman" w:hAnsi="Times New Roman" w:cs="Times New Roman"/>
          <w:color w:val="000000"/>
          <w:sz w:val="27"/>
          <w:szCs w:val="27"/>
          <w:shd w:val="clear" w:color="auto" w:fill="FFFFFF"/>
          <w:lang w:eastAsia="ru-RU"/>
        </w:rPr>
        <w:t xml:space="preserve"> предоставлением муниципальной услуги.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shd w:val="clear" w:color="auto" w:fill="FFFFFF"/>
          <w:lang w:eastAsia="ru-RU"/>
        </w:rPr>
        <w:t>Контроль за</w:t>
      </w:r>
      <w:proofErr w:type="gramEnd"/>
      <w:r w:rsidRPr="00433D82">
        <w:rPr>
          <w:rFonts w:ascii="Times New Roman" w:eastAsia="Times New Roman" w:hAnsi="Times New Roman" w:cs="Times New Roman"/>
          <w:color w:val="000000"/>
          <w:sz w:val="27"/>
          <w:szCs w:val="27"/>
          <w:shd w:val="clear" w:color="auto" w:fill="FFFFFF"/>
          <w:lang w:eastAsia="ru-RU"/>
        </w:rPr>
        <w:t xml:space="preserve"> полнотой и качеством предоставления муниципальной услуги включает в себя проведение проверок не реже одного раза в течение календарного </w:t>
      </w:r>
      <w:r w:rsidRPr="00433D82">
        <w:rPr>
          <w:rFonts w:ascii="Times New Roman" w:eastAsia="Times New Roman" w:hAnsi="Times New Roman" w:cs="Times New Roman"/>
          <w:color w:val="000000"/>
          <w:sz w:val="27"/>
          <w:szCs w:val="27"/>
          <w:shd w:val="clear" w:color="auto" w:fill="FFFFFF"/>
          <w:lang w:eastAsia="ru-RU"/>
        </w:rPr>
        <w:lastRenderedPageBreak/>
        <w:t>года, выявление и устранение нарушений прав заявителей (представителей заявителей), рассмотрение, принятие решений и подготовку ответов на обращения заявителей (представителей заявителей), содержащих жалобы на решения, действия (бездействие) сотрудников администрации. 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4.2.2. Проверки полноты и качества предоставления муниципальной услуги осуществляются на основании нормативного акта Администрации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Периодичность проведения проверок может носить плановый характер (осуществляться на основании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 заявителей (представителей заявителя)).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center"/>
        <w:rPr>
          <w:rFonts w:ascii="Times New Roman" w:eastAsia="Times New Roman" w:hAnsi="Times New Roman" w:cs="Times New Roman"/>
          <w:sz w:val="27"/>
          <w:szCs w:val="27"/>
          <w:lang w:eastAsia="ru-RU"/>
        </w:rPr>
      </w:pPr>
      <w:bookmarkStart w:id="11" w:name="Par644"/>
      <w:bookmarkEnd w:id="11"/>
      <w:r w:rsidRPr="00433D82">
        <w:rPr>
          <w:rFonts w:ascii="Times New Roman" w:eastAsia="Times New Roman" w:hAnsi="Times New Roman" w:cs="Times New Roman"/>
          <w:b/>
          <w:bCs/>
          <w:color w:val="000000"/>
          <w:sz w:val="27"/>
          <w:szCs w:val="27"/>
          <w:shd w:val="clear" w:color="auto" w:fill="FFFFFF"/>
          <w:lang w:eastAsia="ru-RU"/>
        </w:rPr>
        <w:t>V. ДОСУДЕБНЫЙ (ВНЕСУДЕБНЫЙ) ПОРЯДОК ОБЖАЛОВАНИЯ РЕШЕНИЙ</w:t>
      </w:r>
    </w:p>
    <w:p w:rsidR="00A155FB" w:rsidRPr="00433D82" w:rsidRDefault="00A155FB" w:rsidP="00A155FB">
      <w:pPr>
        <w:spacing w:after="0" w:line="240" w:lineRule="auto"/>
        <w:jc w:val="center"/>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И ДЕЙСТВИЙ (БЕЗДЕЙСТВИЯ) АДМИНИСТРАЦИИ, МФЦ, ОРГАНИЗАЦИЙ, УКАЗАННЫХ В ЧАСТИ 1.1 СТАТЬИ 16 ФЕДЕРАЛЬНОГО ЗАКОНА ОТ 27.07.2010 № 210-ФЗ «ОБ ОРГАНИЗАЦИИ ПРЕДОСТАВЛЕНИЯ ГОСУДАРСТВЕННЫХ</w:t>
      </w:r>
    </w:p>
    <w:p w:rsidR="00A155FB" w:rsidRPr="00433D82" w:rsidRDefault="00A155FB" w:rsidP="00A155FB">
      <w:pPr>
        <w:spacing w:after="0" w:line="240" w:lineRule="auto"/>
        <w:jc w:val="center"/>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shd w:val="clear" w:color="auto" w:fill="FFFFFF"/>
          <w:lang w:eastAsia="ru-RU"/>
        </w:rPr>
        <w:t>И МУНИЦИПАЛЬНЫХ УСЛУГ», А ТАКЖЕ ИХ ДОЛЖНОСТНЫХ ЛИЦ, МУНИЦИПАЛЬНЫХ СЛУЖАЩИХ, РАБОТНИКОВ</w:t>
      </w:r>
    </w:p>
    <w:p w:rsidR="00A155FB" w:rsidRPr="00287A07" w:rsidRDefault="00A155FB" w:rsidP="00A155FB">
      <w:pPr>
        <w:spacing w:after="0" w:line="240" w:lineRule="auto"/>
        <w:ind w:firstLine="567"/>
        <w:jc w:val="both"/>
        <w:rPr>
          <w:rFonts w:ascii="Times New Roman" w:eastAsia="Times New Roman" w:hAnsi="Times New Roman" w:cs="Times New Roman"/>
          <w:sz w:val="27"/>
          <w:szCs w:val="27"/>
          <w:lang w:eastAsia="ru-RU"/>
        </w:rPr>
      </w:pPr>
    </w:p>
    <w:p w:rsidR="00A155FB" w:rsidRPr="00287A07"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287A07">
        <w:rPr>
          <w:rFonts w:ascii="Times New Roman" w:eastAsia="Times New Roman" w:hAnsi="Times New Roman" w:cs="Times New Roman"/>
          <w:color w:val="000000"/>
          <w:sz w:val="27"/>
          <w:szCs w:val="27"/>
          <w:shd w:val="clear" w:color="auto" w:fill="FFFFFF"/>
          <w:lang w:eastAsia="ru-RU"/>
        </w:rPr>
        <w:t>5.1. </w:t>
      </w:r>
      <w:proofErr w:type="gramStart"/>
      <w:r w:rsidRPr="00287A07">
        <w:rPr>
          <w:rFonts w:ascii="Times New Roman" w:eastAsia="Times New Roman" w:hAnsi="Times New Roman" w:cs="Times New Roman"/>
          <w:color w:val="000000"/>
          <w:sz w:val="27"/>
          <w:szCs w:val="27"/>
          <w:shd w:val="clear" w:color="auto" w:fill="FFFFFF"/>
          <w:lang w:eastAsia="ru-RU"/>
        </w:rPr>
        <w:t>Заявитель (представитель заявителя) вправе обжаловать действия (бездействие) и решения, принятые в ходе предоставления муниципальной услуги, в досудебном (внесудебном) порядке.</w:t>
      </w:r>
      <w:proofErr w:type="gramEnd"/>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5.2. Жалоба может быть адресована должностным лицам, уполномоченным на ее рассмотрение</w:t>
      </w:r>
      <w:r w:rsidRPr="00433D82">
        <w:rPr>
          <w:rFonts w:ascii="Times New Roman" w:eastAsia="Times New Roman" w:hAnsi="Times New Roman" w:cs="Times New Roman"/>
          <w:color w:val="000000"/>
          <w:sz w:val="27"/>
          <w:szCs w:val="27"/>
          <w:lang w:eastAsia="ru-RU"/>
        </w:rPr>
        <w:t>, указанным в части 1 статьи 11.2 Федерального закона от 27.07.2010 № 210-ФЗ «Об организации предоставления государственных и муниципальных услуг», в том числе</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1) заместителю главы администрации, координирующему и контролирующему деятельност</w:t>
      </w:r>
      <w:r>
        <w:rPr>
          <w:rFonts w:ascii="Times New Roman" w:eastAsia="Times New Roman" w:hAnsi="Times New Roman" w:cs="Times New Roman"/>
          <w:color w:val="000000"/>
          <w:sz w:val="27"/>
          <w:szCs w:val="27"/>
          <w:shd w:val="clear" w:color="auto" w:fill="FFFFFF"/>
          <w:lang w:eastAsia="ru-RU"/>
        </w:rPr>
        <w:t>ь комитета</w:t>
      </w:r>
      <w:r w:rsidRPr="00433D82">
        <w:rPr>
          <w:rFonts w:ascii="Times New Roman" w:eastAsia="Times New Roman" w:hAnsi="Times New Roman" w:cs="Times New Roman"/>
          <w:color w:val="000000"/>
          <w:sz w:val="27"/>
          <w:szCs w:val="27"/>
          <w:shd w:val="clear" w:color="auto" w:fill="FFFFFF"/>
          <w:lang w:eastAsia="ru-RU"/>
        </w:rPr>
        <w:t>, на решения или (и) действия (без</w:t>
      </w:r>
      <w:r>
        <w:rPr>
          <w:rFonts w:ascii="Times New Roman" w:eastAsia="Times New Roman" w:hAnsi="Times New Roman" w:cs="Times New Roman"/>
          <w:color w:val="000000"/>
          <w:sz w:val="27"/>
          <w:szCs w:val="27"/>
          <w:shd w:val="clear" w:color="auto" w:fill="FFFFFF"/>
          <w:lang w:eastAsia="ru-RU"/>
        </w:rPr>
        <w:t>действие) должностных лиц комитета</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2) главе администрации на решения и действия (бездействие) заместителя главы администрации, координирующего и кон</w:t>
      </w:r>
      <w:r>
        <w:rPr>
          <w:rFonts w:ascii="Times New Roman" w:eastAsia="Times New Roman" w:hAnsi="Times New Roman" w:cs="Times New Roman"/>
          <w:color w:val="000000"/>
          <w:sz w:val="27"/>
          <w:szCs w:val="27"/>
          <w:shd w:val="clear" w:color="auto" w:fill="FFFFFF"/>
          <w:lang w:eastAsia="ru-RU"/>
        </w:rPr>
        <w:t>тролирующего деятельность комитета</w:t>
      </w:r>
      <w:r w:rsidRPr="00433D82">
        <w:rPr>
          <w:rFonts w:ascii="Times New Roman" w:eastAsia="Times New Roman" w:hAnsi="Times New Roman" w:cs="Times New Roman"/>
          <w:color w:val="000000"/>
          <w:sz w:val="27"/>
          <w:szCs w:val="27"/>
          <w:shd w:val="clear" w:color="auto" w:fill="FFFFFF"/>
          <w:lang w:eastAsia="ru-RU"/>
        </w:rPr>
        <w:t>;</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3) директору МФЦ на решения или (и) действия (бездействие) сотрудников МФЦ.</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5.3. Информация о порядке подачи и рассмотрения жалобы размещается на официальном сайте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района в сети «Интернет», Региональном портале,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 (представителем заявителя).</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lastRenderedPageBreak/>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1) Федеральным законом от 27.07.2010 № 210-ФЗ «Об организации предоставления государственных и муниципальных услуг»;</w:t>
      </w:r>
    </w:p>
    <w:p w:rsidR="00A155FB" w:rsidRPr="00433D82" w:rsidRDefault="00A155FB" w:rsidP="00A155FB">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2) постановлением администрации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образования от 14.02.2019 №  86 «О порядке подачи и рассмотрения жалоб на нарушение порядка предоставления муниципальных услуг органами местного самоуправления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образования, должностными лицами, муниципальными служащими администрации </w:t>
      </w:r>
      <w:proofErr w:type="spellStart"/>
      <w:r w:rsidRPr="00433D82">
        <w:rPr>
          <w:rFonts w:ascii="Times New Roman" w:eastAsia="Times New Roman" w:hAnsi="Times New Roman" w:cs="Times New Roman"/>
          <w:color w:val="000000"/>
          <w:sz w:val="27"/>
          <w:szCs w:val="27"/>
          <w:shd w:val="clear" w:color="auto" w:fill="FFFFFF"/>
          <w:lang w:eastAsia="ru-RU"/>
        </w:rPr>
        <w:t>Бердюжского</w:t>
      </w:r>
      <w:proofErr w:type="spellEnd"/>
      <w:r w:rsidRPr="00433D82">
        <w:rPr>
          <w:rFonts w:ascii="Times New Roman" w:eastAsia="Times New Roman" w:hAnsi="Times New Roman" w:cs="Times New Roman"/>
          <w:color w:val="000000"/>
          <w:sz w:val="27"/>
          <w:szCs w:val="27"/>
          <w:shd w:val="clear" w:color="auto" w:fill="FFFFFF"/>
          <w:lang w:eastAsia="ru-RU"/>
        </w:rPr>
        <w:t xml:space="preserve"> муниципального образования, предоставляющих муниципальные услуги».</w:t>
      </w:r>
    </w:p>
    <w:p w:rsidR="00A155FB" w:rsidRPr="00433D82" w:rsidRDefault="00A155FB" w:rsidP="00A155FB">
      <w:pPr>
        <w:keepNext/>
        <w:pageBreakBefore/>
        <w:shd w:val="clear" w:color="auto" w:fill="FFFFFF"/>
        <w:spacing w:after="0" w:line="240" w:lineRule="auto"/>
        <w:ind w:firstLine="567"/>
        <w:jc w:val="right"/>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Приложение № 1 к регламенту</w:t>
      </w:r>
    </w:p>
    <w:p w:rsidR="00A155FB" w:rsidRPr="00433D82" w:rsidRDefault="00A155FB" w:rsidP="00A155FB">
      <w:pPr>
        <w:keepNext/>
        <w:shd w:val="clear" w:color="auto" w:fill="FFFFFF"/>
        <w:spacing w:after="0" w:line="240" w:lineRule="auto"/>
        <w:ind w:firstLine="567"/>
        <w:jc w:val="right"/>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(бланк заявления)</w:t>
      </w:r>
    </w:p>
    <w:p w:rsidR="00A155FB" w:rsidRDefault="00A155FB" w:rsidP="00A155FB">
      <w:pPr>
        <w:keepNext/>
        <w:shd w:val="clear" w:color="auto" w:fill="FFFFFF"/>
        <w:spacing w:after="0" w:line="240" w:lineRule="auto"/>
        <w:ind w:firstLine="567"/>
        <w:jc w:val="center"/>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ind w:firstLine="567"/>
        <w:jc w:val="center"/>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center"/>
        <w:rPr>
          <w:rFonts w:ascii="Times New Roman" w:hAnsi="Times New Roman" w:cs="Times New Roman"/>
          <w:sz w:val="27"/>
          <w:szCs w:val="27"/>
        </w:rPr>
      </w:pPr>
      <w:r w:rsidRPr="00433D82">
        <w:rPr>
          <w:rFonts w:ascii="Times New Roman" w:hAnsi="Times New Roman" w:cs="Times New Roman"/>
          <w:sz w:val="27"/>
          <w:szCs w:val="27"/>
        </w:rPr>
        <w:t>ЗАЯВЛЕНИЕ</w:t>
      </w:r>
    </w:p>
    <w:p w:rsidR="00A155FB" w:rsidRPr="00433D82" w:rsidRDefault="00A155FB" w:rsidP="00A155FB">
      <w:pPr>
        <w:keepNext/>
        <w:shd w:val="clear" w:color="auto" w:fill="FFFFFF"/>
        <w:spacing w:after="0" w:line="240" w:lineRule="auto"/>
        <w:ind w:firstLine="567"/>
        <w:jc w:val="both"/>
        <w:rPr>
          <w:rFonts w:ascii="Times New Roman" w:eastAsia="Times New Roman" w:hAnsi="Times New Roman" w:cs="Times New Roman"/>
          <w:sz w:val="27"/>
          <w:szCs w:val="27"/>
          <w:lang w:eastAsia="ru-RU"/>
        </w:rPr>
      </w:pPr>
    </w:p>
    <w:tbl>
      <w:tblPr>
        <w:tblW w:w="9900" w:type="dxa"/>
        <w:tblCellSpacing w:w="0" w:type="dxa"/>
        <w:tblCellMar>
          <w:top w:w="60" w:type="dxa"/>
          <w:left w:w="60" w:type="dxa"/>
          <w:bottom w:w="60" w:type="dxa"/>
          <w:right w:w="60" w:type="dxa"/>
        </w:tblCellMar>
        <w:tblLook w:val="04A0" w:firstRow="1" w:lastRow="0" w:firstColumn="1" w:lastColumn="0" w:noHBand="0" w:noVBand="1"/>
      </w:tblPr>
      <w:tblGrid>
        <w:gridCol w:w="492"/>
        <w:gridCol w:w="440"/>
        <w:gridCol w:w="2117"/>
        <w:gridCol w:w="318"/>
        <w:gridCol w:w="316"/>
        <w:gridCol w:w="1597"/>
        <w:gridCol w:w="225"/>
        <w:gridCol w:w="225"/>
        <w:gridCol w:w="375"/>
        <w:gridCol w:w="780"/>
        <w:gridCol w:w="780"/>
        <w:gridCol w:w="2235"/>
      </w:tblGrid>
      <w:tr w:rsidR="00A155FB" w:rsidRPr="00433D82" w:rsidTr="00682384">
        <w:trPr>
          <w:tblCellSpacing w:w="0" w:type="dxa"/>
        </w:trPr>
        <w:tc>
          <w:tcPr>
            <w:tcW w:w="975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eastAsia="ru-RU"/>
              </w:rPr>
              <w:t>Наименование органа местного самоуправления, в который подается заявление</w:t>
            </w:r>
          </w:p>
        </w:tc>
      </w:tr>
      <w:tr w:rsidR="00A155FB" w:rsidRPr="00433D82" w:rsidTr="00682384">
        <w:trPr>
          <w:tblCellSpacing w:w="0" w:type="dxa"/>
        </w:trPr>
        <w:tc>
          <w:tcPr>
            <w:tcW w:w="975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СВЕДЕНИЯ О ЗАЯВИТЕЛЕ</w:t>
            </w: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w:t>
            </w: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Вид документа, удостоверяющего личность</w:t>
            </w:r>
          </w:p>
        </w:tc>
        <w:tc>
          <w:tcPr>
            <w:tcW w:w="2385"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Серия и номер</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Дата выдачи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69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Кем </w:t>
            </w:r>
            <w:proofErr w:type="gramStart"/>
            <w:r w:rsidRPr="00433D82">
              <w:rPr>
                <w:rFonts w:ascii="Times New Roman" w:eastAsia="Times New Roman" w:hAnsi="Times New Roman" w:cs="Times New Roman"/>
                <w:color w:val="000000"/>
                <w:sz w:val="27"/>
                <w:szCs w:val="27"/>
                <w:lang w:eastAsia="ru-RU"/>
              </w:rPr>
              <w:t>выдан</w:t>
            </w:r>
            <w:proofErr w:type="gramEnd"/>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w:t>
            </w: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Почтовый адрес</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Телефон для связи</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Адрес электронной почты</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Дополнительный адрес электронной почты или (и) номер телефона для связи &lt;1&gt;</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СНИЛС</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3.</w:t>
            </w:r>
          </w:p>
        </w:tc>
        <w:tc>
          <w:tcPr>
            <w:tcW w:w="9195"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Представитель заявителя (заполняется в случае обращения представителя заявителя)</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Имя</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Отчество (при наличии)</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Телефон для связи</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Номер и дата </w:t>
            </w:r>
            <w:r w:rsidRPr="00433D82">
              <w:rPr>
                <w:rFonts w:ascii="Times New Roman" w:eastAsia="Times New Roman" w:hAnsi="Times New Roman" w:cs="Times New Roman"/>
                <w:color w:val="000000"/>
                <w:sz w:val="27"/>
                <w:szCs w:val="27"/>
                <w:lang w:eastAsia="ru-RU"/>
              </w:rPr>
              <w:lastRenderedPageBreak/>
              <w:t>выдачи доверенности</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4.</w:t>
            </w:r>
          </w:p>
        </w:tc>
        <w:tc>
          <w:tcPr>
            <w:tcW w:w="249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Категория граждан, к которой относится заявитель</w:t>
            </w: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43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Категория граждан</w:t>
            </w:r>
          </w:p>
        </w:tc>
        <w:tc>
          <w:tcPr>
            <w:tcW w:w="12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Удостоен</w:t>
            </w:r>
            <w:proofErr w:type="gramEnd"/>
            <w:r w:rsidRPr="00433D82">
              <w:rPr>
                <w:rFonts w:ascii="Times New Roman" w:eastAsia="Times New Roman" w:hAnsi="Times New Roman" w:cs="Times New Roman"/>
                <w:color w:val="000000"/>
                <w:sz w:val="27"/>
                <w:szCs w:val="27"/>
                <w:lang w:eastAsia="ru-RU"/>
              </w:rPr>
              <w:t xml:space="preserve"> звания Героя Российской Федерации</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Награжден</w:t>
            </w:r>
            <w:proofErr w:type="gramEnd"/>
            <w:r w:rsidRPr="00433D82">
              <w:rPr>
                <w:rFonts w:ascii="Times New Roman" w:eastAsia="Times New Roman" w:hAnsi="Times New Roman" w:cs="Times New Roman"/>
                <w:color w:val="000000"/>
                <w:sz w:val="27"/>
                <w:szCs w:val="27"/>
                <w:lang w:eastAsia="ru-RU"/>
              </w:rPr>
              <w:t xml:space="preserve"> орденом Российской Федерации за заслуги, проявленные в ходе участия в специальной военной операции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43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Военнослужащий, являющийся ветераном боевых действий (далее - участник специальной военной операции)</w:t>
            </w:r>
          </w:p>
        </w:tc>
        <w:tc>
          <w:tcPr>
            <w:tcW w:w="12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43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являющееся ветераном боевых действий (далее - участник специальной военной операции)</w:t>
            </w:r>
          </w:p>
        </w:tc>
        <w:tc>
          <w:tcPr>
            <w:tcW w:w="12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30"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430" w:type="dxa"/>
            <w:gridSpan w:val="5"/>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155FB" w:rsidRPr="00433D82" w:rsidRDefault="00A155FB" w:rsidP="00682384">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 xml:space="preserve">Лицо, заключившее контракт о пребывании в добровольческом формировании, содействующем выполнению задач, </w:t>
            </w:r>
            <w:r w:rsidRPr="00433D82">
              <w:rPr>
                <w:rFonts w:ascii="Times New Roman" w:hAnsi="Times New Roman" w:cs="Times New Roman"/>
                <w:sz w:val="27"/>
                <w:szCs w:val="27"/>
              </w:rPr>
              <w:lastRenderedPageBreak/>
              <w:t>возложенных на войска национальной гвардии Российской Федерации, являющееся ветераном боевых действий (далее - участник специальной военной операции</w:t>
            </w:r>
            <w:proofErr w:type="gramEnd"/>
          </w:p>
        </w:tc>
        <w:tc>
          <w:tcPr>
            <w:tcW w:w="1200" w:type="dxa"/>
            <w:gridSpan w:val="2"/>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265" w:type="dxa"/>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43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Лицо, проходящее (проходившее) службу в войсках национальной гвардии Российской Федерации и имеющее специальное звание полиции и являющееся ветераном боевых действий (далее - участник специальной военной операции)</w:t>
            </w:r>
          </w:p>
        </w:tc>
        <w:tc>
          <w:tcPr>
            <w:tcW w:w="120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6135" w:type="dxa"/>
            <w:gridSpan w:val="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Члены семьи (супруга/супруг, дети, родитель/родители)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roofErr w:type="gramEnd"/>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5.</w:t>
            </w:r>
          </w:p>
        </w:tc>
        <w:tc>
          <w:tcPr>
            <w:tcW w:w="249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 xml:space="preserve">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w:t>
            </w:r>
            <w:r w:rsidRPr="00433D82">
              <w:rPr>
                <w:rFonts w:ascii="Times New Roman" w:eastAsia="Times New Roman" w:hAnsi="Times New Roman" w:cs="Times New Roman"/>
                <w:color w:val="000000"/>
                <w:sz w:val="27"/>
                <w:szCs w:val="27"/>
                <w:lang w:eastAsia="ru-RU"/>
              </w:rPr>
              <w:lastRenderedPageBreak/>
              <w:t>полученных им в ходе участия в специальной военной операции &lt;2&gt;</w:t>
            </w:r>
            <w:proofErr w:type="gramEnd"/>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Фамилия, имя, отчество (при наличии)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92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Вид документа, удостоверяющего личность</w:t>
            </w:r>
          </w:p>
        </w:tc>
        <w:tc>
          <w:tcPr>
            <w:tcW w:w="84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39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Серия и номер</w:t>
            </w: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Дата выдачи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39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9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Кем </w:t>
            </w:r>
            <w:proofErr w:type="gramStart"/>
            <w:r w:rsidRPr="00433D82">
              <w:rPr>
                <w:rFonts w:ascii="Times New Roman" w:eastAsia="Times New Roman" w:hAnsi="Times New Roman" w:cs="Times New Roman"/>
                <w:color w:val="000000"/>
                <w:sz w:val="27"/>
                <w:szCs w:val="27"/>
                <w:lang w:eastAsia="ru-RU"/>
              </w:rPr>
              <w:t>выдан</w:t>
            </w:r>
            <w:proofErr w:type="gramEnd"/>
          </w:p>
        </w:tc>
        <w:tc>
          <w:tcPr>
            <w:tcW w:w="454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6.</w:t>
            </w:r>
          </w:p>
        </w:tc>
        <w:tc>
          <w:tcPr>
            <w:tcW w:w="249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в возрасте до 18 лет (включая усыновленных, пасынков и падчериц), совместно проживающие с супругой (супругом) &lt;2&gt;</w:t>
            </w:r>
            <w:proofErr w:type="gramEnd"/>
          </w:p>
        </w:tc>
        <w:tc>
          <w:tcPr>
            <w:tcW w:w="354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w:t>
            </w:r>
          </w:p>
        </w:tc>
        <w:tc>
          <w:tcPr>
            <w:tcW w:w="29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Дата рождения</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54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9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54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9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54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9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7.</w:t>
            </w:r>
          </w:p>
        </w:tc>
        <w:tc>
          <w:tcPr>
            <w:tcW w:w="249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Родители (родитель) участника специальной военной операции, погибшего (умершего) вследствие увечья (ранения, травмы, контузии) или заболевания, </w:t>
            </w:r>
            <w:proofErr w:type="gramStart"/>
            <w:r w:rsidRPr="00433D82">
              <w:rPr>
                <w:rFonts w:ascii="Times New Roman" w:eastAsia="Times New Roman" w:hAnsi="Times New Roman" w:cs="Times New Roman"/>
                <w:color w:val="000000"/>
                <w:sz w:val="27"/>
                <w:szCs w:val="27"/>
                <w:lang w:eastAsia="ru-RU"/>
              </w:rPr>
              <w:t>полученных</w:t>
            </w:r>
            <w:proofErr w:type="gramEnd"/>
            <w:r w:rsidRPr="00433D82">
              <w:rPr>
                <w:rFonts w:ascii="Times New Roman" w:eastAsia="Times New Roman" w:hAnsi="Times New Roman" w:cs="Times New Roman"/>
                <w:color w:val="000000"/>
                <w:sz w:val="27"/>
                <w:szCs w:val="27"/>
                <w:lang w:eastAsia="ru-RU"/>
              </w:rPr>
              <w:t xml:space="preserve"> им в ходе участия в специальной военной операции &lt;3&gt;</w:t>
            </w: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92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Вид документа, удостоверяющего личность</w:t>
            </w:r>
          </w:p>
        </w:tc>
        <w:tc>
          <w:tcPr>
            <w:tcW w:w="84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39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Серия и номер</w:t>
            </w: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Дата выдачи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39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07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92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Кем </w:t>
            </w:r>
            <w:proofErr w:type="gramStart"/>
            <w:r w:rsidRPr="00433D82">
              <w:rPr>
                <w:rFonts w:ascii="Times New Roman" w:eastAsia="Times New Roman" w:hAnsi="Times New Roman" w:cs="Times New Roman"/>
                <w:color w:val="000000"/>
                <w:sz w:val="27"/>
                <w:szCs w:val="27"/>
                <w:lang w:eastAsia="ru-RU"/>
              </w:rPr>
              <w:t>выдан</w:t>
            </w:r>
            <w:proofErr w:type="gramEnd"/>
          </w:p>
        </w:tc>
        <w:tc>
          <w:tcPr>
            <w:tcW w:w="454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8.</w:t>
            </w:r>
          </w:p>
        </w:tc>
        <w:tc>
          <w:tcPr>
            <w:tcW w:w="249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Место жительства участника специальной военной операции (члена (членов) семьи (супруги/супруга, детей, родителя/родителей) погибшего (умершего) участника специальной военной операции) &lt;4&gt;</w:t>
            </w:r>
            <w:proofErr w:type="gramEnd"/>
          </w:p>
        </w:tc>
        <w:tc>
          <w:tcPr>
            <w:tcW w:w="65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9750"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ИНЫЕ СВЕДЕНИЯ</w:t>
            </w:r>
          </w:p>
        </w:tc>
      </w:tr>
      <w:tr w:rsidR="00A155FB" w:rsidRPr="00433D82" w:rsidTr="00682384">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9.</w:t>
            </w:r>
          </w:p>
        </w:tc>
        <w:tc>
          <w:tcPr>
            <w:tcW w:w="9195"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Прошу предоставить земельный участок в собственность бесплатно</w:t>
            </w: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10.</w:t>
            </w:r>
          </w:p>
        </w:tc>
        <w:tc>
          <w:tcPr>
            <w:tcW w:w="2490" w:type="dxa"/>
            <w:gridSpan w:val="2"/>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Цель использования земельного участка</w:t>
            </w:r>
          </w:p>
        </w:tc>
        <w:tc>
          <w:tcPr>
            <w:tcW w:w="354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9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Для индивидуального жилищного строительства</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54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9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Для ведения личного подсобного хозяйства в границах населенного пункта</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54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92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Для садоводства</w:t>
            </w: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11.</w:t>
            </w:r>
          </w:p>
        </w:tc>
        <w:tc>
          <w:tcPr>
            <w:tcW w:w="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867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Наличие инвалидности у участника специальной военной операции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4125"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Наличие в составе семьи участника специальной военной операции инвалида</w:t>
            </w:r>
          </w:p>
        </w:tc>
        <w:tc>
          <w:tcPr>
            <w:tcW w:w="44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 дата рождения (для детей)</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4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4125"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Наличие инвалидности у члена (членов) семьи погибшего (умершего) участника специальной военной операции</w:t>
            </w:r>
          </w:p>
        </w:tc>
        <w:tc>
          <w:tcPr>
            <w:tcW w:w="44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 дата рождения (для детей)</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4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867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Отсутствие инвалидности</w:t>
            </w: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12.</w:t>
            </w:r>
          </w:p>
        </w:tc>
        <w:tc>
          <w:tcPr>
            <w:tcW w:w="9195"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Способ предоставления результатов рассмотрения заявления:</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41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в виде бумажного документа, который заявитель получает </w:t>
            </w:r>
            <w:r w:rsidRPr="00433D82">
              <w:rPr>
                <w:rFonts w:ascii="Times New Roman" w:eastAsia="Times New Roman" w:hAnsi="Times New Roman" w:cs="Times New Roman"/>
                <w:color w:val="000000"/>
                <w:sz w:val="27"/>
                <w:szCs w:val="27"/>
                <w:lang w:eastAsia="ru-RU"/>
              </w:rPr>
              <w:lastRenderedPageBreak/>
              <w:t>непосредственно при личном обращении</w:t>
            </w:r>
          </w:p>
        </w:tc>
        <w:tc>
          <w:tcPr>
            <w:tcW w:w="44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41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 виде бумажного документа, который направляется уполномоченным органом заявителю посредством почтового отправления по адресу:</w:t>
            </w:r>
          </w:p>
        </w:tc>
        <w:tc>
          <w:tcPr>
            <w:tcW w:w="44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13.</w:t>
            </w: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Способ уведомления о результате оказания государственной услуги &lt;5&gt;:</w:t>
            </w:r>
          </w:p>
        </w:tc>
        <w:tc>
          <w:tcPr>
            <w:tcW w:w="44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14.</w:t>
            </w:r>
          </w:p>
        </w:tc>
        <w:tc>
          <w:tcPr>
            <w:tcW w:w="9195"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Примечание &lt;6&gt;:</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9195"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9195"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9195"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465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w:t>
            </w:r>
          </w:p>
        </w:tc>
        <w:tc>
          <w:tcPr>
            <w:tcW w:w="442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(Инициалы, фамилия)</w:t>
            </w:r>
          </w:p>
        </w:tc>
      </w:tr>
      <w:tr w:rsidR="00A155FB" w:rsidRPr="00433D82" w:rsidTr="00682384">
        <w:trPr>
          <w:tblCellSpacing w:w="0" w:type="dxa"/>
        </w:trPr>
        <w:tc>
          <w:tcPr>
            <w:tcW w:w="4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15.</w:t>
            </w:r>
          </w:p>
        </w:tc>
        <w:tc>
          <w:tcPr>
            <w:tcW w:w="9195"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К заявлению прилагаются:</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 ________________________________________ на _____ л. в 1 экз.;</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 ________________________________________ на _____ л. в 1 экз.;</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3. ________________________________________ на _____ л. в 1 экз.;</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4. ________________________________________ на _____ л. в 1 экз.</w:t>
            </w:r>
          </w:p>
        </w:tc>
      </w:tr>
      <w:tr w:rsidR="00A155FB" w:rsidRPr="00433D82" w:rsidTr="00682384">
        <w:trPr>
          <w:tblCellSpacing w:w="0" w:type="dxa"/>
        </w:trPr>
        <w:tc>
          <w:tcPr>
            <w:tcW w:w="4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16.</w:t>
            </w:r>
          </w:p>
        </w:tc>
        <w:tc>
          <w:tcPr>
            <w:tcW w:w="6810"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Дата</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0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w:t>
            </w:r>
          </w:p>
        </w:tc>
        <w:tc>
          <w:tcPr>
            <w:tcW w:w="361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(Инициалы, фамилия)</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07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w:t>
            </w:r>
          </w:p>
        </w:tc>
        <w:tc>
          <w:tcPr>
            <w:tcW w:w="361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(Инициалы, фамилия)</w:t>
            </w:r>
          </w:p>
        </w:tc>
        <w:tc>
          <w:tcPr>
            <w:tcW w:w="226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«__» _________ </w:t>
            </w:r>
            <w:proofErr w:type="gramStart"/>
            <w:r w:rsidRPr="00433D82">
              <w:rPr>
                <w:rFonts w:ascii="Times New Roman" w:eastAsia="Times New Roman" w:hAnsi="Times New Roman" w:cs="Times New Roman"/>
                <w:color w:val="000000"/>
                <w:sz w:val="27"/>
                <w:szCs w:val="27"/>
                <w:lang w:eastAsia="ru-RU"/>
              </w:rPr>
              <w:t>г</w:t>
            </w:r>
            <w:proofErr w:type="gramEnd"/>
            <w:r w:rsidRPr="00433D82">
              <w:rPr>
                <w:rFonts w:ascii="Times New Roman" w:eastAsia="Times New Roman" w:hAnsi="Times New Roman" w:cs="Times New Roman"/>
                <w:color w:val="000000"/>
                <w:sz w:val="27"/>
                <w:szCs w:val="27"/>
                <w:lang w:eastAsia="ru-RU"/>
              </w:rPr>
              <w:t>.</w:t>
            </w:r>
          </w:p>
        </w:tc>
      </w:tr>
    </w:tbl>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12" w:name="P369"/>
      <w:bookmarkEnd w:id="12"/>
      <w:r w:rsidRPr="00433D82">
        <w:rPr>
          <w:rFonts w:ascii="Times New Roman" w:eastAsia="Times New Roman" w:hAnsi="Times New Roman" w:cs="Times New Roman"/>
          <w:color w:val="000000"/>
          <w:sz w:val="27"/>
          <w:szCs w:val="27"/>
          <w:lang w:eastAsia="ru-RU"/>
        </w:rPr>
        <w:t>&lt;1</w:t>
      </w:r>
      <w:proofErr w:type="gramStart"/>
      <w:r w:rsidRPr="00433D82">
        <w:rPr>
          <w:rFonts w:ascii="Times New Roman" w:eastAsia="Times New Roman" w:hAnsi="Times New Roman" w:cs="Times New Roman"/>
          <w:color w:val="000000"/>
          <w:sz w:val="27"/>
          <w:szCs w:val="27"/>
          <w:lang w:eastAsia="ru-RU"/>
        </w:rPr>
        <w:t>&gt; У</w:t>
      </w:r>
      <w:proofErr w:type="gramEnd"/>
      <w:r w:rsidRPr="00433D82">
        <w:rPr>
          <w:rFonts w:ascii="Times New Roman" w:eastAsia="Times New Roman" w:hAnsi="Times New Roman" w:cs="Times New Roman"/>
          <w:color w:val="000000"/>
          <w:sz w:val="27"/>
          <w:szCs w:val="27"/>
          <w:lang w:eastAsia="ru-RU"/>
        </w:rPr>
        <w:t>казывается в качестве дополнительного способа информирования заявителя.</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13" w:name="P370"/>
      <w:bookmarkEnd w:id="13"/>
      <w:r w:rsidRPr="00433D82">
        <w:rPr>
          <w:rFonts w:ascii="Times New Roman" w:eastAsia="Times New Roman" w:hAnsi="Times New Roman" w:cs="Times New Roman"/>
          <w:color w:val="000000"/>
          <w:sz w:val="27"/>
          <w:szCs w:val="27"/>
          <w:lang w:eastAsia="ru-RU"/>
        </w:rPr>
        <w:t>&lt;2</w:t>
      </w:r>
      <w:proofErr w:type="gramStart"/>
      <w:r w:rsidRPr="00433D82">
        <w:rPr>
          <w:rFonts w:ascii="Times New Roman" w:eastAsia="Times New Roman" w:hAnsi="Times New Roman" w:cs="Times New Roman"/>
          <w:color w:val="000000"/>
          <w:sz w:val="27"/>
          <w:szCs w:val="27"/>
          <w:lang w:eastAsia="ru-RU"/>
        </w:rPr>
        <w:t>&gt; З</w:t>
      </w:r>
      <w:proofErr w:type="gramEnd"/>
      <w:r w:rsidRPr="00433D82">
        <w:rPr>
          <w:rFonts w:ascii="Times New Roman" w:eastAsia="Times New Roman" w:hAnsi="Times New Roman" w:cs="Times New Roman"/>
          <w:color w:val="000000"/>
          <w:sz w:val="27"/>
          <w:szCs w:val="27"/>
          <w:lang w:eastAsia="ru-RU"/>
        </w:rPr>
        <w:t>аполняется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14" w:name="P371"/>
      <w:bookmarkEnd w:id="14"/>
      <w:r w:rsidRPr="00433D82">
        <w:rPr>
          <w:rFonts w:ascii="Times New Roman" w:eastAsia="Times New Roman" w:hAnsi="Times New Roman" w:cs="Times New Roman"/>
          <w:color w:val="000000"/>
          <w:sz w:val="27"/>
          <w:szCs w:val="27"/>
          <w:lang w:eastAsia="ru-RU"/>
        </w:rPr>
        <w:t>&lt;3</w:t>
      </w:r>
      <w:proofErr w:type="gramStart"/>
      <w:r w:rsidRPr="00433D82">
        <w:rPr>
          <w:rFonts w:ascii="Times New Roman" w:eastAsia="Times New Roman" w:hAnsi="Times New Roman" w:cs="Times New Roman"/>
          <w:color w:val="000000"/>
          <w:sz w:val="27"/>
          <w:szCs w:val="27"/>
          <w:lang w:eastAsia="ru-RU"/>
        </w:rPr>
        <w:t>&gt; З</w:t>
      </w:r>
      <w:proofErr w:type="gramEnd"/>
      <w:r w:rsidRPr="00433D82">
        <w:rPr>
          <w:rFonts w:ascii="Times New Roman" w:eastAsia="Times New Roman" w:hAnsi="Times New Roman" w:cs="Times New Roman"/>
          <w:color w:val="000000"/>
          <w:sz w:val="27"/>
          <w:szCs w:val="27"/>
          <w:lang w:eastAsia="ru-RU"/>
        </w:rPr>
        <w:t>аполняется в случае подачи заявления родителями (родителем)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15" w:name="P372"/>
      <w:bookmarkEnd w:id="15"/>
      <w:r w:rsidRPr="00433D82">
        <w:rPr>
          <w:rFonts w:ascii="Times New Roman" w:eastAsia="Times New Roman" w:hAnsi="Times New Roman" w:cs="Times New Roman"/>
          <w:color w:val="000000"/>
          <w:sz w:val="27"/>
          <w:szCs w:val="27"/>
          <w:lang w:eastAsia="ru-RU"/>
        </w:rPr>
        <w:t>&lt;4</w:t>
      </w:r>
      <w:proofErr w:type="gramStart"/>
      <w:r w:rsidRPr="00433D82">
        <w:rPr>
          <w:rFonts w:ascii="Times New Roman" w:eastAsia="Times New Roman" w:hAnsi="Times New Roman" w:cs="Times New Roman"/>
          <w:color w:val="000000"/>
          <w:sz w:val="27"/>
          <w:szCs w:val="27"/>
          <w:lang w:eastAsia="ru-RU"/>
        </w:rPr>
        <w:t>&gt; П</w:t>
      </w:r>
      <w:proofErr w:type="gramEnd"/>
      <w:r w:rsidRPr="00433D82">
        <w:rPr>
          <w:rFonts w:ascii="Times New Roman" w:eastAsia="Times New Roman" w:hAnsi="Times New Roman" w:cs="Times New Roman"/>
          <w:color w:val="000000"/>
          <w:sz w:val="27"/>
          <w:szCs w:val="27"/>
          <w:lang w:eastAsia="ru-RU"/>
        </w:rPr>
        <w:t xml:space="preserve">од членами семьи погибшего (умершего) участника специальной военной операции понимаются лица, указанные в части 1.1 статьи 1 Закона </w:t>
      </w:r>
      <w:r w:rsidRPr="00433D82">
        <w:rPr>
          <w:rFonts w:ascii="Times New Roman" w:eastAsia="Times New Roman" w:hAnsi="Times New Roman" w:cs="Times New Roman"/>
          <w:color w:val="000000"/>
          <w:sz w:val="27"/>
          <w:szCs w:val="27"/>
          <w:lang w:eastAsia="ru-RU"/>
        </w:rPr>
        <w:lastRenderedPageBreak/>
        <w:t>Тюменской области от 21.06.2018 № 55 «О предоставлении земельных участков отдельным категориям граждан в собственность бесплатно».</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16" w:name="P373"/>
      <w:bookmarkEnd w:id="16"/>
      <w:r w:rsidRPr="00433D82">
        <w:rPr>
          <w:rFonts w:ascii="Times New Roman" w:eastAsia="Times New Roman" w:hAnsi="Times New Roman" w:cs="Times New Roman"/>
          <w:color w:val="000000"/>
          <w:sz w:val="27"/>
          <w:szCs w:val="27"/>
          <w:lang w:eastAsia="ru-RU"/>
        </w:rPr>
        <w:t>&lt;5</w:t>
      </w:r>
      <w:proofErr w:type="gramStart"/>
      <w:r w:rsidRPr="00433D82">
        <w:rPr>
          <w:rFonts w:ascii="Times New Roman" w:eastAsia="Times New Roman" w:hAnsi="Times New Roman" w:cs="Times New Roman"/>
          <w:color w:val="000000"/>
          <w:sz w:val="27"/>
          <w:szCs w:val="27"/>
          <w:lang w:eastAsia="ru-RU"/>
        </w:rPr>
        <w:t>&gt; У</w:t>
      </w:r>
      <w:proofErr w:type="gramEnd"/>
      <w:r w:rsidRPr="00433D82">
        <w:rPr>
          <w:rFonts w:ascii="Times New Roman" w:eastAsia="Times New Roman" w:hAnsi="Times New Roman" w:cs="Times New Roman"/>
          <w:color w:val="000000"/>
          <w:sz w:val="27"/>
          <w:szCs w:val="27"/>
          <w:lang w:eastAsia="ru-RU"/>
        </w:rPr>
        <w:t>казывается способ уведомления о результате оказания государственной услуги (по телефону, посредством направления электронного сообщения).</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17" w:name="Par1271"/>
      <w:bookmarkStart w:id="18" w:name="Par128"/>
      <w:bookmarkStart w:id="19" w:name="Par127"/>
      <w:bookmarkStart w:id="20" w:name="Par1302"/>
      <w:bookmarkStart w:id="21" w:name="Par130"/>
      <w:bookmarkStart w:id="22" w:name="Par119"/>
      <w:bookmarkStart w:id="23" w:name="P374"/>
      <w:bookmarkEnd w:id="17"/>
      <w:bookmarkEnd w:id="18"/>
      <w:bookmarkEnd w:id="19"/>
      <w:bookmarkEnd w:id="20"/>
      <w:bookmarkEnd w:id="21"/>
      <w:bookmarkEnd w:id="22"/>
      <w:bookmarkEnd w:id="23"/>
      <w:r w:rsidRPr="00433D82">
        <w:rPr>
          <w:rFonts w:ascii="Times New Roman" w:eastAsia="Times New Roman" w:hAnsi="Times New Roman" w:cs="Times New Roman"/>
          <w:color w:val="000000"/>
          <w:sz w:val="27"/>
          <w:szCs w:val="27"/>
          <w:lang w:eastAsia="ru-RU"/>
        </w:rPr>
        <w:t>&lt;6</w:t>
      </w:r>
      <w:proofErr w:type="gramStart"/>
      <w:r w:rsidRPr="00433D82">
        <w:rPr>
          <w:rFonts w:ascii="Times New Roman" w:eastAsia="Times New Roman" w:hAnsi="Times New Roman" w:cs="Times New Roman"/>
          <w:color w:val="000000"/>
          <w:sz w:val="27"/>
          <w:szCs w:val="27"/>
          <w:lang w:eastAsia="ru-RU"/>
        </w:rPr>
        <w:t>&gt; З</w:t>
      </w:r>
      <w:proofErr w:type="gramEnd"/>
      <w:r w:rsidRPr="00433D82">
        <w:rPr>
          <w:rFonts w:ascii="Times New Roman" w:eastAsia="Times New Roman" w:hAnsi="Times New Roman" w:cs="Times New Roman"/>
          <w:color w:val="000000"/>
          <w:sz w:val="27"/>
          <w:szCs w:val="27"/>
          <w:lang w:eastAsia="ru-RU"/>
        </w:rPr>
        <w:t>аполняется по желанию заявителя.</w:t>
      </w:r>
    </w:p>
    <w:p w:rsidR="00A155FB" w:rsidRPr="00433D82" w:rsidRDefault="00A155FB" w:rsidP="00A155FB">
      <w:pPr>
        <w:pageBreakBefore/>
        <w:spacing w:after="0" w:line="240" w:lineRule="auto"/>
        <w:jc w:val="right"/>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Приложение № 2 к регламенту</w:t>
      </w:r>
    </w:p>
    <w:p w:rsidR="00A155FB" w:rsidRPr="00433D82" w:rsidRDefault="00A155FB" w:rsidP="00A155FB">
      <w:pPr>
        <w:keepNext/>
        <w:shd w:val="clear" w:color="auto" w:fill="FFFFFF"/>
        <w:spacing w:after="0" w:line="240" w:lineRule="auto"/>
        <w:ind w:firstLine="567"/>
        <w:jc w:val="right"/>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(бланк заявления)</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center"/>
        <w:rPr>
          <w:rFonts w:ascii="Times New Roman" w:hAnsi="Times New Roman" w:cs="Times New Roman"/>
          <w:sz w:val="27"/>
          <w:szCs w:val="27"/>
        </w:rPr>
      </w:pPr>
    </w:p>
    <w:p w:rsidR="00A155FB" w:rsidRPr="00433D82" w:rsidRDefault="00A155FB" w:rsidP="00A155FB">
      <w:pPr>
        <w:spacing w:after="0" w:line="240" w:lineRule="auto"/>
        <w:jc w:val="center"/>
        <w:rPr>
          <w:rFonts w:ascii="Times New Roman" w:hAnsi="Times New Roman" w:cs="Times New Roman"/>
          <w:sz w:val="27"/>
          <w:szCs w:val="27"/>
        </w:rPr>
      </w:pPr>
      <w:r w:rsidRPr="00433D82">
        <w:rPr>
          <w:rFonts w:ascii="Times New Roman" w:hAnsi="Times New Roman" w:cs="Times New Roman"/>
          <w:sz w:val="27"/>
          <w:szCs w:val="27"/>
        </w:rPr>
        <w:t>ЗАЯВЛЕНИЕ</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tbl>
      <w:tblPr>
        <w:tblW w:w="9705" w:type="dxa"/>
        <w:tblCellSpacing w:w="0" w:type="dxa"/>
        <w:tblCellMar>
          <w:top w:w="60" w:type="dxa"/>
          <w:left w:w="60" w:type="dxa"/>
          <w:bottom w:w="60" w:type="dxa"/>
          <w:right w:w="60" w:type="dxa"/>
        </w:tblCellMar>
        <w:tblLook w:val="04A0" w:firstRow="1" w:lastRow="0" w:firstColumn="1" w:lastColumn="0" w:noHBand="0" w:noVBand="1"/>
      </w:tblPr>
      <w:tblGrid>
        <w:gridCol w:w="492"/>
        <w:gridCol w:w="387"/>
        <w:gridCol w:w="269"/>
        <w:gridCol w:w="1842"/>
        <w:gridCol w:w="587"/>
        <w:gridCol w:w="33"/>
        <w:gridCol w:w="1575"/>
        <w:gridCol w:w="413"/>
        <w:gridCol w:w="224"/>
        <w:gridCol w:w="296"/>
        <w:gridCol w:w="134"/>
        <w:gridCol w:w="476"/>
        <w:gridCol w:w="253"/>
        <w:gridCol w:w="981"/>
        <w:gridCol w:w="154"/>
        <w:gridCol w:w="154"/>
        <w:gridCol w:w="154"/>
        <w:gridCol w:w="154"/>
        <w:gridCol w:w="1214"/>
      </w:tblGrid>
      <w:tr w:rsidR="00A155FB" w:rsidRPr="00433D82" w:rsidTr="00682384">
        <w:trPr>
          <w:tblCellSpacing w:w="0" w:type="dxa"/>
        </w:trPr>
        <w:tc>
          <w:tcPr>
            <w:tcW w:w="9555"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eastAsia="ru-RU"/>
              </w:rPr>
              <w:t>Наименование органа местного самоуправления, в который подается заявление</w:t>
            </w:r>
          </w:p>
        </w:tc>
      </w:tr>
      <w:tr w:rsidR="00A155FB" w:rsidRPr="00433D82" w:rsidTr="00682384">
        <w:trPr>
          <w:tblCellSpacing w:w="0" w:type="dxa"/>
        </w:trPr>
        <w:tc>
          <w:tcPr>
            <w:tcW w:w="9555"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СВЕДЕНИЯ О ЗАЯВИТЕЛЕ</w:t>
            </w: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w:t>
            </w: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Вид документа, удостоверяющего личность</w:t>
            </w:r>
          </w:p>
        </w:tc>
        <w:tc>
          <w:tcPr>
            <w:tcW w:w="2115"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860"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Серия и номер</w:t>
            </w:r>
          </w:p>
        </w:tc>
        <w:tc>
          <w:tcPr>
            <w:tcW w:w="184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Дата выдачи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860"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84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Кем </w:t>
            </w:r>
            <w:proofErr w:type="gramStart"/>
            <w:r w:rsidRPr="00433D82">
              <w:rPr>
                <w:rFonts w:ascii="Times New Roman" w:eastAsia="Times New Roman" w:hAnsi="Times New Roman" w:cs="Times New Roman"/>
                <w:color w:val="000000"/>
                <w:sz w:val="27"/>
                <w:szCs w:val="27"/>
                <w:lang w:eastAsia="ru-RU"/>
              </w:rPr>
              <w:t>выдан</w:t>
            </w:r>
            <w:proofErr w:type="gramEnd"/>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w:t>
            </w: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Вид документа, удостоверяющего личность</w:t>
            </w:r>
          </w:p>
        </w:tc>
        <w:tc>
          <w:tcPr>
            <w:tcW w:w="2115" w:type="dxa"/>
            <w:gridSpan w:val="6"/>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860"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Серия и номер</w:t>
            </w:r>
          </w:p>
        </w:tc>
        <w:tc>
          <w:tcPr>
            <w:tcW w:w="184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Дата выдачи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860"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845"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Кем </w:t>
            </w:r>
            <w:proofErr w:type="gramStart"/>
            <w:r w:rsidRPr="00433D82">
              <w:rPr>
                <w:rFonts w:ascii="Times New Roman" w:eastAsia="Times New Roman" w:hAnsi="Times New Roman" w:cs="Times New Roman"/>
                <w:color w:val="000000"/>
                <w:sz w:val="27"/>
                <w:szCs w:val="27"/>
                <w:lang w:eastAsia="ru-RU"/>
              </w:rPr>
              <w:t>выдан</w:t>
            </w:r>
            <w:proofErr w:type="gramEnd"/>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3.</w:t>
            </w: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Почтовый адрес</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Телефон для связи</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Адрес электронной почты</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Дополнительный адрес электронной почты или (и) номер телефона для связи &lt;1&gt;</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СНИЛС</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4.</w:t>
            </w:r>
          </w:p>
        </w:tc>
        <w:tc>
          <w:tcPr>
            <w:tcW w:w="8940"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Представитель заявителя (заполняется в случае обращения представителя заявителя)</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Имя</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Отчество (при наличии)</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Телефон для связи</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760"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Номер и дата выдачи доверенности</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5.</w:t>
            </w:r>
          </w:p>
        </w:tc>
        <w:tc>
          <w:tcPr>
            <w:tcW w:w="276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Категория граждан, к которой относится заявитель</w:t>
            </w:r>
          </w:p>
        </w:tc>
        <w:tc>
          <w:tcPr>
            <w:tcW w:w="4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3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Категория граждан</w:t>
            </w:r>
          </w:p>
        </w:tc>
        <w:tc>
          <w:tcPr>
            <w:tcW w:w="1485"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Удостоен</w:t>
            </w:r>
            <w:proofErr w:type="gramEnd"/>
            <w:r w:rsidRPr="00433D82">
              <w:rPr>
                <w:rFonts w:ascii="Times New Roman" w:eastAsia="Times New Roman" w:hAnsi="Times New Roman" w:cs="Times New Roman"/>
                <w:color w:val="000000"/>
                <w:sz w:val="27"/>
                <w:szCs w:val="27"/>
                <w:lang w:eastAsia="ru-RU"/>
              </w:rPr>
              <w:t xml:space="preserve"> звания Героя Российской Федерации</w:t>
            </w:r>
          </w:p>
        </w:tc>
        <w:tc>
          <w:tcPr>
            <w:tcW w:w="148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sz w:val="27"/>
                <w:szCs w:val="27"/>
                <w:shd w:val="clear" w:color="auto" w:fill="FFFFFF"/>
                <w:lang w:eastAsia="ru-RU"/>
              </w:rPr>
              <w:t>Награжден</w:t>
            </w:r>
            <w:proofErr w:type="gramEnd"/>
            <w:r w:rsidRPr="00433D82">
              <w:rPr>
                <w:rFonts w:ascii="Times New Roman" w:eastAsia="Times New Roman" w:hAnsi="Times New Roman" w:cs="Times New Roman"/>
                <w:sz w:val="27"/>
                <w:szCs w:val="27"/>
                <w:shd w:val="clear" w:color="auto" w:fill="FFFFFF"/>
                <w:lang w:eastAsia="ru-RU"/>
              </w:rPr>
              <w:t xml:space="preserve"> орденом Российской Федерации за заслуги, проявленные в ходе участия в специальной военной операции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3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Военнослужащий, являющийся ветераном боевых действий (далее - участник специальной военной операции)</w:t>
            </w:r>
          </w:p>
        </w:tc>
        <w:tc>
          <w:tcPr>
            <w:tcW w:w="1485"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48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3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Лицо, заключившее контракт о пребывании в добровольческом формировании, содействующем выполнению задач, возложенных на Вооруженные Силы Российской Федерации, являющееся ветераном боевых действий (далее - участник специальной военной операции)</w:t>
            </w:r>
          </w:p>
        </w:tc>
        <w:tc>
          <w:tcPr>
            <w:tcW w:w="1485"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48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gridSpan w:val="2"/>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325" w:type="dxa"/>
            <w:gridSpan w:val="6"/>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Лицо, заключившее контракт о пребывании в добровольческом формировании, содействующем выполнению задач, возложенных на войска национальной гвардии Российской Федерации, являющееся ветераном боевых действий (далее - участник специальной военной операции)</w:t>
            </w:r>
          </w:p>
        </w:tc>
        <w:tc>
          <w:tcPr>
            <w:tcW w:w="1485" w:type="dxa"/>
            <w:gridSpan w:val="4"/>
            <w:tcBorders>
              <w:top w:val="nil"/>
              <w:left w:val="single" w:sz="6" w:space="0" w:color="000000"/>
              <w:bottom w:val="single" w:sz="6" w:space="0" w:color="000000"/>
              <w:right w:val="nil"/>
            </w:tcBorders>
            <w:tcMar>
              <w:top w:w="0"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485" w:type="dxa"/>
            <w:gridSpan w:val="3"/>
            <w:tcBorders>
              <w:top w:val="nil"/>
              <w:left w:val="single" w:sz="6" w:space="0" w:color="000000"/>
              <w:bottom w:val="single" w:sz="6" w:space="0" w:color="000000"/>
              <w:right w:val="single" w:sz="6" w:space="0" w:color="000000"/>
            </w:tcBorders>
            <w:tcMar>
              <w:top w:w="0"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32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Лицо, проходящее (проходившее) службу в войсках национальной гвардии Российской Федерации и имеющее специальное звание полиции и являющееся ветераном боевых действий (далее - участник специальной военной операции)</w:t>
            </w:r>
          </w:p>
        </w:tc>
        <w:tc>
          <w:tcPr>
            <w:tcW w:w="1485"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48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0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5535" w:type="dxa"/>
            <w:gridSpan w:val="1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Член (члены) семьи (супруга/супруг, дети, родитель/родители)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roofErr w:type="gramEnd"/>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6.</w:t>
            </w:r>
          </w:p>
        </w:tc>
        <w:tc>
          <w:tcPr>
            <w:tcW w:w="276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 xml:space="preserve">Супруга (супруг) состоявшая (состоявший) в зарегистрированном браке с участником специальной военной операции, погибшим (умершим) вследствие увечья (ранения, травмы, контузии) или заболевания, </w:t>
            </w:r>
            <w:r w:rsidRPr="00433D82">
              <w:rPr>
                <w:rFonts w:ascii="Times New Roman" w:eastAsia="Times New Roman" w:hAnsi="Times New Roman" w:cs="Times New Roman"/>
                <w:color w:val="000000"/>
                <w:sz w:val="27"/>
                <w:szCs w:val="27"/>
                <w:lang w:eastAsia="ru-RU"/>
              </w:rPr>
              <w:lastRenderedPageBreak/>
              <w:t>полученных им в ходе участия в специальной военной операции &lt;2&gt;</w:t>
            </w:r>
            <w:proofErr w:type="gramEnd"/>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Фамилия, имя, отчество (при наличии)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125"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Вид документа, удостоверяющего личность</w:t>
            </w:r>
          </w:p>
        </w:tc>
        <w:tc>
          <w:tcPr>
            <w:tcW w:w="1125"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740"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Серия и номер</w:t>
            </w:r>
          </w:p>
        </w:tc>
        <w:tc>
          <w:tcPr>
            <w:tcW w:w="17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Дата выдачи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740"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725"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125"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Кем </w:t>
            </w:r>
            <w:proofErr w:type="gramStart"/>
            <w:r w:rsidRPr="00433D82">
              <w:rPr>
                <w:rFonts w:ascii="Times New Roman" w:eastAsia="Times New Roman" w:hAnsi="Times New Roman" w:cs="Times New Roman"/>
                <w:color w:val="000000"/>
                <w:sz w:val="27"/>
                <w:szCs w:val="27"/>
                <w:lang w:eastAsia="ru-RU"/>
              </w:rPr>
              <w:t>выдан</w:t>
            </w:r>
            <w:proofErr w:type="gramEnd"/>
          </w:p>
        </w:tc>
        <w:tc>
          <w:tcPr>
            <w:tcW w:w="4815" w:type="dxa"/>
            <w:gridSpan w:val="1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7.</w:t>
            </w:r>
          </w:p>
        </w:tc>
        <w:tc>
          <w:tcPr>
            <w:tcW w:w="2760" w:type="dxa"/>
            <w:gridSpan w:val="3"/>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Родители (родитель) участника специальной военной операции, погибшего (умершего) вследствие увечья (ранения, травмы, контузии) или заболевания, </w:t>
            </w:r>
            <w:proofErr w:type="gramStart"/>
            <w:r w:rsidRPr="00433D82">
              <w:rPr>
                <w:rFonts w:ascii="Times New Roman" w:eastAsia="Times New Roman" w:hAnsi="Times New Roman" w:cs="Times New Roman"/>
                <w:color w:val="000000"/>
                <w:sz w:val="27"/>
                <w:szCs w:val="27"/>
                <w:lang w:eastAsia="ru-RU"/>
              </w:rPr>
              <w:t>полученных</w:t>
            </w:r>
            <w:proofErr w:type="gramEnd"/>
            <w:r w:rsidRPr="00433D82">
              <w:rPr>
                <w:rFonts w:ascii="Times New Roman" w:eastAsia="Times New Roman" w:hAnsi="Times New Roman" w:cs="Times New Roman"/>
                <w:color w:val="000000"/>
                <w:sz w:val="27"/>
                <w:szCs w:val="27"/>
                <w:lang w:eastAsia="ru-RU"/>
              </w:rPr>
              <w:t xml:space="preserve"> им в ходе участия в специальной военной операции &lt;3&gt;</w:t>
            </w: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Фамилия, имя, отчество (при наличии)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060" w:type="dxa"/>
            <w:gridSpan w:val="1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440" w:type="dxa"/>
            <w:gridSpan w:val="4"/>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Вид документа, удостоверяющего личность</w:t>
            </w:r>
          </w:p>
        </w:tc>
        <w:tc>
          <w:tcPr>
            <w:tcW w:w="1425" w:type="dxa"/>
            <w:gridSpan w:val="5"/>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425"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Серия и номер</w:t>
            </w:r>
          </w:p>
        </w:tc>
        <w:tc>
          <w:tcPr>
            <w:tcW w:w="14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Дата выдачи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425" w:type="dxa"/>
            <w:gridSpan w:val="4"/>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41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985" w:type="dxa"/>
            <w:gridSpan w:val="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Кем </w:t>
            </w:r>
            <w:proofErr w:type="gramStart"/>
            <w:r w:rsidRPr="00433D82">
              <w:rPr>
                <w:rFonts w:ascii="Times New Roman" w:eastAsia="Times New Roman" w:hAnsi="Times New Roman" w:cs="Times New Roman"/>
                <w:color w:val="000000"/>
                <w:sz w:val="27"/>
                <w:szCs w:val="27"/>
                <w:lang w:eastAsia="ru-RU"/>
              </w:rPr>
              <w:t>выдан</w:t>
            </w:r>
            <w:proofErr w:type="gramEnd"/>
          </w:p>
        </w:tc>
        <w:tc>
          <w:tcPr>
            <w:tcW w:w="2955"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9555" w:type="dxa"/>
            <w:gridSpan w:val="19"/>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ИНЫЕ СВЕДЕНИЯ</w:t>
            </w:r>
          </w:p>
        </w:tc>
      </w:tr>
      <w:tr w:rsidR="00A155FB" w:rsidRPr="00433D82" w:rsidTr="00682384">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8.</w:t>
            </w:r>
          </w:p>
        </w:tc>
        <w:tc>
          <w:tcPr>
            <w:tcW w:w="8940"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Прошу включить в перечень участников специальной военной операции, члена (членов) семьи погибших (умерших) участников специальной военной операции, имеющих право на первоочередное предоставление земельного участка в собственность бесплатно</w:t>
            </w: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9.</w:t>
            </w:r>
          </w:p>
        </w:tc>
        <w:tc>
          <w:tcPr>
            <w:tcW w:w="3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8430" w:type="dxa"/>
            <w:gridSpan w:val="1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Наличие инвалидности у участника специальной военной операции</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9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4155" w:type="dxa"/>
            <w:gridSpan w:val="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Наличие в составе семьи участника специальной военной операции инвалида</w:t>
            </w:r>
          </w:p>
        </w:tc>
        <w:tc>
          <w:tcPr>
            <w:tcW w:w="415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 дата рождения (для детей)</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15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15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90"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4155" w:type="dxa"/>
            <w:gridSpan w:val="7"/>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Наличие инвалидности у члена (членов) семьи погибшего (умершего) участника специальной военной операции</w:t>
            </w:r>
          </w:p>
        </w:tc>
        <w:tc>
          <w:tcPr>
            <w:tcW w:w="415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 дата рождения (для детей)</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4155" w:type="dxa"/>
            <w:gridSpan w:val="10"/>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10.</w:t>
            </w:r>
          </w:p>
        </w:tc>
        <w:tc>
          <w:tcPr>
            <w:tcW w:w="8940"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Способ предоставления результатов рассмотрения заявления:</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354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в виде бумажного документа, который заявитель получает непосредственно при личном </w:t>
            </w:r>
            <w:r w:rsidRPr="00433D82">
              <w:rPr>
                <w:rFonts w:ascii="Times New Roman" w:eastAsia="Times New Roman" w:hAnsi="Times New Roman" w:cs="Times New Roman"/>
                <w:color w:val="000000"/>
                <w:sz w:val="27"/>
                <w:szCs w:val="27"/>
                <w:lang w:eastAsia="ru-RU"/>
              </w:rPr>
              <w:lastRenderedPageBreak/>
              <w:t>обращении</w:t>
            </w:r>
          </w:p>
        </w:tc>
        <w:tc>
          <w:tcPr>
            <w:tcW w:w="4500"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60"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354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в виде бумажного документа, который направляется уполномоченным органом заявителю посредством почтового отправления по адресу:</w:t>
            </w:r>
          </w:p>
        </w:tc>
        <w:tc>
          <w:tcPr>
            <w:tcW w:w="4500"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11.</w:t>
            </w:r>
          </w:p>
        </w:tc>
        <w:tc>
          <w:tcPr>
            <w:tcW w:w="43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Способ уведомления о результатах рассмотрения заявления &lt;4&gt;:</w:t>
            </w:r>
          </w:p>
        </w:tc>
        <w:tc>
          <w:tcPr>
            <w:tcW w:w="4500" w:type="dxa"/>
            <w:gridSpan w:val="11"/>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12.</w:t>
            </w:r>
          </w:p>
        </w:tc>
        <w:tc>
          <w:tcPr>
            <w:tcW w:w="8940"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Примечание &lt;5&gt;:</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8940"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8940"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8940"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4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13.</w:t>
            </w:r>
          </w:p>
        </w:tc>
        <w:tc>
          <w:tcPr>
            <w:tcW w:w="8940" w:type="dxa"/>
            <w:gridSpan w:val="18"/>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К заявлению прилагаются:</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 ___________________________________________ на _____ л. в 1 экз.;</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2. ___________________________________________ на _____ л. в 1 экз.;</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3. ___________________________________________ на _____ л. в 1 экз.;</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4. ___________________________________________ на _____ л. в 1 экз.</w:t>
            </w:r>
          </w:p>
        </w:tc>
      </w:tr>
      <w:tr w:rsidR="00A155FB" w:rsidRPr="00433D82" w:rsidTr="00682384">
        <w:trPr>
          <w:tblCellSpacing w:w="0" w:type="dxa"/>
        </w:trPr>
        <w:tc>
          <w:tcPr>
            <w:tcW w:w="49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14.</w:t>
            </w:r>
          </w:p>
        </w:tc>
        <w:tc>
          <w:tcPr>
            <w:tcW w:w="7590" w:type="dxa"/>
            <w:gridSpan w:val="17"/>
            <w:tcBorders>
              <w:top w:val="single" w:sz="6" w:space="0" w:color="000000"/>
              <w:left w:val="single" w:sz="6" w:space="0" w:color="000000"/>
              <w:bottom w:val="single" w:sz="6" w:space="0" w:color="000000"/>
              <w:right w:val="nil"/>
            </w:tcBorders>
            <w:tcMar>
              <w:top w:w="102"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w:t>
            </w:r>
          </w:p>
        </w:tc>
        <w:tc>
          <w:tcPr>
            <w:tcW w:w="12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Дата</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150" w:type="dxa"/>
            <w:gridSpan w:val="4"/>
            <w:tcBorders>
              <w:top w:val="single" w:sz="6" w:space="0" w:color="000000"/>
              <w:left w:val="single" w:sz="6" w:space="0" w:color="000000"/>
              <w:bottom w:val="nil"/>
              <w:right w:val="nil"/>
            </w:tcBorders>
            <w:tcMar>
              <w:top w:w="102" w:type="dxa"/>
              <w:left w:w="62" w:type="dxa"/>
              <w:bottom w:w="0"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w:t>
            </w:r>
          </w:p>
        </w:tc>
        <w:tc>
          <w:tcPr>
            <w:tcW w:w="4320" w:type="dxa"/>
            <w:gridSpan w:val="13"/>
            <w:tcBorders>
              <w:top w:val="single" w:sz="6" w:space="0" w:color="000000"/>
              <w:left w:val="nil"/>
              <w:bottom w:val="nil"/>
              <w:right w:val="nil"/>
            </w:tcBorders>
            <w:tcMar>
              <w:top w:w="102" w:type="dxa"/>
              <w:left w:w="0" w:type="dxa"/>
              <w:bottom w:w="0"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(Инициалы, фамилия)</w:t>
            </w:r>
          </w:p>
        </w:tc>
        <w:tc>
          <w:tcPr>
            <w:tcW w:w="1230" w:type="dxa"/>
            <w:vMerge w:val="restart"/>
            <w:tcBorders>
              <w:top w:val="single" w:sz="6" w:space="0" w:color="000000"/>
              <w:left w:val="nil"/>
              <w:bottom w:val="nil"/>
              <w:right w:val="single" w:sz="6" w:space="0" w:color="000000"/>
            </w:tcBorders>
            <w:tcMar>
              <w:top w:w="102" w:type="dxa"/>
              <w:left w:w="0" w:type="dxa"/>
              <w:bottom w:w="0" w:type="dxa"/>
              <w:right w:w="62"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«__»_____</w:t>
            </w:r>
            <w:proofErr w:type="gramStart"/>
            <w:r w:rsidRPr="00433D82">
              <w:rPr>
                <w:rFonts w:ascii="Times New Roman" w:eastAsia="Times New Roman" w:hAnsi="Times New Roman" w:cs="Times New Roman"/>
                <w:color w:val="000000"/>
                <w:sz w:val="27"/>
                <w:szCs w:val="27"/>
                <w:shd w:val="clear" w:color="auto" w:fill="FFFFFF"/>
                <w:lang w:eastAsia="ru-RU"/>
              </w:rPr>
              <w:t>г</w:t>
            </w:r>
            <w:proofErr w:type="gramEnd"/>
            <w:r w:rsidRPr="00433D82">
              <w:rPr>
                <w:rFonts w:ascii="Times New Roman" w:eastAsia="Times New Roman" w:hAnsi="Times New Roman" w:cs="Times New Roman"/>
                <w:color w:val="000000"/>
                <w:sz w:val="27"/>
                <w:szCs w:val="27"/>
                <w:shd w:val="clear" w:color="auto" w:fill="FFFFFF"/>
                <w:lang w:eastAsia="ru-RU"/>
              </w:rPr>
              <w:t>.</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150" w:type="dxa"/>
            <w:gridSpan w:val="4"/>
            <w:tcBorders>
              <w:top w:val="nil"/>
              <w:left w:val="single" w:sz="6" w:space="0" w:color="000000"/>
              <w:bottom w:val="single" w:sz="6" w:space="0" w:color="000000"/>
              <w:right w:val="nil"/>
            </w:tcBorders>
            <w:tcMar>
              <w:top w:w="0" w:type="dxa"/>
              <w:left w:w="62"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w:t>
            </w:r>
          </w:p>
        </w:tc>
        <w:tc>
          <w:tcPr>
            <w:tcW w:w="4320" w:type="dxa"/>
            <w:gridSpan w:val="13"/>
            <w:tcBorders>
              <w:top w:val="nil"/>
              <w:left w:val="nil"/>
              <w:bottom w:val="single" w:sz="6" w:space="0" w:color="000000"/>
              <w:right w:val="nil"/>
            </w:tcBorders>
            <w:tcMar>
              <w:top w:w="0" w:type="dxa"/>
              <w:left w:w="0" w:type="dxa"/>
              <w:bottom w:w="102" w:type="dxa"/>
              <w:right w:w="0" w:type="dxa"/>
            </w:tcMa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(Инициалы, фамилия)</w:t>
            </w:r>
          </w:p>
        </w:tc>
        <w:tc>
          <w:tcPr>
            <w:tcW w:w="0" w:type="auto"/>
            <w:vMerge/>
            <w:tcBorders>
              <w:top w:val="single" w:sz="6" w:space="0" w:color="000000"/>
              <w:left w:val="nil"/>
              <w:bottom w:val="nil"/>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r>
    </w:tbl>
    <w:p w:rsidR="00A155FB" w:rsidRPr="00433D82" w:rsidRDefault="00A155FB" w:rsidP="00A155FB">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24" w:name="P534"/>
      <w:bookmarkEnd w:id="24"/>
      <w:r w:rsidRPr="00433D82">
        <w:rPr>
          <w:rFonts w:ascii="Times New Roman" w:eastAsia="Times New Roman" w:hAnsi="Times New Roman" w:cs="Times New Roman"/>
          <w:color w:val="000000"/>
          <w:sz w:val="27"/>
          <w:szCs w:val="27"/>
          <w:lang w:eastAsia="ru-RU"/>
        </w:rPr>
        <w:t>&lt;1</w:t>
      </w:r>
      <w:proofErr w:type="gramStart"/>
      <w:r w:rsidRPr="00433D82">
        <w:rPr>
          <w:rFonts w:ascii="Times New Roman" w:eastAsia="Times New Roman" w:hAnsi="Times New Roman" w:cs="Times New Roman"/>
          <w:color w:val="000000"/>
          <w:sz w:val="27"/>
          <w:szCs w:val="27"/>
          <w:lang w:eastAsia="ru-RU"/>
        </w:rPr>
        <w:t>&gt; У</w:t>
      </w:r>
      <w:proofErr w:type="gramEnd"/>
      <w:r w:rsidRPr="00433D82">
        <w:rPr>
          <w:rFonts w:ascii="Times New Roman" w:eastAsia="Times New Roman" w:hAnsi="Times New Roman" w:cs="Times New Roman"/>
          <w:color w:val="000000"/>
          <w:sz w:val="27"/>
          <w:szCs w:val="27"/>
          <w:lang w:eastAsia="ru-RU"/>
        </w:rPr>
        <w:t>казывается в качестве дополнительного способа информирования заявителя.</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25" w:name="P535"/>
      <w:bookmarkEnd w:id="25"/>
      <w:r w:rsidRPr="00433D82">
        <w:rPr>
          <w:rFonts w:ascii="Times New Roman" w:eastAsia="Times New Roman" w:hAnsi="Times New Roman" w:cs="Times New Roman"/>
          <w:color w:val="000000"/>
          <w:sz w:val="27"/>
          <w:szCs w:val="27"/>
          <w:lang w:eastAsia="ru-RU"/>
        </w:rPr>
        <w:t>&lt;2</w:t>
      </w:r>
      <w:proofErr w:type="gramStart"/>
      <w:r w:rsidRPr="00433D82">
        <w:rPr>
          <w:rFonts w:ascii="Times New Roman" w:eastAsia="Times New Roman" w:hAnsi="Times New Roman" w:cs="Times New Roman"/>
          <w:color w:val="000000"/>
          <w:sz w:val="27"/>
          <w:szCs w:val="27"/>
          <w:lang w:eastAsia="ru-RU"/>
        </w:rPr>
        <w:t>&gt; З</w:t>
      </w:r>
      <w:proofErr w:type="gramEnd"/>
      <w:r w:rsidRPr="00433D82">
        <w:rPr>
          <w:rFonts w:ascii="Times New Roman" w:eastAsia="Times New Roman" w:hAnsi="Times New Roman" w:cs="Times New Roman"/>
          <w:color w:val="000000"/>
          <w:sz w:val="27"/>
          <w:szCs w:val="27"/>
          <w:lang w:eastAsia="ru-RU"/>
        </w:rPr>
        <w:t>аполняется в случае подачи заявления супругой (супругом) состоявшей (состоявшим) в зарегистрированном браке с 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26" w:name="P536"/>
      <w:bookmarkEnd w:id="26"/>
      <w:r w:rsidRPr="00433D82">
        <w:rPr>
          <w:rFonts w:ascii="Times New Roman" w:eastAsia="Times New Roman" w:hAnsi="Times New Roman" w:cs="Times New Roman"/>
          <w:color w:val="000000"/>
          <w:sz w:val="27"/>
          <w:szCs w:val="27"/>
          <w:lang w:eastAsia="ru-RU"/>
        </w:rPr>
        <w:t>&lt;3</w:t>
      </w:r>
      <w:proofErr w:type="gramStart"/>
      <w:r w:rsidRPr="00433D82">
        <w:rPr>
          <w:rFonts w:ascii="Times New Roman" w:eastAsia="Times New Roman" w:hAnsi="Times New Roman" w:cs="Times New Roman"/>
          <w:color w:val="000000"/>
          <w:sz w:val="27"/>
          <w:szCs w:val="27"/>
          <w:lang w:eastAsia="ru-RU"/>
        </w:rPr>
        <w:t>&gt; З</w:t>
      </w:r>
      <w:proofErr w:type="gramEnd"/>
      <w:r w:rsidRPr="00433D82">
        <w:rPr>
          <w:rFonts w:ascii="Times New Roman" w:eastAsia="Times New Roman" w:hAnsi="Times New Roman" w:cs="Times New Roman"/>
          <w:color w:val="000000"/>
          <w:sz w:val="27"/>
          <w:szCs w:val="27"/>
          <w:lang w:eastAsia="ru-RU"/>
        </w:rPr>
        <w:t>аполняется в случае подачи заявления родителями (родителем)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27" w:name="P537"/>
      <w:bookmarkEnd w:id="27"/>
      <w:r w:rsidRPr="00433D82">
        <w:rPr>
          <w:rFonts w:ascii="Times New Roman" w:eastAsia="Times New Roman" w:hAnsi="Times New Roman" w:cs="Times New Roman"/>
          <w:color w:val="000000"/>
          <w:sz w:val="27"/>
          <w:szCs w:val="27"/>
          <w:lang w:eastAsia="ru-RU"/>
        </w:rPr>
        <w:t>&lt;4</w:t>
      </w:r>
      <w:proofErr w:type="gramStart"/>
      <w:r w:rsidRPr="00433D82">
        <w:rPr>
          <w:rFonts w:ascii="Times New Roman" w:eastAsia="Times New Roman" w:hAnsi="Times New Roman" w:cs="Times New Roman"/>
          <w:color w:val="000000"/>
          <w:sz w:val="27"/>
          <w:szCs w:val="27"/>
          <w:lang w:eastAsia="ru-RU"/>
        </w:rPr>
        <w:t>&gt; У</w:t>
      </w:r>
      <w:proofErr w:type="gramEnd"/>
      <w:r w:rsidRPr="00433D82">
        <w:rPr>
          <w:rFonts w:ascii="Times New Roman" w:eastAsia="Times New Roman" w:hAnsi="Times New Roman" w:cs="Times New Roman"/>
          <w:color w:val="000000"/>
          <w:sz w:val="27"/>
          <w:szCs w:val="27"/>
          <w:lang w:eastAsia="ru-RU"/>
        </w:rPr>
        <w:t>казывается способ уведомления о результате оказания государственной услуги (по телефону, посредством направления электронного сообщения).</w:t>
      </w:r>
    </w:p>
    <w:p w:rsidR="00A155FB" w:rsidRPr="00433D82" w:rsidRDefault="00A155FB" w:rsidP="00A155FB">
      <w:pPr>
        <w:keepNext/>
        <w:shd w:val="clear" w:color="auto" w:fill="FFFFFF"/>
        <w:spacing w:after="0" w:line="240" w:lineRule="auto"/>
        <w:ind w:firstLine="539"/>
        <w:jc w:val="both"/>
        <w:rPr>
          <w:rFonts w:ascii="Times New Roman" w:eastAsia="Times New Roman" w:hAnsi="Times New Roman" w:cs="Times New Roman"/>
          <w:sz w:val="27"/>
          <w:szCs w:val="27"/>
          <w:lang w:eastAsia="ru-RU"/>
        </w:rPr>
      </w:pPr>
      <w:bookmarkStart w:id="28" w:name="P538"/>
      <w:bookmarkEnd w:id="28"/>
      <w:r w:rsidRPr="00433D82">
        <w:rPr>
          <w:rFonts w:ascii="Times New Roman" w:eastAsia="Times New Roman" w:hAnsi="Times New Roman" w:cs="Times New Roman"/>
          <w:color w:val="000000"/>
          <w:sz w:val="27"/>
          <w:szCs w:val="27"/>
          <w:lang w:eastAsia="ru-RU"/>
        </w:rPr>
        <w:t>&lt;5</w:t>
      </w:r>
      <w:proofErr w:type="gramStart"/>
      <w:r w:rsidRPr="00433D82">
        <w:rPr>
          <w:rFonts w:ascii="Times New Roman" w:eastAsia="Times New Roman" w:hAnsi="Times New Roman" w:cs="Times New Roman"/>
          <w:color w:val="000000"/>
          <w:sz w:val="27"/>
          <w:szCs w:val="27"/>
          <w:lang w:eastAsia="ru-RU"/>
        </w:rPr>
        <w:t>&gt; З</w:t>
      </w:r>
      <w:proofErr w:type="gramEnd"/>
      <w:r w:rsidRPr="00433D82">
        <w:rPr>
          <w:rFonts w:ascii="Times New Roman" w:eastAsia="Times New Roman" w:hAnsi="Times New Roman" w:cs="Times New Roman"/>
          <w:color w:val="000000"/>
          <w:sz w:val="27"/>
          <w:szCs w:val="27"/>
          <w:lang w:eastAsia="ru-RU"/>
        </w:rPr>
        <w:t>аполняется по желанию заявителя.</w:t>
      </w:r>
    </w:p>
    <w:p w:rsidR="00A155FB" w:rsidRDefault="00A155FB" w:rsidP="00A155FB">
      <w:pPr>
        <w:spacing w:after="0" w:line="240" w:lineRule="auto"/>
        <w:jc w:val="both"/>
        <w:rPr>
          <w:rFonts w:ascii="Times New Roman" w:eastAsia="Times New Roman" w:hAnsi="Times New Roman" w:cs="Times New Roman"/>
          <w:sz w:val="27"/>
          <w:szCs w:val="27"/>
          <w:lang w:eastAsia="ru-RU"/>
        </w:rPr>
      </w:pPr>
      <w:bookmarkStart w:id="29" w:name="Par1202"/>
      <w:bookmarkStart w:id="30" w:name="Par121"/>
      <w:bookmarkStart w:id="31" w:name="Par120"/>
      <w:bookmarkStart w:id="32" w:name="Par1231"/>
      <w:bookmarkStart w:id="33" w:name="Par031"/>
      <w:bookmarkStart w:id="34" w:name="Par123"/>
      <w:bookmarkEnd w:id="29"/>
      <w:bookmarkEnd w:id="30"/>
      <w:bookmarkEnd w:id="31"/>
      <w:bookmarkEnd w:id="32"/>
      <w:bookmarkEnd w:id="33"/>
      <w:bookmarkEnd w:id="34"/>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right"/>
        <w:rPr>
          <w:rFonts w:ascii="Times New Roman" w:hAnsi="Times New Roman" w:cs="Times New Roman"/>
          <w:sz w:val="27"/>
          <w:szCs w:val="27"/>
        </w:rPr>
      </w:pPr>
      <w:r w:rsidRPr="00433D82">
        <w:rPr>
          <w:rFonts w:ascii="Times New Roman" w:hAnsi="Times New Roman" w:cs="Times New Roman"/>
          <w:sz w:val="27"/>
          <w:szCs w:val="27"/>
        </w:rPr>
        <w:t>Приложение № 3 к регламенту</w:t>
      </w:r>
    </w:p>
    <w:p w:rsidR="00A155FB" w:rsidRPr="00433D82" w:rsidRDefault="00A155FB" w:rsidP="00A155FB">
      <w:pPr>
        <w:spacing w:after="0" w:line="240" w:lineRule="auto"/>
        <w:jc w:val="right"/>
        <w:rPr>
          <w:rFonts w:ascii="Times New Roman" w:hAnsi="Times New Roman" w:cs="Times New Roman"/>
          <w:sz w:val="27"/>
          <w:szCs w:val="27"/>
        </w:rPr>
      </w:pPr>
      <w:r w:rsidRPr="00433D82">
        <w:rPr>
          <w:rFonts w:ascii="Times New Roman" w:hAnsi="Times New Roman" w:cs="Times New Roman"/>
          <w:sz w:val="27"/>
          <w:szCs w:val="27"/>
        </w:rPr>
        <w:t>(бланк заявления)</w:t>
      </w:r>
    </w:p>
    <w:p w:rsidR="00A155FB" w:rsidRPr="00433D82"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center"/>
        <w:rPr>
          <w:rFonts w:ascii="Times New Roman" w:hAnsi="Times New Roman" w:cs="Times New Roman"/>
          <w:sz w:val="27"/>
          <w:szCs w:val="27"/>
        </w:rPr>
      </w:pPr>
    </w:p>
    <w:p w:rsidR="00A155FB" w:rsidRPr="00300C25" w:rsidRDefault="00A155FB" w:rsidP="00A155FB">
      <w:pPr>
        <w:spacing w:after="0" w:line="240" w:lineRule="auto"/>
        <w:jc w:val="center"/>
        <w:rPr>
          <w:rFonts w:ascii="Times New Roman" w:hAnsi="Times New Roman" w:cs="Times New Roman"/>
          <w:b/>
          <w:sz w:val="27"/>
          <w:szCs w:val="27"/>
        </w:rPr>
      </w:pPr>
      <w:r w:rsidRPr="00300C25">
        <w:rPr>
          <w:rFonts w:ascii="Times New Roman" w:hAnsi="Times New Roman" w:cs="Times New Roman"/>
          <w:b/>
          <w:sz w:val="27"/>
          <w:szCs w:val="27"/>
        </w:rPr>
        <w:t>ЗАЯВЛЕНИЕ</w:t>
      </w:r>
    </w:p>
    <w:p w:rsidR="00A155FB" w:rsidRPr="00300C25" w:rsidRDefault="00A155FB" w:rsidP="00A155FB">
      <w:pPr>
        <w:spacing w:after="0" w:line="240" w:lineRule="auto"/>
        <w:jc w:val="center"/>
        <w:rPr>
          <w:rFonts w:ascii="Times New Roman" w:hAnsi="Times New Roman" w:cs="Times New Roman"/>
          <w:b/>
          <w:sz w:val="27"/>
          <w:szCs w:val="27"/>
        </w:rPr>
      </w:pPr>
      <w:r w:rsidRPr="00300C25">
        <w:rPr>
          <w:rFonts w:ascii="Times New Roman" w:hAnsi="Times New Roman" w:cs="Times New Roman"/>
          <w:b/>
          <w:sz w:val="27"/>
          <w:szCs w:val="27"/>
        </w:rPr>
        <w:t>О ПРЕДОСТАВЛЕНИИ СОЦИАЛЬНОЙ ВЫПЛАТЫ</w:t>
      </w:r>
    </w:p>
    <w:tbl>
      <w:tblPr>
        <w:tblW w:w="10305" w:type="dxa"/>
        <w:tblCellSpacing w:w="0" w:type="dxa"/>
        <w:tblInd w:w="-871" w:type="dxa"/>
        <w:tblCellMar>
          <w:top w:w="30" w:type="dxa"/>
          <w:left w:w="30" w:type="dxa"/>
          <w:bottom w:w="30" w:type="dxa"/>
          <w:right w:w="30" w:type="dxa"/>
        </w:tblCellMar>
        <w:tblLook w:val="04A0" w:firstRow="1" w:lastRow="0" w:firstColumn="1" w:lastColumn="0" w:noHBand="0" w:noVBand="1"/>
      </w:tblPr>
      <w:tblGrid>
        <w:gridCol w:w="515"/>
        <w:gridCol w:w="1967"/>
        <w:gridCol w:w="696"/>
        <w:gridCol w:w="696"/>
        <w:gridCol w:w="1952"/>
        <w:gridCol w:w="2149"/>
        <w:gridCol w:w="2330"/>
      </w:tblGrid>
      <w:tr w:rsidR="00A155FB" w:rsidRPr="00433D82" w:rsidTr="00682384">
        <w:trPr>
          <w:tblCellSpacing w:w="0" w:type="dxa"/>
        </w:trPr>
        <w:tc>
          <w:tcPr>
            <w:tcW w:w="1030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Наименование органа местного самоуправления, в который подается заявление</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rHeight w:val="420"/>
          <w:tblCellSpacing w:w="0" w:type="dxa"/>
        </w:trPr>
        <w:tc>
          <w:tcPr>
            <w:tcW w:w="1030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СВЕДЕНИЯ О ЗАЯВИТЕЛЕ </w:t>
            </w:r>
          </w:p>
        </w:tc>
      </w:tr>
      <w:tr w:rsidR="00A155FB" w:rsidRPr="00433D82" w:rsidTr="00682384">
        <w:trPr>
          <w:tblCellSpacing w:w="0" w:type="dxa"/>
        </w:trPr>
        <w:tc>
          <w:tcPr>
            <w:tcW w:w="51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 </w:t>
            </w: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Фамилия, имя, отчество (при наличии) </w:t>
            </w: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Вид документа, удостоверяющего личность </w:t>
            </w:r>
          </w:p>
        </w:tc>
        <w:tc>
          <w:tcPr>
            <w:tcW w:w="2648" w:type="dxa"/>
            <w:gridSpan w:val="2"/>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p>
        </w:tc>
        <w:tc>
          <w:tcPr>
            <w:tcW w:w="214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Серия и номер </w:t>
            </w:r>
          </w:p>
        </w:tc>
        <w:tc>
          <w:tcPr>
            <w:tcW w:w="233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Дата выдачи </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14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33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Кем </w:t>
            </w:r>
            <w:proofErr w:type="gramStart"/>
            <w:r w:rsidRPr="00433D82">
              <w:rPr>
                <w:rFonts w:ascii="Times New Roman" w:hAnsi="Times New Roman" w:cs="Times New Roman"/>
                <w:sz w:val="27"/>
                <w:szCs w:val="27"/>
              </w:rPr>
              <w:t>выдан</w:t>
            </w:r>
            <w:proofErr w:type="gramEnd"/>
            <w:r w:rsidRPr="00433D82">
              <w:rPr>
                <w:rFonts w:ascii="Times New Roman" w:hAnsi="Times New Roman" w:cs="Times New Roman"/>
                <w:sz w:val="27"/>
                <w:szCs w:val="27"/>
              </w:rPr>
              <w:t xml:space="preserve">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2. </w:t>
            </w: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Фамилия, имя, отчество (при наличии)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Вид документа, удостоверяющего личность </w:t>
            </w:r>
          </w:p>
          <w:p w:rsidR="00A155FB" w:rsidRPr="00433D82" w:rsidRDefault="00A155FB" w:rsidP="00682384">
            <w:pPr>
              <w:spacing w:after="0" w:line="240" w:lineRule="auto"/>
              <w:jc w:val="both"/>
              <w:rPr>
                <w:rFonts w:ascii="Times New Roman" w:hAnsi="Times New Roman" w:cs="Times New Roman"/>
                <w:sz w:val="27"/>
                <w:szCs w:val="27"/>
              </w:rPr>
            </w:pPr>
          </w:p>
        </w:tc>
        <w:tc>
          <w:tcPr>
            <w:tcW w:w="2648" w:type="dxa"/>
            <w:gridSpan w:val="2"/>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14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Серия и номер </w:t>
            </w:r>
          </w:p>
        </w:tc>
        <w:tc>
          <w:tcPr>
            <w:tcW w:w="233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Дата выдачи </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149"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33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Кем </w:t>
            </w:r>
            <w:proofErr w:type="gramStart"/>
            <w:r w:rsidRPr="00433D82">
              <w:rPr>
                <w:rFonts w:ascii="Times New Roman" w:hAnsi="Times New Roman" w:cs="Times New Roman"/>
                <w:sz w:val="27"/>
                <w:szCs w:val="27"/>
              </w:rPr>
              <w:t>выдан</w:t>
            </w:r>
            <w:proofErr w:type="gramEnd"/>
            <w:r w:rsidRPr="00433D82">
              <w:rPr>
                <w:rFonts w:ascii="Times New Roman" w:hAnsi="Times New Roman" w:cs="Times New Roman"/>
                <w:sz w:val="27"/>
                <w:szCs w:val="27"/>
              </w:rPr>
              <w:t xml:space="preserve">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3. </w:t>
            </w: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Почтовый адрес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Телефон для связи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Адрес электронной почты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Дополнительный адрес электронной почты или (и) номер телефона для связи &lt;1&gt; </w:t>
            </w: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СНИЛС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lastRenderedPageBreak/>
              <w:t xml:space="preserve">4. </w:t>
            </w:r>
          </w:p>
        </w:tc>
        <w:tc>
          <w:tcPr>
            <w:tcW w:w="979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Представитель заявителя (заполняется в случае обращения представителя заявителя)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Фамилия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Имя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Отчество (при наличии)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Телефон для связи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Номер и дата выдачи доверенности </w:t>
            </w:r>
          </w:p>
          <w:p w:rsidR="00A155FB" w:rsidRPr="00433D82" w:rsidRDefault="00A155FB" w:rsidP="00682384">
            <w:pPr>
              <w:spacing w:after="0" w:line="240" w:lineRule="auto"/>
              <w:jc w:val="both"/>
              <w:rPr>
                <w:rFonts w:ascii="Times New Roman" w:hAnsi="Times New Roman" w:cs="Times New Roman"/>
                <w:sz w:val="27"/>
                <w:szCs w:val="27"/>
              </w:rPr>
            </w:pP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5. </w:t>
            </w: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roofErr w:type="gramStart"/>
            <w:r w:rsidRPr="00433D82">
              <w:rPr>
                <w:rFonts w:ascii="Times New Roman" w:hAnsi="Times New Roman" w:cs="Times New Roman"/>
                <w:sz w:val="27"/>
                <w:szCs w:val="27"/>
              </w:rPr>
              <w:t xml:space="preserve">Фамилия, имя, отчество (при наличии)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w:t>
            </w:r>
            <w:proofErr w:type="gramEnd"/>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6. </w:t>
            </w:r>
          </w:p>
        </w:tc>
        <w:tc>
          <w:tcPr>
            <w:tcW w:w="2663"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Номер и дата решения о принятии участника специальной военной операции (члена (членов) семьи погибшего (умершего) участника специальной военной операции) на учет в качестве лиц, имеющих право на предоставление (в том числе </w:t>
            </w:r>
            <w:r w:rsidRPr="00433D82">
              <w:rPr>
                <w:rFonts w:ascii="Times New Roman" w:hAnsi="Times New Roman" w:cs="Times New Roman"/>
                <w:sz w:val="27"/>
                <w:szCs w:val="27"/>
              </w:rPr>
              <w:lastRenderedPageBreak/>
              <w:t xml:space="preserve">первоочередное) земельного участка в собственность бесплатно &lt;2&gt; </w:t>
            </w:r>
          </w:p>
        </w:tc>
        <w:tc>
          <w:tcPr>
            <w:tcW w:w="7127"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1030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lastRenderedPageBreak/>
              <w:t xml:space="preserve">ИНЫЕ СВЕДЕНИЯ </w:t>
            </w:r>
          </w:p>
        </w:tc>
      </w:tr>
      <w:tr w:rsidR="00A155FB" w:rsidRPr="00433D82" w:rsidTr="00682384">
        <w:trPr>
          <w:tblCellSpacing w:w="0" w:type="dxa"/>
        </w:trPr>
        <w:tc>
          <w:tcPr>
            <w:tcW w:w="51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7. </w:t>
            </w:r>
          </w:p>
        </w:tc>
        <w:tc>
          <w:tcPr>
            <w:tcW w:w="979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Прошу предоставить социальную выплату взамен предоставления земельного участка в собственность бесплатно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8. </w:t>
            </w:r>
          </w:p>
        </w:tc>
        <w:tc>
          <w:tcPr>
            <w:tcW w:w="979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Способ предоставления результатов рассмотрения заявления: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19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3344"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в виде бумажного документа, который заявитель получает непосредственно при личном обращении </w:t>
            </w:r>
          </w:p>
        </w:tc>
        <w:tc>
          <w:tcPr>
            <w:tcW w:w="4479"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1967"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3344"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в виде бумажного документа, который направляется уполномоченным органом заявителю посредством почтового отправления по адресу: </w:t>
            </w:r>
          </w:p>
        </w:tc>
        <w:tc>
          <w:tcPr>
            <w:tcW w:w="4479"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9. </w:t>
            </w:r>
          </w:p>
        </w:tc>
        <w:tc>
          <w:tcPr>
            <w:tcW w:w="5311"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Способ уведомления о результатах рассмотрения заявления &lt;3&gt;: </w:t>
            </w:r>
          </w:p>
          <w:p w:rsidR="00A155FB" w:rsidRPr="00433D82" w:rsidRDefault="00A155FB" w:rsidP="00682384">
            <w:pPr>
              <w:spacing w:after="0" w:line="240" w:lineRule="auto"/>
              <w:jc w:val="both"/>
              <w:rPr>
                <w:rFonts w:ascii="Times New Roman" w:hAnsi="Times New Roman" w:cs="Times New Roman"/>
                <w:sz w:val="27"/>
                <w:szCs w:val="27"/>
              </w:rPr>
            </w:pPr>
          </w:p>
        </w:tc>
        <w:tc>
          <w:tcPr>
            <w:tcW w:w="4479"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10. </w:t>
            </w:r>
          </w:p>
        </w:tc>
        <w:tc>
          <w:tcPr>
            <w:tcW w:w="979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Примечание &lt;4&gt;: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979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979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979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51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11. </w:t>
            </w:r>
          </w:p>
        </w:tc>
        <w:tc>
          <w:tcPr>
            <w:tcW w:w="9790"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 заявлению прилагаются: </w:t>
            </w:r>
          </w:p>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 ___________________________________________ на _____ л. в 1 экз.; </w:t>
            </w:r>
          </w:p>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2. ___________________________________________ на _____ л. в 1 экз.; </w:t>
            </w:r>
          </w:p>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3. ___________________________________________ на _____ л. в 1 экз.; </w:t>
            </w:r>
          </w:p>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4. ___________________________________________ на _____ л. в 1 экз. </w:t>
            </w:r>
          </w:p>
        </w:tc>
      </w:tr>
      <w:tr w:rsidR="00A155FB" w:rsidRPr="00433D82" w:rsidTr="00682384">
        <w:trPr>
          <w:tblCellSpacing w:w="0" w:type="dxa"/>
        </w:trPr>
        <w:tc>
          <w:tcPr>
            <w:tcW w:w="515"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12. </w:t>
            </w:r>
          </w:p>
        </w:tc>
        <w:tc>
          <w:tcPr>
            <w:tcW w:w="746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Подпись </w:t>
            </w:r>
          </w:p>
        </w:tc>
        <w:tc>
          <w:tcPr>
            <w:tcW w:w="233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Дата </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3359"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___________________/ (Подпись) </w:t>
            </w:r>
          </w:p>
        </w:tc>
        <w:tc>
          <w:tcPr>
            <w:tcW w:w="410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_______________________ (Инициалы, фамилия) </w:t>
            </w:r>
          </w:p>
        </w:tc>
        <w:tc>
          <w:tcPr>
            <w:tcW w:w="233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 _____________ </w:t>
            </w:r>
            <w:proofErr w:type="gramStart"/>
            <w:r w:rsidRPr="00433D82">
              <w:rPr>
                <w:rFonts w:ascii="Times New Roman" w:hAnsi="Times New Roman" w:cs="Times New Roman"/>
                <w:sz w:val="27"/>
                <w:szCs w:val="27"/>
              </w:rPr>
              <w:t>г</w:t>
            </w:r>
            <w:proofErr w:type="gramEnd"/>
            <w:r w:rsidRPr="00433D82">
              <w:rPr>
                <w:rFonts w:ascii="Times New Roman" w:hAnsi="Times New Roman" w:cs="Times New Roman"/>
                <w:sz w:val="27"/>
                <w:szCs w:val="27"/>
              </w:rPr>
              <w:t xml:space="preserve">. </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3359"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___________________/ </w:t>
            </w:r>
            <w:r w:rsidRPr="00433D82">
              <w:rPr>
                <w:rFonts w:ascii="Times New Roman" w:hAnsi="Times New Roman" w:cs="Times New Roman"/>
                <w:sz w:val="27"/>
                <w:szCs w:val="27"/>
              </w:rPr>
              <w:lastRenderedPageBreak/>
              <w:t xml:space="preserve">(Подпись) </w:t>
            </w:r>
          </w:p>
        </w:tc>
        <w:tc>
          <w:tcPr>
            <w:tcW w:w="4101"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lastRenderedPageBreak/>
              <w:t xml:space="preserve">_______________________ </w:t>
            </w:r>
            <w:r w:rsidRPr="00433D82">
              <w:rPr>
                <w:rFonts w:ascii="Times New Roman" w:hAnsi="Times New Roman" w:cs="Times New Roman"/>
                <w:sz w:val="27"/>
                <w:szCs w:val="27"/>
              </w:rPr>
              <w:lastRenderedPageBreak/>
              <w:t xml:space="preserve">(Инициалы, фамилия)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bl>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lastRenderedPageBreak/>
        <w:t xml:space="preserve">------------------------------ </w:t>
      </w:r>
    </w:p>
    <w:p w:rsidR="00A155FB" w:rsidRPr="00433D82" w:rsidRDefault="00A155FB" w:rsidP="00A155FB">
      <w:pPr>
        <w:spacing w:after="0" w:line="240" w:lineRule="auto"/>
        <w:jc w:val="both"/>
        <w:rPr>
          <w:rFonts w:ascii="Times New Roman" w:hAnsi="Times New Roman" w:cs="Times New Roman"/>
          <w:sz w:val="27"/>
          <w:szCs w:val="27"/>
        </w:rPr>
      </w:pPr>
      <w:bookmarkStart w:id="35" w:name="p91"/>
      <w:bookmarkEnd w:id="35"/>
      <w:r w:rsidRPr="00433D82">
        <w:rPr>
          <w:rFonts w:ascii="Times New Roman" w:hAnsi="Times New Roman" w:cs="Times New Roman"/>
          <w:sz w:val="27"/>
          <w:szCs w:val="27"/>
        </w:rPr>
        <w:t>&lt;1</w:t>
      </w:r>
      <w:proofErr w:type="gramStart"/>
      <w:r w:rsidRPr="00433D82">
        <w:rPr>
          <w:rFonts w:ascii="Times New Roman" w:hAnsi="Times New Roman" w:cs="Times New Roman"/>
          <w:sz w:val="27"/>
          <w:szCs w:val="27"/>
        </w:rPr>
        <w:t>&gt; У</w:t>
      </w:r>
      <w:proofErr w:type="gramEnd"/>
      <w:r w:rsidRPr="00433D82">
        <w:rPr>
          <w:rFonts w:ascii="Times New Roman" w:hAnsi="Times New Roman" w:cs="Times New Roman"/>
          <w:sz w:val="27"/>
          <w:szCs w:val="27"/>
        </w:rPr>
        <w:t xml:space="preserve">казывается в качестве дополнительного способа информирования заявителя. </w:t>
      </w:r>
    </w:p>
    <w:p w:rsidR="00A155FB" w:rsidRPr="00433D82" w:rsidRDefault="00A155FB" w:rsidP="00A155FB">
      <w:pPr>
        <w:spacing w:after="0" w:line="240" w:lineRule="auto"/>
        <w:jc w:val="both"/>
        <w:rPr>
          <w:rFonts w:ascii="Times New Roman" w:hAnsi="Times New Roman" w:cs="Times New Roman"/>
          <w:sz w:val="27"/>
          <w:szCs w:val="27"/>
        </w:rPr>
      </w:pPr>
      <w:bookmarkStart w:id="36" w:name="p92"/>
      <w:bookmarkEnd w:id="36"/>
      <w:r w:rsidRPr="00433D82">
        <w:rPr>
          <w:rFonts w:ascii="Times New Roman" w:hAnsi="Times New Roman" w:cs="Times New Roman"/>
          <w:sz w:val="27"/>
          <w:szCs w:val="27"/>
        </w:rPr>
        <w:t>&lt;2</w:t>
      </w:r>
      <w:proofErr w:type="gramStart"/>
      <w:r w:rsidRPr="00433D82">
        <w:rPr>
          <w:rFonts w:ascii="Times New Roman" w:hAnsi="Times New Roman" w:cs="Times New Roman"/>
          <w:sz w:val="27"/>
          <w:szCs w:val="27"/>
        </w:rPr>
        <w:t>&gt; З</w:t>
      </w:r>
      <w:proofErr w:type="gramEnd"/>
      <w:r w:rsidRPr="00433D82">
        <w:rPr>
          <w:rFonts w:ascii="Times New Roman" w:hAnsi="Times New Roman" w:cs="Times New Roman"/>
          <w:sz w:val="27"/>
          <w:szCs w:val="27"/>
        </w:rPr>
        <w:t xml:space="preserve">аполняется по желанию заявителя. </w:t>
      </w:r>
    </w:p>
    <w:p w:rsidR="00A155FB" w:rsidRPr="00433D82" w:rsidRDefault="00A155FB" w:rsidP="00A155FB">
      <w:pPr>
        <w:spacing w:after="0" w:line="240" w:lineRule="auto"/>
        <w:jc w:val="both"/>
        <w:rPr>
          <w:rFonts w:ascii="Times New Roman" w:hAnsi="Times New Roman" w:cs="Times New Roman"/>
          <w:sz w:val="27"/>
          <w:szCs w:val="27"/>
        </w:rPr>
      </w:pPr>
      <w:bookmarkStart w:id="37" w:name="p93"/>
      <w:bookmarkEnd w:id="37"/>
      <w:r w:rsidRPr="00433D82">
        <w:rPr>
          <w:rFonts w:ascii="Times New Roman" w:hAnsi="Times New Roman" w:cs="Times New Roman"/>
          <w:sz w:val="27"/>
          <w:szCs w:val="27"/>
        </w:rPr>
        <w:t>&lt;3</w:t>
      </w:r>
      <w:proofErr w:type="gramStart"/>
      <w:r w:rsidRPr="00433D82">
        <w:rPr>
          <w:rFonts w:ascii="Times New Roman" w:hAnsi="Times New Roman" w:cs="Times New Roman"/>
          <w:sz w:val="27"/>
          <w:szCs w:val="27"/>
        </w:rPr>
        <w:t>&gt; У</w:t>
      </w:r>
      <w:proofErr w:type="gramEnd"/>
      <w:r w:rsidRPr="00433D82">
        <w:rPr>
          <w:rFonts w:ascii="Times New Roman" w:hAnsi="Times New Roman" w:cs="Times New Roman"/>
          <w:sz w:val="27"/>
          <w:szCs w:val="27"/>
        </w:rPr>
        <w:t xml:space="preserve">казывается способ уведомления о результате оказания государственной услуги (по телефону, посредством направления электронного сообщения). </w:t>
      </w:r>
    </w:p>
    <w:p w:rsidR="00A155FB" w:rsidRPr="00433D82" w:rsidRDefault="00A155FB" w:rsidP="00A155FB">
      <w:pPr>
        <w:spacing w:after="0" w:line="240" w:lineRule="auto"/>
        <w:jc w:val="both"/>
        <w:rPr>
          <w:rFonts w:ascii="Times New Roman" w:hAnsi="Times New Roman" w:cs="Times New Roman"/>
          <w:sz w:val="27"/>
          <w:szCs w:val="27"/>
        </w:rPr>
      </w:pPr>
      <w:bookmarkStart w:id="38" w:name="p94"/>
      <w:bookmarkEnd w:id="38"/>
      <w:r w:rsidRPr="00433D82">
        <w:rPr>
          <w:rFonts w:ascii="Times New Roman" w:hAnsi="Times New Roman" w:cs="Times New Roman"/>
          <w:sz w:val="27"/>
          <w:szCs w:val="27"/>
        </w:rPr>
        <w:t>&lt;4</w:t>
      </w:r>
      <w:proofErr w:type="gramStart"/>
      <w:r w:rsidRPr="00433D82">
        <w:rPr>
          <w:rFonts w:ascii="Times New Roman" w:hAnsi="Times New Roman" w:cs="Times New Roman"/>
          <w:sz w:val="27"/>
          <w:szCs w:val="27"/>
        </w:rPr>
        <w:t>&gt; З</w:t>
      </w:r>
      <w:proofErr w:type="gramEnd"/>
      <w:r w:rsidRPr="00433D82">
        <w:rPr>
          <w:rFonts w:ascii="Times New Roman" w:hAnsi="Times New Roman" w:cs="Times New Roman"/>
          <w:sz w:val="27"/>
          <w:szCs w:val="27"/>
        </w:rPr>
        <w:t xml:space="preserve">аполняется по желанию заявителя. </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right"/>
        <w:rPr>
          <w:rFonts w:ascii="Times New Roman" w:hAnsi="Times New Roman" w:cs="Times New Roman"/>
          <w:sz w:val="27"/>
          <w:szCs w:val="27"/>
        </w:rPr>
      </w:pPr>
      <w:r w:rsidRPr="00433D82">
        <w:rPr>
          <w:rFonts w:ascii="Times New Roman" w:hAnsi="Times New Roman" w:cs="Times New Roman"/>
          <w:sz w:val="27"/>
          <w:szCs w:val="27"/>
        </w:rPr>
        <w:t>Приложение № 4 к регламенту</w:t>
      </w:r>
    </w:p>
    <w:p w:rsidR="00A155FB" w:rsidRPr="00433D82" w:rsidRDefault="00A155FB" w:rsidP="00A155FB">
      <w:pPr>
        <w:spacing w:after="0" w:line="240" w:lineRule="auto"/>
        <w:jc w:val="right"/>
        <w:rPr>
          <w:rFonts w:ascii="Times New Roman" w:hAnsi="Times New Roman" w:cs="Times New Roman"/>
          <w:sz w:val="27"/>
          <w:szCs w:val="27"/>
        </w:rPr>
      </w:pPr>
      <w:r w:rsidRPr="00433D82">
        <w:rPr>
          <w:rFonts w:ascii="Times New Roman" w:hAnsi="Times New Roman" w:cs="Times New Roman"/>
          <w:sz w:val="27"/>
          <w:szCs w:val="27"/>
        </w:rPr>
        <w:lastRenderedPageBreak/>
        <w:t>(бланк заявления)</w:t>
      </w:r>
    </w:p>
    <w:p w:rsidR="00A155FB" w:rsidRPr="00433D82" w:rsidRDefault="00A155FB" w:rsidP="00A155FB">
      <w:pPr>
        <w:spacing w:after="0" w:line="240" w:lineRule="auto"/>
        <w:jc w:val="center"/>
        <w:rPr>
          <w:rFonts w:ascii="Times New Roman" w:hAnsi="Times New Roman" w:cs="Times New Roman"/>
          <w:sz w:val="27"/>
          <w:szCs w:val="27"/>
        </w:rPr>
      </w:pPr>
    </w:p>
    <w:p w:rsidR="00A155FB" w:rsidRDefault="00A155FB" w:rsidP="00A155FB">
      <w:pPr>
        <w:spacing w:after="0" w:line="240" w:lineRule="auto"/>
        <w:jc w:val="center"/>
        <w:rPr>
          <w:rFonts w:ascii="Times New Roman" w:hAnsi="Times New Roman" w:cs="Times New Roman"/>
          <w:sz w:val="27"/>
          <w:szCs w:val="27"/>
        </w:rPr>
      </w:pPr>
    </w:p>
    <w:p w:rsidR="00A155FB" w:rsidRPr="00300C25" w:rsidRDefault="00A155FB" w:rsidP="00A155FB">
      <w:pPr>
        <w:spacing w:after="0" w:line="240" w:lineRule="auto"/>
        <w:jc w:val="center"/>
        <w:rPr>
          <w:rFonts w:ascii="Times New Roman" w:hAnsi="Times New Roman" w:cs="Times New Roman"/>
          <w:b/>
          <w:sz w:val="27"/>
          <w:szCs w:val="27"/>
        </w:rPr>
      </w:pPr>
    </w:p>
    <w:p w:rsidR="00A155FB" w:rsidRPr="00300C25" w:rsidRDefault="00A155FB" w:rsidP="00A155FB">
      <w:pPr>
        <w:spacing w:after="0" w:line="240" w:lineRule="auto"/>
        <w:jc w:val="center"/>
        <w:rPr>
          <w:rFonts w:ascii="Times New Roman" w:hAnsi="Times New Roman" w:cs="Times New Roman"/>
          <w:b/>
          <w:sz w:val="27"/>
          <w:szCs w:val="27"/>
        </w:rPr>
      </w:pPr>
      <w:r w:rsidRPr="00300C25">
        <w:rPr>
          <w:rFonts w:ascii="Times New Roman" w:hAnsi="Times New Roman" w:cs="Times New Roman"/>
          <w:b/>
          <w:sz w:val="27"/>
          <w:szCs w:val="27"/>
        </w:rPr>
        <w:t>ЗАЯВЛЕНИЕ</w:t>
      </w:r>
    </w:p>
    <w:p w:rsidR="00A155FB" w:rsidRPr="00300C25" w:rsidRDefault="00A155FB" w:rsidP="00A155FB">
      <w:pPr>
        <w:spacing w:after="0" w:line="240" w:lineRule="auto"/>
        <w:jc w:val="center"/>
        <w:rPr>
          <w:rFonts w:ascii="Times New Roman" w:hAnsi="Times New Roman" w:cs="Times New Roman"/>
          <w:b/>
          <w:sz w:val="27"/>
          <w:szCs w:val="27"/>
        </w:rPr>
      </w:pPr>
      <w:r w:rsidRPr="00300C25">
        <w:rPr>
          <w:rFonts w:ascii="Times New Roman" w:hAnsi="Times New Roman" w:cs="Times New Roman"/>
          <w:b/>
          <w:sz w:val="27"/>
          <w:szCs w:val="27"/>
        </w:rPr>
        <w:t>О ПЕРЕЧИСЛЕНИИ СРЕДСТВ СОЦИАЛЬНОЙ ВЫПЛАТЫ</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  </w:t>
      </w:r>
    </w:p>
    <w:tbl>
      <w:tblPr>
        <w:tblW w:w="9975" w:type="dxa"/>
        <w:tblCellSpacing w:w="0" w:type="dxa"/>
        <w:tblCellMar>
          <w:top w:w="30" w:type="dxa"/>
          <w:left w:w="30" w:type="dxa"/>
          <w:bottom w:w="30" w:type="dxa"/>
          <w:right w:w="30" w:type="dxa"/>
        </w:tblCellMar>
        <w:tblLook w:val="04A0" w:firstRow="1" w:lastRow="0" w:firstColumn="1" w:lastColumn="0" w:noHBand="0" w:noVBand="1"/>
      </w:tblPr>
      <w:tblGrid>
        <w:gridCol w:w="424"/>
        <w:gridCol w:w="1964"/>
        <w:gridCol w:w="630"/>
        <w:gridCol w:w="613"/>
        <w:gridCol w:w="1992"/>
        <w:gridCol w:w="30"/>
        <w:gridCol w:w="2023"/>
        <w:gridCol w:w="2299"/>
      </w:tblGrid>
      <w:tr w:rsidR="00A155FB" w:rsidRPr="00433D82" w:rsidTr="00682384">
        <w:trPr>
          <w:tblCellSpacing w:w="0" w:type="dxa"/>
        </w:trPr>
        <w:tc>
          <w:tcPr>
            <w:tcW w:w="9885"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Наименование органа местного самоуправления, в который подается заявление</w:t>
            </w:r>
          </w:p>
        </w:tc>
      </w:tr>
      <w:tr w:rsidR="00A155FB" w:rsidRPr="00433D82" w:rsidTr="00682384">
        <w:trPr>
          <w:tblCellSpacing w:w="0" w:type="dxa"/>
        </w:trPr>
        <w:tc>
          <w:tcPr>
            <w:tcW w:w="9885"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СВЕДЕНИЯ О ЗАЯВИТЕЛЕ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 </w:t>
            </w: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Фамилия, имя, отчество (при наличии)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Вид документа, удостоверяющего личность</w:t>
            </w:r>
          </w:p>
        </w:tc>
        <w:tc>
          <w:tcPr>
            <w:tcW w:w="2640" w:type="dxa"/>
            <w:gridSpan w:val="3"/>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193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Серия и номер </w:t>
            </w:r>
          </w:p>
        </w:tc>
        <w:tc>
          <w:tcPr>
            <w:tcW w:w="21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Дата выдачи </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193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1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Кем </w:t>
            </w:r>
            <w:proofErr w:type="gramStart"/>
            <w:r w:rsidRPr="00433D82">
              <w:rPr>
                <w:rFonts w:ascii="Times New Roman" w:hAnsi="Times New Roman" w:cs="Times New Roman"/>
                <w:sz w:val="27"/>
                <w:szCs w:val="27"/>
              </w:rPr>
              <w:t>выдан</w:t>
            </w:r>
            <w:proofErr w:type="gramEnd"/>
            <w:r w:rsidRPr="00433D82">
              <w:rPr>
                <w:rFonts w:ascii="Times New Roman" w:hAnsi="Times New Roman" w:cs="Times New Roman"/>
                <w:sz w:val="27"/>
                <w:szCs w:val="27"/>
              </w:rPr>
              <w:t xml:space="preserve">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2. </w:t>
            </w: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Фамилия, имя, отчество (при наличии)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Вид документа, удостоверяющего личность</w:t>
            </w:r>
          </w:p>
        </w:tc>
        <w:tc>
          <w:tcPr>
            <w:tcW w:w="2640" w:type="dxa"/>
            <w:gridSpan w:val="3"/>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193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Серия и номер </w:t>
            </w:r>
          </w:p>
        </w:tc>
        <w:tc>
          <w:tcPr>
            <w:tcW w:w="21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Дата выдачи </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193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1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Кем </w:t>
            </w:r>
            <w:proofErr w:type="gramStart"/>
            <w:r w:rsidRPr="00433D82">
              <w:rPr>
                <w:rFonts w:ascii="Times New Roman" w:hAnsi="Times New Roman" w:cs="Times New Roman"/>
                <w:sz w:val="27"/>
                <w:szCs w:val="27"/>
              </w:rPr>
              <w:t>выдан</w:t>
            </w:r>
            <w:proofErr w:type="gramEnd"/>
            <w:r w:rsidRPr="00433D82">
              <w:rPr>
                <w:rFonts w:ascii="Times New Roman" w:hAnsi="Times New Roman" w:cs="Times New Roman"/>
                <w:sz w:val="27"/>
                <w:szCs w:val="27"/>
              </w:rPr>
              <w:t xml:space="preserve">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3. </w:t>
            </w: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Почтовый адрес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Телефон для связи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Адрес электронной почты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Дополнительный адрес электронной почты или (и) номер телефона для связи &lt;1&gt; </w:t>
            </w: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СНИЛС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lastRenderedPageBreak/>
              <w:t xml:space="preserve">4. </w:t>
            </w: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Представитель заявителя (заполняется в случае обращения представителя заявителя)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Фамилия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Имя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Отчество (при наличии)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Телефон для связи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595" w:type="dxa"/>
            <w:gridSpan w:val="2"/>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Номер и дата выдачи доверенности </w:t>
            </w:r>
          </w:p>
          <w:p w:rsidR="00A155FB" w:rsidRPr="00433D82" w:rsidRDefault="00A155FB" w:rsidP="00682384">
            <w:pPr>
              <w:spacing w:after="0" w:line="240" w:lineRule="auto"/>
              <w:jc w:val="both"/>
              <w:rPr>
                <w:rFonts w:ascii="Times New Roman" w:hAnsi="Times New Roman" w:cs="Times New Roman"/>
                <w:sz w:val="27"/>
                <w:szCs w:val="27"/>
              </w:rPr>
            </w:pPr>
          </w:p>
        </w:tc>
        <w:tc>
          <w:tcPr>
            <w:tcW w:w="6870" w:type="dxa"/>
            <w:gridSpan w:val="5"/>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9885" w:type="dxa"/>
            <w:gridSpan w:val="8"/>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ИНЫЕ СВЕДЕНИЯ </w:t>
            </w:r>
          </w:p>
        </w:tc>
      </w:tr>
      <w:tr w:rsidR="00A155FB" w:rsidRPr="00433D82" w:rsidTr="0068238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5. </w:t>
            </w: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Прошу перечислить средства социальной выплаты взамен предоставления земельного участка в собственность бесплатно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6. </w:t>
            </w: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Реквизиты счета, на который будут перечисляться средства социальной выплаты: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Наименование банка, в котором открыт лицевой счет: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ИНН: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КПП: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Расчетный счет банка: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Корреспондентский счет: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БИК: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Лицевой счет получателя &lt;2&gt;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7. </w:t>
            </w: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Реквизиты счета, открытого на имя несовершеннолетнего ребенка, на который будут перечисляться средства социальной выплаты: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Наименование банка, в котором открыт лицевой счет: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ИНН: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КПП: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Расчетный счет банка: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Корреспондентский счет: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БИК: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Лицевой счет получателя: &lt;3&gt;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8. </w:t>
            </w: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Способ предоставления результатов рассмотрения заявления: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19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318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в виде бумажного документа, который заявитель получает непосредственно при личном обращении </w:t>
            </w: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1965"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318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в виде бумажного документа, который направляется уполномоченным органом заявителю посредством почтового отправления по адресу: </w:t>
            </w: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9. </w:t>
            </w:r>
          </w:p>
        </w:tc>
        <w:tc>
          <w:tcPr>
            <w:tcW w:w="5205" w:type="dxa"/>
            <w:gridSpan w:val="4"/>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Способ уведомления о результатах рассмотрения заявления &lt;4&gt;: </w:t>
            </w:r>
          </w:p>
          <w:p w:rsidR="00A155FB" w:rsidRPr="00433D82" w:rsidRDefault="00A155FB" w:rsidP="00682384">
            <w:pPr>
              <w:spacing w:after="0" w:line="240" w:lineRule="auto"/>
              <w:jc w:val="both"/>
              <w:rPr>
                <w:rFonts w:ascii="Times New Roman" w:hAnsi="Times New Roman" w:cs="Times New Roman"/>
                <w:sz w:val="27"/>
                <w:szCs w:val="27"/>
              </w:rPr>
            </w:pPr>
          </w:p>
        </w:tc>
        <w:tc>
          <w:tcPr>
            <w:tcW w:w="426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10. </w:t>
            </w: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Примечание &lt;5&gt;: </w:t>
            </w: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p>
        </w:tc>
      </w:tr>
      <w:tr w:rsidR="00A155FB" w:rsidRPr="00433D82" w:rsidTr="00682384">
        <w:trPr>
          <w:tblCellSpacing w:w="0" w:type="dxa"/>
        </w:trPr>
        <w:tc>
          <w:tcPr>
            <w:tcW w:w="30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11. </w:t>
            </w:r>
          </w:p>
        </w:tc>
        <w:tc>
          <w:tcPr>
            <w:tcW w:w="9525" w:type="dxa"/>
            <w:gridSpan w:val="7"/>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К заявлению прилагаются: </w:t>
            </w:r>
          </w:p>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 ___________________________________________ на _____ л. в 1 экз.; </w:t>
            </w:r>
          </w:p>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2. ___________________________________________ на _____ л. в 1 экз. </w:t>
            </w:r>
          </w:p>
        </w:tc>
      </w:tr>
      <w:tr w:rsidR="00A155FB" w:rsidRPr="00433D82" w:rsidTr="00682384">
        <w:trPr>
          <w:tblCellSpacing w:w="0" w:type="dxa"/>
        </w:trPr>
        <w:tc>
          <w:tcPr>
            <w:tcW w:w="30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12. </w:t>
            </w:r>
          </w:p>
        </w:tc>
        <w:tc>
          <w:tcPr>
            <w:tcW w:w="7275" w:type="dxa"/>
            <w:gridSpan w:val="6"/>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Подпись </w:t>
            </w:r>
          </w:p>
        </w:tc>
        <w:tc>
          <w:tcPr>
            <w:tcW w:w="2190" w:type="dxa"/>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Дата </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321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___________________/ (Подпись) </w:t>
            </w:r>
          </w:p>
        </w:tc>
        <w:tc>
          <w:tcPr>
            <w:tcW w:w="3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_______________________ (Инициалы, фамилия) </w:t>
            </w:r>
          </w:p>
        </w:tc>
        <w:tc>
          <w:tcPr>
            <w:tcW w:w="2190" w:type="dxa"/>
            <w:vMerge w:val="restart"/>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 _____________ </w:t>
            </w:r>
            <w:proofErr w:type="gramStart"/>
            <w:r w:rsidRPr="00433D82">
              <w:rPr>
                <w:rFonts w:ascii="Times New Roman" w:hAnsi="Times New Roman" w:cs="Times New Roman"/>
                <w:sz w:val="27"/>
                <w:szCs w:val="27"/>
              </w:rPr>
              <w:t>г</w:t>
            </w:r>
            <w:proofErr w:type="gramEnd"/>
            <w:r w:rsidRPr="00433D82">
              <w:rPr>
                <w:rFonts w:ascii="Times New Roman" w:hAnsi="Times New Roman" w:cs="Times New Roman"/>
                <w:sz w:val="27"/>
                <w:szCs w:val="27"/>
              </w:rPr>
              <w:t xml:space="preserve">. </w:t>
            </w:r>
          </w:p>
        </w:tc>
      </w:tr>
      <w:tr w:rsidR="00A155FB" w:rsidRPr="00433D82" w:rsidTr="00682384">
        <w:trPr>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321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___________________/ (Подпись) </w:t>
            </w:r>
          </w:p>
        </w:tc>
        <w:tc>
          <w:tcPr>
            <w:tcW w:w="3990" w:type="dxa"/>
            <w:gridSpan w:val="3"/>
            <w:tcBorders>
              <w:top w:val="single" w:sz="6" w:space="0" w:color="000000"/>
              <w:left w:val="single" w:sz="6" w:space="0" w:color="000000"/>
              <w:bottom w:val="single" w:sz="6" w:space="0" w:color="000000"/>
              <w:right w:val="single" w:sz="6" w:space="0" w:color="000000"/>
            </w:tcBorders>
            <w:tcMar>
              <w:top w:w="28" w:type="dxa"/>
              <w:left w:w="28" w:type="dxa"/>
              <w:bottom w:w="28" w:type="dxa"/>
              <w:right w:w="28" w:type="dxa"/>
            </w:tcMar>
            <w:vAlign w:val="cente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_______________________ (Инициалы, фамилия)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r>
    </w:tbl>
    <w:p w:rsidR="00A155FB" w:rsidRPr="00433D82" w:rsidRDefault="00A155FB" w:rsidP="00A155FB">
      <w:pPr>
        <w:spacing w:after="0" w:line="240" w:lineRule="auto"/>
        <w:jc w:val="both"/>
        <w:rPr>
          <w:rFonts w:ascii="Times New Roman" w:hAnsi="Times New Roman" w:cs="Times New Roman"/>
          <w:sz w:val="27"/>
          <w:szCs w:val="27"/>
        </w:rPr>
      </w:pP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&lt;1</w:t>
      </w:r>
      <w:proofErr w:type="gramStart"/>
      <w:r w:rsidRPr="00433D82">
        <w:rPr>
          <w:rFonts w:ascii="Times New Roman" w:hAnsi="Times New Roman" w:cs="Times New Roman"/>
          <w:sz w:val="27"/>
          <w:szCs w:val="27"/>
        </w:rPr>
        <w:t>&gt; У</w:t>
      </w:r>
      <w:proofErr w:type="gramEnd"/>
      <w:r w:rsidRPr="00433D82">
        <w:rPr>
          <w:rFonts w:ascii="Times New Roman" w:hAnsi="Times New Roman" w:cs="Times New Roman"/>
          <w:sz w:val="27"/>
          <w:szCs w:val="27"/>
        </w:rPr>
        <w:t xml:space="preserve">казывается в качестве дополнительного способа информирования заявителя.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&lt;2</w:t>
      </w:r>
      <w:proofErr w:type="gramStart"/>
      <w:r w:rsidRPr="00433D82">
        <w:rPr>
          <w:rFonts w:ascii="Times New Roman" w:hAnsi="Times New Roman" w:cs="Times New Roman"/>
          <w:sz w:val="27"/>
          <w:szCs w:val="27"/>
        </w:rPr>
        <w:t>&gt; У</w:t>
      </w:r>
      <w:proofErr w:type="gramEnd"/>
      <w:r w:rsidRPr="00433D82">
        <w:rPr>
          <w:rFonts w:ascii="Times New Roman" w:hAnsi="Times New Roman" w:cs="Times New Roman"/>
          <w:sz w:val="27"/>
          <w:szCs w:val="27"/>
        </w:rPr>
        <w:t xml:space="preserve">казывается банковский счет заявителя, открытый в кредитной организации.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&lt;3</w:t>
      </w:r>
      <w:proofErr w:type="gramStart"/>
      <w:r w:rsidRPr="00433D82">
        <w:rPr>
          <w:rFonts w:ascii="Times New Roman" w:hAnsi="Times New Roman" w:cs="Times New Roman"/>
          <w:sz w:val="27"/>
          <w:szCs w:val="27"/>
        </w:rPr>
        <w:t>&gt; У</w:t>
      </w:r>
      <w:proofErr w:type="gramEnd"/>
      <w:r w:rsidRPr="00433D82">
        <w:rPr>
          <w:rFonts w:ascii="Times New Roman" w:hAnsi="Times New Roman" w:cs="Times New Roman"/>
          <w:sz w:val="27"/>
          <w:szCs w:val="27"/>
        </w:rPr>
        <w:t xml:space="preserve">казывается банковский счет (счета), открытый (открытые) в кредитной организации, на имя несовершеннолетнего (несовершеннолетних) ребенка (детей) (в случае перечисления средств социальной выплаты причитающейся несовершеннолетнему (несовершеннолетним) ребенку (детям).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&lt;4</w:t>
      </w:r>
      <w:proofErr w:type="gramStart"/>
      <w:r w:rsidRPr="00433D82">
        <w:rPr>
          <w:rFonts w:ascii="Times New Roman" w:hAnsi="Times New Roman" w:cs="Times New Roman"/>
          <w:sz w:val="27"/>
          <w:szCs w:val="27"/>
        </w:rPr>
        <w:t>&gt; У</w:t>
      </w:r>
      <w:proofErr w:type="gramEnd"/>
      <w:r w:rsidRPr="00433D82">
        <w:rPr>
          <w:rFonts w:ascii="Times New Roman" w:hAnsi="Times New Roman" w:cs="Times New Roman"/>
          <w:sz w:val="27"/>
          <w:szCs w:val="27"/>
        </w:rPr>
        <w:t xml:space="preserve">казывается способ уведомления о результате оказания государственной услуги (по телефону, посредством направления электронного сообщения). </w:t>
      </w:r>
    </w:p>
    <w:p w:rsidR="00A155FB" w:rsidRPr="00433D82" w:rsidRDefault="00A155FB" w:rsidP="00A155FB">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&lt;5</w:t>
      </w:r>
      <w:proofErr w:type="gramStart"/>
      <w:r w:rsidRPr="00433D82">
        <w:rPr>
          <w:rFonts w:ascii="Times New Roman" w:hAnsi="Times New Roman" w:cs="Times New Roman"/>
          <w:sz w:val="27"/>
          <w:szCs w:val="27"/>
        </w:rPr>
        <w:t>&gt; З</w:t>
      </w:r>
      <w:proofErr w:type="gramEnd"/>
      <w:r w:rsidRPr="00433D82">
        <w:rPr>
          <w:rFonts w:ascii="Times New Roman" w:hAnsi="Times New Roman" w:cs="Times New Roman"/>
          <w:sz w:val="27"/>
          <w:szCs w:val="27"/>
        </w:rPr>
        <w:t xml:space="preserve">аполняется по желанию заявителя. </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pageBreakBefore/>
        <w:spacing w:after="0" w:line="240" w:lineRule="auto"/>
        <w:jc w:val="right"/>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 xml:space="preserve">Приложение </w:t>
      </w:r>
      <w:r w:rsidRPr="00433D82">
        <w:rPr>
          <w:rFonts w:ascii="Times New Roman" w:hAnsi="Times New Roman" w:cs="Times New Roman"/>
          <w:sz w:val="27"/>
          <w:szCs w:val="27"/>
        </w:rPr>
        <w:t>№  5</w:t>
      </w:r>
      <w:r w:rsidRPr="00433D82">
        <w:rPr>
          <w:rFonts w:ascii="Times New Roman" w:eastAsia="Times New Roman" w:hAnsi="Times New Roman" w:cs="Times New Roman"/>
          <w:color w:val="000000"/>
          <w:sz w:val="27"/>
          <w:szCs w:val="27"/>
          <w:lang w:eastAsia="ru-RU"/>
        </w:rPr>
        <w:t xml:space="preserve"> к регламенту</w:t>
      </w:r>
    </w:p>
    <w:p w:rsidR="00A155FB" w:rsidRDefault="00A155FB" w:rsidP="00A155FB">
      <w:pPr>
        <w:keepNext/>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r w:rsidRPr="00433D82">
        <w:rPr>
          <w:rFonts w:ascii="Times New Roman" w:eastAsia="Times New Roman" w:hAnsi="Times New Roman" w:cs="Times New Roman"/>
          <w:color w:val="000000"/>
          <w:sz w:val="27"/>
          <w:szCs w:val="27"/>
          <w:lang w:eastAsia="ru-RU"/>
        </w:rPr>
        <w:t>(бланк заявления)</w:t>
      </w:r>
    </w:p>
    <w:p w:rsidR="00A155FB" w:rsidRDefault="00A155FB" w:rsidP="00A155FB">
      <w:pPr>
        <w:keepNext/>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p>
    <w:p w:rsidR="00A155FB" w:rsidRDefault="00A155FB" w:rsidP="00A155FB">
      <w:pPr>
        <w:keepNext/>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p>
    <w:p w:rsidR="00A155FB" w:rsidRDefault="00A155FB" w:rsidP="00A155FB">
      <w:pPr>
        <w:keepNext/>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p>
    <w:tbl>
      <w:tblPr>
        <w:tblpPr w:leftFromText="180" w:rightFromText="180" w:vertAnchor="text" w:horzAnchor="margin" w:tblpXSpec="center" w:tblpY="45"/>
        <w:tblW w:w="10459"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647"/>
        <w:gridCol w:w="315"/>
        <w:gridCol w:w="2804"/>
        <w:gridCol w:w="2129"/>
        <w:gridCol w:w="1193"/>
        <w:gridCol w:w="1919"/>
        <w:gridCol w:w="1452"/>
      </w:tblGrid>
      <w:tr w:rsidR="00A155FB" w:rsidRPr="00433D82" w:rsidTr="00682384">
        <w:trPr>
          <w:trHeight w:val="75"/>
          <w:tblCellSpacing w:w="0" w:type="dxa"/>
        </w:trPr>
        <w:tc>
          <w:tcPr>
            <w:tcW w:w="647"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0641F5" w:rsidP="00682384">
            <w:pPr>
              <w:keepNext/>
              <w:shd w:val="clear" w:color="auto" w:fill="FFFFFF"/>
              <w:spacing w:after="0" w:line="240" w:lineRule="auto"/>
              <w:jc w:val="both"/>
              <w:rPr>
                <w:rFonts w:ascii="Times New Roman" w:eastAsia="Times New Roman" w:hAnsi="Times New Roman" w:cs="Times New Roman"/>
                <w:sz w:val="27"/>
                <w:szCs w:val="27"/>
                <w:lang w:eastAsia="ru-RU"/>
              </w:rPr>
            </w:pPr>
            <w:hyperlink w:anchor="P538" w:history="1">
              <w:r w:rsidR="00A155FB" w:rsidRPr="00433D82">
                <w:rPr>
                  <w:rFonts w:ascii="Times New Roman" w:eastAsia="Times New Roman" w:hAnsi="Times New Roman" w:cs="Times New Roman"/>
                  <w:color w:val="000000"/>
                  <w:sz w:val="27"/>
                  <w:szCs w:val="27"/>
                  <w:u w:val="single"/>
                  <w:lang w:eastAsia="ru-RU"/>
                </w:rPr>
                <w:t>№</w:t>
              </w:r>
            </w:hyperlink>
          </w:p>
        </w:tc>
        <w:tc>
          <w:tcPr>
            <w:tcW w:w="9812" w:type="dxa"/>
            <w:gridSpan w:val="6"/>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Администрация 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муниципального образования</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647"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eastAsia="ru-RU"/>
              </w:rPr>
              <w:t>1.</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ind w:left="113"/>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Сведения о заявителе</w:t>
            </w:r>
          </w:p>
          <w:p w:rsidR="00A155FB" w:rsidRPr="00433D82" w:rsidRDefault="00A155FB" w:rsidP="00682384">
            <w:pPr>
              <w:keepNext/>
              <w:shd w:val="clear" w:color="auto" w:fill="FFFFFF"/>
              <w:spacing w:after="0" w:line="240" w:lineRule="auto"/>
              <w:ind w:left="113"/>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w:t>
            </w:r>
            <w:proofErr w:type="gramStart"/>
            <w:r w:rsidRPr="00433D82">
              <w:rPr>
                <w:rFonts w:ascii="Times New Roman" w:eastAsia="Times New Roman" w:hAnsi="Times New Roman" w:cs="Times New Roman"/>
                <w:color w:val="000000"/>
                <w:sz w:val="27"/>
                <w:szCs w:val="27"/>
                <w:lang w:eastAsia="ru-RU"/>
              </w:rPr>
              <w:t>представителе</w:t>
            </w:r>
            <w:proofErr w:type="gramEnd"/>
            <w:r w:rsidRPr="00433D82">
              <w:rPr>
                <w:rFonts w:ascii="Times New Roman" w:eastAsia="Times New Roman" w:hAnsi="Times New Roman" w:cs="Times New Roman"/>
                <w:color w:val="000000"/>
                <w:sz w:val="27"/>
                <w:szCs w:val="27"/>
                <w:lang w:eastAsia="ru-RU"/>
              </w:rPr>
              <w:t xml:space="preserve"> заявителя)</w:t>
            </w:r>
          </w:p>
          <w:p w:rsidR="00A155FB" w:rsidRPr="00433D82" w:rsidRDefault="00A155FB" w:rsidP="00682384">
            <w:pPr>
              <w:keepNext/>
              <w:shd w:val="clear" w:color="auto" w:fill="FFFFFF"/>
              <w:spacing w:after="0" w:line="240" w:lineRule="auto"/>
              <w:ind w:left="113"/>
              <w:jc w:val="both"/>
              <w:rPr>
                <w:rFonts w:ascii="Times New Roman" w:eastAsia="Times New Roman" w:hAnsi="Times New Roman" w:cs="Times New Roman"/>
                <w:sz w:val="27"/>
                <w:szCs w:val="27"/>
                <w:lang w:eastAsia="ru-RU"/>
              </w:rPr>
            </w:pPr>
          </w:p>
        </w:tc>
        <w:tc>
          <w:tcPr>
            <w:tcW w:w="2129"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Фамилия, имя, отчество (при наличии)</w:t>
            </w:r>
          </w:p>
        </w:tc>
        <w:tc>
          <w:tcPr>
            <w:tcW w:w="3112"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Документ, удостоверяющий личность (вид, серия, номер, выдавший орган, дата выдачи),</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000000"/>
                <w:sz w:val="27"/>
                <w:szCs w:val="27"/>
                <w:lang w:eastAsia="ru-RU"/>
              </w:rPr>
              <w:t>вид и реквизиты документа,</w:t>
            </w:r>
            <w:r w:rsidRPr="00433D82">
              <w:rPr>
                <w:rFonts w:ascii="Times New Roman" w:eastAsia="Times New Roman" w:hAnsi="Times New Roman" w:cs="Times New Roman"/>
                <w:color w:val="000000"/>
                <w:sz w:val="27"/>
                <w:szCs w:val="27"/>
                <w:lang w:eastAsia="ru-RU"/>
              </w:rPr>
              <w:t xml:space="preserve"> подтверждающего полномочия представителя заявителя</w:t>
            </w:r>
          </w:p>
        </w:tc>
        <w:tc>
          <w:tcPr>
            <w:tcW w:w="1452"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Контактные данные (почтовый адрес, номер телефона, адрес электронной почты)</w:t>
            </w:r>
          </w:p>
        </w:tc>
      </w:tr>
      <w:tr w:rsidR="00A155FB" w:rsidRPr="00433D82" w:rsidTr="00682384">
        <w:trPr>
          <w:tblCellSpacing w:w="0" w:type="dxa"/>
        </w:trPr>
        <w:tc>
          <w:tcPr>
            <w:tcW w:w="647" w:type="dxa"/>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15"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804"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Заявитель</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129"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3112"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452" w:type="dxa"/>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blCellSpacing w:w="0" w:type="dxa"/>
        </w:trPr>
        <w:tc>
          <w:tcPr>
            <w:tcW w:w="647" w:type="dxa"/>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315"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804"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Представитель заявителя</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2129"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3112" w:type="dxa"/>
            <w:gridSpan w:val="2"/>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c>
          <w:tcPr>
            <w:tcW w:w="1452" w:type="dxa"/>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p>
        </w:tc>
      </w:tr>
      <w:tr w:rsidR="00A155FB" w:rsidRPr="00433D82" w:rsidTr="00682384">
        <w:trPr>
          <w:trHeight w:val="330"/>
          <w:tblCellSpacing w:w="0" w:type="dxa"/>
        </w:trPr>
        <w:tc>
          <w:tcPr>
            <w:tcW w:w="10459" w:type="dxa"/>
            <w:gridSpan w:val="7"/>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ind w:firstLine="170"/>
              <w:jc w:val="both"/>
              <w:rPr>
                <w:rFonts w:ascii="Times New Roman" w:eastAsia="Times New Roman" w:hAnsi="Times New Roman" w:cs="Times New Roman"/>
                <w:sz w:val="27"/>
                <w:szCs w:val="27"/>
                <w:lang w:eastAsia="ru-RU"/>
              </w:rPr>
            </w:pPr>
          </w:p>
          <w:p w:rsidR="00A155FB" w:rsidRPr="00433D82" w:rsidRDefault="00A155FB" w:rsidP="00682384">
            <w:pPr>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Прошу исправить допущенную ошибку (опечатку) </w:t>
            </w:r>
            <w:proofErr w:type="gramStart"/>
            <w:r w:rsidRPr="00433D82">
              <w:rPr>
                <w:rFonts w:ascii="Times New Roman" w:eastAsia="Times New Roman" w:hAnsi="Times New Roman" w:cs="Times New Roman"/>
                <w:color w:val="000000"/>
                <w:sz w:val="27"/>
                <w:szCs w:val="27"/>
                <w:lang w:eastAsia="ru-RU"/>
              </w:rPr>
              <w:t>в</w:t>
            </w:r>
            <w:proofErr w:type="gramEnd"/>
            <w:r w:rsidRPr="00433D82">
              <w:rPr>
                <w:rFonts w:ascii="Times New Roman" w:eastAsia="Times New Roman" w:hAnsi="Times New Roman" w:cs="Times New Roman"/>
                <w:color w:val="000000"/>
                <w:sz w:val="27"/>
                <w:szCs w:val="27"/>
                <w:lang w:eastAsia="ru-RU"/>
              </w:rPr>
              <w:t xml:space="preserve"> ___________________________________________</w:t>
            </w:r>
            <w:r w:rsidRPr="00433D82">
              <w:rPr>
                <w:rFonts w:ascii="Times New Roman" w:eastAsia="Times New Roman" w:hAnsi="Times New Roman" w:cs="Times New Roman"/>
                <w:sz w:val="27"/>
                <w:szCs w:val="27"/>
                <w:lang w:eastAsia="ru-RU"/>
              </w:rPr>
              <w:br/>
            </w:r>
            <w:r w:rsidRPr="00433D82">
              <w:rPr>
                <w:rFonts w:ascii="Times New Roman" w:eastAsia="Times New Roman" w:hAnsi="Times New Roman" w:cs="Times New Roman"/>
                <w:color w:val="000000"/>
                <w:sz w:val="27"/>
                <w:szCs w:val="27"/>
                <w:lang w:eastAsia="ru-RU"/>
              </w:rPr>
              <w:t>_______________________________________________________________________________________</w:t>
            </w:r>
          </w:p>
          <w:p w:rsidR="00A155FB" w:rsidRPr="00433D82" w:rsidRDefault="00A155FB" w:rsidP="00682384">
            <w:pPr>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A155FB" w:rsidRPr="00433D82" w:rsidRDefault="00A155FB" w:rsidP="00682384">
            <w:pPr>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заключающуюся в _______________________________________________________________________</w:t>
            </w:r>
          </w:p>
          <w:p w:rsidR="00A155FB" w:rsidRPr="00433D82" w:rsidRDefault="00A155FB" w:rsidP="00682384">
            <w:pPr>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_______________________________________________________________________________________</w:t>
            </w:r>
          </w:p>
          <w:p w:rsidR="00A155FB" w:rsidRPr="00433D82" w:rsidRDefault="00A155FB" w:rsidP="00682384">
            <w:pPr>
              <w:shd w:val="clear" w:color="auto" w:fill="FFFFFF"/>
              <w:spacing w:after="0" w:line="240" w:lineRule="auto"/>
              <w:jc w:val="both"/>
              <w:rPr>
                <w:rFonts w:ascii="Times New Roman" w:eastAsia="Times New Roman" w:hAnsi="Times New Roman" w:cs="Times New Roman"/>
                <w:sz w:val="27"/>
                <w:szCs w:val="27"/>
                <w:lang w:eastAsia="ru-RU"/>
              </w:rPr>
            </w:pPr>
            <w:proofErr w:type="gramStart"/>
            <w:r w:rsidRPr="00433D82">
              <w:rPr>
                <w:rFonts w:ascii="Times New Roman" w:eastAsia="Times New Roman" w:hAnsi="Times New Roman" w:cs="Times New Roman"/>
                <w:color w:val="000000"/>
                <w:sz w:val="27"/>
                <w:szCs w:val="27"/>
                <w:lang w:eastAsia="ru-RU"/>
              </w:rPr>
              <w:t xml:space="preserve">(указывается описание опечатки (ошибки), при необходимости указывается документ, подтверждающий наличие ошибки </w:t>
            </w:r>
            <w:proofErr w:type="gramEnd"/>
          </w:p>
          <w:p w:rsidR="00A155FB" w:rsidRPr="00433D82" w:rsidRDefault="00A155FB" w:rsidP="00682384">
            <w:pPr>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_______________________________________________________________________</w:t>
            </w:r>
          </w:p>
          <w:p w:rsidR="00A155FB" w:rsidRPr="00433D82" w:rsidRDefault="00A155FB" w:rsidP="00682384">
            <w:pPr>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(опечатки)) </w:t>
            </w:r>
          </w:p>
        </w:tc>
      </w:tr>
      <w:tr w:rsidR="00A155FB" w:rsidRPr="00433D82" w:rsidTr="00682384">
        <w:trPr>
          <w:trHeight w:val="330"/>
          <w:tblCellSpacing w:w="0" w:type="dxa"/>
        </w:trPr>
        <w:tc>
          <w:tcPr>
            <w:tcW w:w="10459" w:type="dxa"/>
            <w:gridSpan w:val="7"/>
            <w:tcBorders>
              <w:top w:val="nil"/>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eastAsia="ru-RU"/>
              </w:rPr>
              <w:t>Результат муниципальной услуги прошу направить в мой адрес следующим способом:</w:t>
            </w:r>
          </w:p>
          <w:p w:rsidR="00A155FB" w:rsidRPr="00433D82" w:rsidRDefault="00A155FB" w:rsidP="00682384">
            <w:pPr>
              <w:spacing w:after="0" w:line="240" w:lineRule="auto"/>
              <w:ind w:firstLine="170"/>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посредством направления на указанный выше адрес электронной почты</w:t>
            </w:r>
          </w:p>
          <w:p w:rsidR="00A155FB" w:rsidRPr="00433D82" w:rsidRDefault="00A155FB" w:rsidP="00682384">
            <w:pPr>
              <w:spacing w:after="0" w:line="240" w:lineRule="auto"/>
              <w:ind w:firstLine="170"/>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почтовым отправлением на указанный выше адрес</w:t>
            </w:r>
          </w:p>
          <w:p w:rsidR="00A155FB" w:rsidRPr="00433D82" w:rsidRDefault="00A155FB" w:rsidP="00682384">
            <w:pPr>
              <w:spacing w:after="0" w:line="240" w:lineRule="auto"/>
              <w:ind w:firstLine="170"/>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lastRenderedPageBreak/>
              <w:t xml:space="preserve">при личном обращении в МФЦ </w:t>
            </w:r>
          </w:p>
        </w:tc>
      </w:tr>
      <w:tr w:rsidR="00A155FB" w:rsidRPr="00433D82" w:rsidTr="00682384">
        <w:trPr>
          <w:tblCellSpacing w:w="0" w:type="dxa"/>
        </w:trPr>
        <w:tc>
          <w:tcPr>
            <w:tcW w:w="647"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eastAsia="ru-RU"/>
              </w:rPr>
              <w:lastRenderedPageBreak/>
              <w:t>2.</w:t>
            </w:r>
          </w:p>
        </w:tc>
        <w:tc>
          <w:tcPr>
            <w:tcW w:w="6441"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 заявителя (представителя заявителя):</w:t>
            </w:r>
          </w:p>
        </w:tc>
        <w:tc>
          <w:tcPr>
            <w:tcW w:w="3371"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Дата:</w:t>
            </w:r>
          </w:p>
        </w:tc>
      </w:tr>
      <w:tr w:rsidR="00A155FB" w:rsidRPr="00433D82" w:rsidTr="00682384">
        <w:trPr>
          <w:tblCellSpacing w:w="0" w:type="dxa"/>
        </w:trPr>
        <w:tc>
          <w:tcPr>
            <w:tcW w:w="647" w:type="dxa"/>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441"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 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 (Инициалы, фамилия)</w:t>
            </w:r>
          </w:p>
        </w:tc>
        <w:tc>
          <w:tcPr>
            <w:tcW w:w="3371"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«__» ___________ ____ </w:t>
            </w:r>
            <w:proofErr w:type="gramStart"/>
            <w:r w:rsidRPr="00433D82">
              <w:rPr>
                <w:rFonts w:ascii="Times New Roman" w:eastAsia="Times New Roman" w:hAnsi="Times New Roman" w:cs="Times New Roman"/>
                <w:color w:val="000000"/>
                <w:sz w:val="27"/>
                <w:szCs w:val="27"/>
                <w:lang w:eastAsia="ru-RU"/>
              </w:rPr>
              <w:t>г</w:t>
            </w:r>
            <w:proofErr w:type="gramEnd"/>
            <w:r w:rsidRPr="00433D82">
              <w:rPr>
                <w:rFonts w:ascii="Times New Roman" w:eastAsia="Times New Roman" w:hAnsi="Times New Roman" w:cs="Times New Roman"/>
                <w:color w:val="000000"/>
                <w:sz w:val="27"/>
                <w:szCs w:val="27"/>
                <w:lang w:eastAsia="ru-RU"/>
              </w:rPr>
              <w:t>.</w:t>
            </w:r>
          </w:p>
        </w:tc>
      </w:tr>
      <w:tr w:rsidR="00A155FB" w:rsidRPr="00433D82" w:rsidTr="00682384">
        <w:trPr>
          <w:tblCellSpacing w:w="0" w:type="dxa"/>
        </w:trPr>
        <w:tc>
          <w:tcPr>
            <w:tcW w:w="647" w:type="dxa"/>
            <w:vMerge w:val="restart"/>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b/>
                <w:bCs/>
                <w:color w:val="000000"/>
                <w:sz w:val="27"/>
                <w:szCs w:val="27"/>
                <w:lang w:eastAsia="ru-RU"/>
              </w:rPr>
              <w:t>3.</w:t>
            </w:r>
          </w:p>
        </w:tc>
        <w:tc>
          <w:tcPr>
            <w:tcW w:w="6441"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Отметка должностного лица, принявшего заявление и приложенные к нему документы:</w:t>
            </w:r>
          </w:p>
        </w:tc>
        <w:tc>
          <w:tcPr>
            <w:tcW w:w="3371"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Дата:</w:t>
            </w:r>
          </w:p>
        </w:tc>
      </w:tr>
      <w:tr w:rsidR="00A155FB" w:rsidRPr="00433D82" w:rsidTr="00682384">
        <w:trPr>
          <w:tblCellSpacing w:w="0" w:type="dxa"/>
        </w:trPr>
        <w:tc>
          <w:tcPr>
            <w:tcW w:w="647" w:type="dxa"/>
            <w:vMerge/>
            <w:tcBorders>
              <w:top w:val="single" w:sz="6" w:space="0" w:color="000000"/>
              <w:left w:val="single" w:sz="6" w:space="0" w:color="000000"/>
              <w:bottom w:val="single" w:sz="6" w:space="0" w:color="000000"/>
              <w:right w:val="single" w:sz="6" w:space="0" w:color="000000"/>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6441" w:type="dxa"/>
            <w:gridSpan w:val="4"/>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_________ ___________________</w:t>
            </w:r>
          </w:p>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(Подпись) (Инициалы, фамилия)</w:t>
            </w:r>
          </w:p>
        </w:tc>
        <w:tc>
          <w:tcPr>
            <w:tcW w:w="3371" w:type="dxa"/>
            <w:gridSpan w:val="2"/>
            <w:tcBorders>
              <w:top w:val="single" w:sz="6" w:space="0" w:color="000000"/>
              <w:left w:val="single" w:sz="6" w:space="0" w:color="000000"/>
              <w:bottom w:val="single" w:sz="6" w:space="0" w:color="000000"/>
              <w:right w:val="single" w:sz="6" w:space="0" w:color="000000"/>
            </w:tcBorders>
            <w:tcMar>
              <w:top w:w="0" w:type="dxa"/>
              <w:left w:w="96" w:type="dxa"/>
              <w:bottom w:w="0" w:type="dxa"/>
              <w:right w:w="108" w:type="dxa"/>
            </w:tcMar>
            <w:vAlign w:val="center"/>
            <w:hideMark/>
          </w:tcPr>
          <w:p w:rsidR="00A155FB" w:rsidRPr="00433D82" w:rsidRDefault="00A155FB" w:rsidP="00682384">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lang w:eastAsia="ru-RU"/>
              </w:rPr>
              <w:t xml:space="preserve">«__» ___________ ____ </w:t>
            </w:r>
            <w:proofErr w:type="gramStart"/>
            <w:r w:rsidRPr="00433D82">
              <w:rPr>
                <w:rFonts w:ascii="Times New Roman" w:eastAsia="Times New Roman" w:hAnsi="Times New Roman" w:cs="Times New Roman"/>
                <w:color w:val="000000"/>
                <w:sz w:val="27"/>
                <w:szCs w:val="27"/>
                <w:lang w:eastAsia="ru-RU"/>
              </w:rPr>
              <w:t>г</w:t>
            </w:r>
            <w:proofErr w:type="gramEnd"/>
            <w:r w:rsidRPr="00433D82">
              <w:rPr>
                <w:rFonts w:ascii="Times New Roman" w:eastAsia="Times New Roman" w:hAnsi="Times New Roman" w:cs="Times New Roman"/>
                <w:color w:val="000000"/>
                <w:sz w:val="27"/>
                <w:szCs w:val="27"/>
                <w:lang w:eastAsia="ru-RU"/>
              </w:rPr>
              <w:t>.</w:t>
            </w:r>
          </w:p>
        </w:tc>
      </w:tr>
    </w:tbl>
    <w:p w:rsidR="00A155FB" w:rsidRDefault="00A155FB" w:rsidP="00A155FB">
      <w:pPr>
        <w:keepNext/>
        <w:shd w:val="clear" w:color="auto" w:fill="FFFFFF"/>
        <w:spacing w:after="0" w:line="240" w:lineRule="auto"/>
        <w:ind w:firstLine="567"/>
        <w:jc w:val="right"/>
        <w:rPr>
          <w:rFonts w:ascii="Times New Roman" w:eastAsia="Times New Roman" w:hAnsi="Times New Roman" w:cs="Times New Roman"/>
          <w:color w:val="000000"/>
          <w:sz w:val="27"/>
          <w:szCs w:val="27"/>
          <w:lang w:eastAsia="ru-RU"/>
        </w:rPr>
      </w:pPr>
    </w:p>
    <w:p w:rsidR="00A155FB" w:rsidRPr="00433D82" w:rsidRDefault="00A155FB" w:rsidP="00A155FB">
      <w:pPr>
        <w:keepNext/>
        <w:shd w:val="clear" w:color="auto" w:fill="FFFFFF"/>
        <w:spacing w:after="0" w:line="240" w:lineRule="auto"/>
        <w:ind w:firstLine="567"/>
        <w:jc w:val="right"/>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hAnsi="Times New Roman" w:cs="Times New Roman"/>
          <w:sz w:val="27"/>
          <w:szCs w:val="27"/>
        </w:rPr>
      </w:pPr>
    </w:p>
    <w:p w:rsidR="00A155FB" w:rsidRPr="00433D82"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Default="00A155FB" w:rsidP="00A155FB">
      <w:pPr>
        <w:spacing w:after="0" w:line="240" w:lineRule="auto"/>
        <w:jc w:val="both"/>
        <w:rPr>
          <w:rFonts w:ascii="Times New Roman" w:hAnsi="Times New Roman" w:cs="Times New Roman"/>
          <w:sz w:val="27"/>
          <w:szCs w:val="27"/>
        </w:rPr>
      </w:pPr>
    </w:p>
    <w:p w:rsidR="00A155FB" w:rsidRPr="00433D82" w:rsidRDefault="00A155FB" w:rsidP="00A155FB">
      <w:pPr>
        <w:spacing w:after="0" w:line="240" w:lineRule="auto"/>
        <w:jc w:val="both"/>
        <w:rPr>
          <w:rFonts w:ascii="Times New Roman" w:hAnsi="Times New Roman" w:cs="Times New Roman"/>
          <w:sz w:val="27"/>
          <w:szCs w:val="27"/>
        </w:rPr>
      </w:pPr>
    </w:p>
    <w:p w:rsidR="00A155FB" w:rsidRPr="00433D82" w:rsidRDefault="00A155FB" w:rsidP="00A155FB">
      <w:pPr>
        <w:spacing w:after="0" w:line="240" w:lineRule="auto"/>
        <w:jc w:val="both"/>
        <w:rPr>
          <w:rFonts w:ascii="Times New Roman" w:hAnsi="Times New Roman" w:cs="Times New Roman"/>
          <w:sz w:val="27"/>
          <w:szCs w:val="27"/>
        </w:rPr>
      </w:pPr>
    </w:p>
    <w:p w:rsidR="00A155FB" w:rsidRPr="00433D82" w:rsidRDefault="00A155FB" w:rsidP="00A155FB">
      <w:pPr>
        <w:spacing w:after="0" w:line="240" w:lineRule="auto"/>
        <w:jc w:val="both"/>
        <w:rPr>
          <w:rFonts w:ascii="Times New Roman" w:hAnsi="Times New Roman" w:cs="Times New Roman"/>
          <w:sz w:val="27"/>
          <w:szCs w:val="27"/>
        </w:rPr>
      </w:pPr>
    </w:p>
    <w:p w:rsidR="00A155FB" w:rsidRPr="00433D82" w:rsidRDefault="00A155FB" w:rsidP="00A155FB">
      <w:pPr>
        <w:spacing w:after="0" w:line="240" w:lineRule="auto"/>
        <w:jc w:val="right"/>
        <w:rPr>
          <w:rFonts w:ascii="Times New Roman" w:hAnsi="Times New Roman" w:cs="Times New Roman"/>
          <w:sz w:val="27"/>
          <w:szCs w:val="27"/>
        </w:rPr>
      </w:pPr>
      <w:r w:rsidRPr="00433D82">
        <w:rPr>
          <w:rFonts w:ascii="Times New Roman" w:hAnsi="Times New Roman" w:cs="Times New Roman"/>
          <w:sz w:val="27"/>
          <w:szCs w:val="27"/>
        </w:rPr>
        <w:lastRenderedPageBreak/>
        <w:t>Приложение № 6 к регламенту</w:t>
      </w:r>
    </w:p>
    <w:p w:rsidR="00A155FB"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Комбинация значений признаков, каждая из которых соответствует одному варианту предоставления муниципальной услуги</w:t>
      </w:r>
    </w:p>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57"/>
        <w:gridCol w:w="2342"/>
        <w:gridCol w:w="5383"/>
      </w:tblGrid>
      <w:tr w:rsidR="00A155FB" w:rsidRPr="00433D82" w:rsidTr="00682384">
        <w:trPr>
          <w:tblCellSpacing w:w="0" w:type="dxa"/>
        </w:trPr>
        <w:tc>
          <w:tcPr>
            <w:tcW w:w="85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1200"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Категория заявителей (признаки)</w:t>
            </w:r>
          </w:p>
        </w:tc>
        <w:tc>
          <w:tcPr>
            <w:tcW w:w="2950"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Результат предоставления муниципальной услуги</w:t>
            </w:r>
          </w:p>
        </w:tc>
      </w:tr>
      <w:tr w:rsidR="00A155FB" w:rsidRPr="00433D82" w:rsidTr="00682384">
        <w:trPr>
          <w:tblCellSpacing w:w="0" w:type="dxa"/>
        </w:trPr>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r w:rsidRPr="00433D82">
              <w:rPr>
                <w:rFonts w:ascii="Times New Roman" w:hAnsi="Times New Roman" w:cs="Times New Roman"/>
                <w:sz w:val="27"/>
                <w:szCs w:val="27"/>
              </w:rPr>
              <w:t>В  целях подачи</w:t>
            </w:r>
            <w:r w:rsidRPr="00433D82">
              <w:rPr>
                <w:rFonts w:ascii="Times New Roman" w:eastAsia="Times New Roman" w:hAnsi="Times New Roman" w:cs="Times New Roman"/>
                <w:sz w:val="27"/>
                <w:szCs w:val="27"/>
                <w:shd w:val="clear" w:color="auto" w:fill="FFFFFF"/>
                <w:lang w:eastAsia="ru-RU"/>
              </w:rPr>
              <w:t xml:space="preserve"> заявления о бесплатном (в том числе первоочередном) предоставлении земельного участка</w:t>
            </w:r>
          </w:p>
        </w:tc>
        <w:tc>
          <w:tcPr>
            <w:tcW w:w="12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1. Участник специальной военной операции</w:t>
            </w:r>
          </w:p>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2. Член (члены) семьи погибшего (умершего) участника специальной военной операции</w:t>
            </w:r>
          </w:p>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shd w:val="clear" w:color="auto" w:fill="FFFFFF"/>
                <w:lang w:eastAsia="ru-RU"/>
              </w:rPr>
              <w:t>3. Представитель заявителя</w:t>
            </w: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Решение о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земельного участка в собственность бесплатно</w:t>
            </w:r>
          </w:p>
        </w:tc>
      </w:tr>
      <w:tr w:rsidR="00A155FB" w:rsidRPr="00433D82" w:rsidTr="00682384">
        <w:trPr>
          <w:tblCellSpacing w:w="0" w:type="dxa"/>
        </w:trPr>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Решение о принятии участника специальной военной операции (члена (членов) семьи погибшего (умершего) участника специальной военной операции) на учет в целях первоочередного предоставления земельного участка в собственность бесплатно</w:t>
            </w:r>
          </w:p>
        </w:tc>
      </w:tr>
      <w:tr w:rsidR="00A155FB" w:rsidRPr="00433D82" w:rsidTr="00682384">
        <w:trPr>
          <w:tblCellSpacing w:w="0" w:type="dxa"/>
        </w:trPr>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Решение об отказе в принятии участника специальной военной операции (члена (членов) семьи погибшего (умершего) участника специальной военной операции) на учет в целях предоставления (в том числе первоочередного) земельного участка в собственность бесплатно</w:t>
            </w:r>
          </w:p>
        </w:tc>
      </w:tr>
      <w:tr w:rsidR="00A155FB" w:rsidRPr="00433D82" w:rsidTr="00682384">
        <w:trPr>
          <w:tblCellSpacing w:w="0" w:type="dxa"/>
        </w:trPr>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Решение о предоставлении (в том числе первоочередном)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tc>
      </w:tr>
      <w:tr w:rsidR="00A155FB" w:rsidRPr="00433D82" w:rsidTr="00682384">
        <w:trPr>
          <w:tblCellSpacing w:w="0" w:type="dxa"/>
        </w:trPr>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t>Решение об отказе в предоставлении участнику специальной военной операции (члену (членам) семьи погибшего (умершего) участника специальной военной операции) земельного участка в собственность бесплатно</w:t>
            </w:r>
          </w:p>
        </w:tc>
      </w:tr>
      <w:tr w:rsidR="00A155FB" w:rsidRPr="00433D82" w:rsidTr="00682384">
        <w:trPr>
          <w:tblCellSpacing w:w="0" w:type="dxa"/>
        </w:trPr>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eastAsia="Times New Roman" w:hAnsi="Times New Roman" w:cs="Times New Roman"/>
                <w:sz w:val="27"/>
                <w:szCs w:val="27"/>
                <w:lang w:eastAsia="ru-RU"/>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hd w:val="clear" w:color="auto" w:fill="FFFFFF"/>
              <w:spacing w:after="0" w:line="240" w:lineRule="auto"/>
              <w:ind w:firstLine="567"/>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color w:val="000000"/>
                <w:sz w:val="27"/>
                <w:szCs w:val="27"/>
                <w:shd w:val="clear" w:color="auto" w:fill="FFFFFF"/>
                <w:lang w:eastAsia="ru-RU"/>
              </w:rPr>
              <w:t xml:space="preserve">Решение об отказе в первоочередном предоставлении участнику специальной военной операции (члену (членам) семьи </w:t>
            </w:r>
            <w:r w:rsidRPr="00433D82">
              <w:rPr>
                <w:rFonts w:ascii="Times New Roman" w:eastAsia="Times New Roman" w:hAnsi="Times New Roman" w:cs="Times New Roman"/>
                <w:color w:val="000000"/>
                <w:sz w:val="27"/>
                <w:szCs w:val="27"/>
                <w:shd w:val="clear" w:color="auto" w:fill="FFFFFF"/>
                <w:lang w:eastAsia="ru-RU"/>
              </w:rPr>
              <w:lastRenderedPageBreak/>
              <w:t>погибшего (умершего) участника специальной военной операции) земельного участка в собственность бесплатно</w:t>
            </w:r>
          </w:p>
        </w:tc>
      </w:tr>
      <w:tr w:rsidR="00A155FB" w:rsidRPr="00433D82" w:rsidTr="00682384">
        <w:trPr>
          <w:tblCellSpacing w:w="0" w:type="dxa"/>
        </w:trPr>
        <w:tc>
          <w:tcPr>
            <w:tcW w:w="85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lastRenderedPageBreak/>
              <w:t>В целях подачи заявления о предоставлении социальной выплаты взамен предоставления земельного участка в собственность бесплатно</w:t>
            </w:r>
          </w:p>
        </w:tc>
        <w:tc>
          <w:tcPr>
            <w:tcW w:w="1200" w:type="pct"/>
            <w:vMerge w:val="restart"/>
            <w:tcBorders>
              <w:top w:val="nil"/>
              <w:left w:val="single" w:sz="6" w:space="0" w:color="000000"/>
              <w:bottom w:val="single" w:sz="6" w:space="0" w:color="000000"/>
              <w:right w:val="nil"/>
            </w:tcBorders>
            <w:tcMar>
              <w:top w:w="0" w:type="dxa"/>
              <w:left w:w="57" w:type="dxa"/>
              <w:bottom w:w="57" w:type="dxa"/>
              <w:right w:w="0" w:type="dxa"/>
            </w:tcMa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1. </w:t>
            </w:r>
            <w:proofErr w:type="gramStart"/>
            <w:r w:rsidRPr="00433D82">
              <w:rPr>
                <w:rFonts w:ascii="Times New Roman" w:hAnsi="Times New Roman" w:cs="Times New Roman"/>
                <w:sz w:val="27"/>
                <w:szCs w:val="27"/>
              </w:rPr>
              <w:t xml:space="preserve">Участник специальной военной операции, а также член (члены) семьи погибшего (умершего) участника специальной военной операции, отвечающие условиям, установленным </w:t>
            </w:r>
            <w:proofErr w:type="spellStart"/>
            <w:r w:rsidRPr="00433D82">
              <w:rPr>
                <w:rFonts w:ascii="Times New Roman" w:hAnsi="Times New Roman" w:cs="Times New Roman"/>
                <w:sz w:val="27"/>
                <w:szCs w:val="27"/>
              </w:rPr>
              <w:t>подподпунктами</w:t>
            </w:r>
            <w:proofErr w:type="spellEnd"/>
            <w:r w:rsidRPr="00433D82">
              <w:rPr>
                <w:rFonts w:ascii="Times New Roman" w:hAnsi="Times New Roman" w:cs="Times New Roman"/>
                <w:sz w:val="27"/>
                <w:szCs w:val="27"/>
              </w:rPr>
              <w:t xml:space="preserve"> «б» и «в» подпункта 1, </w:t>
            </w:r>
            <w:proofErr w:type="spellStart"/>
            <w:r w:rsidRPr="00433D82">
              <w:rPr>
                <w:rFonts w:ascii="Times New Roman" w:hAnsi="Times New Roman" w:cs="Times New Roman"/>
                <w:sz w:val="27"/>
                <w:szCs w:val="27"/>
              </w:rPr>
              <w:t>подподпунктами</w:t>
            </w:r>
            <w:proofErr w:type="spellEnd"/>
            <w:r w:rsidRPr="00433D82">
              <w:rPr>
                <w:rFonts w:ascii="Times New Roman" w:hAnsi="Times New Roman" w:cs="Times New Roman"/>
                <w:sz w:val="27"/>
                <w:szCs w:val="27"/>
              </w:rPr>
              <w:t xml:space="preserve"> «б» и «в» подпункта 2 пункта 1.2.1 подраздела 1.2 административного регламента и состоящие на учете в целях предоставления (в том числе первоочередного) земельного участка в собственность бесплатно</w:t>
            </w:r>
            <w:proofErr w:type="gramEnd"/>
          </w:p>
          <w:p w:rsidR="00A155FB" w:rsidRPr="00433D82" w:rsidRDefault="00A155FB" w:rsidP="00682384">
            <w:pPr>
              <w:spacing w:after="0" w:line="240" w:lineRule="auto"/>
              <w:jc w:val="both"/>
              <w:rPr>
                <w:rFonts w:ascii="Times New Roman" w:hAnsi="Times New Roman" w:cs="Times New Roman"/>
                <w:sz w:val="27"/>
                <w:szCs w:val="27"/>
              </w:rPr>
            </w:pPr>
          </w:p>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2. Представитель заявителя</w:t>
            </w: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Решение 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w:t>
            </w:r>
          </w:p>
        </w:tc>
      </w:tr>
      <w:tr w:rsidR="00A155FB" w:rsidRPr="00433D82" w:rsidTr="00682384">
        <w:trPr>
          <w:tblCellSpacing w:w="0" w:type="dxa"/>
        </w:trPr>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 xml:space="preserve">Решение об отказе во включении участника специальной военной операции, члена (членов) семьи погибшего (умершего) участника специальной военной операции в сводный перечень участников специальной военной операции, членов семьи погибшего (умершего) участника специальной военной операции, имеющих право на получение социальной выплаты взамен предоставления земельного участка в собственность бесплатно </w:t>
            </w:r>
          </w:p>
        </w:tc>
      </w:tr>
      <w:tr w:rsidR="00A155FB" w:rsidRPr="00433D82" w:rsidTr="00682384">
        <w:trPr>
          <w:tblCellSpacing w:w="0" w:type="dxa"/>
        </w:trPr>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Решение о предоставлении социальной выплаты взамен предоставления земельного участка в собственность бесплатно</w:t>
            </w:r>
          </w:p>
        </w:tc>
      </w:tr>
      <w:tr w:rsidR="00A155FB" w:rsidRPr="00433D82" w:rsidTr="00682384">
        <w:trPr>
          <w:tblCellSpacing w:w="0" w:type="dxa"/>
        </w:trPr>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0" w:type="auto"/>
            <w:vMerge/>
            <w:tcBorders>
              <w:top w:val="nil"/>
              <w:left w:val="single" w:sz="6" w:space="0" w:color="000000"/>
              <w:bottom w:val="single" w:sz="6" w:space="0" w:color="000000"/>
              <w:right w:val="nil"/>
            </w:tcBorders>
            <w:vAlign w:val="center"/>
            <w:hideMark/>
          </w:tcPr>
          <w:p w:rsidR="00A155FB" w:rsidRPr="00433D82" w:rsidRDefault="00A155FB" w:rsidP="00682384">
            <w:pPr>
              <w:spacing w:after="0" w:line="240" w:lineRule="auto"/>
              <w:jc w:val="both"/>
              <w:rPr>
                <w:rFonts w:ascii="Times New Roman" w:hAnsi="Times New Roman" w:cs="Times New Roman"/>
                <w:sz w:val="27"/>
                <w:szCs w:val="27"/>
              </w:rPr>
            </w:pPr>
          </w:p>
        </w:tc>
        <w:tc>
          <w:tcPr>
            <w:tcW w:w="2950"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A155FB" w:rsidRPr="00433D82" w:rsidRDefault="00A155FB" w:rsidP="00682384">
            <w:pPr>
              <w:spacing w:after="0" w:line="240" w:lineRule="auto"/>
              <w:jc w:val="both"/>
              <w:rPr>
                <w:rFonts w:ascii="Times New Roman" w:hAnsi="Times New Roman" w:cs="Times New Roman"/>
                <w:sz w:val="27"/>
                <w:szCs w:val="27"/>
              </w:rPr>
            </w:pPr>
            <w:r w:rsidRPr="00433D82">
              <w:rPr>
                <w:rFonts w:ascii="Times New Roman" w:hAnsi="Times New Roman" w:cs="Times New Roman"/>
                <w:sz w:val="27"/>
                <w:szCs w:val="27"/>
              </w:rPr>
              <w:t>Решение об отказе в предоставлении социальной выплаты взамен предоставления земельного участка в собственность бесплатно</w:t>
            </w:r>
          </w:p>
        </w:tc>
      </w:tr>
    </w:tbl>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bookmarkStart w:id="39" w:name="Par0"/>
      <w:bookmarkStart w:id="40" w:name="Par1282"/>
      <w:bookmarkStart w:id="41" w:name="Par1212"/>
      <w:bookmarkStart w:id="42" w:name="Par01"/>
      <w:bookmarkStart w:id="43" w:name="Par1283"/>
      <w:bookmarkStart w:id="44" w:name="Par1213"/>
      <w:bookmarkEnd w:id="39"/>
      <w:bookmarkEnd w:id="40"/>
      <w:bookmarkEnd w:id="41"/>
      <w:bookmarkEnd w:id="42"/>
      <w:bookmarkEnd w:id="43"/>
      <w:bookmarkEnd w:id="44"/>
    </w:p>
    <w:bookmarkStart w:id="45" w:name="sdfootnote1sym"/>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"sdfootnote1anc"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1</w:t>
      </w:r>
      <w:r w:rsidRPr="00433D82">
        <w:rPr>
          <w:rFonts w:ascii="Times New Roman" w:eastAsia="Times New Roman" w:hAnsi="Times New Roman" w:cs="Times New Roman"/>
          <w:sz w:val="27"/>
          <w:szCs w:val="27"/>
          <w:lang w:eastAsia="ru-RU"/>
        </w:rPr>
        <w:fldChar w:fldCharType="end"/>
      </w:r>
      <w:bookmarkEnd w:id="45"/>
      <w:r w:rsidRPr="00433D82">
        <w:rPr>
          <w:rFonts w:ascii="Times New Roman" w:eastAsia="Times New Roman" w:hAnsi="Times New Roman" w:cs="Times New Roman"/>
          <w:sz w:val="27"/>
          <w:szCs w:val="27"/>
          <w:lang w:eastAsia="ru-RU"/>
        </w:rPr>
        <w:t>. Указывается наименование муниципального района (</w:t>
      </w:r>
      <w:r w:rsidRPr="00433D82">
        <w:rPr>
          <w:rFonts w:ascii="Times New Roman" w:hAnsi="Times New Roman" w:cs="Times New Roman"/>
          <w:sz w:val="27"/>
          <w:szCs w:val="27"/>
        </w:rPr>
        <w:t>муниципального округа, городского</w:t>
      </w:r>
      <w:r w:rsidRPr="00433D82">
        <w:rPr>
          <w:rFonts w:ascii="Times New Roman" w:eastAsia="Times New Roman" w:hAnsi="Times New Roman" w:cs="Times New Roman"/>
          <w:sz w:val="27"/>
          <w:szCs w:val="27"/>
          <w:lang w:eastAsia="ru-RU"/>
        </w:rPr>
        <w:t xml:space="preserve"> округа)</w:t>
      </w:r>
    </w:p>
    <w:bookmarkStart w:id="46" w:name="sdfootnote2sym"/>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"sdfootnote2anc"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2</w:t>
      </w:r>
      <w:r w:rsidRPr="00433D82">
        <w:rPr>
          <w:rFonts w:ascii="Times New Roman" w:eastAsia="Times New Roman" w:hAnsi="Times New Roman" w:cs="Times New Roman"/>
          <w:sz w:val="27"/>
          <w:szCs w:val="27"/>
          <w:lang w:eastAsia="ru-RU"/>
        </w:rPr>
        <w:fldChar w:fldCharType="end"/>
      </w:r>
      <w:bookmarkEnd w:id="46"/>
      <w:r w:rsidRPr="00433D82">
        <w:rPr>
          <w:rFonts w:ascii="Times New Roman" w:eastAsia="Times New Roman" w:hAnsi="Times New Roman" w:cs="Times New Roman"/>
          <w:sz w:val="27"/>
          <w:szCs w:val="27"/>
          <w:lang w:eastAsia="ru-RU"/>
        </w:rPr>
        <w:t>.</w:t>
      </w:r>
      <w:r>
        <w:rPr>
          <w:rFonts w:ascii="Times New Roman" w:eastAsia="Times New Roman" w:hAnsi="Times New Roman" w:cs="Times New Roman"/>
          <w:sz w:val="27"/>
          <w:szCs w:val="27"/>
          <w:lang w:eastAsia="ru-RU"/>
        </w:rPr>
        <w:t> Указывается наименование комитета</w:t>
      </w:r>
      <w:r w:rsidRPr="00433D82">
        <w:rPr>
          <w:rFonts w:ascii="Times New Roman" w:eastAsia="Times New Roman" w:hAnsi="Times New Roman" w:cs="Times New Roman"/>
          <w:sz w:val="27"/>
          <w:szCs w:val="27"/>
          <w:lang w:eastAsia="ru-RU"/>
        </w:rPr>
        <w:t>, сектора или иного структурного подразделения непосредственно выполняющего функции по предоставлению муниципальной услуги.</w:t>
      </w:r>
    </w:p>
    <w:bookmarkStart w:id="47" w:name="sdfootnote3sym"/>
    <w:p w:rsidR="00A155FB" w:rsidRPr="00433D82" w:rsidRDefault="00A155FB" w:rsidP="00A155FB">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lastRenderedPageBreak/>
        <w:fldChar w:fldCharType="begin"/>
      </w:r>
      <w:r w:rsidRPr="00433D82">
        <w:rPr>
          <w:rFonts w:ascii="Times New Roman" w:eastAsia="Times New Roman" w:hAnsi="Times New Roman" w:cs="Times New Roman"/>
          <w:sz w:val="27"/>
          <w:szCs w:val="27"/>
          <w:lang w:eastAsia="ru-RU"/>
        </w:rPr>
        <w:instrText xml:space="preserve"> HYPERLINK "" \l "sdfootnote3anc"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3</w:t>
      </w:r>
      <w:r w:rsidRPr="00433D82">
        <w:rPr>
          <w:rFonts w:ascii="Times New Roman" w:eastAsia="Times New Roman" w:hAnsi="Times New Roman" w:cs="Times New Roman"/>
          <w:sz w:val="27"/>
          <w:szCs w:val="27"/>
          <w:lang w:eastAsia="ru-RU"/>
        </w:rPr>
        <w:fldChar w:fldCharType="end"/>
      </w:r>
      <w:bookmarkEnd w:id="47"/>
      <w:r w:rsidRPr="00433D82">
        <w:rPr>
          <w:rFonts w:ascii="Times New Roman" w:eastAsia="Times New Roman" w:hAnsi="Times New Roman" w:cs="Times New Roman"/>
          <w:sz w:val="27"/>
          <w:szCs w:val="27"/>
          <w:lang w:eastAsia="ru-RU"/>
        </w:rPr>
        <w:t>. Указать наименование и адрес официального сайта муниципального образования.</w:t>
      </w:r>
    </w:p>
    <w:bookmarkStart w:id="48" w:name="sdfootnote4sym"/>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"sdfootnote4anc"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4</w:t>
      </w:r>
      <w:r w:rsidRPr="00433D82">
        <w:rPr>
          <w:rFonts w:ascii="Times New Roman" w:eastAsia="Times New Roman" w:hAnsi="Times New Roman" w:cs="Times New Roman"/>
          <w:sz w:val="27"/>
          <w:szCs w:val="27"/>
          <w:lang w:eastAsia="ru-RU"/>
        </w:rPr>
        <w:fldChar w:fldCharType="end"/>
      </w:r>
      <w:bookmarkEnd w:id="48"/>
      <w:r w:rsidRPr="00433D82">
        <w:rPr>
          <w:rFonts w:ascii="Times New Roman" w:eastAsia="Times New Roman" w:hAnsi="Times New Roman" w:cs="Times New Roman"/>
          <w:sz w:val="27"/>
          <w:szCs w:val="27"/>
          <w:lang w:eastAsia="ru-RU"/>
        </w:rPr>
        <w:t xml:space="preserve">. Способы подачи заявления должны быть идентичны, </w:t>
      </w:r>
      <w:proofErr w:type="gramStart"/>
      <w:r w:rsidRPr="00433D82">
        <w:rPr>
          <w:rFonts w:ascii="Times New Roman" w:eastAsia="Times New Roman" w:hAnsi="Times New Roman" w:cs="Times New Roman"/>
          <w:sz w:val="27"/>
          <w:szCs w:val="27"/>
          <w:lang w:eastAsia="ru-RU"/>
        </w:rPr>
        <w:t>способам</w:t>
      </w:r>
      <w:proofErr w:type="gramEnd"/>
      <w:r w:rsidRPr="00433D82">
        <w:rPr>
          <w:rFonts w:ascii="Times New Roman" w:eastAsia="Times New Roman" w:hAnsi="Times New Roman" w:cs="Times New Roman"/>
          <w:sz w:val="27"/>
          <w:szCs w:val="27"/>
          <w:lang w:eastAsia="ru-RU"/>
        </w:rPr>
        <w:t xml:space="preserve"> указанным в п. 2.6 настоящего регламента.</w:t>
      </w:r>
    </w:p>
    <w:bookmarkStart w:id="49" w:name="sdfootnote5sym"/>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"sdfootnote5anc"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5</w:t>
      </w:r>
      <w:r w:rsidRPr="00433D82">
        <w:rPr>
          <w:rFonts w:ascii="Times New Roman" w:eastAsia="Times New Roman" w:hAnsi="Times New Roman" w:cs="Times New Roman"/>
          <w:sz w:val="27"/>
          <w:szCs w:val="27"/>
          <w:lang w:eastAsia="ru-RU"/>
        </w:rPr>
        <w:fldChar w:fldCharType="end"/>
      </w:r>
      <w:bookmarkEnd w:id="49"/>
      <w:r w:rsidRPr="00433D82">
        <w:rPr>
          <w:rFonts w:ascii="Times New Roman" w:eastAsia="Times New Roman" w:hAnsi="Times New Roman" w:cs="Times New Roman"/>
          <w:sz w:val="27"/>
          <w:szCs w:val="27"/>
          <w:lang w:eastAsia="ru-RU"/>
        </w:rPr>
        <w:t>. Указать журнал, систему документооборота, применяемую в администрации или в МФЦ</w:t>
      </w:r>
    </w:p>
    <w:bookmarkStart w:id="50" w:name="sdfootnote6sym"/>
    <w:p w:rsidR="00A155FB" w:rsidRPr="00433D82" w:rsidRDefault="00A155FB" w:rsidP="00A155FB">
      <w:pPr>
        <w:keepNext/>
        <w:shd w:val="clear" w:color="auto" w:fill="FFFFFF"/>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"sdfootnote6anc"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6</w:t>
      </w:r>
      <w:r w:rsidRPr="00433D82">
        <w:rPr>
          <w:rFonts w:ascii="Times New Roman" w:eastAsia="Times New Roman" w:hAnsi="Times New Roman" w:cs="Times New Roman"/>
          <w:sz w:val="27"/>
          <w:szCs w:val="27"/>
          <w:lang w:eastAsia="ru-RU"/>
        </w:rPr>
        <w:fldChar w:fldCharType="end"/>
      </w:r>
      <w:bookmarkEnd w:id="50"/>
      <w:r w:rsidRPr="00433D82">
        <w:rPr>
          <w:rFonts w:ascii="Times New Roman" w:eastAsia="Times New Roman" w:hAnsi="Times New Roman" w:cs="Times New Roman"/>
          <w:sz w:val="27"/>
          <w:szCs w:val="27"/>
          <w:lang w:eastAsia="ru-RU"/>
        </w:rPr>
        <w:t>. Указать должностное лицо администрации, уполномоченное на утверждение (подписание) соответствующего проекта</w:t>
      </w:r>
    </w:p>
    <w:bookmarkStart w:id="51" w:name="sdfootnote7sym"/>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"sdfootnote7anc"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7</w:t>
      </w:r>
      <w:r w:rsidRPr="00433D82">
        <w:rPr>
          <w:rFonts w:ascii="Times New Roman" w:eastAsia="Times New Roman" w:hAnsi="Times New Roman" w:cs="Times New Roman"/>
          <w:sz w:val="27"/>
          <w:szCs w:val="27"/>
          <w:lang w:eastAsia="ru-RU"/>
        </w:rPr>
        <w:fldChar w:fldCharType="end"/>
      </w:r>
      <w:bookmarkEnd w:id="51"/>
      <w:r w:rsidRPr="00433D82">
        <w:rPr>
          <w:rFonts w:ascii="Times New Roman" w:eastAsia="Times New Roman" w:hAnsi="Times New Roman" w:cs="Times New Roman"/>
          <w:sz w:val="27"/>
          <w:szCs w:val="27"/>
          <w:lang w:eastAsia="ru-RU"/>
        </w:rPr>
        <w:t>. Положения данного раздела устанавливаются в соответствии с требованиями, определенными порядком разработки и утверждения административных регламентов, утвержденным актом администрации.</w:t>
      </w:r>
    </w:p>
    <w:bookmarkStart w:id="52" w:name="sdfootnote8sym"/>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"sdfootnote8anc"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8</w:t>
      </w:r>
      <w:r w:rsidRPr="00433D82">
        <w:rPr>
          <w:rFonts w:ascii="Times New Roman" w:eastAsia="Times New Roman" w:hAnsi="Times New Roman" w:cs="Times New Roman"/>
          <w:sz w:val="27"/>
          <w:szCs w:val="27"/>
          <w:lang w:eastAsia="ru-RU"/>
        </w:rPr>
        <w:fldChar w:fldCharType="end"/>
      </w:r>
      <w:bookmarkEnd w:id="52"/>
      <w:r w:rsidRPr="00433D82">
        <w:rPr>
          <w:rFonts w:ascii="Times New Roman" w:eastAsia="Times New Roman" w:hAnsi="Times New Roman" w:cs="Times New Roman"/>
          <w:sz w:val="27"/>
          <w:szCs w:val="27"/>
          <w:lang w:eastAsia="ru-RU"/>
        </w:rPr>
        <w:t>. Указывается вид акта, которым установлена периодичность проверок.</w:t>
      </w:r>
    </w:p>
    <w:bookmarkStart w:id="53" w:name="sdfootnote9sym"/>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"sdfootnote9anc"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9</w:t>
      </w:r>
      <w:r w:rsidRPr="00433D82">
        <w:rPr>
          <w:rFonts w:ascii="Times New Roman" w:eastAsia="Times New Roman" w:hAnsi="Times New Roman" w:cs="Times New Roman"/>
          <w:sz w:val="27"/>
          <w:szCs w:val="27"/>
          <w:lang w:eastAsia="ru-RU"/>
        </w:rPr>
        <w:fldChar w:fldCharType="end"/>
      </w:r>
      <w:bookmarkEnd w:id="53"/>
      <w:r w:rsidRPr="00433D82">
        <w:rPr>
          <w:rFonts w:ascii="Times New Roman" w:eastAsia="Times New Roman" w:hAnsi="Times New Roman" w:cs="Times New Roman"/>
          <w:sz w:val="27"/>
          <w:szCs w:val="27"/>
          <w:lang w:eastAsia="ru-RU"/>
        </w:rPr>
        <w:t>. Указывается вид акта, в соответствии с которым проводятся проверки.</w:t>
      </w:r>
    </w:p>
    <w:bookmarkStart w:id="54" w:name="sdfootnote10sym"/>
    <w:p w:rsidR="00A155FB" w:rsidRPr="00433D82" w:rsidRDefault="00A155FB" w:rsidP="00A155FB">
      <w:pPr>
        <w:spacing w:after="0" w:line="240" w:lineRule="auto"/>
        <w:jc w:val="both"/>
        <w:rPr>
          <w:rFonts w:ascii="Times New Roman" w:eastAsia="Times New Roman" w:hAnsi="Times New Roman" w:cs="Times New Roman"/>
          <w:sz w:val="27"/>
          <w:szCs w:val="27"/>
          <w:lang w:eastAsia="ru-RU"/>
        </w:rPr>
      </w:pPr>
      <w:r w:rsidRPr="00433D82">
        <w:rPr>
          <w:rFonts w:ascii="Times New Roman" w:eastAsia="Times New Roman" w:hAnsi="Times New Roman" w:cs="Times New Roman"/>
          <w:sz w:val="27"/>
          <w:szCs w:val="27"/>
          <w:lang w:eastAsia="ru-RU"/>
        </w:rPr>
        <w:fldChar w:fldCharType="begin"/>
      </w:r>
      <w:r w:rsidRPr="00433D82">
        <w:rPr>
          <w:rFonts w:ascii="Times New Roman" w:eastAsia="Times New Roman" w:hAnsi="Times New Roman" w:cs="Times New Roman"/>
          <w:sz w:val="27"/>
          <w:szCs w:val="27"/>
          <w:lang w:eastAsia="ru-RU"/>
        </w:rPr>
        <w:instrText xml:space="preserve"> HYPERLINK "" \l "sdfootnote10anc" </w:instrText>
      </w:r>
      <w:r w:rsidRPr="00433D82">
        <w:rPr>
          <w:rFonts w:ascii="Times New Roman" w:eastAsia="Times New Roman" w:hAnsi="Times New Roman" w:cs="Times New Roman"/>
          <w:sz w:val="27"/>
          <w:szCs w:val="27"/>
          <w:lang w:eastAsia="ru-RU"/>
        </w:rPr>
        <w:fldChar w:fldCharType="separate"/>
      </w:r>
      <w:r w:rsidRPr="00433D82">
        <w:rPr>
          <w:rFonts w:ascii="Times New Roman" w:eastAsia="Times New Roman" w:hAnsi="Times New Roman" w:cs="Times New Roman"/>
          <w:color w:val="000080"/>
          <w:sz w:val="27"/>
          <w:szCs w:val="27"/>
          <w:u w:val="single"/>
          <w:lang w:eastAsia="ru-RU"/>
        </w:rPr>
        <w:t>10</w:t>
      </w:r>
      <w:r w:rsidRPr="00433D82">
        <w:rPr>
          <w:rFonts w:ascii="Times New Roman" w:eastAsia="Times New Roman" w:hAnsi="Times New Roman" w:cs="Times New Roman"/>
          <w:sz w:val="27"/>
          <w:szCs w:val="27"/>
          <w:lang w:eastAsia="ru-RU"/>
        </w:rPr>
        <w:fldChar w:fldCharType="end"/>
      </w:r>
      <w:bookmarkEnd w:id="54"/>
      <w:r w:rsidRPr="00433D82">
        <w:rPr>
          <w:rFonts w:ascii="Times New Roman" w:eastAsia="Times New Roman" w:hAnsi="Times New Roman" w:cs="Times New Roman"/>
          <w:sz w:val="27"/>
          <w:szCs w:val="27"/>
          <w:lang w:eastAsia="ru-RU"/>
        </w:rPr>
        <w:t xml:space="preserve">- указывается в случае направления заявления представителем заявителя </w:t>
      </w:r>
    </w:p>
    <w:p w:rsidR="00A155FB" w:rsidRPr="00433D82" w:rsidRDefault="00A155FB" w:rsidP="00A155FB">
      <w:pPr>
        <w:spacing w:after="0" w:line="240" w:lineRule="auto"/>
        <w:jc w:val="both"/>
        <w:rPr>
          <w:rFonts w:ascii="Times New Roman" w:hAnsi="Times New Roman" w:cs="Times New Roman"/>
          <w:sz w:val="27"/>
          <w:szCs w:val="27"/>
        </w:rPr>
      </w:pPr>
    </w:p>
    <w:p w:rsidR="007F13A4" w:rsidRDefault="007F13A4" w:rsidP="00A155FB">
      <w:pPr>
        <w:spacing w:after="0" w:line="240" w:lineRule="auto"/>
        <w:jc w:val="center"/>
      </w:pPr>
      <w:bookmarkStart w:id="55" w:name="_GoBack"/>
      <w:bookmarkEnd w:id="55"/>
    </w:p>
    <w:sectPr w:rsidR="007F13A4" w:rsidSect="00D969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4F356B"/>
    <w:rsid w:val="000641F5"/>
    <w:rsid w:val="000925D5"/>
    <w:rsid w:val="000B6AC6"/>
    <w:rsid w:val="00143A5B"/>
    <w:rsid w:val="00185439"/>
    <w:rsid w:val="00250EE4"/>
    <w:rsid w:val="00256D8A"/>
    <w:rsid w:val="002E67F4"/>
    <w:rsid w:val="003B08CA"/>
    <w:rsid w:val="00415182"/>
    <w:rsid w:val="00462FA6"/>
    <w:rsid w:val="00472FF3"/>
    <w:rsid w:val="004D0B79"/>
    <w:rsid w:val="004F356B"/>
    <w:rsid w:val="00562735"/>
    <w:rsid w:val="00673AA4"/>
    <w:rsid w:val="006D4681"/>
    <w:rsid w:val="006F12BE"/>
    <w:rsid w:val="007F13A4"/>
    <w:rsid w:val="00805D8E"/>
    <w:rsid w:val="008A57A5"/>
    <w:rsid w:val="00965530"/>
    <w:rsid w:val="00A04486"/>
    <w:rsid w:val="00A155FB"/>
    <w:rsid w:val="00A73623"/>
    <w:rsid w:val="00B56BC8"/>
    <w:rsid w:val="00C85445"/>
    <w:rsid w:val="00CB0853"/>
    <w:rsid w:val="00D25F37"/>
    <w:rsid w:val="00D9694D"/>
    <w:rsid w:val="00E600B7"/>
    <w:rsid w:val="00F34507"/>
    <w:rsid w:val="00F55222"/>
    <w:rsid w:val="00FA5864"/>
    <w:rsid w:val="00FC43FD"/>
    <w:rsid w:val="00FE5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30"/>
  </w:style>
  <w:style w:type="paragraph" w:styleId="4">
    <w:name w:val="heading 4"/>
    <w:basedOn w:val="a"/>
    <w:link w:val="40"/>
    <w:semiHidden/>
    <w:unhideWhenUsed/>
    <w:qFormat/>
    <w:rsid w:val="00A155FB"/>
    <w:pPr>
      <w:keepNext/>
      <w:spacing w:after="0" w:line="240" w:lineRule="auto"/>
      <w:jc w:val="center"/>
      <w:outlineLvl w:val="3"/>
    </w:pPr>
    <w:rPr>
      <w:rFonts w:ascii="Times New Roman" w:eastAsia="Times New Roman" w:hAnsi="Times New Roman" w:cs="Times New Roman"/>
      <w:b/>
      <w:color w:val="00000A"/>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2FA6"/>
  </w:style>
  <w:style w:type="character" w:styleId="a3">
    <w:name w:val="Hyperlink"/>
    <w:basedOn w:val="a0"/>
    <w:uiPriority w:val="99"/>
    <w:semiHidden/>
    <w:unhideWhenUsed/>
    <w:rsid w:val="00462FA6"/>
    <w:rPr>
      <w:color w:val="000080"/>
      <w:u w:val="single"/>
    </w:rPr>
  </w:style>
  <w:style w:type="character" w:styleId="a4">
    <w:name w:val="FollowedHyperlink"/>
    <w:basedOn w:val="a0"/>
    <w:uiPriority w:val="99"/>
    <w:semiHidden/>
    <w:unhideWhenUsed/>
    <w:rsid w:val="00462FA6"/>
    <w:rPr>
      <w:color w:val="800000"/>
      <w:u w:val="single"/>
    </w:rPr>
  </w:style>
  <w:style w:type="paragraph" w:styleId="a5">
    <w:name w:val="Normal (Web)"/>
    <w:basedOn w:val="a"/>
    <w:uiPriority w:val="99"/>
    <w:unhideWhenUsed/>
    <w:rsid w:val="00462FA6"/>
    <w:pPr>
      <w:spacing w:before="100" w:beforeAutospacing="1" w:after="142"/>
    </w:pPr>
    <w:rPr>
      <w:rFonts w:ascii="Times New Roman" w:eastAsia="Times New Roman" w:hAnsi="Times New Roman" w:cs="Times New Roman"/>
      <w:sz w:val="24"/>
      <w:szCs w:val="24"/>
      <w:lang w:eastAsia="ru-RU"/>
    </w:rPr>
  </w:style>
  <w:style w:type="paragraph" w:customStyle="1" w:styleId="sdfootnote">
    <w:name w:val="sdfootnote"/>
    <w:basedOn w:val="a"/>
    <w:rsid w:val="00462FA6"/>
    <w:pPr>
      <w:spacing w:before="100" w:beforeAutospacing="1"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A58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5864"/>
    <w:rPr>
      <w:rFonts w:ascii="Tahoma" w:hAnsi="Tahoma" w:cs="Tahoma"/>
      <w:sz w:val="16"/>
      <w:szCs w:val="16"/>
    </w:rPr>
  </w:style>
  <w:style w:type="character" w:customStyle="1" w:styleId="40">
    <w:name w:val="Заголовок 4 Знак"/>
    <w:basedOn w:val="a0"/>
    <w:link w:val="4"/>
    <w:semiHidden/>
    <w:qFormat/>
    <w:rsid w:val="00A155FB"/>
    <w:rPr>
      <w:rFonts w:ascii="Times New Roman" w:eastAsia="Times New Roman" w:hAnsi="Times New Roman" w:cs="Times New Roman"/>
      <w:b/>
      <w:color w:val="00000A"/>
      <w:sz w:val="36"/>
      <w:szCs w:val="20"/>
      <w:lang w:eastAsia="ru-RU"/>
    </w:rPr>
  </w:style>
  <w:style w:type="paragraph" w:styleId="a8">
    <w:name w:val="Body Text"/>
    <w:basedOn w:val="a"/>
    <w:link w:val="a9"/>
    <w:semiHidden/>
    <w:unhideWhenUsed/>
    <w:rsid w:val="00A155FB"/>
    <w:pPr>
      <w:spacing w:after="0" w:line="240" w:lineRule="auto"/>
      <w:jc w:val="center"/>
    </w:pPr>
    <w:rPr>
      <w:rFonts w:ascii="Times New Roman" w:eastAsia="Times New Roman" w:hAnsi="Times New Roman" w:cs="Times New Roman"/>
      <w:b/>
      <w:color w:val="00000A"/>
      <w:sz w:val="36"/>
      <w:szCs w:val="20"/>
      <w:lang w:val="en-US" w:eastAsia="ru-RU"/>
    </w:rPr>
  </w:style>
  <w:style w:type="character" w:customStyle="1" w:styleId="a9">
    <w:name w:val="Основной текст Знак"/>
    <w:basedOn w:val="a0"/>
    <w:link w:val="a8"/>
    <w:semiHidden/>
    <w:rsid w:val="00A155FB"/>
    <w:rPr>
      <w:rFonts w:ascii="Times New Roman" w:eastAsia="Times New Roman" w:hAnsi="Times New Roman" w:cs="Times New Roman"/>
      <w:b/>
      <w:color w:val="00000A"/>
      <w:sz w:val="36"/>
      <w:szCs w:val="20"/>
      <w:lang w:val="en-US" w:eastAsia="ru-RU"/>
    </w:rPr>
  </w:style>
  <w:style w:type="character" w:customStyle="1" w:styleId="gwt-inlinehtml">
    <w:name w:val="gwt-inlinehtml"/>
    <w:basedOn w:val="a0"/>
    <w:rsid w:val="007F13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2FA6"/>
  </w:style>
  <w:style w:type="character" w:styleId="a3">
    <w:name w:val="Hyperlink"/>
    <w:basedOn w:val="a0"/>
    <w:uiPriority w:val="99"/>
    <w:semiHidden/>
    <w:unhideWhenUsed/>
    <w:rsid w:val="00462FA6"/>
    <w:rPr>
      <w:color w:val="000080"/>
      <w:u w:val="single"/>
    </w:rPr>
  </w:style>
  <w:style w:type="character" w:styleId="a4">
    <w:name w:val="FollowedHyperlink"/>
    <w:basedOn w:val="a0"/>
    <w:uiPriority w:val="99"/>
    <w:semiHidden/>
    <w:unhideWhenUsed/>
    <w:rsid w:val="00462FA6"/>
    <w:rPr>
      <w:color w:val="800000"/>
      <w:u w:val="single"/>
    </w:rPr>
  </w:style>
  <w:style w:type="paragraph" w:styleId="a5">
    <w:name w:val="Normal (Web)"/>
    <w:basedOn w:val="a"/>
    <w:uiPriority w:val="99"/>
    <w:semiHidden/>
    <w:unhideWhenUsed/>
    <w:rsid w:val="00462FA6"/>
    <w:pPr>
      <w:spacing w:before="100" w:beforeAutospacing="1" w:after="142"/>
    </w:pPr>
    <w:rPr>
      <w:rFonts w:ascii="Times New Roman" w:eastAsia="Times New Roman" w:hAnsi="Times New Roman" w:cs="Times New Roman"/>
      <w:sz w:val="24"/>
      <w:szCs w:val="24"/>
      <w:lang w:eastAsia="ru-RU"/>
    </w:rPr>
  </w:style>
  <w:style w:type="paragraph" w:customStyle="1" w:styleId="sdfootnote">
    <w:name w:val="sdfootnote"/>
    <w:basedOn w:val="a"/>
    <w:rsid w:val="00462FA6"/>
    <w:pPr>
      <w:spacing w:before="100" w:beforeAutospacing="1"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A586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A5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5600">
      <w:bodyDiv w:val="1"/>
      <w:marLeft w:val="0"/>
      <w:marRight w:val="0"/>
      <w:marTop w:val="0"/>
      <w:marBottom w:val="0"/>
      <w:divBdr>
        <w:top w:val="none" w:sz="0" w:space="0" w:color="auto"/>
        <w:left w:val="none" w:sz="0" w:space="0" w:color="auto"/>
        <w:bottom w:val="none" w:sz="0" w:space="0" w:color="auto"/>
        <w:right w:val="none" w:sz="0" w:space="0" w:color="auto"/>
      </w:divBdr>
      <w:divsChild>
        <w:div w:id="1516118024">
          <w:marLeft w:val="0"/>
          <w:marRight w:val="0"/>
          <w:marTop w:val="0"/>
          <w:marBottom w:val="0"/>
          <w:divBdr>
            <w:top w:val="none" w:sz="0" w:space="0" w:color="auto"/>
            <w:left w:val="none" w:sz="0" w:space="0" w:color="auto"/>
            <w:bottom w:val="none" w:sz="0" w:space="0" w:color="auto"/>
            <w:right w:val="none" w:sz="0" w:space="0" w:color="auto"/>
          </w:divBdr>
          <w:divsChild>
            <w:div w:id="365445075">
              <w:marLeft w:val="0"/>
              <w:marRight w:val="0"/>
              <w:marTop w:val="0"/>
              <w:marBottom w:val="0"/>
              <w:divBdr>
                <w:top w:val="none" w:sz="0" w:space="0" w:color="auto"/>
                <w:left w:val="none" w:sz="0" w:space="0" w:color="auto"/>
                <w:bottom w:val="none" w:sz="0" w:space="0" w:color="auto"/>
                <w:right w:val="none" w:sz="0" w:space="0" w:color="auto"/>
              </w:divBdr>
              <w:divsChild>
                <w:div w:id="2093579834">
                  <w:marLeft w:val="0"/>
                  <w:marRight w:val="0"/>
                  <w:marTop w:val="0"/>
                  <w:marBottom w:val="0"/>
                  <w:divBdr>
                    <w:top w:val="none" w:sz="0" w:space="0" w:color="auto"/>
                    <w:left w:val="none" w:sz="0" w:space="0" w:color="auto"/>
                    <w:bottom w:val="none" w:sz="0" w:space="0" w:color="auto"/>
                    <w:right w:val="none" w:sz="0" w:space="0" w:color="auto"/>
                  </w:divBdr>
                  <w:divsChild>
                    <w:div w:id="1436704502">
                      <w:marLeft w:val="0"/>
                      <w:marRight w:val="0"/>
                      <w:marTop w:val="0"/>
                      <w:marBottom w:val="0"/>
                      <w:divBdr>
                        <w:top w:val="none" w:sz="0" w:space="0" w:color="auto"/>
                        <w:left w:val="none" w:sz="0" w:space="0" w:color="auto"/>
                        <w:bottom w:val="none" w:sz="0" w:space="0" w:color="auto"/>
                        <w:right w:val="none" w:sz="0" w:space="0" w:color="auto"/>
                      </w:divBdr>
                      <w:divsChild>
                        <w:div w:id="8875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98510">
          <w:marLeft w:val="0"/>
          <w:marRight w:val="0"/>
          <w:marTop w:val="0"/>
          <w:marBottom w:val="0"/>
          <w:divBdr>
            <w:top w:val="none" w:sz="0" w:space="0" w:color="auto"/>
            <w:left w:val="none" w:sz="0" w:space="0" w:color="auto"/>
            <w:bottom w:val="none" w:sz="0" w:space="0" w:color="auto"/>
            <w:right w:val="none" w:sz="0" w:space="0" w:color="auto"/>
          </w:divBdr>
          <w:divsChild>
            <w:div w:id="171185543">
              <w:marLeft w:val="90"/>
              <w:marRight w:val="0"/>
              <w:marTop w:val="0"/>
              <w:marBottom w:val="0"/>
              <w:divBdr>
                <w:top w:val="none" w:sz="0" w:space="0" w:color="auto"/>
                <w:left w:val="none" w:sz="0" w:space="0" w:color="auto"/>
                <w:bottom w:val="none" w:sz="0" w:space="0" w:color="auto"/>
                <w:right w:val="none" w:sz="0" w:space="0" w:color="auto"/>
              </w:divBdr>
              <w:divsChild>
                <w:div w:id="634800717">
                  <w:marLeft w:val="0"/>
                  <w:marRight w:val="0"/>
                  <w:marTop w:val="0"/>
                  <w:marBottom w:val="0"/>
                  <w:divBdr>
                    <w:top w:val="none" w:sz="0" w:space="0" w:color="auto"/>
                    <w:left w:val="none" w:sz="0" w:space="0" w:color="auto"/>
                    <w:bottom w:val="none" w:sz="0" w:space="0" w:color="auto"/>
                    <w:right w:val="none" w:sz="0" w:space="0" w:color="auto"/>
                  </w:divBdr>
                  <w:divsChild>
                    <w:div w:id="1843736767">
                      <w:marLeft w:val="0"/>
                      <w:marRight w:val="0"/>
                      <w:marTop w:val="0"/>
                      <w:marBottom w:val="0"/>
                      <w:divBdr>
                        <w:top w:val="none" w:sz="0" w:space="0" w:color="auto"/>
                        <w:left w:val="none" w:sz="0" w:space="0" w:color="auto"/>
                        <w:bottom w:val="none" w:sz="0" w:space="0" w:color="auto"/>
                        <w:right w:val="none" w:sz="0" w:space="0" w:color="auto"/>
                      </w:divBdr>
                      <w:divsChild>
                        <w:div w:id="1790665658">
                          <w:marLeft w:val="0"/>
                          <w:marRight w:val="0"/>
                          <w:marTop w:val="0"/>
                          <w:marBottom w:val="0"/>
                          <w:divBdr>
                            <w:top w:val="none" w:sz="0" w:space="0" w:color="auto"/>
                            <w:left w:val="none" w:sz="0" w:space="0" w:color="auto"/>
                            <w:bottom w:val="none" w:sz="0" w:space="0" w:color="auto"/>
                            <w:right w:val="none" w:sz="0" w:space="0" w:color="auto"/>
                          </w:divBdr>
                          <w:divsChild>
                            <w:div w:id="1745293114">
                              <w:marLeft w:val="0"/>
                              <w:marRight w:val="0"/>
                              <w:marTop w:val="0"/>
                              <w:marBottom w:val="0"/>
                              <w:divBdr>
                                <w:top w:val="none" w:sz="0" w:space="0" w:color="auto"/>
                                <w:left w:val="none" w:sz="0" w:space="0" w:color="auto"/>
                                <w:bottom w:val="none" w:sz="0" w:space="0" w:color="auto"/>
                                <w:right w:val="none" w:sz="0" w:space="0" w:color="auto"/>
                              </w:divBdr>
                              <w:divsChild>
                                <w:div w:id="310402938">
                                  <w:marLeft w:val="0"/>
                                  <w:marRight w:val="0"/>
                                  <w:marTop w:val="0"/>
                                  <w:marBottom w:val="0"/>
                                  <w:divBdr>
                                    <w:top w:val="none" w:sz="0" w:space="0" w:color="auto"/>
                                    <w:left w:val="none" w:sz="0" w:space="0" w:color="auto"/>
                                    <w:bottom w:val="none" w:sz="0" w:space="0" w:color="auto"/>
                                    <w:right w:val="none" w:sz="0" w:space="0" w:color="auto"/>
                                  </w:divBdr>
                                  <w:divsChild>
                                    <w:div w:id="1289895697">
                                      <w:marLeft w:val="0"/>
                                      <w:marRight w:val="0"/>
                                      <w:marTop w:val="0"/>
                                      <w:marBottom w:val="0"/>
                                      <w:divBdr>
                                        <w:top w:val="none" w:sz="0" w:space="0" w:color="auto"/>
                                        <w:left w:val="none" w:sz="0" w:space="0" w:color="auto"/>
                                        <w:bottom w:val="none" w:sz="0" w:space="0" w:color="auto"/>
                                        <w:right w:val="none" w:sz="0" w:space="0" w:color="auto"/>
                                      </w:divBdr>
                                      <w:divsChild>
                                        <w:div w:id="770735368">
                                          <w:marLeft w:val="0"/>
                                          <w:marRight w:val="0"/>
                                          <w:marTop w:val="0"/>
                                          <w:marBottom w:val="0"/>
                                          <w:divBdr>
                                            <w:top w:val="none" w:sz="0" w:space="0" w:color="auto"/>
                                            <w:left w:val="none" w:sz="0" w:space="0" w:color="auto"/>
                                            <w:bottom w:val="none" w:sz="0" w:space="0" w:color="auto"/>
                                            <w:right w:val="none" w:sz="0" w:space="0" w:color="auto"/>
                                          </w:divBdr>
                                          <w:divsChild>
                                            <w:div w:id="7181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16608">
                              <w:marLeft w:val="0"/>
                              <w:marRight w:val="0"/>
                              <w:marTop w:val="0"/>
                              <w:marBottom w:val="0"/>
                              <w:divBdr>
                                <w:top w:val="none" w:sz="0" w:space="0" w:color="auto"/>
                                <w:left w:val="none" w:sz="0" w:space="0" w:color="auto"/>
                                <w:bottom w:val="none" w:sz="0" w:space="0" w:color="auto"/>
                                <w:right w:val="none" w:sz="0" w:space="0" w:color="auto"/>
                              </w:divBdr>
                              <w:divsChild>
                                <w:div w:id="1883203108">
                                  <w:marLeft w:val="90"/>
                                  <w:marRight w:val="0"/>
                                  <w:marTop w:val="0"/>
                                  <w:marBottom w:val="0"/>
                                  <w:divBdr>
                                    <w:top w:val="none" w:sz="0" w:space="0" w:color="auto"/>
                                    <w:left w:val="none" w:sz="0" w:space="0" w:color="auto"/>
                                    <w:bottom w:val="none" w:sz="0" w:space="0" w:color="auto"/>
                                    <w:right w:val="none" w:sz="0" w:space="0" w:color="auto"/>
                                  </w:divBdr>
                                  <w:divsChild>
                                    <w:div w:id="162168675">
                                      <w:marLeft w:val="0"/>
                                      <w:marRight w:val="0"/>
                                      <w:marTop w:val="0"/>
                                      <w:marBottom w:val="0"/>
                                      <w:divBdr>
                                        <w:top w:val="none" w:sz="0" w:space="0" w:color="auto"/>
                                        <w:left w:val="none" w:sz="0" w:space="0" w:color="auto"/>
                                        <w:bottom w:val="none" w:sz="0" w:space="0" w:color="auto"/>
                                        <w:right w:val="none" w:sz="0" w:space="0" w:color="auto"/>
                                      </w:divBdr>
                                      <w:divsChild>
                                        <w:div w:id="971524038">
                                          <w:marLeft w:val="0"/>
                                          <w:marRight w:val="0"/>
                                          <w:marTop w:val="0"/>
                                          <w:marBottom w:val="0"/>
                                          <w:divBdr>
                                            <w:top w:val="none" w:sz="0" w:space="0" w:color="auto"/>
                                            <w:left w:val="none" w:sz="0" w:space="0" w:color="auto"/>
                                            <w:bottom w:val="none" w:sz="0" w:space="0" w:color="auto"/>
                                            <w:right w:val="none" w:sz="0" w:space="0" w:color="auto"/>
                                          </w:divBdr>
                                        </w:div>
                                      </w:divsChild>
                                    </w:div>
                                    <w:div w:id="539317396">
                                      <w:marLeft w:val="0"/>
                                      <w:marRight w:val="0"/>
                                      <w:marTop w:val="0"/>
                                      <w:marBottom w:val="75"/>
                                      <w:divBdr>
                                        <w:top w:val="none" w:sz="0" w:space="0" w:color="auto"/>
                                        <w:left w:val="none" w:sz="0" w:space="0" w:color="auto"/>
                                        <w:bottom w:val="none" w:sz="0" w:space="0" w:color="auto"/>
                                        <w:right w:val="none" w:sz="0" w:space="0" w:color="auto"/>
                                      </w:divBdr>
                                    </w:div>
                                    <w:div w:id="29959992">
                                      <w:marLeft w:val="0"/>
                                      <w:marRight w:val="0"/>
                                      <w:marTop w:val="0"/>
                                      <w:marBottom w:val="0"/>
                                      <w:divBdr>
                                        <w:top w:val="none" w:sz="0" w:space="0" w:color="auto"/>
                                        <w:left w:val="none" w:sz="0" w:space="0" w:color="auto"/>
                                        <w:bottom w:val="none" w:sz="0" w:space="0" w:color="auto"/>
                                        <w:right w:val="none" w:sz="0" w:space="0" w:color="auto"/>
                                      </w:divBdr>
                                      <w:divsChild>
                                        <w:div w:id="236937186">
                                          <w:marLeft w:val="0"/>
                                          <w:marRight w:val="0"/>
                                          <w:marTop w:val="0"/>
                                          <w:marBottom w:val="0"/>
                                          <w:divBdr>
                                            <w:top w:val="none" w:sz="0" w:space="0" w:color="auto"/>
                                            <w:left w:val="none" w:sz="0" w:space="0" w:color="auto"/>
                                            <w:bottom w:val="none" w:sz="0" w:space="0" w:color="auto"/>
                                            <w:right w:val="none" w:sz="0" w:space="0" w:color="auto"/>
                                          </w:divBdr>
                                          <w:divsChild>
                                            <w:div w:id="795836031">
                                              <w:marLeft w:val="0"/>
                                              <w:marRight w:val="0"/>
                                              <w:marTop w:val="0"/>
                                              <w:marBottom w:val="0"/>
                                              <w:divBdr>
                                                <w:top w:val="none" w:sz="0" w:space="4" w:color="auto"/>
                                                <w:left w:val="none" w:sz="0" w:space="8" w:color="auto"/>
                                                <w:bottom w:val="single" w:sz="6" w:space="4" w:color="CCCCCC"/>
                                                <w:right w:val="none" w:sz="0" w:space="18" w:color="auto"/>
                                              </w:divBdr>
                                              <w:divsChild>
                                                <w:div w:id="213019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3702">
                                      <w:marLeft w:val="0"/>
                                      <w:marRight w:val="0"/>
                                      <w:marTop w:val="0"/>
                                      <w:marBottom w:val="75"/>
                                      <w:divBdr>
                                        <w:top w:val="none" w:sz="0" w:space="0" w:color="auto"/>
                                        <w:left w:val="none" w:sz="0" w:space="0" w:color="auto"/>
                                        <w:bottom w:val="none" w:sz="0" w:space="0" w:color="auto"/>
                                        <w:right w:val="none" w:sz="0" w:space="0" w:color="auto"/>
                                      </w:divBdr>
                                    </w:div>
                                    <w:div w:id="684139423">
                                      <w:marLeft w:val="0"/>
                                      <w:marRight w:val="0"/>
                                      <w:marTop w:val="0"/>
                                      <w:marBottom w:val="0"/>
                                      <w:divBdr>
                                        <w:top w:val="none" w:sz="0" w:space="0" w:color="auto"/>
                                        <w:left w:val="none" w:sz="0" w:space="0" w:color="auto"/>
                                        <w:bottom w:val="none" w:sz="0" w:space="0" w:color="auto"/>
                                        <w:right w:val="none" w:sz="0" w:space="0" w:color="auto"/>
                                      </w:divBdr>
                                      <w:divsChild>
                                        <w:div w:id="2009020050">
                                          <w:marLeft w:val="0"/>
                                          <w:marRight w:val="0"/>
                                          <w:marTop w:val="0"/>
                                          <w:marBottom w:val="0"/>
                                          <w:divBdr>
                                            <w:top w:val="none" w:sz="0" w:space="0" w:color="auto"/>
                                            <w:left w:val="none" w:sz="0" w:space="0" w:color="auto"/>
                                            <w:bottom w:val="none" w:sz="0" w:space="0" w:color="auto"/>
                                            <w:right w:val="none" w:sz="0" w:space="0" w:color="auto"/>
                                          </w:divBdr>
                                          <w:divsChild>
                                            <w:div w:id="126747003">
                                              <w:marLeft w:val="0"/>
                                              <w:marRight w:val="0"/>
                                              <w:marTop w:val="0"/>
                                              <w:marBottom w:val="0"/>
                                              <w:divBdr>
                                                <w:top w:val="none" w:sz="0" w:space="0" w:color="auto"/>
                                                <w:left w:val="none" w:sz="0" w:space="0" w:color="auto"/>
                                                <w:bottom w:val="none" w:sz="0" w:space="0" w:color="auto"/>
                                                <w:right w:val="none" w:sz="0" w:space="0" w:color="auto"/>
                                              </w:divBdr>
                                            </w:div>
                                            <w:div w:id="1680310057">
                                              <w:marLeft w:val="0"/>
                                              <w:marRight w:val="0"/>
                                              <w:marTop w:val="0"/>
                                              <w:marBottom w:val="0"/>
                                              <w:divBdr>
                                                <w:top w:val="none" w:sz="0" w:space="4" w:color="auto"/>
                                                <w:left w:val="none" w:sz="0" w:space="8" w:color="auto"/>
                                                <w:bottom w:val="single" w:sz="6" w:space="4" w:color="CCCCCC"/>
                                                <w:right w:val="none" w:sz="0" w:space="18" w:color="auto"/>
                                              </w:divBdr>
                                              <w:divsChild>
                                                <w:div w:id="140850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32567">
                                      <w:marLeft w:val="0"/>
                                      <w:marRight w:val="0"/>
                                      <w:marTop w:val="0"/>
                                      <w:marBottom w:val="75"/>
                                      <w:divBdr>
                                        <w:top w:val="none" w:sz="0" w:space="0" w:color="auto"/>
                                        <w:left w:val="none" w:sz="0" w:space="0" w:color="auto"/>
                                        <w:bottom w:val="none" w:sz="0" w:space="0" w:color="auto"/>
                                        <w:right w:val="none" w:sz="0" w:space="0" w:color="auto"/>
                                      </w:divBdr>
                                    </w:div>
                                    <w:div w:id="1385064195">
                                      <w:marLeft w:val="0"/>
                                      <w:marRight w:val="0"/>
                                      <w:marTop w:val="0"/>
                                      <w:marBottom w:val="0"/>
                                      <w:divBdr>
                                        <w:top w:val="none" w:sz="0" w:space="0" w:color="auto"/>
                                        <w:left w:val="none" w:sz="0" w:space="0" w:color="auto"/>
                                        <w:bottom w:val="none" w:sz="0" w:space="0" w:color="auto"/>
                                        <w:right w:val="none" w:sz="0" w:space="0" w:color="auto"/>
                                      </w:divBdr>
                                      <w:divsChild>
                                        <w:div w:id="14698376">
                                          <w:marLeft w:val="0"/>
                                          <w:marRight w:val="0"/>
                                          <w:marTop w:val="0"/>
                                          <w:marBottom w:val="0"/>
                                          <w:divBdr>
                                            <w:top w:val="none" w:sz="0" w:space="0" w:color="auto"/>
                                            <w:left w:val="none" w:sz="0" w:space="0" w:color="auto"/>
                                            <w:bottom w:val="none" w:sz="0" w:space="0" w:color="auto"/>
                                            <w:right w:val="none" w:sz="0" w:space="0" w:color="auto"/>
                                          </w:divBdr>
                                          <w:divsChild>
                                            <w:div w:id="531039052">
                                              <w:marLeft w:val="0"/>
                                              <w:marRight w:val="0"/>
                                              <w:marTop w:val="0"/>
                                              <w:marBottom w:val="0"/>
                                              <w:divBdr>
                                                <w:top w:val="none" w:sz="0" w:space="4" w:color="auto"/>
                                                <w:left w:val="none" w:sz="0" w:space="8" w:color="auto"/>
                                                <w:bottom w:val="single" w:sz="6" w:space="4" w:color="CCCCCC"/>
                                                <w:right w:val="none" w:sz="0" w:space="18" w:color="auto"/>
                                              </w:divBdr>
                                              <w:divsChild>
                                                <w:div w:id="11884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412">
                                      <w:marLeft w:val="0"/>
                                      <w:marRight w:val="0"/>
                                      <w:marTop w:val="0"/>
                                      <w:marBottom w:val="75"/>
                                      <w:divBdr>
                                        <w:top w:val="none" w:sz="0" w:space="0" w:color="auto"/>
                                        <w:left w:val="none" w:sz="0" w:space="0" w:color="auto"/>
                                        <w:bottom w:val="none" w:sz="0" w:space="0" w:color="auto"/>
                                        <w:right w:val="none" w:sz="0" w:space="0" w:color="auto"/>
                                      </w:divBdr>
                                    </w:div>
                                    <w:div w:id="136993621">
                                      <w:marLeft w:val="0"/>
                                      <w:marRight w:val="0"/>
                                      <w:marTop w:val="0"/>
                                      <w:marBottom w:val="0"/>
                                      <w:divBdr>
                                        <w:top w:val="none" w:sz="0" w:space="4" w:color="auto"/>
                                        <w:left w:val="none" w:sz="0" w:space="8" w:color="auto"/>
                                        <w:bottom w:val="single" w:sz="6" w:space="4" w:color="CCCCCC"/>
                                        <w:right w:val="none" w:sz="0" w:space="18" w:color="auto"/>
                                      </w:divBdr>
                                      <w:divsChild>
                                        <w:div w:id="18738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194924">
      <w:bodyDiv w:val="1"/>
      <w:marLeft w:val="0"/>
      <w:marRight w:val="0"/>
      <w:marTop w:val="0"/>
      <w:marBottom w:val="0"/>
      <w:divBdr>
        <w:top w:val="none" w:sz="0" w:space="0" w:color="auto"/>
        <w:left w:val="none" w:sz="0" w:space="0" w:color="auto"/>
        <w:bottom w:val="none" w:sz="0" w:space="0" w:color="auto"/>
        <w:right w:val="none" w:sz="0" w:space="0" w:color="auto"/>
      </w:divBdr>
    </w:div>
    <w:div w:id="1624770212">
      <w:bodyDiv w:val="1"/>
      <w:marLeft w:val="0"/>
      <w:marRight w:val="0"/>
      <w:marTop w:val="0"/>
      <w:marBottom w:val="0"/>
      <w:divBdr>
        <w:top w:val="none" w:sz="0" w:space="0" w:color="auto"/>
        <w:left w:val="none" w:sz="0" w:space="0" w:color="auto"/>
        <w:bottom w:val="none" w:sz="0" w:space="0" w:color="auto"/>
        <w:right w:val="none" w:sz="0" w:space="0" w:color="auto"/>
      </w:divBdr>
      <w:divsChild>
        <w:div w:id="229970731">
          <w:marLeft w:val="0"/>
          <w:marRight w:val="0"/>
          <w:marTop w:val="0"/>
          <w:marBottom w:val="0"/>
          <w:divBdr>
            <w:top w:val="none" w:sz="0" w:space="0" w:color="auto"/>
            <w:left w:val="none" w:sz="0" w:space="0" w:color="auto"/>
            <w:bottom w:val="none" w:sz="0" w:space="0" w:color="auto"/>
            <w:right w:val="none" w:sz="0" w:space="0" w:color="auto"/>
          </w:divBdr>
        </w:div>
        <w:div w:id="1611233423">
          <w:marLeft w:val="0"/>
          <w:marRight w:val="0"/>
          <w:marTop w:val="0"/>
          <w:marBottom w:val="0"/>
          <w:divBdr>
            <w:top w:val="none" w:sz="0" w:space="0" w:color="auto"/>
            <w:left w:val="none" w:sz="0" w:space="0" w:color="auto"/>
            <w:bottom w:val="none" w:sz="0" w:space="0" w:color="auto"/>
            <w:right w:val="none" w:sz="0" w:space="0" w:color="auto"/>
          </w:divBdr>
        </w:div>
        <w:div w:id="995063950">
          <w:marLeft w:val="0"/>
          <w:marRight w:val="0"/>
          <w:marTop w:val="0"/>
          <w:marBottom w:val="0"/>
          <w:divBdr>
            <w:top w:val="none" w:sz="0" w:space="0" w:color="auto"/>
            <w:left w:val="none" w:sz="0" w:space="0" w:color="auto"/>
            <w:bottom w:val="none" w:sz="0" w:space="0" w:color="auto"/>
            <w:right w:val="none" w:sz="0" w:space="0" w:color="auto"/>
          </w:divBdr>
        </w:div>
        <w:div w:id="449518915">
          <w:marLeft w:val="0"/>
          <w:marRight w:val="0"/>
          <w:marTop w:val="0"/>
          <w:marBottom w:val="0"/>
          <w:divBdr>
            <w:top w:val="none" w:sz="0" w:space="0" w:color="auto"/>
            <w:left w:val="none" w:sz="0" w:space="0" w:color="auto"/>
            <w:bottom w:val="none" w:sz="0" w:space="0" w:color="auto"/>
            <w:right w:val="none" w:sz="0" w:space="0" w:color="auto"/>
          </w:divBdr>
        </w:div>
        <w:div w:id="909846340">
          <w:marLeft w:val="0"/>
          <w:marRight w:val="0"/>
          <w:marTop w:val="0"/>
          <w:marBottom w:val="0"/>
          <w:divBdr>
            <w:top w:val="none" w:sz="0" w:space="0" w:color="auto"/>
            <w:left w:val="none" w:sz="0" w:space="0" w:color="auto"/>
            <w:bottom w:val="none" w:sz="0" w:space="0" w:color="auto"/>
            <w:right w:val="none" w:sz="0" w:space="0" w:color="auto"/>
          </w:divBdr>
        </w:div>
        <w:div w:id="1760832621">
          <w:marLeft w:val="0"/>
          <w:marRight w:val="0"/>
          <w:marTop w:val="0"/>
          <w:marBottom w:val="0"/>
          <w:divBdr>
            <w:top w:val="none" w:sz="0" w:space="0" w:color="auto"/>
            <w:left w:val="none" w:sz="0" w:space="0" w:color="auto"/>
            <w:bottom w:val="none" w:sz="0" w:space="0" w:color="auto"/>
            <w:right w:val="none" w:sz="0" w:space="0" w:color="auto"/>
          </w:divBdr>
        </w:div>
        <w:div w:id="1743484363">
          <w:marLeft w:val="0"/>
          <w:marRight w:val="0"/>
          <w:marTop w:val="0"/>
          <w:marBottom w:val="0"/>
          <w:divBdr>
            <w:top w:val="none" w:sz="0" w:space="0" w:color="auto"/>
            <w:left w:val="none" w:sz="0" w:space="0" w:color="auto"/>
            <w:bottom w:val="none" w:sz="0" w:space="0" w:color="auto"/>
            <w:right w:val="none" w:sz="0" w:space="0" w:color="auto"/>
          </w:divBdr>
        </w:div>
        <w:div w:id="698359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36AFA-84DF-462F-ABD4-F58C34F0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71</Pages>
  <Words>22618</Words>
  <Characters>128923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Терехин Николай Александрович</dc:creator>
  <cp:keywords/>
  <dc:description/>
  <cp:lastModifiedBy>Филиппова Светлана Николаевна</cp:lastModifiedBy>
  <cp:revision>22</cp:revision>
  <cp:lastPrinted>2024-01-30T09:17:00Z</cp:lastPrinted>
  <dcterms:created xsi:type="dcterms:W3CDTF">2024-01-11T03:41:00Z</dcterms:created>
  <dcterms:modified xsi:type="dcterms:W3CDTF">2025-04-04T06:17:00Z</dcterms:modified>
</cp:coreProperties>
</file>