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FF" w:rsidRDefault="008F27EE">
      <w:pPr>
        <w:pStyle w:val="1"/>
        <w:jc w:val="left"/>
      </w:pPr>
      <w:r>
        <w:rPr>
          <w:rFonts w:eastAsia="Arial"/>
          <w:sz w:val="36"/>
          <w:szCs w:val="36"/>
        </w:rPr>
        <w:t xml:space="preserve"> </w:t>
      </w:r>
      <w:r>
        <w:rPr>
          <w:sz w:val="36"/>
          <w:szCs w:val="36"/>
        </w:rPr>
        <w:t>ПОСТАНОВЛЕНИЕ</w:t>
      </w:r>
    </w:p>
    <w:p w:rsidR="00F33CFF" w:rsidRDefault="00F33CFF">
      <w:pPr>
        <w:ind w:left="432" w:firstLine="848"/>
        <w:jc w:val="left"/>
        <w:rPr>
          <w:sz w:val="36"/>
          <w:szCs w:val="36"/>
        </w:rPr>
      </w:pPr>
    </w:p>
    <w:p w:rsidR="00F33CFF" w:rsidRDefault="008F27EE">
      <w:pPr>
        <w:ind w:left="-567" w:right="-907" w:firstLine="0"/>
        <w:jc w:val="left"/>
        <w:rPr>
          <w:szCs w:val="26"/>
        </w:rPr>
      </w:pPr>
      <w:r>
        <w:rPr>
          <w:szCs w:val="26"/>
        </w:rPr>
        <w:t xml:space="preserve">       от 20 сентября 2023 г.   № 601-п</w:t>
      </w:r>
    </w:p>
    <w:p w:rsidR="004B27EA" w:rsidRDefault="004B27EA">
      <w:pPr>
        <w:ind w:left="-567" w:right="-907" w:firstLine="0"/>
        <w:jc w:val="left"/>
        <w:rPr>
          <w:szCs w:val="26"/>
        </w:rPr>
      </w:pPr>
      <w:r>
        <w:rPr>
          <w:szCs w:val="26"/>
        </w:rPr>
        <w:t xml:space="preserve">       (в ред. от 18.03.2025)</w:t>
      </w:r>
    </w:p>
    <w:p w:rsidR="004B27EA" w:rsidRDefault="004B27EA">
      <w:pPr>
        <w:ind w:left="-567" w:right="-907" w:firstLine="0"/>
        <w:jc w:val="left"/>
      </w:pPr>
    </w:p>
    <w:p w:rsidR="00F33CFF" w:rsidRDefault="008F27EE" w:rsidP="00137639">
      <w:pPr>
        <w:ind w:left="-567" w:right="-907" w:firstLine="0"/>
        <w:jc w:val="left"/>
        <w:rPr>
          <w:b/>
          <w:bCs/>
          <w:color w:val="000080"/>
          <w:szCs w:val="26"/>
        </w:rPr>
      </w:pPr>
      <w:r>
        <w:rPr>
          <w:szCs w:val="26"/>
        </w:rPr>
        <w:t xml:space="preserve">       </w:t>
      </w:r>
      <w:r>
        <w:rPr>
          <w:sz w:val="24"/>
        </w:rPr>
        <w:t xml:space="preserve">с. Омутинское </w:t>
      </w:r>
      <w:r>
        <w:rPr>
          <w:color w:val="000000"/>
          <w:sz w:val="24"/>
          <w:lang w:eastAsia="en-US"/>
        </w:rPr>
        <w:t>Тюменской области</w:t>
      </w:r>
    </w:p>
    <w:p w:rsidR="00F33CFF" w:rsidRDefault="00F33CFF">
      <w:pPr>
        <w:rPr>
          <w:szCs w:val="26"/>
        </w:rPr>
      </w:pPr>
    </w:p>
    <w:tbl>
      <w:tblPr>
        <w:tblW w:w="5617" w:type="dxa"/>
        <w:tblInd w:w="6" w:type="dxa"/>
        <w:tblLayout w:type="fixed"/>
        <w:tblLook w:val="04A0" w:firstRow="1" w:lastRow="0" w:firstColumn="1" w:lastColumn="0" w:noHBand="0" w:noVBand="1"/>
      </w:tblPr>
      <w:tblGrid>
        <w:gridCol w:w="5617"/>
      </w:tblGrid>
      <w:tr w:rsidR="00F33CFF">
        <w:trPr>
          <w:trHeight w:val="1695"/>
        </w:trPr>
        <w:tc>
          <w:tcPr>
            <w:tcW w:w="5617" w:type="dxa"/>
          </w:tcPr>
          <w:p w:rsidR="00F33CFF" w:rsidRDefault="008F27EE">
            <w:pPr>
              <w:pStyle w:val="1"/>
              <w:ind w:left="57"/>
              <w:jc w:val="both"/>
            </w:pPr>
            <w:r>
              <w:rPr>
                <w:rFonts w:eastAsia="Times New Roman" w:cs="Times New Roman"/>
                <w:color w:val="000000"/>
                <w:sz w:val="26"/>
                <w:szCs w:val="26"/>
                <w:lang w:eastAsia="ru-RU"/>
              </w:rPr>
              <w:t>Об у</w:t>
            </w:r>
            <w:r>
              <w:rPr>
                <w:rFonts w:eastAsia="Times New Roman"/>
                <w:bCs/>
                <w:color w:val="000000"/>
                <w:sz w:val="26"/>
                <w:szCs w:val="26"/>
                <w:lang w:eastAsia="ru-RU"/>
              </w:rPr>
              <w:t>тверж</w:t>
            </w:r>
            <w:r>
              <w:rPr>
                <w:rFonts w:eastAsia="Times New Roman" w:cs="Times New Roman"/>
                <w:color w:val="000000"/>
                <w:sz w:val="26"/>
                <w:szCs w:val="26"/>
                <w:lang w:eastAsia="ru-RU"/>
              </w:rPr>
              <w:t>де</w:t>
            </w:r>
            <w:r>
              <w:rPr>
                <w:rFonts w:eastAsia="Times New Roman"/>
                <w:bCs/>
                <w:color w:val="000000"/>
                <w:sz w:val="26"/>
                <w:szCs w:val="26"/>
                <w:lang w:eastAsia="ru-RU"/>
              </w:rPr>
              <w:t>ни</w:t>
            </w:r>
            <w:r>
              <w:rPr>
                <w:rFonts w:eastAsia="Times New Roman" w:cs="Times New Roman"/>
                <w:color w:val="000000"/>
                <w:sz w:val="26"/>
                <w:szCs w:val="26"/>
                <w:lang w:eastAsia="ru-RU"/>
              </w:rPr>
              <w:t>и административного</w:t>
            </w:r>
            <w:r>
              <w:rPr>
                <w:rFonts w:eastAsia="Times New Roman"/>
                <w:bCs/>
                <w:color w:val="000000"/>
                <w:sz w:val="26"/>
                <w:szCs w:val="26"/>
                <w:lang w:eastAsia="ru-RU"/>
              </w:rPr>
              <w:t xml:space="preserve"> регламент</w:t>
            </w:r>
            <w:r>
              <w:rPr>
                <w:rFonts w:eastAsia="Times New Roman" w:cs="Times New Roman"/>
                <w:color w:val="000000"/>
                <w:sz w:val="26"/>
                <w:szCs w:val="26"/>
                <w:lang w:eastAsia="ru-RU"/>
              </w:rPr>
              <w:t>а по предоставлению муниципальной услуги «Бесплатное предоставление земельных участков гражданам, имеющим трех и более детей»</w:t>
            </w:r>
            <w:r>
              <w:rPr>
                <w:rFonts w:eastAsia="Times New Roman"/>
                <w:bCs/>
                <w:i/>
                <w:sz w:val="26"/>
                <w:szCs w:val="26"/>
                <w:lang w:eastAsia="ru-RU"/>
              </w:rPr>
              <w:t xml:space="preserve">       </w:t>
            </w:r>
          </w:p>
        </w:tc>
      </w:tr>
    </w:tbl>
    <w:p w:rsidR="00F33CFF" w:rsidRDefault="00F33CFF">
      <w:pPr>
        <w:pStyle w:val="3"/>
        <w:spacing w:after="0" w:line="276" w:lineRule="auto"/>
        <w:ind w:left="0" w:right="-139" w:firstLine="709"/>
        <w:rPr>
          <w:bCs/>
          <w:sz w:val="26"/>
          <w:szCs w:val="26"/>
        </w:rPr>
      </w:pPr>
    </w:p>
    <w:p w:rsidR="00F33CFF" w:rsidRDefault="008F27EE">
      <w:pPr>
        <w:pStyle w:val="a1"/>
        <w:spacing w:after="0" w:line="240" w:lineRule="auto"/>
        <w:ind w:firstLine="624"/>
      </w:pPr>
      <w:r>
        <w:rPr>
          <w:szCs w:val="26"/>
        </w:rPr>
        <w:t>В соответствии с Земельным кодексом РФ, Федеральным законом от 27.07.2010 № 210-ФЗ «Об организации предоставления государственных и муниципальных услуг», Законом Тюменской области от 05.10.2011 № 64 «О бесплатном предоставлении земельных участков гражданам, имеющим трех и более детей»,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руководствуясь Уставом Омутинского муниципального района Тюменской области:</w:t>
      </w:r>
    </w:p>
    <w:p w:rsidR="00F33CFF" w:rsidRDefault="008F27EE">
      <w:pPr>
        <w:pStyle w:val="a1"/>
        <w:spacing w:after="0" w:line="240" w:lineRule="auto"/>
        <w:ind w:firstLine="624"/>
      </w:pPr>
      <w:r>
        <w:rPr>
          <w:szCs w:val="26"/>
        </w:rPr>
        <w:t>1. Утвердить административный регламент по предоставлению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r>
        <w:rPr>
          <w:rFonts w:cs="Times New Roman"/>
          <w:bCs/>
          <w:color w:val="000000"/>
          <w:szCs w:val="26"/>
        </w:rPr>
        <w:t>.</w:t>
      </w:r>
    </w:p>
    <w:p w:rsidR="00F33CFF" w:rsidRDefault="008F27EE">
      <w:pPr>
        <w:shd w:val="clear" w:color="auto" w:fill="auto"/>
        <w:tabs>
          <w:tab w:val="left" w:pos="735"/>
          <w:tab w:val="left" w:pos="1020"/>
        </w:tabs>
        <w:autoSpaceDE w:val="0"/>
        <w:ind w:firstLine="624"/>
        <w:rPr>
          <w:color w:val="000000"/>
          <w:sz w:val="24"/>
        </w:rPr>
      </w:pPr>
      <w:r>
        <w:rPr>
          <w:color w:val="000000"/>
          <w:szCs w:val="26"/>
        </w:rPr>
        <w:t>2. Разместить настоящее постановление на официальном сайте Омутинского муниципального района   (</w:t>
      </w:r>
      <w:r>
        <w:rPr>
          <w:color w:val="000000"/>
          <w:szCs w:val="26"/>
          <w:lang w:val="en-US"/>
        </w:rPr>
        <w:t>www</w:t>
      </w:r>
      <w:r w:rsidRPr="00137639">
        <w:rPr>
          <w:color w:val="000000"/>
          <w:szCs w:val="26"/>
        </w:rPr>
        <w:t>.</w:t>
      </w:r>
      <w:r>
        <w:rPr>
          <w:color w:val="000000"/>
          <w:szCs w:val="26"/>
          <w:lang w:val="en-US"/>
        </w:rPr>
        <w:t>omutinka</w:t>
      </w:r>
      <w:r w:rsidRPr="00137639">
        <w:rPr>
          <w:color w:val="000000"/>
          <w:szCs w:val="26"/>
        </w:rPr>
        <w:t xml:space="preserve">. </w:t>
      </w:r>
      <w:r>
        <w:rPr>
          <w:rFonts w:eastAsia="Times New Roman"/>
          <w:color w:val="000000"/>
          <w:szCs w:val="26"/>
          <w:lang w:val="en-US" w:eastAsia="ru-RU"/>
        </w:rPr>
        <w:t>admtyumen</w:t>
      </w:r>
      <w:r w:rsidRPr="00137639">
        <w:rPr>
          <w:rFonts w:eastAsia="Times New Roman"/>
          <w:color w:val="000000"/>
          <w:szCs w:val="26"/>
          <w:lang w:eastAsia="ru-RU"/>
        </w:rPr>
        <w:t>.</w:t>
      </w:r>
      <w:r>
        <w:rPr>
          <w:rFonts w:eastAsia="Times New Roman"/>
          <w:color w:val="000000"/>
          <w:szCs w:val="26"/>
          <w:lang w:val="en-US" w:eastAsia="ru-RU"/>
        </w:rPr>
        <w:t>ru</w:t>
      </w:r>
      <w:r w:rsidRPr="00137639">
        <w:rPr>
          <w:rFonts w:eastAsia="Times New Roman"/>
          <w:color w:val="000000"/>
          <w:szCs w:val="26"/>
          <w:lang w:eastAsia="ru-RU"/>
        </w:rPr>
        <w:t xml:space="preserve">) </w:t>
      </w:r>
      <w:r>
        <w:rPr>
          <w:rFonts w:eastAsia="Times New Roman"/>
          <w:color w:val="000000"/>
          <w:szCs w:val="26"/>
          <w:lang w:eastAsia="ru-RU"/>
        </w:rPr>
        <w:t>в разделе «Власть/Администрация/нормативно-правовые документы», в Федеральном  и Региональном  реестре государственных и муниципальных услуг (функций).</w:t>
      </w:r>
      <w:r>
        <w:rPr>
          <w:color w:val="000000"/>
          <w:szCs w:val="26"/>
        </w:rPr>
        <w:t xml:space="preserve">                                                                                                                                                              </w:t>
      </w:r>
    </w:p>
    <w:p w:rsidR="00F33CFF" w:rsidRDefault="008F27EE">
      <w:pPr>
        <w:keepNext w:val="0"/>
        <w:shd w:val="clear" w:color="auto" w:fill="auto"/>
        <w:autoSpaceDE w:val="0"/>
        <w:ind w:firstLine="624"/>
      </w:pPr>
      <w:r>
        <w:rPr>
          <w:color w:val="000000"/>
          <w:szCs w:val="26"/>
        </w:rPr>
        <w:t xml:space="preserve">3. </w:t>
      </w:r>
      <w:r>
        <w:rPr>
          <w:rFonts w:cs="Times New Roman"/>
          <w:color w:val="000000"/>
          <w:szCs w:val="26"/>
        </w:rPr>
        <w:t>Опубликовать настоящее постановление в районной газете "Сельский                 вестник", приложение к настоящему постановлению обнародовать в здании районной библиотеки, расположенном по адресу: с. Омутинское, ул. Советская, 128, в здании районного дома культуры, расположенном по адресу:             с Омутинское, ул. Калинина, 3, в здании Чуркинского дома культуры, расположенном по адресу: с. Омутинское, ул. Тимирязева, 1а.</w:t>
      </w:r>
    </w:p>
    <w:p w:rsidR="00F33CFF" w:rsidRDefault="008F27EE">
      <w:pPr>
        <w:keepNext w:val="0"/>
        <w:shd w:val="clear" w:color="auto" w:fill="auto"/>
        <w:ind w:firstLine="624"/>
        <w:rPr>
          <w:rFonts w:cs="Times New Roman"/>
          <w:color w:val="000000"/>
          <w:szCs w:val="26"/>
        </w:rPr>
      </w:pPr>
      <w:r>
        <w:rPr>
          <w:rFonts w:cs="Times New Roman"/>
          <w:color w:val="000000"/>
          <w:szCs w:val="26"/>
        </w:rPr>
        <w:t>4. Настоящее постановление вступает в силу со дня его официального опубликования.</w:t>
      </w:r>
    </w:p>
    <w:p w:rsidR="00F33CFF" w:rsidRDefault="008F27EE">
      <w:pPr>
        <w:shd w:val="clear" w:color="auto" w:fill="auto"/>
        <w:ind w:firstLine="624"/>
        <w:rPr>
          <w:rFonts w:cs="Times New Roman"/>
          <w:color w:val="000000"/>
          <w:szCs w:val="26"/>
        </w:rPr>
      </w:pPr>
      <w:r>
        <w:rPr>
          <w:rFonts w:cs="Times New Roman"/>
          <w:color w:val="000000"/>
          <w:szCs w:val="26"/>
        </w:rPr>
        <w:t>5. Признать утратившими силу постановления Омутинского муниципального района от 06.05.2020 №209-п, от 18.08.2020 № 420-п, от 10.02.2022 № 97-п, от 15.04.2022 № 227-п, от 22.12.2022 № 921-п, от 10.02.2023 № 64-п.</w:t>
      </w:r>
    </w:p>
    <w:p w:rsidR="00137639" w:rsidRDefault="008F27EE" w:rsidP="00137639">
      <w:pPr>
        <w:keepNext w:val="0"/>
        <w:tabs>
          <w:tab w:val="left" w:pos="625"/>
          <w:tab w:val="left" w:pos="9638"/>
          <w:tab w:val="left" w:pos="9810"/>
        </w:tabs>
        <w:autoSpaceDE w:val="0"/>
        <w:spacing w:after="240"/>
        <w:ind w:firstLine="567"/>
        <w:rPr>
          <w:rFonts w:cs="Times New Roman"/>
          <w:color w:val="000000"/>
          <w:szCs w:val="26"/>
        </w:rPr>
      </w:pPr>
      <w:r>
        <w:rPr>
          <w:rFonts w:cs="Times New Roman"/>
          <w:color w:val="000000"/>
          <w:szCs w:val="26"/>
        </w:rPr>
        <w:t>6. Контроль за исполнением настоящего постановления возложить на начальника управления имущественных, земельных отношений и градостроительства Омутинского муниципального района.</w:t>
      </w:r>
    </w:p>
    <w:p w:rsidR="00F33CFF" w:rsidRDefault="00137639" w:rsidP="00137639">
      <w:pPr>
        <w:keepNext w:val="0"/>
        <w:tabs>
          <w:tab w:val="left" w:pos="625"/>
          <w:tab w:val="left" w:pos="9638"/>
          <w:tab w:val="left" w:pos="9810"/>
        </w:tabs>
        <w:autoSpaceDE w:val="0"/>
        <w:spacing w:after="240"/>
        <w:ind w:firstLine="567"/>
        <w:rPr>
          <w:szCs w:val="26"/>
        </w:rPr>
      </w:pPr>
      <w:r>
        <w:rPr>
          <w:rFonts w:cs="Times New Roman"/>
          <w:color w:val="000000"/>
          <w:szCs w:val="26"/>
        </w:rPr>
        <w:t>Г</w:t>
      </w:r>
      <w:r w:rsidR="008F27EE">
        <w:rPr>
          <w:szCs w:val="26"/>
        </w:rPr>
        <w:t>лава района                                                                                  О.А. Кузнецов</w:t>
      </w:r>
    </w:p>
    <w:p w:rsidR="00F33CFF" w:rsidRDefault="00F33CFF">
      <w:pPr>
        <w:ind w:firstLine="0"/>
        <w:rPr>
          <w:szCs w:val="26"/>
        </w:rPr>
      </w:pPr>
    </w:p>
    <w:p w:rsidR="00F33CFF" w:rsidRDefault="008F27EE">
      <w:pPr>
        <w:jc w:val="left"/>
      </w:pPr>
      <w:r>
        <w:t>Приложение</w:t>
      </w:r>
    </w:p>
    <w:p w:rsidR="00F33CFF" w:rsidRDefault="008F27EE">
      <w:pPr>
        <w:jc w:val="left"/>
      </w:pPr>
      <w:r>
        <w:t>к постановлению администрации</w:t>
      </w:r>
    </w:p>
    <w:p w:rsidR="00F33CFF" w:rsidRDefault="008F27EE">
      <w:pPr>
        <w:jc w:val="left"/>
      </w:pPr>
      <w:r>
        <w:t>Омутинского муниципального района</w:t>
      </w:r>
    </w:p>
    <w:p w:rsidR="00F33CFF" w:rsidRDefault="008F27EE">
      <w:pPr>
        <w:jc w:val="left"/>
      </w:pPr>
      <w:r>
        <w:t xml:space="preserve"> от 20.09.2023 № 601-п</w:t>
      </w:r>
    </w:p>
    <w:p w:rsidR="004B27EA" w:rsidRPr="004B27EA" w:rsidRDefault="004B27EA" w:rsidP="004B27EA">
      <w:pPr>
        <w:jc w:val="left"/>
        <w:rPr>
          <w:rFonts w:ascii="Times New Roman" w:eastAsia="Times New Roman" w:hAnsi="Times New Roman" w:cs="Times New Roman"/>
          <w:kern w:val="0"/>
          <w:sz w:val="24"/>
          <w:lang w:eastAsia="ru-RU" w:bidi="ar-SA"/>
        </w:rPr>
      </w:pPr>
      <w:r>
        <w:t>(в ред. от 18.03.2025)</w:t>
      </w:r>
      <w:bookmarkStart w:id="0" w:name="Par1213"/>
      <w:bookmarkStart w:id="1" w:name="Par1283"/>
      <w:bookmarkStart w:id="2" w:name="Par01"/>
      <w:bookmarkStart w:id="3" w:name="Par1212"/>
      <w:bookmarkStart w:id="4" w:name="Par1282"/>
      <w:bookmarkStart w:id="5" w:name="Par0"/>
      <w:bookmarkEnd w:id="0"/>
      <w:bookmarkEnd w:id="1"/>
      <w:bookmarkEnd w:id="2"/>
      <w:bookmarkEnd w:id="3"/>
      <w:bookmarkEnd w:id="4"/>
      <w:bookmarkEnd w:id="5"/>
    </w:p>
    <w:p w:rsidR="004B27EA" w:rsidRPr="004B27EA" w:rsidRDefault="004B27EA" w:rsidP="004B27EA">
      <w:pPr>
        <w:keepNext w:val="0"/>
        <w:shd w:val="clear" w:color="auto" w:fill="auto"/>
        <w:suppressAutoHyphens w:val="0"/>
        <w:spacing w:before="100" w:beforeAutospacing="1"/>
        <w:ind w:firstLine="0"/>
        <w:jc w:val="center"/>
        <w:rPr>
          <w:rFonts w:ascii="Times New Roman" w:eastAsia="Times New Roman" w:hAnsi="Times New Roman" w:cs="Times New Roman"/>
          <w:kern w:val="0"/>
          <w:sz w:val="24"/>
          <w:lang w:eastAsia="ru-RU" w:bidi="ar-SA"/>
        </w:rPr>
      </w:pPr>
      <w:r w:rsidRPr="004B27EA">
        <w:rPr>
          <w:rFonts w:eastAsia="Times New Roman"/>
          <w:b/>
          <w:bCs/>
          <w:kern w:val="0"/>
          <w:sz w:val="24"/>
          <w:lang w:eastAsia="ru-RU" w:bidi="ar-SA"/>
        </w:rPr>
        <w:t>АДМИНИСТРАТИВНЫЙ РЕГЛАМЕНТ</w:t>
      </w:r>
    </w:p>
    <w:p w:rsidR="004B27EA" w:rsidRPr="004B27EA" w:rsidRDefault="004B27EA" w:rsidP="004B27EA">
      <w:pPr>
        <w:keepNext w:val="0"/>
        <w:shd w:val="clear" w:color="auto" w:fill="auto"/>
        <w:suppressAutoHyphens w:val="0"/>
        <w:ind w:firstLine="0"/>
        <w:jc w:val="center"/>
        <w:rPr>
          <w:rFonts w:ascii="Times New Roman" w:eastAsia="Times New Roman" w:hAnsi="Times New Roman" w:cs="Times New Roman"/>
          <w:kern w:val="0"/>
          <w:sz w:val="24"/>
          <w:lang w:eastAsia="ru-RU" w:bidi="ar-SA"/>
        </w:rPr>
      </w:pPr>
      <w:r w:rsidRPr="004B27EA">
        <w:rPr>
          <w:rFonts w:eastAsia="Times New Roman"/>
          <w:b/>
          <w:bCs/>
          <w:kern w:val="0"/>
          <w:sz w:val="24"/>
          <w:lang w:eastAsia="ru-RU" w:bidi="ar-SA"/>
        </w:rPr>
        <w:t xml:space="preserve">предоставления муниципальной услуги </w:t>
      </w:r>
    </w:p>
    <w:p w:rsidR="004B27EA" w:rsidRPr="004B27EA" w:rsidRDefault="004B27EA" w:rsidP="004B27EA">
      <w:pPr>
        <w:keepNext w:val="0"/>
        <w:shd w:val="clear" w:color="auto" w:fill="auto"/>
        <w:suppressAutoHyphens w:val="0"/>
        <w:ind w:firstLine="0"/>
        <w:jc w:val="center"/>
        <w:rPr>
          <w:rFonts w:ascii="Times New Roman" w:eastAsia="Times New Roman" w:hAnsi="Times New Roman" w:cs="Times New Roman"/>
          <w:kern w:val="0"/>
          <w:sz w:val="24"/>
          <w:lang w:eastAsia="ru-RU" w:bidi="ar-SA"/>
        </w:rPr>
      </w:pPr>
      <w:r w:rsidRPr="004B27EA">
        <w:rPr>
          <w:rFonts w:eastAsia="Times New Roman"/>
          <w:b/>
          <w:bCs/>
          <w:kern w:val="0"/>
          <w:sz w:val="24"/>
          <w:lang w:eastAsia="ru-RU" w:bidi="ar-SA"/>
        </w:rPr>
        <w:t>«Бесплатное предоставление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ind w:firstLine="624"/>
        <w:jc w:val="center"/>
        <w:rPr>
          <w:rFonts w:ascii="Times New Roman" w:eastAsia="Times New Roman" w:hAnsi="Times New Roman" w:cs="Times New Roman"/>
          <w:kern w:val="0"/>
          <w:sz w:val="24"/>
          <w:lang w:eastAsia="ru-RU" w:bidi="ar-SA"/>
        </w:rPr>
      </w:pPr>
      <w:r w:rsidRPr="004B27EA">
        <w:rPr>
          <w:rFonts w:eastAsia="Times New Roman"/>
          <w:b/>
          <w:bCs/>
          <w:kern w:val="0"/>
          <w:sz w:val="24"/>
          <w:lang w:val="en-US" w:eastAsia="ru-RU" w:bidi="ar-SA"/>
        </w:rPr>
        <w:t>I</w:t>
      </w:r>
      <w:r w:rsidRPr="004B27EA">
        <w:rPr>
          <w:rFonts w:eastAsia="Times New Roman"/>
          <w:b/>
          <w:bCs/>
          <w:kern w:val="0"/>
          <w:sz w:val="24"/>
          <w:lang w:eastAsia="ru-RU" w:bidi="ar-SA"/>
        </w:rPr>
        <w:t>. ОБЩИЕ ПОЛОЖЕНИЯ</w:t>
      </w:r>
    </w:p>
    <w:p w:rsidR="004B27EA" w:rsidRPr="004B27EA" w:rsidRDefault="004B27EA" w:rsidP="004B27EA">
      <w:pPr>
        <w:keepNext w:val="0"/>
        <w:shd w:val="clear" w:color="auto" w:fill="auto"/>
        <w:suppressAutoHyphens w:val="0"/>
        <w:spacing w:before="100" w:beforeAutospacing="1"/>
        <w:ind w:firstLine="624"/>
        <w:jc w:val="left"/>
        <w:rPr>
          <w:rFonts w:ascii="Times New Roman" w:eastAsia="Times New Roman" w:hAnsi="Times New Roman" w:cs="Times New Roman"/>
          <w:kern w:val="0"/>
          <w:sz w:val="24"/>
          <w:lang w:eastAsia="ru-RU" w:bidi="ar-SA"/>
        </w:rPr>
      </w:pPr>
      <w:r w:rsidRPr="004B27EA">
        <w:rPr>
          <w:rFonts w:eastAsia="Times New Roman"/>
          <w:b/>
          <w:bCs/>
          <w:kern w:val="0"/>
          <w:sz w:val="24"/>
          <w:lang w:eastAsia="ru-RU" w:bidi="ar-SA"/>
        </w:rPr>
        <w:t>1.1. Предмет регулирования административного регламента</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Омутинского муниципального района, а также земельных участков, государственная собственность на которые не разграничена и полномочия в отношении которых осуществляет администрация Омутинского муниципального района,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Омутинского муниципального образования (далее - администрация).</w:t>
      </w:r>
    </w:p>
    <w:p w:rsidR="004B27EA" w:rsidRPr="004B27EA" w:rsidRDefault="004B27EA" w:rsidP="004B27EA">
      <w:pPr>
        <w:keepNext w:val="0"/>
        <w:shd w:val="clear" w:color="auto" w:fill="auto"/>
        <w:suppressAutoHyphens w:val="0"/>
        <w:spacing w:before="100" w:beforeAutospacing="1"/>
        <w:ind w:firstLine="624"/>
        <w:jc w:val="left"/>
        <w:rPr>
          <w:rFonts w:ascii="Times New Roman" w:eastAsia="Times New Roman" w:hAnsi="Times New Roman" w:cs="Times New Roman"/>
          <w:kern w:val="0"/>
          <w:sz w:val="24"/>
          <w:lang w:eastAsia="ru-RU" w:bidi="ar-SA"/>
        </w:rPr>
      </w:pPr>
      <w:r w:rsidRPr="004B27EA">
        <w:rPr>
          <w:rFonts w:eastAsia="Times New Roman"/>
          <w:b/>
          <w:bCs/>
          <w:kern w:val="0"/>
          <w:sz w:val="24"/>
          <w:lang w:eastAsia="ru-RU" w:bidi="ar-SA"/>
        </w:rPr>
        <w:t>1.2. Круг заявителей</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1.2.1. 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1)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данной многодетной семье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многодетная семья либо один из членов многодетной семьи состоит на учете в качестве нуждающейся (нуждающегося) в жилых помещениях.</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1.2.2. </w:t>
      </w:r>
      <w:r w:rsidRPr="004B27EA">
        <w:rPr>
          <w:rFonts w:eastAsia="Times New Roman"/>
          <w:kern w:val="0"/>
          <w:sz w:val="24"/>
          <w:lang w:eastAsia="ru-RU" w:bidi="ar-SA"/>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 (далее - семья).</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Принятая на учет в целях бесплатного предоставления земельного участка многодетная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(далее — семья).</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1.2.3. Заявителями в целях </w:t>
      </w:r>
      <w:r w:rsidRPr="004B27EA">
        <w:rPr>
          <w:rFonts w:eastAsia="Times New Roman"/>
          <w:color w:val="000000"/>
          <w:kern w:val="0"/>
          <w:sz w:val="24"/>
          <w:lang w:eastAsia="ru-RU" w:bidi="ar-SA"/>
        </w:rPr>
        <w:t>повторного предоставления земельного участка в связи с затоплением (подтоплением) ранее предоставленного многодетной семье (семье) на основании Закона Тюменской области от 05.10.2011 № 64 «О бесплатном предоставлении земельных участков гражданам, имеющим трех и более детей» (далее - Закон № 64) земельного участка</w:t>
      </w:r>
      <w:r w:rsidRPr="004B27EA">
        <w:rPr>
          <w:rFonts w:eastAsia="Times New Roman"/>
          <w:b/>
          <w:bCs/>
          <w:color w:val="000000"/>
          <w:kern w:val="0"/>
          <w:sz w:val="24"/>
          <w:lang w:eastAsia="ru-RU" w:bidi="ar-SA"/>
        </w:rPr>
        <w:t xml:space="preserve"> </w:t>
      </w:r>
      <w:r w:rsidRPr="004B27EA">
        <w:rPr>
          <w:rFonts w:eastAsia="Times New Roman"/>
          <w:color w:val="000000"/>
          <w:kern w:val="0"/>
          <w:sz w:val="24"/>
          <w:lang w:eastAsia="ru-RU" w:bidi="ar-SA"/>
        </w:rPr>
        <w:t>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w:t>
      </w:r>
      <w:r w:rsidRPr="004B27EA">
        <w:rPr>
          <w:rFonts w:eastAsia="Times New Roman"/>
          <w:color w:val="000000"/>
          <w:kern w:val="0"/>
          <w:sz w:val="24"/>
          <w:lang w:eastAsia="ru-RU" w:bidi="ar-SA"/>
        </w:rPr>
        <w:lastRenderedPageBreak/>
        <w:t>менской области не подлежит газификации, я</w:t>
      </w:r>
      <w:r w:rsidRPr="004B27EA">
        <w:rPr>
          <w:rFonts w:eastAsia="Times New Roman"/>
          <w:color w:val="000000"/>
          <w:kern w:val="0"/>
          <w:sz w:val="24"/>
          <w:shd w:val="clear" w:color="auto" w:fill="FFFFFF"/>
          <w:lang w:eastAsia="ru-RU" w:bidi="ar-SA"/>
        </w:rPr>
        <w:t xml:space="preserve">вляются граждане достигшие </w:t>
      </w:r>
      <w:r w:rsidRPr="004B27EA">
        <w:rPr>
          <w:rFonts w:eastAsia="Times New Roman"/>
          <w:color w:val="000000"/>
          <w:kern w:val="0"/>
          <w:sz w:val="24"/>
          <w:lang w:eastAsia="ru-RU" w:bidi="ar-SA"/>
        </w:rPr>
        <w:t xml:space="preserve">18 лет, </w:t>
      </w:r>
      <w:r w:rsidRPr="004B27EA">
        <w:rPr>
          <w:rFonts w:eastAsia="Times New Roman"/>
          <w:color w:val="000000"/>
          <w:kern w:val="0"/>
          <w:sz w:val="24"/>
          <w:shd w:val="clear" w:color="auto" w:fill="FFFFFF"/>
          <w:lang w:eastAsia="ru-RU" w:bidi="ar-SA"/>
        </w:rPr>
        <w:t>которым</w:t>
      </w:r>
      <w:r w:rsidRPr="004B27EA">
        <w:rPr>
          <w:rFonts w:eastAsia="Times New Roman"/>
          <w:color w:val="000000"/>
          <w:kern w:val="0"/>
          <w:sz w:val="24"/>
          <w:lang w:eastAsia="ru-RU" w:bidi="ar-SA"/>
        </w:rPr>
        <w:t xml:space="preserve"> предоставлен такой земельный участок (далее - гражданин; гражданин, достигший 18 лет), и (или) законный представитель </w:t>
      </w:r>
      <w:r w:rsidRPr="004B27EA">
        <w:rPr>
          <w:rFonts w:eastAsia="Times New Roman"/>
          <w:color w:val="000000"/>
          <w:kern w:val="0"/>
          <w:sz w:val="24"/>
          <w:shd w:val="clear" w:color="auto" w:fill="FFFFFF"/>
          <w:lang w:eastAsia="ru-RU" w:bidi="ar-SA"/>
        </w:rPr>
        <w:t>при соблюдении следующих условий:</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возврат ранее предоставленного земельного участка в муниципальную собственность в соответствии с действующим законодательством;</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отсутствие на ранее предоставленном земельном участке объектов капитального строительства.</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1.2.4. Заявителями в целях предоставления социальной выплаты в целях обеспечения жилыми помещениями взамен предоставления земельного участка в собственность бесплатно являются многодетные семьи (семьи), отвечающие требованиям, установленным в пункте 1.2.1 настоящего подраздела, с учетом особенностей, установленных в пункте 1.2.2 настоящего подраздела, частью 2 статьи 2 Закона Тюменской области от 28.12.2015 № 150 «О внесении изменений в статьи 2 и 3 Закона Тюменской области от 05.10.2011 № 64 «О бесплатном предоставлении земельных участков гражданам, имеющим трех и более детей»» (далее - Закон № 150</w:t>
      </w:r>
      <w:r w:rsidRPr="004B27EA">
        <w:rPr>
          <w:rFonts w:eastAsia="Times New Roman"/>
          <w:color w:val="000000"/>
          <w:kern w:val="0"/>
          <w:sz w:val="24"/>
          <w:lang w:eastAsia="ru-RU" w:bidi="ar-SA"/>
        </w:rPr>
        <w:t>), граждане, указанные в пункте 1.2.3 настоящего подраздела (далее - гражданин; граждане, которым ранее был предоставлен земельный участок), и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1.2.5.</w:t>
      </w:r>
      <w:r w:rsidRPr="004B27EA">
        <w:rPr>
          <w:rFonts w:eastAsia="Times New Roman"/>
          <w:color w:val="000000"/>
          <w:kern w:val="0"/>
          <w:sz w:val="24"/>
          <w:lang w:eastAsia="ru-RU" w:bidi="ar-SA"/>
        </w:rPr>
        <w:t xml:space="preserve"> 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w:t>
      </w:r>
      <w:r w:rsidRPr="004B27EA">
        <w:rPr>
          <w:rFonts w:eastAsia="Times New Roman"/>
          <w:kern w:val="0"/>
          <w:sz w:val="24"/>
          <w:lang w:eastAsia="ru-RU" w:bidi="ar-SA"/>
        </w:rPr>
        <w:t xml:space="preserve">иное уполномоченное лицо при наличии у него нотариально удостоверенной доверенности </w:t>
      </w:r>
      <w:r w:rsidRPr="004B27EA">
        <w:rPr>
          <w:rFonts w:eastAsia="Times New Roman"/>
          <w:color w:val="000000"/>
          <w:kern w:val="0"/>
          <w:sz w:val="24"/>
          <w:lang w:eastAsia="ru-RU" w:bidi="ar-SA"/>
        </w:rPr>
        <w:t>(далее - представитель заявителя).</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shd w:val="clear" w:color="auto" w:fill="FFFFFF"/>
          <w:lang w:eastAsia="ru-RU" w:bidi="ar-SA"/>
        </w:rPr>
        <w:t>1.3. Требование предоставления заявителю муниципальной услуги в соответствии с вариантом предоставления муниципальной услуги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7 к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1.3.2. Вариантами предоставления муниципальной услуги в случае подачи заявления о бесплатном (в том числе первоочередном) предоставлении земельного участка являются: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принятие многодетной семьи на учет в целях бесплатного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принятие многодетной семьи на учет в целях первоочередного бесплатного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принятии многодетной семьи на учет в целях бесплатного (в том числе первоочередного) предоставления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включение многодетной семьи (семьи) в перечень многодетных семей, имеющих право на первоочередное бесплатное предоставление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бесплатное (в том числе первоочередное) предоставление многодетной семье (семье)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бесплатном предоставлении многодетной семье (семье)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первоочередном бесплатном предоставлении многодетной семье (семье)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1.3.3. Вариантами предоставления муниципальной услуги в случае подачи заявления в целях повторного предоставления земельного участка </w:t>
      </w:r>
      <w:r w:rsidRPr="004B27EA">
        <w:rPr>
          <w:rFonts w:eastAsia="Times New Roman"/>
          <w:color w:val="000000"/>
          <w:kern w:val="0"/>
          <w:sz w:val="24"/>
          <w:lang w:eastAsia="ru-RU" w:bidi="ar-SA"/>
        </w:rPr>
        <w:t>в связи с затоплением (подтоплением) ранее предоставленного многодетной семье (семье)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(далее — заявление в целях повторного предоставления земельного участка) являю</w:t>
      </w:r>
      <w:r w:rsidRPr="004B27EA">
        <w:rPr>
          <w:rFonts w:eastAsia="Times New Roman"/>
          <w:color w:val="000000"/>
          <w:kern w:val="0"/>
          <w:sz w:val="24"/>
          <w:shd w:val="clear" w:color="auto" w:fill="FFFFFF"/>
          <w:lang w:eastAsia="ru-RU" w:bidi="ar-SA"/>
        </w:rPr>
        <w:t>тся: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принятие гражданина (граждан) и (или) ребенка (детей) на учет в целях повторного бесплатного предоставления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принятии гражданина (граждан) и (или) ребенка (детей) на учет в целях повторного бесплатного предоставления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повторном бесплатном предоставлении гражданину (гражданам), ребенку (детям)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повторное бесплатное предоставление гражданину (гражданам), ребенку (детям)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1.3.4. Вариантами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являются: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включение многодетной семьи (семьи), гражданина с составом семьи, которым ранее был предоставлен земельный участок, в сводный перечень многодетных семей </w:t>
      </w:r>
      <w:r w:rsidRPr="004B27EA">
        <w:rPr>
          <w:rFonts w:eastAsia="Times New Roman"/>
          <w:color w:val="000000"/>
          <w:kern w:val="0"/>
          <w:sz w:val="24"/>
          <w:lang w:eastAsia="ru-RU" w:bidi="ar-SA"/>
        </w:rPr>
        <w:lastRenderedPageBreak/>
        <w:t>(граждан),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w:t>
      </w:r>
      <w:r w:rsidRPr="004B27EA">
        <w:rPr>
          <w:rFonts w:eastAsia="Times New Roman"/>
          <w:color w:val="000000"/>
          <w:kern w:val="0"/>
          <w:sz w:val="24"/>
          <w:shd w:val="clear" w:color="auto" w:fill="FFFFFF"/>
          <w:lang w:eastAsia="ru-RU" w:bidi="ar-SA"/>
        </w:rPr>
        <w:t>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предоставление социальной выплаты взамен предоставления земельного участка в собственность бесплатно;</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отказ в предоставлении социальной выплаты взамен предоставления земельного участка в собственность бесплатно.</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b/>
          <w:bCs/>
          <w:color w:val="000000"/>
          <w:kern w:val="0"/>
          <w:sz w:val="24"/>
          <w:lang w:val="en-US" w:eastAsia="ru-RU" w:bidi="ar-SA"/>
        </w:rPr>
        <w:t>II</w:t>
      </w:r>
      <w:r w:rsidRPr="004B27EA">
        <w:rPr>
          <w:rFonts w:eastAsia="Times New Roman"/>
          <w:b/>
          <w:bCs/>
          <w:color w:val="000000"/>
          <w:kern w:val="0"/>
          <w:sz w:val="24"/>
          <w:lang w:eastAsia="ru-RU" w:bidi="ar-SA"/>
        </w:rPr>
        <w:t>. СТАНДАРТ ПРЕДОСТАВЛЕНИЯ МУНИЦИПАЛЬНОЙ УСЛУГИ</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bookmarkStart w:id="6" w:name="_GoBack"/>
      <w:bookmarkEnd w:id="6"/>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 Наименование муниципальной услуги</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Бесплатное предоставление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2.2. Наименование органа, предоставляющего муниципальную услугу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2.2.1. Предоставление муниципальной услуги осуществляется администрацией. Органом администрации, непосредственно предоставляющим услугу, является Управление имущественных, земельных отношений и градостроительства (далее – Управление).</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4B27EA" w:rsidRPr="004B27EA" w:rsidRDefault="004B27EA" w:rsidP="004B27EA">
      <w:pPr>
        <w:keepNext w:val="0"/>
        <w:shd w:val="clear" w:color="auto" w:fill="auto"/>
        <w:suppressAutoHyphens w:val="0"/>
        <w:spacing w:before="100" w:beforeAutospacing="1"/>
        <w:ind w:firstLine="624"/>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2.3. Описание результата предоставления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2.3.1. Результатом предоставления муниципальной услуги в случае подачи заявления о бесплатном (в том числе первоочередном) предоставлении земельного участка является:</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2.3.1.1. Решение о принятии многодетной семьи на учет в целях бесплатного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2.3.1.2. Решение о принятии многодетной семьи на учет в целях первоочередного бесплатного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2.3.1.3. Решение об отказе в принятии многодетной семьи на учет в целях бесплатного (в том числе первоочередного)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2.3.1.4. Решение о снятии многодетной семьи (семьи (за исключением семьи, указанной в абзацах втором, третьем пункта 1.2.2 подраздела 1.2 настоящего административного регламента)) с учета.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2.3.1.5. 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2.3.1.6. 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2.3.1.7. Решение о бесплатном (в том числе первоочередном)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2.3.1.8. Решение об отказе в бесплатном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2.3.1.9. </w:t>
      </w:r>
      <w:r w:rsidRPr="004B27EA">
        <w:rPr>
          <w:rFonts w:eastAsia="Times New Roman"/>
          <w:color w:val="000000"/>
          <w:kern w:val="0"/>
          <w:sz w:val="24"/>
          <w:lang w:eastAsia="ru-RU" w:bidi="ar-SA"/>
        </w:rPr>
        <w:t>Решение об отказе в первоочередном бесплатном предоставлении многодетной семье (семье)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 Результатом предоставления муниципальной услуги в случае подачи заявления в целях повторного предоставления земельного участка является: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2.3.2.1. Решение о принятии гражданина (граждан) и (или) ребенка (детей) на учет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2.3.2.2. Решение об отказе в принятии гражданина (граждан) и (или) ребенка (детей) н</w:t>
      </w:r>
      <w:r w:rsidRPr="004B27EA">
        <w:rPr>
          <w:rFonts w:eastAsia="Times New Roman"/>
          <w:color w:val="000000"/>
          <w:kern w:val="0"/>
          <w:sz w:val="24"/>
          <w:lang w:eastAsia="ru-RU" w:bidi="ar-SA"/>
        </w:rPr>
        <w:t>а учет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2.3.2.3. Решение о снятии гражданина (граждан) и (или) ребенка (детей) с учета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2.3.2.4. Решение об отказе в повторном бесплатном предоставлении гражданину (гражданам), ребенку (детям) земельного участка</w:t>
      </w:r>
      <w:r w:rsidRPr="004B27EA">
        <w:rPr>
          <w:rFonts w:eastAsia="Times New Roman"/>
          <w:kern w:val="0"/>
          <w:sz w:val="24"/>
          <w:shd w:val="clear" w:color="auto" w:fill="FFFFFF"/>
          <w:lang w:eastAsia="ru-RU" w:bidi="ar-SA"/>
        </w:rPr>
        <w:t xml:space="preserve">.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2.3.2.5. Ре</w:t>
      </w:r>
      <w:r w:rsidRPr="004B27EA">
        <w:rPr>
          <w:rFonts w:eastAsia="Times New Roman"/>
          <w:color w:val="000000"/>
          <w:kern w:val="0"/>
          <w:sz w:val="24"/>
          <w:lang w:eastAsia="ru-RU" w:bidi="ar-SA"/>
        </w:rPr>
        <w:t>шение о повторном бесплатном предоставлении гражданину (гражданам), ребенку (детям)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2.3.3. Результатом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2.3.3.1. 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2.3.3.2. 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2.3.3.3.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2.3.3.4. Решение о предоставлении социальной выплаты.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2.3.3.5. Решение об отказе в предоставлении социальной выплаты.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2.3.4. 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 340-п (далее - Положение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2.4.1. 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о принятии многодетной семьи на учет в целях бесплатного предоставления земельного участка; </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принятии многодетной семьи на учет в целях первоочередного бесплатного предоставления земельного участка;</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принятии многодетной семьи на учет в целях бесплатного (в том числе первоочередного)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2.4.2. Срок со дня включения земельных участков в перечни, указанные в абзаце первом пункта 5.1.3 Положения о бесплатном предоставлении земельных участков, земельных участков, предназначенных для предоставления заявителю, по день </w:t>
      </w:r>
      <w:r w:rsidRPr="004B27EA">
        <w:rPr>
          <w:rFonts w:eastAsia="Times New Roman"/>
          <w:color w:val="000000"/>
          <w:kern w:val="0"/>
          <w:sz w:val="24"/>
          <w:lang w:eastAsia="ru-RU" w:bidi="ar-SA"/>
        </w:rPr>
        <w:lastRenderedPageBreak/>
        <w:t>направления (выдачи) заявителю соответствующего уведомления, - не более 15 рабочих дней.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2.4.3. 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не более 20 календарных дней со дня </w:t>
      </w:r>
      <w:r w:rsidRPr="004B27EA">
        <w:rPr>
          <w:rFonts w:eastAsia="Times New Roman"/>
          <w:kern w:val="0"/>
          <w:szCs w:val="26"/>
          <w:lang w:eastAsia="ru-RU" w:bidi="ar-SA"/>
        </w:rPr>
        <w:t>регистрации заявления о предоставлении предлагаемого варианта земельного участка</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 64, по день принятия решения о снятии многодетной семьи (семьи) с учета, - не более 5 рабочих дней.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частью 2 статьи 2 Закона № 150, от трех предложенных вариантов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2.4.6. 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в целях повторного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2.4.7. 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 (или) ребенка (детей) с учета - не более 10 рабочих дней.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2.4.9. 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 не более 20 календарных дней со дня получения документов, предусмотренных пунктом 7.24 Положения о бесплатном предоставлении земельных участков, либо заявления, предусмотренного абзацем вторым пункта 7.23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Закона № 64 в муниципальную собственность для подписания, - не более 5 рабочих дней со дня принятия такого решения.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5 рабочих дней со дня принятия такого решения.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2.4.12. </w:t>
      </w:r>
      <w:r w:rsidRPr="004B27EA">
        <w:rPr>
          <w:rFonts w:eastAsia="Times New Roman"/>
          <w:color w:val="000000"/>
          <w:kern w:val="0"/>
          <w:sz w:val="24"/>
          <w:lang w:eastAsia="ru-RU" w:bidi="ar-SA"/>
        </w:rPr>
        <w:t>Срок принятия решения о включении многодетной семьи (семьи)</w:t>
      </w:r>
      <w:r w:rsidRPr="004B27EA">
        <w:rPr>
          <w:rFonts w:eastAsia="Times New Roman"/>
          <w:b/>
          <w:bCs/>
          <w:color w:val="000000"/>
          <w:kern w:val="0"/>
          <w:sz w:val="24"/>
          <w:lang w:eastAsia="ru-RU" w:bidi="ar-SA"/>
        </w:rPr>
        <w:t>,</w:t>
      </w:r>
      <w:r w:rsidRPr="004B27EA">
        <w:rPr>
          <w:rFonts w:eastAsia="Times New Roman"/>
          <w:b/>
          <w:bCs/>
          <w:color w:val="000000"/>
          <w:kern w:val="0"/>
          <w:sz w:val="24"/>
          <w:shd w:val="clear" w:color="auto" w:fill="FFFF00"/>
          <w:lang w:eastAsia="ru-RU" w:bidi="ar-SA"/>
        </w:rPr>
        <w:t xml:space="preserve"> </w:t>
      </w:r>
      <w:r w:rsidRPr="004B27EA">
        <w:rPr>
          <w:rFonts w:eastAsia="Times New Roman"/>
          <w:color w:val="000000"/>
          <w:kern w:val="0"/>
          <w:sz w:val="24"/>
          <w:lang w:eastAsia="ru-RU" w:bidi="ar-SA"/>
        </w:rPr>
        <w:t>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не более 10 календарных дней со дня окончания проверки сведений о соответствии многодетной семьи (семьи) требованиям, установленным Законом № 64, либо со дня регистрации заявления о предоставлении социальной выплаты взамен повторного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2.4.13. Срок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не более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2.4.14. </w:t>
      </w:r>
      <w:r w:rsidRPr="004B27EA">
        <w:rPr>
          <w:rFonts w:eastAsia="Times New Roman"/>
          <w:color w:val="000000"/>
          <w:kern w:val="0"/>
          <w:sz w:val="24"/>
          <w:lang w:eastAsia="ru-RU" w:bidi="ar-SA"/>
        </w:rPr>
        <w:t xml:space="preserve">Срок направления (выдачи) заявителю копий решений, указанных в пунктах </w:t>
      </w:r>
      <w:r w:rsidRPr="004B27EA">
        <w:rPr>
          <w:rFonts w:eastAsia="Times New Roman"/>
          <w:color w:val="000000"/>
          <w:kern w:val="0"/>
          <w:sz w:val="24"/>
          <w:shd w:val="clear" w:color="auto" w:fill="FFFFFF"/>
          <w:lang w:eastAsia="ru-RU" w:bidi="ar-SA"/>
        </w:rPr>
        <w:t xml:space="preserve">2.4.12 и 2.4.13 </w:t>
      </w:r>
      <w:r w:rsidRPr="004B27EA">
        <w:rPr>
          <w:rFonts w:eastAsia="Times New Roman"/>
          <w:color w:val="000000"/>
          <w:kern w:val="0"/>
          <w:sz w:val="24"/>
          <w:lang w:eastAsia="ru-RU" w:bidi="ar-SA"/>
        </w:rPr>
        <w:t>настоящего подраздела, - не более 5 рабочих дней со дня принятия такого решения.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2.4.15</w:t>
      </w:r>
      <w:r w:rsidRPr="004B27EA">
        <w:rPr>
          <w:rFonts w:eastAsia="Times New Roman"/>
          <w:color w:val="000000"/>
          <w:kern w:val="0"/>
          <w:sz w:val="24"/>
          <w:lang w:eastAsia="ru-RU" w:bidi="ar-SA"/>
        </w:rPr>
        <w:t xml:space="preserve">. 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не более 20 рабочих дней со дня получения заявления о перечислении средств социальной выплаты.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2.4.16. </w:t>
      </w:r>
      <w:r w:rsidRPr="004B27EA">
        <w:rPr>
          <w:rFonts w:eastAsia="Times New Roman"/>
          <w:color w:val="000000"/>
          <w:kern w:val="0"/>
          <w:sz w:val="24"/>
          <w:lang w:eastAsia="ru-RU" w:bidi="ar-SA"/>
        </w:rPr>
        <w:t xml:space="preserve">Срок направления (выдачи)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w:t>
      </w:r>
      <w:r w:rsidRPr="004B27EA">
        <w:rPr>
          <w:rFonts w:eastAsia="Times New Roman"/>
          <w:color w:val="000000"/>
          <w:kern w:val="0"/>
          <w:sz w:val="24"/>
          <w:shd w:val="clear" w:color="auto" w:fill="FFFFFF"/>
          <w:lang w:eastAsia="ru-RU" w:bidi="ar-SA"/>
        </w:rPr>
        <w:t>2.4.15</w:t>
      </w:r>
      <w:r w:rsidRPr="004B27EA">
        <w:rPr>
          <w:rFonts w:eastAsia="Times New Roman"/>
          <w:color w:val="000000"/>
          <w:kern w:val="0"/>
          <w:sz w:val="24"/>
          <w:lang w:eastAsia="ru-RU" w:bidi="ar-SA"/>
        </w:rPr>
        <w:t xml:space="preserve"> настоящего подраздела, - не более </w:t>
      </w:r>
      <w:r w:rsidRPr="004B27EA">
        <w:rPr>
          <w:rFonts w:eastAsia="Times New Roman"/>
          <w:kern w:val="0"/>
          <w:sz w:val="24"/>
          <w:lang w:eastAsia="ru-RU" w:bidi="ar-SA"/>
        </w:rPr>
        <w:t>5 рабочих дней со дня принятия такого решения.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2.4.17.</w:t>
      </w:r>
      <w:r w:rsidRPr="004B27EA">
        <w:rPr>
          <w:rFonts w:eastAsia="Times New Roman"/>
          <w:color w:val="000000"/>
          <w:kern w:val="0"/>
          <w:sz w:val="24"/>
          <w:lang w:eastAsia="ru-RU" w:bidi="ar-SA"/>
        </w:rPr>
        <w:t>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о включении в перечень многодетных семей, имеющих право на первоочередное бесплатное предоставление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2.4.18. </w:t>
      </w:r>
      <w:r w:rsidRPr="004B27EA">
        <w:rPr>
          <w:rFonts w:eastAsia="Times New Roman"/>
          <w:color w:val="000000"/>
          <w:kern w:val="0"/>
          <w:sz w:val="24"/>
          <w:lang w:eastAsia="ru-RU" w:bidi="ar-SA"/>
        </w:rPr>
        <w:t>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5 рабочих дней со дня принятия такого решения.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2.4.19.</w:t>
      </w:r>
      <w:r w:rsidRPr="004B27EA">
        <w:rPr>
          <w:rFonts w:eastAsia="Times New Roman"/>
          <w:color w:val="000000"/>
          <w:kern w:val="0"/>
          <w:sz w:val="24"/>
          <w:lang w:eastAsia="ru-RU" w:bidi="ar-SA"/>
        </w:rPr>
        <w:t> Решения администрации, указанные в пункте 2.3.4 подраздела 2.3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2.5. Нормативные правовые акты, регулирующие отношения, возникающие в связи с предоставлением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Омутинского муниципального района в разделе Власть/Администрация/нормативно-правовые документы,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w:t>
      </w:r>
      <w:r w:rsidRPr="004B27EA">
        <w:rPr>
          <w:rFonts w:eastAsia="Times New Roman"/>
          <w:color w:val="000000"/>
          <w:kern w:val="0"/>
          <w:sz w:val="24"/>
          <w:shd w:val="clear" w:color="auto" w:fill="FFFFFF"/>
          <w:lang w:eastAsia="ru-RU" w:bidi="ar-SA"/>
        </w:rPr>
        <w:t>, в федеральной государственной информационной системе «Федеральный реестр государственных и муниципальных услуг (функций).</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2.6.1. Для предоставления муниципальной услуги </w:t>
      </w:r>
      <w:r w:rsidRPr="004B27EA">
        <w:rPr>
          <w:rFonts w:eastAsia="Times New Roman"/>
          <w:color w:val="000000"/>
          <w:kern w:val="0"/>
          <w:sz w:val="24"/>
          <w:shd w:val="clear" w:color="auto" w:fill="FFFFFF"/>
          <w:lang w:eastAsia="ru-RU" w:bidi="ar-SA"/>
        </w:rPr>
        <w:t>в части бесплатного (в том числе первоочередного) предоставления земельного участка</w:t>
      </w:r>
      <w:r w:rsidRPr="004B27EA">
        <w:rPr>
          <w:rFonts w:eastAsia="Times New Roman"/>
          <w:color w:val="000000"/>
          <w:kern w:val="0"/>
          <w:sz w:val="24"/>
          <w:lang w:eastAsia="ru-RU" w:bidi="ar-SA"/>
        </w:rPr>
        <w:t xml:space="preserve">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sidRPr="004B27EA">
        <w:rPr>
          <w:rFonts w:eastAsia="Times New Roman"/>
          <w:color w:val="000000"/>
          <w:kern w:val="0"/>
          <w:sz w:val="24"/>
          <w:shd w:val="clear" w:color="auto" w:fill="FFFFFF"/>
          <w:lang w:eastAsia="ru-RU" w:bidi="ar-SA"/>
        </w:rPr>
        <w:t>федеральной государственной информационной системы «Единый портал государственных и муниципальных услуг» (www.gosuslugi.ru) (далее - Единый портал) или</w:t>
      </w:r>
      <w:r w:rsidRPr="004B27EA">
        <w:rPr>
          <w:rFonts w:eastAsia="Times New Roman"/>
          <w:color w:val="000000"/>
          <w:kern w:val="0"/>
          <w:sz w:val="24"/>
          <w:lang w:eastAsia="ru-RU" w:bidi="ar-SA"/>
        </w:rPr>
        <w:t xml:space="preserve"> интернет-сайта «Пор</w:t>
      </w:r>
      <w:r w:rsidRPr="004B27EA">
        <w:rPr>
          <w:rFonts w:eastAsia="Times New Roman"/>
          <w:color w:val="000000"/>
          <w:kern w:val="0"/>
          <w:sz w:val="24"/>
          <w:lang w:eastAsia="ru-RU" w:bidi="ar-SA"/>
        </w:rPr>
        <w:lastRenderedPageBreak/>
        <w:t>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личного обращения в МФЦ на бумажном носителе: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2.6.1.1. Заявление о бесплатном (в том числе первоочередном) предоставлении земельного участка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w:t>
      </w:r>
      <w:r w:rsidRPr="004B27EA">
        <w:rPr>
          <w:rFonts w:eastAsia="Times New Roman"/>
          <w:color w:val="000000"/>
          <w:kern w:val="0"/>
          <w:sz w:val="24"/>
          <w:shd w:val="clear" w:color="auto" w:fill="FFFFFF"/>
          <w:lang w:eastAsia="ru-RU" w:bidi="ar-SA"/>
        </w:rPr>
        <w:t xml:space="preserve">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w:t>
      </w:r>
      <w:r w:rsidRPr="004B27EA">
        <w:rPr>
          <w:rFonts w:eastAsia="Times New Roman"/>
          <w:color w:val="000000"/>
          <w:kern w:val="0"/>
          <w:sz w:val="24"/>
          <w:lang w:eastAsia="ru-RU" w:bidi="ar-SA"/>
        </w:rPr>
        <w:t>или Регионального портала, в котором должны быть указаны: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фамилия, имя, отчество (при наличии) лица (лиц), подающего(их) заявление;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место жительства многодетной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контактные телефоны, адреса электронной почты (при наличии);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 почтовый адрес;</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 фамилии, имена, отчества (при наличии), возраст (для детей) членов многодетной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е) цель предоставления земельного участка (садовый земельный участок либо земельный участок для индивидуального жилищного строительства);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ж) сведения о наличии либо отсутствии в составе многодетной семьи родителя-инвалида (родителей-инвалидов) и (или) ребенка-инвалида (детей-инвалидов);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и) способ уведомления многодетной семьи о решениях, принятых в соответствии с Положением </w:t>
      </w:r>
      <w:r w:rsidRPr="004B27EA">
        <w:rPr>
          <w:rFonts w:eastAsia="Times New Roman"/>
          <w:color w:val="000000"/>
          <w:kern w:val="0"/>
          <w:sz w:val="24"/>
          <w:shd w:val="clear" w:color="auto" w:fill="FFFFFF"/>
          <w:lang w:eastAsia="ru-RU" w:bidi="ar-SA"/>
        </w:rPr>
        <w:t>о бесплатном предоставлении земельных участков</w:t>
      </w:r>
      <w:r w:rsidRPr="004B27EA">
        <w:rPr>
          <w:rFonts w:eastAsia="Times New Roman"/>
          <w:b/>
          <w:bCs/>
          <w:color w:val="000000"/>
          <w:kern w:val="0"/>
          <w:sz w:val="24"/>
          <w:lang w:eastAsia="ru-RU" w:bidi="ar-SA"/>
        </w:rPr>
        <w:t xml:space="preserve"> </w:t>
      </w:r>
      <w:r w:rsidRPr="004B27EA">
        <w:rPr>
          <w:rFonts w:eastAsia="Times New Roman"/>
          <w:color w:val="000000"/>
          <w:kern w:val="0"/>
          <w:sz w:val="24"/>
          <w:lang w:eastAsia="ru-RU" w:bidi="ar-SA"/>
        </w:rPr>
        <w:t>(по телефону, посредством направления электронного сообщения, почтовым отправлением с уведомлением о вручении, лично);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к) перечень документов, прилагаемых к заявлению.</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2.6.1.2. К заявлению о бесплатном (в том числе первоочередном) предоставлении земельного участка прилагаются следующие документы: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б) </w:t>
      </w:r>
      <w:r w:rsidRPr="004B27EA">
        <w:rPr>
          <w:rFonts w:eastAsia="Times New Roman"/>
          <w:kern w:val="0"/>
          <w:sz w:val="24"/>
          <w:shd w:val="clear" w:color="auto" w:fill="FFFFFF"/>
          <w:lang w:eastAsia="ru-RU" w:bidi="ar-SA"/>
        </w:rPr>
        <w:t xml:space="preserve">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w:t>
      </w:r>
      <w:r w:rsidRPr="004B27EA">
        <w:rPr>
          <w:rFonts w:eastAsia="Times New Roman"/>
          <w:kern w:val="0"/>
          <w:sz w:val="24"/>
          <w:shd w:val="clear" w:color="auto" w:fill="FFFFFF"/>
          <w:lang w:eastAsia="ru-RU" w:bidi="ar-SA"/>
        </w:rPr>
        <w:lastRenderedPageBreak/>
        <w:t>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r w:rsidRPr="004B27EA">
        <w:rPr>
          <w:rFonts w:eastAsia="Times New Roman"/>
          <w:kern w:val="0"/>
          <w:sz w:val="24"/>
          <w:lang w:eastAsia="ru-RU" w:bidi="ar-SA"/>
        </w:rPr>
        <w:t>, с отметкой о вступлении в законную силу.</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Указанный документ предоставляется при одновременном соблюдении следующих условий:</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если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если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в) копия документа, удостоверяющего наличие гражданства Российской Федерации (для детей, не достигших четырнадцати лет) (если таким документом является </w:t>
      </w:r>
      <w:r w:rsidRPr="004B27EA">
        <w:rPr>
          <w:rFonts w:eastAsia="Times New Roman"/>
          <w:kern w:val="0"/>
          <w:sz w:val="24"/>
          <w:lang w:eastAsia="ru-RU" w:bidi="ar-SA"/>
        </w:rPr>
        <w:t xml:space="preserve">свидетельство о рождении, выданное уполномоченным органом Российской Федерации, - </w:t>
      </w:r>
      <w:r w:rsidRPr="004B27EA">
        <w:rPr>
          <w:rFonts w:eastAsia="Times New Roman"/>
          <w:color w:val="000000"/>
          <w:kern w:val="0"/>
          <w:sz w:val="24"/>
          <w:lang w:eastAsia="ru-RU" w:bidi="ar-SA"/>
        </w:rPr>
        <w:t>предоставляется по желанию заявителя</w:t>
      </w:r>
      <w:r w:rsidRPr="004B27EA">
        <w:rPr>
          <w:rFonts w:eastAsia="Times New Roman"/>
          <w:kern w:val="0"/>
          <w:sz w:val="24"/>
          <w:lang w:eastAsia="ru-RU" w:bidi="ar-SA"/>
        </w:rPr>
        <w:t>)</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е) </w:t>
      </w:r>
      <w:r w:rsidRPr="004B27EA">
        <w:rPr>
          <w:rFonts w:eastAsia="Times New Roman"/>
          <w:kern w:val="0"/>
          <w:sz w:val="24"/>
          <w:shd w:val="clear" w:color="auto" w:fill="FFFFFF"/>
          <w:lang w:eastAsia="ru-RU" w:bidi="ar-SA"/>
        </w:rPr>
        <w:t xml:space="preserve">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w:t>
      </w:r>
      <w:r w:rsidRPr="004B27EA">
        <w:rPr>
          <w:rFonts w:eastAsia="Times New Roman"/>
          <w:kern w:val="0"/>
          <w:sz w:val="24"/>
          <w:lang w:eastAsia="ru-RU" w:bidi="ar-SA"/>
        </w:rPr>
        <w:t xml:space="preserve">на день подачи заявления по месту подачи заявления </w:t>
      </w:r>
      <w:r w:rsidRPr="004B27EA">
        <w:rPr>
          <w:rFonts w:eastAsia="Times New Roman"/>
          <w:color w:val="000000"/>
          <w:kern w:val="0"/>
          <w:sz w:val="24"/>
          <w:lang w:eastAsia="ru-RU" w:bidi="ar-SA"/>
        </w:rPr>
        <w:t>с отметкой о вступлении в законную силу</w:t>
      </w:r>
      <w:r w:rsidRPr="004B27EA">
        <w:rPr>
          <w:rFonts w:eastAsia="Times New Roman"/>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Указанный документ предоставляется при одновременном соблюдении следующих условий:</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если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4B27EA" w:rsidRPr="004B27EA" w:rsidRDefault="004B27EA" w:rsidP="004B27EA">
      <w:pPr>
        <w:keepNext w:val="0"/>
        <w:shd w:val="clear" w:color="auto" w:fill="auto"/>
        <w:suppressAutoHyphens w:val="0"/>
        <w:spacing w:before="100" w:beforeAutospacing="1"/>
        <w:ind w:firstLine="284"/>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если отсутствует свидетельство о регистрации по месту пребывания;</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ж)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w:t>
      </w:r>
      <w:r w:rsidRPr="004B27EA">
        <w:rPr>
          <w:rFonts w:eastAsia="Times New Roman"/>
          <w:kern w:val="0"/>
          <w:sz w:val="24"/>
          <w:shd w:val="clear" w:color="auto" w:fill="FFFFFF"/>
          <w:lang w:eastAsia="ru-RU" w:bidi="ar-SA"/>
        </w:rPr>
        <w:t>,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r w:rsidRPr="004B27EA">
        <w:rPr>
          <w:rFonts w:eastAsia="Times New Roman"/>
          <w:color w:val="000000"/>
          <w:kern w:val="0"/>
          <w:sz w:val="24"/>
          <w:shd w:val="clear" w:color="auto" w:fill="FFFFFF"/>
          <w:lang w:eastAsia="ru-RU" w:bidi="ar-SA"/>
        </w:rPr>
        <w:t>.</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lastRenderedPageBreak/>
        <w:t xml:space="preserve">Многодетная семья (семья) в течение 60 календарных дней со дня получения уведомления, указанного в пункте 5.2 Положения о бесплатном </w:t>
      </w:r>
      <w:r w:rsidRPr="004B27EA">
        <w:rPr>
          <w:rFonts w:eastAsia="Times New Roman"/>
          <w:color w:val="000000"/>
          <w:kern w:val="0"/>
          <w:sz w:val="24"/>
          <w:lang w:eastAsia="ru-RU" w:bidi="ar-SA"/>
        </w:rPr>
        <w:t>предоставлении земельных участков</w:t>
      </w:r>
      <w:r w:rsidRPr="004B27EA">
        <w:rPr>
          <w:rFonts w:eastAsia="Times New Roman"/>
          <w:kern w:val="0"/>
          <w:sz w:val="24"/>
          <w:lang w:eastAsia="ru-RU" w:bidi="ar-SA"/>
        </w:rPr>
        <w:t>, рассматривает предложенный вариант предоставления земельного участка и направляет в администрацию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К заявлению о предоставлении предлагаемого варианта земельного участка прилагаются документы, предусмотренные в подпункте 2.6.1.2 настоящего пункта, с учетом положений пункта 2.7.1 подраздела 2.7 настоящего административного регламента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пунктом 1.2.2 подраздела 1.2 настоящего административного регламента,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(с учетом положений подподпункта 2 подпункта 2.7.1.1 пункта 2.7.1 подраздела 2.7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2.6.2. Для предоставления муниципальной услуги в целях повторного предоставления земельного участка</w:t>
      </w:r>
      <w:r w:rsidRPr="004B27EA">
        <w:rPr>
          <w:rFonts w:eastAsia="Times New Roman"/>
          <w:color w:val="000000"/>
          <w:kern w:val="0"/>
          <w:sz w:val="24"/>
          <w:lang w:eastAsia="ru-RU" w:bidi="ar-SA"/>
        </w:rPr>
        <w:t xml:space="preserve"> </w:t>
      </w:r>
      <w:r w:rsidRPr="004B27EA">
        <w:rPr>
          <w:rFonts w:eastAsia="Times New Roman"/>
          <w:color w:val="000000"/>
          <w:kern w:val="0"/>
          <w:sz w:val="24"/>
          <w:shd w:val="clear" w:color="auto" w:fill="FFFFFF"/>
          <w:lang w:eastAsia="ru-RU" w:bidi="ar-SA"/>
        </w:rPr>
        <w:t>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2.6.2.1.</w:t>
      </w:r>
      <w:r w:rsidRPr="004B27EA">
        <w:rPr>
          <w:rFonts w:eastAsia="Times New Roman"/>
          <w:color w:val="000000"/>
          <w:kern w:val="0"/>
          <w:sz w:val="24"/>
          <w:lang w:eastAsia="ru-RU" w:bidi="ar-SA"/>
        </w:rPr>
        <w:t xml:space="preserve"> Заявление в целях повторного предоставления земельного участка, в котором должны быть указаны: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фамилия, имя, отчество (при наличии) лица (лиц), подающего (-их) заявление;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место жительства лица (лиц), подающего (-их) заявление;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сведения о лицах, в собственности которых находится ранее предоставленный земельный участок;</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 кадастровый номер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 контактные телефоны, адреса электронной почты (при наличии);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е) почтовый адрес;</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ж) номер и дата решения о предоставлении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з) 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и) перечень документов, прилагаемых к заявлению.</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2.6.2.1.1. Заявление </w:t>
      </w:r>
      <w:r w:rsidRPr="004B27EA">
        <w:rPr>
          <w:rFonts w:eastAsia="Times New Roman"/>
          <w:color w:val="000000"/>
          <w:kern w:val="0"/>
          <w:sz w:val="24"/>
          <w:lang w:eastAsia="ru-RU" w:bidi="ar-SA"/>
        </w:rPr>
        <w:t>в целях повторного предоставления земельного участка</w:t>
      </w:r>
      <w:r w:rsidRPr="004B27EA">
        <w:rPr>
          <w:rFonts w:eastAsia="Times New Roman"/>
          <w:kern w:val="0"/>
          <w:sz w:val="24"/>
          <w:lang w:eastAsia="ru-RU" w:bidi="ar-SA"/>
        </w:rPr>
        <w:t xml:space="preserve"> подписывается всеми гражданами, достигшими 18 лет, и (или) законным представителем.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Заявление </w:t>
      </w:r>
      <w:r w:rsidRPr="004B27EA">
        <w:rPr>
          <w:rFonts w:eastAsia="Times New Roman"/>
          <w:color w:val="000000"/>
          <w:kern w:val="0"/>
          <w:sz w:val="24"/>
          <w:lang w:eastAsia="ru-RU" w:bidi="ar-SA"/>
        </w:rPr>
        <w:t>в целях повторного предоставления земельного участка</w:t>
      </w:r>
      <w:r w:rsidRPr="004B27EA">
        <w:rPr>
          <w:rFonts w:eastAsia="Times New Roman"/>
          <w:kern w:val="0"/>
          <w:sz w:val="24"/>
          <w:shd w:val="clear" w:color="auto" w:fill="FFFFFF"/>
          <w:lang w:eastAsia="ru-RU" w:bidi="ar-SA"/>
        </w:rPr>
        <w:t xml:space="preserve">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2.6.2.2. К заявлению о повторном предоставлении земельного участка</w:t>
      </w:r>
      <w:r w:rsidRPr="004B27EA">
        <w:rPr>
          <w:rFonts w:eastAsia="Times New Roman"/>
          <w:color w:val="000000"/>
          <w:kern w:val="0"/>
          <w:sz w:val="24"/>
          <w:lang w:eastAsia="ru-RU" w:bidi="ar-SA"/>
        </w:rPr>
        <w:t xml:space="preserve"> прилагаются следующие документы: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bookmarkStart w:id="7" w:name="Par21"/>
      <w:bookmarkEnd w:id="7"/>
      <w:r w:rsidRPr="004B27EA">
        <w:rPr>
          <w:rFonts w:eastAsia="Times New Roman"/>
          <w:color w:val="000000"/>
          <w:kern w:val="0"/>
          <w:sz w:val="24"/>
          <w:shd w:val="clear" w:color="auto" w:fill="FFFFFF"/>
          <w:lang w:eastAsia="ru-RU" w:bidi="ar-SA"/>
        </w:rPr>
        <w:t>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администрацию письменное согласие с предложенным вариантом предоставления</w:t>
      </w:r>
      <w:r w:rsidRPr="004B27EA">
        <w:rPr>
          <w:rFonts w:eastAsia="Times New Roman"/>
          <w:b/>
          <w:bCs/>
          <w:kern w:val="0"/>
          <w:sz w:val="24"/>
          <w:shd w:val="clear" w:color="auto" w:fill="FFFFFF"/>
          <w:lang w:eastAsia="ru-RU" w:bidi="ar-SA"/>
        </w:rPr>
        <w:t xml:space="preserve"> </w:t>
      </w:r>
      <w:r w:rsidRPr="004B27EA">
        <w:rPr>
          <w:rFonts w:eastAsia="Times New Roman"/>
          <w:color w:val="000000"/>
          <w:kern w:val="0"/>
          <w:sz w:val="24"/>
          <w:shd w:val="clear" w:color="auto" w:fill="FFFFFF"/>
          <w:lang w:eastAsia="ru-RU" w:bidi="ar-SA"/>
        </w:rPr>
        <w:t>земельного участка</w:t>
      </w:r>
      <w:r w:rsidRPr="004B27EA">
        <w:rPr>
          <w:rFonts w:eastAsia="Times New Roman"/>
          <w:kern w:val="0"/>
          <w:sz w:val="24"/>
          <w:shd w:val="clear" w:color="auto" w:fill="FFFFFF"/>
          <w:lang w:eastAsia="ru-RU" w:bidi="ar-SA"/>
        </w:rPr>
        <w:t xml:space="preserve"> </w:t>
      </w:r>
      <w:r w:rsidRPr="004B27EA">
        <w:rPr>
          <w:rFonts w:eastAsia="Times New Roman"/>
          <w:color w:val="000000"/>
          <w:kern w:val="0"/>
          <w:sz w:val="24"/>
          <w:shd w:val="clear" w:color="auto" w:fill="FFFFFF"/>
          <w:lang w:eastAsia="ru-RU" w:bidi="ar-SA"/>
        </w:rPr>
        <w:t xml:space="preserve">либо отказ от предложенного варианта предоставления земельного участка. Гражданин (граждане) и (или) законный представитель к письменному согласию, указанному в настоящем абзаце, прилагает (прилагают) копию паспорта или иного документа, удостоверяющего личность гражданина (копии страниц, содержащих сведения, позволяющие идентифицировать </w:t>
      </w:r>
      <w:r w:rsidRPr="004B27EA">
        <w:rPr>
          <w:rFonts w:eastAsia="Times New Roman"/>
          <w:color w:val="000000"/>
          <w:kern w:val="0"/>
          <w:sz w:val="24"/>
          <w:shd w:val="clear" w:color="auto" w:fill="FFFFFF"/>
          <w:lang w:eastAsia="ru-RU" w:bidi="ar-SA"/>
        </w:rPr>
        <w:lastRenderedPageBreak/>
        <w:t>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2.6.3. Для предоставления муниципальной услуги в части предоставления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2.6.3.1. Заявление</w:t>
      </w:r>
      <w:bookmarkStart w:id="8" w:name="sdfootnote1anc"/>
      <w:r w:rsidRPr="004B27EA">
        <w:rPr>
          <w:rFonts w:eastAsia="Times New Roman"/>
          <w:color w:val="000000"/>
          <w:kern w:val="0"/>
          <w:sz w:val="24"/>
          <w:vertAlign w:val="superscript"/>
          <w:lang w:eastAsia="ru-RU" w:bidi="ar-SA"/>
        </w:rPr>
        <w:fldChar w:fldCharType="begin"/>
      </w:r>
      <w:r w:rsidRPr="004B27EA">
        <w:rPr>
          <w:rFonts w:eastAsia="Times New Roman"/>
          <w:color w:val="000000"/>
          <w:kern w:val="0"/>
          <w:sz w:val="24"/>
          <w:vertAlign w:val="superscript"/>
          <w:lang w:eastAsia="ru-RU" w:bidi="ar-SA"/>
        </w:rPr>
        <w:instrText xml:space="preserve"> HYPERLINK "" \l "sdfootnote1sym" </w:instrText>
      </w:r>
      <w:r w:rsidRPr="004B27EA">
        <w:rPr>
          <w:rFonts w:eastAsia="Times New Roman"/>
          <w:color w:val="000000"/>
          <w:kern w:val="0"/>
          <w:sz w:val="24"/>
          <w:vertAlign w:val="superscript"/>
          <w:lang w:eastAsia="ru-RU" w:bidi="ar-SA"/>
        </w:rPr>
        <w:fldChar w:fldCharType="separate"/>
      </w:r>
      <w:r w:rsidRPr="004B27EA">
        <w:rPr>
          <w:rFonts w:eastAsia="Times New Roman"/>
          <w:color w:val="000080"/>
          <w:kern w:val="0"/>
          <w:sz w:val="14"/>
          <w:szCs w:val="14"/>
          <w:u w:val="single"/>
          <w:vertAlign w:val="superscript"/>
          <w:lang w:eastAsia="ru-RU" w:bidi="ar-SA"/>
        </w:rPr>
        <w:t>1</w:t>
      </w:r>
      <w:r w:rsidRPr="004B27EA">
        <w:rPr>
          <w:rFonts w:eastAsia="Times New Roman"/>
          <w:color w:val="000000"/>
          <w:kern w:val="0"/>
          <w:sz w:val="24"/>
          <w:vertAlign w:val="superscript"/>
          <w:lang w:eastAsia="ru-RU" w:bidi="ar-SA"/>
        </w:rPr>
        <w:fldChar w:fldCharType="end"/>
      </w:r>
      <w:bookmarkEnd w:id="8"/>
      <w:r w:rsidRPr="004B27EA">
        <w:rPr>
          <w:rFonts w:eastAsia="Times New Roman"/>
          <w:color w:val="000000"/>
          <w:kern w:val="0"/>
          <w:sz w:val="24"/>
          <w:lang w:eastAsia="ru-RU" w:bidi="ar-SA"/>
        </w:rPr>
        <w:t xml:space="preserve"> о предоставлении многодетным семьям (семьям), гражданину либо законному представителю социальной </w:t>
      </w:r>
      <w:r w:rsidRPr="004B27EA">
        <w:rPr>
          <w:rFonts w:eastAsia="Times New Roman"/>
          <w:color w:val="000000"/>
          <w:kern w:val="0"/>
          <w:sz w:val="24"/>
          <w:shd w:val="clear" w:color="auto" w:fill="FFFFFF"/>
          <w:lang w:eastAsia="ru-RU" w:bidi="ar-SA"/>
        </w:rPr>
        <w:t>выплаты в целях обеспечения жилыми помещениями взамен предоставления земельного участка в собственность бесплатно по форме, установленной приложением № 2 к настоящему административному регламенту.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 (за исключением случая, предусмотренного абзацем четвертым настоящего пункта).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пунктом 2.6.2.1.1 настоящего подраздела.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Заявление подается лично гражданином,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2.6.3.1.1. 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подпункте 2.6.1.2 настоящего пункта, в случае</w:t>
      </w:r>
      <w:r w:rsidRPr="004B27EA">
        <w:rPr>
          <w:rFonts w:eastAsia="Times New Roman"/>
          <w:kern w:val="0"/>
          <w:sz w:val="24"/>
          <w:shd w:val="clear" w:color="auto" w:fill="FFFFFF"/>
          <w:lang w:eastAsia="ru-RU" w:bidi="ar-SA"/>
        </w:rPr>
        <w:t>,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r w:rsidRPr="004B27EA">
        <w:rPr>
          <w:rFonts w:eastAsia="Times New Roman"/>
          <w:color w:val="000000"/>
          <w:kern w:val="0"/>
          <w:sz w:val="24"/>
          <w:shd w:val="clear" w:color="auto" w:fill="FFFFFF"/>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2.6.3.1.2. Гражданин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указанному в абзаце первом пункта 2.6.3.1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детей в возрасте старше 14 лет;</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б)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в)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2.6.3.2. 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 прилагает</w:t>
      </w:r>
      <w:r w:rsidRPr="004B27EA">
        <w:rPr>
          <w:rFonts w:eastAsia="Times New Roman"/>
          <w:color w:val="000000"/>
          <w:kern w:val="0"/>
          <w:sz w:val="24"/>
          <w:lang w:eastAsia="ru-RU" w:bidi="ar-SA"/>
        </w:rPr>
        <w:t xml:space="preserve"> следующие документы (за исключением случая, предусмотренного пунктом 2.6.3.2.1 настоящего подраздела):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копию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2.6.3.2.1.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 абзаце первом пункта 2.6.3.1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2.6.3.3. В случае, предусмотренном абзацем первым пункта 1.5 Положения о бесплатном предоставлении земельных участков,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прилагается копия судебного акта об объявлении физического лица умершим</w:t>
      </w:r>
      <w:r w:rsidRPr="004B27EA">
        <w:rPr>
          <w:rFonts w:eastAsia="Times New Roman"/>
          <w:color w:val="000000"/>
          <w:kern w:val="0"/>
          <w:sz w:val="24"/>
          <w:shd w:val="clear" w:color="auto" w:fill="FFFFFF"/>
          <w:lang w:eastAsia="ru-RU" w:bidi="ar-SA"/>
        </w:rPr>
        <w:t>, в случае отсутствия документа, свидетельствующего о смерти физического лица</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2.6.4. </w:t>
      </w:r>
      <w:r w:rsidRPr="004B27EA">
        <w:rPr>
          <w:rFonts w:eastAsia="Times New Roman"/>
          <w:color w:val="000000"/>
          <w:kern w:val="0"/>
          <w:sz w:val="24"/>
          <w:lang w:eastAsia="ru-RU" w:bidi="ar-SA"/>
        </w:rPr>
        <w:t xml:space="preserve">Родители (усыновители), гражданин, законные представители вправе подать (направить) заявление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произвольной форме и подписывается обоими родителями (усыновителями), а в семье, состоящей из одного родителя (усыновителя) и детей, - одним родителем (усыновителем), гражданином, законным представителем.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2.6.5. 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относятся: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а)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 xml:space="preserve">2.6.6. </w:t>
      </w:r>
      <w:r w:rsidRPr="004B27EA">
        <w:rPr>
          <w:rFonts w:eastAsia="Times New Roman"/>
          <w:color w:val="000000"/>
          <w:kern w:val="0"/>
          <w:sz w:val="24"/>
          <w:lang w:eastAsia="ru-RU" w:bidi="ar-SA"/>
        </w:rPr>
        <w:t>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 подает (направляет) заявление о перечислении средств социальной выплаты по форме, установленной приложением № 3 к настоящему административному регламенту.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2.6.6.1. К заявлению о перечислении средств социальной выплаты прилагаются следующие документы: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в случае перечисления социальной выплаты на оплату цены договора купли-продажи жилого помещения на первичном или вторичном рынках жилья: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sidRPr="004B27EA">
        <w:rPr>
          <w:rFonts w:eastAsia="Times New Roman"/>
          <w:color w:val="000000"/>
          <w:kern w:val="0"/>
          <w:sz w:val="24"/>
          <w:shd w:val="clear" w:color="auto" w:fill="FFFFFF"/>
          <w:lang w:eastAsia="ru-RU" w:bidi="ar-SA"/>
        </w:rPr>
        <w:t>(предоставляется в случае, предусмотренном абзацем первым пункта 8.30.5 Положения о бесплатном предоставлении земельных участков)</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1.1) в случае перечисления социальной выплаты на оплату цены договора купли-продажи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 копия паспорта или иного документа, удостоверяющего личность гражданина (копии страниц, содержащих сведения, позволяющие идентифицировать гражданина, </w:t>
      </w:r>
      <w:r w:rsidRPr="004B27EA">
        <w:rPr>
          <w:rFonts w:eastAsia="Times New Roman"/>
          <w:color w:val="000000"/>
          <w:kern w:val="0"/>
          <w:sz w:val="24"/>
          <w:shd w:val="clear" w:color="auto" w:fill="FFFFFF"/>
          <w:lang w:eastAsia="ru-RU" w:bidi="ar-SA"/>
        </w:rPr>
        <w:lastRenderedPageBreak/>
        <w:t xml:space="preserve">сведения об органе, выдавшем документ, сведения о регистрации по месту жительства, сведения о детях и семейном положении) (для родителей (усыновителей), </w:t>
      </w:r>
      <w:r w:rsidRPr="004B27EA">
        <w:rPr>
          <w:rFonts w:eastAsia="Times New Roman"/>
          <w:color w:val="000000"/>
          <w:kern w:val="0"/>
          <w:sz w:val="24"/>
          <w:lang w:eastAsia="ru-RU" w:bidi="ar-SA"/>
        </w:rPr>
        <w:t>гражданина, закон</w:t>
      </w:r>
      <w:r w:rsidRPr="004B27EA">
        <w:rPr>
          <w:rFonts w:eastAsia="Times New Roman"/>
          <w:color w:val="000000"/>
          <w:kern w:val="0"/>
          <w:sz w:val="24"/>
          <w:shd w:val="clear" w:color="auto" w:fill="FFFFFF"/>
          <w:lang w:eastAsia="ru-RU" w:bidi="ar-SA"/>
        </w:rPr>
        <w:t>ного представителя, представителя (в случае если заявление подается представителем заявителя);</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w:t>
      </w:r>
      <w:r w:rsidRPr="004B27EA">
        <w:rPr>
          <w:rFonts w:eastAsia="Times New Roman"/>
          <w:color w:val="000000"/>
          <w:kern w:val="0"/>
          <w:sz w:val="24"/>
          <w:lang w:eastAsia="ru-RU" w:bidi="ar-SA"/>
        </w:rPr>
        <w:t>лиц,</w:t>
      </w:r>
      <w:r w:rsidRPr="004B27EA">
        <w:rPr>
          <w:rFonts w:eastAsia="Times New Roman"/>
          <w:color w:val="000000"/>
          <w:kern w:val="0"/>
          <w:sz w:val="24"/>
          <w:shd w:val="clear" w:color="auto" w:fill="FFFFFF"/>
          <w:lang w:eastAsia="ru-RU" w:bidi="ar-SA"/>
        </w:rPr>
        <w:t xml:space="preserve"> указанных в уведомлении, предусмотренном абзацем первым пункта 8.29 Положения о бесплатном предоставлении земельных участков, в течение шести месяцев со дня государственной регистрации прекращения обременения земельного участка (предоставляется в случае, предусмотренном абзацем первым пункта 8.30.5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копия договора: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 КС-2 «Акт о приемке выполненных работ», № КС-3 «Справка о стоимости выполненных работ и затрат», утвержденным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на выполнение работ по капитальному ремонту жилого помещения,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 КС-2 «Акт о приемке выполненных работ», № КС-3 «Справка о стоимости выполненных работ и затрат», утвержденным постановлением Государственного комитета Российской Федерации по статистике от 11.11.1999 № 100 </w:t>
      </w:r>
      <w:r w:rsidRPr="004B27EA">
        <w:rPr>
          <w:rFonts w:eastAsia="Times New Roman"/>
          <w:kern w:val="0"/>
          <w:sz w:val="24"/>
          <w:lang w:eastAsia="ru-RU" w:bidi="ar-SA"/>
        </w:rPr>
        <w:lastRenderedPageBreak/>
        <w:t xml:space="preserve">«Об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копия договора купли-продажи: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 </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реквизиты банковского счета заявителя (с указанием наименования и номера счета получателя; наименования, БИК и корреспондентского счета кредитной организации);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w:t>
      </w:r>
      <w:r w:rsidRPr="004B27EA">
        <w:rPr>
          <w:rFonts w:eastAsia="Times New Roman"/>
          <w:color w:val="000000"/>
          <w:kern w:val="0"/>
          <w:sz w:val="24"/>
          <w:lang w:eastAsia="ru-RU" w:bidi="ar-SA"/>
        </w:rPr>
        <w:lastRenderedPageBreak/>
        <w:t>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документа, выданного банком, подтверждающего открытие счета эскроу (предоставляется в случае перечисления социальной выплаты на счет эскроу);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w:t>
      </w:r>
      <w:r w:rsidRPr="004B27EA">
        <w:rPr>
          <w:rFonts w:eastAsia="Times New Roman"/>
          <w:color w:val="000000"/>
          <w:kern w:val="0"/>
          <w:sz w:val="24"/>
          <w:shd w:val="clear" w:color="auto" w:fill="FFFFFF"/>
          <w:lang w:eastAsia="ru-RU" w:bidi="ar-SA"/>
        </w:rPr>
        <w:t xml:space="preserve">(предоставляется в случае, предусмотренном абзацем </w:t>
      </w:r>
      <w:r w:rsidRPr="004B27EA">
        <w:rPr>
          <w:rFonts w:eastAsia="Times New Roman"/>
          <w:color w:val="000000"/>
          <w:kern w:val="0"/>
          <w:sz w:val="24"/>
          <w:lang w:eastAsia="ru-RU" w:bidi="ar-SA"/>
        </w:rPr>
        <w:t xml:space="preserve">третьим </w:t>
      </w:r>
      <w:r w:rsidRPr="004B27EA">
        <w:rPr>
          <w:rFonts w:eastAsia="Times New Roman"/>
          <w:color w:val="000000"/>
          <w:kern w:val="0"/>
          <w:sz w:val="24"/>
          <w:shd w:val="clear" w:color="auto" w:fill="FFFFFF"/>
          <w:lang w:eastAsia="ru-RU" w:bidi="ar-SA"/>
        </w:rPr>
        <w:t>пункта 8.30.5 Положения о бесплатном предоставлении земельных участков)</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 в случае перечисления социальной выплаты на уплату первоначального взноса при получении </w:t>
      </w:r>
      <w:r w:rsidRPr="004B27EA">
        <w:rPr>
          <w:rFonts w:eastAsia="Times New Roman"/>
          <w:color w:val="000000"/>
          <w:kern w:val="0"/>
          <w:sz w:val="24"/>
          <w:shd w:val="clear" w:color="auto" w:fill="FFFFFF"/>
          <w:lang w:eastAsia="ru-RU" w:bidi="ar-SA"/>
        </w:rPr>
        <w:t>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 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эскроу)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кредитного договора или договора займа;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справка кредитора (заимодавца) о сумме остатка основного долга и (или) сумме задолженности по выплате процентов за пользование</w:t>
      </w:r>
      <w:r w:rsidRPr="004B27EA">
        <w:rPr>
          <w:rFonts w:eastAsia="Times New Roman"/>
          <w:color w:val="000000"/>
          <w:kern w:val="0"/>
          <w:sz w:val="24"/>
          <w:shd w:val="clear" w:color="auto" w:fill="FFFFFF"/>
          <w:lang w:eastAsia="ru-RU" w:bidi="ar-SA"/>
        </w:rPr>
        <w:t xml:space="preserve"> ипотечным кредитом, в том числе </w:t>
      </w:r>
      <w:r w:rsidRPr="004B27EA">
        <w:rPr>
          <w:rFonts w:eastAsia="Times New Roman"/>
          <w:color w:val="000000"/>
          <w:kern w:val="0"/>
          <w:sz w:val="24"/>
          <w:lang w:eastAsia="ru-RU" w:bidi="ar-SA"/>
        </w:rPr>
        <w:t xml:space="preserve">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w:t>
      </w:r>
      <w:r w:rsidRPr="004B27EA">
        <w:rPr>
          <w:rFonts w:eastAsia="Times New Roman"/>
          <w:color w:val="000000"/>
          <w:kern w:val="0"/>
          <w:sz w:val="24"/>
          <w:shd w:val="clear" w:color="auto" w:fill="FFFFFF"/>
          <w:lang w:eastAsia="ru-RU" w:bidi="ar-SA"/>
        </w:rPr>
        <w:t>по ипотечному кредиту, в том числе</w:t>
      </w:r>
      <w:r w:rsidRPr="004B27EA">
        <w:rPr>
          <w:rFonts w:eastAsia="Times New Roman"/>
          <w:color w:val="000000"/>
          <w:kern w:val="0"/>
          <w:sz w:val="24"/>
          <w:lang w:eastAsia="ru-RU" w:bidi="ar-SA"/>
        </w:rPr>
        <w:t xml:space="preserve"> по ипотечному жилищному кредиту или займу);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нотариально заверенное обязательство переоформить приобретенное с помощью социальной выплаты жилое помещение </w:t>
      </w:r>
      <w:r w:rsidRPr="004B27EA">
        <w:rPr>
          <w:rFonts w:eastAsia="Times New Roman"/>
          <w:color w:val="000000"/>
          <w:kern w:val="0"/>
          <w:sz w:val="24"/>
          <w:shd w:val="clear" w:color="auto" w:fill="FFFFFF"/>
          <w:lang w:eastAsia="ru-RU" w:bidi="ar-SA"/>
        </w:rPr>
        <w:t>либо приобретенный с помощью такой выплаты земельный участок</w:t>
      </w:r>
      <w:r w:rsidRPr="004B27EA">
        <w:rPr>
          <w:rFonts w:eastAsia="Times New Roman"/>
          <w:color w:val="000000"/>
          <w:kern w:val="0"/>
          <w:sz w:val="24"/>
          <w:lang w:eastAsia="ru-RU" w:bidi="ar-SA"/>
        </w:rPr>
        <w:t xml:space="preserve">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sidRPr="004B27EA">
        <w:rPr>
          <w:rFonts w:eastAsia="Times New Roman"/>
          <w:color w:val="000000"/>
          <w:kern w:val="0"/>
          <w:sz w:val="24"/>
          <w:shd w:val="clear" w:color="auto" w:fill="FFFFFF"/>
          <w:lang w:eastAsia="ru-RU" w:bidi="ar-SA"/>
        </w:rPr>
        <w:t xml:space="preserve">либо земельного участка (предоставляется в случае, предусмотренном абзацем </w:t>
      </w:r>
      <w:r w:rsidRPr="004B27EA">
        <w:rPr>
          <w:rFonts w:eastAsia="Times New Roman"/>
          <w:color w:val="000000"/>
          <w:kern w:val="0"/>
          <w:sz w:val="24"/>
          <w:lang w:eastAsia="ru-RU" w:bidi="ar-SA"/>
        </w:rPr>
        <w:t>четвертым</w:t>
      </w:r>
      <w:r w:rsidRPr="004B27EA">
        <w:rPr>
          <w:rFonts w:eastAsia="Times New Roman"/>
          <w:color w:val="000000"/>
          <w:kern w:val="0"/>
          <w:sz w:val="24"/>
          <w:shd w:val="clear" w:color="auto" w:fill="FFFFFF"/>
          <w:lang w:eastAsia="ru-RU" w:bidi="ar-SA"/>
        </w:rPr>
        <w:t xml:space="preserve"> пункта 8.30.5 Положения о бесплатном предоставлении земельных участков)</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w:t>
      </w:r>
      <w:r w:rsidRPr="004B27EA">
        <w:rPr>
          <w:rFonts w:eastAsia="Times New Roman"/>
          <w:color w:val="000000"/>
          <w:kern w:val="0"/>
          <w:sz w:val="24"/>
          <w:shd w:val="clear" w:color="auto" w:fill="FFFFFF"/>
          <w:lang w:eastAsia="ru-RU" w:bidi="ar-SA"/>
        </w:rPr>
        <w:t xml:space="preserve">(предоставляется в случае, предусмотренном абзацем </w:t>
      </w:r>
      <w:r w:rsidRPr="004B27EA">
        <w:rPr>
          <w:rFonts w:eastAsia="Times New Roman"/>
          <w:color w:val="000000"/>
          <w:kern w:val="0"/>
          <w:sz w:val="24"/>
          <w:lang w:eastAsia="ru-RU" w:bidi="ar-SA"/>
        </w:rPr>
        <w:t xml:space="preserve">пятым </w:t>
      </w:r>
      <w:r w:rsidRPr="004B27EA">
        <w:rPr>
          <w:rFonts w:eastAsia="Times New Roman"/>
          <w:color w:val="000000"/>
          <w:kern w:val="0"/>
          <w:sz w:val="24"/>
          <w:shd w:val="clear" w:color="auto" w:fill="FFFFFF"/>
          <w:lang w:eastAsia="ru-RU" w:bidi="ar-SA"/>
        </w:rPr>
        <w:t>пункта 8.30.5 Положения о бесплатном предоставлении земельных участков)</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нотариально заверенное обязательство переоформить созданный с помощью социальной выплаты жилой дом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w:t>
      </w:r>
      <w:r w:rsidRPr="004B27EA">
        <w:rPr>
          <w:rFonts w:eastAsia="Times New Roman"/>
          <w:color w:val="000000"/>
          <w:kern w:val="0"/>
          <w:sz w:val="24"/>
          <w:shd w:val="clear" w:color="auto" w:fill="FFFFFF"/>
          <w:lang w:eastAsia="ru-RU" w:bidi="ar-SA"/>
        </w:rPr>
        <w:t xml:space="preserve">(предоставляется в случае, предусмотренном абзацем </w:t>
      </w:r>
      <w:r w:rsidRPr="004B27EA">
        <w:rPr>
          <w:rFonts w:eastAsia="Times New Roman"/>
          <w:color w:val="000000"/>
          <w:kern w:val="0"/>
          <w:sz w:val="24"/>
          <w:lang w:eastAsia="ru-RU" w:bidi="ar-SA"/>
        </w:rPr>
        <w:t>шестым</w:t>
      </w:r>
      <w:r w:rsidRPr="004B27EA">
        <w:rPr>
          <w:rFonts w:eastAsia="Times New Roman"/>
          <w:color w:val="000000"/>
          <w:kern w:val="0"/>
          <w:sz w:val="24"/>
          <w:shd w:val="clear" w:color="auto" w:fill="FFFFFF"/>
          <w:lang w:eastAsia="ru-RU" w:bidi="ar-SA"/>
        </w:rPr>
        <w:t xml:space="preserve"> пункта 8.30.5 Положения о бесплатном предоставлении земельных участков)</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2.6.7.</w:t>
      </w:r>
      <w:r w:rsidRPr="004B27EA">
        <w:rPr>
          <w:rFonts w:eastAsia="Times New Roman"/>
          <w:color w:val="000000"/>
          <w:kern w:val="0"/>
          <w:sz w:val="24"/>
          <w:lang w:eastAsia="ru-RU" w:bidi="ar-SA"/>
        </w:rPr>
        <w:t xml:space="preserve"> 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 административному регламенту.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2.6.8.</w:t>
      </w:r>
      <w:r w:rsidRPr="004B27EA">
        <w:rPr>
          <w:rFonts w:eastAsia="Times New Roman"/>
          <w:color w:val="000000"/>
          <w:kern w:val="0"/>
          <w:sz w:val="24"/>
          <w:lang w:eastAsia="ru-RU" w:bidi="ar-SA"/>
        </w:rPr>
        <w:t xml:space="preserve"> </w:t>
      </w:r>
      <w:r w:rsidRPr="004B27EA">
        <w:rPr>
          <w:rFonts w:eastAsia="Times New Roman"/>
          <w:kern w:val="0"/>
          <w:sz w:val="24"/>
          <w:lang w:eastAsia="ru-RU" w:bidi="ar-SA"/>
        </w:rPr>
        <w:t>Многодетная семья (семья) либо один из членов многодетной семьи (се</w:t>
      </w:r>
      <w:r w:rsidRPr="004B27EA">
        <w:rPr>
          <w:rFonts w:eastAsia="Times New Roman"/>
          <w:color w:val="000000"/>
          <w:kern w:val="0"/>
          <w:sz w:val="24"/>
          <w:lang w:eastAsia="ru-RU" w:bidi="ar-SA"/>
        </w:rPr>
        <w:t>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2.6.9.</w:t>
      </w:r>
      <w:r w:rsidRPr="004B27EA">
        <w:rPr>
          <w:rFonts w:eastAsia="Times New Roman"/>
          <w:color w:val="000000"/>
          <w:kern w:val="0"/>
          <w:sz w:val="24"/>
          <w:lang w:eastAsia="ru-RU" w:bidi="ar-SA"/>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2.6.10.</w:t>
      </w:r>
      <w:r w:rsidRPr="004B27EA">
        <w:rPr>
          <w:rFonts w:eastAsia="Times New Roman"/>
          <w:color w:val="000000"/>
          <w:kern w:val="0"/>
          <w:sz w:val="24"/>
          <w:lang w:eastAsia="ru-RU" w:bidi="ar-SA"/>
        </w:rPr>
        <w:t xml:space="preserve">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sidRPr="004B27EA">
        <w:rPr>
          <w:rFonts w:eastAsia="Times New Roman"/>
          <w:color w:val="000000"/>
          <w:kern w:val="0"/>
          <w:sz w:val="24"/>
          <w:shd w:val="clear" w:color="auto" w:fill="FFFFFF"/>
          <w:lang w:eastAsia="ru-RU" w:bidi="ar-SA"/>
        </w:rPr>
        <w:t>постановления</w:t>
      </w:r>
      <w:r w:rsidRPr="004B27EA">
        <w:rPr>
          <w:rFonts w:eastAsia="Times New Roman"/>
          <w:color w:val="000000"/>
          <w:kern w:val="0"/>
          <w:sz w:val="24"/>
          <w:lang w:eastAsia="ru-RU" w:bidi="ar-SA"/>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2.6.11.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2.6.12. Документы,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а) xml - для документов, в отношении которых утверждены формы и требования по формированию электронных документов в виде файлов в формате xml;</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б) doc, docx, odt - для документов с текстовым содержанием, не включающим формулы;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B27EA" w:rsidRPr="004B27EA" w:rsidRDefault="004B27EA" w:rsidP="004B27EA">
      <w:pPr>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г) zip, rar – для сжатых документов в один файл;</w:t>
      </w:r>
    </w:p>
    <w:p w:rsidR="004B27EA" w:rsidRPr="004B27EA" w:rsidRDefault="004B27EA" w:rsidP="004B27EA">
      <w:pPr>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д) sig – для открепленной усиленной квалифицированной электронной подписи.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«черно-белый» (при отсутствии в документе графических изображений и (или) цветного текста);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«оттенки серого» (при наличии в документе графических изображений, отличных от цветного графического изображения);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«цветной» или «режим полной цветопередачи» (при наличии в документе цветных графических изображений либо цветного текста).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Количество файлов должно соответствовать количеству документов, каждый из которых содержит текстовую и (или) графическую информацию.</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shd w:val="clear" w:color="auto" w:fill="FFFFFF"/>
          <w:lang w:eastAsia="ru-RU" w:bidi="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2.7.1. 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2.7.1.1. В Федеральную налоговую службу о предоставлении: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2.7.1.2. В органы внутренних дел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свидетельства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 xml:space="preserve">2.7.1.3. В </w:t>
      </w:r>
      <w:r w:rsidRPr="004B27EA">
        <w:rPr>
          <w:rFonts w:eastAsia="Times New Roman"/>
          <w:color w:val="000000"/>
          <w:kern w:val="0"/>
          <w:sz w:val="24"/>
          <w:shd w:val="clear" w:color="auto" w:fill="FFFFFF"/>
          <w:lang w:eastAsia="ru-RU" w:bidi="ar-SA"/>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Заявитель вправе представить следующие документы (сведения), имеющиеся в распоряжении органов местного самоуправления: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2.7.2. 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w:t>
      </w:r>
      <w:r w:rsidRPr="004B27EA">
        <w:rPr>
          <w:rFonts w:eastAsia="Times New Roman"/>
          <w:color w:val="000000"/>
          <w:kern w:val="0"/>
          <w:sz w:val="24"/>
          <w:lang w:eastAsia="ru-RU" w:bidi="ar-SA"/>
        </w:rPr>
        <w:t xml:space="preserve"> </w:t>
      </w:r>
      <w:r w:rsidRPr="004B27EA">
        <w:rPr>
          <w:rFonts w:eastAsia="Times New Roman"/>
          <w:color w:val="000000"/>
          <w:kern w:val="0"/>
          <w:sz w:val="24"/>
          <w:shd w:val="clear" w:color="auto" w:fill="FFFFFF"/>
          <w:lang w:eastAsia="ru-RU" w:bidi="ar-SA"/>
        </w:rPr>
        <w:t>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2.7.2.1. В Федеральную службу государственной регистрации, кадастра и картографии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выписки из Единого государственного реестра недвижимости на ранее предоставленный многодетной семье (семье) земельный участок.</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2.7.2.2. В Федеральную налоговую службу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сведений о государственной регистрации актов о рождении (для детей),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2.7.2.3. В государственные органы, органы местного </w:t>
      </w:r>
      <w:r w:rsidRPr="004B27EA">
        <w:rPr>
          <w:rFonts w:eastAsia="Times New Roman"/>
          <w:kern w:val="0"/>
          <w:sz w:val="24"/>
          <w:lang w:eastAsia="ru-RU" w:bidi="ar-SA"/>
        </w:rPr>
        <w:t>самоуправления и подведомственные государственным органам и органам местного самоуправления организации, в распоряжении которых находятся соответствующие документы в соответствии с нормативными правовыми актами Российской Федерации и Тюменской области, о предоставлении:</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копии уведомления, полученного многодетной семьей (семьей) в порядке, установленном Федеральным законом от 25.06.2002 № 73-ФЗ «Об объектах культурного </w:t>
      </w:r>
      <w:r w:rsidRPr="004B27EA">
        <w:rPr>
          <w:rFonts w:eastAsia="Times New Roman"/>
          <w:kern w:val="0"/>
          <w:sz w:val="24"/>
          <w:lang w:eastAsia="ru-RU" w:bidi="ar-SA"/>
        </w:rPr>
        <w:lastRenderedPageBreak/>
        <w:t>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Закона № 64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Заявитель вправе представить следующие документы (сведения), имеющиеся в распоряжении органов местного самоуправления: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копию решения о бесплатном предоставлении многодетной семье (семье) земельного участка;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2)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w:t>
      </w:r>
      <w:r w:rsidRPr="004B27EA">
        <w:rPr>
          <w:rFonts w:eastAsia="Times New Roman"/>
          <w:color w:val="000000"/>
          <w:kern w:val="0"/>
          <w:sz w:val="24"/>
          <w:lang w:eastAsia="ru-RU" w:bidi="ar-SA"/>
        </w:rPr>
        <w:t>(предоставляется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r w:rsidRPr="004B27EA">
        <w:rPr>
          <w:rFonts w:eastAsia="Times New Roman"/>
          <w:color w:val="000000"/>
          <w:kern w:val="0"/>
          <w:sz w:val="24"/>
          <w:shd w:val="clear" w:color="auto" w:fill="FFFFFF"/>
          <w:lang w:eastAsia="ru-RU" w:bidi="ar-SA"/>
        </w:rPr>
        <w:t>).</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2.7.3. 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2.7.3.1. В Федеральную налоговую службу о предоставлении: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2.7.3.2. В органы внутренних дел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свидетельства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 xml:space="preserve">2.7.3.3. </w:t>
      </w:r>
      <w:r w:rsidRPr="004B27EA">
        <w:rPr>
          <w:rFonts w:eastAsia="Times New Roman"/>
          <w:kern w:val="0"/>
          <w:sz w:val="24"/>
          <w:shd w:val="clear" w:color="auto" w:fill="FFFFFF"/>
          <w:lang w:eastAsia="ru-RU" w:bidi="ar-SA"/>
        </w:rPr>
        <w:t xml:space="preserve">В </w:t>
      </w:r>
      <w:r w:rsidRPr="004B27EA">
        <w:rPr>
          <w:rFonts w:eastAsia="Times New Roman"/>
          <w:color w:val="000000"/>
          <w:kern w:val="0"/>
          <w:sz w:val="24"/>
          <w:shd w:val="clear" w:color="auto" w:fill="FFFFFF"/>
          <w:lang w:eastAsia="ru-RU" w:bidi="ar-SA"/>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Заявитель вправе представить следующие документы (сведения), имеющиеся в распоряжении органов местного самоуправления: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2.7.4. Документы, сведения (информация), которые могут быть представлены заявителем — гражданином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сведений о государственной регистрации актов о рождении (для детей),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2.7.5. До</w:t>
      </w:r>
      <w:r w:rsidRPr="004B27EA">
        <w:rPr>
          <w:rFonts w:eastAsia="Times New Roman"/>
          <w:color w:val="000000"/>
          <w:kern w:val="0"/>
          <w:sz w:val="24"/>
          <w:shd w:val="clear" w:color="auto" w:fill="FFFFFF"/>
          <w:lang w:eastAsia="ru-RU" w:bidi="ar-SA"/>
        </w:rPr>
        <w:t xml:space="preserve">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w:t>
      </w:r>
      <w:r w:rsidRPr="004B27EA">
        <w:rPr>
          <w:rFonts w:eastAsia="Times New Roman"/>
          <w:color w:val="000000"/>
          <w:kern w:val="0"/>
          <w:sz w:val="24"/>
          <w:shd w:val="clear" w:color="auto" w:fill="FFFFFF"/>
          <w:lang w:eastAsia="ru-RU" w:bidi="ar-SA"/>
        </w:rPr>
        <w:lastRenderedPageBreak/>
        <w:t>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w:t>
      </w:r>
      <w:r w:rsidRPr="004B27EA">
        <w:rPr>
          <w:rFonts w:eastAsia="Times New Roman"/>
          <w:color w:val="000000"/>
          <w:kern w:val="0"/>
          <w:sz w:val="24"/>
          <w:lang w:eastAsia="ru-RU" w:bidi="ar-SA"/>
        </w:rPr>
        <w:t>в (за исключением случая, предусмотренного пунктом 2.7.6 настоящего подраздела):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2.7.5.1. В Федер</w:t>
      </w:r>
      <w:r w:rsidRPr="004B27EA">
        <w:rPr>
          <w:rFonts w:eastAsia="Times New Roman"/>
          <w:color w:val="000000"/>
          <w:kern w:val="0"/>
          <w:sz w:val="24"/>
          <w:shd w:val="clear" w:color="auto" w:fill="FFFFFF"/>
          <w:lang w:eastAsia="ru-RU" w:bidi="ar-SA"/>
        </w:rPr>
        <w:t>альную налоговую службу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сведений о государственной регистрации актов о рождении (для детей),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2.7.5.2. В </w:t>
      </w:r>
      <w:r w:rsidRPr="004B27EA">
        <w:rPr>
          <w:rFonts w:eastAsia="Times New Roman"/>
          <w:color w:val="000000"/>
          <w:kern w:val="0"/>
          <w:sz w:val="24"/>
          <w:lang w:eastAsia="ru-RU" w:bidi="ar-SA"/>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справки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2.7.5.3. В</w:t>
      </w:r>
      <w:r w:rsidRPr="004B27EA">
        <w:rPr>
          <w:rFonts w:eastAsia="Times New Roman"/>
          <w:color w:val="000000"/>
          <w:kern w:val="0"/>
          <w:sz w:val="24"/>
          <w:shd w:val="clear" w:color="auto" w:fill="FFFFFF"/>
          <w:lang w:eastAsia="ru-RU" w:bidi="ar-SA"/>
        </w:rPr>
        <w:t xml:space="preserve">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сведений из приказа (постановления) об установлении опеки (попечительства).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Заявитель вправе представить следующие документы (сведения), имеющиеся в распоряжении органов местного самоуправления: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документ, подтверждающий наличие в составе семьи ребенка-инвалида (детей-инвалидов).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2.7.6. Документы, сведения (информация), которые могут быть представлены заявителем — законным представителем в случае, если социальная выплата предоставляется взамен повторного предоставления земельного участка по желанию и в случае их непредставления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2.7.6.1. В Федеральную налоговую службу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сведений о государственной регистрации актов о рождении (для детей),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2.7.6.2. В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сведений из приказа (постановления) об установлении опеки (попечительства).</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2.7.7. До</w:t>
      </w:r>
      <w:r w:rsidRPr="004B27EA">
        <w:rPr>
          <w:rFonts w:eastAsia="Times New Roman"/>
          <w:color w:val="000000"/>
          <w:kern w:val="0"/>
          <w:sz w:val="24"/>
          <w:shd w:val="clear" w:color="auto" w:fill="FFFFFF"/>
          <w:lang w:eastAsia="ru-RU" w:bidi="ar-SA"/>
        </w:rPr>
        <w:t>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2.7.7.1. В Федеральную службу государственной регистрации, кадастра и картографии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выписки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2.7.7.2. В </w:t>
      </w:r>
      <w:r w:rsidRPr="004B27EA">
        <w:rPr>
          <w:rFonts w:eastAsia="Times New Roman"/>
          <w:color w:val="000000"/>
          <w:kern w:val="0"/>
          <w:sz w:val="24"/>
          <w:shd w:val="clear" w:color="auto" w:fill="FFFFFF"/>
          <w:lang w:eastAsia="ru-RU" w:bidi="ar-SA"/>
        </w:rPr>
        <w:t>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Заявитель вправе представить следующие документы (сведения), имеющиеся в распоряжении органов местного самоуправления: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документы, подтверждающие степень благоустроенности населенного пункта, в котором приобретается жилое помещение (в случае перечисления социальной выплаты на оплату цены договора купли-продажи жилого дома (части жилого дома) на вторичном рынке жилья).</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2.7.8.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2.7.8.1. В Федеральную службу государственной регистрации, кадастра и картографии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выписки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2.7.8.2. В</w:t>
      </w:r>
      <w:r w:rsidRPr="004B27EA">
        <w:rPr>
          <w:rFonts w:eastAsia="Times New Roman"/>
          <w:color w:val="000000"/>
          <w:kern w:val="0"/>
          <w:sz w:val="24"/>
          <w:shd w:val="clear" w:color="auto" w:fill="FFFFFF"/>
          <w:lang w:eastAsia="ru-RU" w:bidi="ar-SA"/>
        </w:rPr>
        <w:t xml:space="preserve">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w:t>
      </w:r>
      <w:r w:rsidRPr="004B27EA">
        <w:rPr>
          <w:rFonts w:eastAsia="Times New Roman"/>
          <w:color w:val="000000"/>
          <w:kern w:val="0"/>
          <w:sz w:val="24"/>
          <w:shd w:val="clear" w:color="auto" w:fill="FFFFFF"/>
          <w:lang w:eastAsia="ru-RU" w:bidi="ar-SA"/>
        </w:rPr>
        <w:lastRenderedPageBreak/>
        <w:t>разрешение должно быть получено заявителем до дня направления заявления о перечислении средств социальной выплаты в администрацию).</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2.7.9. Документы, сведения (информация), которые могут быть представлены заявителем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2.7.9.1. В Федеральную службу государственной регистрации, кадастра и картографии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выписки из Единого государственного реестра недвижимости, удостоверяющей государственную регистрацию права собственности на реконструируемый объект индивидуального жилищного строительства;</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выписки из Единого государственного реестра недвижимости, удостоверяющей государственную регистрацию права собственности на жилое помещение.</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2.7.9.2. В орган, уполномоченный на выдачу разрешения на строительство, (в случае, если заявителем в указанный орган направлялось уведомление об окончании реконструкции объекта индивидуального жилищного строительства) о предоставлении:</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копии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2.7.9.3. В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2.7.10. Доку</w:t>
      </w:r>
      <w:r w:rsidRPr="004B27EA">
        <w:rPr>
          <w:rFonts w:eastAsia="Times New Roman"/>
          <w:color w:val="000000"/>
          <w:kern w:val="0"/>
          <w:sz w:val="24"/>
          <w:shd w:val="clear" w:color="auto" w:fill="FFFFFF"/>
          <w:lang w:eastAsia="ru-RU" w:bidi="ar-SA"/>
        </w:rPr>
        <w:t>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2.7.11. 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2.7.11.1. В Федеральную службу государственной регистрации, кадастра и картографии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выписки из Единого государственного реестра недвижимости.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2.7.11.2. В</w:t>
      </w:r>
      <w:r w:rsidRPr="004B27EA">
        <w:rPr>
          <w:rFonts w:eastAsia="Times New Roman"/>
          <w:color w:val="000000"/>
          <w:kern w:val="0"/>
          <w:sz w:val="24"/>
          <w:shd w:val="clear" w:color="auto" w:fill="FFFFFF"/>
          <w:lang w:eastAsia="ru-RU" w:bidi="ar-SA"/>
        </w:rPr>
        <w:t xml:space="preserve"> органы опеки и попечительства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предварительного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2.7.12.</w:t>
      </w:r>
      <w:r w:rsidRPr="004B27EA">
        <w:rPr>
          <w:rFonts w:eastAsia="Times New Roman"/>
          <w:color w:val="000000"/>
          <w:kern w:val="0"/>
          <w:sz w:val="24"/>
          <w:shd w:val="clear" w:color="auto" w:fill="FFFFFF"/>
          <w:lang w:eastAsia="ru-RU" w:bidi="ar-SA"/>
        </w:rPr>
        <w:t xml:space="preserve"> Документы, сведения (информация), которые могут быть представлены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сведений о государственной регистрации актов о рождении (для детей), выданных уполномоченными органами Российской Федерации.</w:t>
      </w:r>
    </w:p>
    <w:p w:rsidR="004B27EA" w:rsidRPr="004B27EA" w:rsidRDefault="004B27EA" w:rsidP="004B27EA">
      <w:pPr>
        <w:keepNext w:val="0"/>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2.8. Исчерпывающий перечень оснований для отказа в приеме документов, необходимых для предоставления муниципальной услуги</w:t>
      </w:r>
    </w:p>
    <w:p w:rsidR="004B27EA" w:rsidRPr="004B27EA" w:rsidRDefault="004B27EA" w:rsidP="004B27EA">
      <w:pPr>
        <w:keepNext w:val="0"/>
        <w:suppressAutoHyphens w:val="0"/>
        <w:spacing w:before="100" w:beforeAutospacing="1"/>
        <w:ind w:firstLine="510"/>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Основаниями для отказа в приеме документов, необходимых для предоставления муниципальной услуги, являются:</w:t>
      </w:r>
    </w:p>
    <w:p w:rsidR="004B27EA" w:rsidRPr="004B27EA" w:rsidRDefault="004B27EA" w:rsidP="004B27EA">
      <w:pPr>
        <w:keepNext w:val="0"/>
        <w:suppressAutoHyphens w:val="0"/>
        <w:spacing w:before="100" w:beforeAutospacing="1"/>
        <w:ind w:firstLine="510"/>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1)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B27EA" w:rsidRPr="004B27EA" w:rsidRDefault="004B27EA" w:rsidP="004B27EA">
      <w:pPr>
        <w:keepNext w:val="0"/>
        <w:suppressAutoHyphens w:val="0"/>
        <w:spacing w:before="100" w:beforeAutospacing="1"/>
        <w:ind w:firstLine="510"/>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3) несоблюдение установленных статьей 11 Федерального закона от 06.04.2011 № 63-ФЗ «Об электронной подписи» (далее - Федеральный закон № 63-ФЗ) условий </w:t>
      </w:r>
      <w:r w:rsidRPr="004B27EA">
        <w:rPr>
          <w:rFonts w:eastAsia="Times New Roman"/>
          <w:color w:val="000000"/>
          <w:kern w:val="0"/>
          <w:sz w:val="24"/>
          <w:shd w:val="clear" w:color="auto" w:fill="FFFFFF"/>
          <w:lang w:eastAsia="ru-RU" w:bidi="ar-SA"/>
        </w:rPr>
        <w:lastRenderedPageBreak/>
        <w:t>признания действительности усиленной квалифицированной электронной подписи в документах, представленных в электронной форме;</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5) неполное заполнение полей в форме заявления, в том числе в интерактивной форме заявления на Едином портале или Региональном портале;</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6) заявление подано лицом, не имеющим полномочий представлять интересы заявителя.</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2.9. Исчерпывающий перечень оснований для приостановления или отказа в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 Основания для отказа в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несоответствие семьи требованиям, установленным в статьях 1 и (или)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непредставление одного или нескольких документов из перечня документов, указанных в подпункте 2.6.1.2 пункта 2.6.1 подраздела 2.6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семья состоит на учете в целях бесплатного предоставления земельного участка в соответствии с Законом № 64 в ином муниципальном районе (городском округе) Тюменской области.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частью 2 статьи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2.9.1.3. Основаниями для отказа в предоставления земельного участка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 выявленное по итогам проверки, предусмотренной разделом 5 Положения о бесплатном предоставлении земельных участков, несоответствие заявителя требованиям, установленным в статьях 1 и (или) 2 Закона № 64 (с учетом абзацев седьмого — девятого части 3, абзацев третьего и четвертого части 4 статьи 3 Закона № 64), на дату принятия решения о предоставлении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 150, от трех предложенных вариантов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 девятого части 3, абзацев третьего и четвертого части 4 статьи 3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предоставление многодетной семье социальной выплаты, предусмотренной статьей 3.2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2.9.1.4. Основаниями для снятия семьи с учета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w:t>
      </w:r>
      <w:r w:rsidRPr="004B27EA">
        <w:rPr>
          <w:rFonts w:eastAsia="Times New Roman"/>
          <w:kern w:val="0"/>
          <w:sz w:val="24"/>
          <w:lang w:eastAsia="ru-RU" w:bidi="ar-SA"/>
        </w:rP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переезд на постоянное место жительства в другой муниципальный район (городской округ);</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приобретение земельного участка бесплатно в порядке, установленном Законом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отказ в предоставлении земельного участка по основаниям, предусмотренным подпунктом 2.9.1.3 настоящего пункта.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Снятие заявителей с учета осуществляется с учетом особенностей, установленных частью 2 статьи 2 Закона № 150.</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2.9.1.5. Основанием для отказа в первоочередном бесплатном предоставлении земельного участка является: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выявленное по итогам проверки, предусмотренной разделом 5 Положения о бесплатном предоставлении земельных участков, отсутствие оснований для первоочередного предоставления земельного участка, установленных Законом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2.9.1.6. </w:t>
      </w:r>
      <w:r w:rsidRPr="004B27EA">
        <w:rPr>
          <w:rFonts w:eastAsia="Times New Roman"/>
          <w:color w:val="000000"/>
          <w:kern w:val="0"/>
          <w:sz w:val="24"/>
          <w:shd w:val="clear" w:color="auto" w:fill="FFFFFF"/>
          <w:lang w:eastAsia="ru-RU" w:bidi="ar-SA"/>
        </w:rPr>
        <w:t xml:space="preserve">Основаниями для отказа в принятии гражданина (граждан) и (или) ребенка (детей) на учет в целях повторного предоставления земельного участка в связи </w:t>
      </w:r>
      <w:r w:rsidRPr="004B27EA">
        <w:rPr>
          <w:rFonts w:eastAsia="Times New Roman"/>
          <w:color w:val="000000"/>
          <w:kern w:val="0"/>
          <w:sz w:val="24"/>
          <w:shd w:val="clear" w:color="auto" w:fill="FFFFFF"/>
          <w:lang w:eastAsia="ru-RU" w:bidi="ar-SA"/>
        </w:rPr>
        <w:lastRenderedPageBreak/>
        <w:t>с затоплением (подтоплением) ранее предоставленного многодетной семье (семье) земельного участка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заявление подано с нарушением требований, установленных подпунктом 2.6.2.1</w:t>
      </w:r>
      <w:r w:rsidRPr="004B27EA">
        <w:rPr>
          <w:rFonts w:eastAsia="Times New Roman"/>
          <w:color w:val="C9211E"/>
          <w:kern w:val="0"/>
          <w:sz w:val="24"/>
          <w:lang w:eastAsia="ru-RU" w:bidi="ar-SA"/>
        </w:rPr>
        <w:t xml:space="preserve"> </w:t>
      </w:r>
      <w:r w:rsidRPr="004B27EA">
        <w:rPr>
          <w:rFonts w:eastAsia="Times New Roman"/>
          <w:color w:val="000000"/>
          <w:kern w:val="0"/>
          <w:sz w:val="24"/>
          <w:lang w:eastAsia="ru-RU" w:bidi="ar-SA"/>
        </w:rPr>
        <w:t>пункта 2.6.2 подраздела 2.6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2.6.2.2 пункта 2.6.2 подраздела 2.6 настоящего административного регламента, обязанность по предоставлению которых возложена на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отсутствие акта обследования земельного участка, предусмотренного абзацем четвертым пункта 7.5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наличие на земельном участке объектов капитального строительства;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2.9.1.7. Основаниями для снятия гражданина (граждан) и (или) ребенка (детей) 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неполучение администрацией подписанного проекта договора, предусмотренного пунктом 7.11 Положения о бесплатном предоставлении земельных участков, а также разрешения, предусмотренного абзацем четвертым пункта 7.12 Положения о бесплатном предоставлении земельных участков, по истечении срока, предусмотренного абзацем первым пункта 7.12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отказ в предоставлении земельного участка по основаниям, предусмотренным пунктом 7.23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2.9.1.8. Основанием для отказа в повторном бесплатном предоставлении земельного участка гражданину (гражданам) является: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(за исключением случаев, при которых интересы семьи представляет законный представитель);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 150) </w:t>
      </w:r>
      <w:r w:rsidRPr="004B27EA">
        <w:rPr>
          <w:rFonts w:eastAsia="Times New Roman"/>
          <w:kern w:val="0"/>
          <w:sz w:val="24"/>
          <w:lang w:eastAsia="ru-RU" w:bidi="ar-SA"/>
        </w:rPr>
        <w:t>(за исключением случаев, при которых интересы семьи представляет законный представитель)</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предоставление социальной выплаты в порядке, установленном разделом 8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2.9.1.9. Основаниями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1) заявление подано с нарушением требований, установленных подпунктом </w:t>
      </w:r>
      <w:r w:rsidRPr="004B27EA">
        <w:rPr>
          <w:rFonts w:eastAsia="Times New Roman"/>
          <w:color w:val="000000"/>
          <w:kern w:val="0"/>
          <w:sz w:val="24"/>
          <w:shd w:val="clear" w:color="auto" w:fill="FFFFFF"/>
          <w:lang w:eastAsia="ru-RU" w:bidi="ar-SA"/>
        </w:rPr>
        <w:t>2.6.3.1 пункта 2.6.3 подраздела 2.6 н</w:t>
      </w:r>
      <w:r w:rsidRPr="004B27EA">
        <w:rPr>
          <w:rFonts w:eastAsia="Times New Roman"/>
          <w:color w:val="000000"/>
          <w:kern w:val="0"/>
          <w:sz w:val="24"/>
          <w:lang w:eastAsia="ru-RU" w:bidi="ar-SA"/>
        </w:rPr>
        <w:t xml:space="preserve">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w:t>
      </w:r>
      <w:r w:rsidRPr="004B27EA">
        <w:rPr>
          <w:rFonts w:eastAsia="Times New Roman"/>
          <w:color w:val="000000"/>
          <w:kern w:val="0"/>
          <w:sz w:val="24"/>
          <w:shd w:val="clear" w:color="auto" w:fill="FFFFFF"/>
          <w:lang w:eastAsia="ru-RU" w:bidi="ar-SA"/>
        </w:rPr>
        <w:t>2.6.1.2</w:t>
      </w:r>
      <w:r w:rsidRPr="004B27EA">
        <w:rPr>
          <w:rFonts w:eastAsia="Times New Roman"/>
          <w:color w:val="C9211E"/>
          <w:kern w:val="0"/>
          <w:sz w:val="24"/>
          <w:shd w:val="clear" w:color="auto" w:fill="FFFFFF"/>
          <w:lang w:eastAsia="ru-RU" w:bidi="ar-SA"/>
        </w:rPr>
        <w:t xml:space="preserve"> </w:t>
      </w:r>
      <w:r w:rsidRPr="004B27EA">
        <w:rPr>
          <w:rFonts w:eastAsia="Times New Roman"/>
          <w:color w:val="000000"/>
          <w:kern w:val="0"/>
          <w:sz w:val="24"/>
          <w:shd w:val="clear" w:color="auto" w:fill="FFFFFF"/>
          <w:lang w:eastAsia="ru-RU" w:bidi="ar-SA"/>
        </w:rPr>
        <w:t xml:space="preserve">пункта 2.6.1, подпунктами </w:t>
      </w:r>
      <w:r w:rsidRPr="004B27EA">
        <w:rPr>
          <w:rFonts w:eastAsia="Times New Roman"/>
          <w:color w:val="000000"/>
          <w:kern w:val="0"/>
          <w:sz w:val="24"/>
          <w:lang w:eastAsia="ru-RU" w:bidi="ar-SA"/>
        </w:rPr>
        <w:t xml:space="preserve">2.6.3.1.2, 2.6.3.2, 2.6.3.2.1, </w:t>
      </w:r>
      <w:r w:rsidRPr="004B27EA">
        <w:rPr>
          <w:rFonts w:eastAsia="Times New Roman"/>
          <w:color w:val="000000"/>
          <w:kern w:val="0"/>
          <w:sz w:val="24"/>
          <w:shd w:val="clear" w:color="auto" w:fill="FFFFFF"/>
          <w:lang w:eastAsia="ru-RU" w:bidi="ar-SA"/>
        </w:rPr>
        <w:t>2.6.3.3 пункта 2.6.3 подраздела 2.6</w:t>
      </w:r>
      <w:r w:rsidRPr="004B27EA">
        <w:rPr>
          <w:rFonts w:eastAsia="Times New Roman"/>
          <w:color w:val="000000"/>
          <w:kern w:val="0"/>
          <w:sz w:val="24"/>
          <w:lang w:eastAsia="ru-RU" w:bidi="ar-SA"/>
        </w:rPr>
        <w:t xml:space="preserve"> настоящего административного регламента, обязанность по предоставлению которых возложена на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приобретение земельного участка в собственность бесплатно в порядке, установленном Законом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2.9.1.10. Основаниями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1) письменное заявление обоих родителей (усыновителей) (в семье, состоящей из одного родителя (усыновителя) и детей, - одного родителя (усыновителя), гражданина, законного представителя об исключении из перечня;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отказ в предоставлении социальной выплаты по основаниям, предусмотренным подпунктом 2.9.1.11 пункта 2.9.1 настоящего подраздела.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2.9.1.11. Основаниями для отказа в предоставлении социальной выплаты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1) заявление подано с нарушением требований, установленных подпунктом </w:t>
      </w:r>
      <w:r w:rsidRPr="004B27EA">
        <w:rPr>
          <w:rFonts w:eastAsia="Times New Roman"/>
          <w:color w:val="000000"/>
          <w:kern w:val="0"/>
          <w:sz w:val="24"/>
          <w:shd w:val="clear" w:color="auto" w:fill="FFFFFF"/>
          <w:lang w:eastAsia="ru-RU" w:bidi="ar-SA"/>
        </w:rPr>
        <w:t>2.6.3.1 пункта 2.6.3, пунктом 2.6.6 подраздела 2.6</w:t>
      </w:r>
      <w:r w:rsidRPr="004B27EA">
        <w:rPr>
          <w:rFonts w:eastAsia="Times New Roman"/>
          <w:color w:val="000000"/>
          <w:kern w:val="0"/>
          <w:sz w:val="24"/>
          <w:lang w:eastAsia="ru-RU" w:bidi="ar-SA"/>
        </w:rPr>
        <w:t xml:space="preserve"> настоящего административного регламента, или подано в иной уполномоченный орган (Департамент имущественных отношений Тюменской области, а именно </w:t>
      </w:r>
      <w:r w:rsidRPr="004B27EA">
        <w:rPr>
          <w:rFonts w:eastAsia="Times New Roman"/>
          <w:kern w:val="0"/>
          <w:sz w:val="24"/>
          <w:lang w:eastAsia="ru-RU" w:bidi="ar-SA"/>
        </w:rPr>
        <w:t>многодетной семьей, проживающей в административном центре Тюменской области, в Тюменском муниципальном районе);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2) непредставление документа (документов), представление которых обязательно в соответствии </w:t>
      </w:r>
      <w:r w:rsidRPr="004B27EA">
        <w:rPr>
          <w:rFonts w:eastAsia="Times New Roman"/>
          <w:color w:val="000000"/>
          <w:kern w:val="0"/>
          <w:sz w:val="24"/>
          <w:shd w:val="clear" w:color="auto" w:fill="FFFFFF"/>
          <w:lang w:eastAsia="ru-RU" w:bidi="ar-SA"/>
        </w:rPr>
        <w:t>с подпунктом 2.6.6.1 пункта 2.6.6 подраздела 2.6</w:t>
      </w:r>
      <w:r w:rsidRPr="004B27EA">
        <w:rPr>
          <w:rFonts w:eastAsia="Times New Roman"/>
          <w:color w:val="000000"/>
          <w:kern w:val="0"/>
          <w:sz w:val="24"/>
          <w:lang w:eastAsia="ru-RU" w:bidi="ar-SA"/>
        </w:rPr>
        <w:t xml:space="preserve">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выявление недостоверных сведений, указанных в заявлении и (или) представленных документах;</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1.1, 2, абзацами третьим, четвертым, седьмым подпункта 3 пункта 8.32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несоответствие</w:t>
      </w:r>
      <w:r w:rsidRPr="004B27EA">
        <w:rPr>
          <w:rFonts w:eastAsia="Times New Roman"/>
          <w:color w:val="000000"/>
          <w:kern w:val="0"/>
          <w:sz w:val="24"/>
          <w:shd w:val="clear" w:color="auto" w:fill="FFFFFF"/>
          <w:lang w:eastAsia="ru-RU" w:bidi="ar-SA"/>
        </w:rPr>
        <w:t xml:space="preserve"> приобретаемых объектов недвижимости</w:t>
      </w:r>
      <w:r w:rsidRPr="004B27EA">
        <w:rPr>
          <w:rFonts w:eastAsia="Times New Roman"/>
          <w:color w:val="000000"/>
          <w:kern w:val="0"/>
          <w:sz w:val="24"/>
          <w:lang w:eastAsia="ru-RU" w:bidi="ar-SA"/>
        </w:rPr>
        <w:t xml:space="preserve"> требованиям, установленным пунктом 8.30.2 Положения о бесплатном предоставлении земельных участков, а также требованиям к </w:t>
      </w:r>
      <w:r w:rsidRPr="004B27EA">
        <w:rPr>
          <w:rFonts w:eastAsia="Times New Roman"/>
          <w:color w:val="000000"/>
          <w:kern w:val="0"/>
          <w:sz w:val="24"/>
          <w:shd w:val="clear" w:color="auto" w:fill="FFFFFF"/>
          <w:lang w:eastAsia="ru-RU" w:bidi="ar-SA"/>
        </w:rPr>
        <w:t>их</w:t>
      </w:r>
      <w:r w:rsidRPr="004B27EA">
        <w:rPr>
          <w:rFonts w:eastAsia="Times New Roman"/>
          <w:color w:val="000000"/>
          <w:kern w:val="0"/>
          <w:sz w:val="24"/>
          <w:lang w:eastAsia="ru-RU" w:bidi="ar-SA"/>
        </w:rPr>
        <w:t xml:space="preserve"> оформлению, установленным пунктами 8.30.4, 8.30.</w:t>
      </w:r>
      <w:r w:rsidRPr="004B27EA">
        <w:rPr>
          <w:rFonts w:eastAsia="Times New Roman"/>
          <w:color w:val="000000"/>
          <w:kern w:val="0"/>
          <w:sz w:val="24"/>
          <w:shd w:val="clear" w:color="auto" w:fill="FFFFFF"/>
          <w:lang w:eastAsia="ru-RU" w:bidi="ar-SA"/>
        </w:rPr>
        <w:t>5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6) непредставление в срок, указанный в пункте 2.6.6 подраздела 2.6 настоящего администра</w:t>
      </w:r>
      <w:r w:rsidRPr="004B27EA">
        <w:rPr>
          <w:rFonts w:eastAsia="Times New Roman"/>
          <w:color w:val="000000"/>
          <w:kern w:val="0"/>
          <w:sz w:val="24"/>
          <w:lang w:eastAsia="ru-RU" w:bidi="ar-SA"/>
        </w:rPr>
        <w:t xml:space="preserve">тивного регламента, документов, предусмотренных </w:t>
      </w:r>
      <w:r w:rsidRPr="004B27EA">
        <w:rPr>
          <w:rFonts w:eastAsia="Times New Roman"/>
          <w:kern w:val="0"/>
          <w:sz w:val="24"/>
          <w:shd w:val="clear" w:color="auto" w:fill="FFFFFF"/>
          <w:lang w:eastAsia="ru-RU" w:bidi="ar-SA"/>
        </w:rPr>
        <w:t xml:space="preserve">в </w:t>
      </w:r>
      <w:r w:rsidRPr="004B27EA">
        <w:rPr>
          <w:rFonts w:eastAsia="Times New Roman"/>
          <w:color w:val="000000"/>
          <w:kern w:val="0"/>
          <w:sz w:val="24"/>
          <w:shd w:val="clear" w:color="auto" w:fill="FFFFFF"/>
          <w:lang w:eastAsia="ru-RU" w:bidi="ar-SA"/>
        </w:rPr>
        <w:t>подпункте 2.6.6.1 пункта 2.6.6 подраздела 2.6 настоящего административного регламента</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7) выявленное по итогам повторной проверки, проводимой в соответствии с пунктом 8.28 Положения о бесплатном предоставлении земельных участков, несоответствие многодетной семьи требованиям, установленным статьями 1 и (или)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8) размер стоимости жилого помещения, </w:t>
      </w:r>
      <w:r w:rsidRPr="004B27EA">
        <w:rPr>
          <w:rFonts w:eastAsia="Times New Roman"/>
          <w:color w:val="000000"/>
          <w:kern w:val="0"/>
          <w:sz w:val="24"/>
          <w:shd w:val="clear" w:color="auto" w:fill="FFFFFF"/>
          <w:lang w:eastAsia="ru-RU" w:bidi="ar-SA"/>
        </w:rPr>
        <w:t>земельного участка,</w:t>
      </w:r>
      <w:r w:rsidRPr="004B27EA">
        <w:rPr>
          <w:rFonts w:eastAsia="Times New Roman"/>
          <w:color w:val="000000"/>
          <w:kern w:val="0"/>
          <w:sz w:val="24"/>
          <w:lang w:eastAsia="ru-RU" w:bidi="ar-SA"/>
        </w:rPr>
        <w:t xml:space="preserve"> 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первоначального взноса при получении ипотечного кредита на приобретение земельного участка меньше размера социальной выплаты, установленного частью 5 статьи 3.2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9) отсутствие предварительного разрешения, предусмотренного абзацем девятым подпункта 1, абзацем пятым подпункта 1.1, абзацем тринадцатым подпункта 1.2, абзацем шестым подпункта 2, абзацем пятнадцатым подпункта 3 пункта 8.32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После устранения причин, послуживших основанием для отказа в предоставлении социальной выплаты, многодетная семья (семья), гражданин либо законный пред</w:t>
      </w:r>
      <w:r w:rsidRPr="004B27EA">
        <w:rPr>
          <w:rFonts w:eastAsia="Times New Roman"/>
          <w:color w:val="000000"/>
          <w:kern w:val="0"/>
          <w:sz w:val="24"/>
          <w:lang w:eastAsia="ru-RU" w:bidi="ar-SA"/>
        </w:rPr>
        <w:lastRenderedPageBreak/>
        <w:t>ставитель вправе повторно обратиться в администрацию с заявлением о предоставлении социальной выплаты в соответствии с настоящим административным регламентом.</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2.9.2. Основания для приостановления предоставления муниципальной услуги отсутствуют.</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2.10. Способы, размер и основания взимания государственной пошлины или иной платы, взимаемой за предоставление муниципальной услуги</w:t>
      </w:r>
    </w:p>
    <w:p w:rsidR="004B27EA" w:rsidRPr="004B27EA" w:rsidRDefault="004B27EA" w:rsidP="004B27EA">
      <w:pPr>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Предоставление муниципальной услуги осуществляется бесплатно - без взимания государственной пошлины или иной платы.</w:t>
      </w:r>
    </w:p>
    <w:p w:rsidR="004B27EA" w:rsidRPr="004B27EA" w:rsidRDefault="004B27EA" w:rsidP="004B27EA">
      <w:pPr>
        <w:keepNext w:val="0"/>
        <w:shd w:val="clear" w:color="auto" w:fill="auto"/>
        <w:suppressAutoHyphens w:val="0"/>
        <w:spacing w:before="100" w:beforeAutospacing="1"/>
        <w:ind w:firstLine="510"/>
        <w:jc w:val="left"/>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Услуги, которые являются необходимыми и обязательными для предоставления муниципальной услуги, отсутствуют.</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4B27EA" w:rsidRPr="004B27EA" w:rsidRDefault="004B27EA" w:rsidP="004B27EA">
      <w:pPr>
        <w:keepNext w:val="0"/>
        <w:shd w:val="clear" w:color="auto" w:fill="auto"/>
        <w:suppressAutoHyphens w:val="0"/>
        <w:spacing w:before="100" w:beforeAutospacing="1"/>
        <w:ind w:firstLine="510"/>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4B27EA" w:rsidRPr="004B27EA" w:rsidRDefault="004B27EA" w:rsidP="004B27EA">
      <w:pPr>
        <w:keepNext w:val="0"/>
        <w:shd w:val="clear" w:color="auto" w:fill="auto"/>
        <w:suppressAutoHyphens w:val="0"/>
        <w:spacing w:before="100" w:beforeAutospacing="1"/>
        <w:ind w:firstLine="510"/>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2.13.2. При поступлении заявления в администрацию из МФЦ, посредством почтового отправления</w:t>
      </w:r>
      <w:r w:rsidRPr="004B27EA">
        <w:rPr>
          <w:rFonts w:eastAsia="Times New Roman"/>
          <w:color w:val="000000"/>
          <w:kern w:val="0"/>
          <w:sz w:val="24"/>
          <w:shd w:val="clear" w:color="auto" w:fill="FFFFFF"/>
          <w:lang w:eastAsia="ru-RU" w:bidi="ar-SA"/>
        </w:rPr>
        <w:t>, в электронной форме</w:t>
      </w:r>
      <w:r w:rsidRPr="004B27EA">
        <w:rPr>
          <w:rFonts w:eastAsia="Times New Roman"/>
          <w:color w:val="000000"/>
          <w:kern w:val="0"/>
          <w:sz w:val="24"/>
          <w:lang w:eastAsia="ru-RU" w:bidi="ar-SA"/>
        </w:rPr>
        <w:t xml:space="preserve"> в рабочие дни в пределах графика работы </w:t>
      </w:r>
      <w:r w:rsidRPr="004B27EA">
        <w:rPr>
          <w:rFonts w:eastAsia="Times New Roman"/>
          <w:color w:val="000000"/>
          <w:kern w:val="0"/>
          <w:sz w:val="24"/>
          <w:lang w:eastAsia="ru-RU" w:bidi="ar-SA"/>
        </w:rPr>
        <w:lastRenderedPageBreak/>
        <w:t>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Pr="004B27EA">
        <w:rPr>
          <w:rFonts w:eastAsia="Times New Roman"/>
          <w:color w:val="000000"/>
          <w:kern w:val="0"/>
          <w:sz w:val="24"/>
          <w:shd w:val="clear" w:color="auto" w:fill="FFFFFF"/>
          <w:lang w:eastAsia="ru-RU" w:bidi="ar-SA"/>
        </w:rPr>
        <w:t>постановлением</w:t>
      </w:r>
      <w:r w:rsidRPr="004B27EA">
        <w:rPr>
          <w:rFonts w:eastAsia="Times New Roman"/>
          <w:color w:val="000000"/>
          <w:kern w:val="0"/>
          <w:sz w:val="24"/>
          <w:lang w:eastAsia="ru-RU" w:bidi="ar-SA"/>
        </w:rPr>
        <w:t xml:space="preserve"> Правительства РФ от 22.12.2012 № 1376.</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2.15. Показатели доступности и качества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2.15.1. Показателями доступности муниципальной услуги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наличие полной, достоверной и доступной для заявителя </w:t>
      </w:r>
      <w:r w:rsidRPr="004B27EA">
        <w:rPr>
          <w:rFonts w:eastAsia="Times New Roman"/>
          <w:color w:val="000000"/>
          <w:kern w:val="0"/>
          <w:sz w:val="24"/>
          <w:shd w:val="clear" w:color="auto" w:fill="FFFFFF"/>
          <w:lang w:eastAsia="ru-RU" w:bidi="ar-SA"/>
        </w:rPr>
        <w:t>(представителя заявителя)</w:t>
      </w:r>
      <w:r w:rsidRPr="004B27EA">
        <w:rPr>
          <w:rFonts w:eastAsia="Times New Roman"/>
          <w:color w:val="000000"/>
          <w:kern w:val="0"/>
          <w:sz w:val="24"/>
          <w:lang w:eastAsia="ru-RU" w:bidi="ar-SA"/>
        </w:rPr>
        <w:t xml:space="preserve">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наличие помещений, оборудования и оснащения, отвечающих требованиям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соблюдение режима работы администрации, МФЦ при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возможность получения заявителем (представителем заявителя) муниципальной услуги через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2.15.2. Показателями качества муниципальной услуги являются: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соблюдение сроков и последовательности административных процедур, установленных настоящим административным регламентом;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 количество взаимодействий заявителя </w:t>
      </w:r>
      <w:r w:rsidRPr="004B27EA">
        <w:rPr>
          <w:rFonts w:eastAsia="Times New Roman"/>
          <w:color w:val="000000"/>
          <w:kern w:val="0"/>
          <w:sz w:val="24"/>
          <w:shd w:val="clear" w:color="auto" w:fill="FFFFFF"/>
          <w:lang w:eastAsia="ru-RU" w:bidi="ar-SA"/>
        </w:rPr>
        <w:t>(представителя заявителя)</w:t>
      </w:r>
      <w:r w:rsidRPr="004B27EA">
        <w:rPr>
          <w:rFonts w:eastAsia="Times New Roman"/>
          <w:color w:val="000000"/>
          <w:kern w:val="0"/>
          <w:sz w:val="24"/>
          <w:lang w:eastAsia="ru-RU" w:bidi="ar-SA"/>
        </w:rPr>
        <w:t xml:space="preserve"> с сотрудниками администрации и МФЦ при предоставлении муниципальной услуги и их продолжительность.</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2.16. Иные требования, в том числе учитывающие случаи и порядок предоставления муниципальной услуги в упреждающем (проактивном)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2.16.1. При предоставлении муниципальной услуги в электронной форме заявитель (представитель заявителя) вправе:</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 получить информацию о порядке и сроках предоставления муниципальной услуги, размещенную на Едином портале или Региональном портале;</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в) подать заявление в форме электронного документа с использованием «Личного кабинета» </w:t>
      </w:r>
      <w:r w:rsidRPr="004B27EA">
        <w:rPr>
          <w:rFonts w:eastAsia="Times New Roman"/>
          <w:color w:val="000000"/>
          <w:kern w:val="0"/>
          <w:sz w:val="24"/>
          <w:shd w:val="clear" w:color="auto" w:fill="FFFFFF"/>
          <w:lang w:eastAsia="ru-RU" w:bidi="ar-SA"/>
        </w:rPr>
        <w:t>Единого портала или Регионального портала посредством заполнения электронной формы заявления;</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 получить сведения о ходе выполнения заявления, поданного в электронной форме;</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 получить результат предоставления муниципальной услуги в форме электронного документа;</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е)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Омутинского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2.16.2. Иных требований, в том числе учитывающих случаи и порядок предоставления муниципальной услуги в упреждающем (проактивном) режиме, особенности предоставления муниципальной услуги в МФЦ, не предусмотрено.</w:t>
      </w:r>
    </w:p>
    <w:p w:rsidR="004B27EA" w:rsidRPr="004B27EA" w:rsidRDefault="004B27EA" w:rsidP="004B27EA">
      <w:pPr>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b/>
          <w:bCs/>
          <w:color w:val="000000"/>
          <w:kern w:val="0"/>
          <w:sz w:val="24"/>
          <w:lang w:val="en-US" w:eastAsia="ru-RU" w:bidi="ar-SA"/>
        </w:rPr>
        <w:t>III</w:t>
      </w:r>
      <w:r w:rsidRPr="004B27EA">
        <w:rPr>
          <w:rFonts w:eastAsia="Times New Roman"/>
          <w:b/>
          <w:bCs/>
          <w:color w:val="000000"/>
          <w:kern w:val="0"/>
          <w:sz w:val="24"/>
          <w:lang w:eastAsia="ru-RU" w:bidi="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Pr="004B27EA">
        <w:rPr>
          <w:rFonts w:eastAsia="Times New Roman"/>
          <w:b/>
          <w:bCs/>
          <w:color w:val="000000"/>
          <w:kern w:val="0"/>
          <w:sz w:val="24"/>
          <w:lang w:eastAsia="ru-RU" w:bidi="ar-SA"/>
        </w:rPr>
        <w:lastRenderedPageBreak/>
        <w:t>ЭЛЕКТРОННОЙ ФОРМЕ, А ТАКЖЕ ОСОБЕННОСТИ ВЫПОЛНЕНИЯ АДМИНИСТРАТИВНЫХ ПРОЦЕДУР В МФЦ</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3.1. Перечень и особенности исполнения административных процедур</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3.1.1. Предоставление муниципальной услуги включает в себя следующие административные процедуры: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1) прием и регистрация заявления о предоставлении муниципальной услуги;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предложение многодетной семье (семье) или законному представителю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пунктом 5.13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бесплатном (в том числе первоочередном)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бесплатном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первоочередном бесплатном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рассмотрение отказа многодетной семьи (семьи) или законного представителя от предложенного варианта предоставления земельного участка и принятие решения об отказе в бесплатном (в том числе первоочередном)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6) снятие </w:t>
      </w:r>
      <w:r w:rsidRPr="004B27EA">
        <w:rPr>
          <w:rFonts w:eastAsia="Times New Roman"/>
          <w:kern w:val="0"/>
          <w:sz w:val="24"/>
          <w:lang w:eastAsia="ru-RU" w:bidi="ar-SA"/>
        </w:rPr>
        <w:t>многодетных семей (семей)</w:t>
      </w:r>
      <w:r w:rsidRPr="004B27EA">
        <w:rPr>
          <w:rFonts w:eastAsia="Times New Roman"/>
          <w:color w:val="000000"/>
          <w:kern w:val="0"/>
          <w:sz w:val="24"/>
          <w:lang w:eastAsia="ru-RU" w:bidi="ar-SA"/>
        </w:rPr>
        <w:t xml:space="preserve"> с учета;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7) рассмотрение зарегистрированного заявления и принятие решения о повторном предоставлении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8) рассмотрение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9) рассмотрение зарегистрированного заявления и принятие решения </w:t>
      </w:r>
      <w:r w:rsidRPr="004B27EA">
        <w:rPr>
          <w:rFonts w:eastAsia="Times New Roman"/>
          <w:kern w:val="0"/>
          <w:sz w:val="24"/>
          <w:lang w:eastAsia="ru-RU" w:bidi="ar-SA"/>
        </w:rPr>
        <w:t xml:space="preserve">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w:t>
      </w:r>
      <w:r w:rsidRPr="004B27EA">
        <w:rPr>
          <w:rFonts w:eastAsia="Times New Roman"/>
          <w:kern w:val="0"/>
          <w:sz w:val="24"/>
          <w:lang w:eastAsia="ru-RU" w:bidi="ar-SA"/>
        </w:rPr>
        <w:lastRenderedPageBreak/>
        <w:t>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10) исправление допущенных опечаток и ошибок в выданных в результате предоставления муниципальной услуги </w:t>
      </w:r>
      <w:r w:rsidRPr="004B27EA">
        <w:rPr>
          <w:rFonts w:eastAsia="Times New Roman"/>
          <w:color w:val="000000"/>
          <w:kern w:val="0"/>
          <w:sz w:val="24"/>
          <w:shd w:val="clear" w:color="auto" w:fill="FFFFFF"/>
          <w:lang w:eastAsia="ru-RU" w:bidi="ar-SA"/>
        </w:rPr>
        <w:t>документах</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sidRPr="004B27EA">
        <w:rPr>
          <w:rFonts w:eastAsia="Times New Roman"/>
          <w:color w:val="000000"/>
          <w:kern w:val="0"/>
          <w:sz w:val="24"/>
          <w:shd w:val="clear" w:color="auto" w:fill="FFFFFF"/>
          <w:lang w:eastAsia="ru-RU" w:bidi="ar-SA"/>
        </w:rPr>
        <w:t>, Регионального портала</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Pr="004B27EA">
        <w:rPr>
          <w:rFonts w:eastAsia="Times New Roman"/>
          <w:color w:val="000000"/>
          <w:kern w:val="0"/>
          <w:sz w:val="24"/>
          <w:shd w:val="clear" w:color="auto" w:fill="FFFFFF"/>
          <w:lang w:eastAsia="ru-RU" w:bidi="ar-SA"/>
        </w:rPr>
        <w:t>Единого портала,</w:t>
      </w:r>
      <w:r w:rsidRPr="004B27EA">
        <w:rPr>
          <w:rFonts w:eastAsia="Times New Roman"/>
          <w:color w:val="000000"/>
          <w:kern w:val="0"/>
          <w:sz w:val="24"/>
          <w:lang w:eastAsia="ru-RU" w:bidi="ar-SA"/>
        </w:rPr>
        <w:t xml:space="preserve"> Регионального портала.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3.1.2. Особенности выполнения отдельных административных процедур в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3.1.2.1. При предоставлении муниципальной услуги в МФЦ заявитель (представитель заявителя) вправе: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3.1.2.2. Административные процедуры, предусмотренные подпунктом 3.1.2.1 настоящего пункта,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 Особенности предоставления муниципальной услуги в электронной форме: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3.1.3.3. При формировании заявления заявителю (представителю заявителя) обеспечивается: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а) возможность копирования и сохранения заявления и иных документов;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б) возможность печати на бумажном носителе копии электронной формы заявления;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идентификации и аутентификации (далее - ЕСИА), и сведений, опубликованных на Едином портале, Региональном портале, в части, касающейся сведений, отсутствующих в ЕСИА;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д) возможность вернуться на любой из этапов заполнения электронной формы заявления без потери ранее введенной информации;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е)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3.1.3.5. Заявление</w:t>
      </w:r>
      <w:r w:rsidRPr="004B27EA">
        <w:rPr>
          <w:rFonts w:eastAsia="Times New Roman"/>
          <w:kern w:val="0"/>
          <w:sz w:val="24"/>
          <w:shd w:val="clear" w:color="auto" w:fill="FFFFFF"/>
          <w:lang w:eastAsia="ru-RU" w:bidi="ar-SA"/>
        </w:rPr>
        <w:t xml:space="preserve"> становится доступным для сотрудника управления,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Сотрудник управления: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 рассматривает поступившие заявления и документы;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 производит действия в соответствии с пунктом 3.2.3 настоящего р</w:t>
      </w:r>
      <w:r w:rsidRPr="004B27EA">
        <w:rPr>
          <w:rFonts w:eastAsia="Times New Roman"/>
          <w:color w:val="000000"/>
          <w:kern w:val="0"/>
          <w:sz w:val="24"/>
          <w:shd w:val="clear" w:color="auto" w:fill="FFFFFF"/>
          <w:lang w:eastAsia="ru-RU" w:bidi="ar-SA"/>
        </w:rPr>
        <w:t>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 xml:space="preserve">3.1.3.6. Заявителю (представителю заявителя) в качестве результата предоставления муниципальной услуги обеспечивается возможность получения документа: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в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3.1.3.8. При предоставлении муниципальной услуги в электронной форме заявителю (представителю заявителя) направляется: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3.2. Прием и регистрация заявления и документов, необходимых для предоставления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административного регламента (далее - документы), или поступление заявления и документов в администрацию</w:t>
      </w:r>
      <w:r w:rsidRPr="004B27EA">
        <w:rPr>
          <w:rFonts w:eastAsia="Times New Roman"/>
          <w:color w:val="000000"/>
          <w:kern w:val="0"/>
          <w:sz w:val="24"/>
          <w:shd w:val="clear" w:color="auto" w:fill="FFFFFF"/>
          <w:lang w:eastAsia="ru-RU" w:bidi="ar-SA"/>
        </w:rPr>
        <w:t xml:space="preserve"> в электронном виде с использованием Единого портала или Регионального портала</w:t>
      </w:r>
      <w:r w:rsidRPr="004B27EA">
        <w:rPr>
          <w:rFonts w:eastAsia="Times New Roman"/>
          <w:color w:val="000000"/>
          <w:kern w:val="0"/>
          <w:sz w:val="24"/>
          <w:lang w:eastAsia="ru-RU" w:bidi="ar-SA"/>
        </w:rPr>
        <w:t>, посредством почтового отправления.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3.2.2. В ходе личного приема заявителя (представителя заявителя) сотрудник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w:t>
      </w:r>
      <w:r w:rsidRPr="004B27EA">
        <w:rPr>
          <w:rFonts w:eastAsia="Times New Roman"/>
          <w:color w:val="000000"/>
          <w:kern w:val="0"/>
          <w:sz w:val="24"/>
          <w:shd w:val="clear" w:color="auto" w:fill="FFFFFF"/>
          <w:lang w:eastAsia="ru-RU" w:bidi="ar-SA"/>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2) информирует заявителя (представителя заявителя) о порядке и сроках предоставления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административного регламента заявитель (представитель заявителя) должен предоставить самостоятельно;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4B27EA">
        <w:rPr>
          <w:rFonts w:eastAsia="Times New Roman"/>
          <w:i/>
          <w:iCs/>
          <w:color w:val="000000"/>
          <w:kern w:val="0"/>
          <w:sz w:val="24"/>
          <w:lang w:eastAsia="ru-RU" w:bidi="ar-SA"/>
        </w:rPr>
        <w:t>7</w:t>
      </w:r>
      <w:r w:rsidRPr="004B27EA">
        <w:rPr>
          <w:rFonts w:eastAsia="Times New Roman"/>
          <w:color w:val="000000"/>
          <w:kern w:val="0"/>
          <w:sz w:val="24"/>
          <w:lang w:eastAsia="ru-RU" w:bidi="ar-SA"/>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 обеспечивает регистрацию заявления в системе электронного документооборота, а также выдачу заявителю (представителю заявителя) под личную подпись расписки о приеме заявления и документов.</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системе электронного документооборота.</w:t>
      </w:r>
    </w:p>
    <w:p w:rsidR="004B27EA" w:rsidRPr="004B27EA" w:rsidRDefault="004B27EA" w:rsidP="004B27EA">
      <w:pPr>
        <w:keepNext w:val="0"/>
        <w:shd w:val="clear" w:color="auto" w:fill="auto"/>
        <w:suppressAutoHyphens w:val="0"/>
        <w:spacing w:before="100" w:beforeAutospacing="1"/>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3.3.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3.3.1. Основанием для начала административной процедуры является зарегистрированное заявление.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3.3.2. Сотрудник управления в течение </w:t>
      </w:r>
      <w:r w:rsidRPr="004B27EA">
        <w:rPr>
          <w:rFonts w:eastAsia="Times New Roman"/>
          <w:color w:val="000000"/>
          <w:kern w:val="0"/>
          <w:sz w:val="24"/>
          <w:shd w:val="clear" w:color="auto" w:fill="FFFFFF"/>
          <w:lang w:eastAsia="ru-RU" w:bidi="ar-SA"/>
        </w:rPr>
        <w:t xml:space="preserve">20 </w:t>
      </w:r>
      <w:r w:rsidRPr="004B27EA">
        <w:rPr>
          <w:rFonts w:eastAsia="Times New Roman"/>
          <w:color w:val="000000"/>
          <w:kern w:val="0"/>
          <w:sz w:val="24"/>
          <w:lang w:eastAsia="ru-RU" w:bidi="ar-SA"/>
        </w:rPr>
        <w:t>календарных дней со дня регистрации заявления, осуществляет: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проведение проверки сведений, подтверждающих соответствие многодетной семьи требованиям, установленным статьями 1 и 2 Закона № 64, в порядке, установленном пунктами 3.1 — 3.3 Положения о бесплатном предоставлении земельных участков, рассмотрение зарегистрированного заявления на предмет наличия оснований для отказа в принятии многодетной семьи на учет в целях бесплатного (в том числе первоочередного) предоставления земельного участка, указанных в подпункте 2.9.1.1 пункта 2.9.1 подраздела 2.9 настоящего административного регламента. 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из установленных в подпункте 2.9.1.1 пункта 2.9.1 подраздела 2.9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3.3.3. Сотрудник управления в течение 1 рабочего дня, следующего за днем подготовки проектов решений, указанных в абзаце 3 пункта 3.3.2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3.3.4. Сотрудник управления в течение 5 рабочих дней со дня утверждения (подписания) главой района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w:t>
      </w:r>
      <w:r w:rsidRPr="004B27EA">
        <w:rPr>
          <w:rFonts w:eastAsia="Times New Roman"/>
          <w:color w:val="000000"/>
          <w:kern w:val="0"/>
          <w:sz w:val="24"/>
          <w:shd w:val="clear" w:color="auto" w:fill="FFFFFF"/>
          <w:lang w:eastAsia="ru-RU" w:bidi="ar-SA"/>
        </w:rPr>
        <w:t>вручение</w:t>
      </w:r>
      <w:r w:rsidRPr="004B27EA">
        <w:rPr>
          <w:rFonts w:eastAsia="Times New Roman"/>
          <w:color w:val="000000"/>
          <w:kern w:val="0"/>
          <w:sz w:val="24"/>
          <w:lang w:eastAsia="ru-RU" w:bidi="ar-SA"/>
        </w:rPr>
        <w:t xml:space="preserve">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3.4. Предложение многодетной семье (семье) или законному представителю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3.4.2. Сотрудник управления в течение 13 рабочих дней со дня включения земельных участков в перечни, указанные в абзаце первом пункта 5.1.3 Положения о бесплатном предоставлении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 6 к настоящему административному регламенту.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3.4.3. Сотрудник управления в течение 1 рабочего дня, следующего за днем подготовки проекта уведомления, указанного в пункте 3.4.2 настоящего подраздела, передает его на утверждение (подписание) главе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который подлежит утверждению (подписанию) в течение 1 календарного дня со дня их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3.4.4. Сотрудник управления в течение 1 рабочего дня со дня утверждения (подписания) главой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w:t>
      </w:r>
      <w:r w:rsidRPr="004B27EA">
        <w:rPr>
          <w:rFonts w:eastAsia="Times New Roman"/>
          <w:kern w:val="0"/>
          <w:sz w:val="24"/>
          <w:lang w:eastAsia="ru-RU" w:bidi="ar-SA"/>
        </w:rPr>
        <w:t>направление уведомления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выдачу уведомления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3.5. Рассмотрение поступившего от многодетной семьи (семьи) или законного представителя заявления о предоставлении предлагаемого варианта земельного участка и принятие решения, за исключением случаев, установленных пунктом 5.13 Положения о бесплатном предоставлении земельных участ</w:t>
      </w:r>
      <w:r w:rsidRPr="004B27EA">
        <w:rPr>
          <w:rFonts w:eastAsia="Times New Roman"/>
          <w:b/>
          <w:bCs/>
          <w:color w:val="000000"/>
          <w:kern w:val="0"/>
          <w:sz w:val="24"/>
          <w:shd w:val="clear" w:color="auto" w:fill="FFFFFF"/>
          <w:lang w:eastAsia="ru-RU" w:bidi="ar-SA"/>
        </w:rPr>
        <w:t>ков,</w:t>
      </w:r>
      <w:r w:rsidRPr="004B27EA">
        <w:rPr>
          <w:rFonts w:eastAsia="Times New Roman"/>
          <w:b/>
          <w:bCs/>
          <w:color w:val="000000"/>
          <w:kern w:val="0"/>
          <w:sz w:val="24"/>
          <w:lang w:eastAsia="ru-RU" w:bidi="ar-SA"/>
        </w:rPr>
        <w:t xml:space="preserve">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(семье) земельного участка, об отказе в первоочередном бесплатном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3.5.1. Основанием для начала административной процедуры является получение от заявителя (представителя заявителя) заявления о предоставлении предлагаемого варианта земельного участка.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Заявление о предоставлении предлагаемого варианта земельного участка подлежит регистрации не позднее рабочего дня, следующего за днем поступления такого заявления.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3.5.2. Сотрудник управления в течение 3 календарных дней со дня регистрации заявления о предоставлении предлагаемого варианта земельного участка</w:t>
      </w:r>
      <w:r w:rsidRPr="004B27EA">
        <w:rPr>
          <w:rFonts w:eastAsia="Times New Roman"/>
          <w:b/>
          <w:bCs/>
          <w:color w:val="000000"/>
          <w:kern w:val="0"/>
          <w:sz w:val="24"/>
          <w:shd w:val="clear" w:color="auto" w:fill="FFFF00"/>
          <w:lang w:eastAsia="ru-RU" w:bidi="ar-SA"/>
        </w:rPr>
        <w:t xml:space="preserve"> </w:t>
      </w:r>
      <w:r w:rsidRPr="004B27EA">
        <w:rPr>
          <w:rFonts w:eastAsia="Times New Roman"/>
          <w:color w:val="000000"/>
          <w:kern w:val="0"/>
          <w:sz w:val="24"/>
          <w:lang w:eastAsia="ru-RU" w:bidi="ar-SA"/>
        </w:rPr>
        <w:t>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Законом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3.5.3. Сотрудник управления в течение 17 календарных дней со дня регистрации заявления о предоставлении предлагаемого варианта земельного участка, осуществляет подготовку проектов одного из следующих решений: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бесплатном (в том числе первоочередном)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бесплатном предоставлении многодетной семье (семье) земельного участка с указанием причин такого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первоочередном бесплатном предоставлении многодетной семье (семье) земельного участка с указанием причин такого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3.5.4. Сотрудник управления в течение 1 рабочего дня, следующего за днем подготовки проектов одного из решений, указанных в пункте 3.5.3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3.5.5. Сотрудник управления в течение 5 рабочих дней со дня утверждения (подписания) главе района одного из решений, указанных в пункте 3.5.3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3.5.6. 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Положения о бесплатном предоставлении земельных участков, администрация после совершения действий, указанных в пунктах 5.4, 5.5, 5.6 Положения о бесплатном предоставлении земельных участков,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3.6. Рассмотрение письменного отказа многодетной семьи (семьи)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3.6.1. Основанием для начала административной процедуры является письменный отказ </w:t>
      </w:r>
      <w:r w:rsidRPr="004B27EA">
        <w:rPr>
          <w:rFonts w:eastAsia="Times New Roman"/>
          <w:kern w:val="0"/>
          <w:sz w:val="24"/>
          <w:lang w:eastAsia="ru-RU" w:bidi="ar-SA"/>
        </w:rPr>
        <w:t>многодетной семьи (семьи) или законного представителя</w:t>
      </w:r>
      <w:r w:rsidRPr="004B27EA">
        <w:rPr>
          <w:rFonts w:eastAsia="Times New Roman"/>
          <w:color w:val="000000"/>
          <w:kern w:val="0"/>
          <w:sz w:val="24"/>
          <w:lang w:eastAsia="ru-RU" w:bidi="ar-SA"/>
        </w:rPr>
        <w:t xml:space="preserve"> от предложенного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Письменный отказ от предложенного варианта предоставления земельного участка подлежит регистрации не позднее рабочего дня, следующего за днем поступления такого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3.6.2. Сотрудник управления в течение 3 рабочих дней со дня получения письменного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3.6.3. Сотрудник управления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указанного в пункте 3.6.2 настоящего подраздела, передает его на утверждение (подписание) главе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который подлежит утверждению (подписанию) в течение 1 календарного дня со дня его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3.6.4. Сотрудник управления в течение 5 рабочих дней со дня утверждения (подписания) главой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решения</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 xml:space="preserve">об отказе в бесплатном (в том числе первоочередном) предоставлении многодетной семье (семье) земельного участка, указанного в пункте 3.6.3 настоящего подраздела, осуществляет направление (выдачу) </w:t>
      </w:r>
      <w:r w:rsidRPr="004B27EA">
        <w:rPr>
          <w:rFonts w:eastAsia="Times New Roman"/>
          <w:kern w:val="0"/>
          <w:sz w:val="24"/>
          <w:lang w:eastAsia="ru-RU" w:bidi="ar-SA"/>
        </w:rPr>
        <w:t>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3.7. Снятие многодетных семей (семей) с учета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3.7.1.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3.7.2. Сотрудник управления в течение 2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решения о снятии заявителя с учета.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3.7.3. Сотрудник управления в течение 1 рабочего дня, следующего за днем подготовки проекта решения о снятии заявителя с учета, указанного в пункте 3.7.2 настоящего подраздела, передает его на утверждение (подписание) главе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который подлежит утверждению (подписанию) в течение 1 календарного дня со дня его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3.7.4. Сотрудник управления в течение 5 рабочих дней со дня утверждения (подписания) главой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решения</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о снятии заявителя с учета, указанного в пункте 3.7.3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lastRenderedPageBreak/>
        <w:t>3.8. Рассмотрение зарегистрированного заявления и принятие решения о повторном предоставлении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3.8.1. Основанием для начала административной процедуры является зарегистрированное заявление в целях повторного предоставления</w:t>
      </w:r>
      <w:r w:rsidRPr="004B27EA">
        <w:rPr>
          <w:rFonts w:eastAsia="Times New Roman"/>
          <w:b/>
          <w:bCs/>
          <w:color w:val="000000"/>
          <w:kern w:val="0"/>
          <w:sz w:val="24"/>
          <w:lang w:eastAsia="ru-RU" w:bidi="ar-SA"/>
        </w:rPr>
        <w:t xml:space="preserve"> </w:t>
      </w:r>
      <w:r w:rsidRPr="004B27EA">
        <w:rPr>
          <w:rFonts w:eastAsia="Times New Roman"/>
          <w:color w:val="000000"/>
          <w:kern w:val="0"/>
          <w:sz w:val="24"/>
          <w:lang w:eastAsia="ru-RU" w:bidi="ar-SA"/>
        </w:rPr>
        <w:t>земельного участка гражданину, достигшему 18 лет,</w:t>
      </w:r>
      <w:r w:rsidRPr="004B27EA">
        <w:rPr>
          <w:rFonts w:eastAsia="Times New Roman"/>
          <w:kern w:val="0"/>
          <w:sz w:val="24"/>
          <w:lang w:eastAsia="ru-RU" w:bidi="ar-SA"/>
        </w:rPr>
        <w:t xml:space="preserve"> </w:t>
      </w:r>
      <w:r w:rsidRPr="004B27EA">
        <w:rPr>
          <w:rFonts w:eastAsia="Times New Roman"/>
          <w:kern w:val="0"/>
          <w:sz w:val="24"/>
          <w:shd w:val="clear" w:color="auto" w:fill="FFFFFF"/>
          <w:lang w:eastAsia="ru-RU" w:bidi="ar-SA"/>
        </w:rPr>
        <w:t>и (или)</w:t>
      </w:r>
      <w:r w:rsidRPr="004B27EA">
        <w:rPr>
          <w:rFonts w:eastAsia="Times New Roman"/>
          <w:kern w:val="0"/>
          <w:sz w:val="24"/>
          <w:lang w:eastAsia="ru-RU" w:bidi="ar-SA"/>
        </w:rPr>
        <w:t xml:space="preserve"> законному представителю</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3.8.2. Сотрудник управления в течение 10 рабочих дней со дня регистрации заявления в целях повторного предоставления земельного участка, осуществляет: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 его рассмотрение на предмет наличия оснований для отказа в принятии </w:t>
      </w:r>
      <w:r w:rsidRPr="004B27EA">
        <w:rPr>
          <w:rFonts w:eastAsia="Times New Roman"/>
          <w:kern w:val="0"/>
          <w:sz w:val="24"/>
          <w:lang w:eastAsia="ru-RU" w:bidi="ar-SA"/>
        </w:rPr>
        <w:t>гражданина (граждан) и (или) ребенка (детей)</w:t>
      </w:r>
      <w:r w:rsidRPr="004B27EA">
        <w:rPr>
          <w:rFonts w:eastAsia="Times New Roman"/>
          <w:color w:val="000000"/>
          <w:kern w:val="0"/>
          <w:sz w:val="24"/>
          <w:lang w:eastAsia="ru-RU" w:bidi="ar-SA"/>
        </w:rPr>
        <w:t xml:space="preserve"> на учет в целях повторного бесплатного предоставления земельного участка, указанных в подпункте 2.9.1.6 пункта 2.9.1 подраздела 2.9 настоящего административного регламента. 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из установленных в подпункте 2.9.1.6 пункта 2.9.1 подраздела 2.9 настоящего административного регламента, а также с указанием положения заявления, в отношении которого выявлены такие основания;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3.8.3. Сотрудник управления в течение 1 рабочего дня, следующего за днем подготовки проектов решений, указанных в абзаце 3 пункта 3.8.2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3.8.4. Сотрудник управления в течение 5 рабочих дней со дня утверждения (подписания) главой района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w:t>
      </w:r>
      <w:r w:rsidRPr="004B27EA">
        <w:rPr>
          <w:rFonts w:eastAsia="Times New Roman"/>
          <w:kern w:val="0"/>
          <w:sz w:val="24"/>
          <w:lang w:eastAsia="ru-RU" w:bidi="ar-SA"/>
        </w:rPr>
        <w:t>многодетной семье (семье)</w:t>
      </w:r>
      <w:r w:rsidRPr="004B27EA">
        <w:rPr>
          <w:rFonts w:eastAsia="Times New Roman"/>
          <w:color w:val="000000"/>
          <w:kern w:val="0"/>
          <w:sz w:val="24"/>
          <w:lang w:eastAsia="ru-RU" w:bidi="ar-SA"/>
        </w:rPr>
        <w:t xml:space="preserve"> земельного участка на основании Закона № 64 в муниципальную собственность для подписания.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3.8.5. </w:t>
      </w:r>
      <w:r w:rsidRPr="004B27EA">
        <w:rPr>
          <w:rFonts w:eastAsia="Times New Roman"/>
          <w:kern w:val="0"/>
          <w:sz w:val="24"/>
          <w:lang w:eastAsia="ru-RU" w:bidi="ar-SA"/>
        </w:rPr>
        <w:t>Гражданин (граждане), достигший (достигшие) 18 лет, которому (которым) предоставлен земельный участок,</w:t>
      </w:r>
      <w:r w:rsidRPr="004B27EA">
        <w:rPr>
          <w:rFonts w:eastAsia="Times New Roman"/>
          <w:color w:val="000000"/>
          <w:kern w:val="0"/>
          <w:sz w:val="24"/>
          <w:lang w:eastAsia="ru-RU" w:bidi="ar-SA"/>
        </w:rPr>
        <w:t xml:space="preserve"> и (или) законный представитель в течение 50 календарных дней со дня принятия решения о принятии </w:t>
      </w:r>
      <w:r w:rsidRPr="004B27EA">
        <w:rPr>
          <w:rFonts w:eastAsia="Times New Roman"/>
          <w:kern w:val="0"/>
          <w:sz w:val="24"/>
          <w:lang w:eastAsia="ru-RU" w:bidi="ar-SA"/>
        </w:rPr>
        <w:t xml:space="preserve">гражданина (граждан) и (или) ребенка (детей) на учет в целях повторного бесплатного предоставления земельного </w:t>
      </w:r>
      <w:r w:rsidRPr="004B27EA">
        <w:rPr>
          <w:rFonts w:eastAsia="Times New Roman"/>
          <w:kern w:val="0"/>
          <w:sz w:val="24"/>
          <w:lang w:eastAsia="ru-RU" w:bidi="ar-SA"/>
        </w:rPr>
        <w:lastRenderedPageBreak/>
        <w:t xml:space="preserve">участка </w:t>
      </w:r>
      <w:r w:rsidRPr="004B27EA">
        <w:rPr>
          <w:rFonts w:eastAsia="Times New Roman"/>
          <w:color w:val="000000"/>
          <w:kern w:val="0"/>
          <w:sz w:val="24"/>
          <w:lang w:eastAsia="ru-RU" w:bidi="ar-SA"/>
        </w:rPr>
        <w:t xml:space="preserve">осуществляет (осуществляют) подписание проекта договора и направление его в администрацию.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Договор о передаче ранее предоставленного многодетной семье (семье) земельного участка на основании Закона № 64 в муниципальную собственность подлежит нотариальному удостоверению в случаях, предусмотренных действующим законодательством.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Расходы по нотариальному удостоверению договора о передаче ранее предоставленного многодетной семье (семье) земельного участка на основании Закона № 64 в муниципальную собственность возлагаются на администрацию.</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3.8.6. Администрация в срок не позднее 5 рабочих дней со дня получения договора, указанного в пункте 3.8.5 настоящего подраздела,</w:t>
      </w:r>
      <w:r w:rsidRPr="004B27EA">
        <w:rPr>
          <w:rFonts w:eastAsia="Times New Roman"/>
          <w:b/>
          <w:bCs/>
          <w:color w:val="000000"/>
          <w:kern w:val="0"/>
          <w:sz w:val="24"/>
          <w:lang w:eastAsia="ru-RU" w:bidi="ar-SA"/>
        </w:rPr>
        <w:t xml:space="preserve"> </w:t>
      </w:r>
      <w:r w:rsidRPr="004B27EA">
        <w:rPr>
          <w:rFonts w:eastAsia="Times New Roman"/>
          <w:color w:val="000000"/>
          <w:kern w:val="0"/>
          <w:sz w:val="24"/>
          <w:lang w:eastAsia="ru-RU" w:bidi="ar-SA"/>
        </w:rPr>
        <w:t>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3.8.7.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Закона №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3.8.8. В течение 15 рабочих дней со дня составления перечня (перечней) земельных участков выдается (направляется) гражданину (гражданам) и (или) законному представителю уведомление, содержащее сведения (кадастровый номер, расположение, разрешенное использование) о земельном участке по форме согласно приложению №6 к настоящему административному регламенту.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Уведомление направляется гражданину (гражданам) и (или) законному представителю почтовым отправлением с уведомлением о вручении либо выдается гражданину (гражданам) </w:t>
      </w:r>
      <w:r w:rsidRPr="004B27EA">
        <w:rPr>
          <w:rFonts w:eastAsia="Times New Roman"/>
          <w:kern w:val="0"/>
          <w:sz w:val="24"/>
          <w:lang w:eastAsia="ru-RU" w:bidi="ar-SA"/>
        </w:rPr>
        <w:t>и (или) законному представителю либо иному уполномоченному лицу при наличии у него нотариально удостоверенной доверенности.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При необходимости осмотра земельного участка гражданин (граждане) </w:t>
      </w:r>
      <w:r w:rsidRPr="004B27EA">
        <w:rPr>
          <w:rFonts w:eastAsia="Times New Roman"/>
          <w:kern w:val="0"/>
          <w:sz w:val="24"/>
          <w:lang w:eastAsia="ru-RU" w:bidi="ar-SA"/>
        </w:rPr>
        <w:t>и (или) законный представитель самостоятельно осуществляют его осмотр.</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3.8.9. Гражданину (гражданам), земельный участок </w:t>
      </w:r>
      <w:r w:rsidRPr="004B27EA">
        <w:rPr>
          <w:rFonts w:eastAsia="Times New Roman"/>
          <w:kern w:val="0"/>
          <w:sz w:val="24"/>
          <w:lang w:eastAsia="ru-RU" w:bidi="ar-SA"/>
        </w:rPr>
        <w:t xml:space="preserve">которому (которым) </w:t>
      </w:r>
      <w:r w:rsidRPr="004B27EA">
        <w:rPr>
          <w:rFonts w:eastAsia="Times New Roman"/>
          <w:color w:val="000000"/>
          <w:kern w:val="0"/>
          <w:sz w:val="24"/>
          <w:lang w:eastAsia="ru-RU" w:bidi="ar-SA"/>
        </w:rPr>
        <w:t>был предоставлен по заявлению, поданному со дня вступления в силу Закона № 150, предлагается два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Гражданин (граждане) имеет (имеют) право отказаться: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w:t>
      </w:r>
      <w:r w:rsidRPr="004B27EA">
        <w:rPr>
          <w:rFonts w:eastAsia="Times New Roman"/>
          <w:kern w:val="0"/>
          <w:sz w:val="24"/>
          <w:lang w:eastAsia="ru-RU" w:bidi="ar-SA"/>
        </w:rPr>
        <w:t>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w:t>
      </w:r>
      <w:r w:rsidRPr="004B27EA">
        <w:rPr>
          <w:rFonts w:eastAsia="Times New Roman"/>
          <w:kern w:val="0"/>
          <w:sz w:val="24"/>
          <w:lang w:eastAsia="ru-RU" w:bidi="ar-SA"/>
        </w:rPr>
        <w:t>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Гражданину (гражданам), земельный участок которому (которым) был предоставлен по заявлению, поданному до дня вступления в силу Закона № 150, предлагается три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bookmarkStart w:id="9" w:name="Par2"/>
      <w:bookmarkEnd w:id="9"/>
      <w:r w:rsidRPr="004B27EA">
        <w:rPr>
          <w:rFonts w:eastAsia="Times New Roman"/>
          <w:color w:val="000000"/>
          <w:kern w:val="0"/>
          <w:sz w:val="24"/>
          <w:lang w:eastAsia="ru-RU" w:bidi="ar-SA"/>
        </w:rPr>
        <w:t>Гражданин (граждане) имеет (имеют) право отказаться: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w:t>
      </w:r>
      <w:r w:rsidRPr="004B27EA">
        <w:rPr>
          <w:rFonts w:eastAsia="Times New Roman"/>
          <w:kern w:val="0"/>
          <w:sz w:val="24"/>
          <w:lang w:eastAsia="ru-RU" w:bidi="ar-SA"/>
        </w:rPr>
        <w:t xml:space="preserve"> участка до даты принятия администрацией решения о бесплатном предоставлении гражданину (гражданам)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3.8.10. 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 150, предлагается два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Законному представителю, в случае если земельный участок был предоставлен многодетной семье (семье) по заявлению, поданному до дня вступления в силу Закона №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3.8.11. Гражданин (граждане) и (или) законный представитель в течение 60 календарных дней со дня получения уведомления, предусмотренного пунктом 3.8.8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В случае если в течение 10 календарных дней со дня истечения срока, указанного в абзаце первом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w:t>
      </w:r>
      <w:r w:rsidRPr="004B27EA">
        <w:rPr>
          <w:rFonts w:eastAsia="Times New Roman"/>
          <w:kern w:val="0"/>
          <w:sz w:val="24"/>
          <w:lang w:eastAsia="ru-RU" w:bidi="ar-SA"/>
        </w:rPr>
        <w:t>гражданин (граждане) считается (считаются) отказавшимся (отказавшимися)</w:t>
      </w:r>
      <w:r w:rsidRPr="004B27EA">
        <w:rPr>
          <w:rFonts w:eastAsia="Times New Roman"/>
          <w:color w:val="000000"/>
          <w:kern w:val="0"/>
          <w:sz w:val="24"/>
          <w:lang w:eastAsia="ru-RU" w:bidi="ar-SA"/>
        </w:rPr>
        <w:t xml:space="preserve"> от предложенного варианта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3.8.12. Не позднее 20 календарных дней со дня получения документов, предусмотренных </w:t>
      </w:r>
      <w:r w:rsidRPr="004B27EA">
        <w:rPr>
          <w:rFonts w:eastAsia="Times New Roman"/>
          <w:color w:val="000000"/>
          <w:kern w:val="0"/>
          <w:sz w:val="24"/>
          <w:shd w:val="clear" w:color="auto" w:fill="FFFFFF"/>
          <w:lang w:eastAsia="ru-RU" w:bidi="ar-SA"/>
        </w:rPr>
        <w:t>абзацем 2 пункта 3.8.11 настоящего подраздела</w:t>
      </w:r>
      <w:r w:rsidRPr="004B27EA">
        <w:rPr>
          <w:rFonts w:eastAsia="Times New Roman"/>
          <w:color w:val="000000"/>
          <w:kern w:val="0"/>
          <w:sz w:val="24"/>
          <w:lang w:eastAsia="ru-RU" w:bidi="ar-SA"/>
        </w:rPr>
        <w:t>, либо заявления, предусмотренного подподпунктом 1 подпункта 2.9.1.8 пункта 2.9.1 подраздела 2.9 настоящего административного регламента, администрацией принимается одно из следующих решений:</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повторном бесплатном предоставлении гражданину (гражданам), ребенку (детям)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об отказе в повторном бесплатном предоставлении гражданину (гражданам), ребенку (детям) земельного участка с указанием причин такого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3.8.13. Копия решения об отказе в повторном бесплатном предоставлении гражданину (гражданам), ребенку (детям) земельного участка или копия решения о повторном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 xml:space="preserve">3.9. Рассмотрение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3.9.1. Основанием для начала административной процедуры является зарегистрированное заявление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3.9.2. В целях рассмотрения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статьями 1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абзаце четвертом части 4 статьи 3 Закона № 64, наличия в составе многодетной семьи (семьи) родителя-инвалида (родителей-инвалидов) и (или) ребенка-инвалида (детей-инвалидов) Закона № 64 (с учетом пункта 1.5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3.9.3. Сотрудник управления в течение 10 календарных дней со дня окончания проверки либо со дня регистрации заявления о предоставлении социальной выплаты взамен повторного предоставления земельного участка осуществляет: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его рассмотрение на предмет наличия оснований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указанных в подпункте 2.9.1.9 пункта 2.9.1 подраздела 2.9 настоящего административного регламента. 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подпункте 2.9.1.9 пункта 2.9.1 подраздела 2.9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подготовку проекта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наличии оснований для отказа.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3.9.4. Сотрудник управления в течение 1 рабочего дня, следующего за днем подготовки проектов решений, указанных в абзаце третьем пункта 3.9.3 настоящего подраздела, передает их на утверждение (подписание) главе района, которые подлежат утверждению (подписанию) в течение 1 календарного дня со дня их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Сотрудник управления не позднее 5 рабочих дней со дня утверждения (подписания) главой района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 </w:t>
      </w:r>
      <w:r w:rsidRPr="004B27EA">
        <w:rPr>
          <w:rFonts w:eastAsia="Times New Roman"/>
          <w:kern w:val="0"/>
          <w:sz w:val="24"/>
          <w:lang w:eastAsia="ru-RU" w:bidi="ar-SA"/>
        </w:rPr>
        <w:t>направление (выдачу) их копий заявителю почтовым отправлением с уведомлением о вручении либо вручение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2 подпункта 2.9.1.9 пункта 2.9.1 подраздела 2.9 настоящего административного регламента,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3.9.5.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1 подпункта 2.9.1.10 пункта 2.9.1 подраздела 2.9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решении, указанном в абзаце первом настоящего пункта, указываются основания для исключения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3.9.7. 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подпунктами 1 и 2 подпункта 2.9.1.10 пункта 2.9.1 подраздела 2.9 настоящего административного регламента (за исключением случаев отказа в предоставлении социальной выплаты по основанию, предусмотренному абзацем восьмым пункта 8.37 Положения о бесплатном предоставлении земельных участков), такой семье или такому гражданину в порядке очередности предлагается на рассмотрение вариант предоставления земельного участка.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подподпунктом 2 подпункта 2.9.1.10 пункта 2.9.1 подраздела 2.9 настоящего административного регламента,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не требуется. Исключение многодетной семьи (семьи), гражданина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3.9.8. Уведомление о включении многодетной семьи (семьи), гражданина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либо такому гражданину в течение 10 рабочих дней со дня утверждения такого списка.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3.9.8.1. </w:t>
      </w:r>
      <w:r w:rsidRPr="004B27EA">
        <w:rPr>
          <w:rFonts w:eastAsia="Times New Roman"/>
          <w:kern w:val="0"/>
          <w:sz w:val="24"/>
          <w:lang w:eastAsia="ru-RU" w:bidi="ar-SA"/>
        </w:rPr>
        <w:t>В случае высвобождения средств, предназначенных на предоставление социальной выплаты многодетным семьям (семьям), гражданам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гражданам, включенным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Администрация </w:t>
      </w:r>
      <w:r w:rsidRPr="004B27EA">
        <w:rPr>
          <w:rFonts w:eastAsia="Times New Roman"/>
          <w:kern w:val="0"/>
          <w:sz w:val="24"/>
          <w:lang w:eastAsia="ru-RU" w:bidi="ar-SA"/>
        </w:rPr>
        <w:t>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гражданину, включенной (включенному)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гражданина в список претендентов.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Уведомление, указанное в абзаце втором настоящего пункта, направляется в письменном виде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Многодетная семья (семья), гражданин либо законный представитель в течение 10 рабочих дней со дня получения уведомления, указанного в абзаце втором настоящего пункта, подает (направляет) в администрацию в произвольной форме заявление о включении многодетной семьи (семьи), гражданина в список претендентов либо об отказе во включении в список претендентов, в порядке, установленном абзацами вторым-третьим подпункта 2.6.3.1 и абзацами вторым-четвертым подпункта 2.6.3.1.1 </w:t>
      </w:r>
      <w:r w:rsidRPr="004B27EA">
        <w:rPr>
          <w:rFonts w:eastAsia="Times New Roman"/>
          <w:color w:val="000000"/>
          <w:kern w:val="0"/>
          <w:sz w:val="24"/>
          <w:lang w:eastAsia="ru-RU" w:bidi="ar-SA"/>
        </w:rPr>
        <w:t>пункта 2.6.3 подраздела 2.6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Заявление подлежит регистрации администрацией не позднее рабочего дня, следующего за днем его поступления.</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По результатам рассмотрения заявления о включении многодетной семьи (семьи), гражданина в список претендентов администрация не позднее 5 рабочих дней со дня получения заявления вносит изменения в список претендентов.</w:t>
      </w:r>
    </w:p>
    <w:p w:rsidR="004B27EA" w:rsidRPr="004B27EA" w:rsidRDefault="004B27EA" w:rsidP="004B27EA">
      <w:pPr>
        <w:keepNext w:val="0"/>
        <w:shd w:val="clear" w:color="auto" w:fill="auto"/>
        <w:suppressAutoHyphens w:val="0"/>
        <w:spacing w:before="100" w:beforeAutospacing="1"/>
        <w:ind w:firstLine="539"/>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Уведомление о включении многодетной семьи (семьи), гражданина в список претендентов выдается (направляется) такой семье либо такому гражданину, законному представителю администрацией в течение 5 рабочих дней со дня внесения изменений, предусмотренных абзацем седьмым настоящего пункта,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В случае если в течение срока, указанного в абзаце четвертом настоящего пункта, в администрацию не поступило заявление, предусмотренное в абзаце четвертом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w:t>
      </w:r>
      <w:r w:rsidRPr="004B27EA">
        <w:rPr>
          <w:rFonts w:eastAsia="Times New Roman"/>
          <w:kern w:val="0"/>
          <w:sz w:val="24"/>
          <w:lang w:eastAsia="ru-RU" w:bidi="ar-SA"/>
        </w:rPr>
        <w:lastRenderedPageBreak/>
        <w:t>либо отсутствием адресата по указанному многодетной семьей (семьей), гражданином почтовому адресу, многодетная семья (семья) либо гражданин считается отказавшейся (отказавшимся) от включения ее (его) в список претендентов.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3.9.9. Повторная проверка сведений, указанных в пункте 3.9.2 настоящего подраздела, подтверждающих соответствие многодетной семьи (семьи), требованиям, установленным статьями 1 и 2 Закона №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3.9.2 настоящего подраздела, и до года, предшествующего году, в котором планируется предоставить социальную выплату.</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3.9.10. Не позднее 10 календарных дней со дня окончания повторной проверки администрацией принимается одно из следующих решений в форме уведомления: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соответствии многодетной семьи (семьи) требованиям, установленным статьями 1 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о несоответствии многодетной семьи требованиям, установленным статьями 1 и (или) 2 Закона № 64.</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принятия решения о несоответствии многодетной семьи требованиям, установленным статьями 1 и (или) 2 Закона №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3.9.11. Администрация в течение 20 рабочих дней со дня утверждения списка претендентов либо со дня включения многодетной семьи (семьи), гражданина в список претендентов в порядке, установленном пунктом 3.9.8.1 настоящего подраздела, направляет (выдает) многодетной семье (семье), гражданину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В уведомлении, указанном в настоящем пункте, указывается информация о порядке и условиях получения и использования социальной выплаты.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3.9.12. Многодетная семья (семья), гражданин либо законный представитель до 31</w:t>
      </w:r>
      <w:r w:rsidRPr="004B27EA">
        <w:rPr>
          <w:rFonts w:eastAsia="Times New Roman"/>
          <w:b/>
          <w:bCs/>
          <w:color w:val="000000"/>
          <w:kern w:val="0"/>
          <w:sz w:val="24"/>
          <w:shd w:val="clear" w:color="auto" w:fill="FFFFFF"/>
          <w:lang w:eastAsia="ru-RU" w:bidi="ar-SA"/>
        </w:rPr>
        <w:t xml:space="preserve"> </w:t>
      </w:r>
      <w:r w:rsidRPr="004B27EA">
        <w:rPr>
          <w:rFonts w:eastAsia="Times New Roman"/>
          <w:color w:val="000000"/>
          <w:kern w:val="0"/>
          <w:sz w:val="24"/>
          <w:shd w:val="clear" w:color="auto" w:fill="FFFFFF"/>
          <w:lang w:eastAsia="ru-RU" w:bidi="ar-SA"/>
        </w:rPr>
        <w:t>мая</w:t>
      </w:r>
      <w:r w:rsidRPr="004B27EA">
        <w:rPr>
          <w:rFonts w:eastAsia="Times New Roman"/>
          <w:color w:val="000000"/>
          <w:kern w:val="0"/>
          <w:sz w:val="24"/>
          <w:lang w:eastAsia="ru-RU" w:bidi="ar-SA"/>
        </w:rPr>
        <w:t xml:space="preserve"> года, в котором планируется предоставить социальную выплату, со дня получения уведомления, указанного в пункте 3.9.11 настоящего подраздела, подает (направляет) в администрацию заявление о перечислении средств социальной выплаты (за исключением случая, указанного в абзаце втором настоящего пункта).</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 xml:space="preserve">В случае включения многодетной семьи (семьи), гражданина в список претендентов в порядке, установленном </w:t>
      </w:r>
      <w:r w:rsidRPr="004B27EA">
        <w:rPr>
          <w:rFonts w:eastAsia="Times New Roman"/>
          <w:color w:val="000000"/>
          <w:kern w:val="0"/>
          <w:sz w:val="24"/>
          <w:lang w:eastAsia="ru-RU" w:bidi="ar-SA"/>
        </w:rPr>
        <w:t xml:space="preserve">пунктом </w:t>
      </w:r>
      <w:r w:rsidRPr="004B27EA">
        <w:rPr>
          <w:rFonts w:eastAsia="Times New Roman"/>
          <w:kern w:val="0"/>
          <w:sz w:val="24"/>
          <w:lang w:eastAsia="ru-RU" w:bidi="ar-SA"/>
        </w:rPr>
        <w:t>3.9.8.1</w:t>
      </w:r>
      <w:r w:rsidRPr="004B27EA">
        <w:rPr>
          <w:rFonts w:eastAsia="Times New Roman"/>
          <w:color w:val="000000"/>
          <w:kern w:val="0"/>
          <w:sz w:val="24"/>
          <w:lang w:eastAsia="ru-RU" w:bidi="ar-SA"/>
        </w:rPr>
        <w:t xml:space="preserve"> настоящего подраздела, </w:t>
      </w:r>
      <w:r w:rsidRPr="004B27EA">
        <w:rPr>
          <w:rFonts w:eastAsia="Times New Roman"/>
          <w:kern w:val="0"/>
          <w:sz w:val="24"/>
          <w:lang w:eastAsia="ru-RU" w:bidi="ar-SA"/>
        </w:rPr>
        <w:t xml:space="preserve">многодетная семья </w:t>
      </w:r>
      <w:r w:rsidRPr="004B27EA">
        <w:rPr>
          <w:rFonts w:eastAsia="Times New Roman"/>
          <w:kern w:val="0"/>
          <w:sz w:val="24"/>
          <w:lang w:eastAsia="ru-RU" w:bidi="ar-SA"/>
        </w:rPr>
        <w:lastRenderedPageBreak/>
        <w:t xml:space="preserve">(семья), гражданин либо законный представитель в течение 90 календарных дней со дня получения уведомления, указанного в пункте 3.9.11 настоящего подраздела, </w:t>
      </w:r>
      <w:r w:rsidRPr="004B27EA">
        <w:rPr>
          <w:rFonts w:eastAsia="Times New Roman"/>
          <w:color w:val="000000"/>
          <w:kern w:val="0"/>
          <w:sz w:val="24"/>
          <w:lang w:eastAsia="ru-RU" w:bidi="ar-SA"/>
        </w:rPr>
        <w:t>подает (направляет) в администрацию заявление о перечислении средств социальной выплаты.</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3.9.13. По результатам рассмотрения заявления, указанного в пункте </w:t>
      </w:r>
      <w:r w:rsidRPr="004B27EA">
        <w:rPr>
          <w:rFonts w:eastAsia="Times New Roman"/>
          <w:color w:val="000000"/>
          <w:kern w:val="0"/>
          <w:sz w:val="24"/>
          <w:shd w:val="clear" w:color="auto" w:fill="FFFFFF"/>
          <w:lang w:eastAsia="ru-RU" w:bidi="ar-SA"/>
        </w:rPr>
        <w:t>3.9.12</w:t>
      </w:r>
      <w:r w:rsidRPr="004B27EA">
        <w:rPr>
          <w:rFonts w:eastAsia="Times New Roman"/>
          <w:color w:val="000000"/>
          <w:kern w:val="0"/>
          <w:sz w:val="24"/>
          <w:lang w:eastAsia="ru-RU" w:bidi="ar-SA"/>
        </w:rPr>
        <w:t xml:space="preserve">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Решение о предоставлении социальной выплаты принимается администрацией одновременно с решением об отказе в бесплатном предоставлении земельного участка по основанию, предусмотренному абзацем шестым части 5 статьи 3 Закона № 64, либо решением об отказе в повторном бесплатном предоставлении земельного участка по основанию, предусмотренному абзацем четвертым пункта 7.23 Положения о бесплатном предоставлении земельных участков.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Копия решения, указанного в настоящем пункте, направляется (выдается) администрацией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3.10.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3.10.1. Основанием для начала административной процедуры является поступление заявления </w:t>
      </w:r>
      <w:r w:rsidRPr="004B27EA">
        <w:rPr>
          <w:rFonts w:eastAsia="Times New Roman"/>
          <w:kern w:val="0"/>
          <w:sz w:val="24"/>
          <w:lang w:eastAsia="ru-RU" w:bidi="ar-SA"/>
        </w:rPr>
        <w:t>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3.10.2. Сотрудник управления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подготовку проекта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3.10.3. Сотрудник управления в течение 1 рабочего дня, следующего за днем подготовки проекта решения, указанного в пункте 3.10.2 настоящего подраздела, передает его на утверждение (подписание) главе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который подлежит утверждению (подписанию) в течение 1 календарного дня со дня его поступления к главе района.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3.10.4. Сотрудник управления в течение 5 рабочих дней со дня утверждения (подписания) главой района</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r w:rsidRPr="004B27EA">
        <w:rPr>
          <w:rFonts w:eastAsia="Times New Roman"/>
          <w:b/>
          <w:bCs/>
          <w:color w:val="000000"/>
          <w:kern w:val="0"/>
          <w:sz w:val="24"/>
          <w:lang w:eastAsia="ru-RU" w:bidi="ar-SA"/>
        </w:rPr>
        <w:t>,</w:t>
      </w:r>
      <w:r w:rsidRPr="004B27EA">
        <w:rPr>
          <w:rFonts w:eastAsia="Times New Roman"/>
          <w:color w:val="000000"/>
          <w:kern w:val="0"/>
          <w:sz w:val="24"/>
          <w:lang w:eastAsia="ru-RU" w:bidi="ar-SA"/>
        </w:rPr>
        <w:t xml:space="preserve"> осуществляет его </w:t>
      </w:r>
      <w:r w:rsidRPr="004B27EA">
        <w:rPr>
          <w:rFonts w:eastAsia="Times New Roman"/>
          <w:kern w:val="0"/>
          <w:sz w:val="24"/>
          <w:lang w:eastAsia="ru-RU" w:bidi="ar-SA"/>
        </w:rPr>
        <w:t>направление (выдачу) заявителю почтовым отправлением либо вручение лично под подпись.</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3.11. Исправление допущенных опечаток и (или) ошибок в выданных в результате предоставления муниципальной услуги документах</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3.11.1.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3.11.2. При обращении с заявлением об исправлении допущенных опечаток и (или) ошибок заявитель (представитель заявителя) представляет:</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заявление об исправлении допущенных опечаток и (или) ошибок по форме, согласно приложению № 5 к настоящему регламенту</w:t>
      </w:r>
      <w:r w:rsidRPr="004B27EA">
        <w:rPr>
          <w:rFonts w:eastAsia="Times New Roman"/>
          <w:color w:val="000000"/>
          <w:kern w:val="0"/>
          <w:sz w:val="24"/>
          <w:shd w:val="clear" w:color="auto" w:fill="FFFFFF"/>
          <w:lang w:eastAsia="ru-RU" w:bidi="ar-SA"/>
        </w:rPr>
        <w:t>,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sidRPr="004B27EA">
        <w:rPr>
          <w:rFonts w:eastAsia="Times New Roman"/>
          <w:color w:val="000000"/>
          <w:kern w:val="0"/>
          <w:sz w:val="24"/>
          <w:lang w:eastAsia="ru-RU" w:bidi="ar-SA"/>
        </w:rPr>
        <w:t>;</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документы, имеющие юридическую силу, свидетельствующие о наличии опечаток и (или) ошибок и содержащие правильные данные;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выданный результат предоставления муниципальной услуги, в котором содержится опечатка и (или) ошибка.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3.11.3. Заявление об исправлении допущенных опечаток и (или) ошибок может быть подано посредством личного обращения в МФЦ, почтового отправления, </w:t>
      </w:r>
      <w:r w:rsidRPr="004B27EA">
        <w:rPr>
          <w:rFonts w:eastAsia="Times New Roman"/>
          <w:color w:val="000000"/>
          <w:kern w:val="0"/>
          <w:sz w:val="24"/>
          <w:shd w:val="clear" w:color="auto" w:fill="FFFFFF"/>
          <w:lang w:eastAsia="ru-RU" w:bidi="ar-SA"/>
        </w:rPr>
        <w:t xml:space="preserve">Единого портала, </w:t>
      </w:r>
      <w:r w:rsidRPr="004B27EA">
        <w:rPr>
          <w:rFonts w:eastAsia="Times New Roman"/>
          <w:color w:val="000000"/>
          <w:kern w:val="0"/>
          <w:sz w:val="24"/>
          <w:lang w:eastAsia="ru-RU" w:bidi="ar-SA"/>
        </w:rPr>
        <w:t>Регионального портала.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3.11.4. Регистрация заявления об исправлении допущенных опечаток и (или) ошибок осуществляется в порядке и сроки, установленные подразделами 3.2 и 2.13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 xml:space="preserve">3.11.5.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 </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В случае отсутствия опечаток и (или)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IV. ФОРМЫ КОНТРОЛЯ ЗА ПРЕДОСТАВЛЕНИЕМ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bookmarkStart w:id="10" w:name="Par625"/>
      <w:bookmarkEnd w:id="10"/>
      <w:r w:rsidRPr="004B27EA">
        <w:rPr>
          <w:rFonts w:eastAsia="Times New Roman"/>
          <w:b/>
          <w:bCs/>
          <w:color w:val="000000"/>
          <w:kern w:val="0"/>
          <w:sz w:val="24"/>
          <w:lang w:eastAsia="ru-RU" w:bidi="ar-SA"/>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Периодичность осуществления текущего контроля устанавливается муниципальным правовым актом.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4.2.1. Администрация организует и осуществляет контроль за предоставлением муниципальной услуги.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4.2.2. Проверки полноты и качества предоставления муниципальной услуги осуществляются на основании муниципального правового акта.</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bookmarkStart w:id="11" w:name="Par644"/>
      <w:bookmarkEnd w:id="11"/>
      <w:r w:rsidRPr="004B27EA">
        <w:rPr>
          <w:rFonts w:eastAsia="Times New Roman"/>
          <w:b/>
          <w:bCs/>
          <w:color w:val="000000"/>
          <w:kern w:val="0"/>
          <w:sz w:val="24"/>
          <w:lang w:eastAsia="ru-RU" w:bidi="ar-SA"/>
        </w:rPr>
        <w:t>V. ДОСУДЕБНЫЙ (ВНЕСУДЕБНЫЙ) ПОРЯДОК ОБЖАЛОВАНИЯ РЕШЕНИЙ</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 xml:space="preserve">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 </w:t>
      </w:r>
    </w:p>
    <w:p w:rsidR="004B27EA" w:rsidRPr="004B27EA" w:rsidRDefault="004B27EA" w:rsidP="004B27EA">
      <w:pPr>
        <w:keepNext w:val="0"/>
        <w:shd w:val="clear" w:color="auto" w:fill="auto"/>
        <w:suppressAutoHyphens w:val="0"/>
        <w:spacing w:before="100" w:beforeAutospacing="1"/>
        <w:ind w:firstLine="0"/>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И МУНИЦИПАЛЬНЫХ УСЛУГ», А ТАКЖЕ ИХ ДОЛЖНОСТНЫХ ЛИЦ, МУНИЦИПАЛЬНЫХ СЛУЖАЩИХ, РАБОТНИКОВ</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5.1. 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заместителю главы района, координирующему и контролирующему деятельность управления, на решения или (и) действия (бездействие) должностных лиц управления;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2) главе района на решения и действия (бездействие) заместителя главы района, координирующего и контролирующего деятельность управления;</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3) директору МФЦ на решения или (и) действия (бездействие) сотрудников МФЦ.</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5.3. Информация о порядке подачи и рассмотрения жалобы размещается на официальном сайте администрации Омутинского муниципального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1) Федеральным законом от 27.07.2010 № 210-ФЗ «Об организации предоставления государственных и муниципальных услуг»;</w:t>
      </w:r>
    </w:p>
    <w:p w:rsidR="004B27EA" w:rsidRPr="004B27EA" w:rsidRDefault="004B27EA" w:rsidP="004B27EA">
      <w:pPr>
        <w:keepNext w:val="0"/>
        <w:shd w:val="clear" w:color="auto" w:fill="auto"/>
        <w:suppressAutoHyphens w:val="0"/>
        <w:spacing w:before="100" w:beforeAutospacing="1"/>
        <w:ind w:firstLine="567"/>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p>
    <w:p w:rsidR="004B27EA" w:rsidRPr="004B27EA" w:rsidRDefault="004B27EA" w:rsidP="004B27EA">
      <w:pPr>
        <w:pageBreakBefore/>
        <w:suppressAutoHyphens w:val="0"/>
        <w:spacing w:before="100" w:beforeAutospacing="1"/>
        <w:ind w:firstLine="567"/>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Приложение № 1 к регламенту</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(бланк заявления)</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p>
    <w:tbl>
      <w:tblPr>
        <w:tblW w:w="9855" w:type="dxa"/>
        <w:tblCellSpacing w:w="0" w:type="dxa"/>
        <w:tblCellMar>
          <w:top w:w="60" w:type="dxa"/>
          <w:left w:w="60" w:type="dxa"/>
          <w:bottom w:w="60" w:type="dxa"/>
          <w:right w:w="60" w:type="dxa"/>
        </w:tblCellMar>
        <w:tblLook w:val="04A0" w:firstRow="1" w:lastRow="0" w:firstColumn="1" w:lastColumn="0" w:noHBand="0" w:noVBand="1"/>
      </w:tblPr>
      <w:tblGrid>
        <w:gridCol w:w="433"/>
        <w:gridCol w:w="555"/>
        <w:gridCol w:w="2551"/>
        <w:gridCol w:w="120"/>
        <w:gridCol w:w="1575"/>
        <w:gridCol w:w="210"/>
        <w:gridCol w:w="1800"/>
        <w:gridCol w:w="2611"/>
      </w:tblGrid>
      <w:tr w:rsidR="004B27EA" w:rsidRPr="004B27EA" w:rsidTr="004B27EA">
        <w:trPr>
          <w:tblCellSpacing w:w="0" w:type="dxa"/>
        </w:trPr>
        <w:tc>
          <w:tcPr>
            <w:tcW w:w="970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0"/>
                <w:szCs w:val="20"/>
                <w:lang w:eastAsia="ru-RU" w:bidi="ar-SA"/>
              </w:rPr>
              <w:t>Администрация Омутинского муниципального района</w:t>
            </w:r>
          </w:p>
        </w:tc>
      </w:tr>
      <w:tr w:rsidR="004B27EA" w:rsidRPr="004B27EA" w:rsidTr="004B27EA">
        <w:trPr>
          <w:tblCellSpacing w:w="0" w:type="dxa"/>
        </w:trPr>
        <w:tc>
          <w:tcPr>
            <w:tcW w:w="970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СВЕДЕНИЯ О ЗАЯВИТЕЛЕ</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w:t>
            </w: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190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w:t>
            </w: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190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w:t>
            </w: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Почтовый адрес</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Телефон для связи</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Адрес электронной почты</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Дополнительный адрес электронной почты или (и) номер телефона для связи &lt;1&gt;</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970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ИНЫЕ СВЕДЕНИЯ</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Прошу принять нашу семью в составе:</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Родители (одинокая (-ий) мать/отец)</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Дети (в том числе усыновленные, пасынки и падчерицы)</w:t>
            </w:r>
          </w:p>
        </w:tc>
        <w:tc>
          <w:tcPr>
            <w:tcW w:w="35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(при наличии)</w:t>
            </w: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Дата рождения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5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5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58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учет в целях бесплатного предоставления в общую долевую собственность</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садового земельного участка</w:t>
            </w:r>
          </w:p>
        </w:tc>
        <w:tc>
          <w:tcPr>
            <w:tcW w:w="157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8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земельного участка для индивидуального жилищного строительства</w:t>
            </w: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w:t>
            </w:r>
          </w:p>
        </w:tc>
        <w:tc>
          <w:tcPr>
            <w:tcW w:w="31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Место жительства многодетной семьи за 5 лет, предшествующих дате подачи заявления</w:t>
            </w:r>
          </w:p>
        </w:tc>
        <w:tc>
          <w:tcPr>
            <w:tcW w:w="607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w:t>
            </w: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6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Наличие в составе многодетной семьи родителя-инвалида (родителей-инвалидов) и (или) ребенка-инвалида (детей-инвалидов)</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6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Отсутствие в составе многодетной семьи родителя-инвалида (родителей-инвалидов) и (или) ребенка-инвалида (детей-инвалидов)</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7.</w:t>
            </w: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Многодетная семья либо один из членов многодетной семьи состоит на учете в качестве нуждающейся (нуждающегося) в жилом помещении &lt;2&gt;</w:t>
            </w:r>
          </w:p>
        </w:tc>
        <w:tc>
          <w:tcPr>
            <w:tcW w:w="438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8.</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предоставления результатов рассмотрения заявления:</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заявитель получает непосредственно при личном обращении</w:t>
            </w:r>
          </w:p>
        </w:tc>
        <w:tc>
          <w:tcPr>
            <w:tcW w:w="438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направляется администрацией заявителю посредством почтового отправления по адресу:</w:t>
            </w:r>
          </w:p>
        </w:tc>
        <w:tc>
          <w:tcPr>
            <w:tcW w:w="438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9.</w:t>
            </w: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уведомления о результате оказания государственной услуги &lt;3&gt;:</w:t>
            </w:r>
          </w:p>
        </w:tc>
        <w:tc>
          <w:tcPr>
            <w:tcW w:w="438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10.</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Примечание &lt;4&gt;:</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11.</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дату подачи настоящего заявления: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1) все члены семьи являются гражданами Российской Федерации;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многодетная семья проживает по месту жительства в Тюменской области;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 в отношении несовершеннолетних детей, указанных в настоящем заявлении,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родители (одинокая мать/отец) не лишены родительских прав;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 в отношении усыновленных детей, указанных в настоящем заявлении, не отменено усыновление.</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12.</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Правильность сообщенных сведений подтверждаем (-ю).</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об ответственности за представление недостоверных сведений.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 со дня возникновения таких обстоятельств.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lastRenderedPageBreak/>
              <w:t>(Подпись)</w:t>
            </w:r>
          </w:p>
        </w:tc>
        <w:tc>
          <w:tcPr>
            <w:tcW w:w="438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_____________________________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lastRenderedPageBreak/>
              <w:t>(Инициалы, фамилия)</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13.</w:t>
            </w:r>
          </w:p>
        </w:tc>
        <w:tc>
          <w:tcPr>
            <w:tcW w:w="930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 заявлению прилагаются: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________________________________________________ на _____ л. в 1 экз.</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14.</w:t>
            </w:r>
          </w:p>
        </w:tc>
        <w:tc>
          <w:tcPr>
            <w:tcW w:w="681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Подпись</w:t>
            </w:r>
          </w:p>
        </w:tc>
        <w:tc>
          <w:tcPr>
            <w:tcW w:w="23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25" w:type="dxa"/>
            <w:gridSpan w:val="3"/>
            <w:tcBorders>
              <w:top w:val="single" w:sz="6" w:space="0" w:color="000000"/>
              <w:left w:val="single" w:sz="6" w:space="0" w:color="000000"/>
              <w:bottom w:val="nil"/>
              <w:right w:val="nil"/>
            </w:tcBorders>
            <w:tcMar>
              <w:top w:w="102" w:type="dxa"/>
              <w:left w:w="62" w:type="dxa"/>
              <w:bottom w:w="0"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single" w:sz="6" w:space="0" w:color="000000"/>
              <w:left w:val="nil"/>
              <w:bottom w:val="nil"/>
              <w:right w:val="single" w:sz="6" w:space="0" w:color="000000"/>
            </w:tcBorders>
            <w:tcMar>
              <w:top w:w="102" w:type="dxa"/>
              <w:left w:w="0" w:type="dxa"/>
              <w:bottom w:w="0"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370"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25" w:type="dxa"/>
            <w:gridSpan w:val="3"/>
            <w:tcBorders>
              <w:top w:val="nil"/>
              <w:left w:val="single" w:sz="6" w:space="0" w:color="000000"/>
              <w:bottom w:val="single" w:sz="6" w:space="0" w:color="000000"/>
              <w:right w:val="nil"/>
            </w:tcBorders>
            <w:tcMar>
              <w:top w:w="0"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nil"/>
              <w:left w:val="nil"/>
              <w:bottom w:val="single" w:sz="6" w:space="0" w:color="000000"/>
              <w:right w:val="single" w:sz="6" w:space="0" w:color="000000"/>
            </w:tcBorders>
            <w:tcMar>
              <w:top w:w="0" w:type="dxa"/>
              <w:left w:w="0"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37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 г.</w:t>
            </w:r>
          </w:p>
        </w:tc>
      </w:tr>
    </w:tbl>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2" w:name="Par1271"/>
      <w:bookmarkEnd w:id="12"/>
      <w:r w:rsidRPr="004B27EA">
        <w:rPr>
          <w:rFonts w:eastAsia="Times New Roman"/>
          <w:color w:val="000000"/>
          <w:kern w:val="0"/>
          <w:sz w:val="16"/>
          <w:szCs w:val="16"/>
          <w:lang w:eastAsia="ru-RU" w:bidi="ar-SA"/>
        </w:rPr>
        <w:t>&lt;1&gt; Указывается в качестве дополнительного способа информирования заявителя.</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3" w:name="Par128"/>
      <w:bookmarkStart w:id="14" w:name="Par127"/>
      <w:bookmarkEnd w:id="13"/>
      <w:bookmarkEnd w:id="14"/>
      <w:r w:rsidRPr="004B27EA">
        <w:rPr>
          <w:rFonts w:eastAsia="Times New Roman"/>
          <w:color w:val="000000"/>
          <w:kern w:val="0"/>
          <w:sz w:val="16"/>
          <w:szCs w:val="16"/>
          <w:lang w:eastAsia="ru-RU" w:bidi="ar-SA"/>
        </w:rPr>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5" w:name="Par1302"/>
      <w:bookmarkEnd w:id="15"/>
      <w:r w:rsidRPr="004B27EA">
        <w:rPr>
          <w:rFonts w:eastAsia="Times New Roman"/>
          <w:color w:val="000000"/>
          <w:kern w:val="0"/>
          <w:sz w:val="16"/>
          <w:szCs w:val="16"/>
          <w:lang w:eastAsia="ru-RU" w:bidi="ar-SA"/>
        </w:rPr>
        <w:t>&lt;4&gt; Заполняется по желанию заявителя.</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6" w:name="Par130"/>
      <w:bookmarkStart w:id="17" w:name="Par119"/>
      <w:bookmarkEnd w:id="16"/>
      <w:bookmarkEnd w:id="17"/>
      <w:r w:rsidRPr="004B27EA">
        <w:rPr>
          <w:rFonts w:eastAsia="Times New Roman"/>
          <w:color w:val="000000"/>
          <w:kern w:val="0"/>
          <w:sz w:val="16"/>
          <w:szCs w:val="16"/>
          <w:lang w:eastAsia="ru-RU" w:bidi="ar-SA"/>
        </w:rPr>
        <w:t>&lt;5&gt; Сведения могут быть поданы посредством:</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электронной почты: ___________;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почтовой связи на бумажном носителе по адресу: ___________________;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личного посещения по адресу: ________________________.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Заполняется при подписании заявления</w:t>
      </w: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представителем заявителя</w:t>
      </w: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2067"/>
        <w:gridCol w:w="7683"/>
      </w:tblGrid>
      <w:tr w:rsidR="004B27EA" w:rsidRPr="004B27EA" w:rsidTr="004B27EA">
        <w:trPr>
          <w:tblCellSpacing w:w="0" w:type="dxa"/>
        </w:trPr>
        <w:tc>
          <w:tcPr>
            <w:tcW w:w="20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Представитель по доверенности</w:t>
            </w:r>
          </w:p>
        </w:tc>
        <w:tc>
          <w:tcPr>
            <w:tcW w:w="7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представителя заявителя</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без сокращений)</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4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(номер и дата выдачи доверенности)</w:t>
            </w:r>
          </w:p>
        </w:tc>
      </w:tr>
    </w:tbl>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Приложение № 2 к регламенту</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(бланк заявления)</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434"/>
        <w:gridCol w:w="556"/>
        <w:gridCol w:w="2325"/>
        <w:gridCol w:w="330"/>
        <w:gridCol w:w="1590"/>
        <w:gridCol w:w="225"/>
        <w:gridCol w:w="1785"/>
        <w:gridCol w:w="1155"/>
        <w:gridCol w:w="1350"/>
      </w:tblGrid>
      <w:tr w:rsidR="004B27EA" w:rsidRPr="004B27EA" w:rsidTr="004B27EA">
        <w:trPr>
          <w:tblCellSpacing w:w="0" w:type="dxa"/>
        </w:trPr>
        <w:tc>
          <w:tcPr>
            <w:tcW w:w="96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0"/>
                <w:szCs w:val="20"/>
                <w:lang w:eastAsia="ru-RU" w:bidi="ar-SA"/>
              </w:rPr>
              <w:t>Администрация Омутинского муниципального района</w:t>
            </w:r>
          </w:p>
        </w:tc>
      </w:tr>
      <w:tr w:rsidR="004B27EA" w:rsidRPr="004B27EA" w:rsidTr="004B27EA">
        <w:trPr>
          <w:tblCellSpacing w:w="0" w:type="dxa"/>
        </w:trPr>
        <w:tc>
          <w:tcPr>
            <w:tcW w:w="96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СВЕДЕНИЯ О ЗАЯВИТЕЛЕ</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4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4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Почтовый адрес</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Телефон для связи</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Адрес электронной почты</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Дополнительный адрес электронной почты или (и) номер телефона для связи &lt;1&gt;</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9600"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ИНЫЕ СВЕДЕНИЯ</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w:t>
            </w:r>
          </w:p>
        </w:tc>
        <w:tc>
          <w:tcPr>
            <w:tcW w:w="7965" w:type="dxa"/>
            <w:gridSpan w:val="7"/>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Прошу предоставить социальную выплату взамен предоставления земельного участка в собственность бесплатно</w:t>
            </w:r>
          </w:p>
        </w:tc>
        <w:tc>
          <w:tcPr>
            <w:tcW w:w="1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965" w:type="dxa"/>
            <w:gridSpan w:val="7"/>
            <w:tcBorders>
              <w:top w:val="nil"/>
              <w:left w:val="single" w:sz="6" w:space="0" w:color="000000"/>
              <w:bottom w:val="single" w:sz="6" w:space="0" w:color="000000"/>
              <w:right w:val="nil"/>
            </w:tcBorders>
            <w:tcMar>
              <w:top w:w="0"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Прошу предоставить социальную выплату взамен повторного предоставления земельного участка в собственность бесплатно</w:t>
            </w:r>
          </w:p>
        </w:tc>
        <w:tc>
          <w:tcPr>
            <w:tcW w:w="111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Родители (одинокая (-ий) мать/отец)</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Дети (в том числе усыновленные, пасынки и падчерицы)</w:t>
            </w: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рождения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Место жительства многодетной семьи за 5 лет, предшествующих дате подачи заявления &lt;2&gt;</w:t>
            </w:r>
          </w:p>
        </w:tc>
        <w:tc>
          <w:tcPr>
            <w:tcW w:w="619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w:t>
            </w: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Наличие в составе многодетной семьи родителя-инвалида (родителей-инвалидов) и (или) ребенка-инвалида (детей-инвалидов)</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Отсутствие в составе многодетной семьи родителя-инвалида (родителей-инвалидов) и (или) ребенка-инвалида (детей-инвалидов)</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7.</w:t>
            </w: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Многодетная семья (семья) либо один из членов многодетной семьи (семьи) состоит на учете в качестве нуждающейся (нуждающегося) в жилом помещении &lt;3&gt;</w:t>
            </w:r>
          </w:p>
        </w:tc>
        <w:tc>
          <w:tcPr>
            <w:tcW w:w="42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8.</w:t>
            </w: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предоставления результатов рассмотрения заявления:</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заявитель получает непосредственно при личном обращении</w:t>
            </w:r>
          </w:p>
        </w:tc>
        <w:tc>
          <w:tcPr>
            <w:tcW w:w="42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направляется уполномоченным органом заявителю посредством почтового отправления по адресу:</w:t>
            </w:r>
          </w:p>
        </w:tc>
        <w:tc>
          <w:tcPr>
            <w:tcW w:w="42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9.</w:t>
            </w: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уведомления о результате оказания государственной услуги &lt;4&gt;:</w:t>
            </w:r>
          </w:p>
        </w:tc>
        <w:tc>
          <w:tcPr>
            <w:tcW w:w="42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10.</w:t>
            </w: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Примечание &lt;5&gt;:</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11.</w:t>
            </w: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дату подачи настоящего заявления &lt;6&gt;:</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все члены семьи являются гражданами Российской Федерации;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3) многодетная семья проживает по месту жительства в Тюменской области;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 в отношении несовершеннолетних детей, указанных в настоящем заявлении, родители (одинокая мать/отец) не лишены родительских прав;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 в отношении усыновленных детей, указанных в настоящем заявлении, не отменено усыновление.</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12.</w:t>
            </w: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Правильность сообщенных сведений подтверждаем (-ю).</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об ответственности за представление недостоверных сведений.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&lt;7&gt; соответствующий орган местного самоуправления в течение 20 календарных дней со дня возникновения таких обстоятельств.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&lt;8&gt;.</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42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13.</w:t>
            </w:r>
          </w:p>
        </w:tc>
        <w:tc>
          <w:tcPr>
            <w:tcW w:w="919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 заявлению прилагаются: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4. ________________________________________________ на _____ л. в 1 экз.</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14.</w:t>
            </w:r>
          </w:p>
        </w:tc>
        <w:tc>
          <w:tcPr>
            <w:tcW w:w="681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Подпись</w:t>
            </w:r>
          </w:p>
        </w:tc>
        <w:tc>
          <w:tcPr>
            <w:tcW w:w="226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10" w:type="dxa"/>
            <w:gridSpan w:val="3"/>
            <w:tcBorders>
              <w:top w:val="single" w:sz="6" w:space="0" w:color="000000"/>
              <w:left w:val="single" w:sz="6" w:space="0" w:color="000000"/>
              <w:bottom w:val="nil"/>
              <w:right w:val="nil"/>
            </w:tcBorders>
            <w:tcMar>
              <w:top w:w="102" w:type="dxa"/>
              <w:left w:w="62" w:type="dxa"/>
              <w:bottom w:w="0"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single" w:sz="6" w:space="0" w:color="000000"/>
              <w:left w:val="nil"/>
              <w:bottom w:val="nil"/>
              <w:right w:val="single" w:sz="6" w:space="0" w:color="000000"/>
            </w:tcBorders>
            <w:tcMar>
              <w:top w:w="102" w:type="dxa"/>
              <w:left w:w="0" w:type="dxa"/>
              <w:bottom w:w="0"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265" w:type="dxa"/>
            <w:gridSpan w:val="2"/>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10" w:type="dxa"/>
            <w:gridSpan w:val="3"/>
            <w:tcBorders>
              <w:top w:val="nil"/>
              <w:left w:val="single" w:sz="6" w:space="0" w:color="000000"/>
              <w:bottom w:val="single" w:sz="6" w:space="0" w:color="000000"/>
              <w:right w:val="nil"/>
            </w:tcBorders>
            <w:tcMar>
              <w:top w:w="0"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nil"/>
              <w:left w:val="nil"/>
              <w:bottom w:val="single" w:sz="6" w:space="0" w:color="000000"/>
              <w:right w:val="single" w:sz="6" w:space="0" w:color="000000"/>
            </w:tcBorders>
            <w:tcMar>
              <w:top w:w="0" w:type="dxa"/>
              <w:left w:w="0"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265" w:type="dxa"/>
            <w:gridSpan w:val="2"/>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 г.</w:t>
            </w:r>
          </w:p>
        </w:tc>
      </w:tr>
    </w:tbl>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8" w:name="Par1202"/>
      <w:bookmarkEnd w:id="18"/>
      <w:r w:rsidRPr="004B27EA">
        <w:rPr>
          <w:rFonts w:eastAsia="Times New Roman"/>
          <w:color w:val="000000"/>
          <w:kern w:val="0"/>
          <w:sz w:val="16"/>
          <w:szCs w:val="16"/>
          <w:lang w:eastAsia="ru-RU" w:bidi="ar-SA"/>
        </w:rPr>
        <w:t>&lt;1&gt; Указывается в качестве дополнительного способа информирования заявителя.</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19" w:name="Par121"/>
      <w:bookmarkStart w:id="20" w:name="Par120"/>
      <w:bookmarkEnd w:id="19"/>
      <w:bookmarkEnd w:id="20"/>
      <w:r w:rsidRPr="004B27EA">
        <w:rPr>
          <w:rFonts w:eastAsia="Times New Roman"/>
          <w:color w:val="000000"/>
          <w:kern w:val="0"/>
          <w:sz w:val="16"/>
          <w:szCs w:val="16"/>
          <w:lang w:eastAsia="ru-RU" w:bidi="ar-SA"/>
        </w:rPr>
        <w:t>&lt;2&gt;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&lt;3&gt;Указывается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&lt;4&gt;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21" w:name="Par1231"/>
      <w:bookmarkEnd w:id="21"/>
      <w:r w:rsidRPr="004B27EA">
        <w:rPr>
          <w:rFonts w:eastAsia="Times New Roman"/>
          <w:color w:val="000000"/>
          <w:kern w:val="0"/>
          <w:sz w:val="16"/>
          <w:szCs w:val="16"/>
          <w:lang w:eastAsia="ru-RU" w:bidi="ar-SA"/>
        </w:rPr>
        <w:t>&lt;5&gt; Заполняется по желанию заявителя.</w:t>
      </w:r>
    </w:p>
    <w:p w:rsidR="004B27EA" w:rsidRPr="004B27EA" w:rsidRDefault="004B27EA" w:rsidP="004B27EA">
      <w:pPr>
        <w:keepNext w:val="0"/>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kern w:val="0"/>
          <w:sz w:val="16"/>
          <w:szCs w:val="16"/>
          <w:lang w:eastAsia="ru-RU" w:bidi="ar-SA"/>
        </w:rPr>
        <w:t>&lt;6&gt; Положения, предусмотренные пунктом 11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bookmarkStart w:id="22" w:name="Par031"/>
      <w:bookmarkStart w:id="23" w:name="Par123"/>
      <w:bookmarkEnd w:id="22"/>
      <w:bookmarkEnd w:id="23"/>
      <w:r w:rsidRPr="004B27EA">
        <w:rPr>
          <w:rFonts w:eastAsia="Times New Roman"/>
          <w:color w:val="000000"/>
          <w:kern w:val="0"/>
          <w:sz w:val="16"/>
          <w:szCs w:val="16"/>
          <w:lang w:eastAsia="ru-RU" w:bidi="ar-SA"/>
        </w:rPr>
        <w:t>&lt;7&gt; Сведения могут быть поданы посредством:</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электронной почты: ___________;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почтовой связи на бумажном носителе по адресу: _____________;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личного посещения по адресу: _______________________.</w:t>
      </w:r>
    </w:p>
    <w:p w:rsidR="004B27EA" w:rsidRPr="004B27EA" w:rsidRDefault="004B27EA" w:rsidP="004B27EA">
      <w:pPr>
        <w:keepNext w:val="0"/>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kern w:val="0"/>
          <w:sz w:val="16"/>
          <w:szCs w:val="16"/>
          <w:lang w:eastAsia="ru-RU" w:bidi="ar-SA"/>
        </w:rPr>
        <w:t>&lt;8&gt; Положения, предусмотренные пунктом 12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к таким гражданам.</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Заполняется при подписании заявления</w:t>
      </w: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представителем заявителя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tbl>
      <w:tblPr>
        <w:tblW w:w="9975" w:type="dxa"/>
        <w:tblCellSpacing w:w="0" w:type="dxa"/>
        <w:tblCellMar>
          <w:top w:w="60" w:type="dxa"/>
          <w:left w:w="60" w:type="dxa"/>
          <w:bottom w:w="60" w:type="dxa"/>
          <w:right w:w="60" w:type="dxa"/>
        </w:tblCellMar>
        <w:tblLook w:val="04A0" w:firstRow="1" w:lastRow="0" w:firstColumn="1" w:lastColumn="0" w:noHBand="0" w:noVBand="1"/>
      </w:tblPr>
      <w:tblGrid>
        <w:gridCol w:w="1958"/>
        <w:gridCol w:w="8017"/>
      </w:tblGrid>
      <w:tr w:rsidR="004B27EA" w:rsidRPr="004B27EA" w:rsidTr="004B27EA">
        <w:trPr>
          <w:tblCellSpacing w:w="0" w:type="dxa"/>
        </w:trPr>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Представитель по доверенности</w:t>
            </w:r>
          </w:p>
        </w:tc>
        <w:tc>
          <w:tcPr>
            <w:tcW w:w="7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представителя заявителя без сокращений)</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8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(номер и дата выдачи доверенности)</w:t>
            </w:r>
          </w:p>
        </w:tc>
      </w:tr>
    </w:tbl>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Приложение № 3 к регламенту</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(бланк заявления)</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434"/>
        <w:gridCol w:w="555"/>
        <w:gridCol w:w="2325"/>
        <w:gridCol w:w="330"/>
        <w:gridCol w:w="1590"/>
        <w:gridCol w:w="225"/>
        <w:gridCol w:w="1785"/>
        <w:gridCol w:w="2506"/>
      </w:tblGrid>
      <w:tr w:rsidR="004B27EA" w:rsidRPr="004B27EA" w:rsidTr="004B27EA">
        <w:trPr>
          <w:tblCellSpacing w:w="0" w:type="dxa"/>
        </w:trPr>
        <w:tc>
          <w:tcPr>
            <w:tcW w:w="960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0"/>
                <w:szCs w:val="20"/>
                <w:lang w:eastAsia="ru-RU" w:bidi="ar-SA"/>
              </w:rPr>
              <w:t>Администрация Омутинского муниципального района</w:t>
            </w:r>
          </w:p>
        </w:tc>
      </w:tr>
      <w:tr w:rsidR="004B27EA" w:rsidRPr="004B27EA" w:rsidTr="004B27EA">
        <w:trPr>
          <w:tblCellSpacing w:w="0" w:type="dxa"/>
        </w:trPr>
        <w:tc>
          <w:tcPr>
            <w:tcW w:w="960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СВЕДЕНИЯ О ЗАЯВИТЕЛЕ</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4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4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w:t>
            </w: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Почтовый адрес</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Телефон для связи</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Адрес электронной почты</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Дополнительный адрес электронной почты или (и) номер телефона для связи &lt;1&gt;</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960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ИНЫЕ СВЕДЕНИЯ</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Родители (одинокая (-ий) мать/отец)</w:t>
            </w: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1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88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Дети (в том числе усыновленные, пасынки и падчерицы)</w:t>
            </w: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рождения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81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Социальная выплата предоставляется на &lt;2&gt;:</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купли-продажи жилого помещения на первичном рынке жилья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купли-продажи жилого помещения на вторичном рынке жилья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на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расходов, связанных с капитальным ремонтом жилого помещения либо реконструкцией объекта индивидуального жилищного строительства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на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852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дома, за исключением иных процентов, штрафов, комиссий и пеней за просрочку исполнения обязательств по такому кредиту или займу</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Реквизиты счета, на который будут перечисляться средства социальной выплаты:</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Наименование банка, в котором открыт лицевой счет:</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ИНН:</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КПП:</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Расчетный счет банка:</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Корреспондентский счет:</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БИК:</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4800" w:type="dxa"/>
            <w:gridSpan w:val="4"/>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Лицевой счет получателя &lt;3&gt;</w:t>
            </w:r>
          </w:p>
        </w:tc>
        <w:tc>
          <w:tcPr>
            <w:tcW w:w="4275" w:type="dxa"/>
            <w:gridSpan w:val="3"/>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nil"/>
              <w:left w:val="single" w:sz="6" w:space="0" w:color="000000"/>
              <w:bottom w:val="single" w:sz="6" w:space="0" w:color="000000"/>
              <w:right w:val="single" w:sz="6" w:space="0" w:color="000000"/>
            </w:tcBorders>
            <w:tcMar>
              <w:top w:w="0"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kern w:val="0"/>
                <w:sz w:val="20"/>
                <w:szCs w:val="20"/>
                <w:shd w:val="clear" w:color="auto" w:fill="FFFFFF"/>
                <w:lang w:eastAsia="ru-RU" w:bidi="ar-SA"/>
              </w:rPr>
              <w:t>7.</w:t>
            </w:r>
          </w:p>
        </w:tc>
        <w:tc>
          <w:tcPr>
            <w:tcW w:w="4800" w:type="dxa"/>
            <w:gridSpan w:val="4"/>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Наименование, ИНН продавца (застройщика) жилого помещения (земельного участка) &lt;4&gt;</w:t>
            </w:r>
          </w:p>
        </w:tc>
        <w:tc>
          <w:tcPr>
            <w:tcW w:w="4275" w:type="dxa"/>
            <w:gridSpan w:val="3"/>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nil"/>
              <w:left w:val="single" w:sz="6" w:space="0" w:color="000000"/>
              <w:bottom w:val="single" w:sz="6" w:space="0" w:color="000000"/>
              <w:right w:val="single" w:sz="6" w:space="0" w:color="000000"/>
            </w:tcBorders>
            <w:tcMar>
              <w:top w:w="0"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kern w:val="0"/>
                <w:sz w:val="20"/>
                <w:szCs w:val="20"/>
                <w:shd w:val="clear" w:color="auto" w:fill="FFFFFF"/>
                <w:lang w:eastAsia="ru-RU" w:bidi="ar-SA"/>
              </w:rPr>
              <w:t>8.</w:t>
            </w:r>
          </w:p>
        </w:tc>
        <w:tc>
          <w:tcPr>
            <w:tcW w:w="4800" w:type="dxa"/>
            <w:gridSpan w:val="4"/>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Фамилия, имя, отчество (при наличии) продавца (застройщика) жилого помещения (земельного участка) &lt;5&gt;</w:t>
            </w:r>
          </w:p>
        </w:tc>
        <w:tc>
          <w:tcPr>
            <w:tcW w:w="4275" w:type="dxa"/>
            <w:gridSpan w:val="3"/>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9.</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предоставления результатов рассмотрения заявления:</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заявитель получает непосредственно при личном обращении</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4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направляется уполномоченным органом заявителю посредством почтового отправления по адресу:</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10.</w:t>
            </w:r>
          </w:p>
        </w:tc>
        <w:tc>
          <w:tcPr>
            <w:tcW w:w="480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уведомления о результате оказания государственной услуги &lt;</w:t>
            </w:r>
            <w:r w:rsidRPr="004B27EA">
              <w:rPr>
                <w:rFonts w:eastAsia="Times New Roman"/>
                <w:color w:val="000000"/>
                <w:kern w:val="0"/>
                <w:sz w:val="20"/>
                <w:szCs w:val="20"/>
                <w:shd w:val="clear" w:color="auto" w:fill="FFFFFF"/>
                <w:lang w:eastAsia="ru-RU" w:bidi="ar-SA"/>
              </w:rPr>
              <w:t>6&gt;</w:t>
            </w:r>
            <w:r w:rsidRPr="004B27EA">
              <w:rPr>
                <w:rFonts w:eastAsia="Times New Roman"/>
                <w:color w:val="000000"/>
                <w:kern w:val="0"/>
                <w:sz w:val="20"/>
                <w:szCs w:val="20"/>
                <w:lang w:eastAsia="ru-RU" w:bidi="ar-SA"/>
              </w:rPr>
              <w:t>:</w:t>
            </w:r>
          </w:p>
        </w:tc>
        <w:tc>
          <w:tcPr>
            <w:tcW w:w="427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11.</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Примечание </w:t>
            </w:r>
            <w:r w:rsidRPr="004B27EA">
              <w:rPr>
                <w:rFonts w:eastAsia="Times New Roman"/>
                <w:color w:val="000000"/>
                <w:kern w:val="0"/>
                <w:sz w:val="20"/>
                <w:szCs w:val="20"/>
                <w:shd w:val="clear" w:color="auto" w:fill="FFFFFF"/>
                <w:lang w:eastAsia="ru-RU" w:bidi="ar-SA"/>
              </w:rPr>
              <w:t>&lt;7</w:t>
            </w:r>
            <w:r w:rsidRPr="004B27EA">
              <w:rPr>
                <w:rFonts w:eastAsia="Times New Roman"/>
                <w:color w:val="000000"/>
                <w:kern w:val="0"/>
                <w:sz w:val="20"/>
                <w:szCs w:val="20"/>
                <w:lang w:eastAsia="ru-RU" w:bidi="ar-SA"/>
              </w:rPr>
              <w:t>&gt;:</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12</w:t>
            </w:r>
            <w:r w:rsidRPr="004B27EA">
              <w:rPr>
                <w:rFonts w:eastAsia="Times New Roman"/>
                <w:color w:val="000000"/>
                <w:kern w:val="0"/>
                <w:sz w:val="20"/>
                <w:szCs w:val="20"/>
                <w:lang w:eastAsia="ru-RU" w:bidi="ar-SA"/>
              </w:rPr>
              <w:t>.</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На дату подачи настоящего заявления </w:t>
            </w:r>
            <w:r w:rsidRPr="004B27EA">
              <w:rPr>
                <w:rFonts w:eastAsia="Times New Roman"/>
                <w:kern w:val="0"/>
                <w:sz w:val="20"/>
                <w:szCs w:val="20"/>
                <w:lang w:eastAsia="ru-RU" w:bidi="ar-SA"/>
              </w:rPr>
              <w:t>&lt;8&gt;</w:t>
            </w:r>
            <w:r w:rsidRPr="004B27EA">
              <w:rPr>
                <w:rFonts w:eastAsia="Times New Roman"/>
                <w:color w:val="000000"/>
                <w:kern w:val="0"/>
                <w:sz w:val="20"/>
                <w:szCs w:val="20"/>
                <w:lang w:eastAsia="ru-RU" w:bidi="ar-SA"/>
              </w:rPr>
              <w:t>:</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все члены семьи являются гражданами Российской Федерации;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многодетная семья проживает по месту жительства в Тюменской области;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частью 2 статьи 2 Закона Тюменской области от 28.12.2015 №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 в отношении несовершеннолетних детей, указанных в настоящем заявлении, родители (одинокая мать/отец) не лишены родительских прав;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7) в отношении усыновленных детей, указанных в настоящем заявлении, не отменено усыновление.</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13.</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Правильность сообщенных сведений подтверждаем (-ю).</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об ответственности за представление недостоверных сведений.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&lt;9&gt;.</w:t>
            </w:r>
          </w:p>
        </w:tc>
      </w:tr>
      <w:tr w:rsidR="004B27EA" w:rsidRPr="004B27EA" w:rsidTr="004B27EA">
        <w:trPr>
          <w:tblCellSpacing w:w="0" w:type="dxa"/>
        </w:trPr>
        <w:tc>
          <w:tcPr>
            <w:tcW w:w="2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14</w:t>
            </w:r>
            <w:r w:rsidRPr="004B27EA">
              <w:rPr>
                <w:rFonts w:eastAsia="Times New Roman"/>
                <w:color w:val="000000"/>
                <w:kern w:val="0"/>
                <w:sz w:val="20"/>
                <w:szCs w:val="20"/>
                <w:lang w:eastAsia="ru-RU" w:bidi="ar-SA"/>
              </w:rPr>
              <w:t>.</w:t>
            </w:r>
          </w:p>
        </w:tc>
        <w:tc>
          <w:tcPr>
            <w:tcW w:w="9195"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 заявлению прилагаются: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_________________________________________________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_________________________________________________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_________________________________________________ на _____ л. в 1 экз.;</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_________________________________________________ на _____ л. в 1 экз.</w:t>
            </w:r>
          </w:p>
        </w:tc>
      </w:tr>
      <w:tr w:rsidR="004B27EA" w:rsidRPr="004B27EA" w:rsidTr="004B27EA">
        <w:trPr>
          <w:tblCellSpacing w:w="0" w:type="dxa"/>
        </w:trPr>
        <w:tc>
          <w:tcPr>
            <w:tcW w:w="28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shd w:val="clear" w:color="auto" w:fill="FFFFFF"/>
                <w:lang w:eastAsia="ru-RU" w:bidi="ar-SA"/>
              </w:rPr>
              <w:t>15</w:t>
            </w:r>
            <w:r w:rsidRPr="004B27EA">
              <w:rPr>
                <w:rFonts w:eastAsia="Times New Roman"/>
                <w:color w:val="000000"/>
                <w:kern w:val="0"/>
                <w:sz w:val="20"/>
                <w:szCs w:val="20"/>
                <w:lang w:eastAsia="ru-RU" w:bidi="ar-SA"/>
              </w:rPr>
              <w:t>.</w:t>
            </w:r>
          </w:p>
        </w:tc>
        <w:tc>
          <w:tcPr>
            <w:tcW w:w="681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Подпись</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10" w:type="dxa"/>
            <w:gridSpan w:val="3"/>
            <w:tcBorders>
              <w:top w:val="single" w:sz="6" w:space="0" w:color="000000"/>
              <w:left w:val="single" w:sz="6" w:space="0" w:color="000000"/>
              <w:bottom w:val="nil"/>
              <w:right w:val="nil"/>
            </w:tcBorders>
            <w:tcMar>
              <w:top w:w="102" w:type="dxa"/>
              <w:left w:w="62" w:type="dxa"/>
              <w:bottom w:w="0"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single" w:sz="6" w:space="0" w:color="000000"/>
              <w:left w:val="nil"/>
              <w:bottom w:val="nil"/>
              <w:right w:val="single" w:sz="6" w:space="0" w:color="000000"/>
            </w:tcBorders>
            <w:tcMar>
              <w:top w:w="102" w:type="dxa"/>
              <w:left w:w="0" w:type="dxa"/>
              <w:bottom w:w="0"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265" w:type="dxa"/>
            <w:tcBorders>
              <w:top w:val="single" w:sz="6" w:space="0" w:color="000000"/>
              <w:left w:val="single" w:sz="6" w:space="0" w:color="000000"/>
              <w:bottom w:val="nil"/>
              <w:right w:val="single" w:sz="6" w:space="0" w:color="000000"/>
            </w:tcBorders>
            <w:tcMar>
              <w:top w:w="102" w:type="dxa"/>
              <w:left w:w="62" w:type="dxa"/>
              <w:bottom w:w="0"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210" w:type="dxa"/>
            <w:gridSpan w:val="3"/>
            <w:tcBorders>
              <w:top w:val="nil"/>
              <w:left w:val="single" w:sz="6" w:space="0" w:color="000000"/>
              <w:bottom w:val="single" w:sz="6" w:space="0" w:color="000000"/>
              <w:right w:val="nil"/>
            </w:tcBorders>
            <w:tcMar>
              <w:top w:w="0"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480" w:type="dxa"/>
            <w:gridSpan w:val="3"/>
            <w:tcBorders>
              <w:top w:val="nil"/>
              <w:left w:val="nil"/>
              <w:bottom w:val="single" w:sz="6" w:space="0" w:color="000000"/>
              <w:right w:val="single" w:sz="6" w:space="0" w:color="000000"/>
            </w:tcBorders>
            <w:tcMar>
              <w:top w:w="0" w:type="dxa"/>
              <w:left w:w="0"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26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______ г.</w:t>
            </w:r>
          </w:p>
        </w:tc>
      </w:tr>
    </w:tbl>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&lt;1&gt; Указывается в качестве дополнительного способа информирования заявителя.</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&lt;2&gt; Указывается цель на которую предоставляется социальная выплата.</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&lt;3&gt; Указывается один из следующих счетов: счет продавца (застройщика) жилого помещения, счет эскроу; банковский счет заемщика; банковский счет заимодавца; банковский счет заявителя, открытый в кредитной организации.</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&lt;4&gt; 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xml:space="preserve">&lt;5&gt;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пунктами 1, 1.1, 2, 3, 3.1, 4 части 3 </w:t>
      </w:r>
      <w:r w:rsidRPr="004B27EA">
        <w:rPr>
          <w:rFonts w:eastAsia="Times New Roman"/>
          <w:color w:val="000000"/>
          <w:kern w:val="0"/>
          <w:sz w:val="16"/>
          <w:szCs w:val="16"/>
          <w:lang w:eastAsia="ru-RU" w:bidi="ar-SA"/>
        </w:rPr>
        <w:lastRenderedPageBreak/>
        <w:t>статьи 3.2 Закона Тюменской области от 05.10.2011 № 64 «О бесплатном предоставлении земельных участков гражданам, имеющим трех и более детей».</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&lt;6&gt;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&lt;7&gt; Заполняется по желанию заявителя.</w:t>
      </w:r>
    </w:p>
    <w:p w:rsidR="004B27EA" w:rsidRPr="004B27EA" w:rsidRDefault="004B27EA" w:rsidP="004B27EA">
      <w:pPr>
        <w:keepNext w:val="0"/>
        <w:suppressAutoHyphens w:val="0"/>
        <w:spacing w:before="100" w:beforeAutospacing="1" w:after="142"/>
        <w:jc w:val="left"/>
        <w:rPr>
          <w:rFonts w:ascii="Times New Roman" w:eastAsia="Times New Roman" w:hAnsi="Times New Roman" w:cs="Times New Roman"/>
          <w:kern w:val="0"/>
          <w:sz w:val="24"/>
          <w:lang w:eastAsia="ru-RU" w:bidi="ar-SA"/>
        </w:rPr>
      </w:pPr>
      <w:r w:rsidRPr="004B27EA">
        <w:rPr>
          <w:rFonts w:eastAsia="Times New Roman"/>
          <w:kern w:val="0"/>
          <w:sz w:val="16"/>
          <w:szCs w:val="16"/>
          <w:lang w:eastAsia="ru-RU" w:bidi="ar-SA"/>
        </w:rPr>
        <w:t>&lt;8&gt;, &lt;9&gt; Положения, предусмотренные пунктами 12, 13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Заполняется при подписании заявления</w:t>
      </w: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представителем заявителя</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1898"/>
        <w:gridCol w:w="7852"/>
      </w:tblGrid>
      <w:tr w:rsidR="004B27EA" w:rsidRPr="004B27EA" w:rsidTr="004B27EA">
        <w:trPr>
          <w:tblCellSpacing w:w="0" w:type="dxa"/>
        </w:trPr>
        <w:tc>
          <w:tcPr>
            <w:tcW w:w="184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Представитель по доверенности </w:t>
            </w:r>
          </w:p>
        </w:tc>
        <w:tc>
          <w:tcPr>
            <w:tcW w:w="7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представителя заявителя без сокращений) </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6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(номер и дата выдачи доверенности) </w:t>
            </w:r>
          </w:p>
        </w:tc>
      </w:tr>
    </w:tbl>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Приложение № 4 к регламенту</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(бланк заявления)</w:t>
      </w:r>
    </w:p>
    <w:p w:rsidR="004B27EA" w:rsidRPr="004B27EA" w:rsidRDefault="004B27EA" w:rsidP="004B27EA">
      <w:pPr>
        <w:suppressAutoHyphens w:val="0"/>
        <w:spacing w:before="100" w:beforeAutospacing="1"/>
        <w:ind w:firstLine="567"/>
        <w:jc w:val="right"/>
        <w:rPr>
          <w:rFonts w:ascii="Times New Roman" w:eastAsia="Times New Roman" w:hAnsi="Times New Roman" w:cs="Times New Roman"/>
          <w:kern w:val="0"/>
          <w:sz w:val="24"/>
          <w:lang w:eastAsia="ru-RU" w:bidi="ar-SA"/>
        </w:rPr>
      </w:pP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322"/>
        <w:gridCol w:w="331"/>
        <w:gridCol w:w="663"/>
        <w:gridCol w:w="2108"/>
        <w:gridCol w:w="377"/>
        <w:gridCol w:w="648"/>
        <w:gridCol w:w="617"/>
        <w:gridCol w:w="482"/>
        <w:gridCol w:w="1762"/>
        <w:gridCol w:w="2440"/>
      </w:tblGrid>
      <w:tr w:rsidR="004B27EA" w:rsidRPr="004B27EA" w:rsidTr="004B27EA">
        <w:trPr>
          <w:tblCellSpacing w:w="0" w:type="dxa"/>
        </w:trPr>
        <w:tc>
          <w:tcPr>
            <w:tcW w:w="960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0"/>
                <w:szCs w:val="20"/>
                <w:lang w:eastAsia="ru-RU" w:bidi="ar-SA"/>
              </w:rPr>
              <w:t>Администрация Омутинского муниципального района</w:t>
            </w:r>
          </w:p>
        </w:tc>
      </w:tr>
      <w:tr w:rsidR="004B27EA" w:rsidRPr="004B27EA" w:rsidTr="004B27EA">
        <w:trPr>
          <w:tblCellSpacing w:w="0" w:type="dxa"/>
        </w:trPr>
        <w:tc>
          <w:tcPr>
            <w:tcW w:w="960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СВЕДЕНИЯ О ЗАЯВИТЕЛЕ</w:t>
            </w:r>
          </w:p>
        </w:tc>
      </w:tr>
      <w:tr w:rsidR="004B27EA" w:rsidRPr="004B27EA" w:rsidTr="004B27EA">
        <w:trPr>
          <w:tblCellSpacing w:w="0" w:type="dxa"/>
        </w:trPr>
        <w:tc>
          <w:tcPr>
            <w:tcW w:w="2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w:t>
            </w: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15"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4"/>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w:t>
            </w: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 наличии)</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документа, удостоверяющего личность</w:t>
            </w:r>
          </w:p>
        </w:tc>
        <w:tc>
          <w:tcPr>
            <w:tcW w:w="2115"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1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Серия и номер</w:t>
            </w: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выдачи</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3"/>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4"/>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Кем выдан</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21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w:t>
            </w: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Почтовый адрес</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Телефон для связи</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Адрес электронной почты</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09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Дополнительный адрес электронной почты или (и) номер телефона для связи &lt;1&gt;</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960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ИНЫЕ СВЕДЕНИЯ</w:t>
            </w:r>
          </w:p>
        </w:tc>
      </w:tr>
      <w:tr w:rsidR="004B27EA" w:rsidRPr="004B27EA" w:rsidTr="004B27EA">
        <w:trPr>
          <w:tblCellSpacing w:w="0" w:type="dxa"/>
        </w:trPr>
        <w:tc>
          <w:tcPr>
            <w:tcW w:w="5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76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Родители (одинокая (-ий) мать/отец)</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76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Дети (в том числе усыновленные, пасынки и падчерицы)</w:t>
            </w:r>
          </w:p>
        </w:tc>
        <w:tc>
          <w:tcPr>
            <w:tcW w:w="375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 рождения</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75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75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75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5.</w:t>
            </w:r>
          </w:p>
        </w:tc>
        <w:tc>
          <w:tcPr>
            <w:tcW w:w="276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Наличие в составе многодетной семьи родителя-инвалида (родителей-инвалидов) и (или) ребенка-инвалида (детей-инвалидов)</w:t>
            </w: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60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предоставления результатов рассмотрения заявления:</w:t>
            </w: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361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заявитель получает непосредственно при личном обращении</w:t>
            </w:r>
          </w:p>
        </w:tc>
        <w:tc>
          <w:tcPr>
            <w:tcW w:w="44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c>
          <w:tcPr>
            <w:tcW w:w="361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виде бумажного документа, который направляется уполномоченным органом заявителю посредством почтового отправления по адресу:</w:t>
            </w:r>
          </w:p>
        </w:tc>
        <w:tc>
          <w:tcPr>
            <w:tcW w:w="44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7.</w:t>
            </w:r>
          </w:p>
        </w:tc>
        <w:tc>
          <w:tcPr>
            <w:tcW w:w="439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Способ уведомления о результатах рассмотрения заявления &lt;2&gt;:</w:t>
            </w:r>
          </w:p>
        </w:tc>
        <w:tc>
          <w:tcPr>
            <w:tcW w:w="44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8.</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Примечание &lt;3&gt;:</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9.</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На дату подачи настоящего заявления &lt;4&gt;:</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все члены семьи являются гражданами Российской Федерации;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многодетная семья проживает по месту жительства в Тюменской области;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5) в отношении несовершеннолетних детей, указанных в настоящем заявлении, родители (одинокая мать/отец) не лишены родительских прав;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6) в отношении усыновленных детей, указанных в настоящем заявлении, не отменено усыновление.</w:t>
            </w:r>
          </w:p>
        </w:tc>
      </w:tr>
      <w:tr w:rsidR="004B27EA" w:rsidRPr="004B27EA" w:rsidTr="004B27EA">
        <w:trPr>
          <w:tblCellSpacing w:w="0" w:type="dxa"/>
        </w:trPr>
        <w:tc>
          <w:tcPr>
            <w:tcW w:w="5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10.</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Правильность сообщенных сведений подтверждаем (-ю).</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об ответственности за представление недостоверных сведений.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780"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50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r>
      <w:tr w:rsidR="004B27EA" w:rsidRPr="004B27EA" w:rsidTr="004B27EA">
        <w:trPr>
          <w:tblCellSpacing w:w="0" w:type="dxa"/>
        </w:trPr>
        <w:tc>
          <w:tcPr>
            <w:tcW w:w="54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11.</w:t>
            </w:r>
          </w:p>
        </w:tc>
        <w:tc>
          <w:tcPr>
            <w:tcW w:w="8940"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 заявлению прилагаются:</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 ____________________________________________на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2. ____________________________________________на _____ л. в 1 экз.;</w:t>
            </w:r>
          </w:p>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3. ____________________________________________на _____ л. в 1 экз.;</w:t>
            </w:r>
          </w:p>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4. ____________________________________________на _____ л. в 1 экз.</w:t>
            </w:r>
          </w:p>
        </w:tc>
      </w:tr>
      <w:tr w:rsidR="004B27EA" w:rsidRPr="004B27EA" w:rsidTr="004B27EA">
        <w:trPr>
          <w:tblCellSpacing w:w="0" w:type="dxa"/>
        </w:trPr>
        <w:tc>
          <w:tcPr>
            <w:tcW w:w="54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12.</w:t>
            </w:r>
          </w:p>
        </w:tc>
        <w:tc>
          <w:tcPr>
            <w:tcW w:w="663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Подпись</w:t>
            </w:r>
          </w:p>
        </w:tc>
        <w:tc>
          <w:tcPr>
            <w:tcW w:w="21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35" w:type="dxa"/>
            <w:gridSpan w:val="3"/>
            <w:tcBorders>
              <w:top w:val="single" w:sz="6" w:space="0" w:color="000000"/>
              <w:left w:val="single" w:sz="6" w:space="0" w:color="000000"/>
              <w:bottom w:val="nil"/>
              <w:right w:val="nil"/>
            </w:tcBorders>
            <w:tcMar>
              <w:top w:w="102" w:type="dxa"/>
              <w:left w:w="62" w:type="dxa"/>
              <w:bottom w:w="0"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w:t>
            </w:r>
          </w:p>
        </w:tc>
        <w:tc>
          <w:tcPr>
            <w:tcW w:w="3360" w:type="dxa"/>
            <w:gridSpan w:val="4"/>
            <w:tcBorders>
              <w:top w:val="single" w:sz="6" w:space="0" w:color="000000"/>
              <w:left w:val="nil"/>
              <w:bottom w:val="nil"/>
              <w:right w:val="single" w:sz="6" w:space="0" w:color="000000"/>
            </w:tcBorders>
            <w:tcMar>
              <w:top w:w="102" w:type="dxa"/>
              <w:left w:w="0" w:type="dxa"/>
              <w:bottom w:w="0"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(Инициалы, фамилия)</w:t>
            </w:r>
          </w:p>
        </w:tc>
        <w:tc>
          <w:tcPr>
            <w:tcW w:w="219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 г.</w:t>
            </w:r>
          </w:p>
        </w:tc>
      </w:tr>
      <w:tr w:rsidR="004B27EA" w:rsidRPr="004B27EA" w:rsidTr="004B27EA">
        <w:trPr>
          <w:tblCellSpacing w:w="0" w:type="dxa"/>
        </w:trPr>
        <w:tc>
          <w:tcPr>
            <w:tcW w:w="0" w:type="auto"/>
            <w:gridSpan w:val="2"/>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3135" w:type="dxa"/>
            <w:gridSpan w:val="3"/>
            <w:tcBorders>
              <w:top w:val="nil"/>
              <w:left w:val="single" w:sz="6" w:space="0" w:color="000000"/>
              <w:bottom w:val="single" w:sz="6" w:space="0" w:color="000000"/>
              <w:right w:val="nil"/>
            </w:tcBorders>
            <w:tcMar>
              <w:top w:w="0" w:type="dxa"/>
              <w:left w:w="62" w:type="dxa"/>
              <w:bottom w:w="102" w:type="dxa"/>
              <w:right w:w="0"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lastRenderedPageBreak/>
              <w:t>(Подпись)</w:t>
            </w:r>
          </w:p>
        </w:tc>
        <w:tc>
          <w:tcPr>
            <w:tcW w:w="3360" w:type="dxa"/>
            <w:gridSpan w:val="4"/>
            <w:tcBorders>
              <w:top w:val="nil"/>
              <w:left w:val="nil"/>
              <w:bottom w:val="single" w:sz="6" w:space="0" w:color="000000"/>
              <w:right w:val="single" w:sz="6" w:space="0" w:color="000000"/>
            </w:tcBorders>
            <w:tcMar>
              <w:top w:w="0" w:type="dxa"/>
              <w:left w:w="0" w:type="dxa"/>
              <w:bottom w:w="102" w:type="dxa"/>
              <w:right w:w="62" w:type="dxa"/>
            </w:tcMar>
            <w:hideMark/>
          </w:tcPr>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_______________________</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lastRenderedPageBreak/>
              <w:t>(Инициалы, фамилия)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r>
    </w:tbl>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&lt;1&gt; Указывается в качестве дополнительного способа информирования заявителя.</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&lt;3&gt; Заполняется по желанию заявителя.</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&lt;4&gt; Положения, предусмотренные пунктом 9 настоящего заявления, применяются в случае подачи заявления многодетной семьей (семьей).</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&lt;5&gt; Сведения могут быть поданы посредством:</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электронной почты: _____________;</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почтовой связи на бумажном носителе по адресу: _______________;</w:t>
      </w:r>
    </w:p>
    <w:p w:rsidR="004B27EA" w:rsidRPr="004B27EA" w:rsidRDefault="004B27EA" w:rsidP="004B27EA">
      <w:pPr>
        <w:keepNext w:val="0"/>
        <w:shd w:val="clear" w:color="auto" w:fill="auto"/>
        <w:suppressAutoHyphens w:val="0"/>
        <w:spacing w:before="100" w:beforeAutospacing="1" w:line="276" w:lineRule="auto"/>
        <w:ind w:firstLine="539"/>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 личного посещения по адресу: ________________________________.</w:t>
      </w: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Заполняется при подписании заявления</w:t>
      </w: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представителем заявителя</w:t>
      </w:r>
    </w:p>
    <w:p w:rsidR="004B27EA" w:rsidRPr="004B27EA" w:rsidRDefault="004B27EA" w:rsidP="004B27EA">
      <w:pPr>
        <w:keepNext w:val="0"/>
        <w:shd w:val="clear" w:color="auto" w:fill="auto"/>
        <w:suppressAutoHyphens w:val="0"/>
        <w:spacing w:before="100" w:beforeAutospacing="1"/>
        <w:ind w:firstLine="567"/>
        <w:jc w:val="right"/>
        <w:rPr>
          <w:rFonts w:ascii="Times New Roman" w:eastAsia="Times New Roman" w:hAnsi="Times New Roman" w:cs="Times New Roman"/>
          <w:kern w:val="0"/>
          <w:sz w:val="24"/>
          <w:lang w:eastAsia="ru-RU" w:bidi="ar-SA"/>
        </w:rPr>
      </w:pPr>
    </w:p>
    <w:tbl>
      <w:tblPr>
        <w:tblW w:w="9750" w:type="dxa"/>
        <w:tblCellSpacing w:w="0" w:type="dxa"/>
        <w:tblCellMar>
          <w:top w:w="60" w:type="dxa"/>
          <w:left w:w="60" w:type="dxa"/>
          <w:bottom w:w="60" w:type="dxa"/>
          <w:right w:w="60" w:type="dxa"/>
        </w:tblCellMar>
        <w:tblLook w:val="04A0" w:firstRow="1" w:lastRow="0" w:firstColumn="1" w:lastColumn="0" w:noHBand="0" w:noVBand="1"/>
      </w:tblPr>
      <w:tblGrid>
        <w:gridCol w:w="1959"/>
        <w:gridCol w:w="7791"/>
      </w:tblGrid>
      <w:tr w:rsidR="004B27EA" w:rsidRPr="004B27EA" w:rsidTr="004B27EA">
        <w:trPr>
          <w:tblCellSpacing w:w="0" w:type="dxa"/>
        </w:trPr>
        <w:tc>
          <w:tcPr>
            <w:tcW w:w="19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Представитель по доверенности </w:t>
            </w:r>
          </w:p>
        </w:tc>
        <w:tc>
          <w:tcPr>
            <w:tcW w:w="7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(фамилия, имя, отчество представителя заявителя без сокращений) </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75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(номер и дата выдачи доверенности) </w:t>
            </w:r>
          </w:p>
        </w:tc>
      </w:tr>
    </w:tbl>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567"/>
        <w:jc w:val="righ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Приложение № </w:t>
      </w:r>
      <w:r w:rsidRPr="004B27EA">
        <w:rPr>
          <w:rFonts w:eastAsia="Times New Roman"/>
          <w:color w:val="000000"/>
          <w:kern w:val="0"/>
          <w:sz w:val="24"/>
          <w:lang w:val="en-US" w:eastAsia="ru-RU" w:bidi="ar-SA"/>
        </w:rPr>
        <w:t xml:space="preserve">5 </w:t>
      </w:r>
      <w:r w:rsidRPr="004B27EA">
        <w:rPr>
          <w:rFonts w:eastAsia="Times New Roman"/>
          <w:color w:val="000000"/>
          <w:kern w:val="0"/>
          <w:sz w:val="24"/>
          <w:lang w:eastAsia="ru-RU" w:bidi="ar-SA"/>
        </w:rPr>
        <w:t>к регламенту</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tbl>
      <w:tblPr>
        <w:tblW w:w="9930" w:type="dxa"/>
        <w:tblCellSpacing w:w="0" w:type="dxa"/>
        <w:tblCellMar>
          <w:top w:w="105" w:type="dxa"/>
          <w:left w:w="105" w:type="dxa"/>
          <w:bottom w:w="105" w:type="dxa"/>
          <w:right w:w="105" w:type="dxa"/>
        </w:tblCellMar>
        <w:tblLook w:val="04A0" w:firstRow="1" w:lastRow="0" w:firstColumn="1" w:lastColumn="0" w:noHBand="0" w:noVBand="1"/>
      </w:tblPr>
      <w:tblGrid>
        <w:gridCol w:w="465"/>
        <w:gridCol w:w="242"/>
        <w:gridCol w:w="2340"/>
        <w:gridCol w:w="1902"/>
        <w:gridCol w:w="815"/>
        <w:gridCol w:w="1313"/>
        <w:gridCol w:w="2853"/>
      </w:tblGrid>
      <w:tr w:rsidR="004B27EA" w:rsidRPr="004B27EA" w:rsidTr="004B27EA">
        <w:trPr>
          <w:trHeight w:val="75"/>
          <w:tblCellSpacing w:w="0" w:type="dxa"/>
        </w:trPr>
        <w:tc>
          <w:tcPr>
            <w:tcW w:w="34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4"/>
                <w:lang w:eastAsia="ru-RU" w:bidi="ar-SA"/>
              </w:rPr>
              <w:t>№</w:t>
            </w:r>
          </w:p>
        </w:tc>
        <w:tc>
          <w:tcPr>
            <w:tcW w:w="9135"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Администрация Омутинского муниципального района</w:t>
            </w:r>
          </w:p>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1.</w:t>
            </w:r>
          </w:p>
        </w:tc>
        <w:tc>
          <w:tcPr>
            <w:tcW w:w="250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left="113"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Сведения о заявителе</w:t>
            </w:r>
          </w:p>
          <w:p w:rsidR="004B27EA" w:rsidRPr="004B27EA" w:rsidRDefault="004B27EA" w:rsidP="004B27EA">
            <w:pPr>
              <w:suppressAutoHyphens w:val="0"/>
              <w:spacing w:before="100" w:beforeAutospacing="1" w:line="276" w:lineRule="auto"/>
              <w:ind w:left="113"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(представителе заявителя)</w:t>
            </w:r>
          </w:p>
          <w:p w:rsidR="004B27EA" w:rsidRPr="004B27EA" w:rsidRDefault="004B27EA" w:rsidP="004B27EA">
            <w:pPr>
              <w:suppressAutoHyphens w:val="0"/>
              <w:spacing w:before="100" w:beforeAutospacing="1" w:after="142" w:line="276" w:lineRule="auto"/>
              <w:ind w:left="113" w:firstLine="0"/>
              <w:jc w:val="center"/>
              <w:rPr>
                <w:rFonts w:ascii="Times New Roman" w:eastAsia="Times New Roman" w:hAnsi="Times New Roman" w:cs="Times New Roman"/>
                <w:kern w:val="0"/>
                <w:sz w:val="24"/>
                <w:lang w:eastAsia="ru-RU" w:bidi="ar-SA"/>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Фамилия, имя, отчество (при наличии)</w:t>
            </w: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документ, удостоверяющий личность (вид, серия, номер, выдавший орган, дата выдачи),</w:t>
            </w:r>
          </w:p>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вид и реквизиты документа</w:t>
            </w:r>
            <w:bookmarkStart w:id="24" w:name="sdfootnote2anc"/>
            <w:r w:rsidRPr="004B27EA">
              <w:rPr>
                <w:rFonts w:eastAsia="Times New Roman"/>
                <w:color w:val="000000"/>
                <w:kern w:val="0"/>
                <w:sz w:val="20"/>
                <w:szCs w:val="20"/>
                <w:lang w:eastAsia="ru-RU" w:bidi="ar-SA"/>
              </w:rPr>
              <w:fldChar w:fldCharType="begin"/>
            </w:r>
            <w:r w:rsidRPr="004B27EA">
              <w:rPr>
                <w:rFonts w:eastAsia="Times New Roman"/>
                <w:color w:val="000000"/>
                <w:kern w:val="0"/>
                <w:sz w:val="20"/>
                <w:szCs w:val="20"/>
                <w:lang w:eastAsia="ru-RU" w:bidi="ar-SA"/>
              </w:rPr>
              <w:instrText xml:space="preserve"> HYPERLINK "" \l "sdfootnote2sym" </w:instrText>
            </w:r>
            <w:r w:rsidRPr="004B27EA">
              <w:rPr>
                <w:rFonts w:eastAsia="Times New Roman"/>
                <w:color w:val="000000"/>
                <w:kern w:val="0"/>
                <w:sz w:val="20"/>
                <w:szCs w:val="20"/>
                <w:lang w:eastAsia="ru-RU" w:bidi="ar-SA"/>
              </w:rPr>
              <w:fldChar w:fldCharType="separate"/>
            </w:r>
            <w:r w:rsidRPr="004B27EA">
              <w:rPr>
                <w:rFonts w:eastAsia="Times New Roman"/>
                <w:color w:val="000080"/>
                <w:kern w:val="0"/>
                <w:sz w:val="11"/>
                <w:szCs w:val="11"/>
                <w:u w:val="single"/>
                <w:vertAlign w:val="superscript"/>
                <w:lang w:eastAsia="ru-RU" w:bidi="ar-SA"/>
              </w:rPr>
              <w:t>2</w:t>
            </w:r>
            <w:r w:rsidRPr="004B27EA">
              <w:rPr>
                <w:rFonts w:eastAsia="Times New Roman"/>
                <w:color w:val="000000"/>
                <w:kern w:val="0"/>
                <w:sz w:val="20"/>
                <w:szCs w:val="20"/>
                <w:lang w:eastAsia="ru-RU" w:bidi="ar-SA"/>
              </w:rPr>
              <w:fldChar w:fldCharType="end"/>
            </w:r>
            <w:bookmarkEnd w:id="24"/>
            <w:r w:rsidRPr="004B27EA">
              <w:rPr>
                <w:rFonts w:eastAsia="Times New Roman"/>
                <w:color w:val="000000"/>
                <w:kern w:val="0"/>
                <w:sz w:val="20"/>
                <w:szCs w:val="20"/>
                <w:lang w:eastAsia="ru-RU" w:bidi="ar-SA"/>
              </w:rPr>
              <w:t>, подтверждающего полномочия представителя заявителя</w:t>
            </w:r>
          </w:p>
        </w:tc>
        <w:tc>
          <w:tcPr>
            <w:tcW w:w="19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контактные данные (почтовый адрес, номер телефона, адрес электронной почты)</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8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21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Заявитель</w:t>
            </w:r>
          </w:p>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1890"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199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180"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2115"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Представитель заявителя</w:t>
            </w:r>
          </w:p>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1890"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2115" w:type="dxa"/>
            <w:gridSpan w:val="2"/>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1995"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r>
      <w:tr w:rsidR="004B27EA" w:rsidRPr="004B27EA" w:rsidTr="004B27EA">
        <w:trPr>
          <w:trHeight w:val="330"/>
          <w:tblCellSpacing w:w="0" w:type="dxa"/>
        </w:trPr>
        <w:tc>
          <w:tcPr>
            <w:tcW w:w="9690"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170"/>
              <w:jc w:val="center"/>
              <w:rPr>
                <w:rFonts w:ascii="Times New Roman" w:eastAsia="Times New Roman" w:hAnsi="Times New Roman" w:cs="Times New Roman"/>
                <w:kern w:val="0"/>
                <w:sz w:val="24"/>
                <w:lang w:eastAsia="ru-RU" w:bidi="ar-SA"/>
              </w:rPr>
            </w:pPr>
          </w:p>
          <w:p w:rsidR="004B27EA" w:rsidRPr="004B27EA" w:rsidRDefault="004B27EA" w:rsidP="004B27EA">
            <w:pPr>
              <w:keepNext w:val="0"/>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0"/>
                <w:szCs w:val="20"/>
                <w:lang w:eastAsia="ru-RU" w:bidi="ar-SA"/>
              </w:rPr>
              <w:t>Прошу исправить допущенную ошибку (опечатку) в ___________________________________________</w:t>
            </w:r>
            <w:r w:rsidRPr="004B27EA">
              <w:rPr>
                <w:rFonts w:ascii="Times New Roman" w:eastAsia="Times New Roman" w:hAnsi="Times New Roman" w:cs="Times New Roman"/>
                <w:kern w:val="0"/>
                <w:sz w:val="24"/>
                <w:lang w:eastAsia="ru-RU" w:bidi="ar-SA"/>
              </w:rPr>
              <w:br/>
            </w:r>
            <w:r w:rsidRPr="004B27EA">
              <w:rPr>
                <w:rFonts w:ascii="Times New Roman" w:eastAsia="Times New Roman" w:hAnsi="Times New Roman" w:cs="Times New Roman"/>
                <w:color w:val="000000"/>
                <w:kern w:val="0"/>
                <w:sz w:val="20"/>
                <w:szCs w:val="20"/>
                <w:lang w:eastAsia="ru-RU" w:bidi="ar-SA"/>
              </w:rPr>
              <w:t>_______________________________________________________________________________________</w:t>
            </w:r>
          </w:p>
          <w:p w:rsidR="004B27EA" w:rsidRPr="004B27EA" w:rsidRDefault="004B27EA" w:rsidP="004B27EA">
            <w:pPr>
              <w:keepNext w:val="0"/>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16"/>
                <w:szCs w:val="16"/>
                <w:lang w:eastAsia="ru-RU" w:bidi="ar-SA"/>
              </w:rPr>
              <w:t>(указывается вид и реквизиты документа, выданного по результатам предоставления муниципальной услуги, в котором допущена ошибка (опечатка))</w:t>
            </w:r>
          </w:p>
          <w:p w:rsidR="004B27EA" w:rsidRPr="004B27EA" w:rsidRDefault="004B27EA" w:rsidP="004B27EA">
            <w:pPr>
              <w:keepNext w:val="0"/>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0"/>
                <w:szCs w:val="20"/>
                <w:lang w:eastAsia="ru-RU" w:bidi="ar-SA"/>
              </w:rPr>
              <w:t>заключающуюся в _______________________________________________________________________</w:t>
            </w:r>
          </w:p>
          <w:p w:rsidR="004B27EA" w:rsidRPr="004B27EA" w:rsidRDefault="004B27EA" w:rsidP="004B27EA">
            <w:pPr>
              <w:keepNext w:val="0"/>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0"/>
                <w:szCs w:val="20"/>
                <w:lang w:eastAsia="ru-RU" w:bidi="ar-SA"/>
              </w:rPr>
              <w:t>_______________________________________________________________________________________</w:t>
            </w:r>
          </w:p>
          <w:p w:rsidR="004B27EA" w:rsidRPr="004B27EA" w:rsidRDefault="004B27EA" w:rsidP="004B27EA">
            <w:pPr>
              <w:keepNext w:val="0"/>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16"/>
                <w:szCs w:val="16"/>
                <w:lang w:eastAsia="ru-RU" w:bidi="ar-SA"/>
              </w:rPr>
              <w:t xml:space="preserve">(указывается описание опечатки (ошибки), при необходимости указывается документ, подтверждающий наличие ошибки </w:t>
            </w:r>
          </w:p>
          <w:p w:rsidR="004B27EA" w:rsidRPr="004B27EA" w:rsidRDefault="004B27EA" w:rsidP="004B27EA">
            <w:pPr>
              <w:keepNext w:val="0"/>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0"/>
                <w:szCs w:val="20"/>
                <w:lang w:eastAsia="ru-RU" w:bidi="ar-SA"/>
              </w:rPr>
              <w:t>_______________________________________________________________________</w:t>
            </w:r>
          </w:p>
          <w:p w:rsidR="004B27EA" w:rsidRPr="004B27EA" w:rsidRDefault="004B27EA" w:rsidP="004B27EA">
            <w:pPr>
              <w:keepNext w:val="0"/>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color w:val="000000"/>
                <w:kern w:val="0"/>
                <w:sz w:val="20"/>
                <w:szCs w:val="20"/>
                <w:lang w:eastAsia="ru-RU" w:bidi="ar-SA"/>
              </w:rPr>
              <w:t xml:space="preserve">(опечатки)) </w:t>
            </w:r>
          </w:p>
        </w:tc>
      </w:tr>
      <w:tr w:rsidR="004B27EA" w:rsidRPr="004B27EA" w:rsidTr="004B27EA">
        <w:trPr>
          <w:trHeight w:val="330"/>
          <w:tblCellSpacing w:w="0" w:type="dxa"/>
        </w:trPr>
        <w:tc>
          <w:tcPr>
            <w:tcW w:w="9690"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keepNext w:val="0"/>
              <w:shd w:val="clear" w:color="auto" w:fill="auto"/>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b/>
                <w:bCs/>
                <w:color w:val="000000"/>
                <w:kern w:val="0"/>
                <w:sz w:val="20"/>
                <w:szCs w:val="20"/>
                <w:lang w:eastAsia="ru-RU" w:bidi="ar-SA"/>
              </w:rPr>
              <w:t>Результат муниципальной услуги прошу направить в мой адрес следующим способом:</w:t>
            </w:r>
          </w:p>
          <w:p w:rsidR="004B27EA" w:rsidRPr="004B27EA" w:rsidRDefault="004B27EA" w:rsidP="004B27EA">
            <w:pPr>
              <w:keepNext w:val="0"/>
              <w:shd w:val="clear" w:color="auto" w:fill="auto"/>
              <w:suppressAutoHyphens w:val="0"/>
              <w:spacing w:before="100" w:beforeAutospacing="1" w:line="276" w:lineRule="auto"/>
              <w:ind w:firstLine="17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посредством направления на указанный выше адрес электронной почты</w:t>
            </w:r>
          </w:p>
          <w:p w:rsidR="004B27EA" w:rsidRPr="004B27EA" w:rsidRDefault="004B27EA" w:rsidP="004B27EA">
            <w:pPr>
              <w:keepNext w:val="0"/>
              <w:shd w:val="clear" w:color="auto" w:fill="auto"/>
              <w:suppressAutoHyphens w:val="0"/>
              <w:spacing w:before="100" w:beforeAutospacing="1" w:line="276" w:lineRule="auto"/>
              <w:ind w:firstLine="17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lastRenderedPageBreak/>
              <w:t>почтовым отправлением на указанный выше адрес</w:t>
            </w:r>
          </w:p>
          <w:p w:rsidR="004B27EA" w:rsidRPr="004B27EA" w:rsidRDefault="004B27EA" w:rsidP="004B27EA">
            <w:pPr>
              <w:keepNext w:val="0"/>
              <w:shd w:val="clear" w:color="auto" w:fill="auto"/>
              <w:suppressAutoHyphens w:val="0"/>
              <w:spacing w:before="100" w:beforeAutospacing="1" w:after="142" w:line="276" w:lineRule="auto"/>
              <w:ind w:firstLine="17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 xml:space="preserve">при личном обращении в МФЦ </w:t>
            </w:r>
          </w:p>
        </w:tc>
      </w:tr>
      <w:tr w:rsidR="004B27EA" w:rsidRPr="004B27EA" w:rsidTr="004B27EA">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2.</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Подпись заявителя (представителя заявителя):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 ___________________</w:t>
            </w:r>
          </w:p>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___________ ____ г.</w:t>
            </w:r>
          </w:p>
        </w:tc>
      </w:tr>
      <w:tr w:rsidR="004B27EA" w:rsidRPr="004B27EA" w:rsidTr="004B27EA">
        <w:trPr>
          <w:tblCellSpacing w:w="0" w:type="dxa"/>
        </w:trPr>
        <w:tc>
          <w:tcPr>
            <w:tcW w:w="345"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3.</w:t>
            </w: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Отметка должностного лица, принявшего заявление и приложенные к нему документы:</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Дата:</w:t>
            </w:r>
          </w:p>
        </w:tc>
      </w:tr>
      <w:tr w:rsidR="004B27EA" w:rsidRPr="004B27EA" w:rsidTr="004B27EA">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5205"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_________ ___________________</w:t>
            </w:r>
          </w:p>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(Подпись) (Инициалы, фамилия)</w:t>
            </w:r>
          </w:p>
        </w:tc>
        <w:tc>
          <w:tcPr>
            <w:tcW w:w="3720"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4B27EA" w:rsidRPr="004B27EA" w:rsidRDefault="004B27EA" w:rsidP="004B27EA">
            <w:pPr>
              <w:suppressAutoHyphens w:val="0"/>
              <w:spacing w:before="100" w:beforeAutospacing="1" w:after="142" w:line="276" w:lineRule="auto"/>
              <w:ind w:firstLine="0"/>
              <w:jc w:val="left"/>
              <w:rPr>
                <w:rFonts w:ascii="Times New Roman" w:eastAsia="Times New Roman" w:hAnsi="Times New Roman" w:cs="Times New Roman"/>
                <w:kern w:val="0"/>
                <w:sz w:val="24"/>
                <w:lang w:eastAsia="ru-RU" w:bidi="ar-SA"/>
              </w:rPr>
            </w:pPr>
            <w:r w:rsidRPr="004B27EA">
              <w:rPr>
                <w:rFonts w:eastAsia="Times New Roman"/>
                <w:color w:val="000000"/>
                <w:kern w:val="0"/>
                <w:sz w:val="20"/>
                <w:szCs w:val="20"/>
                <w:lang w:eastAsia="ru-RU" w:bidi="ar-SA"/>
              </w:rPr>
              <w:t>«__» ___________ ____ г.</w:t>
            </w:r>
          </w:p>
        </w:tc>
      </w:tr>
    </w:tbl>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bookmarkStart w:id="25" w:name="Par1191"/>
      <w:bookmarkStart w:id="26" w:name="Par61"/>
      <w:bookmarkStart w:id="27" w:name="Par1211"/>
      <w:bookmarkStart w:id="28" w:name="Par1201"/>
      <w:bookmarkStart w:id="29" w:name="Par1121"/>
      <w:bookmarkStart w:id="30" w:name="Par1131"/>
      <w:bookmarkStart w:id="31" w:name="Par1141"/>
      <w:bookmarkStart w:id="32" w:name="Par1281"/>
      <w:bookmarkStart w:id="33" w:name="Par1291"/>
      <w:bookmarkStart w:id="34" w:name="Par1301"/>
      <w:bookmarkStart w:id="35" w:name="Par04"/>
      <w:bookmarkStart w:id="36" w:name="Par51"/>
      <w:bookmarkStart w:id="37" w:name="Par41"/>
      <w:bookmarkStart w:id="38" w:name="Par011"/>
      <w:bookmarkStart w:id="39" w:name="Par021"/>
      <w:bookmarkStart w:id="40" w:name="Par031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4B27EA">
        <w:rPr>
          <w:rFonts w:eastAsia="Times New Roman"/>
          <w:color w:val="000000"/>
          <w:kern w:val="0"/>
          <w:sz w:val="24"/>
          <w:lang w:eastAsia="ru-RU" w:bidi="ar-SA"/>
        </w:rPr>
        <w:lastRenderedPageBreak/>
        <w:t>Приложение № </w:t>
      </w:r>
      <w:r w:rsidRPr="004B27EA">
        <w:rPr>
          <w:rFonts w:eastAsia="Times New Roman"/>
          <w:color w:val="000000"/>
          <w:kern w:val="0"/>
          <w:sz w:val="24"/>
          <w:lang w:val="en-US" w:eastAsia="ru-RU" w:bidi="ar-SA"/>
        </w:rPr>
        <w:t xml:space="preserve">6 </w:t>
      </w:r>
      <w:r w:rsidRPr="004B27EA">
        <w:rPr>
          <w:rFonts w:eastAsia="Times New Roman"/>
          <w:color w:val="000000"/>
          <w:kern w:val="0"/>
          <w:sz w:val="24"/>
          <w:lang w:eastAsia="ru-RU" w:bidi="ar-SA"/>
        </w:rPr>
        <w:t>к регламенту</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____________________</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16"/>
          <w:szCs w:val="16"/>
          <w:lang w:eastAsia="ru-RU" w:bidi="ar-SA"/>
        </w:rPr>
        <w:t>(ФИО, адрес заявителя)</w:t>
      </w:r>
    </w:p>
    <w:p w:rsidR="004B27EA" w:rsidRPr="004B27EA" w:rsidRDefault="004B27EA" w:rsidP="004B27EA">
      <w:pPr>
        <w:keepNext w:val="0"/>
        <w:shd w:val="clear" w:color="auto" w:fill="auto"/>
        <w:suppressAutoHyphens w:val="0"/>
        <w:spacing w:before="100" w:beforeAutospacing="1" w:after="240" w:line="360" w:lineRule="auto"/>
        <w:ind w:firstLine="0"/>
        <w:jc w:val="left"/>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ind w:firstLine="0"/>
        <w:jc w:val="center"/>
        <w:rPr>
          <w:rFonts w:ascii="Times New Roman" w:eastAsia="Times New Roman" w:hAnsi="Times New Roman" w:cs="Times New Roman"/>
          <w:kern w:val="0"/>
          <w:sz w:val="24"/>
          <w:lang w:eastAsia="ru-RU" w:bidi="ar-SA"/>
        </w:rPr>
      </w:pPr>
      <w:r w:rsidRPr="004B27EA">
        <w:rPr>
          <w:rFonts w:eastAsia="Times New Roman"/>
          <w:b/>
          <w:bCs/>
          <w:color w:val="000000"/>
          <w:kern w:val="0"/>
          <w:sz w:val="24"/>
          <w:lang w:eastAsia="ru-RU" w:bidi="ar-SA"/>
        </w:rPr>
        <w:t>Уведомление о варианте предоставления земельного участка</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По результатам рассмотрения заявления от ________ № ____ вам предлагается земельный участок площадью: _____ кв.м. с кадастровым номером: _________, расположение: _________, с разрешенным использованием: __________.</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Информируем о том, что в течение 60 календарных дней со дня получения настоящего уведомления вам следует направить в администрацию ___________</w:t>
      </w:r>
      <w:r w:rsidRPr="004B27EA">
        <w:rPr>
          <w:rFonts w:eastAsia="Times New Roman"/>
          <w:color w:val="000000"/>
          <w:kern w:val="0"/>
          <w:sz w:val="24"/>
          <w:vertAlign w:val="superscript"/>
          <w:lang w:eastAsia="ru-RU" w:bidi="ar-SA"/>
        </w:rPr>
        <w:t xml:space="preserve"> </w:t>
      </w:r>
      <w:r w:rsidRPr="004B27EA">
        <w:rPr>
          <w:rFonts w:eastAsia="Times New Roman"/>
          <w:color w:val="000000"/>
          <w:kern w:val="0"/>
          <w:sz w:val="24"/>
          <w:lang w:eastAsia="ru-RU" w:bidi="ar-SA"/>
        </w:rPr>
        <w:t xml:space="preserve">муниципального образования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 </w:t>
      </w:r>
    </w:p>
    <w:p w:rsidR="004B27EA" w:rsidRPr="004B27EA" w:rsidRDefault="004B27EA" w:rsidP="004B27EA">
      <w:pPr>
        <w:suppressAutoHyphens w:val="0"/>
        <w:spacing w:before="100" w:beforeAutospacing="1"/>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Дополнительную информацию по данному вопросу вы можете получить в администрации ___________ , адрес: _________, телефон:__________.</w:t>
      </w:r>
    </w:p>
    <w:p w:rsidR="004B27EA" w:rsidRPr="004B27EA" w:rsidRDefault="004B27EA" w:rsidP="004B27EA">
      <w:pPr>
        <w:keepNext w:val="0"/>
        <w:shd w:val="clear" w:color="auto" w:fill="auto"/>
        <w:suppressAutoHyphens w:val="0"/>
        <w:spacing w:before="100" w:beforeAutospacing="1" w:after="240" w:line="288" w:lineRule="auto"/>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left"/>
        <w:rPr>
          <w:rFonts w:ascii="Times New Roman" w:eastAsia="Times New Roman" w:hAnsi="Times New Roman" w:cs="Times New Roman"/>
          <w:kern w:val="0"/>
          <w:sz w:val="24"/>
          <w:lang w:eastAsia="ru-RU" w:bidi="ar-SA"/>
        </w:rPr>
      </w:pPr>
    </w:p>
    <w:p w:rsidR="004B27EA" w:rsidRPr="004B27EA" w:rsidRDefault="004B27EA" w:rsidP="004B27EA">
      <w:pPr>
        <w:keepNext w:val="0"/>
        <w:pageBreakBefore/>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lastRenderedPageBreak/>
        <w:t>Приложение № 7</w:t>
      </w:r>
      <w:r w:rsidRPr="004B27EA">
        <w:rPr>
          <w:rFonts w:eastAsia="Times New Roman"/>
          <w:color w:val="000000"/>
          <w:kern w:val="0"/>
          <w:sz w:val="24"/>
          <w:shd w:val="clear" w:color="auto" w:fill="FFFFFF"/>
          <w:lang w:val="en-US" w:eastAsia="ru-RU" w:bidi="ar-SA"/>
        </w:rPr>
        <w:t xml:space="preserve"> </w:t>
      </w:r>
      <w:r w:rsidRPr="004B27EA">
        <w:rPr>
          <w:rFonts w:eastAsia="Times New Roman"/>
          <w:color w:val="000000"/>
          <w:kern w:val="0"/>
          <w:sz w:val="24"/>
          <w:shd w:val="clear" w:color="auto" w:fill="FFFFFF"/>
          <w:lang w:eastAsia="ru-RU" w:bidi="ar-SA"/>
        </w:rPr>
        <w:t>к регламенту</w:t>
      </w:r>
    </w:p>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Комбинация значений признаков, каждая из которых соответствует одному варианту предоставления муниципальной услуги</w:t>
      </w:r>
    </w:p>
    <w:p w:rsidR="004B27EA" w:rsidRPr="004B27EA" w:rsidRDefault="004B27EA" w:rsidP="004B27EA">
      <w:pPr>
        <w:keepNext w:val="0"/>
        <w:shd w:val="clear" w:color="auto" w:fill="auto"/>
        <w:suppressAutoHyphens w:val="0"/>
        <w:spacing w:before="100" w:beforeAutospacing="1"/>
        <w:ind w:firstLine="0"/>
        <w:jc w:val="center"/>
        <w:rPr>
          <w:rFonts w:ascii="Times New Roman" w:eastAsia="Times New Roman" w:hAnsi="Times New Roman" w:cs="Times New Roman"/>
          <w:kern w:val="0"/>
          <w:sz w:val="24"/>
          <w:lang w:eastAsia="ru-RU" w:bidi="ar-SA"/>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636"/>
        <w:gridCol w:w="2309"/>
        <w:gridCol w:w="5677"/>
      </w:tblGrid>
      <w:tr w:rsidR="004B27EA" w:rsidRPr="004B27EA" w:rsidTr="004B27EA">
        <w:trPr>
          <w:tblCellSpacing w:w="0" w:type="dxa"/>
        </w:trPr>
        <w:tc>
          <w:tcPr>
            <w:tcW w:w="8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12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Категория заявителей (признаки)</w:t>
            </w:r>
          </w:p>
        </w:tc>
        <w:tc>
          <w:tcPr>
            <w:tcW w:w="29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Результат предоставления муниципальной услуги</w:t>
            </w:r>
          </w:p>
        </w:tc>
      </w:tr>
      <w:tr w:rsidR="004B27EA" w:rsidRPr="004B27EA" w:rsidTr="004B27EA">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В случае подачи заявления о бесплатном (в том числе первоочередном) предоставлении земельного участка</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1. Многодетная семья (семья), отвечающая требованиям, установленным в пункте 1.2.1 административного регламента</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2.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принятии многодетной семьи на учет в целях бесплатного предоставления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принятии многодетной семьи на учет в целях первоочередного бесплатного предоставления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бесплатном (в том числе первоочередном) предоставлении многодетной семье (семье)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об отказе в бесплатном предоставлении многодетной семье (семье)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об отказе в первоочередном бесплатном предоставлении многодетной семье (семье) земельного участка</w:t>
            </w:r>
          </w:p>
        </w:tc>
      </w:tr>
      <w:tr w:rsidR="004B27EA" w:rsidRPr="004B27EA" w:rsidTr="004B27EA">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lastRenderedPageBreak/>
              <w:t xml:space="preserve">В случае подачи заявления в целях повторного предоставления земельного участка </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 xml:space="preserve">1. Граждане, достигшие 18 </w:t>
            </w:r>
            <w:r w:rsidRPr="004B27EA">
              <w:rPr>
                <w:rFonts w:eastAsia="Times New Roman"/>
                <w:kern w:val="0"/>
                <w:sz w:val="24"/>
                <w:lang w:eastAsia="ru-RU" w:bidi="ar-SA"/>
              </w:rPr>
              <w:t xml:space="preserve">лет </w:t>
            </w:r>
            <w:r w:rsidRPr="004B27EA">
              <w:rPr>
                <w:rFonts w:eastAsia="Times New Roman"/>
                <w:color w:val="000000"/>
                <w:kern w:val="0"/>
                <w:sz w:val="24"/>
                <w:lang w:eastAsia="ru-RU" w:bidi="ar-SA"/>
              </w:rPr>
              <w:t>(в случаях, предусмотренных в пункте 1.2.3 административного регламента)</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2. Законный представитель (в случае, предусмотренном в абзаце четвертом</w:t>
            </w:r>
            <w:r w:rsidRPr="004B27EA">
              <w:rPr>
                <w:rFonts w:eastAsia="Times New Roman"/>
                <w:kern w:val="0"/>
                <w:sz w:val="24"/>
                <w:shd w:val="clear" w:color="auto" w:fill="FFFFFF"/>
                <w:lang w:eastAsia="ru-RU" w:bidi="ar-SA"/>
              </w:rPr>
              <w:t xml:space="preserve"> пункта 1.2.2 административного регламента)</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3.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принятии гражданина (граждан) и (или) ребенка (детей) на учет в целях повторного бесплатного предоставления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 xml:space="preserve">Решение об отказе в принятии гражданина (граждан) и (или) ребенка (детей) на учет в целях повторного бесплатного предоставления земельного участка </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об отказе в повторном бесплатном предоставлении гражданину (гражданам), ребенку (детям) земельного участка</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shd w:val="clear" w:color="auto" w:fill="FFFFFF"/>
                <w:lang w:eastAsia="ru-RU" w:bidi="ar-SA"/>
              </w:rPr>
              <w:t>Решение о повторном бесплатном предоставлении гражданину (гражданам), ребенку (детям) земельного участка</w:t>
            </w:r>
          </w:p>
        </w:tc>
      </w:tr>
      <w:tr w:rsidR="004B27EA" w:rsidRPr="004B27EA" w:rsidTr="004B27EA">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shd w:val="clear" w:color="auto" w:fill="FFFFFF"/>
                <w:lang w:eastAsia="ru-RU" w:bidi="ar-SA"/>
              </w:rPr>
              <w:t>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1. Многодетная семья (семья), отвечающая требованиям, установленным в пункте 1.2.1 административного регламента</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kern w:val="0"/>
                <w:sz w:val="24"/>
                <w:lang w:eastAsia="ru-RU" w:bidi="ar-SA"/>
              </w:rPr>
              <w:t>2. Законный представитель (в случае, предусмотренном в абзаце четвертом пункта 1.2.2 административного регламента)</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line="276" w:lineRule="auto"/>
              <w:ind w:firstLine="0"/>
              <w:jc w:val="center"/>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 xml:space="preserve">3. Граждане, указанные в пункте </w:t>
            </w:r>
            <w:r w:rsidRPr="004B27EA">
              <w:rPr>
                <w:rFonts w:eastAsia="Times New Roman"/>
                <w:color w:val="000000"/>
                <w:kern w:val="0"/>
                <w:sz w:val="24"/>
                <w:lang w:eastAsia="ru-RU" w:bidi="ar-SA"/>
              </w:rPr>
              <w:lastRenderedPageBreak/>
              <w:t>1.2.3 административного регламента,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4B27EA" w:rsidRPr="004B27EA" w:rsidRDefault="004B27EA" w:rsidP="004B27EA">
            <w:pPr>
              <w:keepNext w:val="0"/>
              <w:shd w:val="clear" w:color="auto" w:fill="auto"/>
              <w:suppressAutoHyphens w:val="0"/>
              <w:spacing w:before="100" w:beforeAutospacing="1" w:line="276" w:lineRule="auto"/>
              <w:ind w:firstLine="624"/>
              <w:jc w:val="left"/>
              <w:rPr>
                <w:rFonts w:ascii="Times New Roman" w:eastAsia="Times New Roman" w:hAnsi="Times New Roman" w:cs="Times New Roman"/>
                <w:kern w:val="0"/>
                <w:sz w:val="24"/>
                <w:lang w:eastAsia="ru-RU" w:bidi="ar-SA"/>
              </w:rPr>
            </w:pP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r w:rsidRPr="004B27EA">
              <w:rPr>
                <w:rFonts w:eastAsia="Times New Roman"/>
                <w:strike/>
                <w:kern w:val="0"/>
                <w:sz w:val="24"/>
                <w:lang w:eastAsia="ru-RU" w:bidi="ar-SA"/>
              </w:rPr>
              <w:t>3.</w:t>
            </w:r>
            <w:r w:rsidRPr="004B27EA">
              <w:rPr>
                <w:rFonts w:eastAsia="Times New Roman"/>
                <w:kern w:val="0"/>
                <w:sz w:val="24"/>
                <w:lang w:eastAsia="ru-RU" w:bidi="ar-SA"/>
              </w:rPr>
              <w:t xml:space="preserve"> 4. Представитель заявителя</w:t>
            </w:r>
          </w:p>
          <w:p w:rsidR="004B27EA" w:rsidRPr="004B27EA" w:rsidRDefault="004B27EA" w:rsidP="004B27EA">
            <w:pPr>
              <w:keepNext w:val="0"/>
              <w:shd w:val="clear" w:color="auto" w:fill="auto"/>
              <w:suppressAutoHyphens w:val="0"/>
              <w:spacing w:before="100" w:beforeAutospacing="1" w:after="142" w:line="276" w:lineRule="auto"/>
              <w:ind w:firstLine="0"/>
              <w:jc w:val="center"/>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lastRenderedPageBreak/>
              <w:t>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Решение о предоставлении социальной выплаты взамен предоставления земельного участка в собственность бесплатно</w:t>
            </w:r>
          </w:p>
        </w:tc>
      </w:tr>
      <w:tr w:rsidR="004B27EA" w:rsidRPr="004B27EA" w:rsidTr="004B27EA">
        <w:trPr>
          <w:tblCellSpacing w:w="0" w:type="dxa"/>
        </w:trPr>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0" w:type="auto"/>
            <w:vMerge/>
            <w:tcBorders>
              <w:top w:val="nil"/>
              <w:left w:val="single" w:sz="6" w:space="0" w:color="000000"/>
              <w:bottom w:val="single" w:sz="6" w:space="0" w:color="000000"/>
              <w:right w:val="nil"/>
            </w:tcBorders>
            <w:hideMark/>
          </w:tcPr>
          <w:p w:rsidR="004B27EA" w:rsidRPr="004B27EA" w:rsidRDefault="004B27EA" w:rsidP="004B27EA">
            <w:pPr>
              <w:keepNext w:val="0"/>
              <w:shd w:val="clear" w:color="auto" w:fill="auto"/>
              <w:suppressAutoHyphens w:val="0"/>
              <w:ind w:firstLine="0"/>
              <w:jc w:val="left"/>
              <w:rPr>
                <w:rFonts w:ascii="Times New Roman" w:eastAsia="Times New Roman" w:hAnsi="Times New Roman" w:cs="Times New Roman"/>
                <w:kern w:val="0"/>
                <w:sz w:val="24"/>
                <w:lang w:eastAsia="ru-RU" w:bidi="ar-SA"/>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4B27EA" w:rsidRPr="004B27EA" w:rsidRDefault="004B27EA" w:rsidP="004B27EA">
            <w:pPr>
              <w:keepNext w:val="0"/>
              <w:shd w:val="clear" w:color="auto" w:fill="auto"/>
              <w:suppressAutoHyphens w:val="0"/>
              <w:spacing w:before="100" w:beforeAutospacing="1" w:after="142" w:line="276" w:lineRule="auto"/>
              <w:ind w:firstLine="567"/>
              <w:jc w:val="left"/>
              <w:rPr>
                <w:rFonts w:ascii="Times New Roman" w:eastAsia="Times New Roman" w:hAnsi="Times New Roman" w:cs="Times New Roman"/>
                <w:kern w:val="0"/>
                <w:sz w:val="24"/>
                <w:lang w:eastAsia="ru-RU" w:bidi="ar-SA"/>
              </w:rPr>
            </w:pPr>
            <w:r w:rsidRPr="004B27EA">
              <w:rPr>
                <w:rFonts w:eastAsia="Times New Roman"/>
                <w:color w:val="000000"/>
                <w:kern w:val="0"/>
                <w:sz w:val="24"/>
                <w:lang w:eastAsia="ru-RU" w:bidi="ar-SA"/>
              </w:rPr>
              <w:t>Решение об отказе в предоставлении социальной выплаты взамен предоставления земельного участка в собственность бесплатно</w:t>
            </w:r>
          </w:p>
        </w:tc>
      </w:tr>
    </w:tbl>
    <w:p w:rsidR="004B27EA" w:rsidRPr="004B27EA" w:rsidRDefault="004B27EA" w:rsidP="004B27EA">
      <w:pPr>
        <w:keepNext w:val="0"/>
        <w:shd w:val="clear" w:color="auto" w:fill="auto"/>
        <w:suppressAutoHyphens w:val="0"/>
        <w:spacing w:before="100" w:beforeAutospacing="1"/>
        <w:ind w:firstLine="0"/>
        <w:jc w:val="right"/>
        <w:rPr>
          <w:rFonts w:ascii="Times New Roman" w:eastAsia="Times New Roman" w:hAnsi="Times New Roman" w:cs="Times New Roman"/>
          <w:kern w:val="0"/>
          <w:sz w:val="24"/>
          <w:lang w:eastAsia="ru-RU" w:bidi="ar-SA"/>
        </w:rPr>
      </w:pPr>
    </w:p>
    <w:bookmarkStart w:id="41" w:name="sdfootnote1sym"/>
    <w:p w:rsidR="004B27EA" w:rsidRPr="004B27EA" w:rsidRDefault="004B27EA" w:rsidP="004B27EA">
      <w:pPr>
        <w:suppressAutoHyphens w:val="0"/>
        <w:spacing w:before="100" w:beforeAutospacing="1"/>
        <w:ind w:firstLine="0"/>
        <w:jc w:val="left"/>
        <w:rPr>
          <w:rFonts w:ascii="Times New Roman" w:eastAsia="Times New Roman" w:hAnsi="Times New Roman" w:cs="Times New Roman"/>
          <w:kern w:val="0"/>
          <w:sz w:val="24"/>
          <w:lang w:eastAsia="ru-RU" w:bidi="ar-SA"/>
        </w:rPr>
      </w:pPr>
      <w:r w:rsidRPr="004B27EA">
        <w:rPr>
          <w:rFonts w:eastAsia="Times New Roman"/>
          <w:kern w:val="0"/>
          <w:sz w:val="15"/>
          <w:szCs w:val="15"/>
          <w:lang w:eastAsia="ru-RU" w:bidi="ar-SA"/>
        </w:rPr>
        <w:fldChar w:fldCharType="begin"/>
      </w:r>
      <w:r w:rsidRPr="004B27EA">
        <w:rPr>
          <w:rFonts w:eastAsia="Times New Roman"/>
          <w:kern w:val="0"/>
          <w:sz w:val="15"/>
          <w:szCs w:val="15"/>
          <w:lang w:eastAsia="ru-RU" w:bidi="ar-SA"/>
        </w:rPr>
        <w:instrText xml:space="preserve"> HYPERLINK "" \l "sdfootnote1anc" </w:instrText>
      </w:r>
      <w:r w:rsidRPr="004B27EA">
        <w:rPr>
          <w:rFonts w:eastAsia="Times New Roman"/>
          <w:kern w:val="0"/>
          <w:sz w:val="15"/>
          <w:szCs w:val="15"/>
          <w:lang w:eastAsia="ru-RU" w:bidi="ar-SA"/>
        </w:rPr>
        <w:fldChar w:fldCharType="separate"/>
      </w:r>
      <w:r w:rsidRPr="004B27EA">
        <w:rPr>
          <w:rFonts w:eastAsia="Times New Roman"/>
          <w:color w:val="000080"/>
          <w:kern w:val="0"/>
          <w:sz w:val="15"/>
          <w:szCs w:val="15"/>
          <w:u w:val="single"/>
          <w:lang w:eastAsia="ru-RU" w:bidi="ar-SA"/>
        </w:rPr>
        <w:t>1</w:t>
      </w:r>
      <w:r w:rsidRPr="004B27EA">
        <w:rPr>
          <w:rFonts w:eastAsia="Times New Roman"/>
          <w:kern w:val="0"/>
          <w:sz w:val="15"/>
          <w:szCs w:val="15"/>
          <w:lang w:eastAsia="ru-RU" w:bidi="ar-SA"/>
        </w:rPr>
        <w:fldChar w:fldCharType="end"/>
      </w:r>
      <w:bookmarkEnd w:id="41"/>
      <w:r w:rsidRPr="004B27EA">
        <w:rPr>
          <w:rFonts w:eastAsia="Times New Roman"/>
          <w:kern w:val="0"/>
          <w:sz w:val="15"/>
          <w:szCs w:val="15"/>
          <w:lang w:eastAsia="ru-RU" w:bidi="ar-SA"/>
        </w:rPr>
        <w:t>. Заявление, подается (направляется) до 20 июля</w:t>
      </w:r>
      <w:r w:rsidRPr="004B27EA">
        <w:rPr>
          <w:rFonts w:eastAsia="Times New Roman"/>
          <w:b/>
          <w:bCs/>
          <w:kern w:val="0"/>
          <w:sz w:val="15"/>
          <w:szCs w:val="15"/>
          <w:lang w:eastAsia="ru-RU" w:bidi="ar-SA"/>
        </w:rPr>
        <w:t xml:space="preserve"> </w:t>
      </w:r>
      <w:r w:rsidRPr="004B27EA">
        <w:rPr>
          <w:rFonts w:eastAsia="Times New Roman"/>
          <w:kern w:val="0"/>
          <w:sz w:val="15"/>
          <w:szCs w:val="15"/>
          <w:lang w:eastAsia="ru-RU" w:bidi="ar-SA"/>
        </w:rPr>
        <w:t>года, предшествующего году, в котором планируется предоставить социальную выплату.</w:t>
      </w:r>
    </w:p>
    <w:p w:rsidR="004B27EA" w:rsidRPr="004B27EA" w:rsidRDefault="004B27EA" w:rsidP="004B27EA">
      <w:pPr>
        <w:keepNext w:val="0"/>
        <w:shd w:val="clear" w:color="auto" w:fill="auto"/>
        <w:suppressAutoHyphens w:val="0"/>
        <w:spacing w:before="100" w:beforeAutospacing="1"/>
        <w:ind w:firstLine="0"/>
        <w:jc w:val="left"/>
        <w:rPr>
          <w:rFonts w:ascii="Times New Roman" w:eastAsia="Times New Roman" w:hAnsi="Times New Roman" w:cs="Times New Roman"/>
          <w:kern w:val="0"/>
          <w:sz w:val="24"/>
          <w:lang w:eastAsia="ru-RU" w:bidi="ar-SA"/>
        </w:rPr>
      </w:pPr>
    </w:p>
    <w:bookmarkStart w:id="42" w:name="sdfootnote2sym"/>
    <w:p w:rsidR="004B27EA" w:rsidRPr="004B27EA" w:rsidRDefault="004B27EA" w:rsidP="004B27EA">
      <w:pPr>
        <w:keepNext w:val="0"/>
        <w:shd w:val="clear" w:color="auto" w:fill="auto"/>
        <w:suppressAutoHyphens w:val="0"/>
        <w:spacing w:before="100" w:beforeAutospacing="1"/>
        <w:ind w:firstLine="0"/>
        <w:jc w:val="left"/>
        <w:rPr>
          <w:rFonts w:ascii="Times New Roman" w:eastAsia="Times New Roman" w:hAnsi="Times New Roman" w:cs="Times New Roman"/>
          <w:kern w:val="0"/>
          <w:sz w:val="24"/>
          <w:lang w:eastAsia="ru-RU" w:bidi="ar-SA"/>
        </w:rPr>
      </w:pPr>
      <w:r w:rsidRPr="004B27EA">
        <w:rPr>
          <w:rFonts w:ascii="Times New Roman" w:eastAsia="Times New Roman" w:hAnsi="Times New Roman" w:cs="Times New Roman"/>
          <w:kern w:val="0"/>
          <w:sz w:val="15"/>
          <w:szCs w:val="15"/>
          <w:lang w:eastAsia="ru-RU" w:bidi="ar-SA"/>
        </w:rPr>
        <w:fldChar w:fldCharType="begin"/>
      </w:r>
      <w:r w:rsidRPr="004B27EA">
        <w:rPr>
          <w:rFonts w:ascii="Times New Roman" w:eastAsia="Times New Roman" w:hAnsi="Times New Roman" w:cs="Times New Roman"/>
          <w:kern w:val="0"/>
          <w:sz w:val="15"/>
          <w:szCs w:val="15"/>
          <w:lang w:eastAsia="ru-RU" w:bidi="ar-SA"/>
        </w:rPr>
        <w:instrText xml:space="preserve"> HYPERLINK "" \l "sdfootnote2anc" </w:instrText>
      </w:r>
      <w:r w:rsidRPr="004B27EA">
        <w:rPr>
          <w:rFonts w:ascii="Times New Roman" w:eastAsia="Times New Roman" w:hAnsi="Times New Roman" w:cs="Times New Roman"/>
          <w:kern w:val="0"/>
          <w:sz w:val="15"/>
          <w:szCs w:val="15"/>
          <w:lang w:eastAsia="ru-RU" w:bidi="ar-SA"/>
        </w:rPr>
        <w:fldChar w:fldCharType="separate"/>
      </w:r>
      <w:r w:rsidRPr="004B27EA">
        <w:rPr>
          <w:rFonts w:ascii="Times New Roman" w:eastAsia="Times New Roman" w:hAnsi="Times New Roman" w:cs="Times New Roman"/>
          <w:color w:val="000080"/>
          <w:kern w:val="0"/>
          <w:sz w:val="15"/>
          <w:szCs w:val="15"/>
          <w:u w:val="single"/>
          <w:lang w:eastAsia="ru-RU" w:bidi="ar-SA"/>
        </w:rPr>
        <w:t>2</w:t>
      </w:r>
      <w:r w:rsidRPr="004B27EA">
        <w:rPr>
          <w:rFonts w:ascii="Times New Roman" w:eastAsia="Times New Roman" w:hAnsi="Times New Roman" w:cs="Times New Roman"/>
          <w:kern w:val="0"/>
          <w:sz w:val="15"/>
          <w:szCs w:val="15"/>
          <w:lang w:eastAsia="ru-RU" w:bidi="ar-SA"/>
        </w:rPr>
        <w:fldChar w:fldCharType="end"/>
      </w:r>
      <w:bookmarkEnd w:id="42"/>
      <w:r w:rsidRPr="004B27EA">
        <w:rPr>
          <w:rFonts w:ascii="Times New Roman" w:eastAsia="Times New Roman" w:hAnsi="Times New Roman" w:cs="Times New Roman"/>
          <w:kern w:val="0"/>
          <w:sz w:val="15"/>
          <w:szCs w:val="15"/>
          <w:lang w:eastAsia="ru-RU" w:bidi="ar-SA"/>
        </w:rPr>
        <w:t xml:space="preserve">- указывается в случае направления заявления представителем заявителя </w:t>
      </w:r>
    </w:p>
    <w:p w:rsidR="00F33CFF" w:rsidRDefault="00F33CFF">
      <w:pPr>
        <w:pStyle w:val="a1"/>
        <w:spacing w:after="0" w:line="240" w:lineRule="auto"/>
        <w:ind w:firstLine="0"/>
        <w:jc w:val="right"/>
        <w:rPr>
          <w:rFonts w:eastAsia="Arial"/>
          <w:color w:val="000000"/>
          <w:sz w:val="24"/>
          <w:lang w:eastAsia="ru-RU"/>
        </w:rPr>
      </w:pPr>
    </w:p>
    <w:sectPr w:rsidR="00F33CFF" w:rsidSect="004B27EA">
      <w:headerReference w:type="even" r:id="rId8"/>
      <w:headerReference w:type="default" r:id="rId9"/>
      <w:headerReference w:type="first" r:id="rId10"/>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0E" w:rsidRDefault="00D95D0E">
      <w:r>
        <w:separator/>
      </w:r>
    </w:p>
  </w:endnote>
  <w:endnote w:type="continuationSeparator" w:id="0">
    <w:p w:rsidR="00D95D0E" w:rsidRDefault="00D9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CC"/>
    <w:family w:val="roman"/>
    <w:pitch w:val="variable"/>
    <w:sig w:usb0="E0002EFF" w:usb1="C000785B" w:usb2="00000009" w:usb3="00000000" w:csb0="000001FF" w:csb1="00000000"/>
  </w:font>
  <w:font w:name="0">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0E" w:rsidRDefault="00D95D0E">
      <w:pPr>
        <w:rPr>
          <w:sz w:val="12"/>
        </w:rPr>
      </w:pPr>
      <w:r>
        <w:separator/>
      </w:r>
    </w:p>
  </w:footnote>
  <w:footnote w:type="continuationSeparator" w:id="0">
    <w:p w:rsidR="00D95D0E" w:rsidRDefault="00D95D0E">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FF" w:rsidRDefault="00F33C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FF" w:rsidRDefault="00F33CF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FF" w:rsidRDefault="00F33C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137177"/>
    <w:multiLevelType w:val="multilevel"/>
    <w:tmpl w:val="7CFEBC56"/>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pStyle w:val="5"/>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FF"/>
    <w:rsid w:val="00137639"/>
    <w:rsid w:val="004B27EA"/>
    <w:rsid w:val="008B76CD"/>
    <w:rsid w:val="008F27EE"/>
    <w:rsid w:val="00D95D0E"/>
    <w:rsid w:val="00F33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564EF-6567-4F47-8061-C376E0F4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shd w:val="clear" w:color="auto" w:fill="FFFFFF"/>
      <w:ind w:firstLine="709"/>
      <w:jc w:val="both"/>
    </w:pPr>
    <w:rPr>
      <w:rFonts w:ascii="Arial" w:eastAsia="Mangal" w:hAnsi="Arial" w:cs="Arial"/>
      <w:sz w:val="26"/>
      <w:lang w:eastAsia="hi-IN"/>
    </w:rPr>
  </w:style>
  <w:style w:type="paragraph" w:styleId="1">
    <w:name w:val="heading 1"/>
    <w:basedOn w:val="a"/>
    <w:qFormat/>
    <w:pPr>
      <w:ind w:firstLine="0"/>
      <w:jc w:val="center"/>
      <w:outlineLvl w:val="0"/>
    </w:pPr>
    <w:rPr>
      <w:sz w:val="40"/>
    </w:rPr>
  </w:style>
  <w:style w:type="paragraph" w:styleId="5">
    <w:name w:val="heading 5"/>
    <w:basedOn w:val="a0"/>
    <w:next w:val="a1"/>
    <w:qFormat/>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Нижний колонтитул Знак"/>
    <w:qFormat/>
    <w:rPr>
      <w:rFonts w:ascii="Arial" w:hAnsi="Arial" w:cs="Arial"/>
      <w:sz w:val="26"/>
    </w:rPr>
  </w:style>
  <w:style w:type="character" w:customStyle="1" w:styleId="a6">
    <w:name w:val="Верхний колонтитул Знак"/>
    <w:qFormat/>
    <w:rPr>
      <w:rFonts w:ascii="Arial" w:hAnsi="Arial" w:cs="Arial"/>
      <w:sz w:val="26"/>
    </w:rPr>
  </w:style>
  <w:style w:type="character" w:styleId="a7">
    <w:name w:val="footnote reference"/>
    <w:rPr>
      <w:vertAlign w:val="superscript"/>
    </w:rPr>
  </w:style>
  <w:style w:type="character" w:customStyle="1" w:styleId="a8">
    <w:name w:val="Текст сноски Знак"/>
    <w:qFormat/>
    <w:rPr>
      <w:rFonts w:ascii="Arial" w:hAnsi="Arial" w:cs="Arial"/>
      <w:sz w:val="20"/>
      <w:szCs w:val="20"/>
    </w:rPr>
  </w:style>
  <w:style w:type="character" w:styleId="a9">
    <w:name w:val="Hyperlink"/>
    <w:uiPriority w:val="99"/>
    <w:rPr>
      <w:color w:val="000080"/>
      <w:u w:val="single"/>
    </w:rPr>
  </w:style>
  <w:style w:type="character" w:customStyle="1" w:styleId="aa">
    <w:name w:val="Символ сноски"/>
    <w:qFormat/>
  </w:style>
  <w:style w:type="character" w:customStyle="1" w:styleId="del">
    <w:name w:val="del"/>
    <w:qFormat/>
  </w:style>
  <w:style w:type="character" w:customStyle="1" w:styleId="ab">
    <w:name w:val="Символ нумерации"/>
    <w:qFormat/>
  </w:style>
  <w:style w:type="character" w:styleId="ac">
    <w:name w:val="endnote reference"/>
    <w:rPr>
      <w:vertAlign w:val="superscript"/>
    </w:rPr>
  </w:style>
  <w:style w:type="character" w:customStyle="1" w:styleId="ad">
    <w:name w:val="Символ концевой сноски"/>
    <w:qFormat/>
  </w:style>
  <w:style w:type="paragraph" w:customStyle="1" w:styleId="a0">
    <w:name w:val="Заголовок"/>
    <w:basedOn w:val="a"/>
    <w:next w:val="a1"/>
    <w:qFormat/>
    <w:pPr>
      <w:spacing w:before="240" w:after="120"/>
    </w:pPr>
    <w:rPr>
      <w:rFonts w:ascii="Liberation Sans" w:eastAsia="Microsoft YaHei" w:hAnsi="Liberation Sans" w:cs="Mangal"/>
      <w:sz w:val="28"/>
      <w:szCs w:val="28"/>
    </w:rPr>
  </w:style>
  <w:style w:type="paragraph" w:styleId="a1">
    <w:name w:val="Body Text"/>
    <w:basedOn w:val="a"/>
    <w:pPr>
      <w:spacing w:after="140" w:line="276" w:lineRule="auto"/>
    </w:pPr>
  </w:style>
  <w:style w:type="paragraph" w:styleId="ae">
    <w:name w:val="List"/>
    <w:basedOn w:val="a1"/>
    <w:rPr>
      <w:rFonts w:cs="Mangal"/>
    </w:rPr>
  </w:style>
  <w:style w:type="paragraph" w:styleId="af">
    <w:name w:val="caption"/>
    <w:basedOn w:val="a"/>
    <w:qFormat/>
    <w:pPr>
      <w:suppressLineNumbers/>
      <w:spacing w:before="120" w:after="120"/>
    </w:pPr>
    <w:rPr>
      <w:rFonts w:cs="Mangal"/>
      <w:i/>
      <w:iCs/>
      <w:sz w:val="24"/>
    </w:rPr>
  </w:style>
  <w:style w:type="paragraph" w:styleId="af0">
    <w:name w:val="index heading"/>
    <w:basedOn w:val="a"/>
    <w:qFormat/>
    <w:pPr>
      <w:suppressLineNumbers/>
    </w:pPr>
    <w:rPr>
      <w:rFonts w:cs="Mangal"/>
    </w:rPr>
  </w:style>
  <w:style w:type="paragraph" w:customStyle="1" w:styleId="10">
    <w:name w:val="Обычная таблица1"/>
    <w:qFormat/>
    <w:pPr>
      <w:suppressAutoHyphens w:val="0"/>
      <w:spacing w:line="276" w:lineRule="auto"/>
    </w:pPr>
    <w:rPr>
      <w:rFonts w:ascii="Times New Roman" w:eastAsia="Times New Roman" w:hAnsi="Times New Roman" w:cs="Liberation Serif"/>
      <w:sz w:val="20"/>
      <w:szCs w:val="20"/>
      <w:lang w:eastAsia="ar-SA"/>
    </w:rPr>
  </w:style>
  <w:style w:type="paragraph" w:customStyle="1" w:styleId="11">
    <w:name w:val="Обычный1"/>
    <w:qFormat/>
    <w:pPr>
      <w:spacing w:line="276" w:lineRule="auto"/>
    </w:pPr>
    <w:rPr>
      <w:rFonts w:eastAsia="Mangal" w:cs="Liberation Serif"/>
      <w:lang w:eastAsia="hi-IN"/>
    </w:rPr>
  </w:style>
  <w:style w:type="paragraph" w:styleId="af1">
    <w:name w:val="List Paragraph"/>
    <w:qFormat/>
    <w:pPr>
      <w:keepNext/>
      <w:shd w:val="clear" w:color="auto" w:fill="FFFFFF"/>
      <w:spacing w:line="240" w:lineRule="exact"/>
      <w:ind w:left="720"/>
      <w:jc w:val="both"/>
    </w:pPr>
    <w:rPr>
      <w:rFonts w:ascii="Arial" w:hAnsi="Arial" w:cs="Arial"/>
      <w:sz w:val="26"/>
    </w:rPr>
  </w:style>
  <w:style w:type="paragraph" w:styleId="af2">
    <w:name w:val="footnote text"/>
    <w:basedOn w:val="a"/>
  </w:style>
  <w:style w:type="paragraph" w:customStyle="1" w:styleId="ConsPlusCell">
    <w:name w:val="ConsPlusCell"/>
    <w:qFormat/>
    <w:pPr>
      <w:keepNext/>
      <w:shd w:val="clear" w:color="auto" w:fill="FFFFFF"/>
    </w:pPr>
    <w:rPr>
      <w:rFonts w:ascii="Arial" w:eastAsia="0" w:hAnsi="Arial" w:cs="Liberation Serif"/>
      <w:sz w:val="20"/>
      <w:szCs w:val="20"/>
      <w:lang w:eastAsia="hi-IN"/>
    </w:rPr>
  </w:style>
  <w:style w:type="paragraph" w:customStyle="1" w:styleId="ConsPlusTitle">
    <w:name w:val="ConsPlusTitle"/>
    <w:qFormat/>
    <w:pPr>
      <w:keepNext/>
      <w:shd w:val="clear" w:color="auto" w:fill="FFFFFF"/>
    </w:pPr>
    <w:rPr>
      <w:rFonts w:ascii="Arial" w:eastAsia="0" w:hAnsi="Arial" w:cs="Liberation Serif"/>
      <w:b/>
      <w:bCs/>
      <w:sz w:val="20"/>
      <w:szCs w:val="20"/>
      <w:lang w:eastAsia="hi-IN"/>
    </w:rPr>
  </w:style>
  <w:style w:type="paragraph" w:customStyle="1" w:styleId="ConsPlusNonformat">
    <w:name w:val="ConsPlusNonformat"/>
    <w:qFormat/>
    <w:pPr>
      <w:keepNext/>
      <w:shd w:val="clear" w:color="auto" w:fill="FFFFFF"/>
    </w:pPr>
    <w:rPr>
      <w:rFonts w:ascii="Courier New" w:eastAsia="0" w:hAnsi="Courier New" w:cs="Liberation Serif"/>
      <w:sz w:val="20"/>
      <w:szCs w:val="20"/>
      <w:lang w:eastAsia="hi-IN"/>
    </w:rPr>
  </w:style>
  <w:style w:type="paragraph" w:customStyle="1" w:styleId="ConsPlusNormal">
    <w:name w:val="ConsPlusNormal"/>
    <w:qFormat/>
    <w:pPr>
      <w:keepNext/>
      <w:shd w:val="clear" w:color="auto" w:fill="FFFFFF"/>
    </w:pPr>
    <w:rPr>
      <w:rFonts w:ascii="Arial" w:eastAsia="0" w:hAnsi="Arial" w:cs="Liberation Serif"/>
      <w:sz w:val="20"/>
      <w:szCs w:val="20"/>
      <w:lang w:eastAsia="hi-IN"/>
    </w:rPr>
  </w:style>
  <w:style w:type="paragraph" w:customStyle="1" w:styleId="af3">
    <w:name w:val="Содержимое таблицы"/>
    <w:basedOn w:val="a"/>
    <w:qFormat/>
  </w:style>
  <w:style w:type="paragraph" w:customStyle="1" w:styleId="af4">
    <w:name w:val="Колонтитул"/>
    <w:basedOn w:val="a"/>
    <w:qFormat/>
    <w:pPr>
      <w:suppressLineNumbers/>
      <w:tabs>
        <w:tab w:val="center" w:pos="4819"/>
        <w:tab w:val="right" w:pos="9638"/>
      </w:tabs>
    </w:pPr>
  </w:style>
  <w:style w:type="paragraph" w:styleId="af5">
    <w:name w:val="header"/>
    <w:basedOn w:val="a"/>
    <w:pPr>
      <w:suppressLineNumbers/>
      <w:tabs>
        <w:tab w:val="center" w:pos="4819"/>
        <w:tab w:val="right" w:pos="9638"/>
      </w:tabs>
    </w:pPr>
  </w:style>
  <w:style w:type="paragraph" w:customStyle="1" w:styleId="af6">
    <w:name w:val="Заголовок таблицы"/>
    <w:basedOn w:val="af3"/>
    <w:qFormat/>
    <w:pPr>
      <w:suppressLineNumbers/>
      <w:jc w:val="center"/>
    </w:pPr>
    <w:rPr>
      <w:b/>
      <w:bCs/>
    </w:rPr>
  </w:style>
  <w:style w:type="paragraph" w:styleId="3">
    <w:name w:val="Body Text Indent 3"/>
    <w:basedOn w:val="a"/>
    <w:qFormat/>
    <w:pPr>
      <w:spacing w:after="120"/>
      <w:ind w:left="283" w:firstLine="0"/>
    </w:pPr>
    <w:rPr>
      <w:sz w:val="16"/>
      <w:szCs w:val="16"/>
    </w:rPr>
  </w:style>
  <w:style w:type="numbering" w:customStyle="1" w:styleId="12">
    <w:name w:val="Нет списка1"/>
    <w:next w:val="a4"/>
    <w:uiPriority w:val="99"/>
    <w:semiHidden/>
    <w:unhideWhenUsed/>
    <w:rsid w:val="004B27EA"/>
  </w:style>
  <w:style w:type="character" w:styleId="af7">
    <w:name w:val="FollowedHyperlink"/>
    <w:basedOn w:val="a2"/>
    <w:uiPriority w:val="99"/>
    <w:semiHidden/>
    <w:unhideWhenUsed/>
    <w:rsid w:val="004B27EA"/>
    <w:rPr>
      <w:color w:val="800000"/>
      <w:u w:val="single"/>
    </w:rPr>
  </w:style>
  <w:style w:type="paragraph" w:styleId="af8">
    <w:name w:val="Normal (Web)"/>
    <w:basedOn w:val="a"/>
    <w:uiPriority w:val="99"/>
    <w:semiHidden/>
    <w:unhideWhenUsed/>
    <w:rsid w:val="004B27EA"/>
    <w:pPr>
      <w:keepNext w:val="0"/>
      <w:shd w:val="clear" w:color="auto" w:fill="auto"/>
      <w:suppressAutoHyphens w:val="0"/>
      <w:spacing w:before="100" w:beforeAutospacing="1" w:after="142" w:line="276" w:lineRule="auto"/>
      <w:ind w:firstLine="0"/>
      <w:jc w:val="left"/>
    </w:pPr>
    <w:rPr>
      <w:rFonts w:ascii="Times New Roman" w:eastAsia="Times New Roman" w:hAnsi="Times New Roman" w:cs="Times New Roman"/>
      <w:kern w:val="0"/>
      <w:sz w:val="24"/>
      <w:lang w:eastAsia="ru-RU" w:bidi="ar-SA"/>
    </w:rPr>
  </w:style>
  <w:style w:type="paragraph" w:customStyle="1" w:styleId="sdfootnote">
    <w:name w:val="sdfootnote"/>
    <w:basedOn w:val="a"/>
    <w:rsid w:val="004B27EA"/>
    <w:pPr>
      <w:keepNext w:val="0"/>
      <w:shd w:val="clear" w:color="auto" w:fill="auto"/>
      <w:suppressAutoHyphens w:val="0"/>
      <w:spacing w:before="100" w:beforeAutospacing="1"/>
      <w:ind w:firstLine="0"/>
      <w:jc w:val="left"/>
    </w:pPr>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65707">
      <w:bodyDiv w:val="1"/>
      <w:marLeft w:val="0"/>
      <w:marRight w:val="0"/>
      <w:marTop w:val="0"/>
      <w:marBottom w:val="0"/>
      <w:divBdr>
        <w:top w:val="none" w:sz="0" w:space="0" w:color="auto"/>
        <w:left w:val="none" w:sz="0" w:space="0" w:color="auto"/>
        <w:bottom w:val="none" w:sz="0" w:space="0" w:color="auto"/>
        <w:right w:val="none" w:sz="0" w:space="0" w:color="auto"/>
      </w:divBdr>
      <w:divsChild>
        <w:div w:id="2086609585">
          <w:marLeft w:val="0"/>
          <w:marRight w:val="0"/>
          <w:marTop w:val="0"/>
          <w:marBottom w:val="0"/>
          <w:divBdr>
            <w:top w:val="none" w:sz="0" w:space="0" w:color="auto"/>
            <w:left w:val="none" w:sz="0" w:space="0" w:color="auto"/>
            <w:bottom w:val="none" w:sz="0" w:space="0" w:color="auto"/>
            <w:right w:val="none" w:sz="0" w:space="0" w:color="auto"/>
          </w:divBdr>
        </w:div>
        <w:div w:id="9525336">
          <w:marLeft w:val="0"/>
          <w:marRight w:val="0"/>
          <w:marTop w:val="0"/>
          <w:marBottom w:val="0"/>
          <w:divBdr>
            <w:top w:val="none" w:sz="0" w:space="0" w:color="auto"/>
            <w:left w:val="none" w:sz="0" w:space="0" w:color="auto"/>
            <w:bottom w:val="none" w:sz="0" w:space="0" w:color="auto"/>
            <w:right w:val="none" w:sz="0" w:space="0" w:color="auto"/>
          </w:divBdr>
        </w:div>
      </w:divsChild>
    </w:div>
    <w:div w:id="2102603862">
      <w:bodyDiv w:val="1"/>
      <w:marLeft w:val="0"/>
      <w:marRight w:val="0"/>
      <w:marTop w:val="0"/>
      <w:marBottom w:val="0"/>
      <w:divBdr>
        <w:top w:val="none" w:sz="0" w:space="0" w:color="auto"/>
        <w:left w:val="none" w:sz="0" w:space="0" w:color="auto"/>
        <w:bottom w:val="none" w:sz="0" w:space="0" w:color="auto"/>
        <w:right w:val="none" w:sz="0" w:space="0" w:color="auto"/>
      </w:divBdr>
      <w:divsChild>
        <w:div w:id="1400132042">
          <w:marLeft w:val="0"/>
          <w:marRight w:val="0"/>
          <w:marTop w:val="0"/>
          <w:marBottom w:val="0"/>
          <w:divBdr>
            <w:top w:val="none" w:sz="0" w:space="0" w:color="auto"/>
            <w:left w:val="none" w:sz="0" w:space="0" w:color="auto"/>
            <w:bottom w:val="none" w:sz="0" w:space="0" w:color="auto"/>
            <w:right w:val="none" w:sz="0" w:space="0" w:color="auto"/>
          </w:divBdr>
        </w:div>
        <w:div w:id="14772554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4D4D9-EC59-4E69-BC9F-478703D4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6072</TotalTime>
  <Pages>90</Pages>
  <Words>31244</Words>
  <Characters>178095</Characters>
  <Application>Microsoft Office Word</Application>
  <DocSecurity>0</DocSecurity>
  <Lines>1484</Lines>
  <Paragraphs>417</Paragraphs>
  <ScaleCrop>false</ScaleCrop>
  <Company>КонсультантПлюс Версия 4022.00.55</Company>
  <LinksUpToDate>false</LinksUpToDate>
  <CharactersWithSpaces>208922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Тюменской области от 10.10.2011 N 340-п(ред. от 20.07.2023)"Об утверждении Положения о бесплатном предоставлении земельных участков гражданам, имеющим трех и более детей"</dc:title>
  <dc:subject/>
  <dc:creator/>
  <dc:description/>
  <cp:lastModifiedBy>Соловьева Елена Борисовна</cp:lastModifiedBy>
  <cp:revision>808</cp:revision>
  <cp:lastPrinted>2023-07-31T12:27:00Z</cp:lastPrinted>
  <dcterms:created xsi:type="dcterms:W3CDTF">2023-08-10T09:46:00Z</dcterms:created>
  <dcterms:modified xsi:type="dcterms:W3CDTF">2025-03-31T08:28:00Z</dcterms:modified>
  <dc:language>ru-RU</dc:language>
</cp:coreProperties>
</file>