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64"/>
        <w:ind w:hanging="0" w:left="0"/>
        <w:jc w:val="right"/>
        <w:outlineLvl w:val="0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 xml:space="preserve">Приложение </w:t>
      </w:r>
      <w:r>
        <w:rPr>
          <w:rFonts w:cs="Arial" w:ascii="Arial" w:hAnsi="Arial"/>
          <w:color w:val="000000"/>
          <w:lang w:val="ru-RU"/>
        </w:rPr>
        <w:t>3</w:t>
      </w:r>
    </w:p>
    <w:p>
      <w:pPr>
        <w:pStyle w:val="Normal"/>
        <w:spacing w:lineRule="auto" w:line="264"/>
        <w:jc w:val="right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>к Регламенту</w:t>
      </w:r>
    </w:p>
    <w:p>
      <w:pPr>
        <w:pStyle w:val="Normal"/>
        <w:spacing w:lineRule="auto" w:line="264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</w:r>
    </w:p>
    <w:p>
      <w:pPr>
        <w:pStyle w:val="Normal"/>
        <w:spacing w:lineRule="auto" w:line="264"/>
        <w:jc w:val="right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 xml:space="preserve">                                                 </w:t>
      </w:r>
    </w:p>
    <w:tbl>
      <w:tblPr>
        <w:tblW w:w="11582" w:type="dxa"/>
        <w:jc w:val="left"/>
        <w:tblInd w:w="-14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55"/>
        <w:gridCol w:w="3960"/>
        <w:gridCol w:w="1367"/>
      </w:tblGrid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Директору департамента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потребительского рынка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Администрации города Тюмени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Заявитель: ____________________________________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(полное и сокращенное наименование юридического лица)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Представитель заявителя: __________________________________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(Ф.И.О., основания действовать от имени заявителя)</w:t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center"/>
              <w:rPr/>
            </w:pPr>
            <w:bookmarkStart w:id="0" w:name="Par389"/>
            <w:bookmarkEnd w:id="0"/>
            <w:r>
              <w:rPr>
                <w:color w:val="000000"/>
                <w:sz w:val="22"/>
                <w:szCs w:val="22"/>
              </w:rPr>
              <w:t>ЗАЯВЛЕНИЕ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 продлении срока действия разрешения</w:t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Прошу продлить срок действия разрешения от ______ N _________, выданное _____________________________ в отношении рынка:_________________________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(наименование организатора рынка)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(тип рынка, название рынка, если имеется, адрес рынка, срок действия разрешения)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связи с окончанием его срока действия_____________на период_______________.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Для принятия решения о продлении срока действия разрешения сообщаю следующие данные о юридическом лице, подающем заявление: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полное наименование - 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сокращенное наименование (если имеется) - 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в том числе фирменное наименование - 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организационно-правовая форма юридического лица - 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адрес места нахождения (почтовый адрес) юридического лица - 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государственный регистрационный номер записи о создании юридического лица - _______________________________________________________________________,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данные документа, подтверждающего факт внесения сведений о юридическом лице в единый государственный реестр юридических лиц, - _______________________________________________________________________;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идентификационный номер налогоплательщика - _____________________________;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данные документа о постановке юридического лица на учет в налоговом органе - ______________________________________________________________________.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>
                <w:color w:val="000000"/>
                <w:sz w:val="22"/>
                <w:szCs w:val="22"/>
              </w:rPr>
              <w:t>Приложение: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" name="Изображение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документ, удостоверяющий полномочия представителя заявителя в случае подачи заявления представителем заявителя (в случае, если от имени заявителя действует его представитель), в случае, если от имени юридического лица действует лицо, имеющее право действовать без доверенности, предоставление указанного документа не требуется;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2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оригинал разрешения на право организации розничного рынка от "____" ________ г. N __________.</w:t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sPlusNormal"/>
              <w:tabs>
                <w:tab w:val="clear" w:pos="708"/>
              </w:tabs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3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 (представляется заявителем по собственной инициативе);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4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выписка из Единого государственного реестра юридических лиц (представляется заявителем по собственной инициативе).</w:t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 &lt;1&gt;: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both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5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6" name="Изображение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направить на адрес электронной почты _________________________ (при отсутствии электронной почты, направить почтовым отправлением).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25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7" name="Изображение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электронном виде посредством направления на электронную почту (указать адрес электронной почты):</w:t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8" name="Изображение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Департаменте потребительского рынка Администрации города Тюмени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9" name="Изображение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Почтой на адрес: _____________________________________________________________________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215" w:type="dxa"/>
            <w:gridSpan w:val="2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/>
              <w:drawing>
                <wp:inline distT="0" distB="0" distL="0" distR="0">
                  <wp:extent cx="127635" cy="173355"/>
                  <wp:effectExtent l="0" t="0" r="0" b="0"/>
                  <wp:docPr id="10" name="Изображение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МФЦ: _______________________________________________________________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Лицо, имеющее право действовать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от имени юридического лица</w:t>
            </w:r>
          </w:p>
        </w:tc>
      </w:tr>
      <w:tr>
        <w:trPr/>
        <w:tc>
          <w:tcPr>
            <w:tcW w:w="625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"____" ________ 202 г.</w:t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right"/>
              <w:rPr/>
            </w:pPr>
            <w:r>
              <w:rPr>
                <w:color w:val="000000"/>
                <w:sz w:val="22"/>
                <w:szCs w:val="22"/>
              </w:rPr>
              <w:t>Подпись</w:t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255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3960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1367" w:type="dxa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Подпись должностного лица _________________ (ФИО)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Дата ______________ вх. N _______________________</w:t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1582" w:type="dxa"/>
            <w:gridSpan w:val="3"/>
            <w:tcBorders/>
          </w:tcPr>
          <w:p>
            <w:pPr>
              <w:pStyle w:val="ConsPlusNormal"/>
              <w:tabs>
                <w:tab w:val="clear" w:pos="708"/>
              </w:tabs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--------------------------------</w:t>
            </w:r>
          </w:p>
          <w:p>
            <w:pPr>
              <w:pStyle w:val="ConsPlusNormal"/>
              <w:tabs>
                <w:tab w:val="clear" w:pos="708"/>
              </w:tabs>
              <w:spacing w:before="0" w:after="200"/>
              <w:ind w:hanging="0" w:left="0"/>
              <w:jc w:val="left"/>
              <w:rPr/>
            </w:pPr>
            <w:r>
              <w:rPr>
                <w:color w:val="000000"/>
                <w:sz w:val="22"/>
                <w:szCs w:val="22"/>
              </w:rPr>
              <w:t>&lt;1&gt; - заполняется в случае подачи заявления о предоставлении муниципальной услуги лично заявителем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LibreOffice/24.2.5.2$Windows_X86_64 LibreOffice_project/bffef4ea93e59bebbeaf7f431bb02b1a39ee8a59</Application>
  <AppVersion>15.0000</AppVersion>
  <Pages>3</Pages>
  <Words>377</Words>
  <Characters>3469</Characters>
  <CharactersWithSpaces>3858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2020-03-25T10:01:00Z</dcterms:created>
  <dc:creator>Речкина Оксана Александровна</dc:creator>
  <dc:description/>
  <dc:language>ru-RU</dc:language>
  <cp:lastModifiedBy/>
  <dcterms:modified xsi:type="dcterms:W3CDTF">2025-03-04T17:24:24Z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