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46D" w:rsidRDefault="0004346D" w:rsidP="0004346D">
      <w:pPr>
        <w:pStyle w:val="20"/>
        <w:jc w:val="center"/>
        <w:rPr>
          <w:rFonts w:cs="Arial"/>
          <w:sz w:val="26"/>
          <w:szCs w:val="26"/>
        </w:rPr>
      </w:pPr>
    </w:p>
    <w:p w:rsidR="0004346D" w:rsidRPr="007A579D" w:rsidRDefault="0004346D" w:rsidP="0004346D">
      <w:pPr>
        <w:pStyle w:val="20"/>
        <w:jc w:val="center"/>
        <w:rPr>
          <w:b/>
        </w:rPr>
      </w:pPr>
      <w:r w:rsidRPr="007A579D">
        <w:rPr>
          <w:rFonts w:cs="Arial"/>
          <w:b/>
          <w:sz w:val="26"/>
          <w:szCs w:val="26"/>
        </w:rPr>
        <w:t>Исчерпывающий перечень документов для предоставления муниципальной услуги, которые заявитель вправе представить по собственной инициативе</w:t>
      </w:r>
    </w:p>
    <w:p w:rsidR="0004346D" w:rsidRPr="007A579D" w:rsidRDefault="0004346D" w:rsidP="0004346D">
      <w:pPr>
        <w:pStyle w:val="20"/>
        <w:jc w:val="center"/>
        <w:rPr>
          <w:b/>
        </w:rPr>
      </w:pPr>
    </w:p>
    <w:p w:rsidR="0004346D" w:rsidRDefault="0004346D" w:rsidP="0004346D">
      <w:pPr>
        <w:pStyle w:val="20"/>
        <w:jc w:val="center"/>
        <w:rPr>
          <w:sz w:val="26"/>
          <w:szCs w:val="26"/>
        </w:rPr>
      </w:pPr>
    </w:p>
    <w:tbl>
      <w:tblPr>
        <w:tblW w:w="0" w:type="auto"/>
        <w:tblInd w:w="111" w:type="dxa"/>
        <w:tblLayout w:type="fixed"/>
        <w:tblLook w:val="0000" w:firstRow="0" w:lastRow="0" w:firstColumn="0" w:lastColumn="0" w:noHBand="0" w:noVBand="0"/>
      </w:tblPr>
      <w:tblGrid>
        <w:gridCol w:w="4770"/>
        <w:gridCol w:w="3105"/>
        <w:gridCol w:w="2438"/>
      </w:tblGrid>
      <w:tr w:rsidR="0004346D" w:rsidTr="00CD29D9">
        <w:tc>
          <w:tcPr>
            <w:tcW w:w="47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46D" w:rsidRDefault="0004346D" w:rsidP="00CD29D9">
            <w:pPr>
              <w:pStyle w:val="20"/>
              <w:autoSpaceDE w:val="0"/>
              <w:jc w:val="center"/>
            </w:pPr>
            <w:r>
              <w:rPr>
                <w:rFonts w:eastAsia="Calibri" w:cs="Arial"/>
                <w:sz w:val="26"/>
                <w:szCs w:val="26"/>
              </w:rPr>
              <w:t>Документы, предоставляемые заявителем для получения муниципальной услуги</w:t>
            </w:r>
          </w:p>
        </w:tc>
        <w:tc>
          <w:tcPr>
            <w:tcW w:w="5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46D" w:rsidRDefault="0004346D" w:rsidP="00CD29D9">
            <w:pPr>
              <w:pStyle w:val="20"/>
              <w:autoSpaceDE w:val="0"/>
              <w:jc w:val="center"/>
            </w:pPr>
            <w:r>
              <w:rPr>
                <w:rFonts w:eastAsia="Calibri" w:cs="Arial"/>
                <w:sz w:val="26"/>
                <w:szCs w:val="26"/>
              </w:rPr>
              <w:t>Способ подачи заявления о предоставлении муниципальной услуги</w:t>
            </w:r>
          </w:p>
        </w:tc>
      </w:tr>
      <w:tr w:rsidR="0004346D" w:rsidTr="00CD29D9">
        <w:tc>
          <w:tcPr>
            <w:tcW w:w="4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46D" w:rsidRDefault="0004346D" w:rsidP="00CD29D9"/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46D" w:rsidRDefault="0004346D" w:rsidP="00CD29D9">
            <w:pPr>
              <w:pStyle w:val="20"/>
              <w:autoSpaceDE w:val="0"/>
              <w:jc w:val="center"/>
            </w:pPr>
            <w:r>
              <w:rPr>
                <w:rFonts w:eastAsia="Calibri" w:cs="Arial"/>
                <w:sz w:val="26"/>
                <w:szCs w:val="26"/>
              </w:rPr>
              <w:t>лично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46D" w:rsidRDefault="0004346D" w:rsidP="00CD29D9">
            <w:pPr>
              <w:pStyle w:val="20"/>
              <w:autoSpaceDE w:val="0"/>
              <w:jc w:val="center"/>
            </w:pPr>
            <w:r>
              <w:rPr>
                <w:rFonts w:eastAsia="Calibri" w:cs="Arial"/>
                <w:sz w:val="26"/>
                <w:szCs w:val="26"/>
              </w:rPr>
              <w:t>электронно</w:t>
            </w:r>
          </w:p>
        </w:tc>
      </w:tr>
      <w:tr w:rsidR="0004346D" w:rsidTr="00CD29D9">
        <w:tc>
          <w:tcPr>
            <w:tcW w:w="103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4CCF" w:rsidRPr="00714CCF" w:rsidRDefault="00714CCF" w:rsidP="007A579D">
            <w:pPr>
              <w:pStyle w:val="20"/>
              <w:autoSpaceDE w:val="0"/>
              <w:jc w:val="center"/>
              <w:rPr>
                <w:rStyle w:val="2"/>
                <w:rFonts w:eastAsia="Calibri" w:cs="Arial"/>
                <w:b/>
                <w:sz w:val="26"/>
                <w:szCs w:val="26"/>
              </w:rPr>
            </w:pPr>
            <w:bookmarkStart w:id="0" w:name="_GoBack"/>
            <w:r w:rsidRPr="00714CCF">
              <w:rPr>
                <w:rStyle w:val="2"/>
                <w:rFonts w:eastAsia="Calibri" w:cs="Arial"/>
                <w:b/>
                <w:sz w:val="26"/>
                <w:szCs w:val="26"/>
              </w:rPr>
              <w:t>Услуга 2. Принятие решения о выдаче свидетельства</w:t>
            </w:r>
          </w:p>
          <w:bookmarkEnd w:id="0"/>
          <w:p w:rsidR="0004346D" w:rsidRDefault="0004346D" w:rsidP="007A579D">
            <w:pPr>
              <w:pStyle w:val="20"/>
              <w:autoSpaceDE w:val="0"/>
              <w:jc w:val="center"/>
            </w:pPr>
            <w:r>
              <w:rPr>
                <w:rStyle w:val="2"/>
                <w:rFonts w:eastAsia="Calibri" w:cs="Arial"/>
                <w:sz w:val="26"/>
                <w:szCs w:val="26"/>
              </w:rPr>
              <w:t xml:space="preserve">     </w:t>
            </w:r>
          </w:p>
        </w:tc>
      </w:tr>
      <w:tr w:rsidR="0004346D" w:rsidTr="00CD29D9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46D" w:rsidRDefault="0004346D" w:rsidP="00CD29D9">
            <w:pPr>
              <w:pStyle w:val="20"/>
              <w:jc w:val="both"/>
            </w:pPr>
            <w:r>
              <w:rPr>
                <w:rStyle w:val="2"/>
                <w:rFonts w:cs="Arial"/>
                <w:sz w:val="26"/>
                <w:szCs w:val="26"/>
              </w:rPr>
              <w:t>1. Свидетельство о рождении</w:t>
            </w:r>
            <w:r>
              <w:rPr>
                <w:sz w:val="26"/>
                <w:szCs w:val="26"/>
              </w:rPr>
              <w:t xml:space="preserve">, </w:t>
            </w:r>
            <w:r>
              <w:rPr>
                <w:rStyle w:val="2"/>
                <w:rFonts w:cs="Arial"/>
                <w:sz w:val="26"/>
                <w:szCs w:val="26"/>
              </w:rPr>
              <w:t xml:space="preserve">заключении (расторжении) брака и о смерти, о перемене имени, </w:t>
            </w:r>
            <w:r>
              <w:rPr>
                <w:sz w:val="26"/>
                <w:szCs w:val="26"/>
              </w:rPr>
              <w:t>в части документов о регистрации актов гражданского состояния, выданных органами, уполномоченными в соответствии с законодательством Российской Федерации на государственную регистрацию актов гражданского состояния</w:t>
            </w:r>
          </w:p>
          <w:p w:rsidR="0004346D" w:rsidRDefault="0004346D" w:rsidP="00CD29D9"/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46D" w:rsidRDefault="0004346D" w:rsidP="00CD29D9">
            <w:pPr>
              <w:pStyle w:val="20"/>
              <w:autoSpaceDE w:val="0"/>
              <w:jc w:val="center"/>
            </w:pPr>
            <w:r>
              <w:rPr>
                <w:rFonts w:eastAsia="Calibri" w:cs="Arial"/>
                <w:sz w:val="26"/>
                <w:szCs w:val="26"/>
              </w:rPr>
              <w:t>Копии документов представляются с одновременным предъявлением оригинала для удостоверения их идентичности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46D" w:rsidRDefault="0004346D" w:rsidP="00CD29D9">
            <w:pPr>
              <w:pStyle w:val="20"/>
              <w:autoSpaceDE w:val="0"/>
              <w:jc w:val="center"/>
            </w:pPr>
            <w:r>
              <w:rPr>
                <w:rFonts w:eastAsia="Calibri" w:cs="Arial"/>
                <w:sz w:val="26"/>
                <w:szCs w:val="26"/>
              </w:rPr>
              <w:t xml:space="preserve">Электронный документ, </w:t>
            </w:r>
          </w:p>
          <w:p w:rsidR="0004346D" w:rsidRDefault="0004346D" w:rsidP="00CD29D9">
            <w:pPr>
              <w:pStyle w:val="20"/>
              <w:autoSpaceDE w:val="0"/>
              <w:jc w:val="center"/>
            </w:pPr>
            <w:r>
              <w:rPr>
                <w:rFonts w:eastAsia="Calibri" w:cs="Arial"/>
                <w:strike/>
                <w:sz w:val="26"/>
                <w:szCs w:val="26"/>
              </w:rPr>
              <w:t>з</w:t>
            </w:r>
            <w:r>
              <w:rPr>
                <w:rFonts w:eastAsia="Calibri" w:cs="Arial"/>
                <w:sz w:val="26"/>
                <w:szCs w:val="26"/>
              </w:rPr>
              <w:t>аверенный простой электронной подписью</w:t>
            </w:r>
            <w:r>
              <w:rPr>
                <w:rFonts w:eastAsia="Calibri" w:cs="Arial"/>
                <w:strike/>
                <w:sz w:val="26"/>
                <w:szCs w:val="26"/>
              </w:rPr>
              <w:t xml:space="preserve"> </w:t>
            </w:r>
          </w:p>
        </w:tc>
      </w:tr>
      <w:tr w:rsidR="0004346D" w:rsidTr="00CD29D9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46D" w:rsidRDefault="0004346D" w:rsidP="00CD29D9">
            <w:pPr>
              <w:pStyle w:val="20"/>
              <w:autoSpaceDE w:val="0"/>
              <w:jc w:val="both"/>
            </w:pPr>
            <w:r>
              <w:rPr>
                <w:rStyle w:val="2"/>
                <w:rFonts w:cs="Arial"/>
                <w:sz w:val="26"/>
                <w:szCs w:val="26"/>
              </w:rPr>
              <w:t xml:space="preserve">2. Справки </w:t>
            </w:r>
            <w:r>
              <w:rPr>
                <w:rStyle w:val="2"/>
                <w:rFonts w:eastAsia="Calibri" w:cs="Arial"/>
                <w:sz w:val="26"/>
                <w:szCs w:val="26"/>
              </w:rPr>
              <w:t>о получаемых ежемесячных социальных выплатах, включая пенсии, стипендии, пособия, выданные находящимся в Тюменской области органом государственной власти, органом местного самоуправления или подведомственной им организацией</w:t>
            </w:r>
          </w:p>
          <w:p w:rsidR="0004346D" w:rsidRDefault="0004346D" w:rsidP="00CD29D9">
            <w:pPr>
              <w:pStyle w:val="20"/>
              <w:autoSpaceDE w:val="0"/>
              <w:jc w:val="both"/>
            </w:pPr>
            <w:r>
              <w:rPr>
                <w:rFonts w:cs="Arial"/>
                <w:sz w:val="26"/>
                <w:szCs w:val="26"/>
                <w:highlight w:val="white"/>
              </w:rPr>
              <w:t xml:space="preserve">(предоставляется молодой семьей до истечения 20 рабочих дней со дня </w:t>
            </w:r>
            <w:r>
              <w:rPr>
                <w:rStyle w:val="2"/>
                <w:rFonts w:cs="Arial"/>
                <w:sz w:val="26"/>
                <w:szCs w:val="26"/>
                <w:highlight w:val="white"/>
              </w:rPr>
              <w:t>ее</w:t>
            </w:r>
            <w:r>
              <w:rPr>
                <w:rFonts w:cs="Arial"/>
                <w:sz w:val="26"/>
                <w:szCs w:val="26"/>
                <w:highlight w:val="white"/>
              </w:rPr>
              <w:t xml:space="preserve"> выдачи)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46D" w:rsidRDefault="0004346D" w:rsidP="00CD29D9">
            <w:pPr>
              <w:pStyle w:val="20"/>
              <w:autoSpaceDE w:val="0"/>
              <w:jc w:val="center"/>
            </w:pPr>
            <w:r>
              <w:rPr>
                <w:rFonts w:eastAsia="Calibri" w:cs="Arial"/>
                <w:sz w:val="26"/>
                <w:szCs w:val="26"/>
              </w:rPr>
              <w:t>Оригинал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46D" w:rsidRDefault="0004346D" w:rsidP="00CD29D9">
            <w:pPr>
              <w:pStyle w:val="20"/>
              <w:autoSpaceDE w:val="0"/>
              <w:jc w:val="center"/>
            </w:pPr>
            <w:r>
              <w:rPr>
                <w:rFonts w:eastAsia="Calibri" w:cs="Arial"/>
                <w:sz w:val="26"/>
                <w:szCs w:val="26"/>
              </w:rPr>
              <w:t xml:space="preserve">Электронный документ, </w:t>
            </w:r>
          </w:p>
          <w:p w:rsidR="0004346D" w:rsidRDefault="0004346D" w:rsidP="00CD29D9">
            <w:pPr>
              <w:pStyle w:val="20"/>
              <w:autoSpaceDE w:val="0"/>
              <w:jc w:val="center"/>
            </w:pPr>
            <w:r>
              <w:rPr>
                <w:rFonts w:eastAsia="Calibri" w:cs="Arial"/>
                <w:strike/>
                <w:sz w:val="26"/>
                <w:szCs w:val="26"/>
              </w:rPr>
              <w:t>з</w:t>
            </w:r>
            <w:r>
              <w:rPr>
                <w:rFonts w:eastAsia="Calibri" w:cs="Arial"/>
                <w:sz w:val="26"/>
                <w:szCs w:val="26"/>
              </w:rPr>
              <w:t>аверенный простой электронной подписью</w:t>
            </w:r>
          </w:p>
        </w:tc>
      </w:tr>
      <w:tr w:rsidR="0004346D" w:rsidTr="00CD29D9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46D" w:rsidRDefault="0004346D" w:rsidP="00CD29D9">
            <w:pPr>
              <w:pStyle w:val="ConsPlusNormal"/>
              <w:jc w:val="both"/>
            </w:pPr>
            <w:r>
              <w:rPr>
                <w:rFonts w:ascii="Times New Roman" w:hAnsi="Times New Roman"/>
              </w:rPr>
              <w:t xml:space="preserve">3. Правоустанавливающие документы на недвижимое имущество, принадлежащие на праве собственности членам (члену) молодой семьи, </w:t>
            </w:r>
            <w:proofErr w:type="gramStart"/>
            <w:r>
              <w:rPr>
                <w:rFonts w:ascii="Times New Roman" w:hAnsi="Times New Roman"/>
              </w:rPr>
              <w:t>права</w:t>
            </w:r>
            <w:proofErr w:type="gramEnd"/>
            <w:r>
              <w:rPr>
                <w:rFonts w:ascii="Times New Roman" w:hAnsi="Times New Roman"/>
              </w:rPr>
              <w:t xml:space="preserve"> на которое зарегистрированы в Едином государственном реестре недвижимости, в том числе подтверждающие право собственности на жилое помещение (жилой дом), приобретенное (построенное) с использованием средств ипотечного жилищного кредита (займа), а также выписку из ЕГРН о  правах отдельного лица на имевшиеся (имеющиеся) у него объекты недвижимости на заявителя </w:t>
            </w:r>
            <w:proofErr w:type="gramStart"/>
            <w:r>
              <w:rPr>
                <w:rFonts w:ascii="Times New Roman" w:hAnsi="Times New Roman"/>
              </w:rPr>
              <w:t xml:space="preserve">и каждого члена его семьи (в случае смены фамилии, имени, отчества членом молодой семьи справки должны быть представлены со всеми имеющимися изменениями),  сведения </w:t>
            </w:r>
            <w:r>
              <w:rPr>
                <w:rFonts w:ascii="Times New Roman" w:hAnsi="Times New Roman"/>
              </w:rPr>
              <w:lastRenderedPageBreak/>
              <w:t>на объект недвижимого имущества, имеющиеся в распоряжении организации, осуществляющей хранение и использование технических паспортов, оценочной и иной учетно-технической документации об объектах государственного технического учета и технической инвентаризации, являющихся государственной собственностью Тюменской области (не включая Ханты-Мансийский автономный округ</w:t>
            </w:r>
            <w:proofErr w:type="gramEnd"/>
            <w:r>
              <w:rPr>
                <w:rFonts w:ascii="Times New Roman" w:hAnsi="Times New Roman"/>
              </w:rPr>
              <w:t xml:space="preserve"> - </w:t>
            </w:r>
            <w:proofErr w:type="gramStart"/>
            <w:r>
              <w:rPr>
                <w:rFonts w:ascii="Times New Roman" w:hAnsi="Times New Roman"/>
              </w:rPr>
              <w:t xml:space="preserve">Югру и Ямало-Ненецкий автономный округ) </w:t>
            </w:r>
            <w:proofErr w:type="gramEnd"/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46D" w:rsidRDefault="0004346D" w:rsidP="00CD29D9">
            <w:pPr>
              <w:pStyle w:val="20"/>
              <w:autoSpaceDE w:val="0"/>
              <w:jc w:val="center"/>
            </w:pPr>
            <w:r>
              <w:rPr>
                <w:rFonts w:eastAsia="Calibri" w:cs="Arial"/>
                <w:sz w:val="26"/>
                <w:szCs w:val="26"/>
              </w:rPr>
              <w:lastRenderedPageBreak/>
              <w:t>Копии документов представляются с одновременным предъявлением оригинала для удостоверения их идентичности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46D" w:rsidRDefault="0004346D" w:rsidP="00CD29D9">
            <w:pPr>
              <w:pStyle w:val="20"/>
              <w:autoSpaceDE w:val="0"/>
              <w:jc w:val="center"/>
            </w:pPr>
            <w:r>
              <w:rPr>
                <w:rFonts w:eastAsia="Calibri" w:cs="Arial"/>
                <w:sz w:val="26"/>
                <w:szCs w:val="26"/>
              </w:rPr>
              <w:t xml:space="preserve">Электронный документ, </w:t>
            </w:r>
          </w:p>
          <w:p w:rsidR="0004346D" w:rsidRDefault="0004346D" w:rsidP="00CD29D9">
            <w:pPr>
              <w:pStyle w:val="20"/>
              <w:autoSpaceDE w:val="0"/>
              <w:jc w:val="center"/>
            </w:pPr>
            <w:r>
              <w:rPr>
                <w:rFonts w:eastAsia="Calibri" w:cs="Arial"/>
                <w:strike/>
                <w:sz w:val="26"/>
                <w:szCs w:val="26"/>
              </w:rPr>
              <w:t>з</w:t>
            </w:r>
            <w:r>
              <w:rPr>
                <w:rFonts w:eastAsia="Calibri" w:cs="Arial"/>
                <w:sz w:val="26"/>
                <w:szCs w:val="26"/>
              </w:rPr>
              <w:t>аверенный простой электронной подписью</w:t>
            </w:r>
          </w:p>
        </w:tc>
      </w:tr>
      <w:tr w:rsidR="0004346D" w:rsidTr="00CD29D9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46D" w:rsidRDefault="0004346D" w:rsidP="00CD29D9">
            <w:pPr>
              <w:pStyle w:val="20"/>
              <w:jc w:val="both"/>
            </w:pPr>
            <w:r>
              <w:rPr>
                <w:rStyle w:val="2"/>
                <w:rFonts w:eastAsia="Calibri" w:cs="Arial"/>
                <w:sz w:val="26"/>
                <w:szCs w:val="26"/>
              </w:rPr>
              <w:lastRenderedPageBreak/>
              <w:t>4. </w:t>
            </w:r>
            <w:r>
              <w:rPr>
                <w:sz w:val="26"/>
                <w:szCs w:val="26"/>
              </w:rPr>
              <w:t>Сведения Министерства внутренних дел Российской Федерации о регистрации по месту жительства членов молодой семьи на дату подачи заявления и за последние пять лет предшествующих дате подачи заявления подачи заявления</w:t>
            </w:r>
          </w:p>
          <w:p w:rsidR="0004346D" w:rsidRDefault="0004346D" w:rsidP="00CD29D9">
            <w:pPr>
              <w:suppressAutoHyphens/>
              <w:jc w:val="both"/>
            </w:pP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46D" w:rsidRDefault="0004346D" w:rsidP="00CD29D9">
            <w:pPr>
              <w:pStyle w:val="20"/>
              <w:autoSpaceDE w:val="0"/>
              <w:jc w:val="center"/>
              <w:rPr>
                <w:rFonts w:eastAsia="Calibri" w:cs="Arial"/>
                <w:strike/>
                <w:sz w:val="26"/>
                <w:szCs w:val="26"/>
              </w:rPr>
            </w:pPr>
          </w:p>
          <w:p w:rsidR="0004346D" w:rsidRDefault="0004346D" w:rsidP="00CD29D9">
            <w:pPr>
              <w:suppressAutoHyphens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Копия документа представляется с одновременным предъявлением оригинала для удостоверения их идентичности либо без предъявления оригинала в форме копий, заверенных в порядке, установленном действующим законодательством Российской</w:t>
            </w:r>
          </w:p>
          <w:p w:rsidR="0004346D" w:rsidRDefault="0004346D" w:rsidP="00CD29D9">
            <w:pPr>
              <w:autoSpaceDE w:val="0"/>
              <w:jc w:val="center"/>
              <w:rPr>
                <w:rFonts w:ascii="Times New Roman" w:hAnsi="Times New Roman" w:cs="Arial"/>
                <w:sz w:val="26"/>
                <w:szCs w:val="26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46D" w:rsidRDefault="0004346D" w:rsidP="00CD29D9">
            <w:pPr>
              <w:pStyle w:val="20"/>
              <w:jc w:val="center"/>
            </w:pPr>
            <w:r>
              <w:rPr>
                <w:rFonts w:eastAsia="Calibri" w:cs="Arial"/>
                <w:sz w:val="26"/>
                <w:szCs w:val="26"/>
              </w:rPr>
              <w:t xml:space="preserve">Электронный документ, подписанный </w:t>
            </w:r>
          </w:p>
          <w:p w:rsidR="0004346D" w:rsidRDefault="0004346D" w:rsidP="00CD29D9">
            <w:pPr>
              <w:pStyle w:val="20"/>
              <w:jc w:val="center"/>
            </w:pPr>
            <w:r>
              <w:rPr>
                <w:rFonts w:eastAsia="Calibri" w:cs="Arial"/>
                <w:strike/>
                <w:sz w:val="26"/>
                <w:szCs w:val="26"/>
              </w:rPr>
              <w:t>з</w:t>
            </w:r>
            <w:r>
              <w:rPr>
                <w:rFonts w:eastAsia="Calibri" w:cs="Arial"/>
                <w:sz w:val="26"/>
                <w:szCs w:val="26"/>
              </w:rPr>
              <w:t>аверенный простой электронной подписью</w:t>
            </w:r>
          </w:p>
        </w:tc>
      </w:tr>
      <w:tr w:rsidR="0004346D" w:rsidTr="00CD29D9">
        <w:trPr>
          <w:trHeight w:val="2352"/>
        </w:trPr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46D" w:rsidRDefault="0004346D" w:rsidP="00CD29D9">
            <w:pPr>
              <w:pStyle w:val="ConsPlusNormal"/>
              <w:jc w:val="both"/>
            </w:pPr>
            <w:r>
              <w:rPr>
                <w:rFonts w:ascii="Times New Roman" w:hAnsi="Times New Roman"/>
              </w:rPr>
              <w:t>5. Документ, на основании которого молодая семья использует жилое помещение (проживает) на день подачи заявления: договор найма специализированного жилого помещения, договор найма жилищного фонда коммерческого использования, договор социального найма, договор найма жилого помещения жилищного фонда социального использования, заключенного с Администрацией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46D" w:rsidRDefault="0004346D" w:rsidP="00CD29D9">
            <w:pPr>
              <w:pStyle w:val="20"/>
              <w:autoSpaceDE w:val="0"/>
              <w:jc w:val="center"/>
            </w:pPr>
            <w:r>
              <w:rPr>
                <w:rFonts w:eastAsia="Calibri" w:cs="Arial"/>
                <w:sz w:val="26"/>
                <w:szCs w:val="26"/>
              </w:rPr>
              <w:t>Копии документов представляются с одновременным предъявлением оригинала для удостоверения их идентичности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46D" w:rsidRDefault="0004346D" w:rsidP="00CD29D9">
            <w:pPr>
              <w:pStyle w:val="20"/>
              <w:autoSpaceDE w:val="0"/>
              <w:jc w:val="center"/>
            </w:pPr>
            <w:r>
              <w:rPr>
                <w:rFonts w:eastAsia="Calibri" w:cs="Arial"/>
                <w:sz w:val="26"/>
                <w:szCs w:val="26"/>
              </w:rPr>
              <w:t xml:space="preserve">Электронный документ, </w:t>
            </w:r>
          </w:p>
          <w:p w:rsidR="0004346D" w:rsidRDefault="0004346D" w:rsidP="00CD29D9">
            <w:pPr>
              <w:pStyle w:val="20"/>
              <w:autoSpaceDE w:val="0"/>
              <w:jc w:val="center"/>
            </w:pPr>
            <w:r>
              <w:rPr>
                <w:rFonts w:eastAsia="Calibri" w:cs="Arial"/>
                <w:strike/>
                <w:sz w:val="26"/>
                <w:szCs w:val="26"/>
              </w:rPr>
              <w:t>з</w:t>
            </w:r>
            <w:r>
              <w:rPr>
                <w:rFonts w:eastAsia="Calibri" w:cs="Arial"/>
                <w:sz w:val="26"/>
                <w:szCs w:val="26"/>
              </w:rPr>
              <w:t>аверенный простой электронной подписью</w:t>
            </w:r>
          </w:p>
          <w:p w:rsidR="0004346D" w:rsidRDefault="0004346D" w:rsidP="00CD29D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04346D" w:rsidRDefault="0004346D" w:rsidP="00CD29D9">
            <w:pPr>
              <w:autoSpaceDE w:val="0"/>
              <w:jc w:val="center"/>
              <w:rPr>
                <w:rFonts w:ascii="Times New Roman" w:hAnsi="Times New Roman" w:cs="Arial"/>
                <w:strike/>
                <w:sz w:val="26"/>
                <w:szCs w:val="26"/>
              </w:rPr>
            </w:pPr>
          </w:p>
        </w:tc>
      </w:tr>
      <w:tr w:rsidR="0004346D" w:rsidTr="00CD29D9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46D" w:rsidRDefault="0004346D" w:rsidP="00CD29D9">
            <w:pPr>
              <w:pStyle w:val="20"/>
              <w:autoSpaceDE w:val="0"/>
              <w:jc w:val="both"/>
            </w:pPr>
            <w:r>
              <w:rPr>
                <w:rFonts w:cs="Arial"/>
                <w:sz w:val="26"/>
                <w:szCs w:val="26"/>
              </w:rPr>
              <w:t>6. Документ, подтверждающий признание помещения не отвечающим установленным требованиям (акт уполномоченного органа о признании жилого помещения непригодным для проживания)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46D" w:rsidRDefault="0004346D" w:rsidP="00CD29D9">
            <w:pPr>
              <w:pStyle w:val="20"/>
              <w:autoSpaceDE w:val="0"/>
              <w:jc w:val="center"/>
            </w:pPr>
            <w:r>
              <w:rPr>
                <w:rFonts w:eastAsia="Calibri" w:cs="Arial"/>
                <w:sz w:val="26"/>
                <w:szCs w:val="26"/>
              </w:rPr>
              <w:t>Копии документов представляются с одновременным предъявлением оригинала для удостоверения их идентичности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46D" w:rsidRDefault="0004346D" w:rsidP="00CD29D9">
            <w:pPr>
              <w:pStyle w:val="20"/>
              <w:autoSpaceDE w:val="0"/>
              <w:jc w:val="center"/>
            </w:pPr>
            <w:r>
              <w:rPr>
                <w:rFonts w:eastAsia="Calibri" w:cs="Arial"/>
                <w:sz w:val="26"/>
                <w:szCs w:val="26"/>
              </w:rPr>
              <w:t xml:space="preserve">Электронный документ, </w:t>
            </w:r>
          </w:p>
          <w:p w:rsidR="0004346D" w:rsidRDefault="0004346D" w:rsidP="00CD29D9">
            <w:pPr>
              <w:pStyle w:val="20"/>
              <w:autoSpaceDE w:val="0"/>
              <w:jc w:val="center"/>
            </w:pPr>
            <w:r>
              <w:rPr>
                <w:rFonts w:eastAsia="Calibri" w:cs="Arial"/>
                <w:strike/>
                <w:sz w:val="26"/>
                <w:szCs w:val="26"/>
              </w:rPr>
              <w:t>з</w:t>
            </w:r>
            <w:r>
              <w:rPr>
                <w:rFonts w:eastAsia="Calibri" w:cs="Arial"/>
                <w:sz w:val="26"/>
                <w:szCs w:val="26"/>
              </w:rPr>
              <w:t>аверенный простой электронной подписью</w:t>
            </w:r>
          </w:p>
        </w:tc>
      </w:tr>
      <w:tr w:rsidR="0004346D" w:rsidTr="00CD29D9">
        <w:tc>
          <w:tcPr>
            <w:tcW w:w="4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46D" w:rsidRDefault="0004346D" w:rsidP="00CD29D9">
            <w:pPr>
              <w:pStyle w:val="20"/>
              <w:autoSpaceDE w:val="0"/>
              <w:jc w:val="both"/>
            </w:pPr>
            <w:r>
              <w:rPr>
                <w:rFonts w:cs="Arial"/>
                <w:sz w:val="26"/>
                <w:szCs w:val="26"/>
              </w:rPr>
              <w:t>7. </w:t>
            </w:r>
            <w:proofErr w:type="gramStart"/>
            <w:r>
              <w:rPr>
                <w:sz w:val="26"/>
                <w:szCs w:val="26"/>
              </w:rPr>
              <w:t xml:space="preserve">Справка организации, уполномоченной на постоянное хранение учетно-технической </w:t>
            </w:r>
            <w:r>
              <w:rPr>
                <w:sz w:val="26"/>
                <w:szCs w:val="26"/>
              </w:rPr>
              <w:lastRenderedPageBreak/>
              <w:t>документации, являющейся государственной собственностью Тюменской области (за исключением Ханты-Мансийского автономного округа и Ямало-Ненецкого автономного округа), органа исполнительной власти, уполномоченного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представление сведений, содержащихся в Едином государственном реестре недвижимости, его территориальных органах или подведомственного ему государственного бюджетного учреждения</w:t>
            </w:r>
            <w:proofErr w:type="gramEnd"/>
            <w:r>
              <w:rPr>
                <w:sz w:val="26"/>
                <w:szCs w:val="26"/>
              </w:rPr>
              <w:t>, наделенного соответствующими полномочиями в соответствии с решением такого органа, о существующих и прекращенных правах на жилые помещения на заявителя и каждого члена его семьи.</w:t>
            </w:r>
          </w:p>
          <w:p w:rsidR="0004346D" w:rsidRDefault="0004346D" w:rsidP="00CD29D9">
            <w:r>
              <w:rPr>
                <w:rFonts w:ascii="Times New Roman" w:hAnsi="Times New Roman"/>
                <w:sz w:val="26"/>
                <w:szCs w:val="26"/>
              </w:rPr>
              <w:t>В случае смены фамилии, имени, отчества членом молодой семьи справки должны быть представлены со всеми имеющимися изменениями.</w:t>
            </w:r>
          </w:p>
          <w:p w:rsidR="0004346D" w:rsidRDefault="0004346D" w:rsidP="00CD29D9">
            <w:pPr>
              <w:autoSpaceDE w:val="0"/>
              <w:jc w:val="both"/>
              <w:rPr>
                <w:rFonts w:ascii="Times New Roman" w:hAnsi="Times New Roman" w:cs="Arial"/>
                <w:strike/>
                <w:sz w:val="26"/>
                <w:szCs w:val="26"/>
              </w:rPr>
            </w:pPr>
          </w:p>
          <w:p w:rsidR="0004346D" w:rsidRDefault="0004346D" w:rsidP="00CD29D9">
            <w:pPr>
              <w:autoSpaceDE w:val="0"/>
              <w:jc w:val="both"/>
              <w:rPr>
                <w:rFonts w:ascii="Times New Roman" w:hAnsi="Times New Roman" w:cs="Arial"/>
                <w:sz w:val="26"/>
                <w:szCs w:val="26"/>
              </w:rPr>
            </w:pPr>
          </w:p>
        </w:tc>
        <w:tc>
          <w:tcPr>
            <w:tcW w:w="3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46D" w:rsidRDefault="0004346D" w:rsidP="00CD29D9">
            <w:pPr>
              <w:pStyle w:val="20"/>
              <w:autoSpaceDE w:val="0"/>
              <w:jc w:val="center"/>
            </w:pPr>
            <w:r>
              <w:rPr>
                <w:rFonts w:eastAsia="Calibri" w:cs="Arial"/>
                <w:sz w:val="26"/>
                <w:szCs w:val="26"/>
              </w:rPr>
              <w:lastRenderedPageBreak/>
              <w:t>Оригинал</w:t>
            </w: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46D" w:rsidRDefault="0004346D" w:rsidP="00CD29D9">
            <w:pPr>
              <w:pStyle w:val="20"/>
              <w:autoSpaceDE w:val="0"/>
              <w:jc w:val="center"/>
            </w:pPr>
            <w:r>
              <w:rPr>
                <w:rFonts w:eastAsia="Calibri" w:cs="Arial"/>
                <w:sz w:val="26"/>
                <w:szCs w:val="26"/>
              </w:rPr>
              <w:t xml:space="preserve">Электронный документ, </w:t>
            </w:r>
          </w:p>
          <w:p w:rsidR="0004346D" w:rsidRDefault="0004346D" w:rsidP="00CD29D9">
            <w:pPr>
              <w:pStyle w:val="20"/>
              <w:autoSpaceDE w:val="0"/>
              <w:jc w:val="center"/>
            </w:pPr>
            <w:r>
              <w:rPr>
                <w:rFonts w:eastAsia="Calibri" w:cs="Arial"/>
                <w:strike/>
                <w:sz w:val="26"/>
                <w:szCs w:val="26"/>
              </w:rPr>
              <w:t>з</w:t>
            </w:r>
            <w:r>
              <w:rPr>
                <w:rFonts w:eastAsia="Calibri" w:cs="Arial"/>
                <w:sz w:val="26"/>
                <w:szCs w:val="26"/>
              </w:rPr>
              <w:t xml:space="preserve">аверенный </w:t>
            </w:r>
            <w:r>
              <w:rPr>
                <w:rFonts w:eastAsia="Calibri" w:cs="Arial"/>
                <w:sz w:val="26"/>
                <w:szCs w:val="26"/>
              </w:rPr>
              <w:lastRenderedPageBreak/>
              <w:t>простой электронной подписью</w:t>
            </w:r>
          </w:p>
        </w:tc>
      </w:tr>
      <w:tr w:rsidR="0004346D" w:rsidTr="00CD29D9">
        <w:tc>
          <w:tcPr>
            <w:tcW w:w="4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46D" w:rsidRDefault="0004346D" w:rsidP="00CD29D9">
            <w:pPr>
              <w:suppressAutoHyphens/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8. Документ, подтверждающий, что молодая семья была признана нуждающейся в жилом помещении на дату заключения кредитного договора (договора займа) указанного в пункте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5.3 та</w:t>
            </w:r>
            <w:r>
              <w:rPr>
                <w:rFonts w:ascii="Times New Roman" w:hAnsi="Times New Roman"/>
                <w:sz w:val="26"/>
                <w:szCs w:val="26"/>
              </w:rPr>
              <w:t>блицы в приложении 8 к Регламенту в части документа, находящегося в распоряжении органов местного самоуправления Тюменской области</w:t>
            </w:r>
          </w:p>
          <w:p w:rsidR="0004346D" w:rsidRDefault="0004346D" w:rsidP="00CD29D9">
            <w:pPr>
              <w:autoSpaceDE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46D" w:rsidRDefault="0004346D" w:rsidP="00CD29D9">
            <w:pPr>
              <w:autoSpaceDE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4346D" w:rsidRDefault="0004346D" w:rsidP="00CD29D9">
            <w:pPr>
              <w:suppressAutoHyphens/>
              <w:autoSpaceDE w:val="0"/>
              <w:jc w:val="center"/>
            </w:pPr>
            <w:r>
              <w:rPr>
                <w:rFonts w:ascii="Times New Roman" w:hAnsi="Times New Roman" w:cs="Arial"/>
                <w:sz w:val="26"/>
                <w:szCs w:val="26"/>
              </w:rPr>
              <w:t>Копии документов представляются с одновременным предъявлением оригинала для удостоверения их идентичности</w:t>
            </w: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46D" w:rsidRDefault="0004346D" w:rsidP="00CD29D9">
            <w:pPr>
              <w:pStyle w:val="20"/>
              <w:autoSpaceDE w:val="0"/>
              <w:jc w:val="center"/>
              <w:rPr>
                <w:rFonts w:eastAsia="Calibri" w:cs="Arial"/>
                <w:sz w:val="26"/>
                <w:szCs w:val="26"/>
              </w:rPr>
            </w:pPr>
          </w:p>
          <w:p w:rsidR="0004346D" w:rsidRDefault="0004346D" w:rsidP="00CD29D9">
            <w:pPr>
              <w:pStyle w:val="20"/>
              <w:autoSpaceDE w:val="0"/>
              <w:jc w:val="center"/>
            </w:pPr>
            <w:r>
              <w:rPr>
                <w:rFonts w:eastAsia="Calibri" w:cs="Arial"/>
                <w:sz w:val="26"/>
                <w:szCs w:val="26"/>
              </w:rPr>
              <w:t xml:space="preserve">Электронный документ, </w:t>
            </w:r>
          </w:p>
          <w:p w:rsidR="0004346D" w:rsidRDefault="0004346D" w:rsidP="00CD29D9">
            <w:pPr>
              <w:pStyle w:val="20"/>
              <w:autoSpaceDE w:val="0"/>
              <w:jc w:val="center"/>
            </w:pPr>
            <w:r>
              <w:rPr>
                <w:rFonts w:eastAsia="Calibri" w:cs="Arial"/>
                <w:strike/>
                <w:sz w:val="26"/>
                <w:szCs w:val="26"/>
              </w:rPr>
              <w:t>з</w:t>
            </w:r>
            <w:r>
              <w:rPr>
                <w:rFonts w:eastAsia="Calibri" w:cs="Arial"/>
                <w:sz w:val="26"/>
                <w:szCs w:val="26"/>
              </w:rPr>
              <w:t>аверенный простой электронной подписью</w:t>
            </w:r>
          </w:p>
        </w:tc>
      </w:tr>
    </w:tbl>
    <w:p w:rsidR="0004346D" w:rsidRDefault="0004346D" w:rsidP="0004346D">
      <w:pPr>
        <w:pStyle w:val="20"/>
        <w:widowControl w:val="0"/>
        <w:autoSpaceDE w:val="0"/>
        <w:jc w:val="both"/>
      </w:pPr>
    </w:p>
    <w:p w:rsidR="00413ADF" w:rsidRDefault="00413ADF" w:rsidP="00413ADF">
      <w:pPr>
        <w:pStyle w:val="20"/>
        <w:autoSpaceDE w:val="0"/>
        <w:jc w:val="both"/>
      </w:pPr>
      <w:r>
        <w:rPr>
          <w:rStyle w:val="2"/>
          <w:rFonts w:eastAsia="Calibri" w:cs="Arial"/>
          <w:sz w:val="26"/>
          <w:szCs w:val="26"/>
        </w:rPr>
        <w:t xml:space="preserve">При обращении в уполномоченный орган во всех случаях (за получением любой услуги) заявитель вправе </w:t>
      </w:r>
      <w:proofErr w:type="gramStart"/>
      <w:r>
        <w:rPr>
          <w:rStyle w:val="2"/>
          <w:rFonts w:eastAsia="Calibri" w:cs="Arial"/>
          <w:sz w:val="26"/>
          <w:szCs w:val="26"/>
        </w:rPr>
        <w:t xml:space="preserve">предоставить </w:t>
      </w:r>
      <w:r>
        <w:rPr>
          <w:sz w:val="26"/>
          <w:szCs w:val="26"/>
        </w:rPr>
        <w:t>документ</w:t>
      </w:r>
      <w:proofErr w:type="gramEnd"/>
      <w:r>
        <w:rPr>
          <w:sz w:val="26"/>
          <w:szCs w:val="26"/>
        </w:rPr>
        <w:t>, подтверждающий регистрацию в системе индивидуального (персонифицированного) учета каждого члена семьи.</w:t>
      </w:r>
    </w:p>
    <w:p w:rsidR="00413ADF" w:rsidRDefault="00413ADF" w:rsidP="0004346D">
      <w:pPr>
        <w:pStyle w:val="20"/>
        <w:widowControl w:val="0"/>
        <w:autoSpaceDE w:val="0"/>
        <w:jc w:val="both"/>
      </w:pPr>
    </w:p>
    <w:p w:rsidR="0004346D" w:rsidRPr="002B173D" w:rsidRDefault="0004346D" w:rsidP="0004346D"/>
    <w:p w:rsidR="00C33E70" w:rsidRPr="0004346D" w:rsidRDefault="00C33E70" w:rsidP="0004346D"/>
    <w:sectPr w:rsidR="00C33E70" w:rsidRPr="0004346D">
      <w:headerReference w:type="default" r:id="rId7"/>
      <w:headerReference w:type="first" r:id="rId8"/>
      <w:pgSz w:w="11906" w:h="16838"/>
      <w:pgMar w:top="992" w:right="559" w:bottom="567" w:left="1029" w:header="567" w:footer="720" w:gutter="0"/>
      <w:cols w:space="720"/>
      <w:docGrid w:linePitch="312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2AE8" w:rsidRDefault="00F42AE8">
      <w:r>
        <w:separator/>
      </w:r>
    </w:p>
  </w:endnote>
  <w:endnote w:type="continuationSeparator" w:id="0">
    <w:p w:rsidR="00F42AE8" w:rsidRDefault="00F42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2AE8" w:rsidRDefault="00F42AE8">
      <w:r>
        <w:separator/>
      </w:r>
    </w:p>
  </w:footnote>
  <w:footnote w:type="continuationSeparator" w:id="0">
    <w:p w:rsidR="00F42AE8" w:rsidRDefault="00F42A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6D4C" w:rsidRDefault="00F42AE8">
    <w:pPr>
      <w:pStyle w:val="20"/>
      <w:ind w:right="38"/>
      <w:jc w:val="right"/>
      <w:rPr>
        <w:rFonts w:ascii="Arial" w:hAnsi="Arial" w:cs="Arial"/>
        <w:i/>
        <w:iCs/>
        <w:color w:val="808080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6D4C" w:rsidRDefault="00F42AE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592"/>
    <w:rsid w:val="0004346D"/>
    <w:rsid w:val="00131491"/>
    <w:rsid w:val="00216948"/>
    <w:rsid w:val="00267D46"/>
    <w:rsid w:val="003235E6"/>
    <w:rsid w:val="00413ADF"/>
    <w:rsid w:val="006C30A8"/>
    <w:rsid w:val="00714CCF"/>
    <w:rsid w:val="007A579D"/>
    <w:rsid w:val="007D0592"/>
    <w:rsid w:val="00C33E70"/>
    <w:rsid w:val="00DB703E"/>
    <w:rsid w:val="00F42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03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  <w:rsid w:val="00DB703E"/>
  </w:style>
  <w:style w:type="paragraph" w:styleId="a3">
    <w:name w:val="Body Text"/>
    <w:basedOn w:val="a"/>
    <w:link w:val="a4"/>
    <w:rsid w:val="00DB703E"/>
    <w:pPr>
      <w:spacing w:after="140" w:line="288" w:lineRule="auto"/>
    </w:pPr>
  </w:style>
  <w:style w:type="character" w:customStyle="1" w:styleId="a4">
    <w:name w:val="Основной текст Знак"/>
    <w:basedOn w:val="a0"/>
    <w:link w:val="a3"/>
    <w:rsid w:val="00DB703E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20">
    <w:name w:val="Обычный2"/>
    <w:rsid w:val="00DB703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DB703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ConsPlusNonformat">
    <w:name w:val="ConsPlusNonformat"/>
    <w:rsid w:val="0013149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03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  <w:rsid w:val="00DB703E"/>
  </w:style>
  <w:style w:type="paragraph" w:styleId="a3">
    <w:name w:val="Body Text"/>
    <w:basedOn w:val="a"/>
    <w:link w:val="a4"/>
    <w:rsid w:val="00DB703E"/>
    <w:pPr>
      <w:spacing w:after="140" w:line="288" w:lineRule="auto"/>
    </w:pPr>
  </w:style>
  <w:style w:type="character" w:customStyle="1" w:styleId="a4">
    <w:name w:val="Основной текст Знак"/>
    <w:basedOn w:val="a0"/>
    <w:link w:val="a3"/>
    <w:rsid w:val="00DB703E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20">
    <w:name w:val="Обычный2"/>
    <w:rsid w:val="00DB703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DB703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ConsPlusNonformat">
    <w:name w:val="ConsPlusNonformat"/>
    <w:rsid w:val="0013149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834</Words>
  <Characters>4756</Characters>
  <Application>Microsoft Office Word</Application>
  <DocSecurity>0</DocSecurity>
  <Lines>39</Lines>
  <Paragraphs>11</Paragraphs>
  <ScaleCrop>false</ScaleCrop>
  <Company/>
  <LinksUpToDate>false</LinksUpToDate>
  <CharactersWithSpaces>5579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Филиппова Светлана Николаевна</dc:creator>
  <cp:keywords/>
  <dc:description/>
  <cp:lastModifiedBy>Филиппова Светлана Николаевна</cp:lastModifiedBy>
  <cp:revision>7</cp:revision>
  <dcterms:created xsi:type="dcterms:W3CDTF">2022-12-05T04:01:00Z</dcterms:created>
  <dcterms:modified xsi:type="dcterms:W3CDTF">2025-02-19T06:35:00Z</dcterms:modified>
</cp:coreProperties>
</file>