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05.05.2008 N 127-п</w:t>
              <w:br/>
              <w:t xml:space="preserve">(ред. от 10.02.2025)</w:t>
              <w:br/>
              <w:t xml:space="preserve">"Об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мая 2008 г. N 127-п</w:t>
      </w:r>
    </w:p>
    <w:p>
      <w:pPr>
        <w:pStyle w:val="2"/>
        <w:jc w:val="center"/>
      </w:pPr>
      <w:r>
        <w:rPr>
          <w:sz w:val="20"/>
        </w:rPr>
      </w:r>
    </w:p>
    <w:p>
      <w:pPr>
        <w:pStyle w:val="2"/>
        <w:jc w:val="center"/>
      </w:pPr>
      <w:r>
        <w:rPr>
          <w:sz w:val="20"/>
        </w:rPr>
        <w:t xml:space="preserve">ОБ УТВЕРЖДЕНИИ ПОРЯДКА РАСХОДОВАНИЯ СУБВЕНЦИЙ,</w:t>
      </w:r>
    </w:p>
    <w:p>
      <w:pPr>
        <w:pStyle w:val="2"/>
        <w:jc w:val="center"/>
      </w:pPr>
      <w:r>
        <w:rPr>
          <w:sz w:val="20"/>
        </w:rPr>
        <w:t xml:space="preserve">ПЕРЕДАВАЕМЫХ ОРГАНАМ МЕСТНОГО САМОУПРАВЛЕНИЯ НА ИСПОЛНЕНИЕ</w:t>
      </w:r>
    </w:p>
    <w:p>
      <w:pPr>
        <w:pStyle w:val="2"/>
        <w:jc w:val="center"/>
      </w:pPr>
      <w:r>
        <w:rPr>
          <w:sz w:val="20"/>
        </w:rPr>
        <w:t xml:space="preserve">ГОСУДАРСТВЕННОГО ПОЛНОМОЧИЯ ПО СОЦИАЛЬНОЙ ПОДДЕРЖКЕ</w:t>
      </w:r>
    </w:p>
    <w:p>
      <w:pPr>
        <w:pStyle w:val="2"/>
        <w:jc w:val="center"/>
      </w:pPr>
      <w:r>
        <w:rPr>
          <w:sz w:val="20"/>
        </w:rPr>
        <w:t xml:space="preserve">ОТДЕЛЬНЫХ КАТЕГОРИЙ ГРАЖДАН В ОТНОШЕНИИ ГАЗИФИКАЦИИ ЖИЛЫХ</w:t>
      </w:r>
    </w:p>
    <w:p>
      <w:pPr>
        <w:pStyle w:val="2"/>
        <w:jc w:val="center"/>
      </w:pPr>
      <w:r>
        <w:rPr>
          <w:sz w:val="20"/>
        </w:rPr>
        <w:t xml:space="preserve">ДОМОВ (КВАРТИР) В НАСЕЛЕННЫХ ПУНКТАХ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11.08.2008 </w:t>
            </w:r>
            <w:hyperlink w:history="0" r:id="rId7" w:tooltip="Постановление Правительства Тюменской области от 11.08.2008 N 229-п &quot;О внесении изменений в постановление от 05.05.2008 N 127-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14.09.2010 </w:t>
            </w:r>
            <w:hyperlink w:history="0" r:id="rId8"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color w:val="392c69"/>
              </w:rPr>
              <w:t xml:space="preserve">, от 20.06.2011 </w:t>
            </w:r>
            <w:hyperlink w:history="0" r:id="rId9" w:tooltip="Постановление Правительства Тюменской области от 20.06.2011 N 192-п &quot;О внесении изменений и дополнений в постановление от 05.05.2008 N 127-п&quot; {КонсультантПлюс}">
              <w:r>
                <w:rPr>
                  <w:sz w:val="20"/>
                  <w:color w:val="0000ff"/>
                </w:rPr>
                <w:t xml:space="preserve">N 192-п</w:t>
              </w:r>
            </w:hyperlink>
            <w:r>
              <w:rPr>
                <w:sz w:val="20"/>
                <w:color w:val="392c69"/>
              </w:rPr>
              <w:t xml:space="preserve">, от 13.02.2012 </w:t>
            </w:r>
            <w:hyperlink w:history="0" r:id="rId10" w:tooltip="Постановление Правительства Тюменской области от 13.02.2012 N 38-п &quot;О внесении изменений и дополнений в постановление от 05.05.2008 N 127-п&quot; {КонсультантПлюс}">
              <w:r>
                <w:rPr>
                  <w:sz w:val="20"/>
                  <w:color w:val="0000ff"/>
                </w:rPr>
                <w:t xml:space="preserve">N 38-п</w:t>
              </w:r>
            </w:hyperlink>
            <w:r>
              <w:rPr>
                <w:sz w:val="20"/>
                <w:color w:val="392c69"/>
              </w:rPr>
              <w:t xml:space="preserve">,</w:t>
            </w:r>
          </w:p>
          <w:p>
            <w:pPr>
              <w:pStyle w:val="0"/>
              <w:jc w:val="center"/>
            </w:pPr>
            <w:r>
              <w:rPr>
                <w:sz w:val="20"/>
                <w:color w:val="392c69"/>
              </w:rPr>
              <w:t xml:space="preserve">от 09.06.2012 </w:t>
            </w:r>
            <w:hyperlink w:history="0" r:id="rId11" w:tooltip="Постановление Правительства Тюменской области от 09.06.2012 N 227-п (ред. от 19.05.2015) &quot;О внесении изменений в некоторые акты Тюменской области&quot; {КонсультантПлюс}">
              <w:r>
                <w:rPr>
                  <w:sz w:val="20"/>
                  <w:color w:val="0000ff"/>
                </w:rPr>
                <w:t xml:space="preserve">N 227-п</w:t>
              </w:r>
            </w:hyperlink>
            <w:r>
              <w:rPr>
                <w:sz w:val="20"/>
                <w:color w:val="392c69"/>
              </w:rPr>
              <w:t xml:space="preserve">, от 19.04.2013 </w:t>
            </w:r>
            <w:hyperlink w:history="0" r:id="rId12" w:tooltip="Постановление Правительства Тюменской области от 19.04.2013 N 122-п &quot;О внесении изменений в постановление от 05.05.2008 N 127-п&quot; {КонсультантПлюс}">
              <w:r>
                <w:rPr>
                  <w:sz w:val="20"/>
                  <w:color w:val="0000ff"/>
                </w:rPr>
                <w:t xml:space="preserve">N 122-п</w:t>
              </w:r>
            </w:hyperlink>
            <w:r>
              <w:rPr>
                <w:sz w:val="20"/>
                <w:color w:val="392c69"/>
              </w:rPr>
              <w:t xml:space="preserve">, от 28.12.2017 </w:t>
            </w:r>
            <w:hyperlink w:history="0" r:id="rId13"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color w:val="392c69"/>
              </w:rPr>
              <w:t xml:space="preserve">,</w:t>
            </w:r>
          </w:p>
          <w:p>
            <w:pPr>
              <w:pStyle w:val="0"/>
              <w:jc w:val="center"/>
            </w:pPr>
            <w:r>
              <w:rPr>
                <w:sz w:val="20"/>
                <w:color w:val="392c69"/>
              </w:rPr>
              <w:t xml:space="preserve">от 23.07.2021 </w:t>
            </w:r>
            <w:hyperlink w:history="0" r:id="rId14" w:tooltip="Постановление Правительства Тюменской области от 23.07.2021 N 428-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428-п</w:t>
              </w:r>
            </w:hyperlink>
            <w:r>
              <w:rPr>
                <w:sz w:val="20"/>
                <w:color w:val="392c69"/>
              </w:rPr>
              <w:t xml:space="preserve">, от 29.04.2022 </w:t>
            </w:r>
            <w:hyperlink w:history="0" r:id="rId15" w:tooltip="Постановление Правительства Тюменской области от 29.04.2022 N 265-п &quot;О внесении изме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265-п</w:t>
              </w:r>
            </w:hyperlink>
            <w:r>
              <w:rPr>
                <w:sz w:val="20"/>
                <w:color w:val="392c69"/>
              </w:rPr>
              <w:t xml:space="preserve">, от 16.11.2022 </w:t>
            </w:r>
            <w:hyperlink w:history="0" r:id="rId16" w:tooltip="Постановление Правительства Тюменской области от 16.11.2022 N 825-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825-п</w:t>
              </w:r>
            </w:hyperlink>
            <w:r>
              <w:rPr>
                <w:sz w:val="20"/>
                <w:color w:val="392c69"/>
              </w:rPr>
              <w:t xml:space="preserve">,</w:t>
            </w:r>
          </w:p>
          <w:p>
            <w:pPr>
              <w:pStyle w:val="0"/>
              <w:jc w:val="center"/>
            </w:pPr>
            <w:r>
              <w:rPr>
                <w:sz w:val="20"/>
                <w:color w:val="392c69"/>
              </w:rPr>
              <w:t xml:space="preserve">от 18.04.2023 </w:t>
            </w:r>
            <w:hyperlink w:history="0" r:id="rId1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 от 17.08.2023 </w:t>
            </w:r>
            <w:hyperlink w:history="0" r:id="rId1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28.09.2023 </w:t>
            </w:r>
            <w:hyperlink w:history="0" r:id="rId19"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color w:val="392c69"/>
              </w:rPr>
              <w:t xml:space="preserve">,</w:t>
            </w:r>
          </w:p>
          <w:p>
            <w:pPr>
              <w:pStyle w:val="0"/>
              <w:jc w:val="center"/>
            </w:pPr>
            <w:r>
              <w:rPr>
                <w:sz w:val="20"/>
                <w:color w:val="392c69"/>
              </w:rPr>
              <w:t xml:space="preserve">от 27.06.2024 </w:t>
            </w:r>
            <w:hyperlink w:history="0" r:id="rId2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21"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 от 10.02.2025 </w:t>
            </w:r>
            <w:hyperlink w:history="0" r:id="rId22"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социальной поддержки отдельных категорий граждан в соответствии со </w:t>
      </w:r>
      <w:hyperlink w:history="0" r:id="rId23" w:tooltip="Закон Тюменской области от 28.12.2004 N 331 (ред. от 05.12.2024) &quot;О социальной поддержке отдельных категорий граждан в Тюменской области&quot; (принят Тюменской областной Думой 23.12.2004) {КонсультантПлюс}">
        <w:r>
          <w:rPr>
            <w:sz w:val="20"/>
            <w:color w:val="0000ff"/>
          </w:rPr>
          <w:t xml:space="preserve">статьей 30</w:t>
        </w:r>
      </w:hyperlink>
      <w:r>
        <w:rPr>
          <w:sz w:val="20"/>
        </w:rPr>
        <w:t xml:space="preserve"> Закона Тюменской области от 28.12.2004 N 331 "О социальной поддержке отдельных категорий граждан в Тюменской области":</w:t>
      </w:r>
    </w:p>
    <w:p>
      <w:pPr>
        <w:pStyle w:val="0"/>
        <w:jc w:val="both"/>
      </w:pPr>
      <w:r>
        <w:rPr>
          <w:sz w:val="20"/>
        </w:rPr>
        <w:t xml:space="preserve">(в ред. постановлений Правительства Тюменской области от 14.09.2010 </w:t>
      </w:r>
      <w:hyperlink w:history="0" r:id="rId24"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rPr>
        <w:t xml:space="preserve">, от 28.12.2017 </w:t>
      </w:r>
      <w:hyperlink w:history="0" r:id="rId25"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rPr>
        <w:t xml:space="preserve">)</w:t>
      </w:r>
    </w:p>
    <w:p>
      <w:pPr>
        <w:pStyle w:val="0"/>
        <w:spacing w:before="200" w:line-rule="auto"/>
        <w:ind w:firstLine="540"/>
        <w:jc w:val="both"/>
      </w:pPr>
      <w:r>
        <w:rPr>
          <w:sz w:val="20"/>
        </w:rPr>
        <w:t xml:space="preserve">1. Утвердить </w:t>
      </w:r>
      <w:hyperlink w:history="0" w:anchor="P46" w:tooltip="ПОРЯДОК">
        <w:r>
          <w:rPr>
            <w:sz w:val="20"/>
            <w:color w:val="0000ff"/>
          </w:rPr>
          <w:t xml:space="preserve">Порядок</w:t>
        </w:r>
      </w:hyperlink>
      <w:r>
        <w:rPr>
          <w:sz w:val="20"/>
        </w:rPr>
        <w:t xml:space="preserve">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согласно приложению к настоящему постановлению.</w:t>
      </w:r>
    </w:p>
    <w:p>
      <w:pPr>
        <w:pStyle w:val="0"/>
        <w:jc w:val="both"/>
      </w:pPr>
      <w:r>
        <w:rPr>
          <w:sz w:val="20"/>
        </w:rPr>
        <w:t xml:space="preserve">(п. 1 в ред. </w:t>
      </w:r>
      <w:hyperlink w:history="0" r:id="rId26"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постановления</w:t>
        </w:r>
      </w:hyperlink>
      <w:r>
        <w:rPr>
          <w:sz w:val="20"/>
        </w:rPr>
        <w:t xml:space="preserve"> Правительства Тюменской области от 28.12.2017 N 697-п)</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7" w:tooltip="Постановление Правительства Тюменской области от 02.03.2006 N 44-п (ред. от 16.07.2007)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при частичном возмещении расходов на оплату газификации жилых домов (квартир)&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02.03.2006 N 44-п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при частичном возмещении расходов на оплату газификации жилых домов (квартир)";</w:t>
      </w:r>
    </w:p>
    <w:p>
      <w:pPr>
        <w:pStyle w:val="0"/>
        <w:spacing w:before="200" w:line-rule="auto"/>
        <w:ind w:firstLine="540"/>
        <w:jc w:val="both"/>
      </w:pPr>
      <w:hyperlink w:history="0" r:id="rId28" w:tooltip="Постановление Правительства Тюменской области от 05.06.2006 N 135-п &quot;О внесении изменений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05.06.2006 N 135-п "О внесении изменений в постановление от 02.03.2006 N 44-п";</w:t>
      </w:r>
    </w:p>
    <w:p>
      <w:pPr>
        <w:pStyle w:val="0"/>
        <w:spacing w:before="200" w:line-rule="auto"/>
        <w:ind w:firstLine="540"/>
        <w:jc w:val="both"/>
      </w:pPr>
      <w:hyperlink w:history="0" r:id="rId29" w:tooltip="Постановление Правительства Тюменской области от 29.01.2007 N 7-п &quot;О внесении изменения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29.01.2007 N 7-п "О внесении изменения в постановление от 02.03.2006 N 44-п";</w:t>
      </w:r>
    </w:p>
    <w:p>
      <w:pPr>
        <w:pStyle w:val="0"/>
        <w:spacing w:before="200" w:line-rule="auto"/>
        <w:ind w:firstLine="540"/>
        <w:jc w:val="both"/>
      </w:pPr>
      <w:hyperlink w:history="0" r:id="rId30" w:tooltip="Постановление Правительства Тюменской области от 16.07.2007 N 162-п &quot;О внесении изменения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16.07.2007 N 162-п "О внесении изменения в постановление от 02.03.2006 N 44-п".</w:t>
      </w:r>
    </w:p>
    <w:p>
      <w:pPr>
        <w:pStyle w:val="0"/>
        <w:spacing w:before="200" w:line-rule="auto"/>
        <w:ind w:firstLine="540"/>
        <w:jc w:val="both"/>
      </w:pPr>
      <w:r>
        <w:rPr>
          <w:sz w:val="20"/>
        </w:rPr>
        <w:t xml:space="preserve">3. Настоящее постановление вступает в силу с 01.01.2008.</w:t>
      </w:r>
    </w:p>
    <w:p>
      <w:pPr>
        <w:pStyle w:val="0"/>
        <w:spacing w:before="200" w:line-rule="auto"/>
        <w:ind w:firstLine="540"/>
        <w:jc w:val="both"/>
      </w:pPr>
      <w:r>
        <w:rPr>
          <w:sz w:val="20"/>
        </w:rPr>
        <w:t xml:space="preserve">4. Рекомендовать органам местного самоуправления информировать граждан об условиях и порядке частичного возмещения расходов на оплату газификации жилых домов (квартир) в населенных пунктах Тюменской области.</w:t>
      </w:r>
    </w:p>
    <w:p>
      <w:pPr>
        <w:pStyle w:val="0"/>
        <w:jc w:val="both"/>
      </w:pPr>
      <w:r>
        <w:rPr>
          <w:sz w:val="20"/>
        </w:rPr>
        <w:t xml:space="preserve">(в ред. постановлений Правительства Тюменской области от 14.09.2010 </w:t>
      </w:r>
      <w:hyperlink w:history="0" r:id="rId31"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rPr>
        <w:t xml:space="preserve">, от 28.12.2017 </w:t>
      </w:r>
      <w:hyperlink w:history="0" r:id="rId32"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rPr>
        <w:t xml:space="preserve">)</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жилищно-коммунального хозяйства Тюменской области, и на директора Департамента финансов Тюменской области.</w:t>
      </w:r>
    </w:p>
    <w:p>
      <w:pPr>
        <w:pStyle w:val="0"/>
        <w:jc w:val="both"/>
      </w:pPr>
      <w:r>
        <w:rPr>
          <w:sz w:val="20"/>
        </w:rPr>
        <w:t xml:space="preserve">(п. 5 в ред. </w:t>
      </w:r>
      <w:hyperlink w:history="0" r:id="rId33" w:tooltip="Постановление Правительства Тюменской области от 23.07.2021 N 428-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постановления</w:t>
        </w:r>
      </w:hyperlink>
      <w:r>
        <w:rPr>
          <w:sz w:val="20"/>
        </w:rPr>
        <w:t xml:space="preserve"> Правительства Тюменской области от 23.07.2021 N 428-п)</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В.В.ЯКУШЕВ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5 мая 2008 г. N 127-п</w:t>
      </w:r>
    </w:p>
    <w:p>
      <w:pPr>
        <w:pStyle w:val="0"/>
        <w:jc w:val="both"/>
      </w:pPr>
      <w:r>
        <w:rPr>
          <w:sz w:val="20"/>
        </w:rPr>
      </w:r>
    </w:p>
    <w:bookmarkStart w:id="46" w:name="P46"/>
    <w:bookmarkEnd w:id="46"/>
    <w:p>
      <w:pPr>
        <w:pStyle w:val="2"/>
        <w:jc w:val="center"/>
      </w:pPr>
      <w:r>
        <w:rPr>
          <w:sz w:val="20"/>
        </w:rPr>
        <w:t xml:space="preserve">ПОРЯДОК</w:t>
      </w:r>
    </w:p>
    <w:p>
      <w:pPr>
        <w:pStyle w:val="2"/>
        <w:jc w:val="center"/>
      </w:pPr>
      <w:r>
        <w:rPr>
          <w:sz w:val="20"/>
        </w:rPr>
        <w:t xml:space="preserve">РАСХОДОВАНИЯ СУБВЕНЦИЙ, ПЕРЕДАВАЕМЫХ ОРГАНАМ МЕСТНОГО</w:t>
      </w:r>
    </w:p>
    <w:p>
      <w:pPr>
        <w:pStyle w:val="2"/>
        <w:jc w:val="center"/>
      </w:pPr>
      <w:r>
        <w:rPr>
          <w:sz w:val="20"/>
        </w:rPr>
        <w:t xml:space="preserve">САМОУПРАВЛЕНИЯ НА ИСПОЛНЕНИЕ ГОСУДАРСТВЕННОГО ПОЛНОМОЧИЯ</w:t>
      </w:r>
    </w:p>
    <w:p>
      <w:pPr>
        <w:pStyle w:val="2"/>
        <w:jc w:val="center"/>
      </w:pPr>
      <w:r>
        <w:rPr>
          <w:sz w:val="20"/>
        </w:rPr>
        <w:t xml:space="preserve">ПО СОЦИАЛЬНОЙ ПОДДЕРЖКЕ ОТДЕЛЬНЫХ КАТЕГОРИЙ ГРАЖДАН</w:t>
      </w:r>
    </w:p>
    <w:p>
      <w:pPr>
        <w:pStyle w:val="2"/>
        <w:jc w:val="center"/>
      </w:pPr>
      <w:r>
        <w:rPr>
          <w:sz w:val="20"/>
        </w:rPr>
        <w:t xml:space="preserve">В ОТНОШЕНИИ ГАЗИФИКАЦИИ ЖИЛЫХ ДОМОВ (КВАРТИР) В НАСЕЛЕННЫХ</w:t>
      </w:r>
    </w:p>
    <w:p>
      <w:pPr>
        <w:pStyle w:val="2"/>
        <w:jc w:val="center"/>
      </w:pPr>
      <w:r>
        <w:rPr>
          <w:sz w:val="20"/>
        </w:rPr>
        <w:t xml:space="preserve">ПУНКТАХ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16.11.2022 </w:t>
            </w:r>
            <w:hyperlink w:history="0" r:id="rId34" w:tooltip="Постановление Правительства Тюменской области от 16.11.2022 N 825-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825-п</w:t>
              </w:r>
            </w:hyperlink>
            <w:r>
              <w:rPr>
                <w:sz w:val="20"/>
                <w:color w:val="392c69"/>
              </w:rPr>
              <w:t xml:space="preserve">,</w:t>
            </w:r>
          </w:p>
          <w:p>
            <w:pPr>
              <w:pStyle w:val="0"/>
              <w:jc w:val="center"/>
            </w:pPr>
            <w:r>
              <w:rPr>
                <w:sz w:val="20"/>
                <w:color w:val="392c69"/>
              </w:rPr>
              <w:t xml:space="preserve">от 18.04.2023 </w:t>
            </w:r>
            <w:hyperlink w:history="0" r:id="rId3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 от 17.08.2023 </w:t>
            </w:r>
            <w:hyperlink w:history="0" r:id="rId3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28.09.2023 </w:t>
            </w:r>
            <w:hyperlink w:history="0" r:id="rId37"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color w:val="392c69"/>
              </w:rPr>
              <w:t xml:space="preserve">,</w:t>
            </w:r>
          </w:p>
          <w:p>
            <w:pPr>
              <w:pStyle w:val="0"/>
              <w:jc w:val="center"/>
            </w:pPr>
            <w:r>
              <w:rPr>
                <w:sz w:val="20"/>
                <w:color w:val="392c69"/>
              </w:rPr>
              <w:t xml:space="preserve">от 27.06.2024 </w:t>
            </w:r>
            <w:hyperlink w:history="0" r:id="rId38"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39"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 от 10.02.2025 </w:t>
            </w:r>
            <w:hyperlink w:history="0" r:id="rId40"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также - социальная поддержка, Порядок), регламентирует вопросы расходования и учета средств на предоставление субвенций из областного бюджета органам местного самоуправления на частичное возмещение расходов на оплату газификации жилых домов (квартир) в населенных пунктах Тюменской области в целях реализации мер социальной поддержки отдельных категорий граждан в соответствии со </w:t>
      </w:r>
      <w:hyperlink w:history="0" r:id="rId41" w:tooltip="Закон Тюменской области от 28.12.2004 N 331 (ред. от 05.12.2024) &quot;О социальной поддержке отдельных категорий граждан в Тюменской области&quot; (принят Тюменской областной Думой 23.12.2004) {КонсультантПлюс}">
        <w:r>
          <w:rPr>
            <w:sz w:val="20"/>
            <w:color w:val="0000ff"/>
          </w:rPr>
          <w:t xml:space="preserve">статьей 30</w:t>
        </w:r>
      </w:hyperlink>
      <w:r>
        <w:rPr>
          <w:sz w:val="20"/>
        </w:rPr>
        <w:t xml:space="preserve"> Закона Тюменской области от 28.12.2004 N 331 "О социальной поддержке отдельных категорий граждан в Тюменской области".</w:t>
      </w:r>
    </w:p>
    <w:bookmarkStart w:id="60" w:name="P60"/>
    <w:bookmarkEnd w:id="60"/>
    <w:p>
      <w:pPr>
        <w:pStyle w:val="0"/>
        <w:spacing w:before="200" w:line-rule="auto"/>
        <w:ind w:firstLine="540"/>
        <w:jc w:val="both"/>
      </w:pPr>
      <w:r>
        <w:rPr>
          <w:sz w:val="20"/>
        </w:rPr>
        <w:t xml:space="preserve">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настоящего Порядка, под которым для целей настоящего Порядка понимаются:</w:t>
      </w:r>
    </w:p>
    <w:p>
      <w:pPr>
        <w:pStyle w:val="0"/>
        <w:spacing w:before="200" w:line-rule="auto"/>
        <w:ind w:firstLine="540"/>
        <w:jc w:val="both"/>
      </w:pPr>
      <w:r>
        <w:rPr>
          <w:sz w:val="20"/>
        </w:rPr>
        <w:t xml:space="preserve">- 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pPr>
        <w:pStyle w:val="0"/>
        <w:spacing w:before="200" w:line-rule="auto"/>
        <w:ind w:firstLine="540"/>
        <w:jc w:val="both"/>
      </w:pPr>
      <w:r>
        <w:rPr>
          <w:sz w:val="20"/>
        </w:rPr>
        <w:t xml:space="preserve">- подключение газопотребляющих аппаратов, наладка оборудования;</w:t>
      </w:r>
    </w:p>
    <w:p>
      <w:pPr>
        <w:pStyle w:val="0"/>
        <w:spacing w:before="200" w:line-rule="auto"/>
        <w:ind w:firstLine="540"/>
        <w:jc w:val="both"/>
      </w:pPr>
      <w:r>
        <w:rPr>
          <w:sz w:val="20"/>
        </w:rPr>
        <w:t xml:space="preserve">- строительно-монтажные работы по устройству дымоходов от газопотребляющих аппаратов;</w:t>
      </w:r>
    </w:p>
    <w:p>
      <w:pPr>
        <w:pStyle w:val="0"/>
        <w:spacing w:before="200" w:line-rule="auto"/>
        <w:ind w:firstLine="540"/>
        <w:jc w:val="both"/>
      </w:pPr>
      <w:r>
        <w:rPr>
          <w:sz w:val="20"/>
        </w:rPr>
        <w:t xml:space="preserve">-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pPr>
        <w:pStyle w:val="0"/>
        <w:spacing w:before="200" w:line-rule="auto"/>
        <w:ind w:firstLine="540"/>
        <w:jc w:val="both"/>
      </w:pPr>
      <w:r>
        <w:rPr>
          <w:sz w:val="20"/>
        </w:rPr>
        <w:t xml:space="preserve">- приобретение необходимого газового оборудования и газопотребляющих аппаратов;</w:t>
      </w:r>
    </w:p>
    <w:p>
      <w:pPr>
        <w:pStyle w:val="0"/>
        <w:spacing w:before="200" w:line-rule="auto"/>
        <w:ind w:firstLine="540"/>
        <w:jc w:val="both"/>
      </w:pPr>
      <w:r>
        <w:rPr>
          <w:sz w:val="20"/>
        </w:rPr>
        <w:t xml:space="preserve">- 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w:t>
      </w:r>
    </w:p>
    <w:bookmarkStart w:id="67" w:name="P67"/>
    <w:bookmarkEnd w:id="67"/>
    <w:p>
      <w:pPr>
        <w:pStyle w:val="0"/>
        <w:spacing w:before="200" w:line-rule="auto"/>
        <w:ind w:firstLine="540"/>
        <w:jc w:val="both"/>
      </w:pPr>
      <w:r>
        <w:rPr>
          <w:sz w:val="20"/>
        </w:rPr>
        <w:t xml:space="preserve">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w:t>
      </w:r>
    </w:p>
    <w:p>
      <w:pPr>
        <w:pStyle w:val="0"/>
        <w:jc w:val="both"/>
      </w:pPr>
      <w:r>
        <w:rPr>
          <w:sz w:val="20"/>
        </w:rPr>
        <w:t xml:space="preserve">(в ред. </w:t>
      </w:r>
      <w:hyperlink w:history="0" r:id="rId4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69" w:name="P69"/>
    <w:bookmarkEnd w:id="69"/>
    <w:p>
      <w:pPr>
        <w:pStyle w:val="0"/>
        <w:spacing w:before="200" w:line-rule="auto"/>
        <w:ind w:firstLine="540"/>
        <w:jc w:val="both"/>
      </w:pPr>
      <w:r>
        <w:rPr>
          <w:sz w:val="20"/>
        </w:rPr>
        <w:t xml:space="preserve">1) инвалиды Великой Отечественной войны;</w:t>
      </w:r>
    </w:p>
    <w:p>
      <w:pPr>
        <w:pStyle w:val="0"/>
        <w:spacing w:before="200" w:line-rule="auto"/>
        <w:ind w:firstLine="540"/>
        <w:jc w:val="both"/>
      </w:pPr>
      <w:r>
        <w:rPr>
          <w:sz w:val="20"/>
        </w:rPr>
        <w:t xml:space="preserve">2) инвалиды боевых действий;</w:t>
      </w:r>
    </w:p>
    <w:p>
      <w:pPr>
        <w:pStyle w:val="0"/>
        <w:spacing w:before="200" w:line-rule="auto"/>
        <w:ind w:firstLine="540"/>
        <w:jc w:val="both"/>
      </w:pPr>
      <w:r>
        <w:rPr>
          <w:sz w:val="20"/>
        </w:rPr>
        <w:t xml:space="preserve">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9) участники Великой Отечественной войны;</w:t>
      </w:r>
    </w:p>
    <w:p>
      <w:pPr>
        <w:pStyle w:val="0"/>
        <w:spacing w:before="200" w:line-rule="auto"/>
        <w:ind w:firstLine="540"/>
        <w:jc w:val="both"/>
      </w:pPr>
      <w:r>
        <w:rPr>
          <w:sz w:val="20"/>
        </w:rPr>
        <w:t xml:space="preserve">10) ветераны боевых действий;</w:t>
      </w:r>
    </w:p>
    <w:p>
      <w:pPr>
        <w:pStyle w:val="0"/>
        <w:spacing w:before="200" w:line-rule="auto"/>
        <w:ind w:firstLine="540"/>
        <w:jc w:val="both"/>
      </w:pPr>
      <w:r>
        <w:rPr>
          <w:sz w:val="20"/>
        </w:rPr>
        <w:t xml:space="preserve">11) ветераны труда;</w:t>
      </w:r>
    </w:p>
    <w:p>
      <w:pPr>
        <w:pStyle w:val="0"/>
        <w:spacing w:before="200" w:line-rule="auto"/>
        <w:ind w:firstLine="540"/>
        <w:jc w:val="both"/>
      </w:pPr>
      <w:r>
        <w:rPr>
          <w:sz w:val="20"/>
        </w:rPr>
        <w:t xml:space="preserve">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0"/>
        <w:spacing w:before="200" w:line-rule="auto"/>
        <w:ind w:firstLine="540"/>
        <w:jc w:val="both"/>
      </w:pPr>
      <w:r>
        <w:rPr>
          <w:sz w:val="20"/>
        </w:rPr>
        <w:t xml:space="preserve">13)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14)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w:t>
      </w:r>
      <w:hyperlink w:history="0" r:id="rId43"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w:history="0" r:id="rId44"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16) лица, работавшие на строительстве оборонительных сооружений, при наличии условий, определенных Федеральным </w:t>
      </w:r>
      <w:hyperlink w:history="0" r:id="rId45"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17) лица, работавшие на строительстве военно-морских баз, при наличии условий, определенных Федеральным </w:t>
      </w:r>
      <w:hyperlink w:history="0" r:id="rId46"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18) лица, работавшие на строительстве аэродромов, при наличии условий, определенных Федеральным </w:t>
      </w:r>
      <w:hyperlink w:history="0" r:id="rId47"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w:history="0" r:id="rId48"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20)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22) члены семьи погибших (умерших) инвалидов Великой Отечественной войны;</w:t>
      </w:r>
    </w:p>
    <w:p>
      <w:pPr>
        <w:pStyle w:val="0"/>
        <w:spacing w:before="200" w:line-rule="auto"/>
        <w:ind w:firstLine="540"/>
        <w:jc w:val="both"/>
      </w:pPr>
      <w:r>
        <w:rPr>
          <w:sz w:val="20"/>
        </w:rPr>
        <w:t xml:space="preserve">23) члены семьи погибших (умерших) инвалидов боевых действий;</w:t>
      </w:r>
    </w:p>
    <w:p>
      <w:pPr>
        <w:pStyle w:val="0"/>
        <w:spacing w:before="200" w:line-rule="auto"/>
        <w:ind w:firstLine="540"/>
        <w:jc w:val="both"/>
      </w:pPr>
      <w:r>
        <w:rPr>
          <w:sz w:val="20"/>
        </w:rPr>
        <w:t xml:space="preserve">24) члены семьи погибших (умерших) участников Великой Отечественной войны;</w:t>
      </w:r>
    </w:p>
    <w:p>
      <w:pPr>
        <w:pStyle w:val="0"/>
        <w:spacing w:before="200" w:line-rule="auto"/>
        <w:ind w:firstLine="540"/>
        <w:jc w:val="both"/>
      </w:pPr>
      <w:r>
        <w:rPr>
          <w:sz w:val="20"/>
        </w:rPr>
        <w:t xml:space="preserve">25) члены семьи погибших (умерших) ветеранов боевых действий;</w:t>
      </w:r>
    </w:p>
    <w:p>
      <w:pPr>
        <w:pStyle w:val="0"/>
        <w:spacing w:before="200" w:line-rule="auto"/>
        <w:ind w:firstLine="540"/>
        <w:jc w:val="both"/>
      </w:pPr>
      <w:r>
        <w:rPr>
          <w:sz w:val="20"/>
        </w:rPr>
        <w:t xml:space="preserve">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pPr>
        <w:pStyle w:val="0"/>
        <w:spacing w:before="200" w:line-rule="auto"/>
        <w:ind w:firstLine="540"/>
        <w:jc w:val="both"/>
      </w:pPr>
      <w:r>
        <w:rPr>
          <w:sz w:val="20"/>
        </w:rPr>
        <w:t xml:space="preserve">27) члены семей погибших в Великой Отечественной войне работников госпиталей и больниц города Ленинграда;</w:t>
      </w:r>
    </w:p>
    <w:p>
      <w:pPr>
        <w:pStyle w:val="0"/>
        <w:spacing w:before="200" w:line-rule="auto"/>
        <w:ind w:firstLine="540"/>
        <w:jc w:val="both"/>
      </w:pPr>
      <w:r>
        <w:rPr>
          <w:sz w:val="20"/>
        </w:rPr>
        <w:t xml:space="preserve">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w:history="0" r:id="rId49"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37) инвалиды;</w:t>
      </w:r>
    </w:p>
    <w:p>
      <w:pPr>
        <w:pStyle w:val="0"/>
        <w:spacing w:before="200" w:line-rule="auto"/>
        <w:ind w:firstLine="540"/>
        <w:jc w:val="both"/>
      </w:pPr>
      <w:r>
        <w:rPr>
          <w:sz w:val="20"/>
        </w:rPr>
        <w:t xml:space="preserve">38) участники ликвидации последствий катастрофы на Чернобыльской АЭС;</w:t>
      </w:r>
    </w:p>
    <w:p>
      <w:pPr>
        <w:pStyle w:val="0"/>
        <w:spacing w:before="200" w:line-rule="auto"/>
        <w:ind w:firstLine="540"/>
        <w:jc w:val="both"/>
      </w:pPr>
      <w:r>
        <w:rPr>
          <w:sz w:val="20"/>
        </w:rPr>
        <w:t xml:space="preserve">39) участники ликвидации последствий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w:history="0" r:id="rId50"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от 17.12.2001 N 173-ФЗ "О трудовых пенсиях в Российской Федерации" или Федеральным </w:t>
      </w:r>
      <w:hyperlink w:history="0" r:id="rId51"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15.12.2001 N 166-ФЗ "О государственном пенсионном обеспечении в Российской Федерации";</w:t>
      </w:r>
    </w:p>
    <w:p>
      <w:pPr>
        <w:pStyle w:val="0"/>
        <w:spacing w:before="200" w:line-rule="auto"/>
        <w:ind w:firstLine="540"/>
        <w:jc w:val="both"/>
      </w:pPr>
      <w:r>
        <w:rPr>
          <w:sz w:val="20"/>
        </w:rPr>
        <w:t xml:space="preserve">42) одиноко проживающие в газифицируемом(-ой) жилом доме (квартире)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pPr>
        <w:pStyle w:val="0"/>
        <w:jc w:val="both"/>
      </w:pPr>
      <w:r>
        <w:rPr>
          <w:sz w:val="20"/>
        </w:rPr>
        <w:t xml:space="preserve">(в ред. </w:t>
      </w:r>
      <w:hyperlink w:history="0" r:id="rId52"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43) члены малоимущей семьи и малоимущие одиноко проживающие граждане, которые состоят на учете в органах социальной защиты населения в Тюменской области в качестве членов малоимущих семей или малоимущих одиноко проживающих граждан;</w:t>
      </w:r>
    </w:p>
    <w:p>
      <w:pPr>
        <w:pStyle w:val="0"/>
        <w:spacing w:before="200" w:line-rule="auto"/>
        <w:ind w:firstLine="540"/>
        <w:jc w:val="both"/>
      </w:pPr>
      <w:r>
        <w:rPr>
          <w:sz w:val="20"/>
        </w:rPr>
        <w:t xml:space="preserve">44) постоянно проживающие в Тюменской области ветераны труда Ханты-Мансийского автономного округа - Югры, имеющие соответствующее удостоверение, выданное в порядке, предусмотренном законодательством Ханты-Мансийского автономного округа - Югры;</w:t>
      </w:r>
    </w:p>
    <w:bookmarkStart w:id="115" w:name="P115"/>
    <w:bookmarkEnd w:id="115"/>
    <w:p>
      <w:pPr>
        <w:pStyle w:val="0"/>
        <w:spacing w:before="200" w:line-rule="auto"/>
        <w:ind w:firstLine="540"/>
        <w:jc w:val="both"/>
      </w:pPr>
      <w:r>
        <w:rPr>
          <w:sz w:val="20"/>
        </w:rPr>
        <w:t xml:space="preserve">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w:t>
      </w:r>
    </w:p>
    <w:bookmarkStart w:id="116" w:name="P116"/>
    <w:bookmarkEnd w:id="116"/>
    <w:p>
      <w:pPr>
        <w:pStyle w:val="0"/>
        <w:spacing w:before="200" w:line-rule="auto"/>
        <w:ind w:firstLine="540"/>
        <w:jc w:val="both"/>
      </w:pPr>
      <w:r>
        <w:rPr>
          <w:sz w:val="20"/>
        </w:rPr>
        <w:t xml:space="preserve">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w:t>
      </w:r>
      <w:hyperlink w:history="0" r:id="rId5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а также члены их семей (родители, супруги, дети, бабушки, дедушки), совместно проживающие с ними;</w:t>
      </w:r>
    </w:p>
    <w:p>
      <w:pPr>
        <w:pStyle w:val="0"/>
        <w:jc w:val="both"/>
      </w:pPr>
      <w:r>
        <w:rPr>
          <w:sz w:val="20"/>
        </w:rPr>
        <w:t xml:space="preserve">(пп. 46 введен </w:t>
      </w:r>
      <w:hyperlink w:history="0" r:id="rId5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18.04.2023 N 207-п; в ред. постановлений Правительства Тюменской области от 17.08.2023 </w:t>
      </w:r>
      <w:hyperlink w:history="0" r:id="rId5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 от 28.09.2023 </w:t>
      </w:r>
      <w:hyperlink w:history="0" r:id="rId56"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w:t>
      </w:r>
    </w:p>
    <w:bookmarkStart w:id="118" w:name="P118"/>
    <w:bookmarkEnd w:id="118"/>
    <w:p>
      <w:pPr>
        <w:pStyle w:val="0"/>
        <w:spacing w:before="200" w:line-rule="auto"/>
        <w:ind w:firstLine="540"/>
        <w:jc w:val="both"/>
      </w:pPr>
      <w:r>
        <w:rPr>
          <w:sz w:val="20"/>
        </w:rPr>
        <w:t xml:space="preserve">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w:t>
      </w:r>
    </w:p>
    <w:p>
      <w:pPr>
        <w:pStyle w:val="0"/>
        <w:jc w:val="both"/>
      </w:pPr>
      <w:r>
        <w:rPr>
          <w:sz w:val="20"/>
        </w:rPr>
        <w:t xml:space="preserve">(пп. 47 в ред. </w:t>
      </w:r>
      <w:hyperlink w:history="0" r:id="rId5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48) граждане, являющиеся опекунами (попечителями) трех и более детей-сирот и (или) детей, оставшихся без попечения родителей;</w:t>
      </w:r>
    </w:p>
    <w:p>
      <w:pPr>
        <w:pStyle w:val="0"/>
        <w:jc w:val="both"/>
      </w:pPr>
      <w:r>
        <w:rPr>
          <w:sz w:val="20"/>
        </w:rPr>
        <w:t xml:space="preserve">(пп. 48 введен </w:t>
      </w:r>
      <w:hyperlink w:history="0" r:id="rId5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59"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122" w:name="P122"/>
    <w:bookmarkEnd w:id="122"/>
    <w:p>
      <w:pPr>
        <w:pStyle w:val="0"/>
        <w:spacing w:before="200" w:line-rule="auto"/>
        <w:ind w:firstLine="540"/>
        <w:jc w:val="both"/>
      </w:pPr>
      <w:r>
        <w:rPr>
          <w:sz w:val="20"/>
        </w:rPr>
        <w:t xml:space="preserve">49) лица, осуществляющие уход за детьми-инвалидами.</w:t>
      </w:r>
    </w:p>
    <w:p>
      <w:pPr>
        <w:pStyle w:val="0"/>
        <w:jc w:val="both"/>
      </w:pPr>
      <w:r>
        <w:rPr>
          <w:sz w:val="20"/>
        </w:rPr>
        <w:t xml:space="preserve">(пп. 49 введен </w:t>
      </w:r>
      <w:hyperlink w:history="0" r:id="rId60"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05.07.2024 N 452-п)</w:t>
      </w:r>
    </w:p>
    <w:p>
      <w:pPr>
        <w:pStyle w:val="0"/>
        <w:spacing w:before="200" w:line-rule="auto"/>
        <w:ind w:firstLine="540"/>
        <w:jc w:val="both"/>
      </w:pPr>
      <w:r>
        <w:rPr>
          <w:sz w:val="20"/>
        </w:rPr>
        <w:t xml:space="preserve">При наличии у гражданина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w:t>
      </w:r>
    </w:p>
    <w:p>
      <w:pPr>
        <w:pStyle w:val="0"/>
        <w:jc w:val="both"/>
      </w:pPr>
      <w:r>
        <w:rPr>
          <w:sz w:val="20"/>
        </w:rPr>
        <w:t xml:space="preserve">(в ред. </w:t>
      </w:r>
      <w:hyperlink w:history="0" r:id="rId6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целях применения настоящего Порядка под членами семьи собственника (нанимателя) понимаются лица, указанные в </w:t>
      </w:r>
      <w:hyperlink w:history="0" r:id="rId62" w:tooltip="&quot;Жилищный кодекс Российской Федерации&quot; от 29.12.2004 N 188-ФЗ (ред. от 03.02.2025) {КонсультантПлюс}">
        <w:r>
          <w:rPr>
            <w:sz w:val="20"/>
            <w:color w:val="0000ff"/>
          </w:rPr>
          <w:t xml:space="preserve">части 1 статьи 31</w:t>
        </w:r>
      </w:hyperlink>
      <w:r>
        <w:rPr>
          <w:sz w:val="20"/>
        </w:rPr>
        <w:t xml:space="preserve"> </w:t>
      </w:r>
      <w:hyperlink w:history="0" r:id="rId63" w:tooltip="&quot;Жилищный кодекс Российской Федерации&quot; от 29.12.2004 N 188-ФЗ (ред. от 03.02.2025) {КонсультантПлюс}">
        <w:r>
          <w:rPr>
            <w:sz w:val="20"/>
            <w:color w:val="0000ff"/>
          </w:rPr>
          <w:t xml:space="preserve">(части 1 статьи 69)</w:t>
        </w:r>
      </w:hyperlink>
      <w:r>
        <w:rPr>
          <w:sz w:val="20"/>
        </w:rPr>
        <w:t xml:space="preserve"> Жилищного кодекса Российской Федерации.</w:t>
      </w:r>
    </w:p>
    <w:p>
      <w:pPr>
        <w:pStyle w:val="0"/>
        <w:jc w:val="both"/>
      </w:pPr>
      <w:r>
        <w:rPr>
          <w:sz w:val="20"/>
        </w:rPr>
        <w:t xml:space="preserve">(в ред. </w:t>
      </w:r>
      <w:hyperlink w:history="0" r:id="rId64"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28.09.2023 N 623-п)</w:t>
      </w:r>
    </w:p>
    <w:p>
      <w:pPr>
        <w:pStyle w:val="0"/>
        <w:spacing w:before="200" w:line-rule="auto"/>
        <w:ind w:firstLine="540"/>
        <w:jc w:val="both"/>
      </w:pPr>
      <w:r>
        <w:rPr>
          <w:sz w:val="20"/>
        </w:rPr>
        <w:t xml:space="preserve">1.3. Финансирование расходов, связанных с предоставлением социальной поддержки, осуществляется за счет средств предоставляемых из областного бюджета субвенций, предусматриваемых в соответствии с </w:t>
      </w:r>
      <w:hyperlink w:history="0" r:id="rId65" w:tooltip="Закон Тюменской области от 08.12.2015 N 135 (ред. от 05.12.2024) &quot;О наделении органов местного самоуправления отдельными государственными полномочиями&quot; (принят Тюменской областной Думой 26.11.2015) {КонсультантПлюс}">
        <w:r>
          <w:rPr>
            <w:sz w:val="20"/>
            <w:color w:val="0000ff"/>
          </w:rPr>
          <w:t xml:space="preserve">Законом</w:t>
        </w:r>
      </w:hyperlink>
      <w:r>
        <w:rPr>
          <w:sz w:val="20"/>
        </w:rPr>
        <w:t xml:space="preserve"> Тюменской области от 08.12.2015 N 135 "О наделении органов местного самоуправления отдельными государственными полномочиями".</w:t>
      </w:r>
    </w:p>
    <w:p>
      <w:pPr>
        <w:pStyle w:val="0"/>
        <w:spacing w:before="200" w:line-rule="auto"/>
        <w:ind w:firstLine="540"/>
        <w:jc w:val="both"/>
      </w:pPr>
      <w:r>
        <w:rPr>
          <w:sz w:val="20"/>
        </w:rPr>
        <w:t xml:space="preserve">Субвенции предоставляются в соответствии со сводной бюджетной росписью.</w:t>
      </w:r>
    </w:p>
    <w:p>
      <w:pPr>
        <w:pStyle w:val="0"/>
        <w:spacing w:before="200" w:line-rule="auto"/>
        <w:ind w:firstLine="540"/>
        <w:jc w:val="both"/>
      </w:pPr>
      <w:r>
        <w:rPr>
          <w:sz w:val="20"/>
        </w:rPr>
        <w:t xml:space="preserve">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pPr>
        <w:pStyle w:val="0"/>
        <w:spacing w:before="200" w:line-rule="auto"/>
        <w:ind w:firstLine="540"/>
        <w:jc w:val="both"/>
      </w:pPr>
      <w:r>
        <w:rPr>
          <w:sz w:val="20"/>
        </w:rPr>
        <w:t xml:space="preserve">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bookmarkStart w:id="132" w:name="P132"/>
    <w:bookmarkEnd w:id="132"/>
    <w:p>
      <w:pPr>
        <w:pStyle w:val="0"/>
        <w:spacing w:before="200" w:line-rule="auto"/>
        <w:ind w:firstLine="540"/>
        <w:jc w:val="both"/>
      </w:pPr>
      <w:r>
        <w:rPr>
          <w:sz w:val="20"/>
        </w:rPr>
        <w:t xml:space="preserve">1.5. Социальная поддержка предоставляется только при наличии средств в областном бюджете на указанную социальную поддержку.</w:t>
      </w:r>
    </w:p>
    <w:p>
      <w:pPr>
        <w:pStyle w:val="0"/>
        <w:spacing w:before="200" w:line-rule="auto"/>
        <w:ind w:firstLine="540"/>
        <w:jc w:val="both"/>
      </w:pPr>
      <w:r>
        <w:rPr>
          <w:sz w:val="20"/>
        </w:rPr>
        <w:t xml:space="preserve">1.6. Ведение учета граждан, которым предоставлена социальная поддержка, в том числе всех родителей, входящих в состав многодетной семьи (в отношении льготной категории, определенной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подпунктом 47 пункта 1.2</w:t>
        </w:r>
      </w:hyperlink>
      <w:r>
        <w:rPr>
          <w:sz w:val="20"/>
        </w:rPr>
        <w:t xml:space="preserve"> настоящего Порядка), осуществляет орган местного самоуправления путем формирования реестра граждан в порядке очередности предоставления гражданам социальной поддержки, который подлежит постоянному хранению. Форма реестра устанавливается органом местного самоуправления.</w:t>
      </w:r>
    </w:p>
    <w:p>
      <w:pPr>
        <w:pStyle w:val="0"/>
        <w:jc w:val="both"/>
      </w:pPr>
      <w:r>
        <w:rPr>
          <w:sz w:val="20"/>
        </w:rPr>
        <w:t xml:space="preserve">(в ред. постановлений Правительства Тюменской области от 18.04.2023 </w:t>
      </w:r>
      <w:hyperlink w:history="0" r:id="rId6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27.06.2024 </w:t>
      </w:r>
      <w:hyperlink w:history="0" r:id="rId6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p>
      <w:pPr>
        <w:pStyle w:val="0"/>
        <w:spacing w:before="200" w:line-rule="auto"/>
        <w:ind w:firstLine="540"/>
        <w:jc w:val="both"/>
      </w:pPr>
      <w:r>
        <w:rPr>
          <w:sz w:val="20"/>
        </w:rPr>
        <w:t xml:space="preserve">Орган местного самоуправления осуществляет хранение комплекта документов, полученного при предоставлении социальной поддержки гражданам в течение 10 лет.</w:t>
      </w:r>
    </w:p>
    <w:p>
      <w:pPr>
        <w:pStyle w:val="0"/>
        <w:jc w:val="both"/>
      </w:pPr>
      <w:r>
        <w:rPr>
          <w:sz w:val="20"/>
        </w:rPr>
        <w:t xml:space="preserve">(в ред. </w:t>
      </w:r>
      <w:hyperlink w:history="0" r:id="rId6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1.7. Гражданин вправе обратиться за получением социальной поддержки в соответствии с настоящим Порядком только один раз.</w:t>
      </w:r>
    </w:p>
    <w:p>
      <w:pPr>
        <w:pStyle w:val="0"/>
        <w:jc w:val="both"/>
      </w:pPr>
      <w:r>
        <w:rPr>
          <w:sz w:val="20"/>
        </w:rPr>
        <w:t xml:space="preserve">(в ред. постановлений Правительства Тюменской области от 18.04.2023 </w:t>
      </w:r>
      <w:hyperlink w:history="0" r:id="rId6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17.08.2023 </w:t>
      </w:r>
      <w:hyperlink w:history="0" r:id="rId70"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w:t>
      </w:r>
    </w:p>
    <w:p>
      <w:pPr>
        <w:pStyle w:val="0"/>
        <w:spacing w:before="200" w:line-rule="auto"/>
        <w:ind w:firstLine="540"/>
        <w:jc w:val="both"/>
      </w:pPr>
      <w:r>
        <w:rPr>
          <w:sz w:val="20"/>
        </w:rPr>
        <w:t xml:space="preserve">Социальная поддержка в отношении одного жилого дома (квартиры) предоставляется один раз независимо от количества граждан, имеющих право собственности (пользования) на данное жилое помещение.</w:t>
      </w:r>
    </w:p>
    <w:p>
      <w:pPr>
        <w:pStyle w:val="0"/>
        <w:jc w:val="both"/>
      </w:pPr>
      <w:r>
        <w:rPr>
          <w:sz w:val="20"/>
        </w:rPr>
        <w:t xml:space="preserve">(в ред. </w:t>
      </w:r>
      <w:hyperlink w:history="0" r:id="rId7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jc w:val="both"/>
      </w:pPr>
      <w:r>
        <w:rPr>
          <w:sz w:val="20"/>
        </w:rPr>
      </w:r>
    </w:p>
    <w:bookmarkStart w:id="142" w:name="P142"/>
    <w:bookmarkEnd w:id="142"/>
    <w:p>
      <w:pPr>
        <w:pStyle w:val="2"/>
        <w:outlineLvl w:val="1"/>
        <w:jc w:val="center"/>
      </w:pPr>
      <w:r>
        <w:rPr>
          <w:sz w:val="20"/>
        </w:rPr>
        <w:t xml:space="preserve">2. Порядок и условия предоставления социальной поддержки</w:t>
      </w:r>
    </w:p>
    <w:p>
      <w:pPr>
        <w:pStyle w:val="2"/>
        <w:jc w:val="center"/>
      </w:pPr>
      <w:r>
        <w:rPr>
          <w:sz w:val="20"/>
        </w:rPr>
        <w:t xml:space="preserve">на установку внутридомового (внутриквартирного)</w:t>
      </w:r>
    </w:p>
    <w:p>
      <w:pPr>
        <w:pStyle w:val="2"/>
        <w:jc w:val="center"/>
      </w:pPr>
      <w:r>
        <w:rPr>
          <w:sz w:val="20"/>
        </w:rPr>
        <w:t xml:space="preserve">газового оборудования</w:t>
      </w:r>
    </w:p>
    <w:p>
      <w:pPr>
        <w:pStyle w:val="0"/>
        <w:jc w:val="both"/>
      </w:pPr>
      <w:r>
        <w:rPr>
          <w:sz w:val="20"/>
        </w:rPr>
      </w:r>
    </w:p>
    <w:bookmarkStart w:id="146" w:name="P146"/>
    <w:bookmarkEnd w:id="146"/>
    <w:p>
      <w:pPr>
        <w:pStyle w:val="0"/>
        <w:ind w:firstLine="540"/>
        <w:jc w:val="both"/>
      </w:pPr>
      <w:r>
        <w:rPr>
          <w:sz w:val="20"/>
        </w:rPr>
        <w:t xml:space="preserve">2.1. Социальная поддержка на установку внутридомового (внутриквартирного) газового оборудования выделяется:</w:t>
      </w:r>
    </w:p>
    <w:p>
      <w:pPr>
        <w:pStyle w:val="0"/>
        <w:spacing w:before="200" w:line-rule="auto"/>
        <w:ind w:firstLine="540"/>
        <w:jc w:val="both"/>
      </w:pPr>
      <w:r>
        <w:rPr>
          <w:sz w:val="20"/>
        </w:rPr>
        <w:t xml:space="preserve">- на компенсацию гражданам затрат, понесенных при осуществлении газификации жилого дома (квартиры), газификация которого завершена после 01.01.2018 (после 01.01.2023 в отношении граждан, указанных в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подпунктах 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 при условии, что на дату подписания акта о подключении (технологическом присоединении) жилого дома (квартиры) гражданин соответствовал условиям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пункта 1.2</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27.06.2024 </w:t>
      </w:r>
      <w:hyperlink w:history="0" r:id="rId72"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73"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 на предстоящую оплату работ по газификации жилого дома (квартиры) по договору об оказании комплекса услуг и работ по газификации, заключенному между гражданином и газораспределительной организацией (далее - Подрядчик), учитывающему выполнение работ, предусмотренных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пунктом 1.1.1</w:t>
        </w:r>
      </w:hyperlink>
      <w:r>
        <w:rPr>
          <w:sz w:val="20"/>
        </w:rPr>
        <w:t xml:space="preserve"> настоящего Порядка.</w:t>
      </w:r>
    </w:p>
    <w:p>
      <w:pPr>
        <w:pStyle w:val="0"/>
        <w:jc w:val="both"/>
      </w:pPr>
      <w:r>
        <w:rPr>
          <w:sz w:val="20"/>
        </w:rPr>
        <w:t xml:space="preserve">(в ред. </w:t>
      </w:r>
      <w:hyperlink w:history="0" r:id="rId74"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bookmarkStart w:id="151" w:name="P151"/>
    <w:bookmarkEnd w:id="151"/>
    <w:p>
      <w:pPr>
        <w:pStyle w:val="0"/>
        <w:spacing w:before="200" w:line-rule="auto"/>
        <w:ind w:firstLine="540"/>
        <w:jc w:val="both"/>
      </w:pPr>
      <w:r>
        <w:rPr>
          <w:sz w:val="20"/>
        </w:rPr>
        <w:t xml:space="preserve">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пункте 1.2</w:t>
        </w:r>
      </w:hyperlink>
      <w:r>
        <w:rPr>
          <w:sz w:val="20"/>
        </w:rPr>
        <w:t xml:space="preserve">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w:t>
      </w:r>
    </w:p>
    <w:p>
      <w:pPr>
        <w:pStyle w:val="0"/>
        <w:jc w:val="both"/>
      </w:pPr>
      <w:r>
        <w:rPr>
          <w:sz w:val="20"/>
        </w:rPr>
        <w:t xml:space="preserve">(в ред. постановлений Правительства Тюменской области от 18.04.2023 </w:t>
      </w:r>
      <w:hyperlink w:history="0" r:id="rId7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05.07.2024 </w:t>
      </w:r>
      <w:hyperlink w:history="0" r:id="rId76"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153" w:name="P153"/>
    <w:bookmarkEnd w:id="153"/>
    <w:p>
      <w:pPr>
        <w:pStyle w:val="0"/>
        <w:spacing w:before="200" w:line-rule="auto"/>
        <w:ind w:firstLine="540"/>
        <w:jc w:val="both"/>
      </w:pPr>
      <w:r>
        <w:rPr>
          <w:sz w:val="20"/>
        </w:rPr>
        <w:t xml:space="preserve">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w:t>
      </w:r>
    </w:p>
    <w:p>
      <w:pPr>
        <w:pStyle w:val="0"/>
        <w:jc w:val="both"/>
      </w:pPr>
      <w:r>
        <w:rPr>
          <w:sz w:val="20"/>
        </w:rPr>
        <w:t xml:space="preserve">(в ред. </w:t>
      </w:r>
      <w:hyperlink w:history="0" r:id="rId77"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155" w:name="P155"/>
    <w:bookmarkEnd w:id="155"/>
    <w:p>
      <w:pPr>
        <w:pStyle w:val="0"/>
        <w:spacing w:before="200" w:line-rule="auto"/>
        <w:ind w:firstLine="540"/>
        <w:jc w:val="both"/>
      </w:pPr>
      <w:r>
        <w:rPr>
          <w:sz w:val="20"/>
        </w:rPr>
        <w:t xml:space="preserve">а) </w:t>
      </w:r>
      <w:hyperlink w:history="0" w:anchor="P372" w:tooltip="Заявление">
        <w:r>
          <w:rPr>
            <w:sz w:val="20"/>
            <w:color w:val="0000ff"/>
          </w:rPr>
          <w:t xml:space="preserve">заявление</w:t>
        </w:r>
      </w:hyperlink>
      <w:r>
        <w:rPr>
          <w:sz w:val="20"/>
        </w:rPr>
        <w:t xml:space="preserve">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pPr>
        <w:pStyle w:val="0"/>
        <w:jc w:val="both"/>
      </w:pPr>
      <w:r>
        <w:rPr>
          <w:sz w:val="20"/>
        </w:rPr>
        <w:t xml:space="preserve">(в ред. </w:t>
      </w:r>
      <w:hyperlink w:history="0" r:id="rId7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bookmarkStart w:id="158" w:name="P158"/>
    <w:bookmarkEnd w:id="158"/>
    <w:p>
      <w:pPr>
        <w:pStyle w:val="0"/>
        <w:spacing w:before="200" w:line-rule="auto"/>
        <w:ind w:firstLine="540"/>
        <w:jc w:val="both"/>
      </w:pPr>
      <w:r>
        <w:rPr>
          <w:sz w:val="20"/>
        </w:rPr>
        <w:t xml:space="preserve">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bookmarkStart w:id="159" w:name="P159"/>
    <w:bookmarkEnd w:id="159"/>
    <w:p>
      <w:pPr>
        <w:pStyle w:val="0"/>
        <w:spacing w:before="200" w:line-rule="auto"/>
        <w:ind w:firstLine="540"/>
        <w:jc w:val="both"/>
      </w:pPr>
      <w:r>
        <w:rPr>
          <w:sz w:val="20"/>
        </w:rPr>
        <w:t xml:space="preserve">б) документ, подтверждающий право собственности (пользования) гражданина на жилой дом (квартиру), в котором выполнялись мероприятия по газификации;</w:t>
      </w:r>
    </w:p>
    <w:p>
      <w:pPr>
        <w:pStyle w:val="0"/>
        <w:jc w:val="both"/>
      </w:pPr>
      <w:r>
        <w:rPr>
          <w:sz w:val="20"/>
        </w:rPr>
        <w:t xml:space="preserve">(в ред. </w:t>
      </w:r>
      <w:hyperlink w:history="0" r:id="rId7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161" w:name="P161"/>
    <w:bookmarkEnd w:id="161"/>
    <w:p>
      <w:pPr>
        <w:pStyle w:val="0"/>
        <w:spacing w:before="200" w:line-rule="auto"/>
        <w:ind w:firstLine="540"/>
        <w:jc w:val="both"/>
      </w:pPr>
      <w:r>
        <w:rPr>
          <w:sz w:val="20"/>
        </w:rPr>
        <w:t xml:space="preserve">в) договор (контракт, соглашение), на основании которого Подрядчик выполнял работы по газификации жилого дома (квартиры), или договор об оказании комплекса услуг и работ по газификации с приложением подписанного сторонами договора (контракта, соглашения) акта (справки, калькуляции) о приемке выполненных работ (услуг) или договор поставки природного газа;</w:t>
      </w:r>
    </w:p>
    <w:p>
      <w:pPr>
        <w:pStyle w:val="0"/>
        <w:jc w:val="both"/>
      </w:pPr>
      <w:r>
        <w:rPr>
          <w:sz w:val="20"/>
        </w:rPr>
        <w:t xml:space="preserve">(пп. "в" в ред. </w:t>
      </w:r>
      <w:hyperlink w:history="0" r:id="rId80"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bookmarkStart w:id="163" w:name="P163"/>
    <w:bookmarkEnd w:id="163"/>
    <w:p>
      <w:pPr>
        <w:pStyle w:val="0"/>
        <w:spacing w:before="200" w:line-rule="auto"/>
        <w:ind w:firstLine="540"/>
        <w:jc w:val="both"/>
      </w:pPr>
      <w:r>
        <w:rPr>
          <w:sz w:val="20"/>
        </w:rPr>
        <w:t xml:space="preserve">г) </w:t>
      </w:r>
      <w:hyperlink w:history="0" r:id="rId81"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акт</w:t>
        </w:r>
      </w:hyperlink>
      <w:r>
        <w:rPr>
          <w:sz w:val="20"/>
        </w:rP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случае подключения по договору, заключенному в соответствии с </w:t>
      </w:r>
      <w:hyperlink w:history="0" r:id="rId8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акт ввода в эксплуатацию сети газопотребления домов жилых одноквартирных и жилых многоквартирных зданий, составленный в соответствии с "ГОСТ Р 58095.4-2021. Национальный стандарт Российской Федерации. Системы газораспределительные. Требования к сетям газопотребления. Часть 4. Эксплуатация", утвержденным </w:t>
      </w:r>
      <w:hyperlink w:history="0" r:id="rId83" w:tooltip="Приказ Росстандарта от 31.03.2021 N 176-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Росстандарта от 31.03.2021 N 176-ст;</w:t>
      </w:r>
    </w:p>
    <w:p>
      <w:pPr>
        <w:pStyle w:val="0"/>
        <w:jc w:val="both"/>
      </w:pPr>
      <w:r>
        <w:rPr>
          <w:sz w:val="20"/>
        </w:rPr>
        <w:t xml:space="preserve">(в ред. </w:t>
      </w:r>
      <w:hyperlink w:history="0" r:id="rId8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165" w:name="P165"/>
    <w:bookmarkEnd w:id="165"/>
    <w:p>
      <w:pPr>
        <w:pStyle w:val="0"/>
        <w:spacing w:before="200" w:line-rule="auto"/>
        <w:ind w:firstLine="540"/>
        <w:jc w:val="both"/>
      </w:pPr>
      <w:r>
        <w:rPr>
          <w:sz w:val="20"/>
        </w:rPr>
        <w:t xml:space="preserve">д) документы, подтверждающие объем понесенных расходов на газификацию жилого дома (квартиры), в качестве которых могут выступать:</w:t>
      </w:r>
    </w:p>
    <w:p>
      <w:pPr>
        <w:pStyle w:val="0"/>
        <w:spacing w:before="200" w:line-rule="auto"/>
        <w:ind w:firstLine="540"/>
        <w:jc w:val="both"/>
      </w:pPr>
      <w:r>
        <w:rPr>
          <w:sz w:val="20"/>
        </w:rPr>
        <w:t xml:space="preserve">- товарный чек;</w:t>
      </w:r>
    </w:p>
    <w:p>
      <w:pPr>
        <w:pStyle w:val="0"/>
        <w:spacing w:before="200" w:line-rule="auto"/>
        <w:ind w:firstLine="540"/>
        <w:jc w:val="both"/>
      </w:pPr>
      <w:r>
        <w:rPr>
          <w:sz w:val="20"/>
        </w:rPr>
        <w:t xml:space="preserve">- чек контрольно-кассовой техники;</w:t>
      </w:r>
    </w:p>
    <w:p>
      <w:pPr>
        <w:pStyle w:val="0"/>
        <w:spacing w:before="200" w:line-rule="auto"/>
        <w:ind w:firstLine="540"/>
        <w:jc w:val="both"/>
      </w:pPr>
      <w:r>
        <w:rPr>
          <w:sz w:val="20"/>
        </w:rPr>
        <w:t xml:space="preserve">- квитанции к приходным кассовым ордерам;</w:t>
      </w:r>
    </w:p>
    <w:p>
      <w:pPr>
        <w:pStyle w:val="0"/>
        <w:spacing w:before="200" w:line-rule="auto"/>
        <w:ind w:firstLine="540"/>
        <w:jc w:val="both"/>
      </w:pPr>
      <w:r>
        <w:rPr>
          <w:sz w:val="20"/>
        </w:rPr>
        <w:t xml:space="preserve">- документы, оформленные на бланке строгой отчетности;</w:t>
      </w:r>
    </w:p>
    <w:p>
      <w:pPr>
        <w:pStyle w:val="0"/>
        <w:spacing w:before="200" w:line-rule="auto"/>
        <w:ind w:firstLine="540"/>
        <w:jc w:val="both"/>
      </w:pPr>
      <w:r>
        <w:rPr>
          <w:sz w:val="20"/>
        </w:rPr>
        <w:t xml:space="preserve">- квитанции либо документы, содержащие сведения, предусмотренные </w:t>
      </w:r>
      <w:hyperlink w:history="0" r:id="rId8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приказом</w:t>
        </w:r>
      </w:hyperlink>
      <w:r>
        <w:rPr>
          <w:sz w:val="20"/>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pPr>
        <w:pStyle w:val="0"/>
        <w:jc w:val="both"/>
      </w:pPr>
      <w:r>
        <w:rPr>
          <w:sz w:val="20"/>
        </w:rPr>
        <w:t xml:space="preserve">(абзац введен </w:t>
      </w:r>
      <w:hyperlink w:history="0" r:id="rId8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 бухгалтерская справка;</w:t>
      </w:r>
    </w:p>
    <w:p>
      <w:pPr>
        <w:pStyle w:val="0"/>
        <w:jc w:val="both"/>
      </w:pPr>
      <w:r>
        <w:rPr>
          <w:sz w:val="20"/>
        </w:rPr>
        <w:t xml:space="preserve">(абзац введен </w:t>
      </w:r>
      <w:hyperlink w:history="0" r:id="rId87"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е) исключен. - </w:t>
      </w:r>
      <w:hyperlink w:history="0" r:id="rId8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w:t>
        </w:r>
      </w:hyperlink>
      <w:r>
        <w:rPr>
          <w:sz w:val="20"/>
        </w:rPr>
        <w:t xml:space="preserve"> Правительства Тюменской области от 17.08.2023 N 526-п;</w:t>
      </w:r>
    </w:p>
    <w:bookmarkStart w:id="176" w:name="P176"/>
    <w:bookmarkEnd w:id="176"/>
    <w:p>
      <w:pPr>
        <w:pStyle w:val="0"/>
        <w:spacing w:before="200" w:line-rule="auto"/>
        <w:ind w:firstLine="540"/>
        <w:jc w:val="both"/>
      </w:pPr>
      <w:r>
        <w:rPr>
          <w:sz w:val="20"/>
        </w:rPr>
        <w:t xml:space="preserve">е1)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w:t>
      </w:r>
      <w:hyperlink w:history="0" w:anchor="P116" w:tooltip="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а также члены их семей (родители, супруги, дети, бабушки, дедушки), совместно проживающие с ними;">
        <w:r>
          <w:rPr>
            <w:sz w:val="20"/>
            <w:color w:val="0000ff"/>
          </w:rPr>
          <w:t xml:space="preserve">подпункте 46 пункта 1.2</w:t>
        </w:r>
      </w:hyperlink>
      <w:r>
        <w:rPr>
          <w:sz w:val="20"/>
        </w:rPr>
        <w:t xml:space="preserve"> настоящего Порядка);</w:t>
      </w:r>
    </w:p>
    <w:p>
      <w:pPr>
        <w:pStyle w:val="0"/>
        <w:jc w:val="both"/>
      </w:pPr>
      <w:r>
        <w:rPr>
          <w:sz w:val="20"/>
        </w:rPr>
        <w:t xml:space="preserve">(пп. "е1" в ред. </w:t>
      </w:r>
      <w:hyperlink w:history="0" r:id="rId89"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bookmarkStart w:id="178" w:name="P178"/>
    <w:bookmarkEnd w:id="178"/>
    <w:p>
      <w:pPr>
        <w:pStyle w:val="0"/>
        <w:spacing w:before="200" w:line-rule="auto"/>
        <w:ind w:firstLine="540"/>
        <w:jc w:val="both"/>
      </w:pPr>
      <w:r>
        <w:rPr>
          <w:sz w:val="20"/>
        </w:rPr>
        <w:t xml:space="preserve">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"е2" введен </w:t>
      </w:r>
      <w:hyperlink w:history="0" r:id="rId90"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91"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0" w:name="P180"/>
    <w:bookmarkEnd w:id="180"/>
    <w:p>
      <w:pPr>
        <w:pStyle w:val="0"/>
        <w:spacing w:before="200" w:line-rule="auto"/>
        <w:ind w:firstLine="540"/>
        <w:jc w:val="both"/>
      </w:pPr>
      <w:r>
        <w:rPr>
          <w:sz w:val="20"/>
        </w:rPr>
        <w:t xml:space="preserve">е3) документ (-ы), подтверждающий (-ие)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15" w:tooltip="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
        <w:r>
          <w:rPr>
            <w:sz w:val="20"/>
            <w:color w:val="0000ff"/>
          </w:rPr>
          <w:t xml:space="preserve">45</w:t>
        </w:r>
      </w:hyperlink>
      <w:r>
        <w:rPr>
          <w:sz w:val="20"/>
        </w:rPr>
        <w:t xml:space="preserve">,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(пп. "е3" введен </w:t>
      </w:r>
      <w:hyperlink w:history="0" r:id="rId9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27.06.2024 </w:t>
      </w:r>
      <w:hyperlink w:history="0" r:id="rId93"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94"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182" w:name="P182"/>
    <w:bookmarkEnd w:id="182"/>
    <w:p>
      <w:pPr>
        <w:pStyle w:val="0"/>
        <w:spacing w:before="200" w:line-rule="auto"/>
        <w:ind w:firstLine="540"/>
        <w:jc w:val="both"/>
      </w:pPr>
      <w:r>
        <w:rPr>
          <w:sz w:val="20"/>
        </w:rPr>
        <w:t xml:space="preserve">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подпункте "е2"</w:t>
        </w:r>
      </w:hyperlink>
      <w:r>
        <w:rPr>
          <w:sz w:val="20"/>
        </w:rP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"е4" введен </w:t>
      </w:r>
      <w:hyperlink w:history="0" r:id="rId9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96"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4" w:name="P184"/>
    <w:bookmarkEnd w:id="184"/>
    <w:p>
      <w:pPr>
        <w:pStyle w:val="0"/>
        <w:spacing w:before="200" w:line-rule="auto"/>
        <w:ind w:firstLine="540"/>
        <w:jc w:val="both"/>
      </w:pPr>
      <w:r>
        <w:rPr>
          <w:sz w:val="20"/>
        </w:rPr>
        <w:t xml:space="preserve">ж) банковские реквизиты заявителя (банковская выписка, договор банковского обслуживания, сберегательная книжка);</w:t>
      </w:r>
    </w:p>
    <w:p>
      <w:pPr>
        <w:pStyle w:val="0"/>
        <w:jc w:val="both"/>
      </w:pPr>
      <w:r>
        <w:rPr>
          <w:sz w:val="20"/>
        </w:rPr>
        <w:t xml:space="preserve">(в ред. </w:t>
      </w:r>
      <w:hyperlink w:history="0" r:id="rId9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6" w:name="P186"/>
    <w:bookmarkEnd w:id="186"/>
    <w:p>
      <w:pPr>
        <w:pStyle w:val="0"/>
        <w:spacing w:before="200" w:line-rule="auto"/>
        <w:ind w:firstLine="540"/>
        <w:jc w:val="both"/>
      </w:pPr>
      <w:r>
        <w:rPr>
          <w:sz w:val="20"/>
        </w:rPr>
        <w:t xml:space="preserve">з) сведения о страховом номере индивидуального лицевого счета.</w:t>
      </w:r>
    </w:p>
    <w:p>
      <w:pPr>
        <w:pStyle w:val="0"/>
        <w:jc w:val="both"/>
      </w:pPr>
      <w:r>
        <w:rPr>
          <w:sz w:val="20"/>
        </w:rPr>
        <w:t xml:space="preserve">(в ред. </w:t>
      </w:r>
      <w:hyperlink w:history="0" r:id="rId98"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p>
      <w:pPr>
        <w:pStyle w:val="0"/>
        <w:spacing w:before="200" w:line-rule="auto"/>
        <w:ind w:firstLine="540"/>
        <w:jc w:val="both"/>
      </w:pPr>
      <w:r>
        <w:rPr>
          <w:sz w:val="20"/>
        </w:rPr>
        <w:t xml:space="preserve">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w:t>
      </w:r>
    </w:p>
    <w:p>
      <w:pPr>
        <w:pStyle w:val="0"/>
        <w:jc w:val="both"/>
      </w:pPr>
      <w:r>
        <w:rPr>
          <w:sz w:val="20"/>
        </w:rPr>
        <w:t xml:space="preserve">(в ред. </w:t>
      </w:r>
      <w:hyperlink w:history="0" r:id="rId9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абзаце, подлежат возврату заявителю (представителю заявителя).</w:t>
      </w:r>
    </w:p>
    <w:p>
      <w:pPr>
        <w:pStyle w:val="0"/>
        <w:jc w:val="both"/>
      </w:pPr>
      <w:r>
        <w:rPr>
          <w:sz w:val="20"/>
        </w:rPr>
        <w:t xml:space="preserve">(в ред. </w:t>
      </w:r>
      <w:hyperlink w:history="0" r:id="rId100"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192" w:name="P192"/>
    <w:bookmarkEnd w:id="192"/>
    <w:p>
      <w:pPr>
        <w:pStyle w:val="0"/>
        <w:spacing w:before="200" w:line-rule="auto"/>
        <w:ind w:firstLine="540"/>
        <w:jc w:val="both"/>
      </w:pPr>
      <w:r>
        <w:rPr>
          <w:sz w:val="20"/>
        </w:rPr>
        <w:t xml:space="preserve">2.4. Для предоставления социальной поддержки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w:t>
      </w:r>
    </w:p>
    <w:p>
      <w:pPr>
        <w:pStyle w:val="0"/>
        <w:jc w:val="both"/>
      </w:pPr>
      <w:r>
        <w:rPr>
          <w:sz w:val="20"/>
        </w:rPr>
        <w:t xml:space="preserve">(в ред. постановлений Правительства Тюменской области от 18.04.2023 </w:t>
      </w:r>
      <w:hyperlink w:history="0" r:id="rId10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10.02.2025 </w:t>
      </w:r>
      <w:hyperlink w:history="0" r:id="rId102"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rPr>
        <w:t xml:space="preserve">)</w:t>
      </w:r>
    </w:p>
    <w:bookmarkStart w:id="194" w:name="P194"/>
    <w:bookmarkEnd w:id="194"/>
    <w:p>
      <w:pPr>
        <w:pStyle w:val="0"/>
        <w:spacing w:before="200" w:line-rule="auto"/>
        <w:ind w:firstLine="540"/>
        <w:jc w:val="both"/>
      </w:pPr>
      <w:r>
        <w:rPr>
          <w:sz w:val="20"/>
        </w:rPr>
        <w:t xml:space="preserve">а) </w:t>
      </w:r>
      <w:hyperlink w:history="0" w:anchor="P497" w:tooltip="Заявление">
        <w:r>
          <w:rPr>
            <w:sz w:val="20"/>
            <w:color w:val="0000ff"/>
          </w:rPr>
          <w:t xml:space="preserve">заявление</w:t>
        </w:r>
      </w:hyperlink>
      <w:r>
        <w:rPr>
          <w:sz w:val="20"/>
        </w:rPr>
        <w:t xml:space="preserve">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pPr>
        <w:pStyle w:val="0"/>
        <w:jc w:val="both"/>
      </w:pPr>
      <w:r>
        <w:rPr>
          <w:sz w:val="20"/>
        </w:rPr>
        <w:t xml:space="preserve">(в ред. </w:t>
      </w:r>
      <w:hyperlink w:history="0" r:id="rId10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bookmarkStart w:id="197" w:name="P197"/>
    <w:bookmarkEnd w:id="197"/>
    <w:p>
      <w:pPr>
        <w:pStyle w:val="0"/>
        <w:spacing w:before="200" w:line-rule="auto"/>
        <w:ind w:firstLine="540"/>
        <w:jc w:val="both"/>
      </w:pPr>
      <w:r>
        <w:rPr>
          <w:sz w:val="20"/>
        </w:rPr>
        <w:t xml:space="preserve">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bookmarkStart w:id="198" w:name="P198"/>
    <w:bookmarkEnd w:id="198"/>
    <w:p>
      <w:pPr>
        <w:pStyle w:val="0"/>
        <w:spacing w:before="200" w:line-rule="auto"/>
        <w:ind w:firstLine="540"/>
        <w:jc w:val="both"/>
      </w:pPr>
      <w:r>
        <w:rPr>
          <w:sz w:val="20"/>
        </w:rPr>
        <w:t xml:space="preserve">б) документ, подтверждающий право собственности (пользования) гражданина на жилой дом (квартиру), в котором будут выполняться мероприятия по газификации;</w:t>
      </w:r>
    </w:p>
    <w:p>
      <w:pPr>
        <w:pStyle w:val="0"/>
        <w:jc w:val="both"/>
      </w:pPr>
      <w:r>
        <w:rPr>
          <w:sz w:val="20"/>
        </w:rPr>
        <w:t xml:space="preserve">(в ред. </w:t>
      </w:r>
      <w:hyperlink w:history="0" r:id="rId10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договор об оказании комплекса услуг и работ по газификации, на основании которого Подрядчик будет выполнять работы по газификации жилого дома (квартиры);</w:t>
      </w:r>
    </w:p>
    <w:p>
      <w:pPr>
        <w:pStyle w:val="0"/>
        <w:jc w:val="both"/>
      </w:pPr>
      <w:r>
        <w:rPr>
          <w:sz w:val="20"/>
        </w:rPr>
        <w:t xml:space="preserve">(пп. "в" в ред. </w:t>
      </w:r>
      <w:hyperlink w:history="0" r:id="rId105"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bookmarkStart w:id="202" w:name="P202"/>
    <w:bookmarkEnd w:id="202"/>
    <w:p>
      <w:pPr>
        <w:pStyle w:val="0"/>
        <w:spacing w:before="200" w:line-rule="auto"/>
        <w:ind w:firstLine="540"/>
        <w:jc w:val="both"/>
      </w:pPr>
      <w:r>
        <w:rPr>
          <w:sz w:val="20"/>
        </w:rPr>
        <w:t xml:space="preserve">г)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w:t>
      </w:r>
      <w:hyperlink w:history="0" w:anchor="P116" w:tooltip="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а также члены их семей (родители, супруги, дети, бабушки, дедушки), совместно проживающие с ними;">
        <w:r>
          <w:rPr>
            <w:sz w:val="20"/>
            <w:color w:val="0000ff"/>
          </w:rPr>
          <w:t xml:space="preserve">подпункте 46 пункта 1.2</w:t>
        </w:r>
      </w:hyperlink>
      <w:r>
        <w:rPr>
          <w:sz w:val="20"/>
        </w:rPr>
        <w:t xml:space="preserve"> настоящего Порядка);</w:t>
      </w:r>
    </w:p>
    <w:p>
      <w:pPr>
        <w:pStyle w:val="0"/>
        <w:jc w:val="both"/>
      </w:pPr>
      <w:r>
        <w:rPr>
          <w:sz w:val="20"/>
        </w:rPr>
        <w:t xml:space="preserve">(пп. "г" в ред. </w:t>
      </w:r>
      <w:hyperlink w:history="0" r:id="rId106"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p>
      <w:pPr>
        <w:pStyle w:val="0"/>
        <w:spacing w:before="200" w:line-rule="auto"/>
        <w:ind w:firstLine="540"/>
        <w:jc w:val="both"/>
      </w:pPr>
      <w:r>
        <w:rPr>
          <w:sz w:val="20"/>
        </w:rPr>
        <w:t xml:space="preserve">д) исключен. - </w:t>
      </w:r>
      <w:hyperlink w:history="0" r:id="rId107"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w:t>
        </w:r>
      </w:hyperlink>
      <w:r>
        <w:rPr>
          <w:sz w:val="20"/>
        </w:rPr>
        <w:t xml:space="preserve"> Правительства Тюменской области от 17.08.2023 N 526-п;</w:t>
      </w:r>
    </w:p>
    <w:bookmarkStart w:id="205" w:name="P205"/>
    <w:bookmarkEnd w:id="205"/>
    <w:p>
      <w:pPr>
        <w:pStyle w:val="0"/>
        <w:spacing w:before="200" w:line-rule="auto"/>
        <w:ind w:firstLine="540"/>
        <w:jc w:val="both"/>
      </w:pPr>
      <w:r>
        <w:rPr>
          <w:sz w:val="20"/>
        </w:rPr>
        <w:t xml:space="preserve">д1) исключен. - </w:t>
      </w:r>
      <w:hyperlink w:history="0" r:id="rId108"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Постановление</w:t>
        </w:r>
      </w:hyperlink>
      <w:r>
        <w:rPr>
          <w:sz w:val="20"/>
        </w:rPr>
        <w:t xml:space="preserve"> Правительства Тюменской области от 10.02.2025 N 70-п;</w:t>
      </w:r>
    </w:p>
    <w:bookmarkStart w:id="206" w:name="P206"/>
    <w:bookmarkEnd w:id="206"/>
    <w:p>
      <w:pPr>
        <w:pStyle w:val="0"/>
        <w:spacing w:before="200" w:line-rule="auto"/>
        <w:ind w:firstLine="540"/>
        <w:jc w:val="both"/>
      </w:pPr>
      <w:hyperlink w:history="0" r:id="rId109"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д</w:t>
        </w:r>
      </w:hyperlink>
      <w:r>
        <w:rPr>
          <w:sz w:val="20"/>
        </w:rPr>
        <w:t xml:space="preserve">)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(подпункт введен </w:t>
      </w:r>
      <w:hyperlink w:history="0" r:id="rId110"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28.09.2023 </w:t>
      </w:r>
      <w:hyperlink w:history="0" r:id="rId111"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 от 27.06.2024 </w:t>
      </w:r>
      <w:hyperlink w:history="0" r:id="rId112"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08" w:name="P208"/>
    <w:bookmarkEnd w:id="208"/>
    <w:p>
      <w:pPr>
        <w:pStyle w:val="0"/>
        <w:spacing w:before="200" w:line-rule="auto"/>
        <w:ind w:firstLine="540"/>
        <w:jc w:val="both"/>
      </w:pPr>
      <w:hyperlink w:history="0" r:id="rId113"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е</w:t>
        </w:r>
      </w:hyperlink>
      <w:r>
        <w:rPr>
          <w:sz w:val="20"/>
        </w:rPr>
        <w:t xml:space="preserve">) документ (-ы), подтверждающий (-ие)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15" w:tooltip="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
        <w:r>
          <w:rPr>
            <w:sz w:val="20"/>
            <w:color w:val="0000ff"/>
          </w:rPr>
          <w:t xml:space="preserve">45</w:t>
        </w:r>
      </w:hyperlink>
      <w:r>
        <w:rPr>
          <w:sz w:val="20"/>
        </w:rPr>
        <w:t xml:space="preserve">,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(подпункт введен </w:t>
      </w:r>
      <w:hyperlink w:history="0" r:id="rId11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27.06.2024 </w:t>
      </w:r>
      <w:hyperlink w:history="0" r:id="rId115"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116"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210" w:name="P210"/>
    <w:bookmarkEnd w:id="210"/>
    <w:p>
      <w:pPr>
        <w:pStyle w:val="0"/>
        <w:spacing w:before="200" w:line-rule="auto"/>
        <w:ind w:firstLine="540"/>
        <w:jc w:val="both"/>
      </w:pPr>
      <w:hyperlink w:history="0" r:id="rId117"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ж</w:t>
        </w:r>
      </w:hyperlink>
      <w:r>
        <w:rPr>
          <w:sz w:val="20"/>
        </w:rPr>
        <w:t xml:space="preserve">)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w:t>
      </w:r>
      <w:hyperlink w:history="0" w:anchor="P206" w:tooltip="д)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подпункте "д2"</w:t>
        </w:r>
      </w:hyperlink>
      <w:r>
        <w:rPr>
          <w:sz w:val="20"/>
        </w:rP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(подпункт введен </w:t>
      </w:r>
      <w:hyperlink w:history="0" r:id="rId11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28.09.2023 </w:t>
      </w:r>
      <w:hyperlink w:history="0" r:id="rId119"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 от 27.06.2024 </w:t>
      </w:r>
      <w:hyperlink w:history="0" r:id="rId12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12" w:name="P212"/>
    <w:bookmarkEnd w:id="212"/>
    <w:p>
      <w:pPr>
        <w:pStyle w:val="0"/>
        <w:spacing w:before="200" w:line-rule="auto"/>
        <w:ind w:firstLine="540"/>
        <w:jc w:val="both"/>
      </w:pPr>
      <w:hyperlink w:history="0" r:id="rId121"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з</w:t>
        </w:r>
      </w:hyperlink>
      <w:r>
        <w:rPr>
          <w:sz w:val="20"/>
        </w:rPr>
        <w:t xml:space="preserve">) банковские реквизиты Подрядчика;</w:t>
      </w:r>
    </w:p>
    <w:bookmarkStart w:id="213" w:name="P213"/>
    <w:bookmarkEnd w:id="213"/>
    <w:p>
      <w:pPr>
        <w:pStyle w:val="0"/>
        <w:spacing w:before="200" w:line-rule="auto"/>
        <w:ind w:firstLine="540"/>
        <w:jc w:val="both"/>
      </w:pPr>
      <w:hyperlink w:history="0" r:id="rId122"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и</w:t>
        </w:r>
      </w:hyperlink>
      <w:r>
        <w:rPr>
          <w:sz w:val="20"/>
        </w:rPr>
        <w:t xml:space="preserve">) сведения о страховом номере индивидуального лицевого счета.</w:t>
      </w:r>
    </w:p>
    <w:p>
      <w:pPr>
        <w:pStyle w:val="0"/>
        <w:spacing w:before="200" w:line-rule="auto"/>
        <w:ind w:firstLine="540"/>
        <w:jc w:val="both"/>
      </w:pPr>
      <w:r>
        <w:rPr>
          <w:sz w:val="20"/>
        </w:rPr>
        <w:t xml:space="preserve">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pPr>
        <w:pStyle w:val="0"/>
        <w:spacing w:before="200" w:line-rule="auto"/>
        <w:ind w:firstLine="540"/>
        <w:jc w:val="both"/>
      </w:pPr>
      <w:r>
        <w:rPr>
          <w:sz w:val="20"/>
        </w:rPr>
        <w:t xml:space="preserve">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абзаце, подлежат возврату заявителю (представителю заявителя).</w:t>
      </w:r>
    </w:p>
    <w:p>
      <w:pPr>
        <w:pStyle w:val="0"/>
        <w:jc w:val="both"/>
      </w:pPr>
      <w:r>
        <w:rPr>
          <w:sz w:val="20"/>
        </w:rPr>
        <w:t xml:space="preserve">(в ред. </w:t>
      </w:r>
      <w:hyperlink w:history="0" r:id="rId123"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217" w:name="P217"/>
    <w:bookmarkEnd w:id="217"/>
    <w:p>
      <w:pPr>
        <w:pStyle w:val="0"/>
        <w:spacing w:before="200" w:line-rule="auto"/>
        <w:ind w:firstLine="540"/>
        <w:jc w:val="both"/>
      </w:pPr>
      <w:r>
        <w:rPr>
          <w:sz w:val="20"/>
        </w:rPr>
        <w:t xml:space="preserve">2.5. Представление следующих документов и сведений осуществляется гражданином по желанию:</w:t>
      </w:r>
    </w:p>
    <w:bookmarkStart w:id="218" w:name="P218"/>
    <w:bookmarkEnd w:id="218"/>
    <w:p>
      <w:pPr>
        <w:pStyle w:val="0"/>
        <w:spacing w:before="200" w:line-rule="auto"/>
        <w:ind w:firstLine="540"/>
        <w:jc w:val="both"/>
      </w:pPr>
      <w:r>
        <w:rPr>
          <w:sz w:val="20"/>
        </w:rPr>
        <w:t xml:space="preserve">- документы, указанные в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подпункте "б" пунктов 2.3</w:t>
        </w:r>
      </w:hyperlink>
      <w:r>
        <w:rPr>
          <w:sz w:val="20"/>
        </w:rPr>
        <w:t xml:space="preserve"> и </w:t>
      </w:r>
      <w:hyperlink w:history="0" w:anchor="P198" w:tooltip="б) документ, подтверждающий право собственности (пользования) гражданина на жилой дом (квартиру), в котором будут выполняться мероприятия по газификации;">
        <w:r>
          <w:rPr>
            <w:sz w:val="20"/>
            <w:color w:val="0000ff"/>
          </w:rPr>
          <w:t xml:space="preserve">2.4</w:t>
        </w:r>
      </w:hyperlink>
      <w:r>
        <w:rPr>
          <w:sz w:val="20"/>
        </w:rPr>
        <w:t xml:space="preserve"> настоящего Порядка, в случае если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pPr>
        <w:pStyle w:val="0"/>
        <w:spacing w:before="200" w:line-rule="auto"/>
        <w:ind w:firstLine="540"/>
        <w:jc w:val="both"/>
      </w:pPr>
      <w:r>
        <w:rPr>
          <w:sz w:val="20"/>
        </w:rPr>
        <w:t xml:space="preserve">- документы и сведения, указанные в </w:t>
      </w:r>
      <w:hyperlink w:history="0" w:anchor="P180" w:tooltip="е3) документ (-ы), подтверждающий (-ие) принадлежность гражданина к льготной категории, определенной в подпунктах 1 - 45, 47 - 49 пункта 1.2 настоящего Порядка;">
        <w:r>
          <w:rPr>
            <w:sz w:val="20"/>
            <w:color w:val="0000ff"/>
          </w:rPr>
          <w:t xml:space="preserve">подпунктах "е3"</w:t>
        </w:r>
      </w:hyperlink>
      <w:r>
        <w:rPr>
          <w:sz w:val="20"/>
        </w:rPr>
        <w:t xml:space="preserve">, </w:t>
      </w:r>
      <w:hyperlink w:history="0" w:anchor="P186" w:tooltip="з) сведения о страховом номере индивидуального лицевого счета.">
        <w:r>
          <w:rPr>
            <w:sz w:val="20"/>
            <w:color w:val="0000ff"/>
          </w:rPr>
          <w:t xml:space="preserve">"з" пункта 2.3</w:t>
        </w:r>
      </w:hyperlink>
      <w:r>
        <w:rPr>
          <w:sz w:val="20"/>
        </w:rPr>
        <w:t xml:space="preserve"> и </w:t>
      </w:r>
      <w:hyperlink w:history="0" w:anchor="P208" w:tooltip="е) документ (-ы), подтверждающий (-ие) принадлежность гражданина к льготной категории, определенной в подпунктах 1 - 45, 47 - 49 пункта 1.2 настоящего Порядка;">
        <w:r>
          <w:rPr>
            <w:sz w:val="20"/>
            <w:color w:val="0000ff"/>
          </w:rPr>
          <w:t xml:space="preserve">подпунктах "е"</w:t>
        </w:r>
      </w:hyperlink>
      <w:r>
        <w:rPr>
          <w:sz w:val="20"/>
        </w:rPr>
        <w:t xml:space="preserve">, </w:t>
      </w:r>
      <w:hyperlink w:history="0" w:anchor="P213" w:tooltip="и) сведения о страховом номере индивидуального лицевого счета.">
        <w:r>
          <w:rPr>
            <w:sz w:val="20"/>
            <w:color w:val="0000ff"/>
          </w:rPr>
          <w:t xml:space="preserve">"и"</w:t>
        </w:r>
      </w:hyperlink>
      <w:r>
        <w:rPr>
          <w:sz w:val="20"/>
        </w:rPr>
        <w:t xml:space="preserve">, </w:t>
      </w:r>
      <w:hyperlink w:history="0" w:anchor="P212" w:tooltip="з) банковские реквизиты Подрядчика;">
        <w:r>
          <w:rPr>
            <w:sz w:val="20"/>
            <w:color w:val="0000ff"/>
          </w:rPr>
          <w:t xml:space="preserve">"з" пункта 2.4</w:t>
        </w:r>
      </w:hyperlink>
      <w:r>
        <w:rPr>
          <w:sz w:val="20"/>
        </w:rPr>
        <w:t xml:space="preserve"> настоящего Порядка;</w:t>
      </w:r>
    </w:p>
    <w:bookmarkStart w:id="220" w:name="P220"/>
    <w:bookmarkEnd w:id="220"/>
    <w:p>
      <w:pPr>
        <w:pStyle w:val="0"/>
        <w:spacing w:before="200" w:line-rule="auto"/>
        <w:ind w:firstLine="540"/>
        <w:jc w:val="both"/>
      </w:pPr>
      <w:r>
        <w:rPr>
          <w:sz w:val="20"/>
        </w:rPr>
        <w:t xml:space="preserve">- документы (сведения), указанные в </w:t>
      </w:r>
      <w:hyperlink w:history="0" w:anchor="P176" w:tooltip="е1)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подпункте 46 пункта 1.2 настоящего Порядка);">
        <w:r>
          <w:rPr>
            <w:sz w:val="20"/>
            <w:color w:val="0000ff"/>
          </w:rPr>
          <w:t xml:space="preserve">подпункте "е1" пункта 2.3</w:t>
        </w:r>
      </w:hyperlink>
      <w:r>
        <w:rPr>
          <w:sz w:val="20"/>
        </w:rPr>
        <w:t xml:space="preserve"> и </w:t>
      </w:r>
      <w:hyperlink w:history="0" w:anchor="P202" w:tooltip="г)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подпункте 46 пункта 1.2 настоящего Порядка);">
        <w:r>
          <w:rPr>
            <w:sz w:val="20"/>
            <w:color w:val="0000ff"/>
          </w:rPr>
          <w:t xml:space="preserve">подпункте "г" пункта 2.4</w:t>
        </w:r>
      </w:hyperlink>
      <w:r>
        <w:rPr>
          <w:sz w:val="20"/>
        </w:rPr>
        <w:t xml:space="preserve"> настоящего Порядка (в отношении сведений, находящихся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0"/>
        <w:spacing w:before="200" w:line-rule="auto"/>
        <w:ind w:firstLine="540"/>
        <w:jc w:val="both"/>
      </w:pPr>
      <w:r>
        <w:rPr>
          <w:sz w:val="20"/>
        </w:rPr>
        <w:t xml:space="preserve">- документы и сведения, указанные в </w:t>
      </w:r>
      <w:hyperlink w:history="0" w:anchor="P158"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подпункте "а1" пунктов 2.3</w:t>
        </w:r>
      </w:hyperlink>
      <w:r>
        <w:rPr>
          <w:sz w:val="20"/>
        </w:rPr>
        <w:t xml:space="preserve"> и </w:t>
      </w:r>
      <w:hyperlink w:history="0" w:anchor="P197"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2.4</w:t>
        </w:r>
      </w:hyperlink>
      <w:r>
        <w:rPr>
          <w:sz w:val="20"/>
        </w:rPr>
        <w:t xml:space="preserve"> настоящего Порядка, в случае если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w:t>
      </w:r>
    </w:p>
    <w:bookmarkStart w:id="222" w:name="P222"/>
    <w:bookmarkEnd w:id="222"/>
    <w:p>
      <w:pPr>
        <w:pStyle w:val="0"/>
        <w:spacing w:before="200" w:line-rule="auto"/>
        <w:ind w:firstLine="540"/>
        <w:jc w:val="both"/>
      </w:pPr>
      <w:r>
        <w:rPr>
          <w:sz w:val="20"/>
        </w:rPr>
        <w:t xml:space="preserve">- документы и сведения, указанные в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подпунктах "е2"</w:t>
        </w:r>
      </w:hyperlink>
      <w:r>
        <w:rPr>
          <w:sz w:val="20"/>
        </w:rPr>
        <w:t xml:space="preserve">, </w:t>
      </w:r>
      <w:hyperlink w:history="0" w:anchor="P182" w:tooltip="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подпункте &quot;е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"е4" пункта 2.3</w:t>
        </w:r>
      </w:hyperlink>
      <w:r>
        <w:rPr>
          <w:sz w:val="20"/>
        </w:rPr>
        <w:t xml:space="preserve">, </w:t>
      </w:r>
      <w:hyperlink w:history="0" w:anchor="P206" w:tooltip="д)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подпунктах "д"</w:t>
        </w:r>
      </w:hyperlink>
      <w:r>
        <w:rPr>
          <w:sz w:val="20"/>
        </w:rPr>
        <w:t xml:space="preserve">, </w:t>
      </w:r>
      <w:hyperlink w:history="0" w:anchor="P210" w:tooltip="ж)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подпункте &quot;д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"ж" пункта 2.4</w:t>
        </w:r>
      </w:hyperlink>
      <w:r>
        <w:rPr>
          <w:sz w:val="20"/>
        </w:rPr>
        <w:t xml:space="preserve">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w:t>
      </w:r>
    </w:p>
    <w:p>
      <w:pPr>
        <w:pStyle w:val="0"/>
        <w:spacing w:before="200" w:line-rule="auto"/>
        <w:ind w:firstLine="540"/>
        <w:jc w:val="both"/>
      </w:pPr>
      <w:r>
        <w:rPr>
          <w:sz w:val="20"/>
        </w:rPr>
        <w:t xml:space="preserve">Органы местного самоуправления запрашивают сведения, содержащиеся в документах, указанных в </w:t>
      </w:r>
      <w:hyperlink w:history="0" w:anchor="P218" w:tooltip="- документы, указанные в подпункте &quot;б&quot; пунктов 2.3 и 2.4 настоящего Порядка, в случае если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r>
          <w:rPr>
            <w:sz w:val="20"/>
            <w:color w:val="0000ff"/>
          </w:rPr>
          <w:t xml:space="preserve">абзацах втором</w:t>
        </w:r>
      </w:hyperlink>
      <w:r>
        <w:rPr>
          <w:sz w:val="20"/>
        </w:rPr>
        <w:t xml:space="preserve"> - </w:t>
      </w:r>
      <w:hyperlink w:history="0" w:anchor="P222" w:tooltip="- документы и сведения, указанные в подпунктах &quot;е2&quot;, &quot;е4&quot; пункта 2.3, подпунктах &quot;д&quot;, &quot;ж&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шестом</w:t>
        </w:r>
      </w:hyperlink>
      <w:r>
        <w:rPr>
          <w:sz w:val="20"/>
        </w:rPr>
        <w:t xml:space="preserve"> настоящего пункта, в случае их непредставления гражданином в рамках Федерального </w:t>
      </w:r>
      <w:hyperlink w:history="0" r:id="rId12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pPr>
        <w:pStyle w:val="0"/>
        <w:spacing w:before="200" w:line-rule="auto"/>
        <w:ind w:firstLine="540"/>
        <w:jc w:val="both"/>
      </w:pPr>
      <w:r>
        <w:rPr>
          <w:sz w:val="20"/>
        </w:rPr>
        <w:t xml:space="preserve">Представление документов, предусмотренных </w:t>
      </w:r>
      <w:hyperlink w:history="0" w:anchor="P155" w:tooltip="а) заявление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не является его собственником.">
        <w:r>
          <w:rPr>
            <w:sz w:val="20"/>
            <w:color w:val="0000ff"/>
          </w:rPr>
          <w:t xml:space="preserve">подпунктами "а"</w:t>
        </w:r>
      </w:hyperlink>
      <w:r>
        <w:rPr>
          <w:sz w:val="20"/>
        </w:rPr>
        <w:t xml:space="preserve">, </w:t>
      </w:r>
      <w:hyperlink w:history="0" w:anchor="P158"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"а1"</w:t>
        </w:r>
      </w:hyperlink>
      <w:r>
        <w:rPr>
          <w:sz w:val="20"/>
        </w:rPr>
        <w:t xml:space="preserve"> (за исключением случаев, когда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"б"</w:t>
        </w:r>
      </w:hyperlink>
      <w:r>
        <w:rPr>
          <w:sz w:val="20"/>
        </w:rPr>
        <w:t xml:space="preserve"> (за исключением случаев, когда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t>
      </w:r>
      <w:hyperlink w:history="0" w:anchor="P161" w:tooltip="в) договор (контракт, соглашение), на основании которого Подрядчик выполнял работы по газификации жилого дома (квартиры), или договор об оказании комплекса услуг и работ по газификации с приложением подписанного сторонами договора (контракта, соглашения) акта (справки, калькуляции) о приемке выполненных работ (услуг) или договор поставки природного газа;">
        <w:r>
          <w:rPr>
            <w:sz w:val="20"/>
            <w:color w:val="0000ff"/>
          </w:rPr>
          <w:t xml:space="preserve">"в" пунктов 2.3</w:t>
        </w:r>
      </w:hyperlink>
      <w:r>
        <w:rPr>
          <w:sz w:val="20"/>
        </w:rPr>
        <w:t xml:space="preserve"> и </w:t>
      </w:r>
      <w:hyperlink w:history="0" w:anchor="P194" w:tooltip="а) заявление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не является его собственником.">
        <w:r>
          <w:rPr>
            <w:sz w:val="20"/>
            <w:color w:val="0000ff"/>
          </w:rPr>
          <w:t xml:space="preserve">2.4</w:t>
        </w:r>
      </w:hyperlink>
      <w:r>
        <w:rPr>
          <w:sz w:val="20"/>
        </w:rPr>
        <w:t xml:space="preserve">, а также </w:t>
      </w:r>
      <w:hyperlink w:history="0" w:anchor="P163" w:tooltip="г)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или в случае по...">
        <w:r>
          <w:rPr>
            <w:sz w:val="20"/>
            <w:color w:val="0000ff"/>
          </w:rPr>
          <w:t xml:space="preserve">подпунктами "г"</w:t>
        </w:r>
      </w:hyperlink>
      <w:r>
        <w:rPr>
          <w:sz w:val="20"/>
        </w:rPr>
        <w:t xml:space="preserve">, </w:t>
      </w:r>
      <w:hyperlink w:history="0" w:anchor="P165" w:tooltip="д) документы, подтверждающие объем понесенных расходов на газификацию жилого дома (квартиры), в качестве которых могут выступать:">
        <w:r>
          <w:rPr>
            <w:sz w:val="20"/>
            <w:color w:val="0000ff"/>
          </w:rPr>
          <w:t xml:space="preserve">"д"</w:t>
        </w:r>
      </w:hyperlink>
      <w:r>
        <w:rPr>
          <w:sz w:val="20"/>
        </w:rPr>
        <w:t xml:space="preserve">, </w:t>
      </w:r>
      <w:hyperlink w:history="0" w:anchor="P176" w:tooltip="е1)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подпункте 46 пункта 1.2 настоящего Порядка);">
        <w:r>
          <w:rPr>
            <w:sz w:val="20"/>
            <w:color w:val="0000ff"/>
          </w:rPr>
          <w:t xml:space="preserve">"е1"</w:t>
        </w:r>
      </w:hyperlink>
      <w:r>
        <w:rPr>
          <w:sz w:val="20"/>
        </w:rPr>
        <w:t xml:space="preserve"> (за исключением сведений, указанных в </w:t>
      </w:r>
      <w:hyperlink w:history="0" w:anchor="P220" w:tooltip="- документы (сведения), указанные в подпункте &quot;е1&quot; пункта 2.3 и подпункте &quot;г&quot; пункта 2.4 настоящего Порядка (в отношении сведений, находящих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w:r>
          <w:rPr>
            <w:sz w:val="20"/>
            <w:color w:val="0000ff"/>
          </w:rPr>
          <w:t xml:space="preserve">абзаце четвертом</w:t>
        </w:r>
      </w:hyperlink>
      <w:r>
        <w:rPr>
          <w:sz w:val="20"/>
        </w:rPr>
        <w:t xml:space="preserve"> настоящего пункта),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"е2"</w:t>
        </w:r>
      </w:hyperlink>
      <w:r>
        <w:rPr>
          <w:sz w:val="20"/>
        </w:rPr>
        <w:t xml:space="preserve"> и </w:t>
      </w:r>
      <w:hyperlink w:history="0" w:anchor="P182" w:tooltip="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подпункте &quot;е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"е4"</w:t>
        </w:r>
      </w:hyperlink>
      <w:r>
        <w:rPr>
          <w:sz w:val="20"/>
        </w:rPr>
        <w:t xml:space="preserve"> (за исключением сведений, указанных в </w:t>
      </w:r>
      <w:hyperlink w:history="0" w:anchor="P222" w:tooltip="- документы и сведения, указанные в подпунктах &quot;е2&quot;, &quot;е4&quot; пункта 2.3, подпунктах &quot;д&quot;, &quot;ж&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абзаце шестом</w:t>
        </w:r>
      </w:hyperlink>
      <w:r>
        <w:rPr>
          <w:sz w:val="20"/>
        </w:rPr>
        <w:t xml:space="preserve"> настоящего пункта), </w:t>
      </w:r>
      <w:hyperlink w:history="0" w:anchor="P184" w:tooltip="ж) банковские реквизиты заявителя (банковская выписка, договор банковского обслуживания, сберегательная книжка);">
        <w:r>
          <w:rPr>
            <w:sz w:val="20"/>
            <w:color w:val="0000ff"/>
          </w:rPr>
          <w:t xml:space="preserve">"ж" пункта 2.3</w:t>
        </w:r>
      </w:hyperlink>
      <w:r>
        <w:rPr>
          <w:sz w:val="20"/>
        </w:rPr>
        <w:t xml:space="preserve">, </w:t>
      </w:r>
      <w:hyperlink w:history="0" w:anchor="P202" w:tooltip="г) документ (сведения) войсковой части, военного комиссариата либо Управления Федеральной службы войск национальной гвардии Российской Федерации, выданный (выданные) в отношении участника специальной военной операции о его участии в специальной военной операции с указанием периода (в отношении граждан, указанных в подпункте 46 пункта 1.2 настоящего Порядка);">
        <w:r>
          <w:rPr>
            <w:sz w:val="20"/>
            <w:color w:val="0000ff"/>
          </w:rPr>
          <w:t xml:space="preserve">подпунктами "г"</w:t>
        </w:r>
      </w:hyperlink>
      <w:r>
        <w:rPr>
          <w:sz w:val="20"/>
        </w:rPr>
        <w:t xml:space="preserve"> (за исключением сведений, указанных в </w:t>
      </w:r>
      <w:hyperlink w:history="0" w:anchor="P220" w:tooltip="- документы (сведения), указанные в подпункте &quot;е1&quot; пункта 2.3 и подпункте &quot;г&quot; пункта 2.4 настоящего Порядка (в отношении сведений, находящих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w:r>
          <w:rPr>
            <w:sz w:val="20"/>
            <w:color w:val="0000ff"/>
          </w:rPr>
          <w:t xml:space="preserve">абзаце четвертом</w:t>
        </w:r>
      </w:hyperlink>
      <w:r>
        <w:rPr>
          <w:sz w:val="20"/>
        </w:rPr>
        <w:t xml:space="preserve"> настоящего пункта), </w:t>
      </w:r>
      <w:hyperlink w:history="0" w:anchor="P205" w:tooltip="д1) исключен. - Постановление Правительства Тюменской области от 10.02.2025 N 70-п;">
        <w:r>
          <w:rPr>
            <w:sz w:val="20"/>
            <w:color w:val="0000ff"/>
          </w:rPr>
          <w:t xml:space="preserve">"д"</w:t>
        </w:r>
      </w:hyperlink>
      <w:r>
        <w:rPr>
          <w:sz w:val="20"/>
        </w:rPr>
        <w:t xml:space="preserve"> и </w:t>
      </w:r>
      <w:hyperlink w:history="0" w:anchor="P210" w:tooltip="ж)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подпункте &quot;д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"ж"</w:t>
        </w:r>
      </w:hyperlink>
      <w:r>
        <w:rPr>
          <w:sz w:val="20"/>
        </w:rPr>
        <w:t xml:space="preserve"> (за исключением сведений, указанных в </w:t>
      </w:r>
      <w:hyperlink w:history="0" w:anchor="P222" w:tooltip="- документы и сведения, указанные в подпунктах &quot;е2&quot;, &quot;е4&quot; пункта 2.3, подпунктах &quot;д&quot;, &quot;ж&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абзаце шестом</w:t>
        </w:r>
      </w:hyperlink>
      <w:r>
        <w:rPr>
          <w:sz w:val="20"/>
        </w:rPr>
        <w:t xml:space="preserve"> настоящего пункта) пункта 2.4 настоящего Порядка, является обязательным.</w:t>
      </w:r>
    </w:p>
    <w:p>
      <w:pPr>
        <w:pStyle w:val="0"/>
        <w:jc w:val="both"/>
      </w:pPr>
      <w:r>
        <w:rPr>
          <w:sz w:val="20"/>
        </w:rPr>
        <w:t xml:space="preserve">(п. 2.5 в ред. </w:t>
      </w:r>
      <w:hyperlink w:history="0" r:id="rId125"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bookmarkStart w:id="226" w:name="P226"/>
    <w:bookmarkEnd w:id="226"/>
    <w:p>
      <w:pPr>
        <w:pStyle w:val="0"/>
        <w:spacing w:before="200" w:line-rule="auto"/>
        <w:ind w:firstLine="540"/>
        <w:jc w:val="both"/>
      </w:pPr>
      <w:r>
        <w:rPr>
          <w:sz w:val="20"/>
        </w:rPr>
        <w:t xml:space="preserve">2.6. Документы, указанные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и </w:t>
      </w:r>
      <w:hyperlink w:history="0" w:anchor="P192" w:tooltip="2.4. Для предоставления социальной поддержки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настоящего Порядка, гражданином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pPr>
        <w:pStyle w:val="0"/>
        <w:jc w:val="both"/>
      </w:pPr>
      <w:r>
        <w:rPr>
          <w:sz w:val="20"/>
        </w:rPr>
        <w:t xml:space="preserve">(в ред. </w:t>
      </w:r>
      <w:hyperlink w:history="0" r:id="rId12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Документы, указанные в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подпунктах "б"</w:t>
        </w:r>
      </w:hyperlink>
      <w:r>
        <w:rPr>
          <w:sz w:val="20"/>
        </w:rPr>
        <w:t xml:space="preserve"> - </w:t>
      </w:r>
      <w:hyperlink w:history="0" w:anchor="P184" w:tooltip="ж) банковские реквизиты заявителя (банковская выписка, договор банковского обслуживания, сберегательная книжка);">
        <w:r>
          <w:rPr>
            <w:sz w:val="20"/>
            <w:color w:val="0000ff"/>
          </w:rPr>
          <w:t xml:space="preserve">"ж" пункта 2.3</w:t>
        </w:r>
      </w:hyperlink>
      <w:r>
        <w:rPr>
          <w:sz w:val="20"/>
        </w:rPr>
        <w:t xml:space="preserve"> и </w:t>
      </w:r>
      <w:hyperlink w:history="0" w:anchor="P198" w:tooltip="б) документ, подтверждающий право собственности (пользования) гражданина на жилой дом (квартиру), в котором будут выполняться мероприятия по газификации;">
        <w:r>
          <w:rPr>
            <w:sz w:val="20"/>
            <w:color w:val="0000ff"/>
          </w:rPr>
          <w:t xml:space="preserve">"б"</w:t>
        </w:r>
      </w:hyperlink>
      <w:r>
        <w:rPr>
          <w:sz w:val="20"/>
        </w:rPr>
        <w:t xml:space="preserve"> - </w:t>
      </w:r>
      <w:hyperlink w:history="0" w:anchor="P212" w:tooltip="з) банковские реквизиты Подрядчика;">
        <w:r>
          <w:rPr>
            <w:sz w:val="20"/>
            <w:color w:val="0000ff"/>
          </w:rPr>
          <w:t xml:space="preserve">"з" пункта 2.4</w:t>
        </w:r>
      </w:hyperlink>
      <w:r>
        <w:rPr>
          <w:sz w:val="20"/>
        </w:rPr>
        <w:t xml:space="preserve"> настоящего Порядка, могут быть предоставлены гражданином в оригиналах или копиях. Рассмотрение вопроса об оказании гражданину социальной поддержки осуществляется на основании:</w:t>
      </w:r>
    </w:p>
    <w:p>
      <w:pPr>
        <w:pStyle w:val="0"/>
        <w:jc w:val="both"/>
      </w:pPr>
      <w:r>
        <w:rPr>
          <w:sz w:val="20"/>
        </w:rPr>
        <w:t xml:space="preserve">(в ред. постановлений Правительства Тюменской области от 18.04.2023 </w:t>
      </w:r>
      <w:hyperlink w:history="0" r:id="rId12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10.02.2025 </w:t>
      </w:r>
      <w:hyperlink w:history="0" r:id="rId128"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rPr>
        <w:t xml:space="preserve">)</w:t>
      </w:r>
    </w:p>
    <w:p>
      <w:pPr>
        <w:pStyle w:val="0"/>
        <w:spacing w:before="200" w:line-rule="auto"/>
        <w:ind w:firstLine="540"/>
        <w:jc w:val="both"/>
      </w:pPr>
      <w:r>
        <w:rPr>
          <w:sz w:val="20"/>
        </w:rPr>
        <w:t xml:space="preserve">1) копий документов, заверенных должностным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из МФЦ;</w:t>
      </w:r>
    </w:p>
    <w:p>
      <w:pPr>
        <w:pStyle w:val="0"/>
        <w:spacing w:before="200" w:line-rule="auto"/>
        <w:ind w:firstLine="540"/>
        <w:jc w:val="both"/>
      </w:pPr>
      <w:r>
        <w:rPr>
          <w:sz w:val="20"/>
        </w:rPr>
        <w:t xml:space="preserve">2) копии документов, заверенных лицом (органом), выдавшим документ;</w:t>
      </w:r>
    </w:p>
    <w:p>
      <w:pPr>
        <w:pStyle w:val="0"/>
        <w:spacing w:before="200" w:line-rule="auto"/>
        <w:ind w:firstLine="540"/>
        <w:jc w:val="both"/>
      </w:pPr>
      <w:r>
        <w:rPr>
          <w:sz w:val="20"/>
        </w:rPr>
        <w:t xml:space="preserve">3) нотариально заверенных копий (по желанию гражданина).</w:t>
      </w:r>
    </w:p>
    <w:p>
      <w:pPr>
        <w:pStyle w:val="0"/>
        <w:jc w:val="both"/>
      </w:pPr>
      <w:r>
        <w:rPr>
          <w:sz w:val="20"/>
        </w:rPr>
        <w:t xml:space="preserve">(в ред. </w:t>
      </w:r>
      <w:hyperlink w:history="0" r:id="rId12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pPr>
        <w:pStyle w:val="0"/>
        <w:spacing w:before="200" w:line-rule="auto"/>
        <w:ind w:firstLine="540"/>
        <w:jc w:val="both"/>
      </w:pPr>
      <w:r>
        <w:rPr>
          <w:sz w:val="20"/>
        </w:rPr>
        <w:t xml:space="preserve">При предоставлении гражданином (либо его представителем) документов посредством МФЦ в ходе личного приема специалист МФЦ проверяет наличие документов, указанных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w:t>
      </w:r>
      <w:hyperlink w:history="0" w:anchor="P192" w:tooltip="2.4. Для предоставления социальной поддержки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w:t>
      </w:r>
      <w:hyperlink w:history="0" w:anchor="P192" w:tooltip="2.4. Для предоставления социальной поддержки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Порядка, в орган местного самоуправления в электронном виде в срок не позднее одного рабочего дня, следующего за днем их поступления.</w:t>
      </w:r>
    </w:p>
    <w:p>
      <w:pPr>
        <w:pStyle w:val="0"/>
        <w:jc w:val="both"/>
      </w:pPr>
      <w:r>
        <w:rPr>
          <w:sz w:val="20"/>
        </w:rPr>
        <w:t xml:space="preserve">(в ред. </w:t>
      </w:r>
      <w:hyperlink w:history="0" r:id="rId13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Если заявление и документы представляются гражданином (представителем гражданина) в орган местного самоуправления лично, орган местного самоуправления обеспечивает регистрацию заявления в </w:t>
      </w:r>
      <w:hyperlink w:history="0" w:anchor="P604" w:tooltip="Журнал приема документов на рассмотрение возможности">
        <w:r>
          <w:rPr>
            <w:sz w:val="20"/>
            <w:color w:val="0000ff"/>
          </w:rPr>
          <w:t xml:space="preserve">журнале</w:t>
        </w:r>
      </w:hyperlink>
      <w:r>
        <w:rPr>
          <w:sz w:val="20"/>
        </w:rPr>
        <w:t xml:space="preserve"> приема документов, форма которого установлена приложением N 3 к настоящему Порядку, и в ходе личного приема выдает гражданину (либо его представителю) </w:t>
      </w:r>
      <w:hyperlink w:history="0" w:anchor="P663" w:tooltip="                                 РАСПИСКА">
        <w:r>
          <w:rPr>
            <w:sz w:val="20"/>
            <w:color w:val="0000ff"/>
          </w:rPr>
          <w:t xml:space="preserve">расписку</w:t>
        </w:r>
      </w:hyperlink>
      <w:r>
        <w:rPr>
          <w:sz w:val="20"/>
        </w:rPr>
        <w:t xml:space="preserve"> в получении документов с указанием их перечня и даты получения по форме, установленной приложением N 4 к настоящему Порядку.</w:t>
      </w:r>
    </w:p>
    <w:p>
      <w:pPr>
        <w:pStyle w:val="0"/>
        <w:jc w:val="both"/>
      </w:pPr>
      <w:r>
        <w:rPr>
          <w:sz w:val="20"/>
        </w:rPr>
        <w:t xml:space="preserve">(в ред. </w:t>
      </w:r>
      <w:hyperlink w:history="0" r:id="rId13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2.7. Орган местного самоуправления при непредставлении документов, которые в соответствии с </w:t>
      </w:r>
      <w:hyperlink w:history="0" w:anchor="P217" w:tooltip="2.5. Представление следующих документов и сведений осуществляется гражданином по желанию:">
        <w:r>
          <w:rPr>
            <w:sz w:val="20"/>
            <w:color w:val="0000ff"/>
          </w:rPr>
          <w:t xml:space="preserve">пунктом 2.5</w:t>
        </w:r>
      </w:hyperlink>
      <w:r>
        <w:rPr>
          <w:sz w:val="20"/>
        </w:rPr>
        <w:t xml:space="preserve"> настоящего Порядка могут быть представлены гражданином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pPr>
        <w:pStyle w:val="0"/>
        <w:jc w:val="both"/>
      </w:pPr>
      <w:r>
        <w:rPr>
          <w:sz w:val="20"/>
        </w:rPr>
        <w:t xml:space="preserve">(в ред. </w:t>
      </w:r>
      <w:hyperlink w:history="0" r:id="rId13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социальной поддержки на установку внутридомового (внутриквартирного) газового оборудования.</w:t>
      </w:r>
    </w:p>
    <w:p>
      <w:pPr>
        <w:pStyle w:val="0"/>
        <w:spacing w:before="200" w:line-rule="auto"/>
        <w:ind w:firstLine="540"/>
        <w:jc w:val="both"/>
      </w:pPr>
      <w:r>
        <w:rPr>
          <w:sz w:val="20"/>
        </w:rP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пункте 2.8</w:t>
        </w:r>
      </w:hyperlink>
      <w:r>
        <w:rPr>
          <w:sz w:val="20"/>
        </w:rPr>
        <w:t xml:space="preserve"> настоящего Порядка, и в течение 20 рабочих дней со дня регистрации заявления и приложенных к нему документов в органе местного самоуправления принимает решение о предоставлении социальной поддержки на установку внутридомового (внутриквартирного) газового оборудования либо об отказе в таком предоставлении. Решение о предоставлении социальной поддержки на установку внутридомового (внутриквартирного) газового оборудования принимается при отсутствии оснований для отказа, предусмотренных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пунктом 2.8</w:t>
        </w:r>
      </w:hyperlink>
      <w:r>
        <w:rPr>
          <w:sz w:val="20"/>
        </w:rPr>
        <w:t xml:space="preserve"> настоящего Порядка. При наличии оснований для отказа, предусмотренных в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пункте 2.8</w:t>
        </w:r>
      </w:hyperlink>
      <w:r>
        <w:rPr>
          <w:sz w:val="20"/>
        </w:rPr>
        <w:t xml:space="preserve"> настоящего Порядка, орган местного самоуправления принимает решение об отказе в предоставлении социальной поддержки на установку внутридомового (внутриквартирного) газового оборудования. В течение 5 рабочих дней со дня принятия решения орган местного самоуправления направляет гражданину письменное уведомление, в котором сообщает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 Дополнительно орган местного самоуправления в течение 5 рабочих дней со дня принятия решения уведомляет гражданина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 по телефонному номеру, в случае если гражданин в заявлении указал такой способ уведомления.</w:t>
      </w:r>
    </w:p>
    <w:p>
      <w:pPr>
        <w:pStyle w:val="0"/>
        <w:jc w:val="both"/>
      </w:pPr>
      <w:r>
        <w:rPr>
          <w:sz w:val="20"/>
        </w:rPr>
        <w:t xml:space="preserve">(в ред. постановлений Правительства Тюменской области от 18.04.2023 </w:t>
      </w:r>
      <w:hyperlink w:history="0" r:id="rId13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27.06.2024 </w:t>
      </w:r>
      <w:hyperlink w:history="0" r:id="rId134"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44" w:name="P244"/>
    <w:bookmarkEnd w:id="244"/>
    <w:p>
      <w:pPr>
        <w:pStyle w:val="0"/>
        <w:spacing w:before="200" w:line-rule="auto"/>
        <w:ind w:firstLine="540"/>
        <w:jc w:val="both"/>
      </w:pPr>
      <w:r>
        <w:rPr>
          <w:sz w:val="20"/>
        </w:rPr>
        <w:t xml:space="preserve">2.8. Основаниями для отказа в предоставлении социальной поддержки на установку внутридомового (внутриквартирного) газового оборудования являются:</w:t>
      </w:r>
    </w:p>
    <w:p>
      <w:pPr>
        <w:pStyle w:val="0"/>
        <w:spacing w:before="200" w:line-rule="auto"/>
        <w:ind w:firstLine="540"/>
        <w:jc w:val="both"/>
      </w:pPr>
      <w:r>
        <w:rPr>
          <w:sz w:val="20"/>
        </w:rPr>
        <w:t xml:space="preserve">а) непредставление документов (представление которых в соответствии с </w:t>
      </w:r>
      <w:hyperlink w:history="0" w:anchor="P217" w:tooltip="2.5. Представление следующих документов и сведений осуществляется гражданином по желанию:">
        <w:r>
          <w:rPr>
            <w:sz w:val="20"/>
            <w:color w:val="0000ff"/>
          </w:rPr>
          <w:t xml:space="preserve">пунктом 2.5</w:t>
        </w:r>
      </w:hyperlink>
      <w:r>
        <w:rPr>
          <w:sz w:val="20"/>
        </w:rPr>
        <w:t xml:space="preserve"> настоящего Порядка является обязательным с учетом обязательных требований, установленных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пунктами 2.3</w:t>
        </w:r>
      </w:hyperlink>
      <w:r>
        <w:rPr>
          <w:sz w:val="20"/>
        </w:rPr>
        <w:t xml:space="preserve">, </w:t>
      </w:r>
      <w:hyperlink w:history="0" w:anchor="P192" w:tooltip="2.4. Для предоставления социальной поддержки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w:t>
      </w:r>
      <w:hyperlink w:history="0" w:anchor="P226" w:tooltip="2.6. Документы, указанные в пунктах 2.3 и 2.4 настоящего Порядка, гражданином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w:r>
          <w:rPr>
            <w:sz w:val="20"/>
            <w:color w:val="0000ff"/>
          </w:rPr>
          <w:t xml:space="preserve">2.6</w:t>
        </w:r>
      </w:hyperlink>
      <w:r>
        <w:rPr>
          <w:sz w:val="20"/>
        </w:rPr>
        <w:t xml:space="preserve"> настоящего Порядка);</w:t>
      </w:r>
    </w:p>
    <w:p>
      <w:pPr>
        <w:pStyle w:val="0"/>
        <w:spacing w:before="200" w:line-rule="auto"/>
        <w:ind w:firstLine="540"/>
        <w:jc w:val="both"/>
      </w:pPr>
      <w:r>
        <w:rPr>
          <w:sz w:val="20"/>
        </w:rPr>
        <w:t xml:space="preserve">б) отсутствие средств в областном бюджете для оказания социальной поддержки с учетом условия, установленного </w:t>
      </w:r>
      <w:hyperlink w:history="0" w:anchor="P132" w:tooltip="1.5. Социальная поддержка предоставляется только при наличии средств в областном бюджете на указанную социальную поддержку.">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в)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 подключения подписан до 01.01.2018 (до 01.01.2023 в отношении граждан, указанных в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подпунктах 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17.08.2023 </w:t>
      </w:r>
      <w:hyperlink w:history="0" r:id="rId13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 от 05.07.2024 </w:t>
      </w:r>
      <w:hyperlink w:history="0" r:id="rId136"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г) повторное обращение гражданина за предоставлением социальной поддержки на установку внутридомового (внутриквартирного) газового оборудования в случае, если ему уже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pPr>
        <w:pStyle w:val="0"/>
        <w:jc w:val="both"/>
      </w:pPr>
      <w:r>
        <w:rPr>
          <w:sz w:val="20"/>
        </w:rPr>
        <w:t xml:space="preserve">(в ред. </w:t>
      </w:r>
      <w:hyperlink w:history="0" r:id="rId13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д) указание в заявлении сведений, не соответствующих сведениям, содержащимся в приложенных к заявлению документах;</w:t>
      </w:r>
    </w:p>
    <w:p>
      <w:pPr>
        <w:pStyle w:val="0"/>
        <w:spacing w:before="200" w:line-rule="auto"/>
        <w:ind w:firstLine="540"/>
        <w:jc w:val="both"/>
      </w:pPr>
      <w:r>
        <w:rPr>
          <w:sz w:val="20"/>
        </w:rPr>
        <w:t xml:space="preserve">е) несоответствие гражданина условиям, указанным в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пунктах 1.2</w:t>
        </w:r>
      </w:hyperlink>
      <w:r>
        <w:rPr>
          <w:sz w:val="20"/>
        </w:rPr>
        <w:t xml:space="preserve">, </w:t>
      </w:r>
      <w:hyperlink w:history="0" w:anchor="P146" w:tooltip="2.1. Социальная поддержка на установку внутридомового (внутриквартирного) газового оборудования выделяется:">
        <w:r>
          <w:rPr>
            <w:sz w:val="20"/>
            <w:color w:val="0000ff"/>
          </w:rPr>
          <w:t xml:space="preserve">2.1</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18.04.2023 </w:t>
      </w:r>
      <w:hyperlink w:history="0" r:id="rId13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17.08.2023 </w:t>
      </w:r>
      <w:hyperlink w:history="0" r:id="rId139"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w:t>
      </w:r>
    </w:p>
    <w:p>
      <w:pPr>
        <w:pStyle w:val="0"/>
        <w:spacing w:before="200" w:line-rule="auto"/>
        <w:ind w:firstLine="540"/>
        <w:jc w:val="both"/>
      </w:pPr>
      <w:r>
        <w:rPr>
          <w:sz w:val="20"/>
        </w:rPr>
        <w:t xml:space="preserve">ж) обращение гражданина за предоставлением социальной поддержки на установку внутридомового (внутриквартирного) газового оборудования в случае, если по этому адресу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pPr>
        <w:pStyle w:val="0"/>
        <w:jc w:val="both"/>
      </w:pPr>
      <w:r>
        <w:rPr>
          <w:sz w:val="20"/>
        </w:rPr>
        <w:t xml:space="preserve">(в ред. </w:t>
      </w:r>
      <w:hyperlink w:history="0" r:id="rId14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з) предоставление недостоверной информации (наличие в содержании представленных документов сведений, не соответствующих действительности).</w:t>
      </w:r>
    </w:p>
    <w:p>
      <w:pPr>
        <w:pStyle w:val="0"/>
        <w:jc w:val="both"/>
      </w:pPr>
      <w:r>
        <w:rPr>
          <w:sz w:val="20"/>
        </w:rPr>
        <w:t xml:space="preserve">(в ред. </w:t>
      </w:r>
      <w:hyperlink w:history="0" r:id="rId141"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гражданин вправе повторно обратиться за предоставлением данной социальной выплаты в соответствии с настоящим Порядком.</w:t>
      </w:r>
    </w:p>
    <w:p>
      <w:pPr>
        <w:pStyle w:val="0"/>
        <w:jc w:val="both"/>
      </w:pPr>
      <w:r>
        <w:rPr>
          <w:sz w:val="20"/>
        </w:rPr>
        <w:t xml:space="preserve">(в ред. </w:t>
      </w:r>
      <w:hyperlink w:history="0" r:id="rId14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2.9.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(при компенсации затрат, понесенных при осуществлении газификации жилого дома (квартиры) осуществляет перечисление средств на банковский счет гражданина, указанный в заявлении, в следующем размере:</w:t>
      </w:r>
    </w:p>
    <w:p>
      <w:pPr>
        <w:pStyle w:val="0"/>
        <w:jc w:val="both"/>
      </w:pPr>
      <w:r>
        <w:rPr>
          <w:sz w:val="20"/>
        </w:rPr>
        <w:t xml:space="preserve">(в ред. </w:t>
      </w:r>
      <w:hyperlink w:history="0" r:id="rId14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а) если стоимость выполненных работ больше размера социальной поддержки на установку внутридомового (внутриквартирного) газового оборудования, то перечисляется размер социальной поддержки на установку внутридомового (внутриквартирного) газового оборудования, указанный в </w:t>
      </w:r>
      <w:hyperlink w:history="0" w:anchor="P151" w:tooltip="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пункте 1.2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б) если стоимость выполненных работ меньше размера социальной поддержки на установку внутридомового (внутриквартирного) газового оборудования, указанной в </w:t>
      </w:r>
      <w:hyperlink w:history="0" w:anchor="P151" w:tooltip="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пункте 1.2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
        <w:r>
          <w:rPr>
            <w:sz w:val="20"/>
            <w:color w:val="0000ff"/>
          </w:rPr>
          <w:t xml:space="preserve">пункте 2.2</w:t>
        </w:r>
      </w:hyperlink>
      <w:r>
        <w:rPr>
          <w:sz w:val="20"/>
        </w:rPr>
        <w:t xml:space="preserve"> настоящего Порядка, то перечисление производится по факту выполненных работ на основании документов, указанных в </w:t>
      </w:r>
      <w:hyperlink w:history="0" w:anchor="P165" w:tooltip="д) документы, подтверждающие объем понесенных расходов на газификацию жилого дома (квартиры), в качестве которых могут выступать:">
        <w:r>
          <w:rPr>
            <w:sz w:val="20"/>
            <w:color w:val="0000ff"/>
          </w:rPr>
          <w:t xml:space="preserve">подпункте "д" пункта 2.3</w:t>
        </w:r>
      </w:hyperlink>
      <w:r>
        <w:rPr>
          <w:sz w:val="20"/>
        </w:rPr>
        <w:t xml:space="preserve"> настоящего Порядка.</w:t>
      </w:r>
    </w:p>
    <w:p>
      <w:pPr>
        <w:pStyle w:val="0"/>
        <w:spacing w:before="200" w:line-rule="auto"/>
        <w:ind w:firstLine="540"/>
        <w:jc w:val="both"/>
      </w:pPr>
      <w:r>
        <w:rPr>
          <w:sz w:val="20"/>
        </w:rPr>
        <w:t xml:space="preserve">Перечисление средств, понесенных при газификации жилого дома (квартиры), осуществляется на основании решения о предоставлении социальной поддержки.</w:t>
      </w:r>
    </w:p>
    <w:bookmarkStart w:id="265" w:name="P265"/>
    <w:bookmarkEnd w:id="265"/>
    <w:p>
      <w:pPr>
        <w:pStyle w:val="0"/>
        <w:spacing w:before="200" w:line-rule="auto"/>
        <w:ind w:firstLine="540"/>
        <w:jc w:val="both"/>
      </w:pPr>
      <w:r>
        <w:rPr>
          <w:sz w:val="20"/>
        </w:rPr>
        <w:t xml:space="preserve">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работ по газификации жилого дома (квартиры), готовит </w:t>
      </w:r>
      <w:hyperlink w:history="0" w:anchor="P770" w:tooltip="Договор">
        <w:r>
          <w:rPr>
            <w:sz w:val="20"/>
            <w:color w:val="0000ff"/>
          </w:rPr>
          <w:t xml:space="preserve">договор</w:t>
        </w:r>
      </w:hyperlink>
      <w:r>
        <w:rPr>
          <w:sz w:val="20"/>
        </w:rPr>
        <w:t xml:space="preserve"> оказания социальной поддержки по форме, установленной приложением N 5 к настоящему Порядку, обеспечивает его подписание главой органа местного самоуправления (либо уполномоченным им лицом) и направляет с уведомлением гражданину для подписания сторонами (гражданином и Подрядчиком).</w:t>
      </w:r>
    </w:p>
    <w:p>
      <w:pPr>
        <w:pStyle w:val="0"/>
        <w:jc w:val="both"/>
      </w:pPr>
      <w:r>
        <w:rPr>
          <w:sz w:val="20"/>
        </w:rPr>
        <w:t xml:space="preserve">(в ред. постановлений Правительства Тюменской области от 18.04.2023 </w:t>
      </w:r>
      <w:hyperlink w:history="0" r:id="rId14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10.02.2025 </w:t>
      </w:r>
      <w:hyperlink w:history="0" r:id="rId145"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rPr>
        <w:t xml:space="preserve">)</w:t>
      </w:r>
    </w:p>
    <w:p>
      <w:pPr>
        <w:pStyle w:val="0"/>
        <w:spacing w:before="200" w:line-rule="auto"/>
        <w:ind w:firstLine="540"/>
        <w:jc w:val="both"/>
      </w:pPr>
      <w:r>
        <w:rPr>
          <w:sz w:val="20"/>
        </w:rPr>
        <w:t xml:space="preserve">В случае непредоставления гражданином подписанного (гражданином и Подрядчиком) договора оказания социальной поддержки в течение трех месяцев со дня принятия органом местного самоуправления решения о предоставлении социальной поддержки, социальная поддержка не предоставляется, о чем ему органом местного самоуправления сообщается путем направления письменного уведомления в течение 10 рабочих дней со дня истечения трехмесячного срока со дня принятия решения о предоставлении социальной поддержки.</w:t>
      </w:r>
    </w:p>
    <w:p>
      <w:pPr>
        <w:pStyle w:val="0"/>
        <w:jc w:val="both"/>
      </w:pPr>
      <w:r>
        <w:rPr>
          <w:sz w:val="20"/>
        </w:rPr>
        <w:t xml:space="preserve">(в ред. </w:t>
      </w:r>
      <w:hyperlink w:history="0" r:id="rId14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69" w:name="P269"/>
    <w:bookmarkEnd w:id="269"/>
    <w:p>
      <w:pPr>
        <w:pStyle w:val="0"/>
        <w:spacing w:before="200" w:line-rule="auto"/>
        <w:ind w:firstLine="540"/>
        <w:jc w:val="both"/>
      </w:pPr>
      <w:r>
        <w:rPr>
          <w:sz w:val="20"/>
        </w:rPr>
        <w:t xml:space="preserve">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работ по газификации жилого дома (квартиры) осуществляется в два этапа на счет Подрядчика.</w:t>
      </w:r>
    </w:p>
    <w:p>
      <w:pPr>
        <w:pStyle w:val="0"/>
        <w:jc w:val="both"/>
      </w:pPr>
      <w:r>
        <w:rPr>
          <w:sz w:val="20"/>
        </w:rPr>
        <w:t xml:space="preserve">(в ред. постановлений Правительства Тюменской области от 18.04.2023 </w:t>
      </w:r>
      <w:hyperlink w:history="0" r:id="rId14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10.02.2025 </w:t>
      </w:r>
      <w:hyperlink w:history="0" r:id="rId148"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N 70-п</w:t>
        </w:r>
      </w:hyperlink>
      <w:r>
        <w:rPr>
          <w:sz w:val="20"/>
        </w:rPr>
        <w:t xml:space="preserve">)</w:t>
      </w:r>
    </w:p>
    <w:p>
      <w:pPr>
        <w:pStyle w:val="0"/>
        <w:spacing w:before="200" w:line-rule="auto"/>
        <w:ind w:firstLine="540"/>
        <w:jc w:val="both"/>
      </w:pPr>
      <w:r>
        <w:rPr>
          <w:sz w:val="20"/>
        </w:rPr>
        <w:t xml:space="preserve">1) Авансирование работ.</w:t>
      </w:r>
    </w:p>
    <w:p>
      <w:pPr>
        <w:pStyle w:val="0"/>
        <w:spacing w:before="200" w:line-rule="auto"/>
        <w:ind w:firstLine="540"/>
        <w:jc w:val="both"/>
      </w:pPr>
      <w:r>
        <w:rPr>
          <w:sz w:val="20"/>
        </w:rPr>
        <w:t xml:space="preserve">Авансирование работ осуществляется органом местного самоуправления в размере не более 30 (тридцати) процентов от размера социальной поддержки на установку внутридомового (внутриквартирного) газового оборудования, предоставляемой на основании Порядка.</w:t>
      </w:r>
    </w:p>
    <w:p>
      <w:pPr>
        <w:pStyle w:val="0"/>
        <w:spacing w:before="200" w:line-rule="auto"/>
        <w:ind w:firstLine="540"/>
        <w:jc w:val="both"/>
      </w:pPr>
      <w:r>
        <w:rPr>
          <w:sz w:val="20"/>
        </w:rPr>
        <w:t xml:space="preserve">Если расчетная стоимость работ меньше размера социальной поддержки на установку внутридомового (внутриквартирного) газового оборудования, то оплата аванса производится в размере не более 30 (тридцати) процентов от сметной стоимости работ.</w:t>
      </w:r>
    </w:p>
    <w:p>
      <w:pPr>
        <w:pStyle w:val="0"/>
        <w:spacing w:before="200" w:line-rule="auto"/>
        <w:ind w:firstLine="540"/>
        <w:jc w:val="both"/>
      </w:pPr>
      <w:r>
        <w:rPr>
          <w:sz w:val="20"/>
        </w:rPr>
        <w:t xml:space="preserve">Аванс перечисляется в течение 5 рабочих дней со дня предоставления в орган местного самоуправления подписанного договора оказания социальной поддержки.</w:t>
      </w:r>
    </w:p>
    <w:bookmarkStart w:id="275" w:name="P275"/>
    <w:bookmarkEnd w:id="275"/>
    <w:p>
      <w:pPr>
        <w:pStyle w:val="0"/>
        <w:spacing w:before="200" w:line-rule="auto"/>
        <w:ind w:firstLine="540"/>
        <w:jc w:val="both"/>
      </w:pPr>
      <w:r>
        <w:rPr>
          <w:sz w:val="20"/>
        </w:rPr>
        <w:t xml:space="preserve">2) Окончательный расчет.</w:t>
      </w:r>
    </w:p>
    <w:p>
      <w:pPr>
        <w:pStyle w:val="0"/>
        <w:spacing w:before="200" w:line-rule="auto"/>
        <w:ind w:firstLine="540"/>
        <w:jc w:val="both"/>
      </w:pPr>
      <w:r>
        <w:rPr>
          <w:sz w:val="20"/>
        </w:rPr>
        <w:t xml:space="preserve">Окончательный расчет с Подрядчиком осуществляется после предоставления в орган местного самоуправления:</w:t>
      </w:r>
    </w:p>
    <w:p>
      <w:pPr>
        <w:pStyle w:val="0"/>
        <w:spacing w:before="200" w:line-rule="auto"/>
        <w:ind w:firstLine="540"/>
        <w:jc w:val="both"/>
      </w:pPr>
      <w:r>
        <w:rPr>
          <w:sz w:val="20"/>
        </w:rPr>
        <w:t xml:space="preserve">а) акта о подключении жилого дома (квартиры);</w:t>
      </w:r>
    </w:p>
    <w:p>
      <w:pPr>
        <w:pStyle w:val="0"/>
        <w:spacing w:before="200" w:line-rule="auto"/>
        <w:ind w:firstLine="540"/>
        <w:jc w:val="both"/>
      </w:pPr>
      <w:r>
        <w:rPr>
          <w:sz w:val="20"/>
        </w:rPr>
        <w:t xml:space="preserve">б) подписанного сторонами договора об оказании комплекса услуг и работ по газификации акта (справки, калькуляции) о приемке выполненных работ (услуг) с указанием стоимости работ, оборудования и материалов.</w:t>
      </w:r>
    </w:p>
    <w:p>
      <w:pPr>
        <w:pStyle w:val="0"/>
        <w:jc w:val="both"/>
      </w:pPr>
      <w:r>
        <w:rPr>
          <w:sz w:val="20"/>
        </w:rPr>
        <w:t xml:space="preserve">(в ред. </w:t>
      </w:r>
      <w:hyperlink w:history="0" r:id="rId149"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10.02.2025 N 70-п)</w:t>
      </w:r>
    </w:p>
    <w:p>
      <w:pPr>
        <w:pStyle w:val="0"/>
        <w:spacing w:before="200" w:line-rule="auto"/>
        <w:ind w:firstLine="540"/>
        <w:jc w:val="both"/>
      </w:pPr>
      <w:r>
        <w:rPr>
          <w:sz w:val="20"/>
        </w:rPr>
        <w:t xml:space="preserve">При направлении в орган местного самоуправления копий указанных документов Подрядчиком или гражданином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pPr>
        <w:pStyle w:val="0"/>
        <w:jc w:val="both"/>
      </w:pPr>
      <w:r>
        <w:rPr>
          <w:sz w:val="20"/>
        </w:rPr>
        <w:t xml:space="preserve">(в ред. </w:t>
      </w:r>
      <w:hyperlink w:history="0" r:id="rId15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Орган местного самоуправления в течение 20 рабочих дней со дня предоставления Подрядчиком или гражданином документов для окончательного расчета рассматривает документы, предоставленные в соответствии с </w:t>
      </w:r>
      <w:hyperlink w:history="0" w:anchor="P275" w:tooltip="2) Окончательный расчет.">
        <w:r>
          <w:rPr>
            <w:sz w:val="20"/>
            <w:color w:val="0000ff"/>
          </w:rPr>
          <w:t xml:space="preserve">подпунктом 2</w:t>
        </w:r>
      </w:hyperlink>
      <w:r>
        <w:rPr>
          <w:sz w:val="20"/>
        </w:rPr>
        <w:t xml:space="preserve"> настоящего пункта, проводит их проверку на предмет соответствия содержащихся в них видов работ по газификации жилого дома (квартиры), видам работ, указанным в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пункте 1.1.1</w:t>
        </w:r>
      </w:hyperlink>
      <w:r>
        <w:rPr>
          <w:sz w:val="20"/>
        </w:rPr>
        <w:t xml:space="preserve"> настоящего Порядка.</w:t>
      </w:r>
    </w:p>
    <w:p>
      <w:pPr>
        <w:pStyle w:val="0"/>
        <w:jc w:val="both"/>
      </w:pPr>
      <w:r>
        <w:rPr>
          <w:sz w:val="20"/>
        </w:rPr>
        <w:t xml:space="preserve">(в ред. </w:t>
      </w:r>
      <w:hyperlink w:history="0" r:id="rId15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соответствии видов работ перечисление средств осуществляется на основании решения о предоставлении социальной поддержки на установку внутридомового (внутриквартирного) газового оборудования и договора оказания социальной поддержки, указанного в </w:t>
      </w:r>
      <w:hyperlink w:history="0" w:anchor="P265" w:tooltip="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работ по газификации жилого дома (квартиры), готовит договор оказания социальной поддержки по форме, установленной приложением N 5 к настоящему Порядку, ...">
        <w:r>
          <w:rPr>
            <w:sz w:val="20"/>
            <w:color w:val="0000ff"/>
          </w:rPr>
          <w:t xml:space="preserve">пункте 2.10</w:t>
        </w:r>
      </w:hyperlink>
      <w:r>
        <w:rPr>
          <w:sz w:val="20"/>
        </w:rPr>
        <w:t xml:space="preserve"> настоящего Порядка, в течение 25 рабочих дней со дня предоставления Подрядчиком или гражданином документов для окончательного расчета.</w:t>
      </w:r>
    </w:p>
    <w:p>
      <w:pPr>
        <w:pStyle w:val="0"/>
        <w:jc w:val="both"/>
      </w:pPr>
      <w:r>
        <w:rPr>
          <w:sz w:val="20"/>
        </w:rPr>
        <w:t xml:space="preserve">(в ред. </w:t>
      </w:r>
      <w:hyperlink w:history="0" r:id="rId15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pPr>
        <w:pStyle w:val="0"/>
        <w:spacing w:before="200" w:line-rule="auto"/>
        <w:ind w:firstLine="540"/>
        <w:jc w:val="both"/>
      </w:pPr>
      <w:r>
        <w:rPr>
          <w:sz w:val="20"/>
        </w:rPr>
        <w:t xml:space="preserve">- если стоимость фактически выполненных работ больше размера социальной поддержки на установку внутридомового (внутриквартирного) газового оборудования, то перечисляется не менее 70 (семидесяти)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гражданином Подрядчику за счет собственных средств;</w:t>
      </w:r>
    </w:p>
    <w:p>
      <w:pPr>
        <w:pStyle w:val="0"/>
        <w:jc w:val="both"/>
      </w:pPr>
      <w:r>
        <w:rPr>
          <w:sz w:val="20"/>
        </w:rPr>
        <w:t xml:space="preserve">(в ред. </w:t>
      </w:r>
      <w:hyperlink w:history="0" r:id="rId15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 если стоимость фактически выполненных работ меньше размера социальной поддержки на установку внутридомового (внутриквартирного) газового оборудования, то расчет производится по факту выполненных работ с учетом оплаченного аванса.</w:t>
      </w:r>
    </w:p>
    <w:p>
      <w:pPr>
        <w:pStyle w:val="0"/>
        <w:spacing w:before="200" w:line-rule="auto"/>
        <w:ind w:firstLine="540"/>
        <w:jc w:val="both"/>
      </w:pPr>
      <w:r>
        <w:rPr>
          <w:sz w:val="20"/>
        </w:rPr>
        <w:t xml:space="preserve">В случае установления факта несоответствия видов работ по газификации жилого дома (квартиры), указанных в документах, представленных согласно </w:t>
      </w:r>
      <w:hyperlink w:history="0" w:anchor="P275" w:tooltip="2) Окончательный расчет.">
        <w:r>
          <w:rPr>
            <w:sz w:val="20"/>
            <w:color w:val="0000ff"/>
          </w:rPr>
          <w:t xml:space="preserve">подпункту 2</w:t>
        </w:r>
      </w:hyperlink>
      <w:r>
        <w:rPr>
          <w:sz w:val="20"/>
        </w:rPr>
        <w:t xml:space="preserve"> настоящего пункта, видам работ, указанным в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пункте 1.1.1</w:t>
        </w:r>
      </w:hyperlink>
      <w:r>
        <w:rPr>
          <w:sz w:val="20"/>
        </w:rPr>
        <w:t xml:space="preserve"> настоящего Порядка, орган местного самоуправления направляет гражданину либо Подрядчику в течение 25 рабочих дней со дня предоставления Подрядчиком или гражданином документов для окончательного расчета гражданину уведомление о выявленных замечаниях. После устранения замечаний, указанных в уведомлении, предусмотренном настоящим абзацем, Подрядчик либо гражданин вправе направить документы, предусмотренные </w:t>
      </w:r>
      <w:hyperlink w:history="0" w:anchor="P275" w:tooltip="2) Окончательный расчет.">
        <w:r>
          <w:rPr>
            <w:sz w:val="20"/>
            <w:color w:val="0000ff"/>
          </w:rPr>
          <w:t xml:space="preserve">подпунктом 2</w:t>
        </w:r>
      </w:hyperlink>
      <w:r>
        <w:rPr>
          <w:sz w:val="20"/>
        </w:rPr>
        <w:t xml:space="preserve"> настоящего пункта,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pPr>
        <w:pStyle w:val="0"/>
        <w:jc w:val="both"/>
      </w:pPr>
      <w:r>
        <w:rPr>
          <w:sz w:val="20"/>
        </w:rPr>
        <w:t xml:space="preserve">(в ред. </w:t>
      </w:r>
      <w:hyperlink w:history="0" r:id="rId15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92" w:name="P292"/>
    <w:bookmarkEnd w:id="292"/>
    <w:p>
      <w:pPr>
        <w:pStyle w:val="0"/>
        <w:spacing w:before="200" w:line-rule="auto"/>
        <w:ind w:firstLine="540"/>
        <w:jc w:val="both"/>
      </w:pPr>
      <w:r>
        <w:rPr>
          <w:sz w:val="20"/>
        </w:rPr>
        <w:t xml:space="preserve">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w:t>
      </w:r>
      <w:hyperlink w:history="0" w:anchor="P275" w:tooltip="2) Окончательный расчет.">
        <w:r>
          <w:rPr>
            <w:sz w:val="20"/>
            <w:color w:val="0000ff"/>
          </w:rPr>
          <w:t xml:space="preserve">подпункте 2</w:t>
        </w:r>
      </w:hyperlink>
      <w:r>
        <w:rPr>
          <w:sz w:val="20"/>
        </w:rPr>
        <w:t xml:space="preserve">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 с требованием вернуть выплаченные в качестве аванса средства.</w:t>
      </w:r>
    </w:p>
    <w:p>
      <w:pPr>
        <w:pStyle w:val="0"/>
        <w:jc w:val="both"/>
      </w:pPr>
      <w:r>
        <w:rPr>
          <w:sz w:val="20"/>
        </w:rPr>
        <w:t xml:space="preserve">(в ред. </w:t>
      </w:r>
      <w:hyperlink w:history="0" r:id="rId15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94" w:name="P294"/>
    <w:bookmarkEnd w:id="294"/>
    <w:p>
      <w:pPr>
        <w:pStyle w:val="0"/>
        <w:spacing w:before="200" w:line-rule="auto"/>
        <w:ind w:firstLine="540"/>
        <w:jc w:val="both"/>
      </w:pPr>
      <w:r>
        <w:rPr>
          <w:sz w:val="20"/>
        </w:rPr>
        <w:t xml:space="preserve">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w:t>
      </w:r>
      <w:hyperlink w:history="0" w:anchor="P292" w:tooltip="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подпункте 2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
        <w:r>
          <w:rPr>
            <w:sz w:val="20"/>
            <w:color w:val="0000ff"/>
          </w:rPr>
          <w:t xml:space="preserve">абзаце семнадцатом пункта 2.11</w:t>
        </w:r>
      </w:hyperlink>
      <w:r>
        <w:rPr>
          <w:sz w:val="20"/>
        </w:rPr>
        <w:t xml:space="preserve"> настоящего Порядка.</w:t>
      </w:r>
    </w:p>
    <w:p>
      <w:pPr>
        <w:pStyle w:val="0"/>
        <w:spacing w:before="200" w:line-rule="auto"/>
        <w:ind w:firstLine="540"/>
        <w:jc w:val="both"/>
      </w:pPr>
      <w:r>
        <w:rPr>
          <w:sz w:val="20"/>
        </w:rPr>
        <w:t xml:space="preserve">При выявлении органом местного самоуправления обстоятельств, указанных в </w:t>
      </w:r>
      <w:hyperlink w:history="0" w:anchor="P294" w:tooltip="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абзаце семнадцатом пункта 2.11 настоящего Порядка.">
        <w:r>
          <w:rPr>
            <w:sz w:val="20"/>
            <w:color w:val="0000ff"/>
          </w:rPr>
          <w:t xml:space="preserve">абзаце первом</w:t>
        </w:r>
      </w:hyperlink>
      <w:r>
        <w:rPr>
          <w:sz w:val="20"/>
        </w:rPr>
        <w:t xml:space="preserve"> настоящего пункта Порядка, гражданин возвращает денежные средства, предоставленные по договору, в бюджет органа местного самоуправления по требованию органа местного самоуправления (далее - требование).</w:t>
      </w:r>
    </w:p>
    <w:p>
      <w:pPr>
        <w:pStyle w:val="0"/>
        <w:jc w:val="both"/>
      </w:pPr>
      <w:r>
        <w:rPr>
          <w:sz w:val="20"/>
        </w:rPr>
        <w:t xml:space="preserve">(в ред. </w:t>
      </w:r>
      <w:hyperlink w:history="0" r:id="rId15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Требование направляется в адрес гражданина в форме претензии посредством почтового отправления с уведомлением о вручении.</w:t>
      </w:r>
    </w:p>
    <w:p>
      <w:pPr>
        <w:pStyle w:val="0"/>
        <w:jc w:val="both"/>
      </w:pPr>
      <w:r>
        <w:rPr>
          <w:sz w:val="20"/>
        </w:rPr>
        <w:t xml:space="preserve">(в ред. </w:t>
      </w:r>
      <w:hyperlink w:history="0" r:id="rId15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Подготовка и направление требования осуществляются органом местного самоуправления в течение 10 рабочих дней со дня выявления обстоятельства, указанного в </w:t>
      </w:r>
      <w:hyperlink w:history="0" w:anchor="P292" w:tooltip="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подпункте 2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
        <w:r>
          <w:rPr>
            <w:sz w:val="20"/>
            <w:color w:val="0000ff"/>
          </w:rPr>
          <w:t xml:space="preserve">абзаце семнадцатом пункта 2.11</w:t>
        </w:r>
      </w:hyperlink>
      <w:r>
        <w:rPr>
          <w:sz w:val="20"/>
        </w:rPr>
        <w:t xml:space="preserve"> настоящего Порядка.</w:t>
      </w:r>
    </w:p>
    <w:bookmarkStart w:id="300" w:name="P300"/>
    <w:bookmarkEnd w:id="300"/>
    <w:p>
      <w:pPr>
        <w:pStyle w:val="0"/>
        <w:spacing w:before="200" w:line-rule="auto"/>
        <w:ind w:firstLine="540"/>
        <w:jc w:val="both"/>
      </w:pPr>
      <w:r>
        <w:rPr>
          <w:sz w:val="20"/>
        </w:rPr>
        <w:t xml:space="preserve">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w:t>
      </w:r>
    </w:p>
    <w:p>
      <w:pPr>
        <w:pStyle w:val="0"/>
        <w:jc w:val="both"/>
      </w:pPr>
      <w:r>
        <w:rPr>
          <w:sz w:val="20"/>
        </w:rPr>
        <w:t xml:space="preserve">(в ред. </w:t>
      </w:r>
      <w:hyperlink w:history="0" r:id="rId15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невозврате гражданином денежных средств в срок, указанный в </w:t>
      </w:r>
      <w:hyperlink w:history="0" w:anchor="P300" w:tooltip="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
        <w:r>
          <w:rPr>
            <w:sz w:val="20"/>
            <w:color w:val="0000ff"/>
          </w:rPr>
          <w:t xml:space="preserve">абзаце пятом</w:t>
        </w:r>
      </w:hyperlink>
      <w:r>
        <w:rPr>
          <w:sz w:val="20"/>
        </w:rPr>
        <w:t xml:space="preserve"> настоящего пункта, денежные средства, предоставленные по договору, истребуются в судебном порядке по иску органа местного самоуправления,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календарных дней со дня истечения срока, установленного </w:t>
      </w:r>
      <w:hyperlink w:history="0" w:anchor="P300" w:tooltip="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
        <w:r>
          <w:rPr>
            <w:sz w:val="20"/>
            <w:color w:val="0000ff"/>
          </w:rPr>
          <w:t xml:space="preserve">абзацем пятым</w:t>
        </w:r>
      </w:hyperlink>
      <w:r>
        <w:rPr>
          <w:sz w:val="20"/>
        </w:rPr>
        <w:t xml:space="preserve"> настоящего пункта.</w:t>
      </w:r>
    </w:p>
    <w:p>
      <w:pPr>
        <w:pStyle w:val="0"/>
        <w:jc w:val="both"/>
      </w:pPr>
      <w:r>
        <w:rPr>
          <w:sz w:val="20"/>
        </w:rPr>
        <w:t xml:space="preserve">(в ред. </w:t>
      </w:r>
      <w:hyperlink w:history="0" r:id="rId15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jc w:val="both"/>
      </w:pPr>
      <w:r>
        <w:rPr>
          <w:sz w:val="20"/>
        </w:rPr>
      </w:r>
    </w:p>
    <w:p>
      <w:pPr>
        <w:pStyle w:val="2"/>
        <w:outlineLvl w:val="1"/>
        <w:jc w:val="center"/>
      </w:pPr>
      <w:r>
        <w:rPr>
          <w:sz w:val="20"/>
        </w:rPr>
        <w:t xml:space="preserve">3. Предоставление отчетности об использовании субвенций</w:t>
      </w:r>
    </w:p>
    <w:p>
      <w:pPr>
        <w:pStyle w:val="2"/>
        <w:jc w:val="center"/>
      </w:pPr>
      <w:r>
        <w:rPr>
          <w:sz w:val="20"/>
        </w:rPr>
        <w:t xml:space="preserve">органами местного самоуправления</w:t>
      </w:r>
    </w:p>
    <w:p>
      <w:pPr>
        <w:pStyle w:val="0"/>
        <w:jc w:val="both"/>
      </w:pPr>
      <w:r>
        <w:rPr>
          <w:sz w:val="20"/>
        </w:rPr>
      </w:r>
    </w:p>
    <w:p>
      <w:pPr>
        <w:pStyle w:val="0"/>
        <w:ind w:firstLine="540"/>
        <w:jc w:val="both"/>
      </w:pPr>
      <w:r>
        <w:rPr>
          <w:sz w:val="20"/>
        </w:rPr>
        <w:t xml:space="preserve">3.1. 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газификации жилых домов (квартир) отдельных категорий граждан по форме 17-2.2.1, установленной для Департамента жилищно-коммунального хозяйства Тюменской области на Официальном портале органов государственной власти Тюменской области (</w:t>
      </w:r>
      <w:hyperlink w:history="0" r:id="rId160">
        <w:r>
          <w:rPr>
            <w:sz w:val="20"/>
            <w:color w:val="0000ff"/>
          </w:rPr>
          <w:t xml:space="preserve">https://admtyumen.ru/</w:t>
        </w:r>
      </w:hyperlink>
      <w:r>
        <w:rPr>
          <w:sz w:val="20"/>
        </w:rPr>
        <w:t xml:space="preserve">)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 Копию Отчета орган местного самоуправления направляет в Департамент финансов Тюменской области.</w:t>
      </w:r>
    </w:p>
    <w:p>
      <w:pPr>
        <w:pStyle w:val="0"/>
        <w:spacing w:before="200" w:line-rule="auto"/>
        <w:ind w:firstLine="540"/>
        <w:jc w:val="both"/>
      </w:pPr>
      <w:r>
        <w:rPr>
          <w:sz w:val="20"/>
        </w:rPr>
        <w:t xml:space="preserve">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pPr>
        <w:pStyle w:val="0"/>
        <w:spacing w:before="200" w:line-rule="auto"/>
        <w:ind w:firstLine="540"/>
        <w:jc w:val="both"/>
      </w:pPr>
      <w:r>
        <w:rPr>
          <w:sz w:val="20"/>
        </w:rPr>
        <w:t xml:space="preserve">3.2.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pPr>
        <w:pStyle w:val="0"/>
        <w:jc w:val="both"/>
      </w:pPr>
      <w:r>
        <w:rPr>
          <w:sz w:val="20"/>
        </w:rPr>
      </w:r>
    </w:p>
    <w:p>
      <w:pPr>
        <w:pStyle w:val="2"/>
        <w:outlineLvl w:val="1"/>
        <w:jc w:val="center"/>
      </w:pPr>
      <w:r>
        <w:rPr>
          <w:sz w:val="20"/>
        </w:rPr>
        <w:t xml:space="preserve">4. Требования к осуществлению контроля за соблюдением</w:t>
      </w:r>
    </w:p>
    <w:p>
      <w:pPr>
        <w:pStyle w:val="2"/>
        <w:jc w:val="center"/>
      </w:pPr>
      <w:r>
        <w:rPr>
          <w:sz w:val="20"/>
        </w:rPr>
        <w:t xml:space="preserve">условий, целей и порядка предоставления субвенций</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4.1.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предоставления субвенций и расходования в соответствии с настоящим Порядком.</w:t>
      </w:r>
    </w:p>
    <w:p>
      <w:pPr>
        <w:pStyle w:val="0"/>
        <w:spacing w:before="200" w:line-rule="auto"/>
        <w:ind w:firstLine="540"/>
        <w:jc w:val="both"/>
      </w:pPr>
      <w:r>
        <w:rPr>
          <w:sz w:val="20"/>
        </w:rPr>
        <w:t xml:space="preserve">Государственный финансовый контроль за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pPr>
        <w:pStyle w:val="0"/>
        <w:spacing w:before="200" w:line-rule="auto"/>
        <w:ind w:firstLine="540"/>
        <w:jc w:val="both"/>
      </w:pPr>
      <w:r>
        <w:rPr>
          <w:sz w:val="20"/>
        </w:rPr>
        <w:t xml:space="preserve">4.2. Уполномоченный орган осуществляет плановые и внеплановые проверки соблюдения органами местного самоуправления - получателями субвенций (далее - объект контроля) целей и условий предоставления и расходования субвенций в форме:</w:t>
      </w:r>
    </w:p>
    <w:p>
      <w:pPr>
        <w:pStyle w:val="0"/>
        <w:spacing w:before="200" w:line-rule="auto"/>
        <w:ind w:firstLine="540"/>
        <w:jc w:val="both"/>
      </w:pPr>
      <w:r>
        <w:rPr>
          <w:sz w:val="20"/>
        </w:rPr>
        <w:t xml:space="preserve">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приобщаются к материалам проверки.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pPr>
        <w:pStyle w:val="0"/>
        <w:jc w:val="both"/>
      </w:pPr>
      <w:r>
        <w:rPr>
          <w:sz w:val="20"/>
        </w:rPr>
        <w:t xml:space="preserve">(в ред. </w:t>
      </w:r>
      <w:hyperlink w:history="0" r:id="rId161"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б) выездных проверок, которые проводятся по месту нахождения объекта контроля. Срок 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pPr>
        <w:pStyle w:val="0"/>
        <w:spacing w:before="200" w:line-rule="auto"/>
        <w:ind w:firstLine="540"/>
        <w:jc w:val="both"/>
      </w:pPr>
      <w:r>
        <w:rPr>
          <w:sz w:val="20"/>
        </w:rPr>
        <w:t xml:space="preserve">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pPr>
        <w:pStyle w:val="0"/>
        <w:spacing w:before="200" w:line-rule="auto"/>
        <w:ind w:firstLine="540"/>
        <w:jc w:val="both"/>
      </w:pPr>
      <w:r>
        <w:rPr>
          <w:sz w:val="20"/>
        </w:rPr>
        <w:t xml:space="preserve">4.3. 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(контрольной группы), срок проведения выездной (камеральной) проверки.</w:t>
      </w:r>
    </w:p>
    <w:p>
      <w:pPr>
        <w:pStyle w:val="0"/>
        <w:spacing w:before="200" w:line-rule="auto"/>
        <w:ind w:firstLine="540"/>
        <w:jc w:val="both"/>
      </w:pPr>
      <w:r>
        <w:rPr>
          <w:sz w:val="20"/>
        </w:rPr>
        <w:t xml:space="preserve">4.4. Основаниями для подготовки приказа о проведении плановой выездной (камеральной) проверки являются:</w:t>
      </w:r>
    </w:p>
    <w:p>
      <w:pPr>
        <w:pStyle w:val="0"/>
        <w:spacing w:before="200" w:line-rule="auto"/>
        <w:ind w:firstLine="540"/>
        <w:jc w:val="both"/>
      </w:pPr>
      <w:r>
        <w:rPr>
          <w:sz w:val="20"/>
        </w:rPr>
        <w:t xml:space="preserve">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pPr>
        <w:pStyle w:val="0"/>
        <w:spacing w:before="200" w:line-rule="auto"/>
        <w:ind w:firstLine="540"/>
        <w:jc w:val="both"/>
      </w:pPr>
      <w:r>
        <w:rPr>
          <w:sz w:val="20"/>
        </w:rPr>
        <w:t xml:space="preserve">б) план камеральных проверок, который формируется ежегодно до 15 февраля года, следующего за годом предоставления субвенции.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pPr>
        <w:pStyle w:val="0"/>
        <w:spacing w:before="200" w:line-rule="auto"/>
        <w:ind w:firstLine="540"/>
        <w:jc w:val="both"/>
      </w:pPr>
      <w:r>
        <w:rPr>
          <w:sz w:val="20"/>
        </w:rPr>
        <w:t xml:space="preserve">Основанием для подготовки приказа о проведении внеплановой выездной (камеральной) проверки является поступившие поручения от Губернатора Тюменской области, Вице-Губернатора Тюменской области, заместителя Губернатора Тюменской области, координирующего и контролирующего деятельность Уполномоченного органа, руководителя Уполномоченного органа, а также жалобы граждан, поступившие в Уполномоченный орган.</w:t>
      </w:r>
    </w:p>
    <w:p>
      <w:pPr>
        <w:pStyle w:val="0"/>
        <w:jc w:val="both"/>
      </w:pPr>
      <w:r>
        <w:rPr>
          <w:sz w:val="20"/>
        </w:rPr>
        <w:t xml:space="preserve">(в ред. </w:t>
      </w:r>
      <w:hyperlink w:history="0" r:id="rId16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4.5. При формировании плана проверок необходимо учитывать:</w:t>
      </w:r>
    </w:p>
    <w:p>
      <w:pPr>
        <w:pStyle w:val="0"/>
        <w:spacing w:before="200" w:line-rule="auto"/>
        <w:ind w:firstLine="540"/>
        <w:jc w:val="both"/>
      </w:pPr>
      <w:r>
        <w:rPr>
          <w:sz w:val="20"/>
        </w:rPr>
        <w:t xml:space="preserve">информацию о планируемых (проводимых) органами государственного финансового контроля идентичных проверках в целях исключения их дублирования;</w:t>
      </w:r>
    </w:p>
    <w:p>
      <w:pPr>
        <w:pStyle w:val="0"/>
        <w:spacing w:before="200" w:line-rule="auto"/>
        <w:ind w:firstLine="540"/>
        <w:jc w:val="both"/>
      </w:pPr>
      <w:r>
        <w:rPr>
          <w:sz w:val="20"/>
        </w:rPr>
        <w:t xml:space="preserve">периодичность проведения проверок, которая должна составлять не реже одного раза в три года в отношении одного муниципалитета.</w:t>
      </w:r>
    </w:p>
    <w:p>
      <w:pPr>
        <w:pStyle w:val="0"/>
        <w:spacing w:before="200" w:line-rule="auto"/>
        <w:ind w:firstLine="540"/>
        <w:jc w:val="both"/>
      </w:pPr>
      <w:r>
        <w:rPr>
          <w:sz w:val="20"/>
        </w:rPr>
        <w:t xml:space="preserve">4.6. Должностные лица Уполномоченного органа, осуществляющие проверку, имеют право:</w:t>
      </w:r>
    </w:p>
    <w:p>
      <w:pPr>
        <w:pStyle w:val="0"/>
        <w:spacing w:before="200" w:line-rule="auto"/>
        <w:ind w:firstLine="540"/>
        <w:jc w:val="both"/>
      </w:pPr>
      <w:r>
        <w:rPr>
          <w:sz w:val="20"/>
        </w:rPr>
        <w:t xml:space="preserve">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pPr>
        <w:pStyle w:val="0"/>
        <w:spacing w:before="200" w:line-rule="auto"/>
        <w:ind w:firstLine="540"/>
        <w:jc w:val="both"/>
      </w:pPr>
      <w:r>
        <w:rPr>
          <w:sz w:val="20"/>
        </w:rPr>
        <w:t xml:space="preserve">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pPr>
        <w:pStyle w:val="0"/>
        <w:spacing w:before="200" w:line-rule="auto"/>
        <w:ind w:firstLine="540"/>
        <w:jc w:val="both"/>
      </w:pPr>
      <w:r>
        <w:rPr>
          <w:sz w:val="20"/>
        </w:rPr>
        <w:t xml:space="preserve">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pPr>
        <w:pStyle w:val="0"/>
        <w:spacing w:before="200" w:line-rule="auto"/>
        <w:ind w:firstLine="540"/>
        <w:jc w:val="both"/>
      </w:pPr>
      <w:r>
        <w:rPr>
          <w:sz w:val="20"/>
        </w:rPr>
        <w:t xml:space="preserve">4.7.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течение 20 рабочих дней со дня подписания акта (заключения) проверки.</w:t>
      </w:r>
    </w:p>
    <w:p>
      <w:pPr>
        <w:pStyle w:val="0"/>
        <w:spacing w:before="200" w:line-rule="auto"/>
        <w:ind w:firstLine="540"/>
        <w:jc w:val="both"/>
      </w:pPr>
      <w:r>
        <w:rPr>
          <w:sz w:val="20"/>
        </w:rPr>
        <w:t xml:space="preserve">Информация объекта контроля о принятых мерах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pPr>
        <w:pStyle w:val="0"/>
        <w:spacing w:before="200" w:line-rule="auto"/>
        <w:ind w:firstLine="540"/>
        <w:jc w:val="both"/>
      </w:pPr>
      <w:r>
        <w:rPr>
          <w:sz w:val="20"/>
        </w:rPr>
        <w:t xml:space="preserve">4.8.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pPr>
        <w:pStyle w:val="0"/>
        <w:spacing w:before="200" w:line-rule="auto"/>
        <w:ind w:firstLine="540"/>
        <w:jc w:val="both"/>
      </w:pPr>
      <w:r>
        <w:rPr>
          <w:sz w:val="20"/>
        </w:rPr>
        <w:t xml:space="preserve">4.9. Уполномоченный орган в случае установления фактов нецелевого использования субвенции не позднее 20 рабочих дней после подписания заключения камеральной проверки и (или) акта выездной проверки направляет объекту контроля уведомление.</w:t>
      </w:r>
    </w:p>
    <w:p>
      <w:pPr>
        <w:pStyle w:val="0"/>
        <w:jc w:val="both"/>
      </w:pPr>
      <w:r>
        <w:rPr>
          <w:sz w:val="20"/>
        </w:rPr>
        <w:t xml:space="preserve">(в ред. </w:t>
      </w:r>
      <w:hyperlink w:history="0" r:id="rId163"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Объект контроля в течение 20 рабочих дней со дня получения уведомления производит возврат субвенций в областной бюджет.</w:t>
      </w:r>
    </w:p>
    <w:p>
      <w:pPr>
        <w:pStyle w:val="0"/>
        <w:spacing w:before="200" w:line-rule="auto"/>
        <w:ind w:firstLine="540"/>
        <w:jc w:val="both"/>
      </w:pPr>
      <w:r>
        <w:rPr>
          <w:sz w:val="20"/>
        </w:rPr>
        <w:t xml:space="preserve">В случае невозврата субвенций взыскание средств производится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4"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10.02.2025 N 70-п)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2533"/>
        <w:gridCol w:w="134"/>
        <w:gridCol w:w="6403"/>
      </w:tblGrid>
      <w:tr>
        <w:tc>
          <w:tcPr>
            <w:gridSpan w:val="3"/>
            <w:tcW w:w="9070" w:type="dxa"/>
            <w:tcBorders>
              <w:top w:val="nil"/>
              <w:left w:val="nil"/>
              <w:bottom w:val="nil"/>
              <w:right w:val="nil"/>
            </w:tcBorders>
          </w:tcPr>
          <w:p>
            <w:pPr>
              <w:pStyle w:val="0"/>
              <w:jc w:val="right"/>
            </w:pPr>
            <w:r>
              <w:rPr>
                <w:sz w:val="20"/>
              </w:rPr>
              <w:t xml:space="preserve">Главе Администрации</w:t>
            </w:r>
          </w:p>
          <w:p>
            <w:pPr>
              <w:pStyle w:val="0"/>
              <w:jc w:val="right"/>
            </w:pPr>
            <w:r>
              <w:rPr>
                <w:sz w:val="20"/>
              </w:rPr>
              <w:t xml:space="preserve">(уполномоченному лицу)</w:t>
            </w:r>
          </w:p>
          <w:p>
            <w:pPr>
              <w:pStyle w:val="0"/>
              <w:jc w:val="right"/>
            </w:pPr>
            <w:r>
              <w:rPr>
                <w:sz w:val="20"/>
              </w:rPr>
              <w:t xml:space="preserve">_________________________________________</w:t>
            </w:r>
          </w:p>
          <w:p>
            <w:pPr>
              <w:pStyle w:val="0"/>
              <w:jc w:val="right"/>
            </w:pPr>
            <w:r>
              <w:rPr>
                <w:sz w:val="20"/>
              </w:rPr>
              <w:t xml:space="preserve">(наименование муниципального образования)</w:t>
            </w:r>
          </w:p>
          <w:p>
            <w:pPr>
              <w:pStyle w:val="0"/>
              <w:jc w:val="right"/>
            </w:pPr>
            <w:r>
              <w:rPr>
                <w:sz w:val="20"/>
              </w:rPr>
              <w:t xml:space="preserve">_________________________________________</w:t>
            </w:r>
          </w:p>
          <w:p>
            <w:pPr>
              <w:pStyle w:val="0"/>
              <w:jc w:val="right"/>
            </w:pPr>
            <w:r>
              <w:rPr>
                <w:sz w:val="20"/>
              </w:rPr>
              <w:t xml:space="preserve">(Ф.И.О. главы, уполномоченного лица)</w:t>
            </w:r>
          </w:p>
          <w:p>
            <w:pPr>
              <w:pStyle w:val="0"/>
              <w:jc w:val="right"/>
            </w:pPr>
            <w:r>
              <w:rPr>
                <w:sz w:val="20"/>
              </w:rPr>
              <w:t xml:space="preserve">от _______________________________________,</w:t>
            </w:r>
          </w:p>
          <w:p>
            <w:pPr>
              <w:pStyle w:val="0"/>
              <w:jc w:val="right"/>
            </w:pPr>
            <w:r>
              <w:rPr>
                <w:sz w:val="20"/>
              </w:rPr>
              <w:t xml:space="preserve">(Ф.И.О.)</w:t>
            </w:r>
          </w:p>
          <w:p>
            <w:pPr>
              <w:pStyle w:val="0"/>
              <w:jc w:val="right"/>
            </w:pPr>
            <w:r>
              <w:rPr>
                <w:sz w:val="20"/>
              </w:rPr>
              <w:t xml:space="preserve">зарегистрированного (-ой) по адресу:</w:t>
            </w:r>
          </w:p>
          <w:p>
            <w:pPr>
              <w:pStyle w:val="0"/>
              <w:jc w:val="right"/>
            </w:pPr>
            <w:r>
              <w:rPr>
                <w:sz w:val="20"/>
              </w:rPr>
              <w:t xml:space="preserve">_________________________________________</w:t>
            </w:r>
          </w:p>
          <w:p>
            <w:pPr>
              <w:pStyle w:val="0"/>
              <w:jc w:val="right"/>
            </w:pPr>
            <w:r>
              <w:rPr>
                <w:sz w:val="20"/>
              </w:rPr>
              <w:t xml:space="preserve">_________________________________________</w:t>
            </w:r>
          </w:p>
          <w:p>
            <w:pPr>
              <w:pStyle w:val="0"/>
              <w:jc w:val="right"/>
            </w:pPr>
            <w:r>
              <w:rPr>
                <w:sz w:val="20"/>
              </w:rPr>
              <w:t xml:space="preserve">_________________________________________</w:t>
            </w:r>
          </w:p>
          <w:p>
            <w:pPr>
              <w:pStyle w:val="0"/>
              <w:jc w:val="right"/>
            </w:pPr>
            <w:r>
              <w:rPr>
                <w:sz w:val="20"/>
              </w:rPr>
              <w:t xml:space="preserve">Телефон _______________________________________</w:t>
            </w:r>
          </w:p>
        </w:tc>
      </w:tr>
      <w:tr>
        <w:tc>
          <w:tcPr>
            <w:gridSpan w:val="3"/>
            <w:tcW w:w="9070" w:type="dxa"/>
            <w:tcBorders>
              <w:top w:val="nil"/>
              <w:left w:val="nil"/>
              <w:bottom w:val="nil"/>
              <w:right w:val="nil"/>
            </w:tcBorders>
          </w:tcPr>
          <w:bookmarkStart w:id="372" w:name="P372"/>
          <w:bookmarkEnd w:id="372"/>
          <w:p>
            <w:pPr>
              <w:pStyle w:val="0"/>
              <w:jc w:val="center"/>
            </w:pPr>
            <w:r>
              <w:rPr>
                <w:sz w:val="20"/>
              </w:rPr>
              <w:t xml:space="preserve">Заявление</w:t>
            </w:r>
          </w:p>
        </w:tc>
      </w:tr>
      <w:tr>
        <w:tc>
          <w:tcPr>
            <w:gridSpan w:val="3"/>
            <w:tcW w:w="9070" w:type="dxa"/>
            <w:tcBorders>
              <w:top w:val="nil"/>
              <w:left w:val="nil"/>
              <w:bottom w:val="nil"/>
              <w:right w:val="nil"/>
            </w:tcBorders>
          </w:tcPr>
          <w:p>
            <w:pPr>
              <w:pStyle w:val="0"/>
              <w:jc w:val="both"/>
            </w:pPr>
            <w:r>
              <w:rPr>
                <w:sz w:val="20"/>
              </w:rPr>
              <w:t xml:space="preserve">Прошу оказать мне, _______________________________________________________,</w:t>
            </w:r>
          </w:p>
          <w:p>
            <w:pPr>
              <w:pStyle w:val="0"/>
              <w:jc w:val="both"/>
            </w:pPr>
            <w:r>
              <w:rPr>
                <w:sz w:val="20"/>
              </w:rPr>
              <w:t xml:space="preserve">паспорт: серия ________ N _________, выдан 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дата выдачи _____________, страховой номер индивидуального лицевого счета (СНИЛС) N __________, социальную поддержку на внутридомовую (внутриквартирную) газификацию жилого дома (квартиры), расположенного по адресу: ________________________________________________________________________, осуществляемую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приложения к постановлению Правительства Тюменской области от 05.05.2008 N 127-п (Порядок), путем ее перечисления на мой банковский счет (копию прилагаю).</w:t>
            </w:r>
          </w:p>
          <w:p>
            <w:pPr>
              <w:pStyle w:val="0"/>
              <w:jc w:val="both"/>
            </w:pPr>
            <w:r>
              <w:rPr>
                <w:sz w:val="20"/>
              </w:rPr>
              <w:t xml:space="preserve">Подтверждаю, что ранее не являлся получателем данной меры социальной поддержки в соответствии с Порядком. Ранее проживал в следующих муниципальных образованиях Тюменской области: __________________________________________.</w:t>
            </w:r>
          </w:p>
          <w:p>
            <w:pPr>
              <w:pStyle w:val="0"/>
              <w:jc w:val="both"/>
            </w:pPr>
            <w:r>
              <w:rPr>
                <w:sz w:val="20"/>
              </w:rPr>
              <w:t xml:space="preserve">Являюсь членом семьи собственника (нанимателя): 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(указать нужное: супруг, дети, родители, другие лица согласно </w:t>
            </w:r>
            <w:hyperlink w:history="0" r:id="rId165" w:tooltip="&quot;Жилищный кодекс Российской Федерации&quot; от 29.12.2004 N 188-ФЗ (ред. от 03.02.2025) {КонсультантПлюс}">
              <w:r>
                <w:rPr>
                  <w:sz w:val="20"/>
                  <w:color w:val="0000ff"/>
                </w:rPr>
                <w:t xml:space="preserve">ч. 1 статей 31</w:t>
              </w:r>
            </w:hyperlink>
            <w:r>
              <w:rPr>
                <w:sz w:val="20"/>
              </w:rPr>
              <w:t xml:space="preserve">, </w:t>
            </w:r>
            <w:hyperlink w:history="0" r:id="rId166" w:tooltip="&quot;Жилищный кодекс Российской Федерации&quot; от 29.12.2004 N 188-ФЗ (ред. от 03.02.2025) {КонсультантПлюс}">
              <w:r>
                <w:rPr>
                  <w:sz w:val="20"/>
                  <w:color w:val="0000ff"/>
                </w:rPr>
                <w:t xml:space="preserve">69</w:t>
              </w:r>
            </w:hyperlink>
            <w:r>
              <w:rPr>
                <w:sz w:val="20"/>
              </w:rPr>
              <w:t xml:space="preserve"> Жилищного кодекса РФ; в случае если заявитель является собственником, нанимателем по договору социального найма, найма жилого помещения государственного или муниципального жилищного фонда - не заполняется)</w:t>
            </w:r>
          </w:p>
        </w:tc>
      </w:tr>
      <w:tr>
        <w:tc>
          <w:tcPr>
            <w:gridSpan w:val="3"/>
            <w:tcW w:w="9070" w:type="dxa"/>
            <w:tcBorders>
              <w:top w:val="nil"/>
              <w:left w:val="nil"/>
              <w:bottom w:val="nil"/>
              <w:right w:val="nil"/>
            </w:tcBorders>
          </w:tcPr>
          <w:p>
            <w:pPr>
              <w:pStyle w:val="0"/>
              <w:jc w:val="both"/>
            </w:pPr>
            <w:r>
              <w:rPr>
                <w:sz w:val="20"/>
              </w:rPr>
              <w:t xml:space="preserve">Для рассмотрения вопроса предоставления социальной поддержки сообщаю и прилагаю следующие сведения и документы:</w:t>
            </w:r>
          </w:p>
        </w:tc>
      </w:tr>
      <w:tr>
        <w:tc>
          <w:tcPr>
            <w:gridSpan w:val="3"/>
            <w:tcW w:w="9070" w:type="dxa"/>
            <w:tcBorders>
              <w:top w:val="nil"/>
              <w:left w:val="nil"/>
              <w:bottom w:val="nil"/>
              <w:right w:val="nil"/>
            </w:tcBorders>
          </w:tcPr>
          <w:p>
            <w:pPr>
              <w:pStyle w:val="0"/>
              <w:jc w:val="both"/>
            </w:pPr>
            <w:r>
              <w:rPr>
                <w:sz w:val="20"/>
              </w:rPr>
              <w:t xml:space="preserve">В отношении газифицированного жилого дома (квартиры) являюсь:</w:t>
            </w:r>
          </w:p>
        </w:tc>
      </w:tr>
      <w:tr>
        <w:tc>
          <w:tcPr>
            <w:gridSpan w:val="3"/>
            <w:tcW w:w="9070"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Собственником;</w:t>
            </w:r>
          </w:p>
        </w:tc>
      </w:tr>
      <w:tr>
        <w:tc>
          <w:tcPr>
            <w:gridSpan w:val="3"/>
            <w:tcW w:w="9070"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Пользователем. Являюсь таковым на основании:</w:t>
            </w:r>
          </w:p>
        </w:tc>
      </w:tr>
      <w:tr>
        <w:tc>
          <w:tcPr>
            <w:tcW w:w="2533" w:type="dxa"/>
            <w:tcBorders>
              <w:top w:val="nil"/>
              <w:left w:val="nil"/>
              <w:bottom w:val="nil"/>
              <w:right w:val="nil"/>
            </w:tcBorders>
          </w:tcPr>
          <w:p>
            <w:pPr>
              <w:pStyle w:val="0"/>
            </w:pPr>
            <w:r>
              <w:rPr>
                <w:sz w:val="20"/>
              </w:rPr>
            </w:r>
          </w:p>
        </w:tc>
        <w:tc>
          <w:tcPr>
            <w:gridSpan w:val="2"/>
            <w:tcW w:w="653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договора социального найма;</w:t>
            </w:r>
          </w:p>
        </w:tc>
      </w:tr>
      <w:tr>
        <w:tc>
          <w:tcPr>
            <w:tcW w:w="2533" w:type="dxa"/>
            <w:tcBorders>
              <w:top w:val="nil"/>
              <w:left w:val="nil"/>
              <w:bottom w:val="nil"/>
              <w:right w:val="nil"/>
            </w:tcBorders>
          </w:tcPr>
          <w:p>
            <w:pPr>
              <w:pStyle w:val="0"/>
            </w:pPr>
            <w:r>
              <w:rPr>
                <w:sz w:val="20"/>
              </w:rPr>
            </w:r>
          </w:p>
        </w:tc>
        <w:tc>
          <w:tcPr>
            <w:gridSpan w:val="2"/>
            <w:tcW w:w="653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членом семьи собственника (согласие) &lt;*&gt;;</w:t>
            </w:r>
          </w:p>
        </w:tc>
      </w:tr>
      <w:tr>
        <w:tc>
          <w:tcPr>
            <w:tcW w:w="2533" w:type="dxa"/>
            <w:tcBorders>
              <w:top w:val="nil"/>
              <w:left w:val="nil"/>
              <w:bottom w:val="nil"/>
              <w:right w:val="nil"/>
            </w:tcBorders>
          </w:tcPr>
          <w:p>
            <w:pPr>
              <w:pStyle w:val="0"/>
            </w:pPr>
            <w:r>
              <w:rPr>
                <w:sz w:val="20"/>
              </w:rPr>
            </w:r>
          </w:p>
        </w:tc>
        <w:tc>
          <w:tcPr>
            <w:gridSpan w:val="2"/>
            <w:tcW w:w="653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иное</w:t>
            </w:r>
          </w:p>
        </w:tc>
      </w:tr>
      <w:tr>
        <w:tc>
          <w:tcPr>
            <w:gridSpan w:val="3"/>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Согласие собственника (не требуется в случае, если жилое помещение находится в собственности Тюменской области, муниципального образования):</w:t>
            </w:r>
          </w:p>
          <w:p>
            <w:pPr>
              <w:pStyle w:val="0"/>
              <w:jc w:val="both"/>
            </w:pPr>
            <w:r>
              <w:rPr>
                <w:sz w:val="20"/>
              </w:rPr>
              <w:t xml:space="preserve">Я, 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паспорт: серия _____ N ____, выдан _________________________________, дата выдачи __________________________, даю согласие члену моей семьи ________________________________________________________________________</w:t>
            </w:r>
          </w:p>
          <w:p>
            <w:pPr>
              <w:pStyle w:val="0"/>
              <w:jc w:val="center"/>
            </w:pPr>
            <w:r>
              <w:rPr>
                <w:sz w:val="20"/>
              </w:rPr>
              <w:t xml:space="preserve">(указать нужное: супруг, дети, родители, другие лица согласно </w:t>
            </w:r>
            <w:hyperlink w:history="0" r:id="rId168" w:tooltip="&quot;Жилищный кодекс Российской Федерации&quot; от 29.12.2004 N 188-ФЗ (ред. от 03.02.2025) {КонсультантПлюс}">
              <w:r>
                <w:rPr>
                  <w:sz w:val="20"/>
                  <w:color w:val="0000ff"/>
                </w:rPr>
                <w:t xml:space="preserve">ч. 1 статей 31</w:t>
              </w:r>
            </w:hyperlink>
            <w:r>
              <w:rPr>
                <w:sz w:val="20"/>
              </w:rPr>
              <w:t xml:space="preserve">, </w:t>
            </w:r>
            <w:hyperlink w:history="0" r:id="rId169" w:tooltip="&quot;Жилищный кодекс Российской Федерации&quot; от 29.12.2004 N 188-ФЗ (ред. от 03.02.2025) {КонсультантПлюс}">
              <w:r>
                <w:rPr>
                  <w:sz w:val="20"/>
                  <w:color w:val="0000ff"/>
                </w:rPr>
                <w:t xml:space="preserve">69</w:t>
              </w:r>
            </w:hyperlink>
            <w:r>
              <w:rPr>
                <w:sz w:val="20"/>
              </w:rPr>
              <w:t xml:space="preserve"> Жилищного кодекса РФ)</w:t>
            </w:r>
          </w:p>
          <w:p>
            <w:pPr>
              <w:pStyle w:val="0"/>
              <w:jc w:val="both"/>
            </w:pPr>
            <w:r>
              <w:rPr>
                <w:sz w:val="20"/>
              </w:rPr>
              <w:t xml:space="preserve">________________________________________________________________________,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паспорт: серия ____________ N ____________, выдан ________________ ________________________________________________________________________,</w:t>
            </w:r>
          </w:p>
          <w:p>
            <w:pPr>
              <w:pStyle w:val="0"/>
              <w:jc w:val="both"/>
            </w:pPr>
            <w:r>
              <w:rPr>
                <w:sz w:val="20"/>
              </w:rPr>
              <w:t xml:space="preserve">дата выдачи _______________________, на газификацию жилого дома (квартиры), принадлежащего мне на праве собственности: ________________________________________________________________________,</w:t>
            </w:r>
          </w:p>
          <w:p>
            <w:pPr>
              <w:pStyle w:val="0"/>
              <w:jc w:val="center"/>
            </w:pPr>
            <w:r>
              <w:rPr>
                <w:sz w:val="20"/>
              </w:rPr>
              <w:t xml:space="preserve">(наименование документа, N, дата)</w:t>
            </w:r>
          </w:p>
          <w:p>
            <w:pPr>
              <w:pStyle w:val="0"/>
              <w:jc w:val="both"/>
            </w:pPr>
            <w:r>
              <w:rPr>
                <w:sz w:val="20"/>
              </w:rPr>
              <w:t xml:space="preserve">расположенного по адресу: _________________________________________.</w:t>
            </w:r>
          </w:p>
          <w:p>
            <w:pPr>
              <w:pStyle w:val="0"/>
              <w:jc w:val="both"/>
            </w:pPr>
            <w:r>
              <w:rPr>
                <w:sz w:val="20"/>
              </w:rPr>
              <w:t xml:space="preserve">В соответствии с Федеральным </w:t>
            </w:r>
            <w:hyperlink w:history="0" r:id="rId170"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даю согласие на обработку моих персональных данных, а именно совершение действий, предусмотренных </w:t>
            </w:r>
            <w:hyperlink w:history="0" r:id="rId171" w:tooltip="Федеральный закон от 27.07.2006 N 152-ФЗ (ред. от 08.08.2024) &quot;О персональных данных&quot; {КонсультантПлюс}">
              <w:r>
                <w:rPr>
                  <w:sz w:val="20"/>
                  <w:color w:val="0000ff"/>
                </w:rPr>
                <w:t xml:space="preserve">пунктом 3 части 1 статьи 3</w:t>
              </w:r>
            </w:hyperlink>
            <w:r>
              <w:rPr>
                <w:sz w:val="20"/>
              </w:rPr>
              <w:t xml:space="preserve"> Федерального закона от 27.07.2006 N 152-ФЗ "О персональных данных", со сведениями, указанными в настоящем заявлении. Согласие действует со дня его подписания до дня отзыва в письменной форме.</w:t>
            </w:r>
          </w:p>
        </w:tc>
      </w:tr>
      <w:tr>
        <w:tc>
          <w:tcPr>
            <w:gridSpan w:val="3"/>
            <w:tcW w:w="9070" w:type="dxa"/>
            <w:tcBorders>
              <w:top w:val="nil"/>
              <w:left w:val="nil"/>
              <w:bottom w:val="nil"/>
              <w:right w:val="nil"/>
            </w:tcBorders>
          </w:tcPr>
          <w:p>
            <w:pPr>
              <w:pStyle w:val="0"/>
              <w:jc w:val="both"/>
            </w:pPr>
            <w:r>
              <w:rPr>
                <w:sz w:val="20"/>
              </w:rPr>
              <w:t xml:space="preserve">Подпись собственника</w:t>
            </w:r>
          </w:p>
        </w:tc>
      </w:tr>
      <w:tr>
        <w:tc>
          <w:tcPr>
            <w:gridSpan w:val="2"/>
            <w:tcW w:w="2667" w:type="dxa"/>
            <w:tcBorders>
              <w:top w:val="nil"/>
              <w:left w:val="nil"/>
              <w:bottom w:val="nil"/>
              <w:right w:val="nil"/>
            </w:tcBorders>
          </w:tcPr>
          <w:p>
            <w:pPr>
              <w:pStyle w:val="0"/>
              <w:jc w:val="both"/>
            </w:pPr>
            <w:r>
              <w:rPr>
                <w:sz w:val="20"/>
              </w:rPr>
              <w:t xml:space="preserve">____________________/</w:t>
            </w:r>
          </w:p>
          <w:p>
            <w:pPr>
              <w:pStyle w:val="0"/>
              <w:jc w:val="center"/>
            </w:pPr>
            <w:r>
              <w:rPr>
                <w:sz w:val="20"/>
              </w:rPr>
              <w:t xml:space="preserve">(подпись)</w:t>
            </w:r>
          </w:p>
        </w:tc>
        <w:tc>
          <w:tcPr>
            <w:tcW w:w="6403" w:type="dxa"/>
            <w:tcBorders>
              <w:top w:val="nil"/>
              <w:left w:val="nil"/>
              <w:bottom w:val="nil"/>
              <w:right w:val="nil"/>
            </w:tcBorders>
          </w:tcPr>
          <w:p>
            <w:pPr>
              <w:pStyle w:val="0"/>
              <w:jc w:val="both"/>
            </w:pPr>
            <w:r>
              <w:rPr>
                <w:sz w:val="20"/>
              </w:rPr>
              <w:t xml:space="preserve">_________________________</w:t>
            </w:r>
          </w:p>
          <w:p>
            <w:pPr>
              <w:pStyle w:val="0"/>
              <w:ind w:left="849"/>
              <w:jc w:val="both"/>
            </w:pPr>
            <w:r>
              <w:rPr>
                <w:sz w:val="20"/>
              </w:rPr>
              <w:t xml:space="preserve">(Ф.И.О.)</w:t>
            </w:r>
          </w:p>
        </w:tc>
      </w:tr>
      <w:tr>
        <w:tc>
          <w:tcPr>
            <w:gridSpan w:val="3"/>
            <w:tcW w:w="9070" w:type="dxa"/>
            <w:tcBorders>
              <w:top w:val="nil"/>
              <w:left w:val="nil"/>
              <w:bottom w:val="nil"/>
              <w:right w:val="nil"/>
            </w:tcBorders>
          </w:tcPr>
          <w:p>
            <w:pPr>
              <w:pStyle w:val="0"/>
              <w:jc w:val="both"/>
            </w:pPr>
            <w:r>
              <w:rPr>
                <w:sz w:val="20"/>
              </w:rPr>
              <w:t xml:space="preserve">Отношусь к следующей категории граждан: __________________________________</w:t>
            </w:r>
          </w:p>
          <w:p>
            <w:pPr>
              <w:pStyle w:val="0"/>
              <w:jc w:val="both"/>
            </w:pPr>
            <w:r>
              <w:rPr>
                <w:sz w:val="20"/>
              </w:rPr>
              <w:t xml:space="preserve">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7597"/>
        <w:gridCol w:w="485"/>
        <w:gridCol w:w="600"/>
      </w:tblGrid>
      <w:tr>
        <w:tc>
          <w:tcPr>
            <w:tcW w:w="360" w:type="dxa"/>
          </w:tcPr>
          <w:p>
            <w:pPr>
              <w:pStyle w:val="0"/>
              <w:jc w:val="center"/>
            </w:pPr>
            <w:r>
              <w:rPr>
                <w:sz w:val="20"/>
              </w:rPr>
              <w:t xml:space="preserve">N</w:t>
            </w:r>
          </w:p>
        </w:tc>
        <w:tc>
          <w:tcPr>
            <w:tcW w:w="7597" w:type="dxa"/>
          </w:tcPr>
          <w:p>
            <w:pPr>
              <w:pStyle w:val="0"/>
              <w:jc w:val="both"/>
            </w:pPr>
            <w:r>
              <w:rPr>
                <w:sz w:val="20"/>
              </w:rPr>
              <w:t xml:space="preserve">к заявлению прилагаю</w:t>
            </w:r>
          </w:p>
        </w:tc>
        <w:tc>
          <w:tcPr>
            <w:tcW w:w="485" w:type="dxa"/>
          </w:tcPr>
          <w:p>
            <w:pPr>
              <w:pStyle w:val="0"/>
              <w:jc w:val="center"/>
            </w:pPr>
            <w:r>
              <w:rPr>
                <w:sz w:val="20"/>
              </w:rPr>
              <w:t xml:space="preserve">да</w:t>
            </w:r>
          </w:p>
        </w:tc>
        <w:tc>
          <w:tcPr>
            <w:tcW w:w="600" w:type="dxa"/>
          </w:tcPr>
          <w:p>
            <w:pPr>
              <w:pStyle w:val="0"/>
              <w:jc w:val="center"/>
            </w:pPr>
            <w:r>
              <w:rPr>
                <w:sz w:val="20"/>
              </w:rPr>
              <w:t xml:space="preserve">нет</w:t>
            </w:r>
          </w:p>
        </w:tc>
      </w:tr>
      <w:tr>
        <w:tc>
          <w:tcPr>
            <w:tcW w:w="360" w:type="dxa"/>
          </w:tcPr>
          <w:p>
            <w:pPr>
              <w:pStyle w:val="0"/>
              <w:jc w:val="center"/>
            </w:pPr>
            <w:r>
              <w:rPr>
                <w:sz w:val="20"/>
              </w:rPr>
              <w:t xml:space="preserve">1</w:t>
            </w:r>
          </w:p>
        </w:tc>
        <w:tc>
          <w:tcPr>
            <w:tcW w:w="7597" w:type="dxa"/>
          </w:tcPr>
          <w:p>
            <w:pPr>
              <w:pStyle w:val="0"/>
              <w:jc w:val="both"/>
            </w:pPr>
            <w:r>
              <w:rPr>
                <w:sz w:val="20"/>
              </w:rPr>
              <w:t xml:space="preserve">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2</w:t>
            </w:r>
          </w:p>
        </w:tc>
        <w:tc>
          <w:tcPr>
            <w:tcW w:w="7597" w:type="dxa"/>
          </w:tcPr>
          <w:p>
            <w:pPr>
              <w:pStyle w:val="0"/>
              <w:jc w:val="both"/>
            </w:pPr>
            <w:r>
              <w:rPr>
                <w:sz w:val="20"/>
              </w:rPr>
              <w:t xml:space="preserve">Копию (оригинал) документа, подтверждающего право собственности (пользования) гражданина на жилой дом (квартиру), в котором выполнялись мероприятия по газификации</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3</w:t>
            </w:r>
          </w:p>
        </w:tc>
        <w:tc>
          <w:tcPr>
            <w:tcW w:w="7597" w:type="dxa"/>
          </w:tcPr>
          <w:p>
            <w:pPr>
              <w:pStyle w:val="0"/>
              <w:jc w:val="both"/>
            </w:pPr>
            <w:r>
              <w:rPr>
                <w:sz w:val="20"/>
              </w:rPr>
              <w:t xml:space="preserve">Копию (оригинал) договора (контракта, соглашения), на основании которого Подрядчик выполнял работы по газификации жилого дома (квартиры), или договора поставки природного газа, или договора об оказании комплекса услуг и работ по газификации</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4</w:t>
            </w:r>
          </w:p>
        </w:tc>
        <w:tc>
          <w:tcPr>
            <w:tcW w:w="7597" w:type="dxa"/>
          </w:tcPr>
          <w:p>
            <w:pPr>
              <w:pStyle w:val="0"/>
              <w:jc w:val="both"/>
            </w:pPr>
            <w:r>
              <w:rPr>
                <w:sz w:val="20"/>
              </w:rPr>
              <w:t xml:space="preserve">Копию (оригинал) акта (справки, калькуляции) о приемке выполненных работ (услуг), подписанного сторонами по договору (контракту, соглашению) (за исключением случаев, когда к заявлению прилагается договор поставки природного газа)</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5</w:t>
            </w:r>
          </w:p>
        </w:tc>
        <w:tc>
          <w:tcPr>
            <w:tcW w:w="7597" w:type="dxa"/>
          </w:tcPr>
          <w:p>
            <w:pPr>
              <w:pStyle w:val="0"/>
              <w:jc w:val="both"/>
            </w:pPr>
            <w:r>
              <w:rPr>
                <w:sz w:val="20"/>
              </w:rPr>
              <w:t xml:space="preserve">Копию (оригинал)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или копию (оригинал) акта ввода в эксплуатацию сети газопотребления домов жилых одноквартирных и жилых многоквартирных зданий в соответствии с </w:t>
            </w:r>
            <w:hyperlink w:history="0" w:anchor="P163" w:tooltip="г)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или в случае по...">
              <w:r>
                <w:rPr>
                  <w:sz w:val="20"/>
                  <w:color w:val="0000ff"/>
                </w:rPr>
                <w:t xml:space="preserve">подпунктом "г" пункта 2.3</w:t>
              </w:r>
            </w:hyperlink>
            <w:r>
              <w:rPr>
                <w:sz w:val="20"/>
              </w:rPr>
              <w:t xml:space="preserve"> Порядка</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6</w:t>
            </w:r>
          </w:p>
        </w:tc>
        <w:tc>
          <w:tcPr>
            <w:tcW w:w="7597" w:type="dxa"/>
          </w:tcPr>
          <w:p>
            <w:pPr>
              <w:pStyle w:val="0"/>
              <w:jc w:val="both"/>
            </w:pPr>
            <w:r>
              <w:rPr>
                <w:sz w:val="20"/>
              </w:rPr>
              <w:t xml:space="preserve">Копии (оригиналы) документов, подтверждающих объем понесенных расходов на газификацию жилого дома (квартиры), в качестве которых могут выступать:</w:t>
            </w:r>
          </w:p>
          <w:p>
            <w:pPr>
              <w:pStyle w:val="0"/>
              <w:jc w:val="both"/>
            </w:pPr>
            <w:r>
              <w:rPr>
                <w:sz w:val="20"/>
              </w:rPr>
              <w:t xml:space="preserve">- товарный чек;</w:t>
            </w:r>
          </w:p>
          <w:p>
            <w:pPr>
              <w:pStyle w:val="0"/>
              <w:jc w:val="both"/>
            </w:pPr>
            <w:r>
              <w:rPr>
                <w:sz w:val="20"/>
              </w:rPr>
              <w:t xml:space="preserve">- чек контрольно-кассовой техники;</w:t>
            </w:r>
          </w:p>
          <w:p>
            <w:pPr>
              <w:pStyle w:val="0"/>
              <w:jc w:val="both"/>
            </w:pPr>
            <w:r>
              <w:rPr>
                <w:sz w:val="20"/>
              </w:rPr>
              <w:t xml:space="preserve">- квитанции к приходным кассовым ордерам;</w:t>
            </w:r>
          </w:p>
          <w:p>
            <w:pPr>
              <w:pStyle w:val="0"/>
              <w:jc w:val="both"/>
            </w:pPr>
            <w:r>
              <w:rPr>
                <w:sz w:val="20"/>
              </w:rPr>
              <w:t xml:space="preserve">- документы, оформленные на бланке строгой отчетности;</w:t>
            </w:r>
          </w:p>
          <w:p>
            <w:pPr>
              <w:pStyle w:val="0"/>
              <w:jc w:val="both"/>
            </w:pPr>
            <w:r>
              <w:rPr>
                <w:sz w:val="20"/>
              </w:rPr>
              <w:t xml:space="preserve">- квитанции либо документы, содержащие сведения, предусмотренные </w:t>
            </w:r>
            <w:hyperlink w:history="0" r:id="rId172"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приказом</w:t>
              </w:r>
            </w:hyperlink>
            <w:r>
              <w:rPr>
                <w:sz w:val="20"/>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jc w:val="both"/>
            </w:pPr>
            <w:r>
              <w:rPr>
                <w:sz w:val="20"/>
              </w:rPr>
              <w:t xml:space="preserve">-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pPr>
              <w:pStyle w:val="0"/>
              <w:jc w:val="both"/>
            </w:pPr>
            <w:r>
              <w:rPr>
                <w:sz w:val="20"/>
              </w:rPr>
              <w:t xml:space="preserve">- бухгалтерская справка.</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7</w:t>
            </w:r>
          </w:p>
        </w:tc>
        <w:tc>
          <w:tcPr>
            <w:tcW w:w="7597" w:type="dxa"/>
          </w:tcPr>
          <w:p>
            <w:pPr>
              <w:pStyle w:val="0"/>
              <w:jc w:val="both"/>
            </w:pPr>
            <w:r>
              <w:rPr>
                <w:sz w:val="20"/>
              </w:rPr>
              <w:t xml:space="preserve">1) копию (-ии) (оригинал (-ы)) документа (-ов), подтверждающего (-их)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2) копию (-ии) (оригинал (-ы)) документа (-ов), подтверждающего -их)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3) копию (-ии) (оригинал (-ы)) документа (-ов), подтверждающего (-их) факт совместного проживания с собственником (нанимателем)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485" w:type="dxa"/>
          </w:tcPr>
          <w:p>
            <w:pPr>
              <w:pStyle w:val="0"/>
            </w:pPr>
            <w:r>
              <w:rPr>
                <w:sz w:val="20"/>
              </w:rPr>
            </w:r>
          </w:p>
        </w:tc>
        <w:tc>
          <w:tcPr>
            <w:tcW w:w="600" w:type="dxa"/>
          </w:tcPr>
          <w:p>
            <w:pPr>
              <w:pStyle w:val="0"/>
            </w:pPr>
            <w:r>
              <w:rPr>
                <w:sz w:val="20"/>
              </w:rPr>
            </w:r>
          </w:p>
        </w:tc>
      </w:tr>
      <w:tr>
        <w:tc>
          <w:tcPr>
            <w:tcW w:w="360" w:type="dxa"/>
          </w:tcPr>
          <w:p>
            <w:pPr>
              <w:pStyle w:val="0"/>
              <w:jc w:val="center"/>
            </w:pPr>
            <w:r>
              <w:rPr>
                <w:sz w:val="20"/>
              </w:rPr>
              <w:t xml:space="preserve">8</w:t>
            </w:r>
          </w:p>
        </w:tc>
        <w:tc>
          <w:tcPr>
            <w:tcW w:w="7597" w:type="dxa"/>
          </w:tcPr>
          <w:p>
            <w:pPr>
              <w:pStyle w:val="0"/>
              <w:jc w:val="both"/>
            </w:pPr>
            <w:r>
              <w:rPr>
                <w:sz w:val="20"/>
              </w:rPr>
              <w:t xml:space="preserve">Банковские реквизиты заявителя</w:t>
            </w:r>
          </w:p>
        </w:tc>
        <w:tc>
          <w:tcPr>
            <w:tcW w:w="485" w:type="dxa"/>
          </w:tcPr>
          <w:p>
            <w:pPr>
              <w:pStyle w:val="0"/>
            </w:pPr>
            <w:r>
              <w:rPr>
                <w:sz w:val="20"/>
              </w:rPr>
            </w:r>
          </w:p>
        </w:tc>
        <w:tc>
          <w:tcPr>
            <w:tcW w:w="60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92"/>
        <w:gridCol w:w="4978"/>
      </w:tblGrid>
      <w:tr>
        <w:tc>
          <w:tcPr>
            <w:gridSpan w:val="2"/>
            <w:tcW w:w="9070" w:type="dxa"/>
            <w:tcBorders>
              <w:top w:val="nil"/>
              <w:left w:val="nil"/>
              <w:bottom w:val="nil"/>
              <w:right w:val="nil"/>
            </w:tcBorders>
          </w:tcPr>
          <w:p>
            <w:pPr>
              <w:pStyle w:val="0"/>
              <w:jc w:val="both"/>
            </w:pPr>
            <w:r>
              <w:rPr>
                <w:sz w:val="20"/>
              </w:rPr>
              <w:t xml:space="preserve">Уведомлять о принятом решении и ходе рассмотрения заявления прошу:</w:t>
            </w:r>
          </w:p>
          <w:p>
            <w:pPr>
              <w:pStyle w:val="0"/>
              <w:jc w:val="both"/>
            </w:pPr>
            <w:r>
              <w:rPr>
                <w:sz w:val="20"/>
              </w:rPr>
              <w:t xml:space="preserve">по почтовому адресу: _____________________________________________________;</w:t>
            </w:r>
          </w:p>
          <w:p>
            <w:pPr>
              <w:pStyle w:val="0"/>
              <w:jc w:val="both"/>
            </w:pPr>
            <w:r>
              <w:rPr>
                <w:sz w:val="20"/>
              </w:rPr>
              <w:t xml:space="preserve">по адресу электронной почты: _____________________________________________;</w:t>
            </w:r>
          </w:p>
          <w:p>
            <w:pPr>
              <w:pStyle w:val="0"/>
              <w:jc w:val="both"/>
            </w:pPr>
            <w:r>
              <w:rPr>
                <w:sz w:val="20"/>
              </w:rPr>
              <w:t xml:space="preserve">по телефонному номеру: __________________________________________________.</w:t>
            </w:r>
          </w:p>
        </w:tc>
      </w:tr>
      <w:tr>
        <w:tc>
          <w:tcPr>
            <w:gridSpan w:val="2"/>
            <w:tcW w:w="9070" w:type="dxa"/>
            <w:tcBorders>
              <w:top w:val="nil"/>
              <w:left w:val="nil"/>
              <w:bottom w:val="nil"/>
              <w:right w:val="nil"/>
            </w:tcBorders>
          </w:tcPr>
          <w:p>
            <w:pPr>
              <w:pStyle w:val="0"/>
              <w:jc w:val="both"/>
            </w:pPr>
            <w:r>
              <w:rPr>
                <w:sz w:val="20"/>
              </w:rPr>
              <w:t xml:space="preserve">Я подтверждаю, что вся предоставленная мной информация является полной и точной.</w:t>
            </w:r>
          </w:p>
          <w:p>
            <w:pPr>
              <w:pStyle w:val="0"/>
              <w:jc w:val="both"/>
            </w:pPr>
            <w:r>
              <w:rPr>
                <w:sz w:val="20"/>
              </w:rPr>
              <w:t xml:space="preserve">Я предупрежден (-а) об ответственности за предоставление недостоверной информации (наличие в содержании представленных документов сведений, не соответствующих действительности).</w:t>
            </w:r>
          </w:p>
          <w:p>
            <w:pPr>
              <w:pStyle w:val="0"/>
              <w:jc w:val="both"/>
            </w:pPr>
            <w:r>
              <w:rPr>
                <w:sz w:val="20"/>
              </w:rPr>
              <w:t xml:space="preserve">Настоящим подтверждаю, что мне известно о том, что предоставление любой</w:t>
            </w:r>
          </w:p>
          <w:p>
            <w:pPr>
              <w:pStyle w:val="0"/>
              <w:jc w:val="both"/>
            </w:pPr>
            <w:r>
              <w:rPr>
                <w:sz w:val="20"/>
              </w:rPr>
              <w:t xml:space="preserve">недостоверной информации может быть поводом для отказа в оказании данной социальной поддержки в рамках </w:t>
            </w:r>
            <w:hyperlink w:history="0" w:anchor="P186" w:tooltip="з) сведения о страховом номере индивидуального лицевого счета.">
              <w:r>
                <w:rPr>
                  <w:sz w:val="20"/>
                  <w:color w:val="0000ff"/>
                </w:rPr>
                <w:t xml:space="preserve">подпункта "з" пункта 2.8</w:t>
              </w:r>
            </w:hyperlink>
            <w:r>
              <w:rPr>
                <w:sz w:val="20"/>
              </w:rPr>
              <w:t xml:space="preserve"> Порядка.</w:t>
            </w:r>
          </w:p>
        </w:tc>
      </w:tr>
      <w:tr>
        <w:tc>
          <w:tcPr>
            <w:tcW w:w="4092" w:type="dxa"/>
            <w:tcBorders>
              <w:top w:val="nil"/>
              <w:left w:val="nil"/>
              <w:bottom w:val="nil"/>
              <w:right w:val="nil"/>
            </w:tcBorders>
          </w:tcPr>
          <w:p>
            <w:pPr>
              <w:pStyle w:val="0"/>
              <w:jc w:val="both"/>
            </w:pPr>
            <w:r>
              <w:rPr>
                <w:sz w:val="20"/>
              </w:rPr>
              <w:t xml:space="preserve">Дата _______________</w:t>
            </w:r>
          </w:p>
        </w:tc>
        <w:tc>
          <w:tcPr>
            <w:tcW w:w="4978" w:type="dxa"/>
            <w:tcBorders>
              <w:top w:val="nil"/>
              <w:left w:val="nil"/>
              <w:bottom w:val="nil"/>
              <w:right w:val="nil"/>
            </w:tcBorders>
          </w:tcPr>
          <w:p>
            <w:pPr>
              <w:pStyle w:val="0"/>
              <w:jc w:val="right"/>
            </w:pPr>
            <w:r>
              <w:rPr>
                <w:sz w:val="20"/>
              </w:rPr>
              <w:t xml:space="preserve">Подпись ___________________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3"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10.02.2025 N 70-п)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2308"/>
        <w:gridCol w:w="435"/>
        <w:gridCol w:w="3298"/>
        <w:gridCol w:w="3029"/>
      </w:tblGrid>
      <w:tr>
        <w:tc>
          <w:tcPr>
            <w:gridSpan w:val="4"/>
            <w:tcW w:w="9070" w:type="dxa"/>
            <w:tcBorders>
              <w:top w:val="nil"/>
              <w:left w:val="nil"/>
              <w:bottom w:val="nil"/>
              <w:right w:val="nil"/>
            </w:tcBorders>
          </w:tcPr>
          <w:p>
            <w:pPr>
              <w:pStyle w:val="0"/>
              <w:jc w:val="right"/>
            </w:pPr>
            <w:r>
              <w:rPr>
                <w:sz w:val="20"/>
              </w:rPr>
              <w:t xml:space="preserve">Главе Администрации</w:t>
            </w:r>
          </w:p>
          <w:p>
            <w:pPr>
              <w:pStyle w:val="0"/>
              <w:jc w:val="right"/>
            </w:pPr>
            <w:r>
              <w:rPr>
                <w:sz w:val="20"/>
              </w:rPr>
              <w:t xml:space="preserve">(уполномоченному лицу)</w:t>
            </w:r>
          </w:p>
          <w:p>
            <w:pPr>
              <w:pStyle w:val="0"/>
              <w:jc w:val="right"/>
            </w:pPr>
            <w:r>
              <w:rPr>
                <w:sz w:val="20"/>
              </w:rPr>
              <w:t xml:space="preserve">____________________________________________</w:t>
            </w:r>
          </w:p>
          <w:p>
            <w:pPr>
              <w:pStyle w:val="0"/>
              <w:jc w:val="right"/>
            </w:pPr>
            <w:r>
              <w:rPr>
                <w:sz w:val="20"/>
              </w:rPr>
              <w:t xml:space="preserve">(наименование муниципального образования)</w:t>
            </w:r>
          </w:p>
          <w:p>
            <w:pPr>
              <w:pStyle w:val="0"/>
              <w:jc w:val="right"/>
            </w:pPr>
            <w:r>
              <w:rPr>
                <w:sz w:val="20"/>
              </w:rPr>
              <w:t xml:space="preserve">____________________________________________</w:t>
            </w:r>
          </w:p>
          <w:p>
            <w:pPr>
              <w:pStyle w:val="0"/>
              <w:jc w:val="right"/>
            </w:pPr>
            <w:r>
              <w:rPr>
                <w:sz w:val="20"/>
              </w:rPr>
              <w:t xml:space="preserve">(Ф.И.О. главы, уполномоченного лица)</w:t>
            </w:r>
          </w:p>
          <w:p>
            <w:pPr>
              <w:pStyle w:val="0"/>
              <w:jc w:val="right"/>
            </w:pPr>
            <w:r>
              <w:rPr>
                <w:sz w:val="20"/>
              </w:rPr>
              <w:t xml:space="preserve">от _________________________________________</w:t>
            </w:r>
          </w:p>
          <w:p>
            <w:pPr>
              <w:pStyle w:val="0"/>
              <w:jc w:val="right"/>
            </w:pPr>
            <w:r>
              <w:rPr>
                <w:sz w:val="20"/>
              </w:rPr>
              <w:t xml:space="preserve">(Ф.И.О.)</w:t>
            </w:r>
          </w:p>
          <w:p>
            <w:pPr>
              <w:pStyle w:val="0"/>
              <w:jc w:val="right"/>
            </w:pPr>
            <w:r>
              <w:rPr>
                <w:sz w:val="20"/>
              </w:rPr>
              <w:t xml:space="preserve">зарегистрированного (-ой) по адресу:</w:t>
            </w:r>
          </w:p>
          <w:p>
            <w:pPr>
              <w:pStyle w:val="0"/>
              <w:jc w:val="right"/>
            </w:pPr>
            <w:r>
              <w:rPr>
                <w:sz w:val="20"/>
              </w:rPr>
              <w:t xml:space="preserve">____________________________________________</w:t>
            </w:r>
          </w:p>
          <w:p>
            <w:pPr>
              <w:pStyle w:val="0"/>
              <w:jc w:val="right"/>
            </w:pPr>
            <w:r>
              <w:rPr>
                <w:sz w:val="20"/>
              </w:rPr>
              <w:t xml:space="preserve">____________________________________________,</w:t>
            </w:r>
          </w:p>
          <w:p>
            <w:pPr>
              <w:pStyle w:val="0"/>
              <w:jc w:val="right"/>
            </w:pPr>
            <w:r>
              <w:rPr>
                <w:sz w:val="20"/>
              </w:rPr>
              <w:t xml:space="preserve">____________________________________________</w:t>
            </w:r>
          </w:p>
          <w:p>
            <w:pPr>
              <w:pStyle w:val="0"/>
              <w:jc w:val="right"/>
            </w:pPr>
            <w:r>
              <w:rPr>
                <w:sz w:val="20"/>
              </w:rPr>
              <w:t xml:space="preserve">Телефон ____________________________________________</w:t>
            </w:r>
          </w:p>
        </w:tc>
      </w:tr>
      <w:tr>
        <w:tc>
          <w:tcPr>
            <w:gridSpan w:val="4"/>
            <w:tcW w:w="9070" w:type="dxa"/>
            <w:tcBorders>
              <w:top w:val="nil"/>
              <w:left w:val="nil"/>
              <w:bottom w:val="nil"/>
              <w:right w:val="nil"/>
            </w:tcBorders>
          </w:tcPr>
          <w:bookmarkStart w:id="497" w:name="P497"/>
          <w:bookmarkEnd w:id="497"/>
          <w:p>
            <w:pPr>
              <w:pStyle w:val="0"/>
              <w:jc w:val="center"/>
            </w:pPr>
            <w:r>
              <w:rPr>
                <w:sz w:val="20"/>
              </w:rPr>
              <w:t xml:space="preserve">Заявление</w:t>
            </w:r>
          </w:p>
        </w:tc>
      </w:tr>
      <w:tr>
        <w:tc>
          <w:tcPr>
            <w:gridSpan w:val="4"/>
            <w:tcW w:w="9070" w:type="dxa"/>
            <w:tcBorders>
              <w:top w:val="nil"/>
              <w:left w:val="nil"/>
              <w:bottom w:val="nil"/>
              <w:right w:val="nil"/>
            </w:tcBorders>
          </w:tcPr>
          <w:p>
            <w:pPr>
              <w:pStyle w:val="0"/>
              <w:jc w:val="both"/>
            </w:pPr>
            <w:r>
              <w:rPr>
                <w:sz w:val="20"/>
              </w:rPr>
              <w:t xml:space="preserve">Прошу оказать мне, _______________________________________________________,</w:t>
            </w:r>
          </w:p>
          <w:p>
            <w:pPr>
              <w:pStyle w:val="0"/>
              <w:jc w:val="both"/>
            </w:pPr>
            <w:r>
              <w:rPr>
                <w:sz w:val="20"/>
              </w:rPr>
              <w:t xml:space="preserve">паспорт: серия ________ N ________, выдан __________________________________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дата выдачи _____________, страховой номер индивидуального лицевого счета (СНИЛС) N ______________, социальную поддержку на внутридомовую</w:t>
            </w:r>
          </w:p>
          <w:p>
            <w:pPr>
              <w:pStyle w:val="0"/>
              <w:jc w:val="both"/>
            </w:pPr>
            <w:r>
              <w:rPr>
                <w:sz w:val="20"/>
              </w:rPr>
              <w:t xml:space="preserve">(внутриквартирную) газификацию жилого дома (квартиры), расположенного по адресу: ________________________________________________________________________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социальную поддержку на внутридомовую (внутриквартирную) газификацию, осуществляемую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приложения к постановлению Правительства Тюменской области от 05.05.2008 N 127-п (Порядок), путем ее перечисления на банковский счет подрядной организации</w:t>
            </w:r>
          </w:p>
          <w:p>
            <w:pPr>
              <w:pStyle w:val="0"/>
              <w:jc w:val="both"/>
            </w:pPr>
            <w:r>
              <w:rPr>
                <w:sz w:val="20"/>
              </w:rPr>
              <w:t xml:space="preserve">__________________________________________________________________.</w:t>
            </w:r>
          </w:p>
          <w:p>
            <w:pPr>
              <w:pStyle w:val="0"/>
              <w:jc w:val="both"/>
            </w:pPr>
            <w:r>
              <w:rPr>
                <w:sz w:val="20"/>
              </w:rPr>
              <w:t xml:space="preserve">наименование подрядной организации</w:t>
            </w:r>
          </w:p>
          <w:p>
            <w:pPr>
              <w:pStyle w:val="0"/>
              <w:ind w:firstLine="283"/>
              <w:jc w:val="both"/>
            </w:pPr>
            <w:r>
              <w:rPr>
                <w:sz w:val="20"/>
              </w:rPr>
              <w:t xml:space="preserve">Подтверждаю, что ранее не являлся получателем данной меры социальной поддержки в соответствии с Порядком.</w:t>
            </w:r>
          </w:p>
          <w:p>
            <w:pPr>
              <w:pStyle w:val="0"/>
              <w:ind w:firstLine="283"/>
              <w:jc w:val="both"/>
            </w:pPr>
            <w:r>
              <w:rPr>
                <w:sz w:val="20"/>
              </w:rPr>
              <w:t xml:space="preserve">Ранее проживал в следующих муниципальных образованиях Тюменской области: ___________________________________.</w:t>
            </w:r>
          </w:p>
          <w:p>
            <w:pPr>
              <w:pStyle w:val="0"/>
              <w:ind w:firstLine="283"/>
              <w:jc w:val="both"/>
            </w:pPr>
            <w:r>
              <w:rPr>
                <w:sz w:val="20"/>
              </w:rPr>
              <w:t xml:space="preserve">Являюсь членом семьи собственника (нанимателя): _________________ __________________________________________________________________</w:t>
            </w:r>
          </w:p>
          <w:p>
            <w:pPr>
              <w:pStyle w:val="0"/>
              <w:jc w:val="both"/>
            </w:pPr>
            <w:r>
              <w:rPr>
                <w:sz w:val="20"/>
              </w:rPr>
              <w:t xml:space="preserve">(указать нужное: супруг, дети, родители, другие лица согласно </w:t>
            </w:r>
            <w:hyperlink w:history="0" r:id="rId174" w:tooltip="&quot;Жилищный кодекс Российской Федерации&quot; от 29.12.2004 N 188-ФЗ (ред. от 03.02.2025) {КонсультантПлюс}">
              <w:r>
                <w:rPr>
                  <w:sz w:val="20"/>
                  <w:color w:val="0000ff"/>
                </w:rPr>
                <w:t xml:space="preserve">ч. 1 статей 31</w:t>
              </w:r>
            </w:hyperlink>
            <w:r>
              <w:rPr>
                <w:sz w:val="20"/>
              </w:rPr>
              <w:t xml:space="preserve">, </w:t>
            </w:r>
            <w:hyperlink w:history="0" r:id="rId175" w:tooltip="&quot;Жилищный кодекс Российской Федерации&quot; от 29.12.2004 N 188-ФЗ (ред. от 03.02.2025) {КонсультантПлюс}">
              <w:r>
                <w:rPr>
                  <w:sz w:val="20"/>
                  <w:color w:val="0000ff"/>
                </w:rPr>
                <w:t xml:space="preserve">69</w:t>
              </w:r>
            </w:hyperlink>
            <w:r>
              <w:rPr>
                <w:sz w:val="20"/>
              </w:rPr>
              <w:t xml:space="preserve"> Жилищного кодекса РФ; в случае если заявитель является собственником, нанимателем по договору социального найма, найма жилого помещения государственного или муниципального жилищного фонда - не заполняется)</w:t>
            </w:r>
          </w:p>
          <w:p>
            <w:pPr>
              <w:pStyle w:val="0"/>
              <w:ind w:firstLine="283"/>
              <w:jc w:val="both"/>
            </w:pPr>
            <w:r>
              <w:rPr>
                <w:sz w:val="20"/>
              </w:rPr>
              <w:t xml:space="preserve">Выражаю согласие на получение социальной поддержки путем перечисления Администрацией ______________________________ средств социальной поддержки непосредственно подрядчику, выполняющему работы на основании договора об оказании комплекса услуг и работ по газификации от ___________ N _______________, на основании которого будут выполняться работы по газификации жилого дома (квартиры) по адресу ______________________________________________________.</w:t>
            </w:r>
          </w:p>
          <w:p>
            <w:pPr>
              <w:pStyle w:val="0"/>
              <w:ind w:firstLine="283"/>
              <w:jc w:val="both"/>
            </w:pPr>
            <w:r>
              <w:rPr>
                <w:sz w:val="20"/>
              </w:rPr>
              <w:t xml:space="preserve">Для рассмотрения вопроса предоставления социальной поддержки сообщаю и прилагаю следующие сведения и документы:</w:t>
            </w:r>
          </w:p>
          <w:p>
            <w:pPr>
              <w:pStyle w:val="0"/>
              <w:ind w:firstLine="283"/>
              <w:jc w:val="both"/>
            </w:pPr>
            <w:r>
              <w:rPr>
                <w:sz w:val="20"/>
              </w:rPr>
              <w:t xml:space="preserve">В отношении планируемого к газификации жилого дома (квартиры) являюсь</w:t>
            </w:r>
          </w:p>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Собственником;</w:t>
            </w:r>
          </w:p>
        </w:tc>
      </w:tr>
      <w:tr>
        <w:tc>
          <w:tcPr>
            <w:gridSpan w:val="4"/>
            <w:tcW w:w="9070"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Пользователем. Являюсь таковым на основании:</w:t>
            </w:r>
          </w:p>
        </w:tc>
      </w:tr>
      <w:tr>
        <w:tc>
          <w:tcPr>
            <w:gridSpan w:val="2"/>
            <w:tcW w:w="2743" w:type="dxa"/>
            <w:tcBorders>
              <w:top w:val="nil"/>
              <w:left w:val="nil"/>
              <w:bottom w:val="nil"/>
              <w:right w:val="nil"/>
            </w:tcBorders>
          </w:tcPr>
          <w:p>
            <w:pPr>
              <w:pStyle w:val="0"/>
            </w:pPr>
            <w:r>
              <w:rPr>
                <w:sz w:val="20"/>
              </w:rPr>
            </w:r>
          </w:p>
        </w:tc>
        <w:tc>
          <w:tcPr>
            <w:gridSpan w:val="2"/>
            <w:tcW w:w="632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договора социального найма;</w:t>
            </w:r>
          </w:p>
        </w:tc>
      </w:tr>
      <w:tr>
        <w:tc>
          <w:tcPr>
            <w:gridSpan w:val="2"/>
            <w:tcW w:w="2743" w:type="dxa"/>
            <w:tcBorders>
              <w:top w:val="nil"/>
              <w:left w:val="nil"/>
              <w:bottom w:val="nil"/>
              <w:right w:val="nil"/>
            </w:tcBorders>
          </w:tcPr>
          <w:p>
            <w:pPr>
              <w:pStyle w:val="0"/>
            </w:pPr>
            <w:r>
              <w:rPr>
                <w:sz w:val="20"/>
              </w:rPr>
            </w:r>
          </w:p>
        </w:tc>
        <w:tc>
          <w:tcPr>
            <w:gridSpan w:val="2"/>
            <w:tcW w:w="632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членом семьи собственника (согласие) &lt;*&gt;;</w:t>
            </w:r>
          </w:p>
        </w:tc>
      </w:tr>
      <w:tr>
        <w:tc>
          <w:tcPr>
            <w:gridSpan w:val="2"/>
            <w:tcW w:w="2743" w:type="dxa"/>
            <w:tcBorders>
              <w:top w:val="nil"/>
              <w:left w:val="nil"/>
              <w:bottom w:val="nil"/>
              <w:right w:val="nil"/>
            </w:tcBorders>
          </w:tcPr>
          <w:p>
            <w:pPr>
              <w:pStyle w:val="0"/>
            </w:pPr>
            <w:r>
              <w:rPr>
                <w:sz w:val="20"/>
              </w:rPr>
            </w:r>
          </w:p>
        </w:tc>
        <w:tc>
          <w:tcPr>
            <w:gridSpan w:val="2"/>
            <w:tcW w:w="6327"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иное</w:t>
            </w:r>
          </w:p>
        </w:tc>
      </w:tr>
      <w:tr>
        <w:tc>
          <w:tcPr>
            <w:gridSpan w:val="4"/>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Согласие собственника (не требуется в случае, если жилое помещение находится в собственности Тюменской области, муниципального образования):</w:t>
            </w:r>
          </w:p>
          <w:p>
            <w:pPr>
              <w:pStyle w:val="0"/>
            </w:pPr>
            <w:r>
              <w:rPr>
                <w:sz w:val="20"/>
              </w:rPr>
            </w:r>
          </w:p>
          <w:p>
            <w:pPr>
              <w:pStyle w:val="0"/>
              <w:jc w:val="both"/>
            </w:pPr>
            <w:r>
              <w:rPr>
                <w:sz w:val="20"/>
              </w:rPr>
              <w:t xml:space="preserve">Я, 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паспорт: серия ___________ N __________, выдан ____________________________</w:t>
            </w:r>
          </w:p>
          <w:p>
            <w:pPr>
              <w:pStyle w:val="0"/>
              <w:jc w:val="both"/>
            </w:pPr>
            <w:r>
              <w:rPr>
                <w:sz w:val="20"/>
              </w:rPr>
              <w:t xml:space="preserve">_______________________________________________________________________,</w:t>
            </w:r>
          </w:p>
          <w:p>
            <w:pPr>
              <w:pStyle w:val="0"/>
              <w:jc w:val="both"/>
            </w:pPr>
            <w:r>
              <w:rPr>
                <w:sz w:val="20"/>
              </w:rPr>
              <w:t xml:space="preserve">дата выдачи ______________, даю согласие __________________________________</w:t>
            </w:r>
          </w:p>
          <w:p>
            <w:pPr>
              <w:pStyle w:val="0"/>
              <w:jc w:val="both"/>
            </w:pPr>
            <w:r>
              <w:rPr>
                <w:sz w:val="20"/>
              </w:rPr>
              <w:t xml:space="preserve">члену моей семьи ________________________________________________________</w:t>
            </w:r>
          </w:p>
          <w:p>
            <w:pPr>
              <w:pStyle w:val="0"/>
              <w:jc w:val="center"/>
            </w:pPr>
            <w:r>
              <w:rPr>
                <w:sz w:val="20"/>
              </w:rPr>
              <w:t xml:space="preserve">(указать нужное: супруг, дети, родители, другие лица согласно</w:t>
            </w:r>
          </w:p>
          <w:p>
            <w:pPr>
              <w:pStyle w:val="0"/>
              <w:jc w:val="center"/>
            </w:pPr>
            <w:hyperlink w:history="0" r:id="rId176" w:tooltip="&quot;Жилищный кодекс Российской Федерации&quot; от 29.12.2004 N 188-ФЗ (ред. от 03.02.2025) {КонсультантПлюс}">
              <w:r>
                <w:rPr>
                  <w:sz w:val="20"/>
                  <w:color w:val="0000ff"/>
                </w:rPr>
                <w:t xml:space="preserve">ч. 1 статей 31</w:t>
              </w:r>
            </w:hyperlink>
            <w:r>
              <w:rPr>
                <w:sz w:val="20"/>
              </w:rPr>
              <w:t xml:space="preserve">, </w:t>
            </w:r>
            <w:hyperlink w:history="0" r:id="rId177" w:tooltip="&quot;Жилищный кодекс Российской Федерации&quot; от 29.12.2004 N 188-ФЗ (ред. от 03.02.2025) {КонсультантПлюс}">
              <w:r>
                <w:rPr>
                  <w:sz w:val="20"/>
                  <w:color w:val="0000ff"/>
                </w:rPr>
                <w:t xml:space="preserve">69</w:t>
              </w:r>
            </w:hyperlink>
            <w:r>
              <w:rPr>
                <w:sz w:val="20"/>
              </w:rPr>
              <w:t xml:space="preserve"> Жилищного кодекса РФ)</w:t>
            </w:r>
          </w:p>
          <w:p>
            <w:pPr>
              <w:pStyle w:val="0"/>
              <w:jc w:val="both"/>
            </w:pPr>
            <w:r>
              <w:rPr>
                <w:sz w:val="20"/>
              </w:rPr>
              <w:t xml:space="preserve">_______________________________________________________________________,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паспорт: серия ________ N __________, выдан _______________________________</w:t>
            </w:r>
          </w:p>
          <w:p>
            <w:pPr>
              <w:pStyle w:val="0"/>
              <w:jc w:val="both"/>
            </w:pPr>
            <w:r>
              <w:rPr>
                <w:sz w:val="20"/>
              </w:rPr>
              <w:t xml:space="preserve">_______________________________________________________________________,</w:t>
            </w:r>
          </w:p>
          <w:p>
            <w:pPr>
              <w:pStyle w:val="0"/>
              <w:jc w:val="both"/>
            </w:pPr>
            <w:r>
              <w:rPr>
                <w:sz w:val="20"/>
              </w:rPr>
              <w:t xml:space="preserve">дата выдачи _______________________, на газификацию жилого дома (квартиры), принадлежащего мне на праве собственности: _______________________________</w:t>
            </w:r>
          </w:p>
          <w:p>
            <w:pPr>
              <w:pStyle w:val="0"/>
              <w:jc w:val="both"/>
            </w:pPr>
            <w:r>
              <w:rPr>
                <w:sz w:val="20"/>
              </w:rPr>
              <w:t xml:space="preserve">_______________________________________________________________________,</w:t>
            </w:r>
          </w:p>
          <w:p>
            <w:pPr>
              <w:pStyle w:val="0"/>
              <w:jc w:val="center"/>
            </w:pPr>
            <w:r>
              <w:rPr>
                <w:sz w:val="20"/>
              </w:rPr>
              <w:t xml:space="preserve">(наименование документа, N, дата)</w:t>
            </w:r>
          </w:p>
          <w:p>
            <w:pPr>
              <w:pStyle w:val="0"/>
              <w:jc w:val="both"/>
            </w:pPr>
            <w:r>
              <w:rPr>
                <w:sz w:val="20"/>
              </w:rPr>
              <w:t xml:space="preserve">расположенного по адресу: ________________________________________________</w:t>
            </w:r>
          </w:p>
          <w:p>
            <w:pPr>
              <w:pStyle w:val="0"/>
              <w:jc w:val="both"/>
            </w:pPr>
            <w:r>
              <w:rPr>
                <w:sz w:val="20"/>
              </w:rPr>
              <w:t xml:space="preserve">_______________________________________________________________________.</w:t>
            </w:r>
          </w:p>
          <w:p>
            <w:pPr>
              <w:pStyle w:val="0"/>
              <w:ind w:firstLine="283"/>
              <w:jc w:val="both"/>
            </w:pPr>
            <w:r>
              <w:rPr>
                <w:sz w:val="20"/>
              </w:rPr>
              <w:t xml:space="preserve">В соответствии с Федеральным </w:t>
            </w:r>
            <w:hyperlink w:history="0" r:id="rId178"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даю согласие на обработку моих персональных данных, а именно совершение действий, предусмотренных </w:t>
            </w:r>
            <w:hyperlink w:history="0" r:id="rId179" w:tooltip="Федеральный закон от 27.07.2006 N 152-ФЗ (ред. от 08.08.2024) &quot;О персональных данных&quot; {КонсультантПлюс}">
              <w:r>
                <w:rPr>
                  <w:sz w:val="20"/>
                  <w:color w:val="0000ff"/>
                </w:rPr>
                <w:t xml:space="preserve">пунктом 3 части 1 статьи 3</w:t>
              </w:r>
            </w:hyperlink>
            <w:r>
              <w:rPr>
                <w:sz w:val="20"/>
              </w:rPr>
              <w:t xml:space="preserve"> Федерального закона от 27.07.2006 N 152-ФЗ "О персональных данных", со сведениями, указанными в настоящем заявлении. Согласие действует со дня его подписания до дня отзыва в письменной форме.</w:t>
            </w:r>
          </w:p>
        </w:tc>
      </w:tr>
      <w:tr>
        <w:tc>
          <w:tcPr>
            <w:gridSpan w:val="4"/>
            <w:tcW w:w="9070" w:type="dxa"/>
            <w:tcBorders>
              <w:top w:val="nil"/>
              <w:left w:val="nil"/>
              <w:bottom w:val="nil"/>
              <w:right w:val="nil"/>
            </w:tcBorders>
          </w:tcPr>
          <w:p>
            <w:pPr>
              <w:pStyle w:val="0"/>
              <w:jc w:val="both"/>
            </w:pPr>
            <w:r>
              <w:rPr>
                <w:sz w:val="20"/>
              </w:rPr>
              <w:t xml:space="preserve">Подпись собственника</w:t>
            </w:r>
          </w:p>
        </w:tc>
      </w:tr>
      <w:tr>
        <w:tc>
          <w:tcPr>
            <w:tcW w:w="2308" w:type="dxa"/>
            <w:tcBorders>
              <w:top w:val="nil"/>
              <w:left w:val="nil"/>
              <w:bottom w:val="nil"/>
              <w:right w:val="nil"/>
            </w:tcBorders>
          </w:tcPr>
          <w:p>
            <w:pPr>
              <w:pStyle w:val="0"/>
              <w:jc w:val="both"/>
            </w:pPr>
            <w:r>
              <w:rPr>
                <w:sz w:val="20"/>
              </w:rPr>
              <w:t xml:space="preserve">_________________/</w:t>
            </w:r>
          </w:p>
          <w:p>
            <w:pPr>
              <w:pStyle w:val="0"/>
              <w:jc w:val="center"/>
            </w:pPr>
            <w:r>
              <w:rPr>
                <w:sz w:val="20"/>
              </w:rPr>
              <w:t xml:space="preserve">(подпись)</w:t>
            </w:r>
          </w:p>
        </w:tc>
        <w:tc>
          <w:tcPr>
            <w:gridSpan w:val="2"/>
            <w:tcW w:w="3733" w:type="dxa"/>
            <w:tcBorders>
              <w:top w:val="nil"/>
              <w:left w:val="nil"/>
              <w:bottom w:val="nil"/>
              <w:right w:val="nil"/>
            </w:tcBorders>
          </w:tcPr>
          <w:p>
            <w:pPr>
              <w:pStyle w:val="0"/>
              <w:jc w:val="both"/>
            </w:pPr>
            <w:r>
              <w:rPr>
                <w:sz w:val="20"/>
              </w:rPr>
              <w:t xml:space="preserve">_____________________________</w:t>
            </w:r>
          </w:p>
          <w:p>
            <w:pPr>
              <w:pStyle w:val="0"/>
              <w:jc w:val="center"/>
            </w:pPr>
            <w:r>
              <w:rPr>
                <w:sz w:val="20"/>
              </w:rPr>
              <w:t xml:space="preserve">(Ф.И.О.)</w:t>
            </w:r>
          </w:p>
        </w:tc>
        <w:tc>
          <w:tcPr>
            <w:tcW w:w="3029" w:type="dxa"/>
            <w:tcBorders>
              <w:top w:val="nil"/>
              <w:left w:val="nil"/>
              <w:bottom w:val="nil"/>
              <w:right w:val="nil"/>
            </w:tcBorders>
          </w:tcPr>
          <w:p>
            <w:pPr>
              <w:pStyle w:val="0"/>
            </w:pPr>
            <w:r>
              <w:rPr>
                <w:sz w:val="20"/>
              </w:rPr>
            </w:r>
          </w:p>
        </w:tc>
      </w:tr>
      <w:tr>
        <w:tc>
          <w:tcPr>
            <w:gridSpan w:val="4"/>
            <w:tcW w:w="9070" w:type="dxa"/>
            <w:tcBorders>
              <w:top w:val="nil"/>
              <w:left w:val="nil"/>
              <w:bottom w:val="nil"/>
              <w:right w:val="nil"/>
            </w:tcBorders>
          </w:tcPr>
          <w:p>
            <w:pPr>
              <w:pStyle w:val="0"/>
              <w:jc w:val="both"/>
            </w:pPr>
            <w:r>
              <w:rPr>
                <w:sz w:val="20"/>
              </w:rPr>
              <w:t xml:space="preserve">Отношусь к следующей категории граждан: ___________________________________</w:t>
            </w:r>
          </w:p>
          <w:p>
            <w:pPr>
              <w:pStyle w:val="0"/>
              <w:jc w:val="both"/>
            </w:pPr>
            <w:r>
              <w:rPr>
                <w:sz w:val="20"/>
              </w:rPr>
              <w:t xml:space="preserve">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
        <w:gridCol w:w="7370"/>
        <w:gridCol w:w="555"/>
        <w:gridCol w:w="690"/>
      </w:tblGrid>
      <w:tr>
        <w:tc>
          <w:tcPr>
            <w:tcW w:w="450" w:type="dxa"/>
          </w:tcPr>
          <w:p>
            <w:pPr>
              <w:pStyle w:val="0"/>
              <w:jc w:val="both"/>
            </w:pPr>
            <w:r>
              <w:rPr>
                <w:sz w:val="20"/>
              </w:rPr>
              <w:t xml:space="preserve">N</w:t>
            </w:r>
          </w:p>
        </w:tc>
        <w:tc>
          <w:tcPr>
            <w:tcW w:w="7370" w:type="dxa"/>
          </w:tcPr>
          <w:p>
            <w:pPr>
              <w:pStyle w:val="0"/>
              <w:jc w:val="both"/>
            </w:pPr>
            <w:r>
              <w:rPr>
                <w:sz w:val="20"/>
              </w:rPr>
              <w:t xml:space="preserve">К заявлению прилагаю</w:t>
            </w:r>
          </w:p>
        </w:tc>
        <w:tc>
          <w:tcPr>
            <w:tcW w:w="555" w:type="dxa"/>
          </w:tcPr>
          <w:p>
            <w:pPr>
              <w:pStyle w:val="0"/>
              <w:jc w:val="both"/>
            </w:pPr>
            <w:r>
              <w:rPr>
                <w:sz w:val="20"/>
              </w:rPr>
              <w:t xml:space="preserve">да</w:t>
            </w:r>
          </w:p>
        </w:tc>
        <w:tc>
          <w:tcPr>
            <w:tcW w:w="690" w:type="dxa"/>
          </w:tcPr>
          <w:p>
            <w:pPr>
              <w:pStyle w:val="0"/>
              <w:jc w:val="both"/>
            </w:pPr>
            <w:r>
              <w:rPr>
                <w:sz w:val="20"/>
              </w:rPr>
              <w:t xml:space="preserve">нет</w:t>
            </w:r>
          </w:p>
        </w:tc>
      </w:tr>
      <w:tr>
        <w:tc>
          <w:tcPr>
            <w:tcW w:w="450" w:type="dxa"/>
          </w:tcPr>
          <w:p>
            <w:pPr>
              <w:pStyle w:val="0"/>
              <w:jc w:val="both"/>
            </w:pPr>
            <w:r>
              <w:rPr>
                <w:sz w:val="20"/>
              </w:rPr>
              <w:t xml:space="preserve">1</w:t>
            </w:r>
          </w:p>
        </w:tc>
        <w:tc>
          <w:tcPr>
            <w:tcW w:w="7370" w:type="dxa"/>
          </w:tcPr>
          <w:p>
            <w:pPr>
              <w:pStyle w:val="0"/>
              <w:jc w:val="both"/>
            </w:pPr>
            <w:r>
              <w:rPr>
                <w:sz w:val="20"/>
              </w:rPr>
              <w:t xml:space="preserve">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55" w:type="dxa"/>
          </w:tcPr>
          <w:p>
            <w:pPr>
              <w:pStyle w:val="0"/>
            </w:pPr>
            <w:r>
              <w:rPr>
                <w:sz w:val="20"/>
              </w:rPr>
            </w:r>
          </w:p>
        </w:tc>
        <w:tc>
          <w:tcPr>
            <w:tcW w:w="690" w:type="dxa"/>
          </w:tcPr>
          <w:p>
            <w:pPr>
              <w:pStyle w:val="0"/>
            </w:pPr>
            <w:r>
              <w:rPr>
                <w:sz w:val="20"/>
              </w:rPr>
            </w:r>
          </w:p>
        </w:tc>
      </w:tr>
      <w:tr>
        <w:tc>
          <w:tcPr>
            <w:tcW w:w="450" w:type="dxa"/>
          </w:tcPr>
          <w:p>
            <w:pPr>
              <w:pStyle w:val="0"/>
              <w:jc w:val="both"/>
            </w:pPr>
            <w:r>
              <w:rPr>
                <w:sz w:val="20"/>
              </w:rPr>
              <w:t xml:space="preserve">2</w:t>
            </w:r>
          </w:p>
        </w:tc>
        <w:tc>
          <w:tcPr>
            <w:tcW w:w="7370" w:type="dxa"/>
          </w:tcPr>
          <w:p>
            <w:pPr>
              <w:pStyle w:val="0"/>
              <w:jc w:val="both"/>
            </w:pPr>
            <w:r>
              <w:rPr>
                <w:sz w:val="20"/>
              </w:rPr>
              <w:t xml:space="preserve">Копию (оригинал) документа, подтверждающего право собственности (пользования) гражданина на жилой дом (квартиру), в котором будут выполняться мероприятия по газификации</w:t>
            </w:r>
          </w:p>
        </w:tc>
        <w:tc>
          <w:tcPr>
            <w:tcW w:w="555" w:type="dxa"/>
          </w:tcPr>
          <w:p>
            <w:pPr>
              <w:pStyle w:val="0"/>
            </w:pPr>
            <w:r>
              <w:rPr>
                <w:sz w:val="20"/>
              </w:rPr>
            </w:r>
          </w:p>
        </w:tc>
        <w:tc>
          <w:tcPr>
            <w:tcW w:w="690" w:type="dxa"/>
          </w:tcPr>
          <w:p>
            <w:pPr>
              <w:pStyle w:val="0"/>
            </w:pPr>
            <w:r>
              <w:rPr>
                <w:sz w:val="20"/>
              </w:rPr>
            </w:r>
          </w:p>
        </w:tc>
      </w:tr>
      <w:tr>
        <w:tc>
          <w:tcPr>
            <w:tcW w:w="450" w:type="dxa"/>
          </w:tcPr>
          <w:p>
            <w:pPr>
              <w:pStyle w:val="0"/>
              <w:jc w:val="both"/>
            </w:pPr>
            <w:r>
              <w:rPr>
                <w:sz w:val="20"/>
              </w:rPr>
              <w:t xml:space="preserve">3</w:t>
            </w:r>
          </w:p>
        </w:tc>
        <w:tc>
          <w:tcPr>
            <w:tcW w:w="7370" w:type="dxa"/>
          </w:tcPr>
          <w:p>
            <w:pPr>
              <w:pStyle w:val="0"/>
              <w:jc w:val="both"/>
            </w:pPr>
            <w:r>
              <w:rPr>
                <w:sz w:val="20"/>
              </w:rPr>
              <w:t xml:space="preserve">Копию (оригинал) договора об оказании комплекса услуг и работ по газификации, на основании которого Подрядчик будет выполнять работы по газификации жилого дома (квартиры)</w:t>
            </w:r>
          </w:p>
        </w:tc>
        <w:tc>
          <w:tcPr>
            <w:tcW w:w="555" w:type="dxa"/>
          </w:tcPr>
          <w:p>
            <w:pPr>
              <w:pStyle w:val="0"/>
            </w:pPr>
            <w:r>
              <w:rPr>
                <w:sz w:val="20"/>
              </w:rPr>
            </w:r>
          </w:p>
        </w:tc>
        <w:tc>
          <w:tcPr>
            <w:tcW w:w="690" w:type="dxa"/>
          </w:tcPr>
          <w:p>
            <w:pPr>
              <w:pStyle w:val="0"/>
            </w:pPr>
            <w:r>
              <w:rPr>
                <w:sz w:val="20"/>
              </w:rPr>
            </w:r>
          </w:p>
        </w:tc>
      </w:tr>
      <w:tr>
        <w:tc>
          <w:tcPr>
            <w:tcW w:w="450" w:type="dxa"/>
          </w:tcPr>
          <w:p>
            <w:pPr>
              <w:pStyle w:val="0"/>
              <w:jc w:val="both"/>
            </w:pPr>
            <w:r>
              <w:rPr>
                <w:sz w:val="20"/>
              </w:rPr>
              <w:t xml:space="preserve">4</w:t>
            </w:r>
          </w:p>
        </w:tc>
        <w:tc>
          <w:tcPr>
            <w:tcW w:w="7370" w:type="dxa"/>
          </w:tcPr>
          <w:p>
            <w:pPr>
              <w:pStyle w:val="0"/>
              <w:jc w:val="both"/>
            </w:pPr>
            <w:r>
              <w:rPr>
                <w:sz w:val="20"/>
              </w:rPr>
              <w:t xml:space="preserve">1) копию (-ии) (оригинал (-ы)) документа (-ов), подтверждающего(-их)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2) копию (-ии) (оригинал (-ы)) документа (-ов), подтверждающего(-их)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3) копию (-ии) (оригинал (-ы)) документа (-ов), подтверждающего(-их) факт совместного проживания с собственником (нанимателем)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555" w:type="dxa"/>
          </w:tcPr>
          <w:p>
            <w:pPr>
              <w:pStyle w:val="0"/>
            </w:pPr>
            <w:r>
              <w:rPr>
                <w:sz w:val="20"/>
              </w:rPr>
            </w:r>
          </w:p>
        </w:tc>
        <w:tc>
          <w:tcPr>
            <w:tcW w:w="690" w:type="dxa"/>
          </w:tcPr>
          <w:p>
            <w:pPr>
              <w:pStyle w:val="0"/>
            </w:pPr>
            <w:r>
              <w:rPr>
                <w:sz w:val="20"/>
              </w:rPr>
            </w:r>
          </w:p>
        </w:tc>
      </w:tr>
      <w:tr>
        <w:tc>
          <w:tcPr>
            <w:tcW w:w="450" w:type="dxa"/>
          </w:tcPr>
          <w:p>
            <w:pPr>
              <w:pStyle w:val="0"/>
              <w:jc w:val="both"/>
            </w:pPr>
            <w:r>
              <w:rPr>
                <w:sz w:val="20"/>
              </w:rPr>
              <w:t xml:space="preserve">5</w:t>
            </w:r>
          </w:p>
        </w:tc>
        <w:tc>
          <w:tcPr>
            <w:tcW w:w="7370" w:type="dxa"/>
          </w:tcPr>
          <w:p>
            <w:pPr>
              <w:pStyle w:val="0"/>
              <w:jc w:val="both"/>
            </w:pPr>
            <w:r>
              <w:rPr>
                <w:sz w:val="20"/>
              </w:rPr>
              <w:t xml:space="preserve">Банковские реквизиты Подрядчика</w:t>
            </w:r>
          </w:p>
        </w:tc>
        <w:tc>
          <w:tcPr>
            <w:tcW w:w="555" w:type="dxa"/>
          </w:tcPr>
          <w:p>
            <w:pPr>
              <w:pStyle w:val="0"/>
            </w:pPr>
            <w:r>
              <w:rPr>
                <w:sz w:val="20"/>
              </w:rPr>
            </w:r>
          </w:p>
        </w:tc>
        <w:tc>
          <w:tcPr>
            <w:tcW w:w="69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7"/>
        <w:gridCol w:w="4813"/>
      </w:tblGrid>
      <w:tr>
        <w:tc>
          <w:tcPr>
            <w:gridSpan w:val="2"/>
            <w:tcW w:w="9070" w:type="dxa"/>
            <w:tcBorders>
              <w:top w:val="nil"/>
              <w:left w:val="nil"/>
              <w:bottom w:val="nil"/>
              <w:right w:val="nil"/>
            </w:tcBorders>
          </w:tcPr>
          <w:p>
            <w:pPr>
              <w:pStyle w:val="0"/>
              <w:ind w:firstLine="283"/>
              <w:jc w:val="both"/>
            </w:pPr>
            <w:r>
              <w:rPr>
                <w:sz w:val="20"/>
              </w:rPr>
              <w:t xml:space="preserve">Уведомлять о принятом решении и ходе рассмотрения заявления прошу:</w:t>
            </w:r>
          </w:p>
          <w:p>
            <w:pPr>
              <w:pStyle w:val="0"/>
              <w:jc w:val="both"/>
            </w:pPr>
            <w:r>
              <w:rPr>
                <w:sz w:val="20"/>
              </w:rPr>
              <w:t xml:space="preserve">по почтовому адресу: ______________________________________________________;</w:t>
            </w:r>
          </w:p>
          <w:p>
            <w:pPr>
              <w:pStyle w:val="0"/>
              <w:jc w:val="both"/>
            </w:pPr>
            <w:r>
              <w:rPr>
                <w:sz w:val="20"/>
              </w:rPr>
              <w:t xml:space="preserve">по адресу электронной почты: ______________________________________________;</w:t>
            </w:r>
          </w:p>
          <w:p>
            <w:pPr>
              <w:pStyle w:val="0"/>
              <w:jc w:val="both"/>
            </w:pPr>
            <w:r>
              <w:rPr>
                <w:sz w:val="20"/>
              </w:rPr>
              <w:t xml:space="preserve">по телефонному номеру: ___________________________________________________.</w:t>
            </w:r>
          </w:p>
          <w:p>
            <w:pPr>
              <w:pStyle w:val="0"/>
              <w:ind w:firstLine="283"/>
              <w:jc w:val="both"/>
            </w:pPr>
            <w:r>
              <w:rPr>
                <w:sz w:val="20"/>
              </w:rPr>
              <w:t xml:space="preserve">Я подтверждаю, что вся предоставленная мной информация является полной и точной.</w:t>
            </w:r>
          </w:p>
          <w:p>
            <w:pPr>
              <w:pStyle w:val="0"/>
              <w:ind w:firstLine="283"/>
              <w:jc w:val="both"/>
            </w:pPr>
            <w:r>
              <w:rPr>
                <w:sz w:val="20"/>
              </w:rPr>
              <w:t xml:space="preserve">Я предупрежден (-а) об ответственности за предоставление недостоверной информации (наличие в содержании представленных документов сведений, не соответствующих действительности).</w:t>
            </w:r>
          </w:p>
          <w:p>
            <w:pPr>
              <w:pStyle w:val="0"/>
              <w:ind w:firstLine="283"/>
              <w:jc w:val="both"/>
            </w:pPr>
            <w:r>
              <w:rPr>
                <w:sz w:val="20"/>
              </w:rPr>
              <w:t xml:space="preserve">Настоящим подтверждаю, что мне известно о том, что предоставление любой недостоверной информации может быть поводом для отказа в оказании данной социальной поддержки в рамках </w:t>
            </w:r>
            <w:hyperlink w:history="0" w:anchor="P186" w:tooltip="з) сведения о страховом номере индивидуального лицевого счета.">
              <w:r>
                <w:rPr>
                  <w:sz w:val="20"/>
                  <w:color w:val="0000ff"/>
                </w:rPr>
                <w:t xml:space="preserve">подпункта "з" пункта 2.8</w:t>
              </w:r>
            </w:hyperlink>
            <w:r>
              <w:rPr>
                <w:sz w:val="20"/>
              </w:rPr>
              <w:t xml:space="preserve"> Порядка.</w:t>
            </w:r>
          </w:p>
        </w:tc>
      </w:tr>
      <w:tr>
        <w:tc>
          <w:tcPr>
            <w:tcW w:w="4257" w:type="dxa"/>
            <w:tcBorders>
              <w:top w:val="nil"/>
              <w:left w:val="nil"/>
              <w:bottom w:val="nil"/>
              <w:right w:val="nil"/>
            </w:tcBorders>
          </w:tcPr>
          <w:p>
            <w:pPr>
              <w:pStyle w:val="0"/>
              <w:jc w:val="both"/>
            </w:pPr>
            <w:r>
              <w:rPr>
                <w:sz w:val="20"/>
              </w:rPr>
              <w:t xml:space="preserve">Дата _______________</w:t>
            </w:r>
          </w:p>
        </w:tc>
        <w:tc>
          <w:tcPr>
            <w:tcW w:w="4813" w:type="dxa"/>
            <w:tcBorders>
              <w:top w:val="nil"/>
              <w:left w:val="nil"/>
              <w:bottom w:val="nil"/>
              <w:right w:val="nil"/>
            </w:tcBorders>
          </w:tcPr>
          <w:p>
            <w:pPr>
              <w:pStyle w:val="0"/>
              <w:jc w:val="right"/>
            </w:pPr>
            <w:r>
              <w:rPr>
                <w:sz w:val="20"/>
              </w:rPr>
              <w:t xml:space="preserve">Подпись ___________________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27.06.2024 N 407-п)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04" w:name="P604"/>
    <w:bookmarkEnd w:id="604"/>
    <w:p>
      <w:pPr>
        <w:pStyle w:val="0"/>
        <w:jc w:val="center"/>
      </w:pPr>
      <w:r>
        <w:rPr>
          <w:sz w:val="20"/>
        </w:rPr>
        <w:t xml:space="preserve">Журнал приема документов на рассмотрение возможности</w:t>
      </w:r>
    </w:p>
    <w:p>
      <w:pPr>
        <w:pStyle w:val="0"/>
        <w:jc w:val="center"/>
      </w:pPr>
      <w:r>
        <w:rPr>
          <w:sz w:val="20"/>
        </w:rPr>
        <w:t xml:space="preserve">оказания социальной поддержки в отношении газификации жилого</w:t>
      </w:r>
    </w:p>
    <w:p>
      <w:pPr>
        <w:pStyle w:val="0"/>
        <w:jc w:val="center"/>
      </w:pPr>
      <w:r>
        <w:rPr>
          <w:sz w:val="20"/>
        </w:rPr>
        <w:t xml:space="preserve">дома (квартиры)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949"/>
        <w:gridCol w:w="1414"/>
        <w:gridCol w:w="2149"/>
        <w:gridCol w:w="1174"/>
        <w:gridCol w:w="1099"/>
        <w:gridCol w:w="1309"/>
        <w:gridCol w:w="1429"/>
      </w:tblGrid>
      <w:tr>
        <w:tc>
          <w:tcPr>
            <w:tcW w:w="454" w:type="dxa"/>
          </w:tcPr>
          <w:p>
            <w:pPr>
              <w:pStyle w:val="0"/>
              <w:jc w:val="center"/>
            </w:pPr>
            <w:r>
              <w:rPr>
                <w:sz w:val="20"/>
              </w:rPr>
              <w:t xml:space="preserve">N п/п</w:t>
            </w:r>
          </w:p>
        </w:tc>
        <w:tc>
          <w:tcPr>
            <w:tcW w:w="1757" w:type="dxa"/>
          </w:tcPr>
          <w:p>
            <w:pPr>
              <w:pStyle w:val="0"/>
              <w:jc w:val="center"/>
            </w:pPr>
            <w:r>
              <w:rPr>
                <w:sz w:val="20"/>
              </w:rPr>
              <w:t xml:space="preserve">Фамилия, имя, отчество </w:t>
            </w:r>
            <w:hyperlink w:history="0" w:anchor="P646"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949" w:type="dxa"/>
          </w:tcPr>
          <w:p>
            <w:pPr>
              <w:pStyle w:val="0"/>
              <w:jc w:val="center"/>
            </w:pPr>
            <w:r>
              <w:rPr>
                <w:sz w:val="20"/>
              </w:rPr>
              <w:t xml:space="preserve">СНИЛС </w:t>
            </w:r>
            <w:hyperlink w:history="0" w:anchor="P646"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1414" w:type="dxa"/>
          </w:tcPr>
          <w:p>
            <w:pPr>
              <w:pStyle w:val="0"/>
              <w:jc w:val="center"/>
            </w:pPr>
            <w:r>
              <w:rPr>
                <w:sz w:val="20"/>
              </w:rPr>
              <w:t xml:space="preserve">Адрес по месту регистрации </w:t>
            </w:r>
            <w:hyperlink w:history="0" w:anchor="P646"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2149" w:type="dxa"/>
          </w:tcPr>
          <w:p>
            <w:pPr>
              <w:pStyle w:val="0"/>
              <w:jc w:val="center"/>
            </w:pPr>
            <w:r>
              <w:rPr>
                <w:sz w:val="20"/>
              </w:rPr>
              <w:t xml:space="preserve">Адрес жилого дома (квартиры), планируемого к газификации либо газифицированного</w:t>
            </w:r>
          </w:p>
        </w:tc>
        <w:tc>
          <w:tcPr>
            <w:tcW w:w="1174" w:type="dxa"/>
          </w:tcPr>
          <w:p>
            <w:pPr>
              <w:pStyle w:val="0"/>
              <w:jc w:val="center"/>
            </w:pPr>
            <w:r>
              <w:rPr>
                <w:sz w:val="20"/>
              </w:rPr>
              <w:t xml:space="preserve">Категория</w:t>
            </w:r>
          </w:p>
        </w:tc>
        <w:tc>
          <w:tcPr>
            <w:tcW w:w="1099" w:type="dxa"/>
          </w:tcPr>
          <w:p>
            <w:pPr>
              <w:pStyle w:val="0"/>
              <w:jc w:val="center"/>
            </w:pPr>
            <w:r>
              <w:rPr>
                <w:sz w:val="20"/>
              </w:rPr>
              <w:t xml:space="preserve">Телефон </w:t>
            </w:r>
            <w:hyperlink w:history="0" w:anchor="P646"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1309" w:type="dxa"/>
          </w:tcPr>
          <w:p>
            <w:pPr>
              <w:pStyle w:val="0"/>
              <w:jc w:val="center"/>
            </w:pPr>
            <w:r>
              <w:rPr>
                <w:sz w:val="20"/>
              </w:rPr>
              <w:t xml:space="preserve">Дата приема заявления и документов</w:t>
            </w:r>
          </w:p>
        </w:tc>
        <w:tc>
          <w:tcPr>
            <w:tcW w:w="1429" w:type="dxa"/>
          </w:tcPr>
          <w:p>
            <w:pPr>
              <w:pStyle w:val="0"/>
              <w:jc w:val="center"/>
            </w:pPr>
            <w:r>
              <w:rPr>
                <w:sz w:val="20"/>
              </w:rPr>
              <w:t xml:space="preserve">Информация об оказании или отказе в оказании социальной поддержки</w:t>
            </w:r>
          </w:p>
        </w:tc>
      </w:tr>
      <w:tr>
        <w:tc>
          <w:tcPr>
            <w:tcW w:w="454" w:type="dxa"/>
          </w:tcPr>
          <w:p>
            <w:pPr>
              <w:pStyle w:val="0"/>
              <w:jc w:val="both"/>
            </w:pPr>
            <w:r>
              <w:rPr>
                <w:sz w:val="20"/>
              </w:rPr>
              <w:t xml:space="preserve">1</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r>
        <w:tc>
          <w:tcPr>
            <w:tcW w:w="454" w:type="dxa"/>
          </w:tcPr>
          <w:p>
            <w:pPr>
              <w:pStyle w:val="0"/>
              <w:jc w:val="both"/>
            </w:pPr>
            <w:r>
              <w:rPr>
                <w:sz w:val="20"/>
              </w:rPr>
              <w:t xml:space="preserve">2</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r>
        <w:tc>
          <w:tcPr>
            <w:tcW w:w="454" w:type="dxa"/>
          </w:tcPr>
          <w:p>
            <w:pPr>
              <w:pStyle w:val="0"/>
              <w:jc w:val="both"/>
            </w:pPr>
            <w:r>
              <w:rPr>
                <w:sz w:val="20"/>
              </w:rPr>
              <w:t xml:space="preserve">...</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bl>
    <w:p>
      <w:pPr>
        <w:sectPr>
          <w:headerReference w:type="default" r:id="rId181"/>
          <w:headerReference w:type="first" r:id="rId181"/>
          <w:footerReference w:type="default" r:id="rId182"/>
          <w:footerReference w:type="first" r:id="rId18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46" w:name="P646"/>
    <w:bookmarkEnd w:id="646"/>
    <w:p>
      <w:pPr>
        <w:pStyle w:val="0"/>
        <w:spacing w:before="200" w:line-rule="auto"/>
        <w:ind w:firstLine="540"/>
        <w:jc w:val="both"/>
      </w:pPr>
      <w:r>
        <w:rPr>
          <w:sz w:val="20"/>
        </w:rPr>
        <w:t xml:space="preserve">&lt;*&gt; в отношении категории граждан по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подпункту 47 пункта 1.2</w:t>
        </w:r>
      </w:hyperlink>
      <w:r>
        <w:rPr>
          <w:sz w:val="20"/>
        </w:rPr>
        <w:t xml:space="preserve"> настоящего Порядка указываются сведения всех родителей, входящих в состав многодетной семьи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3"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27.06.2024 N 407-п)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63" w:name="P663"/>
    <w:bookmarkEnd w:id="663"/>
    <w:p>
      <w:pPr>
        <w:pStyle w:val="1"/>
        <w:jc w:val="both"/>
      </w:pPr>
      <w:r>
        <w:rPr>
          <w:sz w:val="20"/>
        </w:rPr>
        <w:t xml:space="preserve">                                 РАСПИСКА</w:t>
      </w:r>
    </w:p>
    <w:p>
      <w:pPr>
        <w:pStyle w:val="1"/>
        <w:jc w:val="both"/>
      </w:pPr>
      <w:r>
        <w:rPr>
          <w:sz w:val="20"/>
        </w:rPr>
        <w:t xml:space="preserve">       в получении документов для рассмотрения возможности оказания</w:t>
      </w:r>
    </w:p>
    <w:p>
      <w:pPr>
        <w:pStyle w:val="1"/>
        <w:jc w:val="both"/>
      </w:pPr>
      <w:r>
        <w:rPr>
          <w:sz w:val="20"/>
        </w:rPr>
        <w:t xml:space="preserve">         социальной поддержки в отношении газификации жилого дома</w:t>
      </w:r>
    </w:p>
    <w:p>
      <w:pPr>
        <w:pStyle w:val="1"/>
        <w:jc w:val="both"/>
      </w:pPr>
      <w:r>
        <w:rPr>
          <w:sz w:val="20"/>
        </w:rPr>
        <w:t xml:space="preserve">                                (квартиры)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(Ф.И.О.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(адрес жилого помещения - объекта газификации)</w:t>
      </w:r>
    </w:p>
    <w:p>
      <w:pPr>
        <w:pStyle w:val="1"/>
        <w:jc w:val="both"/>
      </w:pPr>
      <w:r>
        <w:rPr>
          <w:sz w:val="20"/>
        </w:rPr>
      </w:r>
    </w:p>
    <w:p>
      <w:pPr>
        <w:pStyle w:val="1"/>
        <w:jc w:val="both"/>
      </w:pPr>
      <w:r>
        <w:rPr>
          <w:sz w:val="20"/>
        </w:rPr>
        <w:t xml:space="preserve">представлены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1636"/>
        <w:gridCol w:w="1276"/>
        <w:gridCol w:w="850"/>
        <w:gridCol w:w="1417"/>
        <w:gridCol w:w="1020"/>
        <w:gridCol w:w="1474"/>
        <w:gridCol w:w="907"/>
      </w:tblGrid>
      <w:tr>
        <w:tc>
          <w:tcPr>
            <w:tcW w:w="460" w:type="dxa"/>
            <w:vMerge w:val="restart"/>
          </w:tcPr>
          <w:p>
            <w:pPr>
              <w:pStyle w:val="0"/>
              <w:jc w:val="center"/>
            </w:pPr>
            <w:r>
              <w:rPr>
                <w:sz w:val="20"/>
              </w:rPr>
              <w:t xml:space="preserve">N п/п</w:t>
            </w:r>
          </w:p>
        </w:tc>
        <w:tc>
          <w:tcPr>
            <w:tcW w:w="1636" w:type="dxa"/>
            <w:vMerge w:val="restart"/>
          </w:tcPr>
          <w:p>
            <w:pPr>
              <w:pStyle w:val="0"/>
              <w:jc w:val="center"/>
            </w:pPr>
            <w:r>
              <w:rPr>
                <w:sz w:val="20"/>
              </w:rPr>
              <w:t xml:space="preserve">Наименование и реквизиты документов</w:t>
            </w:r>
          </w:p>
        </w:tc>
        <w:tc>
          <w:tcPr>
            <w:gridSpan w:val="2"/>
            <w:tcW w:w="2126" w:type="dxa"/>
          </w:tcPr>
          <w:p>
            <w:pPr>
              <w:pStyle w:val="0"/>
              <w:jc w:val="center"/>
            </w:pPr>
            <w:r>
              <w:rPr>
                <w:sz w:val="20"/>
              </w:rPr>
              <w:t xml:space="preserve">Количество экземпляров</w:t>
            </w:r>
          </w:p>
        </w:tc>
        <w:tc>
          <w:tcPr>
            <w:gridSpan w:val="2"/>
            <w:tcW w:w="2437" w:type="dxa"/>
          </w:tcPr>
          <w:p>
            <w:pPr>
              <w:pStyle w:val="0"/>
              <w:jc w:val="center"/>
            </w:pPr>
            <w:r>
              <w:rPr>
                <w:sz w:val="20"/>
              </w:rPr>
              <w:t xml:space="preserve">Количество листов</w:t>
            </w:r>
          </w:p>
        </w:tc>
        <w:tc>
          <w:tcPr>
            <w:gridSpan w:val="2"/>
            <w:tcW w:w="2381" w:type="dxa"/>
          </w:tcPr>
          <w:p>
            <w:pPr>
              <w:pStyle w:val="0"/>
              <w:jc w:val="center"/>
            </w:pPr>
            <w:r>
              <w:rPr>
                <w:sz w:val="20"/>
              </w:rPr>
              <w:t xml:space="preserve">Отметка о выдаче документов заявителю</w:t>
            </w:r>
          </w:p>
        </w:tc>
      </w:tr>
      <w:tr>
        <w:tc>
          <w:tcPr>
            <w:vMerge w:val="continue"/>
          </w:tcPr>
          <w:p/>
        </w:tc>
        <w:tc>
          <w:tcPr>
            <w:vMerge w:val="continue"/>
          </w:tcPr>
          <w:p/>
        </w:tc>
        <w:tc>
          <w:tcPr>
            <w:tcW w:w="1276" w:type="dxa"/>
          </w:tcPr>
          <w:p>
            <w:pPr>
              <w:pStyle w:val="0"/>
              <w:jc w:val="center"/>
            </w:pPr>
            <w:r>
              <w:rPr>
                <w:sz w:val="20"/>
              </w:rPr>
              <w:t xml:space="preserve">подлинные</w:t>
            </w:r>
          </w:p>
        </w:tc>
        <w:tc>
          <w:tcPr>
            <w:tcW w:w="850" w:type="dxa"/>
          </w:tcPr>
          <w:p>
            <w:pPr>
              <w:pStyle w:val="0"/>
              <w:jc w:val="center"/>
            </w:pPr>
            <w:r>
              <w:rPr>
                <w:sz w:val="20"/>
              </w:rPr>
              <w:t xml:space="preserve">копии</w:t>
            </w:r>
          </w:p>
        </w:tc>
        <w:tc>
          <w:tcPr>
            <w:tcW w:w="1417" w:type="dxa"/>
          </w:tcPr>
          <w:p>
            <w:pPr>
              <w:pStyle w:val="0"/>
              <w:jc w:val="center"/>
            </w:pPr>
            <w:r>
              <w:rPr>
                <w:sz w:val="20"/>
              </w:rPr>
              <w:t xml:space="preserve">в подлинных</w:t>
            </w:r>
          </w:p>
        </w:tc>
        <w:tc>
          <w:tcPr>
            <w:tcW w:w="1020" w:type="dxa"/>
          </w:tcPr>
          <w:p>
            <w:pPr>
              <w:pStyle w:val="0"/>
              <w:jc w:val="center"/>
            </w:pPr>
            <w:r>
              <w:rPr>
                <w:sz w:val="20"/>
              </w:rPr>
              <w:t xml:space="preserve">в копиях</w:t>
            </w:r>
          </w:p>
        </w:tc>
        <w:tc>
          <w:tcPr>
            <w:tcW w:w="1474" w:type="dxa"/>
          </w:tcPr>
          <w:p>
            <w:pPr>
              <w:pStyle w:val="0"/>
              <w:jc w:val="center"/>
            </w:pPr>
            <w:r>
              <w:rPr>
                <w:sz w:val="20"/>
              </w:rPr>
              <w:t xml:space="preserve">подлинные экземпляры</w:t>
            </w:r>
          </w:p>
        </w:tc>
        <w:tc>
          <w:tcPr>
            <w:tcW w:w="907" w:type="dxa"/>
          </w:tcPr>
          <w:p>
            <w:pPr>
              <w:pStyle w:val="0"/>
              <w:jc w:val="center"/>
            </w:pPr>
            <w:r>
              <w:rPr>
                <w:sz w:val="20"/>
              </w:rPr>
              <w:t xml:space="preserve">копии</w:t>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bl>
    <w:p>
      <w:pPr>
        <w:pStyle w:val="0"/>
        <w:jc w:val="both"/>
      </w:pPr>
      <w:r>
        <w:rPr>
          <w:sz w:val="20"/>
        </w:rPr>
      </w:r>
    </w:p>
    <w:p>
      <w:pPr>
        <w:pStyle w:val="1"/>
        <w:jc w:val="both"/>
      </w:pPr>
      <w:r>
        <w:rPr>
          <w:sz w:val="20"/>
        </w:rPr>
        <w:t xml:space="preserve">о  чем  _______________________  20____  г.  в журнал регистрации заявлений</w:t>
      </w:r>
    </w:p>
    <w:p>
      <w:pPr>
        <w:pStyle w:val="1"/>
        <w:jc w:val="both"/>
      </w:pPr>
      <w:r>
        <w:rPr>
          <w:sz w:val="20"/>
        </w:rPr>
        <w:t xml:space="preserve">внесена запись N __________________________________________________________</w:t>
      </w:r>
    </w:p>
    <w:p>
      <w:pPr>
        <w:pStyle w:val="1"/>
        <w:jc w:val="both"/>
      </w:pPr>
      <w:r>
        <w:rPr>
          <w:sz w:val="20"/>
        </w:rPr>
        <w:t xml:space="preserve">                     (регистрационный номер заявления)</w:t>
      </w:r>
    </w:p>
    <w:p>
      <w:pPr>
        <w:pStyle w:val="1"/>
        <w:jc w:val="both"/>
      </w:pPr>
      <w:r>
        <w:rPr>
          <w:sz w:val="20"/>
        </w:rPr>
      </w:r>
    </w:p>
    <w:p>
      <w:pPr>
        <w:pStyle w:val="1"/>
        <w:jc w:val="both"/>
      </w:pPr>
      <w:r>
        <w:rPr>
          <w:sz w:val="20"/>
        </w:rPr>
        <w:t xml:space="preserve">Телефон для справок _____________________</w:t>
      </w:r>
    </w:p>
    <w:p>
      <w:pPr>
        <w:pStyle w:val="1"/>
        <w:jc w:val="both"/>
      </w:pPr>
      <w:r>
        <w:rPr>
          <w:sz w:val="20"/>
        </w:rPr>
      </w:r>
    </w:p>
    <w:p>
      <w:pPr>
        <w:pStyle w:val="1"/>
        <w:jc w:val="both"/>
      </w:pPr>
      <w:r>
        <w:rPr>
          <w:sz w:val="20"/>
        </w:rPr>
        <w:t xml:space="preserve">__________________________________              ___________________________</w:t>
      </w:r>
    </w:p>
    <w:p>
      <w:pPr>
        <w:pStyle w:val="1"/>
        <w:jc w:val="both"/>
      </w:pPr>
      <w:r>
        <w:rPr>
          <w:sz w:val="20"/>
        </w:rPr>
        <w:t xml:space="preserve">(должность сотрудника, принявшего                    (подпись, Ф.И.О.)</w:t>
      </w:r>
    </w:p>
    <w:p>
      <w:pPr>
        <w:pStyle w:val="1"/>
        <w:jc w:val="both"/>
      </w:pPr>
      <w:r>
        <w:rPr>
          <w:sz w:val="20"/>
        </w:rPr>
        <w:t xml:space="preserve">          документы)</w:t>
      </w:r>
    </w:p>
    <w:p>
      <w:pPr>
        <w:pStyle w:val="1"/>
        <w:jc w:val="both"/>
      </w:pPr>
      <w:r>
        <w:rPr>
          <w:sz w:val="20"/>
        </w:rPr>
        <w:t xml:space="preserve">                                                ___________________________</w:t>
      </w:r>
    </w:p>
    <w:p>
      <w:pPr>
        <w:pStyle w:val="1"/>
        <w:jc w:val="both"/>
      </w:pPr>
      <w:r>
        <w:rPr>
          <w:sz w:val="20"/>
        </w:rPr>
        <w:t xml:space="preserve">                                                   (дата выдачи расписки)</w:t>
      </w:r>
    </w:p>
    <w:p>
      <w:pPr>
        <w:pStyle w:val="1"/>
        <w:jc w:val="both"/>
      </w:pPr>
      <w:r>
        <w:rPr>
          <w:sz w:val="20"/>
        </w:rPr>
      </w:r>
    </w:p>
    <w:p>
      <w:pPr>
        <w:pStyle w:val="1"/>
        <w:jc w:val="both"/>
      </w:pPr>
      <w:r>
        <w:rPr>
          <w:sz w:val="20"/>
        </w:rPr>
        <w:t xml:space="preserve">После снятия копий оригиналы выданы.</w:t>
      </w:r>
    </w:p>
    <w:p>
      <w:pPr>
        <w:pStyle w:val="1"/>
        <w:jc w:val="both"/>
      </w:pPr>
      <w:r>
        <w:rPr>
          <w:sz w:val="20"/>
        </w:rPr>
      </w:r>
    </w:p>
    <w:p>
      <w:pPr>
        <w:pStyle w:val="1"/>
        <w:jc w:val="both"/>
      </w:pPr>
      <w:r>
        <w:rPr>
          <w:sz w:val="20"/>
        </w:rPr>
        <w:t xml:space="preserve">________________________________                   _______________________</w:t>
      </w:r>
    </w:p>
    <w:p>
      <w:pPr>
        <w:pStyle w:val="1"/>
        <w:jc w:val="both"/>
      </w:pPr>
      <w:r>
        <w:rPr>
          <w:sz w:val="20"/>
        </w:rPr>
        <w:t xml:space="preserve">  (должность, Ф.И.О., подпись                       (Ф.И.О., подпись лица,</w:t>
      </w:r>
    </w:p>
    <w:p>
      <w:pPr>
        <w:pStyle w:val="1"/>
        <w:jc w:val="both"/>
      </w:pPr>
      <w:r>
        <w:rPr>
          <w:sz w:val="20"/>
        </w:rPr>
        <w:t xml:space="preserve">сотрудника, выдавшего документы)                    получившего документы)</w:t>
      </w:r>
    </w:p>
    <w:p>
      <w:pPr>
        <w:pStyle w:val="1"/>
        <w:jc w:val="both"/>
      </w:pPr>
      <w:r>
        <w:rPr>
          <w:sz w:val="20"/>
        </w:rPr>
        <w:t xml:space="preserve">                                                ___________________________</w:t>
      </w:r>
    </w:p>
    <w:p>
      <w:pPr>
        <w:pStyle w:val="1"/>
        <w:jc w:val="both"/>
      </w:pPr>
      <w:r>
        <w:rPr>
          <w:sz w:val="20"/>
        </w:rPr>
        <w:t xml:space="preserve">                                       (дата выдачи (получения) документов)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4" w:tooltip="Постановление Правительства Тюменской области от 10.02.2025 N 70-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10.02.2025 N 70-п)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770" w:name="P770"/>
          <w:bookmarkEnd w:id="770"/>
          <w:p>
            <w:pPr>
              <w:pStyle w:val="0"/>
              <w:jc w:val="center"/>
            </w:pPr>
            <w:r>
              <w:rPr>
                <w:sz w:val="20"/>
              </w:rPr>
              <w:t xml:space="preserve">Договор</w:t>
            </w:r>
          </w:p>
          <w:p>
            <w:pPr>
              <w:pStyle w:val="0"/>
              <w:jc w:val="center"/>
            </w:pPr>
            <w:r>
              <w:rPr>
                <w:sz w:val="20"/>
              </w:rPr>
              <w:t xml:space="preserve">оказания социальной поддержки N</w:t>
            </w:r>
          </w:p>
        </w:tc>
      </w:tr>
      <w:tr>
        <w:tc>
          <w:tcPr>
            <w:tcW w:w="9070" w:type="dxa"/>
            <w:tcBorders>
              <w:top w:val="nil"/>
              <w:left w:val="nil"/>
              <w:bottom w:val="nil"/>
              <w:right w:val="nil"/>
            </w:tcBorders>
          </w:tcPr>
          <w:p>
            <w:pPr>
              <w:pStyle w:val="0"/>
              <w:jc w:val="right"/>
            </w:pPr>
            <w:r>
              <w:rPr>
                <w:sz w:val="20"/>
              </w:rPr>
              <w:t xml:space="preserve">"___" ___________ 20__ г.</w:t>
            </w:r>
          </w:p>
        </w:tc>
      </w:tr>
      <w:tr>
        <w:tc>
          <w:tcPr>
            <w:tcW w:w="9070" w:type="dxa"/>
            <w:tcBorders>
              <w:top w:val="nil"/>
              <w:left w:val="nil"/>
              <w:bottom w:val="nil"/>
              <w:right w:val="nil"/>
            </w:tcBorders>
          </w:tcPr>
          <w:p>
            <w:pPr>
              <w:pStyle w:val="0"/>
              <w:jc w:val="both"/>
            </w:pPr>
            <w:r>
              <w:rPr>
                <w:sz w:val="20"/>
              </w:rPr>
              <w:t xml:space="preserve">Администрация муниципального образования _______________, именуемая в дальнейшем "Администрация", в лице Главы администрации муниципального образования (или иное уполномоченное лицо) ____________________________________________________________, действующего на основании Устава, с одной стороны, гражданин __________________________________________________________________,</w:t>
            </w:r>
          </w:p>
          <w:p>
            <w:pPr>
              <w:pStyle w:val="0"/>
              <w:jc w:val="center"/>
            </w:pPr>
            <w:r>
              <w:rPr>
                <w:sz w:val="20"/>
              </w:rPr>
              <w:t xml:space="preserve">(фамилия, имя, отчество)</w:t>
            </w:r>
          </w:p>
          <w:p>
            <w:pPr>
              <w:pStyle w:val="0"/>
              <w:jc w:val="both"/>
            </w:pPr>
            <w:r>
              <w:rPr>
                <w:sz w:val="20"/>
              </w:rPr>
              <w:t xml:space="preserve">паспорт серия __________ N __________________, выдан _________________________________________________________________________________________________________________________________________________,</w:t>
            </w:r>
          </w:p>
          <w:p>
            <w:pPr>
              <w:pStyle w:val="0"/>
              <w:jc w:val="center"/>
            </w:pPr>
            <w:r>
              <w:rPr>
                <w:sz w:val="20"/>
              </w:rPr>
              <w:t xml:space="preserve">(когда, кем)</w:t>
            </w:r>
          </w:p>
          <w:p>
            <w:pPr>
              <w:pStyle w:val="0"/>
              <w:jc w:val="both"/>
            </w:pPr>
            <w:r>
              <w:rPr>
                <w:sz w:val="20"/>
              </w:rPr>
              <w:t xml:space="preserve">зарегистрирован по адресу: __________________, получатель социальной поддержки, именуемый в дальнейшем "Получатель", с другой стороны, а также _______________________________________________________________________</w:t>
            </w:r>
          </w:p>
          <w:p>
            <w:pPr>
              <w:pStyle w:val="0"/>
              <w:jc w:val="center"/>
            </w:pPr>
            <w:r>
              <w:rPr>
                <w:sz w:val="20"/>
              </w:rPr>
              <w:t xml:space="preserve">(наименование подрядной организации)</w:t>
            </w:r>
          </w:p>
          <w:p>
            <w:pPr>
              <w:pStyle w:val="0"/>
              <w:jc w:val="both"/>
            </w:pPr>
            <w:r>
              <w:rPr>
                <w:sz w:val="20"/>
              </w:rPr>
              <w:t xml:space="preserve">в лице директора _______________________________, действующего на основании ______________________, именуемое в дальнейшем "Подрядчик", именуемые в дальнейшем Стороны, заключили настоящий договор оказания социальной поддержки (далее по тексту - договор) о нижеследующем:</w:t>
            </w:r>
          </w:p>
        </w:tc>
      </w:tr>
      <w:tr>
        <w:tc>
          <w:tcPr>
            <w:tcW w:w="9070" w:type="dxa"/>
            <w:tcBorders>
              <w:top w:val="nil"/>
              <w:left w:val="nil"/>
              <w:bottom w:val="nil"/>
              <w:right w:val="nil"/>
            </w:tcBorders>
          </w:tcPr>
          <w:p>
            <w:pPr>
              <w:pStyle w:val="0"/>
              <w:outlineLvl w:val="2"/>
              <w:jc w:val="center"/>
            </w:pPr>
            <w:r>
              <w:rPr>
                <w:sz w:val="20"/>
              </w:rPr>
              <w:t xml:space="preserve">1. Предмет договора. Сроки выполнения работ</w:t>
            </w:r>
          </w:p>
        </w:tc>
      </w:tr>
      <w:tr>
        <w:tc>
          <w:tcPr>
            <w:tcW w:w="9070" w:type="dxa"/>
            <w:tcBorders>
              <w:top w:val="nil"/>
              <w:left w:val="nil"/>
              <w:bottom w:val="nil"/>
              <w:right w:val="nil"/>
            </w:tcBorders>
          </w:tcPr>
          <w:bookmarkStart w:id="781" w:name="P781"/>
          <w:bookmarkEnd w:id="781"/>
          <w:p>
            <w:pPr>
              <w:pStyle w:val="0"/>
              <w:ind w:firstLine="283"/>
              <w:jc w:val="both"/>
            </w:pPr>
            <w:r>
              <w:rPr>
                <w:sz w:val="20"/>
              </w:rPr>
              <w:t xml:space="preserve">1.1. Получатель поручает, а Подрядчик обязуется выполнить работы по газификации жилого дома (квартиры), расположенного по адресу:</w:t>
            </w:r>
          </w:p>
          <w:p>
            <w:pPr>
              <w:pStyle w:val="0"/>
              <w:jc w:val="both"/>
            </w:pPr>
            <w:r>
              <w:rPr>
                <w:sz w:val="20"/>
              </w:rPr>
              <w:t xml:space="preserve">________________________________________________________________________.</w:t>
            </w:r>
          </w:p>
          <w:p>
            <w:pPr>
              <w:pStyle w:val="0"/>
              <w:ind w:firstLine="283"/>
              <w:jc w:val="both"/>
            </w:pPr>
            <w:r>
              <w:rPr>
                <w:sz w:val="20"/>
              </w:rPr>
              <w:t xml:space="preserve">Наименование работ, в соответствии с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пунктом 1.1.1</w:t>
              </w:r>
            </w:hyperlink>
            <w:r>
              <w:rPr>
                <w:sz w:val="20"/>
              </w:rPr>
              <w:t xml:space="preserve"> Порядка, утвержденного постановлением Правительства Тюменской области от 05.05.2008 N 127-п (далее - Постановление, Порядок), и их стоимость указаны в расчете, согласованном сторонами и являющемся неотъемлемой частью договора об оказании комплекса услуг и работ по газификации от ______________ N _______, заключенного между Получателем и Подрядчиком (далее - Комплексный договор, Расчет).</w:t>
            </w:r>
          </w:p>
          <w:p>
            <w:pPr>
              <w:pStyle w:val="0"/>
              <w:ind w:firstLine="283"/>
              <w:jc w:val="both"/>
            </w:pPr>
            <w:r>
              <w:rPr>
                <w:sz w:val="20"/>
              </w:rPr>
              <w:t xml:space="preserve">Администрация обязуется произвести Получателю частичное возмещение расходов путем перечисления средств социальной поддержки на счет Подрядчика в соответствии с Порядком.</w:t>
            </w:r>
          </w:p>
          <w:p>
            <w:pPr>
              <w:pStyle w:val="0"/>
              <w:ind w:firstLine="283"/>
              <w:jc w:val="both"/>
            </w:pPr>
            <w:r>
              <w:rPr>
                <w:sz w:val="20"/>
              </w:rPr>
              <w:t xml:space="preserve">1.2. Результатом выполненных работ по настоящему договору является получение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утвержденной </w:t>
            </w:r>
            <w:hyperlink w:history="0" r:id="rId185"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1547.</w:t>
            </w:r>
          </w:p>
          <w:bookmarkStart w:id="786" w:name="P786"/>
          <w:bookmarkEnd w:id="786"/>
          <w:p>
            <w:pPr>
              <w:pStyle w:val="0"/>
              <w:ind w:firstLine="283"/>
              <w:jc w:val="both"/>
            </w:pPr>
            <w:r>
              <w:rPr>
                <w:sz w:val="20"/>
              </w:rPr>
              <w:t xml:space="preserve">1.3. Подрядчик обязуется произвести работы, указанные в </w:t>
            </w:r>
            <w:hyperlink w:history="0" w:anchor="P781" w:tooltip="1.1. Получатель поручает, а Подрядчик обязуется выполнить работы по газификации жилого дома (квартиры), расположенного по адресу:">
              <w:r>
                <w:rPr>
                  <w:sz w:val="20"/>
                  <w:color w:val="0000ff"/>
                </w:rPr>
                <w:t xml:space="preserve">пункте 1.1</w:t>
              </w:r>
            </w:hyperlink>
            <w:r>
              <w:rPr>
                <w:sz w:val="20"/>
              </w:rPr>
              <w:t xml:space="preserve"> настоящего договора, в следующие сроки:</w:t>
            </w:r>
          </w:p>
          <w:p>
            <w:pPr>
              <w:pStyle w:val="0"/>
              <w:ind w:firstLine="283"/>
              <w:jc w:val="both"/>
            </w:pPr>
            <w:r>
              <w:rPr>
                <w:sz w:val="20"/>
              </w:rPr>
              <w:t xml:space="preserve">дата начала работ: _____________________</w:t>
            </w:r>
          </w:p>
          <w:p>
            <w:pPr>
              <w:pStyle w:val="0"/>
              <w:ind w:firstLine="283"/>
              <w:jc w:val="both"/>
            </w:pPr>
            <w:r>
              <w:rPr>
                <w:sz w:val="20"/>
              </w:rPr>
              <w:t xml:space="preserve">дата окончания работ: __________________</w:t>
            </w:r>
          </w:p>
        </w:tc>
      </w:tr>
      <w:tr>
        <w:tc>
          <w:tcPr>
            <w:tcW w:w="9070" w:type="dxa"/>
            <w:tcBorders>
              <w:top w:val="nil"/>
              <w:left w:val="nil"/>
              <w:bottom w:val="nil"/>
              <w:right w:val="nil"/>
            </w:tcBorders>
          </w:tcPr>
          <w:bookmarkStart w:id="789" w:name="P789"/>
          <w:bookmarkEnd w:id="789"/>
          <w:p>
            <w:pPr>
              <w:pStyle w:val="0"/>
              <w:outlineLvl w:val="2"/>
              <w:jc w:val="center"/>
            </w:pPr>
            <w:r>
              <w:rPr>
                <w:sz w:val="20"/>
              </w:rPr>
              <w:t xml:space="preserve">2. Стоимость работ и порядок расчетов</w:t>
            </w:r>
          </w:p>
        </w:tc>
      </w:tr>
      <w:tr>
        <w:tc>
          <w:tcPr>
            <w:tcW w:w="9070" w:type="dxa"/>
            <w:tcBorders>
              <w:top w:val="nil"/>
              <w:left w:val="nil"/>
              <w:bottom w:val="nil"/>
              <w:right w:val="nil"/>
            </w:tcBorders>
          </w:tcPr>
          <w:p>
            <w:pPr>
              <w:pStyle w:val="0"/>
              <w:ind w:firstLine="283"/>
              <w:jc w:val="both"/>
            </w:pPr>
            <w:r>
              <w:rPr>
                <w:sz w:val="20"/>
              </w:rPr>
              <w:t xml:space="preserve">2.1. Предварительная стоимость работ по договору указана в Расчете.</w:t>
            </w:r>
          </w:p>
          <w:bookmarkStart w:id="791" w:name="P791"/>
          <w:bookmarkEnd w:id="791"/>
          <w:p>
            <w:pPr>
              <w:pStyle w:val="0"/>
              <w:ind w:firstLine="283"/>
              <w:jc w:val="both"/>
            </w:pPr>
            <w:r>
              <w:rPr>
                <w:sz w:val="20"/>
              </w:rPr>
              <w:t xml:space="preserve">2.1.1. Если возникла необходимость в проведении дополнительных работ и по этой причине в превышении стоимости, указанной в Расчете, Подрядчик обязан своевременно предупредить об этом Получателя.</w:t>
            </w:r>
          </w:p>
          <w:p>
            <w:pPr>
              <w:pStyle w:val="0"/>
              <w:ind w:firstLine="283"/>
              <w:jc w:val="both"/>
            </w:pPr>
            <w:r>
              <w:rPr>
                <w:sz w:val="20"/>
              </w:rPr>
              <w:t xml:space="preserve">2.1.2. Окончательная стоимость работ, указанных в Расчете, определяется согласно акту выполненных работ в зависимости от фактически выполненных объемов работ и стоимости материалов (оборудования).</w:t>
            </w:r>
          </w:p>
          <w:p>
            <w:pPr>
              <w:pStyle w:val="0"/>
              <w:ind w:firstLine="283"/>
              <w:jc w:val="both"/>
            </w:pPr>
            <w:r>
              <w:rPr>
                <w:sz w:val="20"/>
              </w:rPr>
              <w:t xml:space="preserve">2.2. Авансирование работ, указанных в Расчете, осуществляется Администрацией в размере ___________ процентов от социальной поддержки, предоставляемой на основании Порядка.</w:t>
            </w:r>
          </w:p>
          <w:p>
            <w:pPr>
              <w:pStyle w:val="0"/>
              <w:ind w:firstLine="283"/>
              <w:jc w:val="both"/>
            </w:pPr>
            <w:r>
              <w:rPr>
                <w:sz w:val="20"/>
              </w:rPr>
              <w:t xml:space="preserve">Если сметная стоимость работ, указанных в Расчете, меньше размера социальной поддержки, то оплата аванса производится в размере ____________ от сметной стоимости работ.</w:t>
            </w:r>
          </w:p>
          <w:p>
            <w:pPr>
              <w:pStyle w:val="0"/>
              <w:ind w:firstLine="283"/>
              <w:jc w:val="both"/>
            </w:pPr>
            <w:r>
              <w:rPr>
                <w:sz w:val="20"/>
              </w:rPr>
              <w:t xml:space="preserve">2.3. Перечисление аванса Администрацией на счет Подрядчика осуществляется при наличии настоящего договора.</w:t>
            </w:r>
          </w:p>
          <w:p>
            <w:pPr>
              <w:pStyle w:val="0"/>
              <w:ind w:firstLine="283"/>
              <w:jc w:val="both"/>
            </w:pPr>
            <w:r>
              <w:rPr>
                <w:sz w:val="20"/>
              </w:rPr>
              <w:t xml:space="preserve">Аванс перечисляется в течение 5 рабочих дней со дня предоставления в орган местного самоуправления настоящего договора, подписанного всеми сторонами.</w:t>
            </w:r>
          </w:p>
          <w:p>
            <w:pPr>
              <w:pStyle w:val="0"/>
              <w:ind w:firstLine="283"/>
              <w:jc w:val="both"/>
            </w:pPr>
            <w:r>
              <w:rPr>
                <w:sz w:val="20"/>
              </w:rPr>
              <w:t xml:space="preserve">2.4. Окончательный расчет с Подрядчиком осуществляется после предоставления Подрядчиком или Получателем в Администрацию:</w:t>
            </w:r>
          </w:p>
          <w:p>
            <w:pPr>
              <w:pStyle w:val="0"/>
              <w:ind w:firstLine="283"/>
              <w:jc w:val="both"/>
            </w:pPr>
            <w:r>
              <w:rPr>
                <w:sz w:val="20"/>
              </w:rPr>
              <w:t xml:space="preserve">- акта о подключении жилого дома (квартиры);</w:t>
            </w:r>
          </w:p>
          <w:p>
            <w:pPr>
              <w:pStyle w:val="0"/>
              <w:ind w:firstLine="283"/>
              <w:jc w:val="both"/>
            </w:pPr>
            <w:r>
              <w:rPr>
                <w:sz w:val="20"/>
              </w:rPr>
              <w:t xml:space="preserve">- акта (справки, калькуляции) о приемке выполненных работ (услуг) с указанием стоимости работ, оборудования и материалов, подписанного Подрядчиком и Получателем, по Комплексному договору.</w:t>
            </w:r>
          </w:p>
          <w:p>
            <w:pPr>
              <w:pStyle w:val="0"/>
              <w:ind w:firstLine="283"/>
              <w:jc w:val="both"/>
            </w:pPr>
            <w:r>
              <w:rPr>
                <w:sz w:val="20"/>
              </w:rPr>
              <w:t xml:space="preserve">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pPr>
              <w:pStyle w:val="0"/>
              <w:ind w:firstLine="283"/>
              <w:jc w:val="both"/>
            </w:pPr>
            <w:r>
              <w:rPr>
                <w:sz w:val="20"/>
              </w:rPr>
              <w:t xml:space="preserve">Окончательный расчет осуществляется в течение 25 рабочих дней со дня предоставления необходимых документов и установленного Администрацией соответствия содержащихся в данных документах видов работ по газификации жилого дома (квартиры) согласно </w:t>
            </w:r>
            <w:hyperlink w:history="0" w:anchor="P269" w:tooltip="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работ по газификации жилого дома (квартиры) осуществляется в два этапа на счет Подрядчика.">
              <w:r>
                <w:rPr>
                  <w:sz w:val="20"/>
                  <w:color w:val="0000ff"/>
                </w:rPr>
                <w:t xml:space="preserve">пункту 2.11</w:t>
              </w:r>
            </w:hyperlink>
            <w:r>
              <w:rPr>
                <w:sz w:val="20"/>
              </w:rPr>
              <w:t xml:space="preserve"> Порядка.</w:t>
            </w:r>
          </w:p>
          <w:p>
            <w:pPr>
              <w:pStyle w:val="0"/>
              <w:ind w:firstLine="283"/>
              <w:jc w:val="both"/>
            </w:pPr>
            <w:r>
              <w:rPr>
                <w:sz w:val="20"/>
              </w:rPr>
              <w:t xml:space="preserve">2.5. 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pPr>
              <w:pStyle w:val="0"/>
              <w:ind w:firstLine="283"/>
              <w:jc w:val="both"/>
            </w:pPr>
            <w:r>
              <w:rPr>
                <w:sz w:val="20"/>
              </w:rPr>
              <w:t xml:space="preserve">-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Получателем Подрядчику за счет собственных средств;</w:t>
            </w:r>
          </w:p>
          <w:p>
            <w:pPr>
              <w:pStyle w:val="0"/>
              <w:ind w:firstLine="283"/>
              <w:jc w:val="both"/>
            </w:pPr>
            <w:r>
              <w:rPr>
                <w:sz w:val="20"/>
              </w:rPr>
              <w:t xml:space="preserve">-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tc>
      </w:tr>
      <w:tr>
        <w:tc>
          <w:tcPr>
            <w:tcW w:w="9070" w:type="dxa"/>
            <w:tcBorders>
              <w:top w:val="nil"/>
              <w:left w:val="nil"/>
              <w:bottom w:val="nil"/>
              <w:right w:val="nil"/>
            </w:tcBorders>
          </w:tcPr>
          <w:p>
            <w:pPr>
              <w:pStyle w:val="0"/>
              <w:outlineLvl w:val="2"/>
              <w:jc w:val="center"/>
            </w:pPr>
            <w:r>
              <w:rPr>
                <w:sz w:val="20"/>
              </w:rPr>
              <w:t xml:space="preserve">3. Порядок сдачи и приемки работ</w:t>
            </w:r>
          </w:p>
        </w:tc>
      </w:tr>
      <w:tr>
        <w:tc>
          <w:tcPr>
            <w:tcW w:w="9070" w:type="dxa"/>
            <w:tcBorders>
              <w:top w:val="nil"/>
              <w:left w:val="nil"/>
              <w:bottom w:val="nil"/>
              <w:right w:val="nil"/>
            </w:tcBorders>
          </w:tcPr>
          <w:p>
            <w:pPr>
              <w:pStyle w:val="0"/>
              <w:ind w:firstLine="283"/>
              <w:jc w:val="both"/>
            </w:pPr>
            <w:r>
              <w:rPr>
                <w:sz w:val="20"/>
              </w:rPr>
              <w:t xml:space="preserve">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pPr>
              <w:pStyle w:val="0"/>
              <w:ind w:firstLine="283"/>
              <w:jc w:val="both"/>
            </w:pPr>
            <w:r>
              <w:rPr>
                <w:sz w:val="20"/>
              </w:rPr>
              <w:t xml:space="preserve">3.2. По завершении выполнения работ по Комплексному договору Подрядчик и Получатель подписывают акт выполненных работ.</w:t>
            </w:r>
          </w:p>
          <w:p>
            <w:pPr>
              <w:pStyle w:val="0"/>
              <w:ind w:firstLine="283"/>
              <w:jc w:val="both"/>
            </w:pPr>
            <w:r>
              <w:rPr>
                <w:sz w:val="20"/>
              </w:rPr>
              <w:t xml:space="preserve">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pPr>
              <w:pStyle w:val="0"/>
              <w:ind w:firstLine="283"/>
              <w:jc w:val="both"/>
            </w:pPr>
            <w:r>
              <w:rPr>
                <w:sz w:val="20"/>
              </w:rPr>
              <w:t xml:space="preserve">3.4. Получатель имеет право контролировать выполнение работ Подрядчиком.</w:t>
            </w:r>
          </w:p>
        </w:tc>
      </w:tr>
      <w:tr>
        <w:tc>
          <w:tcPr>
            <w:tcW w:w="9070" w:type="dxa"/>
            <w:tcBorders>
              <w:top w:val="nil"/>
              <w:left w:val="nil"/>
              <w:bottom w:val="nil"/>
              <w:right w:val="nil"/>
            </w:tcBorders>
          </w:tcPr>
          <w:p>
            <w:pPr>
              <w:pStyle w:val="0"/>
              <w:outlineLvl w:val="2"/>
              <w:jc w:val="center"/>
            </w:pPr>
            <w:r>
              <w:rPr>
                <w:sz w:val="20"/>
              </w:rPr>
              <w:t xml:space="preserve">4. Обязанности сторон</w:t>
            </w:r>
          </w:p>
        </w:tc>
      </w:tr>
      <w:tr>
        <w:tc>
          <w:tcPr>
            <w:tcW w:w="9070" w:type="dxa"/>
            <w:tcBorders>
              <w:top w:val="nil"/>
              <w:left w:val="nil"/>
              <w:bottom w:val="nil"/>
              <w:right w:val="nil"/>
            </w:tcBorders>
          </w:tcPr>
          <w:p>
            <w:pPr>
              <w:pStyle w:val="0"/>
              <w:ind w:firstLine="283"/>
              <w:jc w:val="both"/>
            </w:pPr>
            <w:r>
              <w:rPr>
                <w:sz w:val="20"/>
              </w:rPr>
              <w:t xml:space="preserve">4.1. Администрация обязуется:</w:t>
            </w:r>
          </w:p>
          <w:p>
            <w:pPr>
              <w:pStyle w:val="0"/>
              <w:ind w:firstLine="283"/>
              <w:jc w:val="both"/>
            </w:pPr>
            <w:r>
              <w:rPr>
                <w:sz w:val="20"/>
              </w:rPr>
              <w:t xml:space="preserve">4.1.1. Профинансировать подрядные работы, выполняемые на основании Комплексного договора, в размере не более 156 000 (ста пятидесяти шести тысяч) рублей в порядке, установленном в </w:t>
            </w:r>
            <w:hyperlink w:history="0" w:anchor="P789" w:tooltip="2. Стоимость работ и порядок расчетов">
              <w:r>
                <w:rPr>
                  <w:sz w:val="20"/>
                  <w:color w:val="0000ff"/>
                </w:rPr>
                <w:t xml:space="preserve">разделе 2</w:t>
              </w:r>
            </w:hyperlink>
            <w:r>
              <w:rPr>
                <w:sz w:val="20"/>
              </w:rPr>
              <w:t xml:space="preserve"> настоящего договора.</w:t>
            </w:r>
          </w:p>
          <w:p>
            <w:pPr>
              <w:pStyle w:val="0"/>
              <w:ind w:firstLine="283"/>
              <w:jc w:val="both"/>
            </w:pPr>
            <w:r>
              <w:rPr>
                <w:sz w:val="20"/>
              </w:rPr>
              <w:t xml:space="preserve">4.1.2. Обеспечить хранение полного комплекта документов, полученных при предоставлении социальной поддержки гражданам, в течение 10 лет.</w:t>
            </w:r>
          </w:p>
          <w:p>
            <w:pPr>
              <w:pStyle w:val="0"/>
              <w:ind w:firstLine="283"/>
              <w:jc w:val="both"/>
            </w:pPr>
            <w:r>
              <w:rPr>
                <w:sz w:val="20"/>
              </w:rPr>
              <w:t xml:space="preserve">4.2. Получатель обязуется:</w:t>
            </w:r>
          </w:p>
          <w:p>
            <w:pPr>
              <w:pStyle w:val="0"/>
              <w:ind w:firstLine="283"/>
              <w:jc w:val="both"/>
            </w:pPr>
            <w:r>
              <w:rPr>
                <w:sz w:val="20"/>
              </w:rPr>
              <w:t xml:space="preserve">4.2.1. создать необходимые условия для выполнения Подрядчиком работ и ввода в эксплуатацию объекта системы газоснабжения жилого дома (квартиры);</w:t>
            </w:r>
          </w:p>
          <w:p>
            <w:pPr>
              <w:pStyle w:val="0"/>
              <w:ind w:firstLine="283"/>
              <w:jc w:val="both"/>
            </w:pPr>
            <w:r>
              <w:rPr>
                <w:sz w:val="20"/>
              </w:rPr>
              <w:t xml:space="preserve">4.2.2.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о чем должен быть составлен соответствующий акт;</w:t>
            </w:r>
          </w:p>
          <w:p>
            <w:pPr>
              <w:pStyle w:val="0"/>
              <w:ind w:firstLine="283"/>
              <w:jc w:val="both"/>
            </w:pPr>
            <w:r>
              <w:rPr>
                <w:sz w:val="20"/>
              </w:rPr>
              <w:t xml:space="preserve">4.2.3. оплатить Подрядчику стоимость работ по газификации жилого дома (квартиры), превышающую размер социальной поддержки, в порядке, установленном </w:t>
            </w:r>
            <w:hyperlink w:history="0" w:anchor="P789" w:tooltip="2. Стоимость работ и порядок расчетов">
              <w:r>
                <w:rPr>
                  <w:sz w:val="20"/>
                  <w:color w:val="0000ff"/>
                </w:rPr>
                <w:t xml:space="preserve">разделом 2</w:t>
              </w:r>
            </w:hyperlink>
            <w:r>
              <w:rPr>
                <w:sz w:val="20"/>
              </w:rPr>
              <w:t xml:space="preserve"> настоящего договора;</w:t>
            </w:r>
          </w:p>
          <w:p>
            <w:pPr>
              <w:pStyle w:val="0"/>
              <w:ind w:firstLine="283"/>
              <w:jc w:val="both"/>
            </w:pPr>
            <w:r>
              <w:rPr>
                <w:sz w:val="20"/>
              </w:rPr>
              <w:t xml:space="preserve">4.2.4. по окончании строительно-монтажных работ и предоставлении Подрядчиком исполнительно-технической документации, в соответствии с которой должен производиться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(подготовить систему теплоснабжения дома);</w:t>
            </w:r>
          </w:p>
          <w:p>
            <w:pPr>
              <w:pStyle w:val="0"/>
              <w:ind w:firstLine="283"/>
              <w:jc w:val="both"/>
            </w:pPr>
            <w:r>
              <w:rPr>
                <w:sz w:val="20"/>
              </w:rPr>
              <w:t xml:space="preserve">4.2.5. принять участие в проверке установленного оборудования, пройти инструктаж пользователя, подписать акты выполненных работ;</w:t>
            </w:r>
          </w:p>
          <w:p>
            <w:pPr>
              <w:pStyle w:val="0"/>
              <w:ind w:firstLine="283"/>
              <w:jc w:val="both"/>
            </w:pPr>
            <w:r>
              <w:rPr>
                <w:sz w:val="20"/>
              </w:rPr>
              <w:t xml:space="preserve">4.2.6.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history="0" w:anchor="P781" w:tooltip="1.1. Получатель поручает, а Подрядчик обязуется выполнить работы по газификации жилого дома (квартиры), расположенного по адресу:">
              <w:r>
                <w:rPr>
                  <w:sz w:val="20"/>
                  <w:color w:val="0000ff"/>
                </w:rPr>
                <w:t xml:space="preserve">пункте 1.1</w:t>
              </w:r>
            </w:hyperlink>
            <w:r>
              <w:rPr>
                <w:sz w:val="20"/>
              </w:rPr>
              <w:t xml:space="preserve"> настоящего договора, выразить согласие или отказ на продолжение данных работ (</w:t>
            </w:r>
            <w:hyperlink w:history="0" w:anchor="P791" w:tooltip="2.1.1. Если возникла необходимость в проведении дополнительных работ и по этой причине в превышении стоимости, указанной в Расчете, Подрядчик обязан своевременно предупредить об этом Получателя.">
              <w:r>
                <w:rPr>
                  <w:sz w:val="20"/>
                  <w:color w:val="0000ff"/>
                </w:rPr>
                <w:t xml:space="preserve">пункт 2.1.1</w:t>
              </w:r>
            </w:hyperlink>
            <w:r>
              <w:rPr>
                <w:sz w:val="20"/>
              </w:rPr>
              <w:t xml:space="preserve"> настоящего договора).</w:t>
            </w:r>
          </w:p>
          <w:p>
            <w:pPr>
              <w:pStyle w:val="0"/>
              <w:ind w:firstLine="283"/>
              <w:jc w:val="both"/>
            </w:pPr>
            <w:r>
              <w:rPr>
                <w:sz w:val="20"/>
              </w:rPr>
              <w:t xml:space="preserve">4.3. Подрядчик обязан:</w:t>
            </w:r>
          </w:p>
          <w:p>
            <w:pPr>
              <w:pStyle w:val="0"/>
              <w:ind w:firstLine="283"/>
              <w:jc w:val="both"/>
            </w:pPr>
            <w:r>
              <w:rPr>
                <w:sz w:val="20"/>
              </w:rPr>
              <w:t xml:space="preserve">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pPr>
              <w:pStyle w:val="0"/>
              <w:ind w:firstLine="283"/>
              <w:jc w:val="both"/>
            </w:pPr>
            <w:r>
              <w:rPr>
                <w:sz w:val="20"/>
              </w:rPr>
              <w:t xml:space="preserve">4.3.2. выполнить предусмотренные Комплексным договором работы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pPr>
              <w:pStyle w:val="0"/>
              <w:ind w:firstLine="283"/>
              <w:jc w:val="both"/>
            </w:pPr>
            <w:r>
              <w:rPr>
                <w:sz w:val="20"/>
              </w:rPr>
              <w:t xml:space="preserve">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pPr>
              <w:pStyle w:val="0"/>
              <w:ind w:firstLine="283"/>
              <w:jc w:val="both"/>
            </w:pPr>
            <w:r>
              <w:rPr>
                <w:sz w:val="20"/>
              </w:rPr>
              <w:t xml:space="preserve">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pPr>
              <w:pStyle w:val="0"/>
              <w:ind w:firstLine="283"/>
              <w:jc w:val="both"/>
            </w:pPr>
            <w:r>
              <w:rPr>
                <w:sz w:val="20"/>
              </w:rPr>
              <w:t xml:space="preserve">4.3.5. обеспечить ввод в эксплуатацию объекта системы газоснабжения жилого дома (квартиры).</w:t>
            </w:r>
          </w:p>
        </w:tc>
      </w:tr>
      <w:tr>
        <w:tc>
          <w:tcPr>
            <w:tcW w:w="9070" w:type="dxa"/>
            <w:tcBorders>
              <w:top w:val="nil"/>
              <w:left w:val="nil"/>
              <w:bottom w:val="nil"/>
              <w:right w:val="nil"/>
            </w:tcBorders>
          </w:tcPr>
          <w:p>
            <w:pPr>
              <w:pStyle w:val="0"/>
              <w:outlineLvl w:val="2"/>
              <w:jc w:val="center"/>
            </w:pPr>
            <w:r>
              <w:rPr>
                <w:sz w:val="20"/>
              </w:rPr>
              <w:t xml:space="preserve">5. Ответственность сторон</w:t>
            </w:r>
          </w:p>
        </w:tc>
      </w:tr>
      <w:tr>
        <w:tc>
          <w:tcPr>
            <w:tcW w:w="9070" w:type="dxa"/>
            <w:tcBorders>
              <w:top w:val="nil"/>
              <w:left w:val="nil"/>
              <w:bottom w:val="nil"/>
              <w:right w:val="nil"/>
            </w:tcBorders>
          </w:tcPr>
          <w:p>
            <w:pPr>
              <w:pStyle w:val="0"/>
              <w:ind w:firstLine="283"/>
              <w:jc w:val="both"/>
            </w:pPr>
            <w:r>
              <w:rPr>
                <w:sz w:val="20"/>
              </w:rPr>
              <w:t xml:space="preserve">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pPr>
              <w:pStyle w:val="0"/>
              <w:ind w:firstLine="283"/>
              <w:jc w:val="both"/>
            </w:pPr>
            <w:r>
              <w:rPr>
                <w:sz w:val="20"/>
              </w:rPr>
              <w:t xml:space="preserve">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pPr>
              <w:pStyle w:val="0"/>
              <w:ind w:firstLine="283"/>
              <w:jc w:val="both"/>
            </w:pPr>
            <w:r>
              <w:rPr>
                <w:sz w:val="20"/>
              </w:rPr>
              <w:t xml:space="preserve">5.3. В случае невыполнения Подрядчиком обязательств в сроки, указанные в </w:t>
            </w:r>
            <w:hyperlink w:history="0" w:anchor="P786" w:tooltip="1.3. Подрядчик обязуется произвести работы, указанные в пункте 1.1 настоящего договора, в следующие сроки:">
              <w:r>
                <w:rPr>
                  <w:sz w:val="20"/>
                  <w:color w:val="0000ff"/>
                </w:rPr>
                <w:t xml:space="preserve">пункте 1.3</w:t>
              </w:r>
            </w:hyperlink>
            <w:r>
              <w:rPr>
                <w:sz w:val="20"/>
              </w:rPr>
              <w:t xml:space="preserve"> настоящего договора, Подрядчик выплачивает Получателю пени в размере 0,1% от сметной стоимости работ по Комплексному договору за каждый день просрочки исполнения обязательства.</w:t>
            </w:r>
          </w:p>
          <w:p>
            <w:pPr>
              <w:pStyle w:val="0"/>
              <w:ind w:firstLine="283"/>
              <w:jc w:val="both"/>
            </w:pPr>
            <w:r>
              <w:rPr>
                <w:sz w:val="20"/>
              </w:rPr>
              <w:t xml:space="preserve">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pPr>
              <w:pStyle w:val="0"/>
              <w:ind w:firstLine="283"/>
              <w:jc w:val="both"/>
            </w:pPr>
            <w:r>
              <w:rPr>
                <w:sz w:val="20"/>
              </w:rPr>
              <w:t xml:space="preserve">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pPr>
              <w:pStyle w:val="0"/>
              <w:ind w:firstLine="283"/>
              <w:jc w:val="both"/>
            </w:pPr>
            <w:r>
              <w:rPr>
                <w:sz w:val="20"/>
              </w:rPr>
              <w:t xml:space="preserve">5.6. В случае непредставления в целях окончательного расчета Получателем (Подрядчиком) в Администрацию в течение двух лет с даты предоставления в Администрацию настоящего договора документов, указанных в </w:t>
            </w:r>
            <w:hyperlink w:history="0" w:anchor="P275" w:tooltip="2) Окончательный расчет.">
              <w:r>
                <w:rPr>
                  <w:sz w:val="20"/>
                  <w:color w:val="0000ff"/>
                </w:rPr>
                <w:t xml:space="preserve">подпункте 2 пункта 2.11</w:t>
              </w:r>
            </w:hyperlink>
            <w:r>
              <w:rPr>
                <w:sz w:val="20"/>
              </w:rPr>
              <w:t xml:space="preserve"> Порядка, Получатель считается отказавшимся от получения социальной поддержки.</w:t>
            </w:r>
          </w:p>
        </w:tc>
      </w:tr>
      <w:tr>
        <w:tc>
          <w:tcPr>
            <w:tcW w:w="9070" w:type="dxa"/>
            <w:tcBorders>
              <w:top w:val="nil"/>
              <w:left w:val="nil"/>
              <w:bottom w:val="nil"/>
              <w:right w:val="nil"/>
            </w:tcBorders>
          </w:tcPr>
          <w:p>
            <w:pPr>
              <w:pStyle w:val="0"/>
              <w:outlineLvl w:val="2"/>
              <w:jc w:val="center"/>
            </w:pPr>
            <w:r>
              <w:rPr>
                <w:sz w:val="20"/>
              </w:rPr>
              <w:t xml:space="preserve">6. Срок действия договора и иные условия</w:t>
            </w:r>
          </w:p>
        </w:tc>
      </w:tr>
      <w:tr>
        <w:tc>
          <w:tcPr>
            <w:tcW w:w="9070" w:type="dxa"/>
            <w:tcBorders>
              <w:top w:val="nil"/>
              <w:left w:val="nil"/>
              <w:bottom w:val="nil"/>
              <w:right w:val="nil"/>
            </w:tcBorders>
          </w:tcPr>
          <w:p>
            <w:pPr>
              <w:pStyle w:val="0"/>
              <w:ind w:firstLine="283"/>
              <w:jc w:val="both"/>
            </w:pPr>
            <w:r>
              <w:rPr>
                <w:sz w:val="20"/>
              </w:rPr>
              <w:t xml:space="preserve">6.1. Настоящий договор вступает в силу с даты подписания его всеми Сторонами и действует до полного выполнения Сторонами своих обязательств.</w:t>
            </w:r>
          </w:p>
          <w:p>
            <w:pPr>
              <w:pStyle w:val="0"/>
              <w:ind w:firstLine="283"/>
              <w:jc w:val="both"/>
            </w:pPr>
            <w:r>
              <w:rPr>
                <w:sz w:val="20"/>
              </w:rPr>
              <w:t xml:space="preserve">6.2. Настоящий договор также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установку внутридомового (внутриквартирного) газового оборудования как отказавшемуся от ее получения, в случае, предусмотренном </w:t>
            </w:r>
            <w:hyperlink w:history="0" w:anchor="P269" w:tooltip="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об оказании комплекса услуг и работ по газификации, заключенному между гражданином и Подрядчиком, на выполнение работ по газификации жилого дома (квартиры) осуществляется в два этапа на счет Подрядчика.">
              <w:r>
                <w:rPr>
                  <w:sz w:val="20"/>
                  <w:color w:val="0000ff"/>
                </w:rPr>
                <w:t xml:space="preserve">пунктом 2.11</w:t>
              </w:r>
            </w:hyperlink>
            <w:r>
              <w:rPr>
                <w:sz w:val="20"/>
              </w:rPr>
              <w:t xml:space="preserve"> Порядка.</w:t>
            </w:r>
          </w:p>
          <w:p>
            <w:pPr>
              <w:pStyle w:val="0"/>
              <w:ind w:firstLine="283"/>
              <w:jc w:val="both"/>
            </w:pPr>
            <w:r>
              <w:rPr>
                <w:sz w:val="20"/>
              </w:rPr>
              <w:t xml:space="preserve">6.3. Все изменения и дополнения к настоящему договору действительны, если они совершены в письменной форме и подписаны всеми Сторонами.</w:t>
            </w:r>
          </w:p>
          <w:p>
            <w:pPr>
              <w:pStyle w:val="0"/>
              <w:ind w:firstLine="283"/>
              <w:jc w:val="both"/>
            </w:pPr>
            <w:r>
              <w:rPr>
                <w:sz w:val="20"/>
              </w:rPr>
              <w:t xml:space="preserve">6.4. Все приложения и дополнения к настоящему договору являются его неотъемлемой частью.</w:t>
            </w:r>
          </w:p>
          <w:p>
            <w:pPr>
              <w:pStyle w:val="0"/>
              <w:ind w:firstLine="283"/>
              <w:jc w:val="both"/>
            </w:pPr>
            <w:r>
              <w:rPr>
                <w:sz w:val="20"/>
              </w:rPr>
              <w:t xml:space="preserve">6.5. Споры по настоящему договору разрешаются Сторонами путем переговоров, а при недостижении согласия - в суде по месту нахождения Получателя.</w:t>
            </w:r>
          </w:p>
          <w:p>
            <w:pPr>
              <w:pStyle w:val="0"/>
              <w:ind w:firstLine="283"/>
              <w:jc w:val="both"/>
            </w:pPr>
            <w:r>
              <w:rPr>
                <w:sz w:val="20"/>
              </w:rPr>
              <w:t xml:space="preserve">6.6. Настоящий договор составлен и подписан в трех экземплярах, по одному для каждой из Сторон, равной юридической силы.</w:t>
            </w:r>
          </w:p>
        </w:tc>
      </w:tr>
      <w:tr>
        <w:tc>
          <w:tcPr>
            <w:tcW w:w="9070" w:type="dxa"/>
            <w:tcBorders>
              <w:top w:val="nil"/>
              <w:left w:val="nil"/>
              <w:bottom w:val="nil"/>
              <w:right w:val="nil"/>
            </w:tcBorders>
          </w:tcPr>
          <w:p>
            <w:pPr>
              <w:pStyle w:val="0"/>
              <w:outlineLvl w:val="2"/>
              <w:jc w:val="center"/>
            </w:pPr>
            <w:r>
              <w:rPr>
                <w:sz w:val="20"/>
              </w:rPr>
              <w:t xml:space="preserve">7. Адреса, реквизиты и подписи сторон</w:t>
            </w:r>
          </w:p>
        </w:tc>
      </w:tr>
      <w:tr>
        <w:tc>
          <w:tcPr>
            <w:tcW w:w="9070" w:type="dxa"/>
            <w:tcBorders>
              <w:top w:val="nil"/>
              <w:left w:val="nil"/>
              <w:bottom w:val="nil"/>
              <w:right w:val="nil"/>
            </w:tcBorders>
          </w:tcPr>
          <w:p>
            <w:pPr>
              <w:pStyle w:val="0"/>
              <w:jc w:val="both"/>
            </w:pPr>
            <w:r>
              <w:rPr>
                <w:sz w:val="20"/>
              </w:rPr>
              <w:t xml:space="preserve">Администрация: __________________________________________________________</w:t>
            </w:r>
          </w:p>
          <w:p>
            <w:pPr>
              <w:pStyle w:val="0"/>
              <w:jc w:val="center"/>
            </w:pPr>
            <w:r>
              <w:rPr>
                <w:sz w:val="20"/>
              </w:rPr>
              <w:t xml:space="preserve">(наименование органа местного самоуправления)</w:t>
            </w:r>
          </w:p>
          <w:p>
            <w:pPr>
              <w:pStyle w:val="0"/>
              <w:jc w:val="both"/>
            </w:pPr>
            <w:r>
              <w:rPr>
                <w:sz w:val="20"/>
              </w:rPr>
              <w:t xml:space="preserve">Адрес местонахождения: ___________________________________________________</w:t>
            </w:r>
          </w:p>
          <w:p>
            <w:pPr>
              <w:pStyle w:val="0"/>
              <w:jc w:val="both"/>
            </w:pPr>
            <w:r>
              <w:rPr>
                <w:sz w:val="20"/>
              </w:rPr>
              <w:t xml:space="preserve">Тел. ______________ факс ______________</w:t>
            </w:r>
          </w:p>
          <w:p>
            <w:pPr>
              <w:pStyle w:val="0"/>
              <w:jc w:val="both"/>
            </w:pPr>
            <w:r>
              <w:rPr>
                <w:sz w:val="20"/>
              </w:rPr>
              <w:t xml:space="preserve">Получатель: ________________________________________________________________________</w:t>
            </w:r>
          </w:p>
          <w:p>
            <w:pPr>
              <w:pStyle w:val="0"/>
              <w:jc w:val="both"/>
            </w:pPr>
            <w:r>
              <w:rPr>
                <w:sz w:val="20"/>
              </w:rPr>
              <w:t xml:space="preserve">паспорт серия: __________ N ________________, выдан: _______________________</w:t>
            </w:r>
          </w:p>
          <w:p>
            <w:pPr>
              <w:pStyle w:val="0"/>
              <w:jc w:val="both"/>
            </w:pPr>
            <w:r>
              <w:rPr>
                <w:sz w:val="20"/>
              </w:rPr>
              <w:t xml:space="preserve">________________________________________________________________________</w:t>
            </w:r>
          </w:p>
          <w:p>
            <w:pPr>
              <w:pStyle w:val="0"/>
              <w:jc w:val="both"/>
            </w:pPr>
            <w:r>
              <w:rPr>
                <w:sz w:val="20"/>
              </w:rPr>
              <w:t xml:space="preserve">дата выдачи: ___________________, место регистрации ________________________</w:t>
            </w:r>
          </w:p>
          <w:p>
            <w:pPr>
              <w:pStyle w:val="0"/>
              <w:jc w:val="both"/>
            </w:pPr>
            <w:r>
              <w:rPr>
                <w:sz w:val="20"/>
              </w:rPr>
              <w:t xml:space="preserve">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694"/>
        <w:gridCol w:w="4366"/>
      </w:tblGrid>
      <w:tr>
        <w:tblPrEx>
          <w:tblBorders>
            <w:insideH w:val="single" w:sz="4"/>
          </w:tblBorders>
        </w:tblPrEx>
        <w:tc>
          <w:tcPr>
            <w:tcW w:w="4694" w:type="dxa"/>
            <w:tcBorders>
              <w:top w:val="single" w:sz="4"/>
              <w:bottom w:val="single" w:sz="4"/>
            </w:tcBorders>
          </w:tcPr>
          <w:p>
            <w:pPr>
              <w:pStyle w:val="0"/>
              <w:jc w:val="both"/>
            </w:pPr>
            <w:r>
              <w:rPr>
                <w:sz w:val="20"/>
              </w:rPr>
              <w:t xml:space="preserve">Администрация</w:t>
            </w:r>
          </w:p>
        </w:tc>
        <w:tc>
          <w:tcPr>
            <w:tcW w:w="4366" w:type="dxa"/>
            <w:tcBorders>
              <w:top w:val="single" w:sz="4"/>
              <w:bottom w:val="single" w:sz="4"/>
            </w:tcBorders>
          </w:tcPr>
          <w:p>
            <w:pPr>
              <w:pStyle w:val="0"/>
              <w:jc w:val="both"/>
            </w:pPr>
            <w:r>
              <w:rPr>
                <w:sz w:val="20"/>
              </w:rPr>
              <w:t xml:space="preserve">Получатель</w:t>
            </w:r>
          </w:p>
        </w:tc>
      </w:tr>
      <w:tr>
        <w:tc>
          <w:tcPr>
            <w:tcW w:w="4694" w:type="dxa"/>
            <w:tcBorders>
              <w:top w:val="single" w:sz="4"/>
              <w:bottom w:val="nil"/>
            </w:tcBorders>
          </w:tcPr>
          <w:p>
            <w:pPr>
              <w:pStyle w:val="0"/>
            </w:pPr>
            <w:r>
              <w:rPr>
                <w:sz w:val="20"/>
              </w:rPr>
            </w:r>
          </w:p>
        </w:tc>
        <w:tc>
          <w:tcPr>
            <w:tcW w:w="4366" w:type="dxa"/>
            <w:tcBorders>
              <w:top w:val="single" w:sz="4"/>
              <w:bottom w:val="nil"/>
            </w:tcBorders>
          </w:tcPr>
          <w:p>
            <w:pPr>
              <w:pStyle w:val="0"/>
            </w:pPr>
            <w:r>
              <w:rPr>
                <w:sz w:val="20"/>
              </w:rPr>
            </w:r>
          </w:p>
        </w:tc>
      </w:tr>
      <w:tr>
        <w:tc>
          <w:tcPr>
            <w:tcW w:w="4694" w:type="dxa"/>
            <w:tcBorders>
              <w:top w:val="nil"/>
              <w:bottom w:val="nil"/>
            </w:tcBorders>
          </w:tcPr>
          <w:p>
            <w:pPr>
              <w:pStyle w:val="0"/>
            </w:pPr>
            <w:r>
              <w:rPr>
                <w:sz w:val="20"/>
              </w:rPr>
            </w:r>
          </w:p>
        </w:tc>
        <w:tc>
          <w:tcPr>
            <w:tcW w:w="4366" w:type="dxa"/>
            <w:tcBorders>
              <w:top w:val="nil"/>
              <w:bottom w:val="nil"/>
            </w:tcBorders>
          </w:tcPr>
          <w:p>
            <w:pPr>
              <w:pStyle w:val="0"/>
            </w:pPr>
            <w:r>
              <w:rPr>
                <w:sz w:val="20"/>
              </w:rPr>
            </w:r>
          </w:p>
        </w:tc>
      </w:tr>
      <w:tr>
        <w:tc>
          <w:tcPr>
            <w:tcW w:w="4694" w:type="dxa"/>
            <w:tcBorders>
              <w:top w:val="nil"/>
              <w:bottom w:val="nil"/>
            </w:tcBorders>
          </w:tcPr>
          <w:p>
            <w:pPr>
              <w:pStyle w:val="0"/>
            </w:pPr>
            <w:r>
              <w:rPr>
                <w:sz w:val="20"/>
              </w:rPr>
            </w:r>
          </w:p>
        </w:tc>
        <w:tc>
          <w:tcPr>
            <w:tcW w:w="4366" w:type="dxa"/>
            <w:tcBorders>
              <w:top w:val="nil"/>
              <w:bottom w:val="nil"/>
            </w:tcBorders>
          </w:tcPr>
          <w:p>
            <w:pPr>
              <w:pStyle w:val="0"/>
            </w:pPr>
            <w:r>
              <w:rPr>
                <w:sz w:val="20"/>
              </w:rPr>
            </w:r>
          </w:p>
        </w:tc>
      </w:tr>
      <w:tr>
        <w:tc>
          <w:tcPr>
            <w:tcW w:w="4694" w:type="dxa"/>
            <w:tcBorders>
              <w:top w:val="nil"/>
              <w:bottom w:val="single" w:sz="4"/>
            </w:tcBorders>
          </w:tcPr>
          <w:p>
            <w:pPr>
              <w:pStyle w:val="0"/>
              <w:jc w:val="both"/>
            </w:pPr>
            <w:r>
              <w:rPr>
                <w:sz w:val="20"/>
              </w:rPr>
              <w:t xml:space="preserve">_______________________________</w:t>
            </w:r>
          </w:p>
          <w:p>
            <w:pPr>
              <w:pStyle w:val="0"/>
              <w:jc w:val="both"/>
            </w:pPr>
            <w:r>
              <w:rPr>
                <w:sz w:val="20"/>
              </w:rPr>
              <w:t xml:space="preserve">(Глава администрации или уполномоченное им лицо: подпись, расшифровка подписи, печать администрации)</w:t>
            </w:r>
          </w:p>
        </w:tc>
        <w:tc>
          <w:tcPr>
            <w:tcW w:w="4366" w:type="dxa"/>
            <w:tcBorders>
              <w:top w:val="nil"/>
              <w:bottom w:val="single" w:sz="4"/>
            </w:tcBorders>
          </w:tcPr>
          <w:p>
            <w:pPr>
              <w:pStyle w:val="0"/>
              <w:jc w:val="both"/>
            </w:pPr>
            <w:r>
              <w:rPr>
                <w:sz w:val="20"/>
              </w:rPr>
              <w:t xml:space="preserve">____________________________</w:t>
            </w:r>
          </w:p>
          <w:p>
            <w:pPr>
              <w:pStyle w:val="0"/>
              <w:jc w:val="both"/>
            </w:pPr>
            <w:r>
              <w:rPr>
                <w:sz w:val="20"/>
              </w:rPr>
              <w:t xml:space="preserve">(фамилия, имя, отчество, подпись)</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782"/>
      </w:tblGrid>
      <w:tr>
        <w:tc>
          <w:tcPr>
            <w:tcW w:w="4782" w:type="dxa"/>
            <w:tcBorders>
              <w:top w:val="single" w:sz="4"/>
              <w:left w:val="single" w:sz="4"/>
              <w:bottom w:val="nil"/>
              <w:right w:val="single" w:sz="4"/>
            </w:tcBorders>
          </w:tcPr>
          <w:p>
            <w:pPr>
              <w:pStyle w:val="0"/>
              <w:jc w:val="both"/>
            </w:pPr>
            <w:r>
              <w:rPr>
                <w:sz w:val="20"/>
              </w:rPr>
              <w:t xml:space="preserve">Подрядчик</w:t>
            </w:r>
          </w:p>
        </w:tc>
      </w:tr>
      <w:tr>
        <w:tc>
          <w:tcPr>
            <w:tcW w:w="4782" w:type="dxa"/>
            <w:tcBorders>
              <w:top w:val="nil"/>
              <w:left w:val="single" w:sz="4"/>
              <w:bottom w:val="single" w:sz="4"/>
              <w:right w:val="single" w:sz="4"/>
            </w:tcBorders>
          </w:tcPr>
          <w:p>
            <w:pPr>
              <w:pStyle w:val="0"/>
              <w:jc w:val="both"/>
            </w:pPr>
            <w:r>
              <w:rPr>
                <w:sz w:val="20"/>
              </w:rPr>
              <w:t xml:space="preserve">Юридич. адрес __________________</w:t>
            </w:r>
          </w:p>
          <w:p>
            <w:pPr>
              <w:pStyle w:val="0"/>
              <w:jc w:val="both"/>
            </w:pPr>
            <w:r>
              <w:rPr>
                <w:sz w:val="20"/>
              </w:rPr>
              <w:t xml:space="preserve">(Фактический адрес _______________</w:t>
            </w:r>
          </w:p>
          <w:p>
            <w:pPr>
              <w:pStyle w:val="0"/>
              <w:jc w:val="both"/>
            </w:pPr>
            <w:r>
              <w:rPr>
                <w:sz w:val="20"/>
              </w:rPr>
              <w:t xml:space="preserve">Телефон ________________________</w:t>
            </w:r>
          </w:p>
          <w:p>
            <w:pPr>
              <w:pStyle w:val="0"/>
              <w:jc w:val="both"/>
            </w:pPr>
            <w:r>
              <w:rPr>
                <w:sz w:val="20"/>
              </w:rPr>
              <w:t xml:space="preserve">ИНН/КПП _______________________</w:t>
            </w:r>
          </w:p>
          <w:p>
            <w:pPr>
              <w:pStyle w:val="0"/>
              <w:jc w:val="both"/>
            </w:pPr>
            <w:r>
              <w:rPr>
                <w:sz w:val="20"/>
              </w:rPr>
              <w:t xml:space="preserve">ОГРН __________________________</w:t>
            </w:r>
          </w:p>
          <w:p>
            <w:pPr>
              <w:pStyle w:val="0"/>
              <w:jc w:val="both"/>
            </w:pPr>
            <w:r>
              <w:rPr>
                <w:sz w:val="20"/>
              </w:rPr>
              <w:t xml:space="preserve">Банковские реквизиты ____________</w:t>
            </w:r>
          </w:p>
        </w:tc>
      </w:tr>
      <w:tr>
        <w:tc>
          <w:tcPr>
            <w:tcW w:w="4782" w:type="dxa"/>
            <w:tcBorders>
              <w:top w:val="single" w:sz="4"/>
              <w:left w:val="single" w:sz="4"/>
              <w:bottom w:val="nil"/>
              <w:right w:val="single" w:sz="4"/>
            </w:tcBorders>
          </w:tcPr>
          <w:p>
            <w:pPr>
              <w:pStyle w:val="0"/>
            </w:pPr>
            <w:r>
              <w:rPr>
                <w:sz w:val="20"/>
              </w:rPr>
            </w:r>
          </w:p>
        </w:tc>
      </w:tr>
      <w:tr>
        <w:tc>
          <w:tcPr>
            <w:tcW w:w="4782" w:type="dxa"/>
            <w:tcBorders>
              <w:top w:val="nil"/>
              <w:left w:val="single" w:sz="4"/>
              <w:bottom w:val="nil"/>
              <w:right w:val="single" w:sz="4"/>
            </w:tcBorders>
          </w:tcPr>
          <w:p>
            <w:pPr>
              <w:pStyle w:val="0"/>
            </w:pPr>
            <w:r>
              <w:rPr>
                <w:sz w:val="20"/>
              </w:rPr>
            </w:r>
          </w:p>
        </w:tc>
      </w:tr>
      <w:tr>
        <w:tc>
          <w:tcPr>
            <w:tcW w:w="4782" w:type="dxa"/>
            <w:tcBorders>
              <w:top w:val="nil"/>
              <w:left w:val="single" w:sz="4"/>
              <w:bottom w:val="single" w:sz="4"/>
              <w:right w:val="single" w:sz="4"/>
            </w:tcBorders>
          </w:tcPr>
          <w:p>
            <w:pPr>
              <w:pStyle w:val="0"/>
              <w:jc w:val="both"/>
            </w:pPr>
            <w:r>
              <w:rPr>
                <w:sz w:val="20"/>
              </w:rPr>
              <w:t xml:space="preserve">________________________________</w:t>
            </w:r>
          </w:p>
          <w:p>
            <w:pPr>
              <w:pStyle w:val="0"/>
              <w:jc w:val="both"/>
            </w:pPr>
            <w:r>
              <w:rPr>
                <w:sz w:val="20"/>
              </w:rPr>
              <w:t xml:space="preserve">(должность руководителя, фамилия, инициалы, подпись, печать организации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05.05.2008 N 127-п</w:t>
            <w:br/>
            <w:t>(ред. от 10.02.2025)</w:t>
            <w:br/>
            <w:t>"Об утверждении Порядка расходо...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05.05.2008 N 127-п</w:t>
            <w:br/>
            <w:t>(ред. от 10.02.2025)</w:t>
            <w:br/>
            <w:t>"Об утверждении Порядка расходо...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32865&amp;dst=100004" TargetMode = "External"/>
	<Relationship Id="rId8" Type="http://schemas.openxmlformats.org/officeDocument/2006/relationships/hyperlink" Target="https://login.consultant.ru/link/?req=doc&amp;base=RLAW026&amp;n=49324&amp;dst=100004" TargetMode = "External"/>
	<Relationship Id="rId9" Type="http://schemas.openxmlformats.org/officeDocument/2006/relationships/hyperlink" Target="https://login.consultant.ru/link/?req=doc&amp;base=RLAW026&amp;n=55889&amp;dst=100004" TargetMode = "External"/>
	<Relationship Id="rId10" Type="http://schemas.openxmlformats.org/officeDocument/2006/relationships/hyperlink" Target="https://login.consultant.ru/link/?req=doc&amp;base=RLAW026&amp;n=61878&amp;dst=100004" TargetMode = "External"/>
	<Relationship Id="rId11" Type="http://schemas.openxmlformats.org/officeDocument/2006/relationships/hyperlink" Target="https://login.consultant.ru/link/?req=doc&amp;base=RLAW026&amp;n=94391&amp;dst=100014" TargetMode = "External"/>
	<Relationship Id="rId12" Type="http://schemas.openxmlformats.org/officeDocument/2006/relationships/hyperlink" Target="https://login.consultant.ru/link/?req=doc&amp;base=RLAW026&amp;n=72713&amp;dst=100004" TargetMode = "External"/>
	<Relationship Id="rId13" Type="http://schemas.openxmlformats.org/officeDocument/2006/relationships/hyperlink" Target="https://login.consultant.ru/link/?req=doc&amp;base=RLAW026&amp;n=125413&amp;dst=100004" TargetMode = "External"/>
	<Relationship Id="rId14" Type="http://schemas.openxmlformats.org/officeDocument/2006/relationships/hyperlink" Target="https://login.consultant.ru/link/?req=doc&amp;base=RLAW026&amp;n=172407&amp;dst=100004" TargetMode = "External"/>
	<Relationship Id="rId15" Type="http://schemas.openxmlformats.org/officeDocument/2006/relationships/hyperlink" Target="https://login.consultant.ru/link/?req=doc&amp;base=RLAW026&amp;n=184085&amp;dst=100004" TargetMode = "External"/>
	<Relationship Id="rId16" Type="http://schemas.openxmlformats.org/officeDocument/2006/relationships/hyperlink" Target="https://login.consultant.ru/link/?req=doc&amp;base=RLAW026&amp;n=192646&amp;dst=100004" TargetMode = "External"/>
	<Relationship Id="rId17" Type="http://schemas.openxmlformats.org/officeDocument/2006/relationships/hyperlink" Target="https://login.consultant.ru/link/?req=doc&amp;base=RLAW026&amp;n=199851&amp;dst=100004" TargetMode = "External"/>
	<Relationship Id="rId18" Type="http://schemas.openxmlformats.org/officeDocument/2006/relationships/hyperlink" Target="https://login.consultant.ru/link/?req=doc&amp;base=RLAW026&amp;n=204145&amp;dst=100004" TargetMode = "External"/>
	<Relationship Id="rId19" Type="http://schemas.openxmlformats.org/officeDocument/2006/relationships/hyperlink" Target="https://login.consultant.ru/link/?req=doc&amp;base=RLAW026&amp;n=205491&amp;dst=100004" TargetMode = "External"/>
	<Relationship Id="rId20" Type="http://schemas.openxmlformats.org/officeDocument/2006/relationships/hyperlink" Target="https://login.consultant.ru/link/?req=doc&amp;base=RLAW026&amp;n=215861&amp;dst=100004" TargetMode = "External"/>
	<Relationship Id="rId21" Type="http://schemas.openxmlformats.org/officeDocument/2006/relationships/hyperlink" Target="https://login.consultant.ru/link/?req=doc&amp;base=RLAW026&amp;n=216292&amp;dst=100004" TargetMode = "External"/>
	<Relationship Id="rId22" Type="http://schemas.openxmlformats.org/officeDocument/2006/relationships/hyperlink" Target="https://login.consultant.ru/link/?req=doc&amp;base=RLAW026&amp;n=225159&amp;dst=100004" TargetMode = "External"/>
	<Relationship Id="rId23" Type="http://schemas.openxmlformats.org/officeDocument/2006/relationships/hyperlink" Target="https://login.consultant.ru/link/?req=doc&amp;base=RLAW026&amp;n=221813&amp;dst=100258" TargetMode = "External"/>
	<Relationship Id="rId24" Type="http://schemas.openxmlformats.org/officeDocument/2006/relationships/hyperlink" Target="https://login.consultant.ru/link/?req=doc&amp;base=RLAW026&amp;n=49324&amp;dst=100008" TargetMode = "External"/>
	<Relationship Id="rId25" Type="http://schemas.openxmlformats.org/officeDocument/2006/relationships/hyperlink" Target="https://login.consultant.ru/link/?req=doc&amp;base=RLAW026&amp;n=125413&amp;dst=100007" TargetMode = "External"/>
	<Relationship Id="rId26" Type="http://schemas.openxmlformats.org/officeDocument/2006/relationships/hyperlink" Target="https://login.consultant.ru/link/?req=doc&amp;base=RLAW026&amp;n=125413&amp;dst=100008" TargetMode = "External"/>
	<Relationship Id="rId27" Type="http://schemas.openxmlformats.org/officeDocument/2006/relationships/hyperlink" Target="https://login.consultant.ru/link/?req=doc&amp;base=RLAW026&amp;n=23650" TargetMode = "External"/>
	<Relationship Id="rId28" Type="http://schemas.openxmlformats.org/officeDocument/2006/relationships/hyperlink" Target="https://login.consultant.ru/link/?req=doc&amp;base=RLAW026&amp;n=18907" TargetMode = "External"/>
	<Relationship Id="rId29" Type="http://schemas.openxmlformats.org/officeDocument/2006/relationships/hyperlink" Target="https://login.consultant.ru/link/?req=doc&amp;base=RLAW026&amp;n=21371" TargetMode = "External"/>
	<Relationship Id="rId30" Type="http://schemas.openxmlformats.org/officeDocument/2006/relationships/hyperlink" Target="https://login.consultant.ru/link/?req=doc&amp;base=RLAW026&amp;n=23642" TargetMode = "External"/>
	<Relationship Id="rId31" Type="http://schemas.openxmlformats.org/officeDocument/2006/relationships/hyperlink" Target="https://login.consultant.ru/link/?req=doc&amp;base=RLAW026&amp;n=49324&amp;dst=100014" TargetMode = "External"/>
	<Relationship Id="rId32" Type="http://schemas.openxmlformats.org/officeDocument/2006/relationships/hyperlink" Target="https://login.consultant.ru/link/?req=doc&amp;base=RLAW026&amp;n=125413&amp;dst=100010" TargetMode = "External"/>
	<Relationship Id="rId33" Type="http://schemas.openxmlformats.org/officeDocument/2006/relationships/hyperlink" Target="https://login.consultant.ru/link/?req=doc&amp;base=RLAW026&amp;n=172407&amp;dst=100005" TargetMode = "External"/>
	<Relationship Id="rId34" Type="http://schemas.openxmlformats.org/officeDocument/2006/relationships/hyperlink" Target="https://login.consultant.ru/link/?req=doc&amp;base=RLAW026&amp;n=192646&amp;dst=100005" TargetMode = "External"/>
	<Relationship Id="rId35" Type="http://schemas.openxmlformats.org/officeDocument/2006/relationships/hyperlink" Target="https://login.consultant.ru/link/?req=doc&amp;base=RLAW026&amp;n=199851&amp;dst=100004" TargetMode = "External"/>
	<Relationship Id="rId36" Type="http://schemas.openxmlformats.org/officeDocument/2006/relationships/hyperlink" Target="https://login.consultant.ru/link/?req=doc&amp;base=RLAW026&amp;n=204145&amp;dst=100004" TargetMode = "External"/>
	<Relationship Id="rId37" Type="http://schemas.openxmlformats.org/officeDocument/2006/relationships/hyperlink" Target="https://login.consultant.ru/link/?req=doc&amp;base=RLAW026&amp;n=205491&amp;dst=100004" TargetMode = "External"/>
	<Relationship Id="rId38" Type="http://schemas.openxmlformats.org/officeDocument/2006/relationships/hyperlink" Target="https://login.consultant.ru/link/?req=doc&amp;base=RLAW026&amp;n=215861&amp;dst=100004" TargetMode = "External"/>
	<Relationship Id="rId39" Type="http://schemas.openxmlformats.org/officeDocument/2006/relationships/hyperlink" Target="https://login.consultant.ru/link/?req=doc&amp;base=RLAW026&amp;n=216292&amp;dst=100004" TargetMode = "External"/>
	<Relationship Id="rId40" Type="http://schemas.openxmlformats.org/officeDocument/2006/relationships/hyperlink" Target="https://login.consultant.ru/link/?req=doc&amp;base=RLAW026&amp;n=225159&amp;dst=100004" TargetMode = "External"/>
	<Relationship Id="rId41" Type="http://schemas.openxmlformats.org/officeDocument/2006/relationships/hyperlink" Target="https://login.consultant.ru/link/?req=doc&amp;base=RLAW026&amp;n=221813&amp;dst=100195" TargetMode = "External"/>
	<Relationship Id="rId42" Type="http://schemas.openxmlformats.org/officeDocument/2006/relationships/hyperlink" Target="https://login.consultant.ru/link/?req=doc&amp;base=RLAW026&amp;n=199851&amp;dst=100005" TargetMode = "External"/>
	<Relationship Id="rId43" Type="http://schemas.openxmlformats.org/officeDocument/2006/relationships/hyperlink" Target="https://login.consultant.ru/link/?req=doc&amp;base=RLAW026&amp;n=215861&amp;dst=100006" TargetMode = "External"/>
	<Relationship Id="rId44" Type="http://schemas.openxmlformats.org/officeDocument/2006/relationships/hyperlink" Target="https://login.consultant.ru/link/?req=doc&amp;base=LAW&amp;n=489340" TargetMode = "External"/>
	<Relationship Id="rId45" Type="http://schemas.openxmlformats.org/officeDocument/2006/relationships/hyperlink" Target="https://login.consultant.ru/link/?req=doc&amp;base=LAW&amp;n=489340" TargetMode = "External"/>
	<Relationship Id="rId46" Type="http://schemas.openxmlformats.org/officeDocument/2006/relationships/hyperlink" Target="https://login.consultant.ru/link/?req=doc&amp;base=LAW&amp;n=489340" TargetMode = "External"/>
	<Relationship Id="rId47" Type="http://schemas.openxmlformats.org/officeDocument/2006/relationships/hyperlink" Target="https://login.consultant.ru/link/?req=doc&amp;base=LAW&amp;n=489340" TargetMode = "External"/>
	<Relationship Id="rId48" Type="http://schemas.openxmlformats.org/officeDocument/2006/relationships/hyperlink" Target="https://login.consultant.ru/link/?req=doc&amp;base=LAW&amp;n=489340" TargetMode = "External"/>
	<Relationship Id="rId49" Type="http://schemas.openxmlformats.org/officeDocument/2006/relationships/hyperlink" Target="https://login.consultant.ru/link/?req=doc&amp;base=LAW&amp;n=489340" TargetMode = "External"/>
	<Relationship Id="rId50" Type="http://schemas.openxmlformats.org/officeDocument/2006/relationships/hyperlink" Target="https://login.consultant.ru/link/?req=doc&amp;base=LAW&amp;n=370203" TargetMode = "External"/>
	<Relationship Id="rId51" Type="http://schemas.openxmlformats.org/officeDocument/2006/relationships/hyperlink" Target="https://login.consultant.ru/link/?req=doc&amp;base=LAW&amp;n=477505" TargetMode = "External"/>
	<Relationship Id="rId52" Type="http://schemas.openxmlformats.org/officeDocument/2006/relationships/hyperlink" Target="https://login.consultant.ru/link/?req=doc&amp;base=RLAW026&amp;n=215861&amp;dst=100007" TargetMode = "External"/>
	<Relationship Id="rId53" Type="http://schemas.openxmlformats.org/officeDocument/2006/relationships/hyperlink" Target="https://login.consultant.ru/link/?req=doc&amp;base=LAW&amp;n=426999" TargetMode = "External"/>
	<Relationship Id="rId54" Type="http://schemas.openxmlformats.org/officeDocument/2006/relationships/hyperlink" Target="https://login.consultant.ru/link/?req=doc&amp;base=RLAW026&amp;n=199851&amp;dst=100007" TargetMode = "External"/>
	<Relationship Id="rId55" Type="http://schemas.openxmlformats.org/officeDocument/2006/relationships/hyperlink" Target="https://login.consultant.ru/link/?req=doc&amp;base=RLAW026&amp;n=204145&amp;dst=100006" TargetMode = "External"/>
	<Relationship Id="rId56" Type="http://schemas.openxmlformats.org/officeDocument/2006/relationships/hyperlink" Target="https://login.consultant.ru/link/?req=doc&amp;base=RLAW026&amp;n=205491&amp;dst=100006" TargetMode = "External"/>
	<Relationship Id="rId57" Type="http://schemas.openxmlformats.org/officeDocument/2006/relationships/hyperlink" Target="https://login.consultant.ru/link/?req=doc&amp;base=RLAW026&amp;n=215861&amp;dst=100008" TargetMode = "External"/>
	<Relationship Id="rId58" Type="http://schemas.openxmlformats.org/officeDocument/2006/relationships/hyperlink" Target="https://login.consultant.ru/link/?req=doc&amp;base=RLAW026&amp;n=204145&amp;dst=100009" TargetMode = "External"/>
	<Relationship Id="rId59" Type="http://schemas.openxmlformats.org/officeDocument/2006/relationships/hyperlink" Target="https://login.consultant.ru/link/?req=doc&amp;base=RLAW026&amp;n=216292&amp;dst=100006" TargetMode = "External"/>
	<Relationship Id="rId60" Type="http://schemas.openxmlformats.org/officeDocument/2006/relationships/hyperlink" Target="https://login.consultant.ru/link/?req=doc&amp;base=RLAW026&amp;n=216292&amp;dst=100007" TargetMode = "External"/>
	<Relationship Id="rId61" Type="http://schemas.openxmlformats.org/officeDocument/2006/relationships/hyperlink" Target="https://login.consultant.ru/link/?req=doc&amp;base=RLAW026&amp;n=199851&amp;dst=100005" TargetMode = "External"/>
	<Relationship Id="rId62" Type="http://schemas.openxmlformats.org/officeDocument/2006/relationships/hyperlink" Target="https://login.consultant.ru/link/?req=doc&amp;base=LAW&amp;n=497804&amp;dst=100240" TargetMode = "External"/>
	<Relationship Id="rId63" Type="http://schemas.openxmlformats.org/officeDocument/2006/relationships/hyperlink" Target="https://login.consultant.ru/link/?req=doc&amp;base=LAW&amp;n=497804&amp;dst=100463" TargetMode = "External"/>
	<Relationship Id="rId64" Type="http://schemas.openxmlformats.org/officeDocument/2006/relationships/hyperlink" Target="https://login.consultant.ru/link/?req=doc&amp;base=RLAW026&amp;n=205491&amp;dst=100007" TargetMode = "External"/>
	<Relationship Id="rId65" Type="http://schemas.openxmlformats.org/officeDocument/2006/relationships/hyperlink" Target="https://login.consultant.ru/link/?req=doc&amp;base=RLAW026&amp;n=221767" TargetMode = "External"/>
	<Relationship Id="rId66" Type="http://schemas.openxmlformats.org/officeDocument/2006/relationships/hyperlink" Target="https://login.consultant.ru/link/?req=doc&amp;base=RLAW026&amp;n=199851&amp;dst=100005" TargetMode = "External"/>
	<Relationship Id="rId67" Type="http://schemas.openxmlformats.org/officeDocument/2006/relationships/hyperlink" Target="https://login.consultant.ru/link/?req=doc&amp;base=RLAW026&amp;n=215861&amp;dst=100010" TargetMode = "External"/>
	<Relationship Id="rId68" Type="http://schemas.openxmlformats.org/officeDocument/2006/relationships/hyperlink" Target="https://login.consultant.ru/link/?req=doc&amp;base=RLAW026&amp;n=199851&amp;dst=100005" TargetMode = "External"/>
	<Relationship Id="rId69" Type="http://schemas.openxmlformats.org/officeDocument/2006/relationships/hyperlink" Target="https://login.consultant.ru/link/?req=doc&amp;base=RLAW026&amp;n=199851&amp;dst=100005" TargetMode = "External"/>
	<Relationship Id="rId70" Type="http://schemas.openxmlformats.org/officeDocument/2006/relationships/hyperlink" Target="https://login.consultant.ru/link/?req=doc&amp;base=RLAW026&amp;n=204145&amp;dst=100010" TargetMode = "External"/>
	<Relationship Id="rId71" Type="http://schemas.openxmlformats.org/officeDocument/2006/relationships/hyperlink" Target="https://login.consultant.ru/link/?req=doc&amp;base=RLAW026&amp;n=199851&amp;dst=100005" TargetMode = "External"/>
	<Relationship Id="rId72" Type="http://schemas.openxmlformats.org/officeDocument/2006/relationships/hyperlink" Target="https://login.consultant.ru/link/?req=doc&amp;base=RLAW026&amp;n=215861&amp;dst=100011" TargetMode = "External"/>
	<Relationship Id="rId73" Type="http://schemas.openxmlformats.org/officeDocument/2006/relationships/hyperlink" Target="https://login.consultant.ru/link/?req=doc&amp;base=RLAW026&amp;n=216292&amp;dst=100009" TargetMode = "External"/>
	<Relationship Id="rId74" Type="http://schemas.openxmlformats.org/officeDocument/2006/relationships/hyperlink" Target="https://login.consultant.ru/link/?req=doc&amp;base=RLAW026&amp;n=225159&amp;dst=100005" TargetMode = "External"/>
	<Relationship Id="rId75" Type="http://schemas.openxmlformats.org/officeDocument/2006/relationships/hyperlink" Target="https://login.consultant.ru/link/?req=doc&amp;base=RLAW026&amp;n=199851&amp;dst=100005" TargetMode = "External"/>
	<Relationship Id="rId76" Type="http://schemas.openxmlformats.org/officeDocument/2006/relationships/hyperlink" Target="https://login.consultant.ru/link/?req=doc&amp;base=RLAW026&amp;n=216292&amp;dst=100010" TargetMode = "External"/>
	<Relationship Id="rId77" Type="http://schemas.openxmlformats.org/officeDocument/2006/relationships/hyperlink" Target="https://login.consultant.ru/link/?req=doc&amp;base=RLAW026&amp;n=204145&amp;dst=100013" TargetMode = "External"/>
	<Relationship Id="rId78" Type="http://schemas.openxmlformats.org/officeDocument/2006/relationships/hyperlink" Target="https://login.consultant.ru/link/?req=doc&amp;base=RLAW026&amp;n=199851&amp;dst=100005" TargetMode = "External"/>
	<Relationship Id="rId79" Type="http://schemas.openxmlformats.org/officeDocument/2006/relationships/hyperlink" Target="https://login.consultant.ru/link/?req=doc&amp;base=RLAW026&amp;n=199851&amp;dst=100005" TargetMode = "External"/>
	<Relationship Id="rId80" Type="http://schemas.openxmlformats.org/officeDocument/2006/relationships/hyperlink" Target="https://login.consultant.ru/link/?req=doc&amp;base=RLAW026&amp;n=225159&amp;dst=100008" TargetMode = "External"/>
	<Relationship Id="rId81" Type="http://schemas.openxmlformats.org/officeDocument/2006/relationships/hyperlink" Target="https://login.consultant.ru/link/?req=doc&amp;base=LAW&amp;n=486314&amp;dst=100804" TargetMode = "External"/>
	<Relationship Id="rId82" Type="http://schemas.openxmlformats.org/officeDocument/2006/relationships/hyperlink" Target="https://login.consultant.ru/link/?req=doc&amp;base=LAW&amp;n=402205" TargetMode = "External"/>
	<Relationship Id="rId83" Type="http://schemas.openxmlformats.org/officeDocument/2006/relationships/hyperlink" Target="https://login.consultant.ru/link/?req=doc&amp;base=LAW&amp;n=383692" TargetMode = "External"/>
	<Relationship Id="rId84" Type="http://schemas.openxmlformats.org/officeDocument/2006/relationships/hyperlink" Target="https://login.consultant.ru/link/?req=doc&amp;base=RLAW026&amp;n=204145&amp;dst=100017" TargetMode = "External"/>
	<Relationship Id="rId85" Type="http://schemas.openxmlformats.org/officeDocument/2006/relationships/hyperlink" Target="https://login.consultant.ru/link/?req=doc&amp;base=LAW&amp;n=362627" TargetMode = "External"/>
	<Relationship Id="rId86" Type="http://schemas.openxmlformats.org/officeDocument/2006/relationships/hyperlink" Target="https://login.consultant.ru/link/?req=doc&amp;base=RLAW026&amp;n=204145&amp;dst=100019" TargetMode = "External"/>
	<Relationship Id="rId87" Type="http://schemas.openxmlformats.org/officeDocument/2006/relationships/hyperlink" Target="https://login.consultant.ru/link/?req=doc&amp;base=RLAW026&amp;n=204145&amp;dst=100021" TargetMode = "External"/>
	<Relationship Id="rId88" Type="http://schemas.openxmlformats.org/officeDocument/2006/relationships/hyperlink" Target="https://login.consultant.ru/link/?req=doc&amp;base=RLAW026&amp;n=204145&amp;dst=100022" TargetMode = "External"/>
	<Relationship Id="rId89" Type="http://schemas.openxmlformats.org/officeDocument/2006/relationships/hyperlink" Target="https://login.consultant.ru/link/?req=doc&amp;base=RLAW026&amp;n=225159&amp;dst=100010" TargetMode = "External"/>
	<Relationship Id="rId90" Type="http://schemas.openxmlformats.org/officeDocument/2006/relationships/hyperlink" Target="https://login.consultant.ru/link/?req=doc&amp;base=RLAW026&amp;n=204145&amp;dst=100023" TargetMode = "External"/>
	<Relationship Id="rId91" Type="http://schemas.openxmlformats.org/officeDocument/2006/relationships/hyperlink" Target="https://login.consultant.ru/link/?req=doc&amp;base=RLAW026&amp;n=215861&amp;dst=100014" TargetMode = "External"/>
	<Relationship Id="rId92" Type="http://schemas.openxmlformats.org/officeDocument/2006/relationships/hyperlink" Target="https://login.consultant.ru/link/?req=doc&amp;base=RLAW026&amp;n=204145&amp;dst=100025" TargetMode = "External"/>
	<Relationship Id="rId93" Type="http://schemas.openxmlformats.org/officeDocument/2006/relationships/hyperlink" Target="https://login.consultant.ru/link/?req=doc&amp;base=RLAW026&amp;n=215861&amp;dst=100014" TargetMode = "External"/>
	<Relationship Id="rId94" Type="http://schemas.openxmlformats.org/officeDocument/2006/relationships/hyperlink" Target="https://login.consultant.ru/link/?req=doc&amp;base=RLAW026&amp;n=216292&amp;dst=100012" TargetMode = "External"/>
	<Relationship Id="rId95" Type="http://schemas.openxmlformats.org/officeDocument/2006/relationships/hyperlink" Target="https://login.consultant.ru/link/?req=doc&amp;base=RLAW026&amp;n=204145&amp;dst=100026" TargetMode = "External"/>
	<Relationship Id="rId96" Type="http://schemas.openxmlformats.org/officeDocument/2006/relationships/hyperlink" Target="https://login.consultant.ru/link/?req=doc&amp;base=RLAW026&amp;n=215861&amp;dst=100014" TargetMode = "External"/>
	<Relationship Id="rId97" Type="http://schemas.openxmlformats.org/officeDocument/2006/relationships/hyperlink" Target="https://login.consultant.ru/link/?req=doc&amp;base=RLAW026&amp;n=215861&amp;dst=100015" TargetMode = "External"/>
	<Relationship Id="rId98" Type="http://schemas.openxmlformats.org/officeDocument/2006/relationships/hyperlink" Target="https://login.consultant.ru/link/?req=doc&amp;base=RLAW026&amp;n=225159&amp;dst=100012" TargetMode = "External"/>
	<Relationship Id="rId99" Type="http://schemas.openxmlformats.org/officeDocument/2006/relationships/hyperlink" Target="https://login.consultant.ru/link/?req=doc&amp;base=RLAW026&amp;n=199851&amp;dst=100005" TargetMode = "External"/>
	<Relationship Id="rId100" Type="http://schemas.openxmlformats.org/officeDocument/2006/relationships/hyperlink" Target="https://login.consultant.ru/link/?req=doc&amp;base=RLAW026&amp;n=216292&amp;dst=100013" TargetMode = "External"/>
	<Relationship Id="rId101" Type="http://schemas.openxmlformats.org/officeDocument/2006/relationships/hyperlink" Target="https://login.consultant.ru/link/?req=doc&amp;base=RLAW026&amp;n=199851&amp;dst=100005" TargetMode = "External"/>
	<Relationship Id="rId102" Type="http://schemas.openxmlformats.org/officeDocument/2006/relationships/hyperlink" Target="https://login.consultant.ru/link/?req=doc&amp;base=RLAW026&amp;n=225159&amp;dst=100014" TargetMode = "External"/>
	<Relationship Id="rId103" Type="http://schemas.openxmlformats.org/officeDocument/2006/relationships/hyperlink" Target="https://login.consultant.ru/link/?req=doc&amp;base=RLAW026&amp;n=199851&amp;dst=100005" TargetMode = "External"/>
	<Relationship Id="rId104" Type="http://schemas.openxmlformats.org/officeDocument/2006/relationships/hyperlink" Target="https://login.consultant.ru/link/?req=doc&amp;base=RLAW026&amp;n=199851&amp;dst=100005" TargetMode = "External"/>
	<Relationship Id="rId105" Type="http://schemas.openxmlformats.org/officeDocument/2006/relationships/hyperlink" Target="https://login.consultant.ru/link/?req=doc&amp;base=RLAW026&amp;n=225159&amp;dst=100015" TargetMode = "External"/>
	<Relationship Id="rId106" Type="http://schemas.openxmlformats.org/officeDocument/2006/relationships/hyperlink" Target="https://login.consultant.ru/link/?req=doc&amp;base=RLAW026&amp;n=225159&amp;dst=100017" TargetMode = "External"/>
	<Relationship Id="rId107" Type="http://schemas.openxmlformats.org/officeDocument/2006/relationships/hyperlink" Target="https://login.consultant.ru/link/?req=doc&amp;base=RLAW026&amp;n=204145&amp;dst=100029" TargetMode = "External"/>
	<Relationship Id="rId108" Type="http://schemas.openxmlformats.org/officeDocument/2006/relationships/hyperlink" Target="https://login.consultant.ru/link/?req=doc&amp;base=RLAW026&amp;n=225159&amp;dst=100019" TargetMode = "External"/>
	<Relationship Id="rId109" Type="http://schemas.openxmlformats.org/officeDocument/2006/relationships/hyperlink" Target="https://login.consultant.ru/link/?req=doc&amp;base=RLAW026&amp;n=225159&amp;dst=100020" TargetMode = "External"/>
	<Relationship Id="rId110" Type="http://schemas.openxmlformats.org/officeDocument/2006/relationships/hyperlink" Target="https://login.consultant.ru/link/?req=doc&amp;base=RLAW026&amp;n=204145&amp;dst=100030" TargetMode = "External"/>
	<Relationship Id="rId111" Type="http://schemas.openxmlformats.org/officeDocument/2006/relationships/hyperlink" Target="https://login.consultant.ru/link/?req=doc&amp;base=RLAW026&amp;n=205491&amp;dst=100009" TargetMode = "External"/>
	<Relationship Id="rId112" Type="http://schemas.openxmlformats.org/officeDocument/2006/relationships/hyperlink" Target="https://login.consultant.ru/link/?req=doc&amp;base=RLAW026&amp;n=215861&amp;dst=100016" TargetMode = "External"/>
	<Relationship Id="rId113" Type="http://schemas.openxmlformats.org/officeDocument/2006/relationships/hyperlink" Target="https://login.consultant.ru/link/?req=doc&amp;base=RLAW026&amp;n=225159&amp;dst=100020" TargetMode = "External"/>
	<Relationship Id="rId114" Type="http://schemas.openxmlformats.org/officeDocument/2006/relationships/hyperlink" Target="https://login.consultant.ru/link/?req=doc&amp;base=RLAW026&amp;n=204145&amp;dst=100032" TargetMode = "External"/>
	<Relationship Id="rId115" Type="http://schemas.openxmlformats.org/officeDocument/2006/relationships/hyperlink" Target="https://login.consultant.ru/link/?req=doc&amp;base=RLAW026&amp;n=215861&amp;dst=100016" TargetMode = "External"/>
	<Relationship Id="rId116" Type="http://schemas.openxmlformats.org/officeDocument/2006/relationships/hyperlink" Target="https://login.consultant.ru/link/?req=doc&amp;base=RLAW026&amp;n=216292&amp;dst=100015" TargetMode = "External"/>
	<Relationship Id="rId117" Type="http://schemas.openxmlformats.org/officeDocument/2006/relationships/hyperlink" Target="https://login.consultant.ru/link/?req=doc&amp;base=RLAW026&amp;n=225159&amp;dst=100020" TargetMode = "External"/>
	<Relationship Id="rId118" Type="http://schemas.openxmlformats.org/officeDocument/2006/relationships/hyperlink" Target="https://login.consultant.ru/link/?req=doc&amp;base=RLAW026&amp;n=204145&amp;dst=100033" TargetMode = "External"/>
	<Relationship Id="rId119" Type="http://schemas.openxmlformats.org/officeDocument/2006/relationships/hyperlink" Target="https://login.consultant.ru/link/?req=doc&amp;base=RLAW026&amp;n=205491&amp;dst=100009" TargetMode = "External"/>
	<Relationship Id="rId120" Type="http://schemas.openxmlformats.org/officeDocument/2006/relationships/hyperlink" Target="https://login.consultant.ru/link/?req=doc&amp;base=RLAW026&amp;n=215861&amp;dst=100016" TargetMode = "External"/>
	<Relationship Id="rId121" Type="http://schemas.openxmlformats.org/officeDocument/2006/relationships/hyperlink" Target="https://login.consultant.ru/link/?req=doc&amp;base=RLAW026&amp;n=225159&amp;dst=100020" TargetMode = "External"/>
	<Relationship Id="rId122" Type="http://schemas.openxmlformats.org/officeDocument/2006/relationships/hyperlink" Target="https://login.consultant.ru/link/?req=doc&amp;base=RLAW026&amp;n=225159&amp;dst=100020" TargetMode = "External"/>
	<Relationship Id="rId123" Type="http://schemas.openxmlformats.org/officeDocument/2006/relationships/hyperlink" Target="https://login.consultant.ru/link/?req=doc&amp;base=RLAW026&amp;n=216292&amp;dst=100016" TargetMode = "External"/>
	<Relationship Id="rId124" Type="http://schemas.openxmlformats.org/officeDocument/2006/relationships/hyperlink" Target="https://login.consultant.ru/link/?req=doc&amp;base=LAW&amp;n=494996" TargetMode = "External"/>
	<Relationship Id="rId125" Type="http://schemas.openxmlformats.org/officeDocument/2006/relationships/hyperlink" Target="https://login.consultant.ru/link/?req=doc&amp;base=RLAW026&amp;n=225159&amp;dst=100021" TargetMode = "External"/>
	<Relationship Id="rId126" Type="http://schemas.openxmlformats.org/officeDocument/2006/relationships/hyperlink" Target="https://login.consultant.ru/link/?req=doc&amp;base=RLAW026&amp;n=199851&amp;dst=100005" TargetMode = "External"/>
	<Relationship Id="rId127" Type="http://schemas.openxmlformats.org/officeDocument/2006/relationships/hyperlink" Target="https://login.consultant.ru/link/?req=doc&amp;base=RLAW026&amp;n=199851&amp;dst=100005" TargetMode = "External"/>
	<Relationship Id="rId128" Type="http://schemas.openxmlformats.org/officeDocument/2006/relationships/hyperlink" Target="https://login.consultant.ru/link/?req=doc&amp;base=RLAW026&amp;n=225159&amp;dst=100030" TargetMode = "External"/>
	<Relationship Id="rId129" Type="http://schemas.openxmlformats.org/officeDocument/2006/relationships/hyperlink" Target="https://login.consultant.ru/link/?req=doc&amp;base=RLAW026&amp;n=199851&amp;dst=100005" TargetMode = "External"/>
	<Relationship Id="rId130" Type="http://schemas.openxmlformats.org/officeDocument/2006/relationships/hyperlink" Target="https://login.consultant.ru/link/?req=doc&amp;base=RLAW026&amp;n=199851&amp;dst=100005" TargetMode = "External"/>
	<Relationship Id="rId131" Type="http://schemas.openxmlformats.org/officeDocument/2006/relationships/hyperlink" Target="https://login.consultant.ru/link/?req=doc&amp;base=RLAW026&amp;n=199851&amp;dst=100005" TargetMode = "External"/>
	<Relationship Id="rId132" Type="http://schemas.openxmlformats.org/officeDocument/2006/relationships/hyperlink" Target="https://login.consultant.ru/link/?req=doc&amp;base=RLAW026&amp;n=199851&amp;dst=100005" TargetMode = "External"/>
	<Relationship Id="rId133" Type="http://schemas.openxmlformats.org/officeDocument/2006/relationships/hyperlink" Target="https://login.consultant.ru/link/?req=doc&amp;base=RLAW026&amp;n=199851&amp;dst=100005" TargetMode = "External"/>
	<Relationship Id="rId134" Type="http://schemas.openxmlformats.org/officeDocument/2006/relationships/hyperlink" Target="https://login.consultant.ru/link/?req=doc&amp;base=RLAW026&amp;n=215861&amp;dst=100017" TargetMode = "External"/>
	<Relationship Id="rId135" Type="http://schemas.openxmlformats.org/officeDocument/2006/relationships/hyperlink" Target="https://login.consultant.ru/link/?req=doc&amp;base=RLAW026&amp;n=204145&amp;dst=100045" TargetMode = "External"/>
	<Relationship Id="rId136" Type="http://schemas.openxmlformats.org/officeDocument/2006/relationships/hyperlink" Target="https://login.consultant.ru/link/?req=doc&amp;base=RLAW026&amp;n=216292&amp;dst=100017" TargetMode = "External"/>
	<Relationship Id="rId137" Type="http://schemas.openxmlformats.org/officeDocument/2006/relationships/hyperlink" Target="https://login.consultant.ru/link/?req=doc&amp;base=RLAW026&amp;n=199851&amp;dst=100005" TargetMode = "External"/>
	<Relationship Id="rId138" Type="http://schemas.openxmlformats.org/officeDocument/2006/relationships/hyperlink" Target="https://login.consultant.ru/link/?req=doc&amp;base=RLAW026&amp;n=199851&amp;dst=100005" TargetMode = "External"/>
	<Relationship Id="rId139" Type="http://schemas.openxmlformats.org/officeDocument/2006/relationships/hyperlink" Target="https://login.consultant.ru/link/?req=doc&amp;base=RLAW026&amp;n=204145&amp;dst=100046" TargetMode = "External"/>
	<Relationship Id="rId140" Type="http://schemas.openxmlformats.org/officeDocument/2006/relationships/hyperlink" Target="https://login.consultant.ru/link/?req=doc&amp;base=RLAW026&amp;n=199851&amp;dst=100005" TargetMode = "External"/>
	<Relationship Id="rId141" Type="http://schemas.openxmlformats.org/officeDocument/2006/relationships/hyperlink" Target="https://login.consultant.ru/link/?req=doc&amp;base=RLAW026&amp;n=204145&amp;dst=100047" TargetMode = "External"/>
	<Relationship Id="rId142" Type="http://schemas.openxmlformats.org/officeDocument/2006/relationships/hyperlink" Target="https://login.consultant.ru/link/?req=doc&amp;base=RLAW026&amp;n=199851&amp;dst=100005" TargetMode = "External"/>
	<Relationship Id="rId143" Type="http://schemas.openxmlformats.org/officeDocument/2006/relationships/hyperlink" Target="https://login.consultant.ru/link/?req=doc&amp;base=RLAW026&amp;n=199851&amp;dst=100005" TargetMode = "External"/>
	<Relationship Id="rId144" Type="http://schemas.openxmlformats.org/officeDocument/2006/relationships/hyperlink" Target="https://login.consultant.ru/link/?req=doc&amp;base=RLAW026&amp;n=199851&amp;dst=100005" TargetMode = "External"/>
	<Relationship Id="rId145" Type="http://schemas.openxmlformats.org/officeDocument/2006/relationships/hyperlink" Target="https://login.consultant.ru/link/?req=doc&amp;base=RLAW026&amp;n=225159&amp;dst=100031" TargetMode = "External"/>
	<Relationship Id="rId146" Type="http://schemas.openxmlformats.org/officeDocument/2006/relationships/hyperlink" Target="https://login.consultant.ru/link/?req=doc&amp;base=RLAW026&amp;n=199851&amp;dst=100005" TargetMode = "External"/>
	<Relationship Id="rId147" Type="http://schemas.openxmlformats.org/officeDocument/2006/relationships/hyperlink" Target="https://login.consultant.ru/link/?req=doc&amp;base=RLAW026&amp;n=199851&amp;dst=100005" TargetMode = "External"/>
	<Relationship Id="rId148" Type="http://schemas.openxmlformats.org/officeDocument/2006/relationships/hyperlink" Target="https://login.consultant.ru/link/?req=doc&amp;base=RLAW026&amp;n=225159&amp;dst=100033" TargetMode = "External"/>
	<Relationship Id="rId149" Type="http://schemas.openxmlformats.org/officeDocument/2006/relationships/hyperlink" Target="https://login.consultant.ru/link/?req=doc&amp;base=RLAW026&amp;n=225159&amp;dst=100034" TargetMode = "External"/>
	<Relationship Id="rId150" Type="http://schemas.openxmlformats.org/officeDocument/2006/relationships/hyperlink" Target="https://login.consultant.ru/link/?req=doc&amp;base=RLAW026&amp;n=199851&amp;dst=100005" TargetMode = "External"/>
	<Relationship Id="rId151" Type="http://schemas.openxmlformats.org/officeDocument/2006/relationships/hyperlink" Target="https://login.consultant.ru/link/?req=doc&amp;base=RLAW026&amp;n=199851&amp;dst=100005" TargetMode = "External"/>
	<Relationship Id="rId152" Type="http://schemas.openxmlformats.org/officeDocument/2006/relationships/hyperlink" Target="https://login.consultant.ru/link/?req=doc&amp;base=RLAW026&amp;n=199851&amp;dst=100005" TargetMode = "External"/>
	<Relationship Id="rId153" Type="http://schemas.openxmlformats.org/officeDocument/2006/relationships/hyperlink" Target="https://login.consultant.ru/link/?req=doc&amp;base=RLAW026&amp;n=199851&amp;dst=100005" TargetMode = "External"/>
	<Relationship Id="rId154" Type="http://schemas.openxmlformats.org/officeDocument/2006/relationships/hyperlink" Target="https://login.consultant.ru/link/?req=doc&amp;base=RLAW026&amp;n=199851&amp;dst=100005" TargetMode = "External"/>
	<Relationship Id="rId155" Type="http://schemas.openxmlformats.org/officeDocument/2006/relationships/hyperlink" Target="https://login.consultant.ru/link/?req=doc&amp;base=RLAW026&amp;n=199851&amp;dst=100005" TargetMode = "External"/>
	<Relationship Id="rId156" Type="http://schemas.openxmlformats.org/officeDocument/2006/relationships/hyperlink" Target="https://login.consultant.ru/link/?req=doc&amp;base=RLAW026&amp;n=199851&amp;dst=100005" TargetMode = "External"/>
	<Relationship Id="rId157" Type="http://schemas.openxmlformats.org/officeDocument/2006/relationships/hyperlink" Target="https://login.consultant.ru/link/?req=doc&amp;base=RLAW026&amp;n=199851&amp;dst=100005" TargetMode = "External"/>
	<Relationship Id="rId158" Type="http://schemas.openxmlformats.org/officeDocument/2006/relationships/hyperlink" Target="https://login.consultant.ru/link/?req=doc&amp;base=RLAW026&amp;n=199851&amp;dst=100005" TargetMode = "External"/>
	<Relationship Id="rId159" Type="http://schemas.openxmlformats.org/officeDocument/2006/relationships/hyperlink" Target="https://login.consultant.ru/link/?req=doc&amp;base=RLAW026&amp;n=199851&amp;dst=100005" TargetMode = "External"/>
	<Relationship Id="rId160" Type="http://schemas.openxmlformats.org/officeDocument/2006/relationships/hyperlink" Target="https://admtyumen.ru/" TargetMode = "External"/>
	<Relationship Id="rId161" Type="http://schemas.openxmlformats.org/officeDocument/2006/relationships/hyperlink" Target="https://login.consultant.ru/link/?req=doc&amp;base=RLAW026&amp;n=204145&amp;dst=100048" TargetMode = "External"/>
	<Relationship Id="rId162" Type="http://schemas.openxmlformats.org/officeDocument/2006/relationships/hyperlink" Target="https://login.consultant.ru/link/?req=doc&amp;base=RLAW026&amp;n=204145&amp;dst=100050" TargetMode = "External"/>
	<Relationship Id="rId163" Type="http://schemas.openxmlformats.org/officeDocument/2006/relationships/hyperlink" Target="https://login.consultant.ru/link/?req=doc&amp;base=RLAW026&amp;n=204145&amp;dst=100051" TargetMode = "External"/>
	<Relationship Id="rId164" Type="http://schemas.openxmlformats.org/officeDocument/2006/relationships/hyperlink" Target="https://login.consultant.ru/link/?req=doc&amp;base=RLAW026&amp;n=225159&amp;dst=100036" TargetMode = "External"/>
	<Relationship Id="rId165" Type="http://schemas.openxmlformats.org/officeDocument/2006/relationships/hyperlink" Target="https://login.consultant.ru/link/?req=doc&amp;base=LAW&amp;n=497804&amp;dst=100240" TargetMode = "External"/>
	<Relationship Id="rId166" Type="http://schemas.openxmlformats.org/officeDocument/2006/relationships/hyperlink" Target="https://login.consultant.ru/link/?req=doc&amp;base=LAW&amp;n=497804&amp;dst=100463" TargetMode = "External"/>
	<Relationship Id="rId167" Type="http://schemas.openxmlformats.org/officeDocument/2006/relationships/image" Target="media/image2.wmf"/>
	<Relationship Id="rId168" Type="http://schemas.openxmlformats.org/officeDocument/2006/relationships/hyperlink" Target="https://login.consultant.ru/link/?req=doc&amp;base=LAW&amp;n=497804&amp;dst=100240" TargetMode = "External"/>
	<Relationship Id="rId169" Type="http://schemas.openxmlformats.org/officeDocument/2006/relationships/hyperlink" Target="https://login.consultant.ru/link/?req=doc&amp;base=LAW&amp;n=497804&amp;dst=100463" TargetMode = "External"/>
	<Relationship Id="rId170" Type="http://schemas.openxmlformats.org/officeDocument/2006/relationships/hyperlink" Target="https://login.consultant.ru/link/?req=doc&amp;base=LAW&amp;n=482686" TargetMode = "External"/>
	<Relationship Id="rId171" Type="http://schemas.openxmlformats.org/officeDocument/2006/relationships/hyperlink" Target="https://login.consultant.ru/link/?req=doc&amp;base=LAW&amp;n=482686&amp;dst=100239" TargetMode = "External"/>
	<Relationship Id="rId172" Type="http://schemas.openxmlformats.org/officeDocument/2006/relationships/hyperlink" Target="https://login.consultant.ru/link/?req=doc&amp;base=LAW&amp;n=362627" TargetMode = "External"/>
	<Relationship Id="rId173" Type="http://schemas.openxmlformats.org/officeDocument/2006/relationships/hyperlink" Target="https://login.consultant.ru/link/?req=doc&amp;base=RLAW026&amp;n=225159&amp;dst=100081" TargetMode = "External"/>
	<Relationship Id="rId174" Type="http://schemas.openxmlformats.org/officeDocument/2006/relationships/hyperlink" Target="https://login.consultant.ru/link/?req=doc&amp;base=LAW&amp;n=497804&amp;dst=100240" TargetMode = "External"/>
	<Relationship Id="rId175" Type="http://schemas.openxmlformats.org/officeDocument/2006/relationships/hyperlink" Target="https://login.consultant.ru/link/?req=doc&amp;base=LAW&amp;n=497804&amp;dst=100463" TargetMode = "External"/>
	<Relationship Id="rId176" Type="http://schemas.openxmlformats.org/officeDocument/2006/relationships/hyperlink" Target="https://login.consultant.ru/link/?req=doc&amp;base=LAW&amp;n=497804&amp;dst=100240" TargetMode = "External"/>
	<Relationship Id="rId177" Type="http://schemas.openxmlformats.org/officeDocument/2006/relationships/hyperlink" Target="https://login.consultant.ru/link/?req=doc&amp;base=LAW&amp;n=497804&amp;dst=100463" TargetMode = "External"/>
	<Relationship Id="rId178" Type="http://schemas.openxmlformats.org/officeDocument/2006/relationships/hyperlink" Target="https://login.consultant.ru/link/?req=doc&amp;base=LAW&amp;n=482686" TargetMode = "External"/>
	<Relationship Id="rId179" Type="http://schemas.openxmlformats.org/officeDocument/2006/relationships/hyperlink" Target="https://login.consultant.ru/link/?req=doc&amp;base=LAW&amp;n=482686&amp;dst=100239" TargetMode = "External"/>
	<Relationship Id="rId180" Type="http://schemas.openxmlformats.org/officeDocument/2006/relationships/hyperlink" Target="https://login.consultant.ru/link/?req=doc&amp;base=RLAW026&amp;n=215861&amp;dst=100019" TargetMode = "External"/>
	<Relationship Id="rId181" Type="http://schemas.openxmlformats.org/officeDocument/2006/relationships/header" Target="header2.xml"/>
	<Relationship Id="rId182" Type="http://schemas.openxmlformats.org/officeDocument/2006/relationships/footer" Target="footer2.xml"/>
	<Relationship Id="rId183" Type="http://schemas.openxmlformats.org/officeDocument/2006/relationships/hyperlink" Target="https://login.consultant.ru/link/?req=doc&amp;base=RLAW026&amp;n=215861&amp;dst=100020" TargetMode = "External"/>
	<Relationship Id="rId184" Type="http://schemas.openxmlformats.org/officeDocument/2006/relationships/hyperlink" Target="https://login.consultant.ru/link/?req=doc&amp;base=RLAW026&amp;n=225159&amp;dst=100110" TargetMode = "External"/>
	<Relationship Id="rId185" Type="http://schemas.openxmlformats.org/officeDocument/2006/relationships/hyperlink" Target="https://login.consultant.ru/link/?req=doc&amp;base=LAW&amp;n=4863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05.05.2008 N 127-п
(ред. от 10.02.2025)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dc:title>
  <dcterms:created xsi:type="dcterms:W3CDTF">2025-02-17T04:16:04Z</dcterms:created>
</cp:coreProperties>
</file>