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D7" w:rsidRDefault="00533CD7" w:rsidP="00533CD7">
      <w:pPr>
        <w:spacing w:line="252" w:lineRule="auto"/>
        <w:ind w:right="-26"/>
        <w:jc w:val="center"/>
        <w:rPr>
          <w:b/>
          <w:bCs/>
          <w:sz w:val="28"/>
          <w:szCs w:val="22"/>
        </w:rPr>
      </w:pPr>
      <w:r>
        <w:rPr>
          <w:noProof/>
        </w:rPr>
        <w:drawing>
          <wp:inline distT="0" distB="0" distL="0" distR="0" wp14:anchorId="2C6AE63E" wp14:editId="1C0FA5B4">
            <wp:extent cx="390525" cy="609600"/>
            <wp:effectExtent l="0" t="0" r="9525" b="0"/>
            <wp:docPr id="13" name="Рисунок 13" descr="Кушв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шва-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609600"/>
                    </a:xfrm>
                    <a:prstGeom prst="rect">
                      <a:avLst/>
                    </a:prstGeom>
                    <a:noFill/>
                    <a:ln>
                      <a:noFill/>
                    </a:ln>
                  </pic:spPr>
                </pic:pic>
              </a:graphicData>
            </a:graphic>
          </wp:inline>
        </w:drawing>
      </w:r>
    </w:p>
    <w:p w:rsidR="00533CD7" w:rsidRDefault="00533CD7" w:rsidP="00533CD7">
      <w:pPr>
        <w:spacing w:line="252" w:lineRule="auto"/>
        <w:ind w:right="-26"/>
        <w:jc w:val="center"/>
        <w:rPr>
          <w:b/>
          <w:bCs/>
          <w:sz w:val="28"/>
          <w:szCs w:val="22"/>
        </w:rPr>
      </w:pPr>
    </w:p>
    <w:p w:rsidR="00533CD7" w:rsidRDefault="00533CD7" w:rsidP="00533CD7">
      <w:pPr>
        <w:widowControl w:val="0"/>
        <w:autoSpaceDE w:val="0"/>
        <w:adjustRightInd w:val="0"/>
        <w:jc w:val="center"/>
        <w:rPr>
          <w:rFonts w:cs="Arial"/>
          <w:b/>
          <w:bCs/>
          <w:sz w:val="32"/>
          <w:szCs w:val="32"/>
        </w:rPr>
      </w:pPr>
      <w:r>
        <w:rPr>
          <w:rFonts w:cs="Arial"/>
          <w:b/>
          <w:bCs/>
          <w:sz w:val="32"/>
          <w:szCs w:val="32"/>
        </w:rPr>
        <w:t xml:space="preserve">АДМИНИСТРАЦИЯ АБАТСКОГО </w:t>
      </w:r>
    </w:p>
    <w:p w:rsidR="00533CD7" w:rsidRDefault="00533CD7" w:rsidP="00533CD7">
      <w:pPr>
        <w:widowControl w:val="0"/>
        <w:autoSpaceDE w:val="0"/>
        <w:adjustRightInd w:val="0"/>
        <w:jc w:val="center"/>
        <w:rPr>
          <w:rFonts w:cs="Arial"/>
          <w:b/>
          <w:bCs/>
          <w:sz w:val="32"/>
          <w:szCs w:val="32"/>
        </w:rPr>
      </w:pPr>
      <w:r>
        <w:rPr>
          <w:rFonts w:cs="Arial"/>
          <w:b/>
          <w:bCs/>
          <w:sz w:val="32"/>
          <w:szCs w:val="32"/>
        </w:rPr>
        <w:t xml:space="preserve">МУНИЦИПАЛЬНОГО РАЙОНА </w:t>
      </w:r>
    </w:p>
    <w:p w:rsidR="00533CD7" w:rsidRDefault="00533CD7" w:rsidP="00533CD7">
      <w:pPr>
        <w:widowControl w:val="0"/>
        <w:autoSpaceDE w:val="0"/>
        <w:adjustRightInd w:val="0"/>
        <w:jc w:val="center"/>
        <w:rPr>
          <w:rFonts w:cs="Arial"/>
          <w:b/>
          <w:bCs/>
          <w:sz w:val="32"/>
          <w:szCs w:val="32"/>
        </w:rPr>
      </w:pPr>
    </w:p>
    <w:p w:rsidR="00533CD7" w:rsidRDefault="00533CD7" w:rsidP="00533CD7">
      <w:pPr>
        <w:widowControl w:val="0"/>
        <w:autoSpaceDE w:val="0"/>
        <w:adjustRightInd w:val="0"/>
        <w:jc w:val="center"/>
        <w:rPr>
          <w:rFonts w:cs="Arial"/>
          <w:b/>
          <w:bCs/>
          <w:sz w:val="32"/>
          <w:szCs w:val="32"/>
        </w:rPr>
      </w:pPr>
      <w:r>
        <w:rPr>
          <w:rFonts w:cs="Arial"/>
          <w:b/>
          <w:bCs/>
          <w:sz w:val="32"/>
          <w:szCs w:val="32"/>
        </w:rPr>
        <w:t>ПОСТАНОВЛЕНИЕ</w:t>
      </w:r>
    </w:p>
    <w:p w:rsidR="00533CD7" w:rsidRDefault="00533CD7" w:rsidP="00533CD7">
      <w:pPr>
        <w:jc w:val="center"/>
        <w:rPr>
          <w:rFonts w:cs="Arial"/>
          <w:sz w:val="24"/>
        </w:rPr>
      </w:pPr>
    </w:p>
    <w:p w:rsidR="00533CD7" w:rsidRDefault="00533CD7" w:rsidP="00533CD7">
      <w:pPr>
        <w:ind w:firstLine="0"/>
        <w:outlineLvl w:val="1"/>
        <w:rPr>
          <w:rFonts w:cs="Arial"/>
          <w:iCs/>
          <w:sz w:val="28"/>
          <w:szCs w:val="28"/>
        </w:rPr>
      </w:pPr>
      <w:r>
        <w:rPr>
          <w:rFonts w:cs="Arial"/>
          <w:iCs/>
          <w:szCs w:val="26"/>
        </w:rPr>
        <w:t>15.11.2021</w:t>
      </w:r>
      <w:r>
        <w:rPr>
          <w:rFonts w:cs="Arial"/>
          <w:iCs/>
          <w:szCs w:val="26"/>
        </w:rPr>
        <w:t xml:space="preserve">                     </w:t>
      </w:r>
      <w:r>
        <w:rPr>
          <w:rFonts w:cs="Arial"/>
          <w:iCs/>
          <w:szCs w:val="26"/>
        </w:rPr>
        <w:tab/>
        <w:t xml:space="preserve">                                                                   </w:t>
      </w:r>
      <w:r>
        <w:rPr>
          <w:rFonts w:cs="Arial"/>
          <w:iCs/>
          <w:szCs w:val="26"/>
        </w:rPr>
        <w:t xml:space="preserve">         </w:t>
      </w:r>
      <w:r>
        <w:rPr>
          <w:rFonts w:cs="Arial"/>
          <w:iCs/>
          <w:szCs w:val="26"/>
        </w:rPr>
        <w:t xml:space="preserve">№ </w:t>
      </w:r>
      <w:r>
        <w:rPr>
          <w:rFonts w:cs="Arial"/>
          <w:iCs/>
          <w:szCs w:val="26"/>
        </w:rPr>
        <w:t>134</w:t>
      </w:r>
    </w:p>
    <w:p w:rsidR="00533CD7" w:rsidRDefault="00533CD7" w:rsidP="00533CD7">
      <w:pPr>
        <w:jc w:val="center"/>
        <w:rPr>
          <w:rFonts w:cs="Arial"/>
          <w:szCs w:val="26"/>
        </w:rPr>
      </w:pPr>
      <w:r>
        <w:rPr>
          <w:rFonts w:cs="Arial"/>
          <w:szCs w:val="26"/>
        </w:rPr>
        <w:t>с. Абатское</w:t>
      </w:r>
    </w:p>
    <w:p w:rsidR="00533CD7" w:rsidRDefault="00533CD7" w:rsidP="00533CD7">
      <w:pPr>
        <w:widowControl w:val="0"/>
        <w:autoSpaceDE w:val="0"/>
        <w:adjustRightInd w:val="0"/>
        <w:jc w:val="center"/>
        <w:rPr>
          <w:rFonts w:eastAsia="Calibri" w:cs="Arial"/>
          <w:b/>
          <w:bCs/>
          <w:szCs w:val="26"/>
          <w:lang w:eastAsia="en-US"/>
        </w:rPr>
      </w:pPr>
    </w:p>
    <w:p w:rsidR="00533CD7" w:rsidRDefault="00533CD7" w:rsidP="00533CD7">
      <w:pPr>
        <w:tabs>
          <w:tab w:val="left" w:pos="5954"/>
        </w:tabs>
        <w:ind w:right="3684" w:firstLine="0"/>
        <w:rPr>
          <w:rFonts w:cs="Arial"/>
          <w:i/>
          <w:szCs w:val="26"/>
        </w:rPr>
      </w:pPr>
      <w:bookmarkStart w:id="0" w:name="_GoBack"/>
      <w:bookmarkEnd w:id="0"/>
      <w:r>
        <w:rPr>
          <w:rFonts w:cs="Arial"/>
          <w:i/>
          <w:szCs w:val="26"/>
        </w:rPr>
        <w:t>О внесении изменения в постановление администрации Абатского муниципального района от 02.03.2015 № 14</w:t>
      </w:r>
    </w:p>
    <w:p w:rsidR="00533CD7" w:rsidRDefault="00533CD7" w:rsidP="00533CD7">
      <w:pPr>
        <w:rPr>
          <w:rFonts w:cs="Arial"/>
          <w:i/>
          <w:szCs w:val="26"/>
        </w:rPr>
      </w:pPr>
    </w:p>
    <w:p w:rsidR="00533CD7" w:rsidRDefault="00533CD7" w:rsidP="00533CD7">
      <w:pPr>
        <w:rPr>
          <w:rFonts w:cs="Arial"/>
          <w:i/>
          <w:szCs w:val="26"/>
        </w:rPr>
      </w:pPr>
      <w:r>
        <w:rPr>
          <w:rFonts w:cs="Arial"/>
          <w:i/>
          <w:szCs w:val="26"/>
        </w:rPr>
        <w:tab/>
      </w:r>
    </w:p>
    <w:p w:rsidR="00533CD7" w:rsidRPr="00657892" w:rsidRDefault="00533CD7" w:rsidP="00533CD7">
      <w:pPr>
        <w:pStyle w:val="ConsPlusNormal"/>
        <w:ind w:firstLine="540"/>
        <w:jc w:val="both"/>
        <w:rPr>
          <w:sz w:val="26"/>
          <w:szCs w:val="26"/>
        </w:rPr>
      </w:pPr>
      <w:r w:rsidRPr="00657892">
        <w:rPr>
          <w:sz w:val="26"/>
          <w:szCs w:val="26"/>
        </w:rPr>
        <w:t xml:space="preserve">В соответствии с Земельным </w:t>
      </w:r>
      <w:hyperlink r:id="rId9" w:history="1">
        <w:r w:rsidRPr="00657892">
          <w:rPr>
            <w:sz w:val="26"/>
            <w:szCs w:val="26"/>
          </w:rPr>
          <w:t>кодексом</w:t>
        </w:r>
      </w:hyperlink>
      <w:r w:rsidRPr="00657892">
        <w:rPr>
          <w:sz w:val="26"/>
          <w:szCs w:val="26"/>
        </w:rPr>
        <w:t xml:space="preserve"> Российской Федерации, Федеральным </w:t>
      </w:r>
      <w:hyperlink r:id="rId10" w:history="1">
        <w:r w:rsidRPr="00657892">
          <w:rPr>
            <w:sz w:val="26"/>
            <w:szCs w:val="26"/>
          </w:rPr>
          <w:t>законом</w:t>
        </w:r>
      </w:hyperlink>
      <w:r>
        <w:rPr>
          <w:sz w:val="26"/>
          <w:szCs w:val="26"/>
        </w:rPr>
        <w:t xml:space="preserve"> от 27.07.2010 № 210-ФЗ «</w:t>
      </w:r>
      <w:r w:rsidRPr="00657892">
        <w:rPr>
          <w:sz w:val="26"/>
          <w:szCs w:val="26"/>
        </w:rPr>
        <w:t>Об организации предоставления государственных и муниципальных услуг</w:t>
      </w:r>
      <w:r>
        <w:rPr>
          <w:sz w:val="26"/>
          <w:szCs w:val="26"/>
        </w:rPr>
        <w:t>»</w:t>
      </w:r>
      <w:r w:rsidRPr="00657892">
        <w:rPr>
          <w:sz w:val="26"/>
          <w:szCs w:val="26"/>
        </w:rPr>
        <w:t xml:space="preserve"> руководствуясь </w:t>
      </w:r>
      <w:hyperlink r:id="rId11" w:history="1">
        <w:r w:rsidRPr="00657892">
          <w:rPr>
            <w:sz w:val="26"/>
            <w:szCs w:val="26"/>
          </w:rPr>
          <w:t>статьей 32</w:t>
        </w:r>
      </w:hyperlink>
      <w:r w:rsidRPr="00657892">
        <w:rPr>
          <w:sz w:val="26"/>
          <w:szCs w:val="26"/>
        </w:rPr>
        <w:t xml:space="preserve"> Устава Абатского муниципального района, постановляю:</w:t>
      </w:r>
    </w:p>
    <w:p w:rsidR="00533CD7" w:rsidRPr="00657892" w:rsidRDefault="00533CD7" w:rsidP="00533CD7">
      <w:pPr>
        <w:pStyle w:val="ConsPlusNormal"/>
        <w:ind w:firstLine="540"/>
        <w:jc w:val="both"/>
        <w:rPr>
          <w:sz w:val="26"/>
          <w:szCs w:val="26"/>
        </w:rPr>
      </w:pPr>
      <w:r w:rsidRPr="00657892">
        <w:rPr>
          <w:sz w:val="26"/>
          <w:szCs w:val="26"/>
        </w:rPr>
        <w:t xml:space="preserve">1. Внести следующее изменение в </w:t>
      </w:r>
      <w:hyperlink r:id="rId12" w:history="1">
        <w:r w:rsidRPr="00657892">
          <w:rPr>
            <w:sz w:val="26"/>
            <w:szCs w:val="26"/>
          </w:rPr>
          <w:t>постановление</w:t>
        </w:r>
      </w:hyperlink>
      <w:r w:rsidRPr="00657892">
        <w:rPr>
          <w:sz w:val="26"/>
          <w:szCs w:val="26"/>
        </w:rPr>
        <w:t xml:space="preserve"> администрации Абатского муниципаль</w:t>
      </w:r>
      <w:r>
        <w:rPr>
          <w:sz w:val="26"/>
          <w:szCs w:val="26"/>
        </w:rPr>
        <w:t>ного района от 02.03.2015 № 14 «</w:t>
      </w:r>
      <w:r w:rsidRPr="00657892">
        <w:rPr>
          <w:sz w:val="26"/>
          <w:szCs w:val="26"/>
        </w:rPr>
        <w:t>Об утверждении административного регламента предос</w:t>
      </w:r>
      <w:r>
        <w:rPr>
          <w:sz w:val="26"/>
          <w:szCs w:val="26"/>
        </w:rPr>
        <w:t>тавления муниципальной услуги: «</w:t>
      </w:r>
      <w:r w:rsidRPr="00657892">
        <w:rPr>
          <w:sz w:val="26"/>
          <w:szCs w:val="26"/>
        </w:rPr>
        <w:t>Рассмотрение заявлений и принятие решений о проведен</w:t>
      </w:r>
      <w:proofErr w:type="gramStart"/>
      <w:r w:rsidRPr="00657892">
        <w:rPr>
          <w:sz w:val="26"/>
          <w:szCs w:val="26"/>
        </w:rPr>
        <w:t>ии ау</w:t>
      </w:r>
      <w:proofErr w:type="gramEnd"/>
      <w:r w:rsidRPr="00657892">
        <w:rPr>
          <w:sz w:val="26"/>
          <w:szCs w:val="26"/>
        </w:rPr>
        <w:t>кциона по продаже земельного участка или аукциона на право заключения договора аренды земельного участка</w:t>
      </w:r>
      <w:r>
        <w:rPr>
          <w:sz w:val="26"/>
          <w:szCs w:val="26"/>
        </w:rPr>
        <w:t>» (в редакции от 21.11.2016 №</w:t>
      </w:r>
      <w:r w:rsidRPr="00657892">
        <w:rPr>
          <w:sz w:val="26"/>
          <w:szCs w:val="26"/>
        </w:rPr>
        <w:t xml:space="preserve"> 79</w:t>
      </w:r>
      <w:r>
        <w:rPr>
          <w:sz w:val="26"/>
          <w:szCs w:val="26"/>
        </w:rPr>
        <w:t>, от 30.03.2021 № 43</w:t>
      </w:r>
      <w:r w:rsidRPr="00657892">
        <w:rPr>
          <w:sz w:val="26"/>
          <w:szCs w:val="26"/>
        </w:rPr>
        <w:t>) (далее - постановление):</w:t>
      </w:r>
    </w:p>
    <w:p w:rsidR="00533CD7" w:rsidRPr="00657892" w:rsidRDefault="00533CD7" w:rsidP="00533CD7">
      <w:pPr>
        <w:pStyle w:val="ConsPlusNormal"/>
        <w:ind w:firstLine="540"/>
        <w:jc w:val="both"/>
        <w:rPr>
          <w:sz w:val="26"/>
          <w:szCs w:val="26"/>
        </w:rPr>
      </w:pPr>
      <w:r w:rsidRPr="00657892">
        <w:rPr>
          <w:sz w:val="26"/>
          <w:szCs w:val="26"/>
        </w:rPr>
        <w:t xml:space="preserve">1.1. </w:t>
      </w:r>
      <w:hyperlink r:id="rId13" w:history="1">
        <w:r w:rsidRPr="00657892">
          <w:rPr>
            <w:sz w:val="26"/>
            <w:szCs w:val="26"/>
          </w:rPr>
          <w:t>Приложение</w:t>
        </w:r>
      </w:hyperlink>
      <w:r w:rsidRPr="00657892">
        <w:rPr>
          <w:sz w:val="26"/>
          <w:szCs w:val="26"/>
        </w:rPr>
        <w:t xml:space="preserve"> к постановлению изложить в новой редакции согласно </w:t>
      </w:r>
      <w:hyperlink w:anchor="P27" w:history="1">
        <w:r w:rsidRPr="00657892">
          <w:rPr>
            <w:sz w:val="26"/>
            <w:szCs w:val="26"/>
          </w:rPr>
          <w:t>приложению</w:t>
        </w:r>
      </w:hyperlink>
      <w:r w:rsidRPr="00657892">
        <w:rPr>
          <w:sz w:val="26"/>
          <w:szCs w:val="26"/>
        </w:rPr>
        <w:t xml:space="preserve"> к настоящему постановлению.</w:t>
      </w:r>
    </w:p>
    <w:p w:rsidR="00533CD7" w:rsidRPr="00657892" w:rsidRDefault="00533CD7" w:rsidP="00533CD7">
      <w:pPr>
        <w:pStyle w:val="ConsPlusNormal"/>
        <w:ind w:firstLine="540"/>
        <w:jc w:val="both"/>
        <w:rPr>
          <w:sz w:val="26"/>
          <w:szCs w:val="26"/>
        </w:rPr>
      </w:pPr>
      <w:r w:rsidRPr="00657892">
        <w:rPr>
          <w:sz w:val="26"/>
          <w:szCs w:val="26"/>
        </w:rPr>
        <w:t>2. Опубликовать настоящее постановл</w:t>
      </w:r>
      <w:r>
        <w:rPr>
          <w:sz w:val="26"/>
          <w:szCs w:val="26"/>
        </w:rPr>
        <w:t>ение на портале Минюста России «</w:t>
      </w:r>
      <w:r w:rsidRPr="00657892">
        <w:rPr>
          <w:sz w:val="26"/>
          <w:szCs w:val="26"/>
        </w:rPr>
        <w:t>Нормативные правовые акты в Российской Федерации</w:t>
      </w:r>
      <w:r>
        <w:rPr>
          <w:sz w:val="26"/>
          <w:szCs w:val="26"/>
        </w:rPr>
        <w:t>»</w:t>
      </w:r>
      <w:r w:rsidRPr="00657892">
        <w:rPr>
          <w:sz w:val="26"/>
          <w:szCs w:val="26"/>
        </w:rPr>
        <w:t xml:space="preserve"> (http://pravo-minjust.ru, http://право-минюст</w:t>
      </w:r>
      <w:proofErr w:type="gramStart"/>
      <w:r w:rsidRPr="00657892">
        <w:rPr>
          <w:sz w:val="26"/>
          <w:szCs w:val="26"/>
        </w:rPr>
        <w:t>.р</w:t>
      </w:r>
      <w:proofErr w:type="gramEnd"/>
      <w:r w:rsidRPr="00657892">
        <w:rPr>
          <w:sz w:val="26"/>
          <w:szCs w:val="26"/>
        </w:rPr>
        <w:t>ф), зарегистрированный в качестве средства массовой информации Эл N ФС77-72471 от 05.03.2018, и разместить его на официальном сайте Абатского муниципального района в сети Интернет.</w:t>
      </w:r>
    </w:p>
    <w:p w:rsidR="00533CD7" w:rsidRPr="00657892" w:rsidRDefault="00533CD7" w:rsidP="00533CD7">
      <w:pPr>
        <w:pStyle w:val="ConsPlusNormal"/>
        <w:ind w:firstLine="540"/>
        <w:jc w:val="both"/>
        <w:rPr>
          <w:sz w:val="26"/>
          <w:szCs w:val="26"/>
        </w:rPr>
      </w:pPr>
      <w:r w:rsidRPr="00657892">
        <w:rPr>
          <w:sz w:val="26"/>
          <w:szCs w:val="26"/>
        </w:rPr>
        <w:t xml:space="preserve">3. </w:t>
      </w:r>
      <w:proofErr w:type="gramStart"/>
      <w:r w:rsidRPr="00657892">
        <w:rPr>
          <w:sz w:val="26"/>
          <w:szCs w:val="26"/>
        </w:rPr>
        <w:t>Контроль за</w:t>
      </w:r>
      <w:proofErr w:type="gramEnd"/>
      <w:r w:rsidRPr="00657892">
        <w:rPr>
          <w:sz w:val="26"/>
          <w:szCs w:val="26"/>
        </w:rPr>
        <w:t xml:space="preserve"> исполнением настоящего постановления возложить на Первого заместителя Главы района.</w:t>
      </w:r>
    </w:p>
    <w:p w:rsidR="00533CD7" w:rsidRPr="00657892" w:rsidRDefault="00533CD7" w:rsidP="00533CD7">
      <w:pPr>
        <w:pStyle w:val="ConsPlusNormal"/>
        <w:jc w:val="both"/>
        <w:rPr>
          <w:sz w:val="26"/>
          <w:szCs w:val="26"/>
        </w:rPr>
      </w:pPr>
    </w:p>
    <w:p w:rsidR="00533CD7" w:rsidRDefault="00533CD7" w:rsidP="00533CD7">
      <w:pPr>
        <w:ind w:right="-6" w:firstLine="567"/>
        <w:rPr>
          <w:rFonts w:eastAsia="Calibri" w:cs="Arial"/>
          <w:spacing w:val="-5"/>
          <w:szCs w:val="26"/>
        </w:rPr>
      </w:pPr>
    </w:p>
    <w:p w:rsidR="00533CD7" w:rsidRDefault="00533CD7" w:rsidP="00533CD7">
      <w:pPr>
        <w:widowControl w:val="0"/>
        <w:autoSpaceDE w:val="0"/>
        <w:adjustRightInd w:val="0"/>
        <w:ind w:firstLine="0"/>
        <w:rPr>
          <w:rFonts w:eastAsia="Calibri" w:cs="Arial"/>
          <w:szCs w:val="26"/>
        </w:rPr>
      </w:pPr>
      <w:r>
        <w:rPr>
          <w:rFonts w:eastAsia="Calibri" w:cs="Arial"/>
          <w:szCs w:val="26"/>
        </w:rPr>
        <w:t xml:space="preserve">Глава района                                                                                 И.Ю. Васильев </w:t>
      </w:r>
    </w:p>
    <w:p w:rsidR="00533CD7" w:rsidRDefault="00533CD7" w:rsidP="00533CD7">
      <w:pPr>
        <w:widowControl w:val="0"/>
        <w:autoSpaceDE w:val="0"/>
        <w:adjustRightInd w:val="0"/>
        <w:rPr>
          <w:rFonts w:eastAsia="Calibri" w:cs="Arial"/>
          <w:szCs w:val="26"/>
        </w:rPr>
      </w:pPr>
    </w:p>
    <w:p w:rsidR="00533CD7" w:rsidRDefault="00533CD7">
      <w:pPr>
        <w:ind w:firstLine="567"/>
        <w:jc w:val="right"/>
        <w:rPr>
          <w:rFonts w:cs="Arial"/>
          <w:color w:val="000000"/>
          <w:sz w:val="24"/>
        </w:rPr>
      </w:pPr>
    </w:p>
    <w:p w:rsidR="00533CD7" w:rsidRDefault="00533CD7">
      <w:pPr>
        <w:ind w:firstLine="567"/>
        <w:jc w:val="right"/>
        <w:rPr>
          <w:rFonts w:cs="Arial"/>
          <w:color w:val="000000"/>
          <w:sz w:val="24"/>
        </w:rPr>
      </w:pPr>
    </w:p>
    <w:p w:rsidR="00533CD7" w:rsidRDefault="00533CD7">
      <w:pPr>
        <w:ind w:firstLine="567"/>
        <w:jc w:val="right"/>
        <w:rPr>
          <w:rFonts w:cs="Arial"/>
          <w:color w:val="000000"/>
          <w:sz w:val="24"/>
        </w:rPr>
      </w:pPr>
    </w:p>
    <w:p w:rsidR="00533CD7" w:rsidRDefault="00533CD7">
      <w:pPr>
        <w:ind w:firstLine="567"/>
        <w:jc w:val="right"/>
        <w:rPr>
          <w:rFonts w:cs="Arial"/>
          <w:color w:val="000000"/>
          <w:sz w:val="24"/>
        </w:rPr>
      </w:pPr>
    </w:p>
    <w:p w:rsidR="00533CD7" w:rsidRDefault="00533CD7">
      <w:pPr>
        <w:ind w:firstLine="567"/>
        <w:jc w:val="right"/>
        <w:rPr>
          <w:rFonts w:cs="Arial"/>
          <w:color w:val="000000"/>
          <w:sz w:val="24"/>
        </w:rPr>
      </w:pPr>
    </w:p>
    <w:p w:rsidR="00533CD7" w:rsidRDefault="00533CD7">
      <w:pPr>
        <w:ind w:firstLine="567"/>
        <w:jc w:val="right"/>
        <w:rPr>
          <w:rFonts w:cs="Arial"/>
          <w:color w:val="000000"/>
          <w:sz w:val="24"/>
        </w:rPr>
      </w:pPr>
    </w:p>
    <w:p w:rsidR="00533CD7" w:rsidRDefault="00533CD7">
      <w:pPr>
        <w:ind w:firstLine="567"/>
        <w:jc w:val="right"/>
        <w:rPr>
          <w:rFonts w:cs="Arial"/>
          <w:color w:val="000000"/>
          <w:sz w:val="24"/>
        </w:rPr>
      </w:pPr>
    </w:p>
    <w:p w:rsidR="00533CD7" w:rsidRDefault="00533CD7">
      <w:pPr>
        <w:ind w:firstLine="567"/>
        <w:jc w:val="right"/>
        <w:rPr>
          <w:rFonts w:cs="Arial"/>
          <w:color w:val="000000"/>
          <w:sz w:val="24"/>
        </w:rPr>
      </w:pPr>
    </w:p>
    <w:p w:rsidR="00533CD7" w:rsidRDefault="00533CD7">
      <w:pPr>
        <w:ind w:firstLine="567"/>
        <w:jc w:val="right"/>
        <w:rPr>
          <w:rFonts w:cs="Arial"/>
          <w:color w:val="000000"/>
          <w:sz w:val="24"/>
        </w:rPr>
      </w:pPr>
    </w:p>
    <w:p w:rsidR="00887652" w:rsidRDefault="00C60AC9">
      <w:pPr>
        <w:ind w:firstLine="567"/>
        <w:jc w:val="right"/>
        <w:rPr>
          <w:rFonts w:cs="Arial"/>
          <w:color w:val="000000"/>
          <w:sz w:val="24"/>
        </w:rPr>
      </w:pPr>
      <w:r>
        <w:rPr>
          <w:rFonts w:cs="Arial"/>
          <w:color w:val="000000"/>
          <w:sz w:val="24"/>
        </w:rPr>
        <w:lastRenderedPageBreak/>
        <w:t>Приложение</w:t>
      </w:r>
    </w:p>
    <w:p w:rsidR="00533CD7" w:rsidRDefault="00C60AC9">
      <w:pPr>
        <w:ind w:firstLine="567"/>
        <w:jc w:val="right"/>
        <w:rPr>
          <w:rFonts w:cs="Arial"/>
          <w:color w:val="000000"/>
          <w:sz w:val="24"/>
        </w:rPr>
      </w:pPr>
      <w:r>
        <w:rPr>
          <w:rFonts w:cs="Arial"/>
          <w:color w:val="000000"/>
          <w:sz w:val="24"/>
        </w:rPr>
        <w:t xml:space="preserve">к постановлению </w:t>
      </w:r>
      <w:r w:rsidR="00533CD7">
        <w:rPr>
          <w:rFonts w:cs="Arial"/>
          <w:color w:val="000000"/>
          <w:sz w:val="24"/>
        </w:rPr>
        <w:t xml:space="preserve">администрации </w:t>
      </w:r>
    </w:p>
    <w:p w:rsidR="00533CD7" w:rsidRDefault="00533CD7">
      <w:pPr>
        <w:ind w:firstLine="567"/>
        <w:jc w:val="right"/>
        <w:rPr>
          <w:rFonts w:cs="Arial"/>
          <w:color w:val="000000"/>
          <w:sz w:val="24"/>
        </w:rPr>
      </w:pPr>
      <w:r>
        <w:rPr>
          <w:rFonts w:cs="Arial"/>
          <w:color w:val="000000"/>
          <w:sz w:val="24"/>
        </w:rPr>
        <w:t>Абатского муниципального района</w:t>
      </w:r>
    </w:p>
    <w:p w:rsidR="00887652" w:rsidRDefault="00C60AC9">
      <w:pPr>
        <w:ind w:firstLine="567"/>
        <w:jc w:val="right"/>
        <w:rPr>
          <w:rFonts w:cs="Arial"/>
          <w:color w:val="000000"/>
          <w:sz w:val="24"/>
        </w:rPr>
      </w:pPr>
      <w:r>
        <w:rPr>
          <w:rFonts w:cs="Arial"/>
          <w:color w:val="000000"/>
          <w:sz w:val="24"/>
        </w:rPr>
        <w:t xml:space="preserve">от </w:t>
      </w:r>
      <w:r w:rsidR="00533CD7">
        <w:rPr>
          <w:rFonts w:cs="Arial"/>
          <w:color w:val="000000"/>
          <w:sz w:val="24"/>
        </w:rPr>
        <w:t>15.11.2021 г.</w:t>
      </w:r>
      <w:r>
        <w:rPr>
          <w:rFonts w:cs="Arial"/>
          <w:color w:val="000000"/>
          <w:sz w:val="24"/>
        </w:rPr>
        <w:t xml:space="preserve"> № </w:t>
      </w:r>
      <w:r w:rsidR="00533CD7">
        <w:rPr>
          <w:rFonts w:cs="Arial"/>
          <w:color w:val="000000"/>
          <w:sz w:val="24"/>
        </w:rPr>
        <w:t>134</w:t>
      </w:r>
    </w:p>
    <w:p w:rsidR="00887652" w:rsidRDefault="00887652">
      <w:pPr>
        <w:ind w:firstLine="567"/>
        <w:jc w:val="right"/>
      </w:pPr>
    </w:p>
    <w:p w:rsidR="00887652" w:rsidRDefault="00C60AC9">
      <w:pPr>
        <w:ind w:firstLine="0"/>
        <w:jc w:val="center"/>
        <w:rPr>
          <w:rFonts w:cs="Arial"/>
          <w:b/>
          <w:color w:val="000000"/>
          <w:sz w:val="24"/>
        </w:rPr>
      </w:pPr>
      <w:r>
        <w:rPr>
          <w:rFonts w:cs="Arial"/>
          <w:b/>
          <w:color w:val="000000"/>
          <w:sz w:val="24"/>
        </w:rPr>
        <w:t>Административный регламент</w:t>
      </w:r>
    </w:p>
    <w:p w:rsidR="00887652" w:rsidRDefault="00C60AC9">
      <w:pPr>
        <w:pStyle w:val="ConsTitle"/>
        <w:ind w:right="-83"/>
        <w:jc w:val="center"/>
        <w:rPr>
          <w:color w:val="000000"/>
          <w:sz w:val="24"/>
          <w:szCs w:val="24"/>
        </w:rPr>
      </w:pPr>
      <w:r>
        <w:rPr>
          <w:color w:val="000000"/>
          <w:sz w:val="24"/>
          <w:szCs w:val="24"/>
        </w:rPr>
        <w:t>предоставления муниципальной услуги: «Рассмотрение заявлений и принятие решений о проведен</w:t>
      </w:r>
      <w:proofErr w:type="gramStart"/>
      <w:r>
        <w:rPr>
          <w:color w:val="000000"/>
          <w:sz w:val="24"/>
          <w:szCs w:val="24"/>
        </w:rPr>
        <w:t>ии ау</w:t>
      </w:r>
      <w:proofErr w:type="gramEnd"/>
      <w:r>
        <w:rPr>
          <w:color w:val="000000"/>
          <w:sz w:val="24"/>
          <w:szCs w:val="24"/>
        </w:rPr>
        <w:t>кциона по продаже земельного участка или аукциона на право заключения договора аренды земельного участка»</w:t>
      </w:r>
    </w:p>
    <w:p w:rsidR="00887652" w:rsidRDefault="00887652">
      <w:pPr>
        <w:pStyle w:val="ConsTitle"/>
        <w:ind w:right="-83" w:firstLine="567"/>
        <w:jc w:val="center"/>
      </w:pPr>
    </w:p>
    <w:p w:rsidR="00887652" w:rsidRDefault="00C60AC9">
      <w:pPr>
        <w:spacing w:line="480" w:lineRule="auto"/>
        <w:ind w:firstLine="567"/>
        <w:jc w:val="center"/>
      </w:pPr>
      <w:r>
        <w:rPr>
          <w:rFonts w:cs="Arial"/>
          <w:b/>
          <w:color w:val="000000"/>
          <w:sz w:val="24"/>
          <w:lang w:val="en-US"/>
        </w:rPr>
        <w:t>I</w:t>
      </w:r>
      <w:r>
        <w:rPr>
          <w:rFonts w:cs="Arial"/>
          <w:b/>
          <w:color w:val="000000"/>
          <w:sz w:val="24"/>
        </w:rPr>
        <w:t>. ОБЩИЕ ПОЛОЖЕНИЯ</w:t>
      </w:r>
    </w:p>
    <w:p w:rsidR="00887652" w:rsidRDefault="00C60AC9">
      <w:pPr>
        <w:ind w:firstLine="567"/>
        <w:jc w:val="left"/>
        <w:rPr>
          <w:rFonts w:cs="Arial"/>
          <w:b/>
          <w:bCs/>
          <w:color w:val="000000"/>
          <w:sz w:val="24"/>
        </w:rPr>
      </w:pPr>
      <w:r>
        <w:rPr>
          <w:rFonts w:cs="Arial"/>
          <w:b/>
          <w:bCs/>
          <w:color w:val="000000"/>
          <w:sz w:val="24"/>
        </w:rPr>
        <w:t>1.1. Предмет регулирования</w:t>
      </w:r>
    </w:p>
    <w:p w:rsidR="00887652" w:rsidRDefault="00C60AC9">
      <w:pPr>
        <w:ind w:firstLine="567"/>
      </w:pPr>
      <w:proofErr w:type="gramStart"/>
      <w:r>
        <w:rPr>
          <w:rFonts w:cs="Arial"/>
          <w:color w:val="000000"/>
          <w:sz w:val="24"/>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Абатского муниципального образования или аукциона на право заключения договора аренды земельного участка, находящегося в собственности Абатского муниципального образования </w:t>
      </w:r>
      <w:r>
        <w:rPr>
          <w:color w:val="000000"/>
          <w:sz w:val="24"/>
        </w:rPr>
        <w:t>(далее - муниципальная услуга)</w:t>
      </w:r>
      <w:r>
        <w:rPr>
          <w:rFonts w:cs="Arial"/>
          <w:color w:val="000000"/>
          <w:sz w:val="24"/>
        </w:rPr>
        <w:t xml:space="preserve">, </w:t>
      </w:r>
      <w:r>
        <w:rPr>
          <w:rFonts w:cs="Arial"/>
          <w:bCs/>
          <w:color w:val="000000"/>
          <w:sz w:val="24"/>
        </w:rPr>
        <w:t xml:space="preserve">разработан в целях повышения качества предоставления и доступности </w:t>
      </w:r>
      <w:r>
        <w:rPr>
          <w:rFonts w:cs="Arial"/>
          <w:color w:val="000000"/>
          <w:sz w:val="24"/>
        </w:rPr>
        <w:t>муниципальной услуги, создания</w:t>
      </w:r>
      <w:proofErr w:type="gramEnd"/>
      <w:r>
        <w:rPr>
          <w:rFonts w:cs="Arial"/>
          <w:color w:val="000000"/>
          <w:sz w:val="24"/>
        </w:rPr>
        <w:t xml:space="preserve">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Абатского муниципального образования (далее - Администрация).</w:t>
      </w:r>
    </w:p>
    <w:p w:rsidR="00887652" w:rsidRDefault="00C60AC9">
      <w:pPr>
        <w:pStyle w:val="Standard"/>
        <w:ind w:firstLine="567"/>
        <w:rPr>
          <w:rFonts w:ascii="Arial" w:hAnsi="Arial" w:cs="Arial"/>
          <w:color w:val="000000"/>
        </w:rPr>
      </w:pPr>
      <w:r>
        <w:rPr>
          <w:rFonts w:ascii="Arial" w:hAnsi="Arial" w:cs="Arial"/>
          <w:color w:val="000000"/>
        </w:rPr>
        <w:t xml:space="preserve"> </w:t>
      </w:r>
    </w:p>
    <w:p w:rsidR="00887652" w:rsidRDefault="00C60AC9">
      <w:pPr>
        <w:ind w:firstLine="567"/>
        <w:jc w:val="left"/>
        <w:rPr>
          <w:rFonts w:cs="Arial"/>
          <w:b/>
          <w:bCs/>
          <w:color w:val="000000"/>
          <w:sz w:val="24"/>
        </w:rPr>
      </w:pPr>
      <w:r>
        <w:rPr>
          <w:rFonts w:cs="Arial"/>
          <w:b/>
          <w:bCs/>
          <w:color w:val="000000"/>
          <w:sz w:val="24"/>
        </w:rPr>
        <w:t>1.2. Круг заявителей</w:t>
      </w:r>
    </w:p>
    <w:p w:rsidR="00887652" w:rsidRDefault="00C60AC9">
      <w:pPr>
        <w:autoSpaceDE w:val="0"/>
        <w:ind w:firstLine="567"/>
      </w:pPr>
      <w:r>
        <w:rPr>
          <w:rFonts w:eastAsia="Times New Roman" w:cs="Arial"/>
          <w:color w:val="000000"/>
          <w:sz w:val="24"/>
          <w:lang w:eastAsia="ru-RU"/>
        </w:rPr>
        <w:t xml:space="preserve">1.2.1. В качестве заявителей могут выступать граждане, юридические лица, </w:t>
      </w:r>
      <w:r>
        <w:rPr>
          <w:rFonts w:eastAsia="Times New Roman" w:cs="Arial"/>
          <w:sz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eastAsia="Times New Roman" w:cs="Arial"/>
          <w:color w:val="000000"/>
          <w:sz w:val="24"/>
          <w:lang w:eastAsia="ru-RU"/>
        </w:rPr>
        <w:t xml:space="preserve"> (далее - заявитель).</w:t>
      </w:r>
    </w:p>
    <w:p w:rsidR="00887652" w:rsidRDefault="00C60AC9">
      <w:pPr>
        <w:autoSpaceDE w:val="0"/>
        <w:ind w:firstLine="567"/>
      </w:pPr>
      <w:r>
        <w:rPr>
          <w:rFonts w:cs="Arial"/>
          <w:color w:val="000000"/>
          <w:sz w:val="24"/>
        </w:rPr>
        <w:t xml:space="preserve">1.2.2. </w:t>
      </w:r>
      <w:r>
        <w:rPr>
          <w:rFonts w:cs="Arial"/>
          <w:sz w:val="24"/>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887652" w:rsidRDefault="00887652">
      <w:pPr>
        <w:autoSpaceDE w:val="0"/>
        <w:ind w:firstLine="567"/>
      </w:pPr>
    </w:p>
    <w:p w:rsidR="00887652" w:rsidRDefault="00C60AC9">
      <w:pPr>
        <w:pStyle w:val="Textbody"/>
        <w:spacing w:after="0" w:line="240" w:lineRule="auto"/>
        <w:ind w:firstLine="624"/>
        <w:rPr>
          <w:rFonts w:ascii="Arial" w:hAnsi="Arial"/>
          <w:color w:val="000000"/>
        </w:rPr>
      </w:pPr>
      <w:r>
        <w:rPr>
          <w:rFonts w:ascii="Arial" w:hAnsi="Arial"/>
          <w:b/>
          <w:bCs/>
          <w:color w:val="000000"/>
        </w:rPr>
        <w:t>1.3. Справочная информация</w:t>
      </w:r>
    </w:p>
    <w:p w:rsidR="00887652" w:rsidRDefault="00C60AC9">
      <w:pPr>
        <w:pStyle w:val="Textbody"/>
        <w:spacing w:after="0" w:line="240" w:lineRule="auto"/>
        <w:ind w:firstLine="567"/>
        <w:jc w:val="both"/>
        <w:rPr>
          <w:rFonts w:ascii="Arial" w:hAnsi="Arial"/>
          <w:color w:val="000000"/>
        </w:rPr>
      </w:pPr>
      <w:r>
        <w:rPr>
          <w:rFonts w:ascii="Arial" w:hAnsi="Arial"/>
          <w:color w:val="000000"/>
        </w:rPr>
        <w:t xml:space="preserve">1.3.1. </w:t>
      </w:r>
      <w:proofErr w:type="gramStart"/>
      <w:r>
        <w:rPr>
          <w:rFonts w:ascii="Arial" w:hAnsi="Arial"/>
          <w:color w:val="000000"/>
        </w:rPr>
        <w:t xml:space="preserve">Сведения о месте нахождения и графике работы Администрации, </w:t>
      </w:r>
      <w:r>
        <w:rPr>
          <w:rFonts w:ascii="Arial" w:hAnsi="Arial" w:cs="Arial"/>
          <w:color w:val="000000"/>
          <w:lang w:eastAsia="ru-RU"/>
        </w:rPr>
        <w:t>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официальном сайте Абатского муниципального района (далее - сайте МО) в разделе «Государственные и муниципальные услуги», в</w:t>
      </w:r>
      <w:r>
        <w:rPr>
          <w:rFonts w:ascii="Arial" w:hAnsi="Arial"/>
          <w:color w:val="000000"/>
        </w:rPr>
        <w:t xml:space="preserve"> электронном региональном реестре муниципальных услуг в соответствии с постановлением</w:t>
      </w:r>
      <w:proofErr w:type="gramEnd"/>
      <w:r>
        <w:rPr>
          <w:rFonts w:ascii="Arial" w:hAnsi="Arial"/>
          <w:color w:val="000000"/>
        </w:rPr>
        <w:t xml:space="preserve">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887652" w:rsidRDefault="00C60AC9">
      <w:pPr>
        <w:pStyle w:val="Standard"/>
        <w:ind w:firstLine="567"/>
        <w:jc w:val="both"/>
        <w:rPr>
          <w:rFonts w:ascii="Arial" w:hAnsi="Arial"/>
        </w:rPr>
      </w:pPr>
      <w:r>
        <w:rPr>
          <w:rFonts w:ascii="Arial" w:hAnsi="Arial" w:cs="Arial"/>
          <w:color w:val="000000"/>
          <w:lang w:eastAsia="ru-RU"/>
        </w:rP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887652" w:rsidRDefault="00C60AC9">
      <w:pPr>
        <w:pStyle w:val="Standard"/>
        <w:ind w:firstLine="567"/>
        <w:jc w:val="both"/>
      </w:pPr>
      <w:r>
        <w:rPr>
          <w:rFonts w:ascii="Arial" w:hAnsi="Arial" w:cs="Arial"/>
          <w:color w:val="000000"/>
        </w:rPr>
        <w:t xml:space="preserve">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Pr>
          <w:rFonts w:ascii="Arial" w:hAnsi="Arial" w:cs="Arial"/>
          <w:color w:val="000000"/>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887652" w:rsidRPr="00533CD7" w:rsidRDefault="00887652">
      <w:pPr>
        <w:pStyle w:val="Standard"/>
        <w:autoSpaceDE w:val="0"/>
        <w:ind w:firstLine="567"/>
        <w:jc w:val="both"/>
        <w:rPr>
          <w:rFonts w:ascii="Arial" w:hAnsi="Arial" w:cs="Arial"/>
          <w:color w:val="000000"/>
        </w:rPr>
      </w:pPr>
    </w:p>
    <w:p w:rsidR="00887652" w:rsidRDefault="00C60AC9">
      <w:pPr>
        <w:pStyle w:val="Standard"/>
        <w:autoSpaceDE w:val="0"/>
        <w:ind w:firstLine="567"/>
        <w:jc w:val="center"/>
      </w:pPr>
      <w:r>
        <w:rPr>
          <w:rFonts w:ascii="Arial" w:hAnsi="Arial" w:cs="Arial"/>
          <w:b/>
          <w:color w:val="000000"/>
          <w:lang w:val="en-US"/>
        </w:rPr>
        <w:t>II</w:t>
      </w:r>
      <w:r w:rsidRPr="00533CD7">
        <w:rPr>
          <w:rFonts w:ascii="Arial" w:hAnsi="Arial" w:cs="Arial"/>
          <w:b/>
          <w:color w:val="000000"/>
        </w:rPr>
        <w:t>.</w:t>
      </w:r>
      <w:r>
        <w:rPr>
          <w:rFonts w:ascii="Arial" w:hAnsi="Arial" w:cs="Arial"/>
          <w:b/>
          <w:color w:val="000000"/>
        </w:rPr>
        <w:t xml:space="preserve"> СТАНДАРТ ПРЕДОСТАВЛЕНИЯ МУНИЦИПАЛЬНОЙ УСЛУГИ</w:t>
      </w:r>
    </w:p>
    <w:p w:rsidR="00887652" w:rsidRDefault="00887652">
      <w:pPr>
        <w:pStyle w:val="Standard"/>
        <w:autoSpaceDE w:val="0"/>
        <w:jc w:val="center"/>
        <w:rPr>
          <w:rFonts w:ascii="Arial" w:hAnsi="Arial" w:cs="Arial"/>
          <w:b/>
          <w:bCs/>
          <w:i/>
          <w:color w:val="000000"/>
        </w:rPr>
      </w:pPr>
    </w:p>
    <w:p w:rsidR="00887652" w:rsidRDefault="00C60AC9">
      <w:pPr>
        <w:pStyle w:val="Standard"/>
        <w:autoSpaceDE w:val="0"/>
        <w:ind w:firstLine="567"/>
        <w:jc w:val="both"/>
        <w:rPr>
          <w:rFonts w:ascii="Arial" w:hAnsi="Arial" w:cs="Arial"/>
          <w:b/>
          <w:bCs/>
          <w:color w:val="000000"/>
        </w:rPr>
      </w:pPr>
      <w:r>
        <w:rPr>
          <w:rFonts w:ascii="Arial" w:hAnsi="Arial" w:cs="Arial"/>
          <w:b/>
          <w:bCs/>
          <w:color w:val="000000"/>
        </w:rPr>
        <w:t>2.1. Наименование муниципальной услуги</w:t>
      </w:r>
    </w:p>
    <w:p w:rsidR="00887652" w:rsidRDefault="00C60AC9">
      <w:pPr>
        <w:pStyle w:val="Standard"/>
        <w:autoSpaceDE w:val="0"/>
        <w:ind w:firstLine="567"/>
        <w:jc w:val="both"/>
        <w:rPr>
          <w:rFonts w:ascii="Arial" w:hAnsi="Arial" w:cs="Arial"/>
          <w:color w:val="000000"/>
        </w:rPr>
      </w:pPr>
      <w:r>
        <w:rPr>
          <w:rFonts w:ascii="Arial" w:hAnsi="Arial" w:cs="Arial"/>
          <w:color w:val="000000"/>
        </w:rPr>
        <w:t>Рассмотрение заявлений и принятие решений о проведен</w:t>
      </w:r>
      <w:proofErr w:type="gramStart"/>
      <w:r>
        <w:rPr>
          <w:rFonts w:ascii="Arial" w:hAnsi="Arial" w:cs="Arial"/>
          <w:color w:val="000000"/>
        </w:rPr>
        <w:t>ии ау</w:t>
      </w:r>
      <w:proofErr w:type="gramEnd"/>
      <w:r>
        <w:rPr>
          <w:rFonts w:ascii="Arial" w:hAnsi="Arial" w:cs="Arial"/>
          <w:color w:val="000000"/>
        </w:rPr>
        <w:t>кциона по продаже земельного участка или аукциона на право заключения договора аренды земельного участка.</w:t>
      </w:r>
    </w:p>
    <w:p w:rsidR="00887652" w:rsidRDefault="00887652">
      <w:pPr>
        <w:pStyle w:val="Textbody"/>
        <w:spacing w:after="0" w:line="240" w:lineRule="auto"/>
        <w:jc w:val="center"/>
      </w:pPr>
    </w:p>
    <w:p w:rsidR="00887652" w:rsidRDefault="00C60AC9">
      <w:pPr>
        <w:pStyle w:val="Textbody"/>
        <w:spacing w:after="0" w:line="240" w:lineRule="auto"/>
        <w:ind w:firstLine="567"/>
        <w:jc w:val="both"/>
        <w:rPr>
          <w:rFonts w:ascii="Arial" w:hAnsi="Arial"/>
          <w:b/>
          <w:bCs/>
          <w:color w:val="000000"/>
        </w:rPr>
      </w:pPr>
      <w:r>
        <w:rPr>
          <w:rFonts w:ascii="Arial" w:hAnsi="Arial"/>
          <w:b/>
          <w:bCs/>
          <w:color w:val="000000"/>
        </w:rPr>
        <w:t>2.2. Наименование органа, предоставляющего муниципальную услугу</w:t>
      </w:r>
    </w:p>
    <w:p w:rsidR="00887652" w:rsidRDefault="00C60AC9">
      <w:pPr>
        <w:pStyle w:val="Textbody"/>
        <w:spacing w:after="0" w:line="240" w:lineRule="auto"/>
        <w:ind w:firstLine="567"/>
        <w:jc w:val="both"/>
        <w:rPr>
          <w:rFonts w:ascii="Arial" w:hAnsi="Arial"/>
        </w:rPr>
      </w:pPr>
      <w:r>
        <w:rPr>
          <w:rFonts w:ascii="Arial" w:hAnsi="Arial"/>
          <w:color w:val="000000"/>
        </w:rPr>
        <w:t xml:space="preserve">2.2.1. </w:t>
      </w:r>
      <w:r>
        <w:rPr>
          <w:rFonts w:ascii="Arial" w:hAnsi="Arial"/>
        </w:rPr>
        <w:t>Предоставление муниципальной услуги осуществляется Администрацией.</w:t>
      </w:r>
      <w:r>
        <w:rPr>
          <w:rFonts w:ascii="Arial" w:hAnsi="Arial"/>
          <w:color w:val="000000"/>
        </w:rPr>
        <w:t xml:space="preserve"> </w:t>
      </w:r>
      <w:r>
        <w:rPr>
          <w:rFonts w:ascii="Arial" w:hAnsi="Arial"/>
        </w:rPr>
        <w:t>Органом Администрации, непосредственно предоставляющим услугу, является Управление имущественных отношений администрации Абатского муниципального района (далее – Управление).</w:t>
      </w:r>
    </w:p>
    <w:p w:rsidR="00887652" w:rsidRDefault="00C60AC9">
      <w:pPr>
        <w:shd w:val="clear" w:color="auto" w:fill="auto"/>
        <w:autoSpaceDE w:val="0"/>
        <w:ind w:firstLine="567"/>
      </w:pPr>
      <w:r>
        <w:rPr>
          <w:rFonts w:cs="Arial"/>
          <w:color w:val="000000"/>
          <w:sz w:val="24"/>
          <w:lang w:eastAsia="ru-RU"/>
        </w:rPr>
        <w:t xml:space="preserve">2.2.2. </w:t>
      </w:r>
      <w:r>
        <w:rPr>
          <w:rFonts w:cs="Arial"/>
          <w:sz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887652" w:rsidRDefault="00887652">
      <w:pPr>
        <w:pStyle w:val="Textbody"/>
        <w:spacing w:after="0" w:line="240" w:lineRule="auto"/>
        <w:jc w:val="center"/>
      </w:pPr>
    </w:p>
    <w:p w:rsidR="00887652" w:rsidRDefault="00C60AC9">
      <w:pPr>
        <w:pStyle w:val="Textbody"/>
        <w:spacing w:after="0" w:line="240" w:lineRule="auto"/>
        <w:ind w:firstLine="567"/>
        <w:jc w:val="both"/>
        <w:rPr>
          <w:rFonts w:ascii="Arial" w:hAnsi="Arial"/>
          <w:b/>
          <w:bCs/>
          <w:color w:val="000000"/>
        </w:rPr>
      </w:pPr>
      <w:r>
        <w:rPr>
          <w:rFonts w:ascii="Arial" w:hAnsi="Arial"/>
          <w:b/>
          <w:bCs/>
          <w:color w:val="000000"/>
        </w:rPr>
        <w:t>2.3. Описание результата предоставления муниципальной услуги</w:t>
      </w:r>
    </w:p>
    <w:p w:rsidR="00887652" w:rsidRDefault="00C60AC9">
      <w:pPr>
        <w:pStyle w:val="Textbody"/>
        <w:spacing w:after="0" w:line="240" w:lineRule="auto"/>
        <w:ind w:firstLine="567"/>
        <w:jc w:val="both"/>
        <w:rPr>
          <w:rFonts w:ascii="Arial" w:hAnsi="Arial"/>
          <w:color w:val="000000"/>
        </w:rPr>
      </w:pPr>
      <w:r>
        <w:rPr>
          <w:rFonts w:ascii="Arial" w:hAnsi="Arial"/>
          <w:color w:val="000000"/>
        </w:rPr>
        <w:t>Результатом предоставления муниципальной услуги является:</w:t>
      </w:r>
    </w:p>
    <w:p w:rsidR="00887652" w:rsidRDefault="00C60AC9">
      <w:pPr>
        <w:pStyle w:val="Textbody"/>
        <w:spacing w:after="0" w:line="240" w:lineRule="auto"/>
        <w:ind w:firstLine="567"/>
        <w:jc w:val="both"/>
      </w:pPr>
      <w:r>
        <w:rPr>
          <w:rFonts w:ascii="Arial" w:hAnsi="Arial"/>
          <w:color w:val="000000"/>
        </w:rPr>
        <w:t xml:space="preserve">1) решение </w:t>
      </w:r>
      <w:r>
        <w:rPr>
          <w:rFonts w:ascii="Arial" w:eastAsia="Times New Roman" w:hAnsi="Arial" w:cs="Arial"/>
          <w:color w:val="000000"/>
          <w:lang w:eastAsia="ru-RU"/>
        </w:rPr>
        <w:t>о проведен</w:t>
      </w:r>
      <w:proofErr w:type="gramStart"/>
      <w:r>
        <w:rPr>
          <w:rFonts w:ascii="Arial" w:eastAsia="Times New Roman" w:hAnsi="Arial" w:cs="Arial"/>
          <w:color w:val="000000"/>
          <w:lang w:eastAsia="ru-RU"/>
        </w:rPr>
        <w:t>ии ау</w:t>
      </w:r>
      <w:proofErr w:type="gramEnd"/>
      <w:r>
        <w:rPr>
          <w:rFonts w:ascii="Arial" w:eastAsia="Times New Roman" w:hAnsi="Arial" w:cs="Arial"/>
          <w:color w:val="000000"/>
          <w:lang w:eastAsia="ru-RU"/>
        </w:rPr>
        <w:t>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887652" w:rsidRDefault="00C60AC9">
      <w:pPr>
        <w:pStyle w:val="Textbody"/>
        <w:autoSpaceDE w:val="0"/>
        <w:spacing w:after="0" w:line="240" w:lineRule="auto"/>
        <w:ind w:firstLine="567"/>
        <w:jc w:val="both"/>
      </w:pPr>
      <w:r>
        <w:rPr>
          <w:rFonts w:ascii="Arial" w:hAnsi="Arial" w:cs="Arial"/>
          <w:color w:val="000000"/>
          <w:lang w:eastAsia="ru-RU"/>
        </w:rPr>
        <w:t>2) решение об отказе</w:t>
      </w:r>
      <w:r>
        <w:rPr>
          <w:rFonts w:ascii="Arial" w:hAnsi="Arial" w:cs="Arial"/>
          <w:b/>
          <w:bCs/>
          <w:color w:val="000000"/>
          <w:lang w:eastAsia="ru-RU"/>
        </w:rPr>
        <w:t xml:space="preserve"> </w:t>
      </w:r>
      <w:r>
        <w:rPr>
          <w:rFonts w:ascii="Arial" w:eastAsia="Times New Roman" w:hAnsi="Arial" w:cs="Arial"/>
          <w:color w:val="000000"/>
          <w:lang w:eastAsia="ru-RU"/>
        </w:rPr>
        <w:t>в проведен</w:t>
      </w:r>
      <w:proofErr w:type="gramStart"/>
      <w:r>
        <w:rPr>
          <w:rFonts w:ascii="Arial" w:eastAsia="Times New Roman" w:hAnsi="Arial" w:cs="Arial"/>
          <w:color w:val="000000"/>
          <w:lang w:eastAsia="ru-RU"/>
        </w:rPr>
        <w:t>ии ау</w:t>
      </w:r>
      <w:proofErr w:type="gramEnd"/>
      <w:r>
        <w:rPr>
          <w:rFonts w:ascii="Arial" w:eastAsia="Times New Roman" w:hAnsi="Arial" w:cs="Arial"/>
          <w:color w:val="000000"/>
          <w:lang w:eastAsia="ru-RU"/>
        </w:rPr>
        <w:t>кциона.</w:t>
      </w:r>
    </w:p>
    <w:p w:rsidR="00887652" w:rsidRDefault="00887652">
      <w:pPr>
        <w:pStyle w:val="Textbody"/>
        <w:autoSpaceDE w:val="0"/>
        <w:spacing w:after="0" w:line="240" w:lineRule="auto"/>
        <w:ind w:firstLine="567"/>
        <w:jc w:val="both"/>
        <w:rPr>
          <w:rFonts w:ascii="Arial" w:eastAsia="Times New Roman" w:hAnsi="Arial" w:cs="Arial"/>
          <w:color w:val="000000"/>
          <w:lang w:eastAsia="ru-RU"/>
        </w:rPr>
      </w:pPr>
    </w:p>
    <w:p w:rsidR="00887652" w:rsidRDefault="00C60AC9">
      <w:pPr>
        <w:pStyle w:val="Textbody"/>
        <w:autoSpaceDE w:val="0"/>
        <w:spacing w:after="0" w:line="240" w:lineRule="auto"/>
        <w:ind w:firstLine="567"/>
        <w:rPr>
          <w:rFonts w:ascii="Arial" w:eastAsia="Times New Roman" w:hAnsi="Arial" w:cs="Arial"/>
          <w:b/>
          <w:bCs/>
          <w:color w:val="000000"/>
          <w:lang w:eastAsia="ru-RU"/>
        </w:rPr>
      </w:pPr>
      <w:r>
        <w:rPr>
          <w:rFonts w:ascii="Arial" w:eastAsia="Times New Roman" w:hAnsi="Arial" w:cs="Arial"/>
          <w:b/>
          <w:bCs/>
          <w:color w:val="000000"/>
          <w:lang w:eastAsia="ru-RU"/>
        </w:rPr>
        <w:t>2.4. Срок предоставления муниципальной услуги</w:t>
      </w:r>
    </w:p>
    <w:p w:rsidR="00887652" w:rsidRDefault="00C60AC9">
      <w:pPr>
        <w:pStyle w:val="Textbody"/>
        <w:autoSpaceDE w:val="0"/>
        <w:spacing w:after="0" w:line="240" w:lineRule="auto"/>
        <w:ind w:firstLine="567"/>
        <w:jc w:val="both"/>
      </w:pPr>
      <w:r>
        <w:rPr>
          <w:rFonts w:ascii="Arial" w:eastAsia="Times New Roman" w:hAnsi="Arial" w:cs="Arial"/>
          <w:color w:val="000000"/>
          <w:lang w:eastAsia="ru-RU"/>
        </w:rPr>
        <w:t>Срок со дня поступления заявления о проведен</w:t>
      </w:r>
      <w:proofErr w:type="gramStart"/>
      <w:r>
        <w:rPr>
          <w:rFonts w:ascii="Arial" w:eastAsia="Times New Roman" w:hAnsi="Arial" w:cs="Arial"/>
          <w:color w:val="000000"/>
          <w:lang w:eastAsia="ru-RU"/>
        </w:rPr>
        <w:t>ии ау</w:t>
      </w:r>
      <w:proofErr w:type="gramEnd"/>
      <w:r>
        <w:rPr>
          <w:rFonts w:ascii="Arial" w:eastAsia="Times New Roman" w:hAnsi="Arial" w:cs="Arial"/>
          <w:color w:val="000000"/>
          <w:lang w:eastAsia="ru-RU"/>
        </w:rPr>
        <w:t>кциона по день принятия решения о проведении аукциона либо отказа в проведении аукциона – в течение 60 календарных дней.</w:t>
      </w:r>
    </w:p>
    <w:p w:rsidR="00887652" w:rsidRDefault="00887652">
      <w:pPr>
        <w:pStyle w:val="Textbody"/>
        <w:autoSpaceDE w:val="0"/>
        <w:spacing w:after="0" w:line="240" w:lineRule="auto"/>
        <w:ind w:firstLine="567"/>
        <w:jc w:val="both"/>
        <w:rPr>
          <w:rFonts w:ascii="Arial" w:eastAsia="Times New Roman" w:hAnsi="Arial" w:cs="Arial"/>
          <w:color w:val="000000"/>
          <w:lang w:eastAsia="ru-RU"/>
        </w:rPr>
      </w:pPr>
    </w:p>
    <w:p w:rsidR="00887652" w:rsidRDefault="00C60AC9">
      <w:pPr>
        <w:pStyle w:val="Textbody"/>
        <w:autoSpaceDE w:val="0"/>
        <w:spacing w:after="0" w:line="240" w:lineRule="auto"/>
        <w:ind w:firstLine="567"/>
        <w:jc w:val="both"/>
      </w:pPr>
      <w:r>
        <w:rPr>
          <w:rFonts w:ascii="Arial" w:eastAsia="Times New Roman" w:hAnsi="Arial" w:cs="Arial"/>
          <w:b/>
          <w:bCs/>
          <w:color w:val="000000"/>
          <w:shd w:val="clear" w:color="auto" w:fill="FFFFFF"/>
          <w:lang w:eastAsia="ru-RU"/>
        </w:rPr>
        <w:t xml:space="preserve">2.5.Перечень нормативных правовых актов, </w:t>
      </w:r>
      <w:r>
        <w:rPr>
          <w:rFonts w:ascii="Arial" w:hAnsi="Arial" w:cs="Arial"/>
          <w:b/>
          <w:bCs/>
          <w:color w:val="000000"/>
          <w:shd w:val="clear" w:color="auto" w:fill="FFFFFF"/>
        </w:rPr>
        <w:t>регулирующих отношения, возникающие в связи с предоставлением м</w:t>
      </w:r>
      <w:r>
        <w:rPr>
          <w:rFonts w:ascii="Arial" w:hAnsi="Arial"/>
          <w:b/>
          <w:bCs/>
          <w:color w:val="000000"/>
          <w:shd w:val="clear" w:color="auto" w:fill="FFFFFF"/>
        </w:rPr>
        <w:t>униципальной услуги</w:t>
      </w:r>
    </w:p>
    <w:p w:rsidR="00887652" w:rsidRDefault="00C60AC9">
      <w:pPr>
        <w:pStyle w:val="Textbody"/>
        <w:spacing w:after="0" w:line="240" w:lineRule="auto"/>
        <w:ind w:firstLine="567"/>
        <w:jc w:val="both"/>
        <w:rPr>
          <w:rFonts w:ascii="Arial" w:hAnsi="Arial"/>
        </w:rPr>
      </w:pPr>
      <w:proofErr w:type="gramStart"/>
      <w:r>
        <w:rPr>
          <w:rFonts w:ascii="Arial" w:hAnsi="Arial" w:cs="Arial"/>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Fonts w:ascii="Arial" w:hAnsi="Arial" w:cs="Arial"/>
          <w:bCs/>
          <w:lang w:eastAsia="ru-RU"/>
        </w:rPr>
        <w:t xml:space="preserve"> размещен на сайте</w:t>
      </w:r>
      <w:r>
        <w:rPr>
          <w:rFonts w:ascii="Arial" w:hAnsi="Arial" w:cs="Arial"/>
          <w:bCs/>
          <w:shd w:val="clear" w:color="auto" w:fill="FFFFFF"/>
          <w:lang w:eastAsia="ru-RU"/>
        </w:rPr>
        <w:t xml:space="preserve"> МО в разделе «Государственные и муниципальные услуги», в электронном региональном реестре муниц</w:t>
      </w:r>
      <w:r>
        <w:rPr>
          <w:rFonts w:ascii="Arial" w:hAnsi="Arial" w:cs="Arial"/>
          <w:bCs/>
          <w:lang w:eastAsia="ru-RU"/>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w:t>
      </w:r>
      <w:proofErr w:type="gramEnd"/>
      <w:r>
        <w:rPr>
          <w:rFonts w:ascii="Arial" w:hAnsi="Arial" w:cs="Arial"/>
          <w:bCs/>
          <w:lang w:eastAsia="ru-RU"/>
        </w:rPr>
        <w:t xml:space="preserve"> (функций) Тюменской области».</w:t>
      </w:r>
    </w:p>
    <w:p w:rsidR="00887652" w:rsidRDefault="00887652">
      <w:pPr>
        <w:pStyle w:val="Textbody"/>
        <w:spacing w:after="0" w:line="240" w:lineRule="auto"/>
        <w:jc w:val="center"/>
      </w:pPr>
    </w:p>
    <w:p w:rsidR="00887652" w:rsidRDefault="00C60AC9">
      <w:pPr>
        <w:pStyle w:val="Textbody"/>
        <w:spacing w:after="0" w:line="240" w:lineRule="auto"/>
        <w:ind w:firstLine="567"/>
        <w:jc w:val="both"/>
        <w:rPr>
          <w:rFonts w:ascii="Arial" w:hAnsi="Arial"/>
          <w:b/>
          <w:bCs/>
          <w:color w:val="000000"/>
        </w:rPr>
      </w:pPr>
      <w:r>
        <w:rPr>
          <w:rFonts w:ascii="Arial" w:hAnsi="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7652" w:rsidRDefault="00C60AC9">
      <w:pPr>
        <w:pStyle w:val="Standard"/>
        <w:autoSpaceDE w:val="0"/>
        <w:ind w:firstLine="567"/>
        <w:jc w:val="both"/>
      </w:pPr>
      <w:r>
        <w:rPr>
          <w:rFonts w:ascii="Arial" w:eastAsia="Times New Roman" w:hAnsi="Arial" w:cs="Arial"/>
          <w:bCs/>
          <w:color w:val="000000"/>
          <w:lang w:eastAsia="ru-RU"/>
        </w:rPr>
        <w:t xml:space="preserve">2.6.1. </w:t>
      </w:r>
      <w:proofErr w:type="gramStart"/>
      <w:r>
        <w:rPr>
          <w:rFonts w:ascii="Arial" w:eastAsia="Times New Roman" w:hAnsi="Arial" w:cs="Arial"/>
          <w:bCs/>
          <w:color w:val="000000"/>
          <w:lang w:eastAsia="ru-RU"/>
        </w:rPr>
        <w:t xml:space="preserve">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w:t>
      </w:r>
      <w:r>
        <w:rPr>
          <w:rFonts w:ascii="Arial" w:eastAsia="Times New Roman" w:hAnsi="Arial" w:cs="Arial"/>
          <w:color w:val="000000"/>
          <w:lang w:eastAsia="ru-RU"/>
        </w:rPr>
        <w:t xml:space="preserve">по выбору заявителя непосредственно в Администрацию посредством почтовой связи на бумажном носителе, в форме электронного документа на </w:t>
      </w:r>
      <w:r>
        <w:rPr>
          <w:rFonts w:ascii="Arial" w:eastAsia="Times New Roman" w:hAnsi="Arial" w:cs="Arial"/>
          <w:bCs/>
          <w:color w:val="000000"/>
          <w:lang w:eastAsia="ru-RU"/>
        </w:rPr>
        <w:t xml:space="preserve">интернет-сайте «Портал услуг Тюменской области» (www.uslugi.admtyumen.ru) (далее - Региональный портал) </w:t>
      </w:r>
      <w:r>
        <w:rPr>
          <w:rFonts w:ascii="Arial" w:eastAsia="Times New Roman" w:hAnsi="Arial" w:cs="Arial"/>
          <w:color w:val="000000"/>
          <w:lang w:eastAsia="ru-RU"/>
        </w:rPr>
        <w:t xml:space="preserve">в </w:t>
      </w:r>
      <w:r>
        <w:rPr>
          <w:rFonts w:ascii="Arial" w:eastAsia="Times New Roman" w:hAnsi="Arial" w:cs="Arial"/>
          <w:color w:val="000000"/>
          <w:lang w:eastAsia="ru-RU"/>
        </w:rPr>
        <w:lastRenderedPageBreak/>
        <w:t>информационно-телекоммуникационной сети «Интернет»</w:t>
      </w:r>
      <w:r>
        <w:rPr>
          <w:rFonts w:ascii="Arial" w:eastAsia="Times New Roman" w:hAnsi="Arial" w:cs="Arial"/>
          <w:bCs/>
          <w:color w:val="000000"/>
          <w:lang w:eastAsia="ru-RU"/>
        </w:rPr>
        <w:t>, личного обращения в МФЦ:</w:t>
      </w:r>
      <w:proofErr w:type="gramEnd"/>
    </w:p>
    <w:p w:rsidR="00887652" w:rsidRDefault="00C60AC9">
      <w:pPr>
        <w:pStyle w:val="Textbody"/>
        <w:autoSpaceDE w:val="0"/>
        <w:spacing w:after="0" w:line="240" w:lineRule="auto"/>
        <w:ind w:firstLine="567"/>
        <w:jc w:val="both"/>
      </w:pPr>
      <w:r>
        <w:rPr>
          <w:rFonts w:ascii="Arial" w:eastAsia="Times New Roman" w:hAnsi="Arial" w:cs="Arial"/>
          <w:color w:val="000000"/>
          <w:lang w:eastAsia="ru-RU"/>
        </w:rPr>
        <w:t>Заявление о проведен</w:t>
      </w:r>
      <w:proofErr w:type="gramStart"/>
      <w:r>
        <w:rPr>
          <w:rFonts w:ascii="Arial" w:eastAsia="Times New Roman" w:hAnsi="Arial" w:cs="Arial"/>
          <w:color w:val="000000"/>
          <w:lang w:eastAsia="ru-RU"/>
        </w:rPr>
        <w:t>ии ау</w:t>
      </w:r>
      <w:proofErr w:type="gramEnd"/>
      <w:r>
        <w:rPr>
          <w:rFonts w:ascii="Arial" w:eastAsia="Times New Roman" w:hAnsi="Arial" w:cs="Arial"/>
          <w:color w:val="000000"/>
          <w:lang w:eastAsia="ru-RU"/>
        </w:rPr>
        <w:t>кциона по форме, согласно приложению №1 к настоящему регламенту.</w:t>
      </w:r>
    </w:p>
    <w:p w:rsidR="00887652" w:rsidRDefault="00C60AC9">
      <w:pPr>
        <w:pStyle w:val="Textbody"/>
        <w:autoSpaceDE w:val="0"/>
        <w:spacing w:after="0" w:line="240" w:lineRule="auto"/>
        <w:ind w:firstLine="567"/>
        <w:jc w:val="both"/>
      </w:pPr>
      <w:r>
        <w:rPr>
          <w:rFonts w:ascii="Arial" w:eastAsia="Times New Roman" w:hAnsi="Arial" w:cs="Arial"/>
          <w:color w:val="000000"/>
          <w:lang w:eastAsia="ru-RU"/>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Pr>
          <w:rFonts w:ascii="Arial" w:eastAsia="Times New Roman" w:hAnsi="Arial" w:cs="Arial"/>
          <w:lang w:eastAsia="ru-RU"/>
        </w:rPr>
        <w:t xml:space="preserve">При </w:t>
      </w:r>
      <w:r>
        <w:rPr>
          <w:rFonts w:ascii="Arial" w:eastAsia="Times New Roman" w:hAnsi="Arial" w:cs="Arial"/>
          <w:color w:val="000000"/>
          <w:lang w:eastAsia="ru-RU"/>
        </w:rPr>
        <w:t xml:space="preserve">подаче заявления </w:t>
      </w:r>
      <w:r>
        <w:rPr>
          <w:rFonts w:ascii="Arial" w:eastAsia="Times New Roman" w:hAnsi="Arial" w:cs="Arial"/>
          <w:lang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proofErr w:type="gramStart"/>
      <w:r>
        <w:rPr>
          <w:rFonts w:ascii="Arial" w:eastAsia="Times New Roman" w:hAnsi="Arial" w:cs="Arial"/>
          <w:lang w:eastAsia="ru-RU"/>
        </w:rPr>
        <w:t xml:space="preserve">При </w:t>
      </w:r>
      <w:r>
        <w:rPr>
          <w:rFonts w:ascii="Arial" w:eastAsia="Times New Roman" w:hAnsi="Arial" w:cs="Arial"/>
          <w:color w:val="000000"/>
          <w:lang w:eastAsia="ru-RU"/>
        </w:rPr>
        <w:t xml:space="preserve">подаче заявления </w:t>
      </w:r>
      <w:r>
        <w:rPr>
          <w:rFonts w:ascii="Arial" w:eastAsia="Times New Roman" w:hAnsi="Arial" w:cs="Arial"/>
          <w:lang w:eastAsia="ru-RU"/>
        </w:rPr>
        <w:t>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r>
        <w:rPr>
          <w:rFonts w:ascii="Arial" w:eastAsia="Times New Roman" w:hAnsi="Arial" w:cs="Arial"/>
          <w:bCs/>
          <w:lang w:eastAsia="ru-RU"/>
        </w:rPr>
        <w:t>.</w:t>
      </w:r>
      <w:proofErr w:type="gramEnd"/>
    </w:p>
    <w:p w:rsidR="00887652" w:rsidRDefault="00C60AC9">
      <w:pPr>
        <w:pStyle w:val="Standard"/>
        <w:autoSpaceDE w:val="0"/>
        <w:ind w:firstLine="567"/>
        <w:jc w:val="both"/>
      </w:pPr>
      <w:r>
        <w:rPr>
          <w:rFonts w:ascii="Arial" w:eastAsia="Arial" w:hAnsi="Arial" w:cs="Arial"/>
          <w:color w:val="000000"/>
          <w:lang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Pr>
          <w:rFonts w:ascii="Arial" w:eastAsia="Arial" w:hAnsi="Arial" w:cs="Arial"/>
          <w:color w:val="000000"/>
          <w:lang w:eastAsia="ru-RU"/>
        </w:rPr>
        <w:t>случаях</w:t>
      </w:r>
      <w:proofErr w:type="gramEnd"/>
      <w:r>
        <w:rPr>
          <w:rFonts w:ascii="Arial" w:eastAsia="Arial" w:hAnsi="Arial" w:cs="Arial"/>
          <w:color w:val="000000"/>
          <w:lang w:eastAsia="ru-RU"/>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887652" w:rsidRDefault="00887652">
      <w:pPr>
        <w:pStyle w:val="Textbody"/>
        <w:autoSpaceDE w:val="0"/>
        <w:spacing w:after="0" w:line="240" w:lineRule="auto"/>
        <w:ind w:firstLine="567"/>
        <w:jc w:val="center"/>
        <w:rPr>
          <w:rFonts w:ascii="Arial" w:eastAsia="Times New Roman" w:hAnsi="Arial" w:cs="Arial"/>
          <w:b/>
          <w:bCs/>
          <w:color w:val="000000"/>
          <w:lang w:eastAsia="ru-RU"/>
        </w:rPr>
      </w:pPr>
    </w:p>
    <w:p w:rsidR="00887652" w:rsidRDefault="00C60AC9">
      <w:pPr>
        <w:pStyle w:val="Textbody"/>
        <w:autoSpaceDE w:val="0"/>
        <w:spacing w:after="0" w:line="240" w:lineRule="auto"/>
        <w:ind w:firstLine="567"/>
        <w:jc w:val="both"/>
      </w:pPr>
      <w:r>
        <w:rPr>
          <w:rFonts w:ascii="Arial" w:eastAsia="Times New Roman" w:hAnsi="Arial" w:cs="Arial"/>
          <w:b/>
          <w:bCs/>
          <w:color w:val="000000"/>
          <w:lang w:eastAsia="ru-RU"/>
        </w:rPr>
        <w:t xml:space="preserve">2.7. Исчерпывающий перечень документов, необходимых </w:t>
      </w:r>
      <w:r>
        <w:rPr>
          <w:rFonts w:ascii="Arial" w:hAnsi="Arial"/>
          <w:b/>
          <w:bCs/>
          <w:color w:val="000000"/>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87652" w:rsidRDefault="00C60AC9">
      <w:pPr>
        <w:pStyle w:val="Textbody"/>
        <w:spacing w:after="0" w:line="240" w:lineRule="auto"/>
        <w:ind w:firstLine="567"/>
        <w:jc w:val="both"/>
      </w:pPr>
      <w:r>
        <w:rPr>
          <w:rFonts w:ascii="Arial" w:hAnsi="Arial"/>
          <w:color w:val="000000"/>
        </w:rPr>
        <w:t xml:space="preserve">2.7.1. </w:t>
      </w:r>
      <w:r>
        <w:rPr>
          <w:rFonts w:ascii="Arial" w:hAnsi="Arial" w:cs="Arial"/>
          <w:color w:val="000000"/>
        </w:rPr>
        <w:t xml:space="preserve">Документы, сведения (информация), которые могут быть представлены  заявителем (представителем заявителя) по желанию или </w:t>
      </w:r>
      <w:r>
        <w:rPr>
          <w:rFonts w:ascii="Arial" w:hAnsi="Arial"/>
          <w:color w:val="000000"/>
        </w:rPr>
        <w:t xml:space="preserve">запрашиваются в порядке межведомственного информационного взаимодействия </w:t>
      </w:r>
      <w:r>
        <w:rPr>
          <w:rFonts w:ascii="Arial" w:hAnsi="Arial" w:cs="Arial"/>
          <w:color w:val="000000"/>
        </w:rPr>
        <w:t>в случае их непредставления заявителем (представителем заявителя) путем направления управлением следующих запросов</w:t>
      </w:r>
      <w:r>
        <w:rPr>
          <w:rFonts w:ascii="Arial" w:hAnsi="Arial"/>
          <w:color w:val="000000"/>
        </w:rPr>
        <w:t>:</w:t>
      </w:r>
    </w:p>
    <w:p w:rsidR="00887652" w:rsidRDefault="00C60AC9">
      <w:pPr>
        <w:pStyle w:val="Textbody"/>
        <w:spacing w:after="0" w:line="240" w:lineRule="auto"/>
        <w:ind w:firstLine="567"/>
        <w:jc w:val="both"/>
      </w:pPr>
      <w:r>
        <w:rPr>
          <w:rFonts w:ascii="Arial" w:hAnsi="Arial"/>
          <w:color w:val="000000"/>
        </w:rPr>
        <w:t xml:space="preserve">2.7.1.1. В </w:t>
      </w:r>
      <w:r>
        <w:rPr>
          <w:rFonts w:ascii="Arial" w:eastAsia="Times New Roman" w:hAnsi="Arial" w:cs="Arial"/>
          <w:bCs/>
          <w:color w:val="000000"/>
          <w:lang w:eastAsia="ru-RU"/>
        </w:rPr>
        <w:t xml:space="preserve">Федеральную налоговую службу </w:t>
      </w:r>
      <w:r>
        <w:rPr>
          <w:rFonts w:ascii="Arial" w:hAnsi="Arial"/>
          <w:color w:val="000000"/>
        </w:rPr>
        <w:t>о предоставлении:</w:t>
      </w:r>
    </w:p>
    <w:p w:rsidR="00887652" w:rsidRDefault="00C60AC9">
      <w:pPr>
        <w:pStyle w:val="Textbody"/>
        <w:spacing w:after="0" w:line="240" w:lineRule="auto"/>
        <w:ind w:firstLine="567"/>
        <w:jc w:val="both"/>
      </w:pPr>
      <w:r>
        <w:rPr>
          <w:rFonts w:ascii="Arial" w:hAnsi="Arial" w:cs="Arial"/>
        </w:rPr>
        <w:t xml:space="preserve">- </w:t>
      </w:r>
      <w:r>
        <w:rPr>
          <w:rFonts w:ascii="Arial" w:hAnsi="Arial" w:cs="Arial"/>
          <w:color w:val="000000"/>
        </w:rPr>
        <w:t xml:space="preserve">сведений </w:t>
      </w:r>
      <w:r>
        <w:rPr>
          <w:rFonts w:ascii="Arial" w:hAnsi="Arial" w:cs="Arial"/>
        </w:rPr>
        <w:t>из Единого государственного реестра юридических лиц (для заявителей - юридических лиц);</w:t>
      </w:r>
    </w:p>
    <w:p w:rsidR="00887652" w:rsidRDefault="00C60AC9">
      <w:pPr>
        <w:pStyle w:val="Standard"/>
        <w:autoSpaceDE w:val="0"/>
        <w:ind w:firstLine="567"/>
        <w:jc w:val="both"/>
      </w:pPr>
      <w:r>
        <w:rPr>
          <w:rFonts w:ascii="Arial" w:eastAsia="Arial" w:hAnsi="Arial" w:cs="Arial"/>
          <w:color w:val="000000"/>
          <w:lang w:eastAsia="ru-RU"/>
        </w:rPr>
        <w:t xml:space="preserve">- сведений о государственной регистрации актов о рождении </w:t>
      </w:r>
      <w:r>
        <w:rPr>
          <w:rFonts w:ascii="Arial" w:eastAsia="Arial" w:hAnsi="Arial" w:cs="Arial"/>
          <w:lang w:eastAsia="ru-RU"/>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Pr>
          <w:rFonts w:ascii="Arial" w:eastAsia="Arial" w:hAnsi="Arial" w:cs="Arial"/>
          <w:color w:val="000000"/>
          <w:lang w:eastAsia="ru-RU"/>
        </w:rPr>
        <w:t>.</w:t>
      </w:r>
    </w:p>
    <w:p w:rsidR="00887652" w:rsidRDefault="00C60AC9">
      <w:pPr>
        <w:pStyle w:val="Textbody"/>
        <w:spacing w:after="0" w:line="240" w:lineRule="auto"/>
        <w:ind w:firstLine="567"/>
        <w:jc w:val="both"/>
      </w:pPr>
      <w:r>
        <w:rPr>
          <w:rFonts w:ascii="Arial" w:eastAsia="Times New Roman" w:hAnsi="Arial" w:cs="Arial"/>
          <w:bCs/>
          <w:color w:val="000000"/>
          <w:lang w:eastAsia="ru-RU"/>
        </w:rPr>
        <w:t>2.7.1.2. В</w:t>
      </w:r>
      <w:r>
        <w:rPr>
          <w:rFonts w:ascii="Arial" w:hAnsi="Arial"/>
          <w:color w:val="000000"/>
        </w:rPr>
        <w:t xml:space="preserve"> </w:t>
      </w:r>
      <w:r>
        <w:rPr>
          <w:rFonts w:ascii="Arial" w:hAnsi="Arial"/>
          <w:bCs/>
          <w:color w:val="000000"/>
        </w:rPr>
        <w:t>Федеральную службу государственной регистрации, кадастра и картографии</w:t>
      </w:r>
      <w:r>
        <w:rPr>
          <w:rFonts w:ascii="Arial" w:hAnsi="Arial"/>
          <w:color w:val="000000"/>
        </w:rPr>
        <w:t xml:space="preserve"> о предоставлении:</w:t>
      </w:r>
    </w:p>
    <w:p w:rsidR="00887652" w:rsidRDefault="00C60AC9">
      <w:pPr>
        <w:pStyle w:val="Textbody"/>
        <w:spacing w:after="0" w:line="240" w:lineRule="auto"/>
        <w:ind w:firstLine="567"/>
        <w:jc w:val="both"/>
        <w:rPr>
          <w:rFonts w:ascii="Arial" w:hAnsi="Arial"/>
          <w:color w:val="000000"/>
        </w:rPr>
      </w:pPr>
      <w:r>
        <w:rPr>
          <w:rFonts w:ascii="Arial" w:hAnsi="Arial"/>
          <w:color w:val="000000"/>
        </w:rPr>
        <w:t xml:space="preserve"> - сведений из Единого государственного реестра недвижимости.</w:t>
      </w:r>
    </w:p>
    <w:p w:rsidR="00887652" w:rsidRDefault="00C60AC9">
      <w:pPr>
        <w:pStyle w:val="Standard"/>
        <w:ind w:firstLine="567"/>
        <w:jc w:val="both"/>
      </w:pPr>
      <w:r>
        <w:rPr>
          <w:rFonts w:ascii="Arial" w:eastAsia="Arial" w:hAnsi="Arial" w:cs="Arial"/>
          <w:color w:val="000000"/>
          <w:lang w:eastAsia="ru-RU"/>
        </w:rPr>
        <w:t xml:space="preserve">2.7.1.3. </w:t>
      </w:r>
      <w:r>
        <w:rPr>
          <w:rFonts w:ascii="Arial" w:eastAsia="Arial" w:hAnsi="Arial" w:cs="Arial"/>
        </w:rPr>
        <w:t>В органы опеки и попечительства о предоставлении:</w:t>
      </w:r>
    </w:p>
    <w:p w:rsidR="00887652" w:rsidRDefault="00C60AC9">
      <w:pPr>
        <w:pStyle w:val="Standard"/>
        <w:widowControl w:val="0"/>
        <w:autoSpaceDE w:val="0"/>
        <w:ind w:firstLine="567"/>
        <w:jc w:val="both"/>
      </w:pPr>
      <w:r>
        <w:rPr>
          <w:rFonts w:ascii="Arial" w:eastAsia="Arial" w:hAnsi="Arial" w:cs="Arial"/>
          <w:color w:val="000000"/>
          <w:lang w:eastAsia="ru-RU"/>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Pr>
          <w:rFonts w:ascii="Arial" w:eastAsia="Arial" w:hAnsi="Arial" w:cs="Arial"/>
          <w:b/>
          <w:bCs/>
          <w:color w:val="000000"/>
          <w:lang w:eastAsia="ru-RU"/>
        </w:rPr>
        <w:t>.</w:t>
      </w:r>
    </w:p>
    <w:p w:rsidR="00887652" w:rsidRDefault="00C60AC9">
      <w:pPr>
        <w:shd w:val="clear" w:color="auto" w:fill="auto"/>
        <w:autoSpaceDE w:val="0"/>
        <w:ind w:firstLine="567"/>
      </w:pPr>
      <w:r>
        <w:rPr>
          <w:rFonts w:eastAsia="Times New Roman" w:cs="Arial"/>
          <w:color w:val="000000"/>
          <w:sz w:val="24"/>
          <w:lang w:eastAsia="ru-RU"/>
        </w:rPr>
        <w:lastRenderedPageBreak/>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887652" w:rsidRDefault="00887652">
      <w:pPr>
        <w:pStyle w:val="Textbody"/>
        <w:spacing w:after="0" w:line="240" w:lineRule="auto"/>
        <w:ind w:firstLine="567"/>
        <w:jc w:val="both"/>
        <w:rPr>
          <w:rFonts w:ascii="Arial" w:eastAsia="Times New Roman" w:hAnsi="Arial" w:cs="Arial"/>
          <w:color w:val="000000"/>
          <w:lang w:eastAsia="ru-RU"/>
        </w:rPr>
      </w:pPr>
    </w:p>
    <w:p w:rsidR="00887652" w:rsidRDefault="00C60AC9">
      <w:pPr>
        <w:pStyle w:val="Textbody"/>
        <w:autoSpaceDE w:val="0"/>
        <w:spacing w:after="0" w:line="240" w:lineRule="auto"/>
        <w:ind w:firstLine="567"/>
        <w:jc w:val="both"/>
        <w:rPr>
          <w:rFonts w:ascii="Arial" w:eastAsia="Times New Roman" w:hAnsi="Arial" w:cs="Arial"/>
          <w:b/>
          <w:bCs/>
          <w:color w:val="000000"/>
          <w:lang w:eastAsia="ru-RU"/>
        </w:rPr>
      </w:pPr>
      <w:r>
        <w:rPr>
          <w:rFonts w:ascii="Arial" w:eastAsia="Times New Roman" w:hAnsi="Arial" w:cs="Arial"/>
          <w:b/>
          <w:bCs/>
          <w:color w:val="000000"/>
          <w:lang w:eastAsia="ru-RU"/>
        </w:rPr>
        <w:t>2.8. Исчерпывающий перечень оснований для отказа в приеме документов, необходимых для предоставления муниципальной услуги</w:t>
      </w:r>
    </w:p>
    <w:p w:rsidR="00887652" w:rsidRDefault="00C60AC9">
      <w:pPr>
        <w:widowControl w:val="0"/>
        <w:shd w:val="clear" w:color="auto" w:fill="auto"/>
        <w:tabs>
          <w:tab w:val="left" w:pos="7256"/>
        </w:tabs>
        <w:autoSpaceDE w:val="0"/>
        <w:ind w:firstLine="567"/>
        <w:rPr>
          <w:rFonts w:cs="Arial"/>
          <w:color w:val="000000"/>
          <w:sz w:val="24"/>
        </w:rPr>
      </w:pPr>
      <w:r>
        <w:rPr>
          <w:rFonts w:eastAsia="Times New Roman" w:cs="Arial"/>
          <w:color w:val="000000"/>
          <w:sz w:val="24"/>
          <w:shd w:val="clear" w:color="auto" w:fill="FFFFFF"/>
          <w:lang w:eastAsia="ru-RU"/>
        </w:rPr>
        <w:t xml:space="preserve">Выявление в результате </w:t>
      </w:r>
      <w:proofErr w:type="gramStart"/>
      <w:r>
        <w:rPr>
          <w:rFonts w:eastAsia="Times New Roman" w:cs="Arial"/>
          <w:color w:val="000000"/>
          <w:sz w:val="24"/>
          <w:shd w:val="clear" w:color="auto" w:fill="FFFFFF"/>
          <w:lang w:eastAsia="ru-RU"/>
        </w:rPr>
        <w:t>проверки несоблюдения условий признания действительности квалифицированной</w:t>
      </w:r>
      <w:proofErr w:type="gramEnd"/>
      <w:r>
        <w:rPr>
          <w:rFonts w:eastAsia="Times New Roman" w:cs="Arial"/>
          <w:color w:val="000000"/>
          <w:sz w:val="24"/>
          <w:shd w:val="clear" w:color="auto" w:fill="FFFFFF"/>
          <w:lang w:eastAsia="ru-RU"/>
        </w:rPr>
        <w:t xml:space="preserve"> подписи, установленных статьей 11 Федерального закона от 06.04.2011 №63-ФЗ «Об электронной подписи» (далее - Федеральный закон №63-ФЗ).</w:t>
      </w:r>
    </w:p>
    <w:p w:rsidR="00887652" w:rsidRDefault="00887652">
      <w:pPr>
        <w:pStyle w:val="Textbody"/>
        <w:autoSpaceDE w:val="0"/>
        <w:spacing w:after="0" w:line="240" w:lineRule="auto"/>
        <w:ind w:firstLine="567"/>
        <w:jc w:val="both"/>
        <w:rPr>
          <w:rFonts w:ascii="Arial" w:eastAsia="Times New Roman" w:hAnsi="Arial" w:cs="Arial"/>
          <w:color w:val="000000"/>
          <w:lang w:eastAsia="ru-RU"/>
        </w:rPr>
      </w:pPr>
    </w:p>
    <w:p w:rsidR="00887652" w:rsidRDefault="00C60AC9">
      <w:pPr>
        <w:pStyle w:val="Textbody"/>
        <w:spacing w:after="0" w:line="240" w:lineRule="auto"/>
        <w:ind w:firstLine="567"/>
        <w:jc w:val="both"/>
        <w:rPr>
          <w:rFonts w:ascii="Arial" w:hAnsi="Arial"/>
          <w:b/>
          <w:bCs/>
          <w:color w:val="000000"/>
        </w:rPr>
      </w:pPr>
      <w:r>
        <w:rPr>
          <w:rFonts w:ascii="Arial" w:hAnsi="Arial"/>
          <w:b/>
          <w:bCs/>
          <w:color w:val="000000"/>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887652" w:rsidRDefault="00C60AC9">
      <w:pPr>
        <w:pStyle w:val="Textbody"/>
        <w:autoSpaceDE w:val="0"/>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lang w:eastAsia="ru-RU"/>
        </w:rPr>
        <w:t>2.9.1. Основания для отказа в предоставлении муниципальной услуги:</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87652" w:rsidRDefault="00C60AC9">
      <w:pPr>
        <w:pStyle w:val="Textbody"/>
        <w:autoSpaceDE w:val="0"/>
        <w:spacing w:after="0" w:line="240" w:lineRule="auto"/>
        <w:ind w:firstLine="567"/>
        <w:jc w:val="both"/>
        <w:rPr>
          <w:rFonts w:ascii="Arial" w:hAnsi="Arial"/>
          <w:color w:val="000000"/>
        </w:rPr>
      </w:pPr>
      <w:proofErr w:type="gramStart"/>
      <w:r>
        <w:rPr>
          <w:rFonts w:ascii="Arial" w:hAnsi="Arial"/>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Arial" w:hAnsi="Arial"/>
          <w:color w:val="000000"/>
        </w:rPr>
        <w:t>ии ау</w:t>
      </w:r>
      <w:proofErr w:type="gramEnd"/>
      <w:r>
        <w:rPr>
          <w:rFonts w:ascii="Arial" w:hAnsi="Arial"/>
          <w:color w:val="000000"/>
        </w:rPr>
        <w:t>кциона;</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Arial" w:hAnsi="Arial"/>
          <w:color w:val="000000"/>
        </w:rPr>
        <w:t>ии ау</w:t>
      </w:r>
      <w:proofErr w:type="gramEnd"/>
      <w:r>
        <w:rPr>
          <w:rFonts w:ascii="Arial" w:hAnsi="Arial"/>
          <w:color w:val="000000"/>
        </w:rPr>
        <w:t>кциона;</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6) земельный участок не отнесен к определенной категории земель;</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87652" w:rsidRDefault="00C60AC9">
      <w:pPr>
        <w:pStyle w:val="Textbody"/>
        <w:autoSpaceDE w:val="0"/>
        <w:spacing w:after="0" w:line="240" w:lineRule="auto"/>
        <w:ind w:firstLine="567"/>
        <w:jc w:val="both"/>
        <w:rPr>
          <w:rFonts w:ascii="Arial" w:hAnsi="Arial"/>
        </w:rPr>
      </w:pPr>
      <w:proofErr w:type="gramStart"/>
      <w:r>
        <w:rPr>
          <w:rFonts w:ascii="Arial" w:hAnsi="Arial"/>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Pr>
          <w:rFonts w:ascii="Arial" w:hAnsi="Arial"/>
          <w:color w:val="000000"/>
        </w:rPr>
        <w:t xml:space="preserve"> </w:t>
      </w:r>
      <w:proofErr w:type="gramStart"/>
      <w:r>
        <w:rPr>
          <w:rFonts w:ascii="Arial" w:hAnsi="Arial"/>
          <w:color w:val="000000"/>
        </w:rPr>
        <w:t xml:space="preserve">договора аренды земельного участка, если в отношении расположенных на нем здания, </w:t>
      </w:r>
      <w:r>
        <w:rPr>
          <w:rFonts w:ascii="Arial" w:hAnsi="Arial"/>
          <w:color w:val="000000"/>
        </w:rPr>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87652" w:rsidRDefault="00C60AC9">
      <w:pPr>
        <w:pStyle w:val="Textbody"/>
        <w:autoSpaceDE w:val="0"/>
        <w:spacing w:after="0" w:line="240" w:lineRule="auto"/>
        <w:ind w:firstLine="567"/>
        <w:jc w:val="both"/>
        <w:rPr>
          <w:rFonts w:ascii="Arial" w:hAnsi="Arial"/>
        </w:rPr>
      </w:pPr>
      <w:proofErr w:type="gramStart"/>
      <w:r>
        <w:rPr>
          <w:rFonts w:ascii="Arial" w:hAnsi="Arial"/>
          <w:color w:val="00000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Arial" w:hAnsi="Arial"/>
          <w:color w:val="000000"/>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16) в отношении земельного участка принято решение о предварительном согласовании его предоставления;</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19) земельный участок изъят для государственных или муниципальных нужд, за исключением земельных участков, изъятых для муниципальных ну</w:t>
      </w:r>
      <w:proofErr w:type="gramStart"/>
      <w:r>
        <w:rPr>
          <w:rFonts w:ascii="Arial" w:hAnsi="Arial"/>
          <w:color w:val="000000"/>
        </w:rPr>
        <w:t>жд в св</w:t>
      </w:r>
      <w:proofErr w:type="gramEnd"/>
      <w:r>
        <w:rPr>
          <w:rFonts w:ascii="Arial" w:hAnsi="Arial"/>
          <w:color w:val="000000"/>
        </w:rPr>
        <w:t>язи с признанием многоквартирного дома, который расположен на таком земельном участке, аварийным и подлежащим сносу или реконструкции.</w:t>
      </w:r>
    </w:p>
    <w:p w:rsidR="00887652" w:rsidRDefault="00C60AC9">
      <w:pPr>
        <w:pStyle w:val="Standard"/>
        <w:ind w:firstLine="567"/>
        <w:jc w:val="both"/>
        <w:rPr>
          <w:rFonts w:ascii="Arial" w:hAnsi="Arial"/>
          <w:color w:val="000000"/>
        </w:rPr>
      </w:pPr>
      <w:r>
        <w:rPr>
          <w:rFonts w:ascii="Arial" w:hAnsi="Arial"/>
          <w:color w:val="000000"/>
        </w:rPr>
        <w:t>2.9.2. В отказе о предоставлении муниципальной услуги (в решении об отказе в проведен</w:t>
      </w:r>
      <w:proofErr w:type="gramStart"/>
      <w:r>
        <w:rPr>
          <w:rFonts w:ascii="Arial" w:hAnsi="Arial"/>
          <w:color w:val="000000"/>
        </w:rPr>
        <w:t>ии ау</w:t>
      </w:r>
      <w:proofErr w:type="gramEnd"/>
      <w:r>
        <w:rPr>
          <w:rFonts w:ascii="Arial" w:hAnsi="Arial"/>
          <w:color w:val="000000"/>
        </w:rPr>
        <w:t>кциона) должны быть приведены все основания для такого отказа.</w:t>
      </w:r>
    </w:p>
    <w:p w:rsidR="00887652" w:rsidRDefault="00C60AC9">
      <w:pPr>
        <w:pStyle w:val="Standard"/>
        <w:ind w:firstLine="567"/>
        <w:jc w:val="both"/>
        <w:rPr>
          <w:rFonts w:ascii="Arial" w:hAnsi="Arial"/>
          <w:color w:val="000000"/>
        </w:rPr>
      </w:pPr>
      <w:r>
        <w:rPr>
          <w:rFonts w:ascii="Arial" w:hAnsi="Arial"/>
          <w:color w:val="000000"/>
        </w:rPr>
        <w:t xml:space="preserve">2.9.3. </w:t>
      </w:r>
      <w:r>
        <w:rPr>
          <w:rFonts w:ascii="Arial" w:hAnsi="Arial"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w:t>
      </w:r>
      <w:r>
        <w:rPr>
          <w:rFonts w:ascii="Arial" w:hAnsi="Arial" w:cs="Arial"/>
          <w:color w:val="000000"/>
        </w:rPr>
        <w:lastRenderedPageBreak/>
        <w:t>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887652" w:rsidRDefault="00C60AC9">
      <w:pPr>
        <w:pStyle w:val="Standard"/>
        <w:autoSpaceDE w:val="0"/>
        <w:ind w:firstLine="567"/>
        <w:jc w:val="both"/>
        <w:rPr>
          <w:rFonts w:ascii="Arial" w:hAnsi="Arial" w:cs="Arial"/>
          <w:color w:val="000000"/>
        </w:rPr>
      </w:pPr>
      <w:r>
        <w:rPr>
          <w:rFonts w:ascii="Arial" w:hAnsi="Arial" w:cs="Arial"/>
          <w:color w:val="000000"/>
        </w:rPr>
        <w:t>2.9.4. Основания для приостановления предоставления муниципальной услуги отсутствуют.</w:t>
      </w:r>
    </w:p>
    <w:p w:rsidR="00887652" w:rsidRDefault="00887652">
      <w:pPr>
        <w:pStyle w:val="Textbody"/>
        <w:autoSpaceDE w:val="0"/>
        <w:spacing w:after="0" w:line="240" w:lineRule="auto"/>
        <w:ind w:firstLine="567"/>
        <w:jc w:val="both"/>
      </w:pPr>
    </w:p>
    <w:p w:rsidR="00887652" w:rsidRDefault="00C60AC9">
      <w:pPr>
        <w:pStyle w:val="Textbody"/>
        <w:autoSpaceDE w:val="0"/>
        <w:spacing w:after="0" w:line="240" w:lineRule="auto"/>
        <w:ind w:firstLine="567"/>
        <w:jc w:val="both"/>
        <w:rPr>
          <w:rFonts w:ascii="Arial" w:hAnsi="Arial"/>
          <w:b/>
          <w:bCs/>
        </w:rPr>
      </w:pPr>
      <w:r>
        <w:rPr>
          <w:rFonts w:ascii="Arial" w:hAnsi="Arial" w:cs="Arial"/>
          <w:b/>
          <w:bCs/>
          <w:color w:val="000000"/>
        </w:rPr>
        <w:t>2.10. Способы, размер и основания взимания платы за предоставление муниципальной услуги</w:t>
      </w:r>
    </w:p>
    <w:p w:rsidR="00887652" w:rsidRDefault="00C60AC9">
      <w:pPr>
        <w:shd w:val="clear" w:color="auto" w:fill="auto"/>
        <w:autoSpaceDE w:val="0"/>
        <w:ind w:right="-2" w:firstLine="567"/>
        <w:rPr>
          <w:rFonts w:eastAsia="Times New Roman" w:cs="Arial"/>
          <w:color w:val="000000"/>
          <w:sz w:val="24"/>
          <w:lang w:eastAsia="ru-RU"/>
        </w:rPr>
      </w:pPr>
      <w:r>
        <w:rPr>
          <w:rFonts w:eastAsia="Times New Roman" w:cs="Arial"/>
          <w:color w:val="000000"/>
          <w:sz w:val="24"/>
          <w:lang w:eastAsia="ru-RU"/>
        </w:rPr>
        <w:t>Муниципальная услуга предоставляется на безвозмездной основе.</w:t>
      </w:r>
    </w:p>
    <w:p w:rsidR="00887652" w:rsidRDefault="00887652">
      <w:pPr>
        <w:pStyle w:val="Standard"/>
        <w:autoSpaceDE w:val="0"/>
        <w:ind w:firstLine="567"/>
        <w:jc w:val="both"/>
        <w:rPr>
          <w:rFonts w:ascii="Arial" w:eastAsia="Times New Roman" w:hAnsi="Arial" w:cs="Arial"/>
          <w:color w:val="000000"/>
          <w:lang w:eastAsia="ru-RU"/>
        </w:rPr>
      </w:pPr>
    </w:p>
    <w:p w:rsidR="00887652" w:rsidRDefault="00C60AC9">
      <w:pPr>
        <w:pStyle w:val="Textbody"/>
        <w:spacing w:after="0" w:line="240" w:lineRule="auto"/>
        <w:ind w:firstLine="567"/>
        <w:jc w:val="both"/>
        <w:rPr>
          <w:rFonts w:ascii="Arial" w:hAnsi="Arial"/>
          <w:b/>
          <w:color w:val="000000"/>
        </w:rPr>
      </w:pPr>
      <w:r>
        <w:rPr>
          <w:rFonts w:ascii="Arial" w:hAnsi="Arial"/>
          <w:b/>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87652" w:rsidRDefault="00C60AC9">
      <w:pPr>
        <w:pStyle w:val="Standard"/>
        <w:ind w:firstLine="567"/>
        <w:jc w:val="both"/>
        <w:rPr>
          <w:rFonts w:ascii="Arial" w:hAnsi="Arial"/>
          <w:color w:val="000000"/>
        </w:rPr>
      </w:pPr>
      <w:r>
        <w:rPr>
          <w:rFonts w:ascii="Arial" w:hAnsi="Arial"/>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887652" w:rsidRDefault="00887652">
      <w:pPr>
        <w:pStyle w:val="Textbody"/>
        <w:spacing w:after="0" w:line="240" w:lineRule="auto"/>
        <w:jc w:val="center"/>
      </w:pPr>
    </w:p>
    <w:p w:rsidR="00887652" w:rsidRDefault="00C60AC9">
      <w:pPr>
        <w:pStyle w:val="Textbody"/>
        <w:spacing w:after="0" w:line="240" w:lineRule="auto"/>
        <w:ind w:firstLine="567"/>
        <w:jc w:val="both"/>
        <w:rPr>
          <w:rFonts w:ascii="Arial" w:hAnsi="Arial"/>
          <w:color w:val="000000"/>
        </w:rPr>
      </w:pPr>
      <w:r>
        <w:rPr>
          <w:rFonts w:ascii="Arial" w:hAnsi="Arial"/>
          <w:b/>
          <w:color w:val="000000"/>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87652" w:rsidRDefault="00C60AC9">
      <w:pPr>
        <w:pStyle w:val="Textbody"/>
        <w:spacing w:after="0" w:line="240" w:lineRule="auto"/>
        <w:ind w:firstLine="567"/>
        <w:jc w:val="both"/>
        <w:rPr>
          <w:rFonts w:ascii="Arial" w:hAnsi="Arial"/>
          <w:color w:val="000000"/>
        </w:rPr>
      </w:pPr>
      <w:r>
        <w:rPr>
          <w:rFonts w:ascii="Arial" w:hAnsi="Arial"/>
          <w:color w:val="000000"/>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887652" w:rsidRDefault="00887652">
      <w:pPr>
        <w:pStyle w:val="Textbody"/>
        <w:spacing w:after="0" w:line="240" w:lineRule="auto"/>
        <w:ind w:firstLine="567"/>
        <w:jc w:val="both"/>
      </w:pPr>
    </w:p>
    <w:p w:rsidR="00887652" w:rsidRDefault="00C60AC9">
      <w:pPr>
        <w:pStyle w:val="Textbody"/>
        <w:spacing w:after="0" w:line="240" w:lineRule="auto"/>
        <w:ind w:firstLine="567"/>
        <w:jc w:val="both"/>
        <w:rPr>
          <w:rFonts w:ascii="Arial" w:hAnsi="Arial"/>
          <w:color w:val="000000"/>
        </w:rPr>
      </w:pPr>
      <w:r>
        <w:rPr>
          <w:rFonts w:ascii="Arial" w:hAnsi="Arial"/>
          <w:b/>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887652" w:rsidRDefault="00C60AC9">
      <w:pPr>
        <w:pStyle w:val="Textbody"/>
        <w:spacing w:after="0" w:line="240" w:lineRule="auto"/>
        <w:ind w:firstLine="567"/>
        <w:jc w:val="both"/>
        <w:rPr>
          <w:rFonts w:ascii="Arial" w:hAnsi="Arial"/>
          <w:color w:val="000000"/>
        </w:rPr>
      </w:pPr>
      <w:r>
        <w:rPr>
          <w:rFonts w:ascii="Arial" w:hAnsi="Arial"/>
          <w:color w:val="000000"/>
        </w:rPr>
        <w:t xml:space="preserve">Регистрация заявления о предоставлении муниципальной услуги при личном обращении заявителя не должна превышать 15 минут. При </w:t>
      </w:r>
      <w:r>
        <w:rPr>
          <w:rFonts w:ascii="Arial" w:hAnsi="Arial"/>
          <w:bCs/>
          <w:color w:val="000000"/>
        </w:rPr>
        <w:t xml:space="preserve">подаче или направлении </w:t>
      </w:r>
      <w:r>
        <w:rPr>
          <w:rFonts w:ascii="Arial" w:hAnsi="Arial"/>
          <w:color w:val="000000"/>
        </w:rPr>
        <w:t xml:space="preserve">заявления в Администрацию </w:t>
      </w:r>
      <w:proofErr w:type="gramStart"/>
      <w:r>
        <w:rPr>
          <w:rFonts w:ascii="Arial" w:hAnsi="Arial"/>
          <w:color w:val="000000"/>
        </w:rPr>
        <w:t>в</w:t>
      </w:r>
      <w:proofErr w:type="gramEnd"/>
      <w:r>
        <w:rPr>
          <w:rFonts w:ascii="Arial" w:hAnsi="Arial"/>
          <w:color w:val="000000"/>
        </w:rPr>
        <w:t xml:space="preserve"> </w:t>
      </w:r>
      <w:proofErr w:type="gramStart"/>
      <w:r>
        <w:rPr>
          <w:rFonts w:ascii="Arial" w:hAnsi="Arial"/>
          <w:bCs/>
          <w:color w:val="000000"/>
        </w:rPr>
        <w:t>посредством</w:t>
      </w:r>
      <w:proofErr w:type="gramEnd"/>
      <w:r>
        <w:rPr>
          <w:rFonts w:ascii="Arial" w:hAnsi="Arial"/>
          <w:bCs/>
          <w:color w:val="000000"/>
        </w:rPr>
        <w:t xml:space="preserve"> почтовой связи на бумажном носителе либо в форме электронных документов</w:t>
      </w:r>
      <w:r>
        <w:rPr>
          <w:rFonts w:ascii="Arial" w:hAnsi="Arial"/>
          <w:color w:val="000000"/>
        </w:rPr>
        <w:t xml:space="preserve">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887652" w:rsidRDefault="00887652">
      <w:pPr>
        <w:pStyle w:val="Textbody"/>
        <w:spacing w:after="0" w:line="240" w:lineRule="auto"/>
        <w:ind w:firstLine="567"/>
        <w:jc w:val="both"/>
        <w:rPr>
          <w:rFonts w:ascii="Arial" w:eastAsia="Arial" w:hAnsi="Arial" w:cs="Arial"/>
          <w:b/>
          <w:bCs/>
          <w:color w:val="000000"/>
          <w:lang w:eastAsia="ru-RU"/>
        </w:rPr>
      </w:pPr>
    </w:p>
    <w:p w:rsidR="00887652" w:rsidRDefault="00C60AC9">
      <w:pPr>
        <w:pStyle w:val="Textbody"/>
        <w:spacing w:after="0" w:line="240" w:lineRule="auto"/>
        <w:ind w:firstLine="567"/>
        <w:jc w:val="both"/>
      </w:pPr>
      <w:r>
        <w:rPr>
          <w:rFonts w:ascii="Arial" w:eastAsia="Arial" w:hAnsi="Arial" w:cs="Arial"/>
          <w:b/>
          <w:bCs/>
          <w:color w:val="000000"/>
          <w:lang w:eastAsia="ru-RU"/>
        </w:rPr>
        <w:t>2.1</w:t>
      </w:r>
      <w:r>
        <w:rPr>
          <w:rFonts w:ascii="Arial" w:eastAsia="Arial" w:hAnsi="Arial"/>
          <w:b/>
          <w:bCs/>
          <w:color w:val="000000"/>
        </w:rPr>
        <w:t xml:space="preserve">4. </w:t>
      </w:r>
      <w:proofErr w:type="gramStart"/>
      <w:r>
        <w:rPr>
          <w:rFonts w:ascii="Arial" w:eastAsia="Arial" w:hAnsi="Arial"/>
          <w:b/>
          <w:bCs/>
          <w:color w:val="000000"/>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w:t>
      </w:r>
      <w:r>
        <w:rPr>
          <w:rFonts w:ascii="Arial" w:hAnsi="Arial"/>
          <w:b/>
          <w:bCs/>
          <w:color w:val="000000"/>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87652" w:rsidRDefault="00C60AC9">
      <w:pPr>
        <w:pStyle w:val="Textbody"/>
        <w:spacing w:after="0" w:line="240" w:lineRule="auto"/>
        <w:ind w:firstLine="567"/>
        <w:jc w:val="both"/>
      </w:pPr>
      <w:proofErr w:type="gramStart"/>
      <w:r>
        <w:rPr>
          <w:rFonts w:ascii="Arial" w:eastAsia="Arial" w:hAnsi="Arial"/>
          <w:color w:val="000000"/>
        </w:rPr>
        <w:t>Требования к помещениям МФЦ, в которых предоставляется муниципальная услуга, зал</w:t>
      </w:r>
      <w:r>
        <w:rPr>
          <w:rFonts w:ascii="Arial" w:eastAsia="Arial" w:hAnsi="Arial"/>
          <w:color w:val="000000"/>
          <w:lang w:eastAsia="ar-SA"/>
        </w:rPr>
        <w:t>ам</w:t>
      </w:r>
      <w:r>
        <w:rPr>
          <w:rFonts w:ascii="Arial" w:eastAsia="Arial" w:hAnsi="Arial"/>
          <w:color w:val="000000"/>
        </w:rPr>
        <w:t xml:space="preserve"> ожидания, мест</w:t>
      </w:r>
      <w:r>
        <w:rPr>
          <w:rFonts w:ascii="Arial" w:eastAsia="Arial" w:hAnsi="Arial"/>
          <w:color w:val="000000"/>
          <w:lang w:eastAsia="ar-SA"/>
        </w:rPr>
        <w:t>ам</w:t>
      </w:r>
      <w:r>
        <w:rPr>
          <w:rFonts w:ascii="Arial" w:eastAsia="Arial" w:hAnsi="Arial"/>
          <w:color w:val="000000"/>
        </w:rPr>
        <w:t xml:space="preserve"> для заполнения заявлений, информационны</w:t>
      </w:r>
      <w:r>
        <w:rPr>
          <w:rFonts w:ascii="Arial" w:eastAsia="Arial" w:hAnsi="Arial"/>
          <w:color w:val="000000"/>
          <w:lang w:eastAsia="ar-SA"/>
        </w:rPr>
        <w:t>м</w:t>
      </w:r>
      <w:r>
        <w:rPr>
          <w:rFonts w:ascii="Arial" w:eastAsia="Arial" w:hAnsi="Arial"/>
          <w:color w:val="000000"/>
        </w:rPr>
        <w:t xml:space="preserve"> стенд</w:t>
      </w:r>
      <w:r>
        <w:rPr>
          <w:rFonts w:ascii="Arial" w:eastAsia="Arial" w:hAnsi="Arial"/>
          <w:color w:val="000000"/>
          <w:lang w:eastAsia="ar-SA"/>
        </w:rPr>
        <w:t>ам</w:t>
      </w:r>
      <w:r>
        <w:rPr>
          <w:rFonts w:ascii="Arial" w:eastAsia="Arial" w:hAnsi="Arial"/>
          <w:color w:val="000000"/>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roofErr w:type="gramEnd"/>
    </w:p>
    <w:p w:rsidR="00887652" w:rsidRDefault="00887652">
      <w:pPr>
        <w:pStyle w:val="Textbody"/>
        <w:spacing w:after="0" w:line="240" w:lineRule="auto"/>
        <w:ind w:firstLine="567"/>
        <w:jc w:val="both"/>
        <w:rPr>
          <w:rFonts w:ascii="Arial" w:eastAsia="Arial" w:hAnsi="Arial"/>
          <w:color w:val="000000"/>
        </w:rPr>
      </w:pPr>
    </w:p>
    <w:p w:rsidR="00887652" w:rsidRDefault="00C60AC9">
      <w:pPr>
        <w:pStyle w:val="Textbody"/>
        <w:spacing w:after="0" w:line="240" w:lineRule="auto"/>
        <w:ind w:firstLine="567"/>
        <w:rPr>
          <w:rFonts w:ascii="Arial" w:eastAsia="Arial" w:hAnsi="Arial"/>
          <w:b/>
          <w:bCs/>
          <w:color w:val="000000"/>
        </w:rPr>
      </w:pPr>
      <w:r>
        <w:rPr>
          <w:rFonts w:ascii="Arial" w:eastAsia="Arial" w:hAnsi="Arial"/>
          <w:b/>
          <w:bCs/>
          <w:color w:val="000000"/>
        </w:rPr>
        <w:t>2.15. Показатели доступности и качества муниципальной услуги</w:t>
      </w:r>
    </w:p>
    <w:p w:rsidR="00887652" w:rsidRDefault="00C60AC9">
      <w:pPr>
        <w:pStyle w:val="Textbody"/>
        <w:spacing w:after="0" w:line="240" w:lineRule="auto"/>
        <w:ind w:firstLine="567"/>
        <w:jc w:val="both"/>
        <w:rPr>
          <w:rFonts w:ascii="Arial" w:eastAsia="Arial" w:hAnsi="Arial"/>
          <w:color w:val="000000"/>
        </w:rPr>
      </w:pPr>
      <w:r>
        <w:rPr>
          <w:rFonts w:ascii="Arial" w:eastAsia="Arial" w:hAnsi="Arial"/>
          <w:color w:val="000000"/>
        </w:rPr>
        <w:t>2.15.1. Показателями доступности муниципальной услуги являются:</w:t>
      </w:r>
    </w:p>
    <w:p w:rsidR="00887652" w:rsidRDefault="00C60AC9">
      <w:pPr>
        <w:pStyle w:val="Textbody"/>
        <w:spacing w:after="0" w:line="240" w:lineRule="auto"/>
        <w:ind w:firstLine="567"/>
        <w:jc w:val="both"/>
        <w:rPr>
          <w:rFonts w:ascii="Arial" w:eastAsia="Arial" w:hAnsi="Arial"/>
          <w:color w:val="000000"/>
        </w:rPr>
      </w:pPr>
      <w:r>
        <w:rPr>
          <w:rFonts w:ascii="Arial" w:eastAsia="Arial" w:hAnsi="Arial"/>
          <w:color w:val="000000"/>
        </w:rPr>
        <w:lastRenderedPageBreak/>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87652" w:rsidRDefault="00C60AC9">
      <w:pPr>
        <w:pStyle w:val="Textbody"/>
        <w:spacing w:after="0" w:line="240" w:lineRule="auto"/>
        <w:ind w:firstLine="567"/>
        <w:jc w:val="both"/>
        <w:rPr>
          <w:rFonts w:ascii="Arial" w:hAnsi="Arial"/>
        </w:rPr>
      </w:pPr>
      <w:r>
        <w:rPr>
          <w:rFonts w:ascii="Arial" w:eastAsia="Arial" w:hAnsi="Arial"/>
          <w:color w:val="000000"/>
        </w:rPr>
        <w:t>- наличие помещений, оборудования и оснащения, отвечающих требованиям настоящего регламента;</w:t>
      </w:r>
    </w:p>
    <w:p w:rsidR="00887652" w:rsidRDefault="00C60AC9">
      <w:pPr>
        <w:pStyle w:val="Textbody"/>
        <w:spacing w:after="0" w:line="240" w:lineRule="auto"/>
        <w:ind w:firstLine="567"/>
        <w:jc w:val="both"/>
        <w:rPr>
          <w:rFonts w:ascii="Arial" w:hAnsi="Arial"/>
        </w:rPr>
      </w:pPr>
      <w:r>
        <w:rPr>
          <w:rFonts w:ascii="Arial" w:eastAsia="Arial" w:hAnsi="Arial"/>
          <w:color w:val="000000"/>
        </w:rPr>
        <w:t xml:space="preserve">- соблюдение режима работы </w:t>
      </w:r>
      <w:r>
        <w:rPr>
          <w:rFonts w:ascii="Arial" w:eastAsia="Arial" w:hAnsi="Arial"/>
          <w:color w:val="000000"/>
          <w:lang w:eastAsia="ar-SA"/>
        </w:rPr>
        <w:t>А</w:t>
      </w:r>
      <w:r>
        <w:rPr>
          <w:rFonts w:ascii="Arial" w:eastAsia="Arial" w:hAnsi="Arial"/>
          <w:color w:val="000000"/>
        </w:rPr>
        <w:t>дминистрации, МФЦ при предоставлении муниципальной услуги;</w:t>
      </w:r>
    </w:p>
    <w:p w:rsidR="00887652" w:rsidRDefault="00C60AC9">
      <w:pPr>
        <w:pStyle w:val="Textbody"/>
        <w:spacing w:after="0" w:line="240" w:lineRule="auto"/>
        <w:ind w:firstLine="567"/>
        <w:jc w:val="both"/>
        <w:rPr>
          <w:rFonts w:ascii="Arial" w:eastAsia="Arial" w:hAnsi="Arial"/>
          <w:color w:val="000000"/>
        </w:rPr>
      </w:pPr>
      <w:r>
        <w:rPr>
          <w:rFonts w:ascii="Arial" w:eastAsia="Arial" w:hAnsi="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7652" w:rsidRDefault="00C60AC9">
      <w:pPr>
        <w:pStyle w:val="Textbody"/>
        <w:spacing w:after="0" w:line="240" w:lineRule="auto"/>
        <w:ind w:firstLine="567"/>
        <w:jc w:val="both"/>
        <w:rPr>
          <w:rFonts w:ascii="Arial" w:hAnsi="Arial"/>
        </w:rPr>
      </w:pPr>
      <w:r>
        <w:rPr>
          <w:rFonts w:ascii="Arial" w:eastAsia="Arial" w:hAnsi="Arial"/>
          <w:color w:val="000000"/>
        </w:rPr>
        <w:t>- возможность получения заявителем (представителем заявителя) муниципальной услуги в МФЦ в полном объеме.</w:t>
      </w:r>
    </w:p>
    <w:p w:rsidR="00887652" w:rsidRDefault="00C60AC9">
      <w:pPr>
        <w:pStyle w:val="Textbody"/>
        <w:spacing w:after="0" w:line="240" w:lineRule="auto"/>
        <w:ind w:firstLine="567"/>
        <w:jc w:val="both"/>
        <w:rPr>
          <w:rFonts w:ascii="Arial" w:eastAsia="Arial" w:hAnsi="Arial"/>
          <w:color w:val="000000"/>
        </w:rPr>
      </w:pPr>
      <w:r>
        <w:rPr>
          <w:rFonts w:ascii="Arial" w:eastAsia="Arial" w:hAnsi="Arial"/>
          <w:color w:val="000000"/>
        </w:rPr>
        <w:t>2.15.2. Показателями качества муниципальной услуги являются:</w:t>
      </w:r>
    </w:p>
    <w:p w:rsidR="00887652" w:rsidRDefault="00C60AC9">
      <w:pPr>
        <w:pStyle w:val="Textbody"/>
        <w:spacing w:after="0" w:line="240" w:lineRule="auto"/>
        <w:ind w:firstLine="567"/>
        <w:jc w:val="both"/>
        <w:rPr>
          <w:rFonts w:ascii="Arial" w:hAnsi="Arial"/>
        </w:rPr>
      </w:pPr>
      <w:r>
        <w:rPr>
          <w:rFonts w:ascii="Arial" w:eastAsia="Arial" w:hAnsi="Arial"/>
          <w:color w:val="000000"/>
        </w:rPr>
        <w:t>- соблюдение сроков и последовательности административных процедур, установленных настоящим регламентом;</w:t>
      </w:r>
    </w:p>
    <w:p w:rsidR="00887652" w:rsidRDefault="00C60AC9">
      <w:pPr>
        <w:pStyle w:val="Textbody"/>
        <w:spacing w:after="0" w:line="240" w:lineRule="auto"/>
        <w:ind w:firstLine="567"/>
        <w:jc w:val="both"/>
        <w:rPr>
          <w:rFonts w:ascii="Arial" w:hAnsi="Arial"/>
        </w:rPr>
      </w:pPr>
      <w:r>
        <w:rPr>
          <w:rFonts w:ascii="Arial" w:eastAsia="Arial" w:hAnsi="Arial"/>
          <w:color w:val="000000"/>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887652" w:rsidRDefault="00C60AC9">
      <w:pPr>
        <w:pStyle w:val="Textbody"/>
        <w:spacing w:after="0" w:line="240" w:lineRule="auto"/>
        <w:ind w:firstLine="567"/>
        <w:jc w:val="both"/>
      </w:pPr>
      <w:r>
        <w:rPr>
          <w:rFonts w:ascii="Arial" w:eastAsia="Arial" w:hAnsi="Arial"/>
          <w:color w:val="000000"/>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887652" w:rsidRDefault="00887652">
      <w:pPr>
        <w:pStyle w:val="Textbody"/>
        <w:spacing w:after="0" w:line="240" w:lineRule="auto"/>
        <w:ind w:firstLine="567"/>
        <w:jc w:val="both"/>
        <w:rPr>
          <w:rFonts w:ascii="Arial" w:eastAsia="Arial" w:hAnsi="Arial"/>
          <w:b/>
          <w:bCs/>
          <w:color w:val="000000"/>
        </w:rPr>
      </w:pPr>
    </w:p>
    <w:p w:rsidR="00887652" w:rsidRDefault="00C60AC9">
      <w:pPr>
        <w:pStyle w:val="Textbody"/>
        <w:spacing w:after="0" w:line="240" w:lineRule="auto"/>
        <w:ind w:firstLine="567"/>
        <w:jc w:val="both"/>
      </w:pPr>
      <w:r>
        <w:rPr>
          <w:rFonts w:ascii="Arial" w:eastAsia="Arial" w:hAnsi="Arial"/>
          <w:b/>
          <w:bCs/>
        </w:rPr>
        <w:t xml:space="preserve">2.16. </w:t>
      </w:r>
      <w:r>
        <w:rPr>
          <w:rFonts w:ascii="Arial" w:eastAsia="Arial" w:hAnsi="Arial"/>
          <w:b/>
          <w:bCs/>
          <w:color w:val="000000"/>
        </w:rPr>
        <w:t>И</w:t>
      </w:r>
      <w:r>
        <w:rPr>
          <w:rFonts w:ascii="Arial" w:eastAsia="Arial" w:hAnsi="Arial"/>
          <w:b/>
          <w:color w:val="000000"/>
        </w:rPr>
        <w:t xml:space="preserve">ные требования, в том числе </w:t>
      </w:r>
      <w:r>
        <w:rPr>
          <w:rFonts w:ascii="Arial" w:eastAsia="Arial" w:hAnsi="Arial"/>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87652" w:rsidRDefault="00C60AC9">
      <w:pPr>
        <w:pStyle w:val="Textbody"/>
        <w:spacing w:after="0" w:line="240" w:lineRule="auto"/>
        <w:ind w:firstLine="567"/>
        <w:jc w:val="both"/>
        <w:rPr>
          <w:rFonts w:ascii="Arial" w:eastAsia="Arial" w:hAnsi="Arial"/>
        </w:rPr>
      </w:pPr>
      <w:r>
        <w:rPr>
          <w:rFonts w:ascii="Arial" w:eastAsia="Arial" w:hAnsi="Arial"/>
        </w:rPr>
        <w:t>2.16.1. При предоставлении муниципальной услуги в электронной форме заявитель (представитель заявителя) вправе:</w:t>
      </w:r>
    </w:p>
    <w:p w:rsidR="00887652" w:rsidRDefault="00C60AC9">
      <w:pPr>
        <w:pStyle w:val="Textbody"/>
        <w:spacing w:after="0" w:line="240" w:lineRule="auto"/>
        <w:ind w:firstLine="567"/>
        <w:jc w:val="both"/>
      </w:pPr>
      <w:r>
        <w:rPr>
          <w:rFonts w:ascii="Arial" w:eastAsia="Arial" w:hAnsi="Arial"/>
        </w:rPr>
        <w:t xml:space="preserve">а) получить информацию о порядке и сроках предоставления муниципальной услуги, размещенную на Едином  </w:t>
      </w:r>
      <w:r>
        <w:rPr>
          <w:rFonts w:ascii="Arial" w:eastAsia="Arial" w:hAnsi="Arial"/>
          <w:color w:val="000000"/>
        </w:rPr>
        <w:t>портале государственных и муниципальных услуг (функций) (www.gosuslugi.ru) (далее - Единый портал) или Региональном портале</w:t>
      </w:r>
      <w:r>
        <w:rPr>
          <w:rFonts w:ascii="Arial" w:eastAsia="Arial" w:hAnsi="Arial"/>
        </w:rPr>
        <w:t>;</w:t>
      </w:r>
    </w:p>
    <w:p w:rsidR="00887652" w:rsidRDefault="00C60AC9">
      <w:pPr>
        <w:pStyle w:val="Textbody"/>
        <w:spacing w:after="0" w:line="240" w:lineRule="auto"/>
        <w:ind w:firstLine="567"/>
        <w:jc w:val="both"/>
      </w:pPr>
      <w:r>
        <w:rPr>
          <w:rFonts w:ascii="Arial" w:eastAsia="Arial" w:hAnsi="Arial"/>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ascii="Arial" w:eastAsia="Arial" w:hAnsi="Arial"/>
          <w:color w:val="000000"/>
        </w:rPr>
        <w:t>(www.mfcto.ru)</w:t>
      </w:r>
      <w:r>
        <w:rPr>
          <w:rFonts w:ascii="Arial" w:eastAsia="Arial" w:hAnsi="Arial"/>
        </w:rPr>
        <w:t>, в том числе с использованием мобильного приложения;</w:t>
      </w:r>
    </w:p>
    <w:p w:rsidR="00887652" w:rsidRDefault="00C60AC9">
      <w:pPr>
        <w:pStyle w:val="Textbody"/>
        <w:spacing w:after="0" w:line="240" w:lineRule="auto"/>
        <w:ind w:firstLine="567"/>
        <w:jc w:val="both"/>
        <w:rPr>
          <w:rFonts w:ascii="Arial" w:eastAsia="Arial" w:hAnsi="Arial"/>
        </w:rPr>
      </w:pPr>
      <w:r>
        <w:rPr>
          <w:rFonts w:ascii="Arial" w:eastAsia="Arial" w:hAnsi="Arial"/>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87652" w:rsidRDefault="00C60AC9">
      <w:pPr>
        <w:pStyle w:val="Textbody"/>
        <w:spacing w:after="0" w:line="240" w:lineRule="auto"/>
        <w:ind w:firstLine="567"/>
        <w:jc w:val="both"/>
        <w:rPr>
          <w:rFonts w:ascii="Arial" w:eastAsia="Arial" w:hAnsi="Arial"/>
        </w:rPr>
      </w:pPr>
      <w:r>
        <w:rPr>
          <w:rFonts w:ascii="Arial" w:eastAsia="Arial" w:hAnsi="Arial"/>
        </w:rPr>
        <w:t>г) получить сведения о ходе выполнения заявления, поданного в электронной форме;</w:t>
      </w:r>
    </w:p>
    <w:p w:rsidR="00887652" w:rsidRDefault="00C60AC9">
      <w:pPr>
        <w:pStyle w:val="Textbody"/>
        <w:spacing w:after="0" w:line="240" w:lineRule="auto"/>
        <w:ind w:firstLine="567"/>
        <w:jc w:val="both"/>
        <w:rPr>
          <w:rFonts w:ascii="Arial" w:eastAsia="Arial" w:hAnsi="Arial"/>
        </w:rPr>
      </w:pPr>
      <w:r>
        <w:rPr>
          <w:rFonts w:ascii="Arial" w:eastAsia="Arial" w:hAnsi="Arial"/>
        </w:rPr>
        <w:t>д) получить результат предоставления муниципальной услуги в форме электронного документа;</w:t>
      </w:r>
    </w:p>
    <w:p w:rsidR="00887652" w:rsidRDefault="00C60AC9">
      <w:pPr>
        <w:pStyle w:val="ConsPlusNormal"/>
        <w:ind w:firstLine="709"/>
        <w:jc w:val="both"/>
      </w:pPr>
      <w:r>
        <w:rPr>
          <w:rFonts w:eastAsia="Arial"/>
          <w:sz w:val="24"/>
          <w:szCs w:val="24"/>
        </w:rPr>
        <w:t>е) подать жалобу на решение и действие (бездействие) должностного лица либо муниципального служащего А</w:t>
      </w:r>
      <w:r>
        <w:rPr>
          <w:sz w:val="24"/>
          <w:szCs w:val="24"/>
        </w:rPr>
        <w:t>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887652" w:rsidRDefault="00C60AC9">
      <w:pPr>
        <w:pStyle w:val="ConsPlusNormal"/>
        <w:ind w:firstLine="709"/>
        <w:jc w:val="both"/>
        <w:rPr>
          <w:rFonts w:eastAsia="Arial"/>
          <w:color w:val="000000"/>
          <w:sz w:val="24"/>
          <w:szCs w:val="24"/>
        </w:rPr>
      </w:pPr>
      <w:r>
        <w:rPr>
          <w:rFonts w:eastAsia="Arial"/>
          <w:color w:val="000000"/>
          <w:sz w:val="24"/>
          <w:szCs w:val="24"/>
        </w:rPr>
        <w:t>2.16.2. Иных требований, в том числе учитывающих особенности предоставления муниципальной услуги в МФЦ, не предусмотрено.</w:t>
      </w:r>
    </w:p>
    <w:p w:rsidR="00887652" w:rsidRDefault="00887652">
      <w:pPr>
        <w:pStyle w:val="Standard"/>
        <w:ind w:firstLine="567"/>
        <w:jc w:val="center"/>
        <w:rPr>
          <w:rFonts w:ascii="Arial" w:eastAsia="Times New Roman" w:hAnsi="Arial" w:cs="Arial"/>
          <w:color w:val="000000"/>
          <w:lang w:eastAsia="ru-RU"/>
        </w:rPr>
      </w:pPr>
    </w:p>
    <w:p w:rsidR="00887652" w:rsidRDefault="00C60AC9">
      <w:pPr>
        <w:pStyle w:val="Textbody"/>
        <w:autoSpaceDE w:val="0"/>
        <w:spacing w:after="0" w:line="240" w:lineRule="auto"/>
        <w:ind w:firstLine="567"/>
        <w:jc w:val="center"/>
        <w:rPr>
          <w:rFonts w:ascii="Arial" w:hAnsi="Arial"/>
          <w:color w:val="000000"/>
        </w:rPr>
      </w:pPr>
      <w:r>
        <w:rPr>
          <w:rFonts w:ascii="Arial" w:eastAsia="Times New Roman" w:hAnsi="Arial" w:cs="Arial"/>
          <w:b/>
          <w:color w:val="000000"/>
          <w:lang w:val="en-US" w:eastAsia="ru-RU"/>
        </w:rPr>
        <w:t>III</w:t>
      </w:r>
      <w:r>
        <w:rPr>
          <w:rFonts w:ascii="Arial" w:eastAsia="Times New Roman" w:hAnsi="Arial" w:cs="Arial"/>
          <w:b/>
          <w:color w:val="000000"/>
          <w:lang w:eastAsia="ru-RU"/>
        </w:rPr>
        <w:t>. СОСТАВ, ПОСЛЕДОВАТЕЛЬНОСТЬ И СРОКИ ВЫПОЛНЕНИЯ АДМИНИСТРАТИВНЫХ ПРОЦЕДУР (ДЕЙСТВИЙ), ТРЕБОВАНИЯ К ПОРЯДКУ</w:t>
      </w:r>
    </w:p>
    <w:p w:rsidR="00887652" w:rsidRDefault="00C60AC9">
      <w:pPr>
        <w:pStyle w:val="Textbody"/>
        <w:autoSpaceDE w:val="0"/>
        <w:spacing w:after="0" w:line="240" w:lineRule="auto"/>
        <w:ind w:firstLine="567"/>
        <w:jc w:val="center"/>
        <w:rPr>
          <w:rFonts w:ascii="Arial" w:eastAsia="Times New Roman" w:hAnsi="Arial" w:cs="Arial"/>
          <w:b/>
          <w:color w:val="000000"/>
          <w:lang w:eastAsia="ru-RU"/>
        </w:rPr>
      </w:pPr>
      <w:r>
        <w:rPr>
          <w:rFonts w:ascii="Arial" w:eastAsia="Times New Roman" w:hAnsi="Arial" w:cs="Arial"/>
          <w:b/>
          <w:color w:val="000000"/>
          <w:lang w:eastAsia="ru-RU"/>
        </w:rPr>
        <w:lastRenderedPageBreak/>
        <w:t>ИХ ВЫПОЛНЕНИЯ, В ТОМ ЧИСЛЕ ОСОБЕННОСТИ ВЫПОЛНЕНИЯ АДМИНИСТРАТИВНЫХ ПРОЦЕДУР (ДЕЙСТВИЙ) В ЭЛЕКТРОННОЙ ФОРМЕ,</w:t>
      </w:r>
    </w:p>
    <w:p w:rsidR="00887652" w:rsidRDefault="00C60AC9">
      <w:pPr>
        <w:pStyle w:val="Textbody"/>
        <w:autoSpaceDE w:val="0"/>
        <w:spacing w:after="0" w:line="240" w:lineRule="auto"/>
        <w:ind w:firstLine="567"/>
        <w:jc w:val="center"/>
        <w:rPr>
          <w:rFonts w:ascii="Arial" w:eastAsia="Times New Roman" w:hAnsi="Arial" w:cs="Arial"/>
          <w:b/>
          <w:color w:val="000000"/>
          <w:lang w:eastAsia="ru-RU"/>
        </w:rPr>
      </w:pPr>
      <w:r>
        <w:rPr>
          <w:rFonts w:ascii="Arial" w:eastAsia="Times New Roman" w:hAnsi="Arial" w:cs="Arial"/>
          <w:b/>
          <w:color w:val="000000"/>
          <w:lang w:eastAsia="ru-RU"/>
        </w:rPr>
        <w:t>А ТАКЖЕ ОСОБЕННОСТИ ВЫПОЛНЕНИЯ АДМИНИСТРАТИВНЫХ ПРОЦЕДУР В МФЦ</w:t>
      </w:r>
    </w:p>
    <w:p w:rsidR="00887652" w:rsidRDefault="00887652">
      <w:pPr>
        <w:pStyle w:val="1"/>
        <w:autoSpaceDE w:val="0"/>
        <w:ind w:firstLine="567"/>
        <w:jc w:val="center"/>
        <w:rPr>
          <w:rFonts w:ascii="Arial" w:hAnsi="Arial" w:cs="Arial"/>
          <w:b/>
          <w:bCs/>
          <w:color w:val="000000"/>
        </w:rPr>
      </w:pPr>
    </w:p>
    <w:p w:rsidR="00887652" w:rsidRDefault="00C60AC9">
      <w:pPr>
        <w:pStyle w:val="1"/>
        <w:autoSpaceDE w:val="0"/>
        <w:ind w:firstLine="567"/>
      </w:pPr>
      <w:r>
        <w:rPr>
          <w:rFonts w:ascii="Arial" w:hAnsi="Arial" w:cs="Arial"/>
          <w:b/>
          <w:bCs/>
          <w:color w:val="000000"/>
        </w:rPr>
        <w:t>3.1. Перечень и особенности исполнения административных процедур</w:t>
      </w:r>
    </w:p>
    <w:p w:rsidR="00887652" w:rsidRDefault="00C60AC9">
      <w:pPr>
        <w:pStyle w:val="Textbody"/>
        <w:autoSpaceDE w:val="0"/>
        <w:spacing w:after="0" w:line="240" w:lineRule="auto"/>
        <w:ind w:firstLine="567"/>
        <w:jc w:val="both"/>
        <w:rPr>
          <w:rFonts w:ascii="Arial" w:eastAsia="Times New Roman" w:hAnsi="Arial" w:cs="Arial"/>
          <w:bCs/>
          <w:color w:val="000000"/>
          <w:lang w:eastAsia="ru-RU"/>
        </w:rPr>
      </w:pPr>
      <w:r>
        <w:rPr>
          <w:rFonts w:ascii="Arial" w:eastAsia="Times New Roman" w:hAnsi="Arial" w:cs="Arial"/>
          <w:bCs/>
          <w:color w:val="000000"/>
          <w:lang w:eastAsia="ru-RU"/>
        </w:rPr>
        <w:t>3.1.1. Предоставление муниципальной услуги включает в себя следующие административные процедуры:</w:t>
      </w:r>
    </w:p>
    <w:p w:rsidR="00887652" w:rsidRDefault="00C60AC9">
      <w:pPr>
        <w:pStyle w:val="1"/>
        <w:autoSpaceDE w:val="0"/>
        <w:ind w:firstLine="567"/>
        <w:jc w:val="both"/>
        <w:rPr>
          <w:rFonts w:ascii="Arial" w:hAnsi="Arial"/>
        </w:rPr>
      </w:pPr>
      <w:r>
        <w:rPr>
          <w:rFonts w:ascii="Arial" w:hAnsi="Arial" w:cs="Arial"/>
          <w:color w:val="000000"/>
        </w:rPr>
        <w:t xml:space="preserve">1) прием и регистрация заявления </w:t>
      </w:r>
      <w:r>
        <w:rPr>
          <w:rFonts w:ascii="Arial" w:hAnsi="Arial"/>
          <w:color w:val="000000"/>
        </w:rPr>
        <w:t>о предоставлении муниципальной услуги</w:t>
      </w:r>
      <w:r>
        <w:rPr>
          <w:rFonts w:ascii="Arial" w:hAnsi="Arial" w:cs="Arial"/>
          <w:color w:val="000000"/>
        </w:rPr>
        <w:t>;</w:t>
      </w:r>
    </w:p>
    <w:p w:rsidR="00887652" w:rsidRDefault="00C60AC9">
      <w:pPr>
        <w:pStyle w:val="1"/>
        <w:autoSpaceDE w:val="0"/>
        <w:ind w:firstLine="567"/>
        <w:jc w:val="both"/>
      </w:pPr>
      <w:r>
        <w:rPr>
          <w:rFonts w:ascii="Arial" w:hAnsi="Arial" w:cs="Arial"/>
          <w:color w:val="000000"/>
        </w:rPr>
        <w:t>2) р</w:t>
      </w:r>
      <w:r>
        <w:rPr>
          <w:rFonts w:ascii="Arial" w:eastAsia="Times New Roman" w:hAnsi="Arial" w:cs="Arial"/>
          <w:color w:val="000000"/>
          <w:lang w:eastAsia="ru-RU"/>
        </w:rPr>
        <w:t>ассмотрение зарегистрированного заявления и принятие решения о проведен</w:t>
      </w:r>
      <w:proofErr w:type="gramStart"/>
      <w:r>
        <w:rPr>
          <w:rFonts w:ascii="Arial" w:eastAsia="Times New Roman" w:hAnsi="Arial" w:cs="Arial"/>
          <w:color w:val="000000"/>
          <w:lang w:eastAsia="ru-RU"/>
        </w:rPr>
        <w:t>ии ау</w:t>
      </w:r>
      <w:proofErr w:type="gramEnd"/>
      <w:r>
        <w:rPr>
          <w:rFonts w:ascii="Arial" w:eastAsia="Times New Roman" w:hAnsi="Arial" w:cs="Arial"/>
          <w:color w:val="000000"/>
          <w:lang w:eastAsia="ru-RU"/>
        </w:rPr>
        <w:t>кциона либо об отказе в проведении аукциона</w:t>
      </w:r>
      <w:r>
        <w:rPr>
          <w:rFonts w:ascii="Arial" w:hAnsi="Arial" w:cs="Arial"/>
          <w:color w:val="000000"/>
        </w:rPr>
        <w:t>;</w:t>
      </w:r>
    </w:p>
    <w:p w:rsidR="00887652" w:rsidRDefault="00C60AC9">
      <w:pPr>
        <w:pStyle w:val="1"/>
        <w:autoSpaceDE w:val="0"/>
        <w:ind w:firstLine="567"/>
        <w:jc w:val="both"/>
        <w:rPr>
          <w:rFonts w:ascii="Arial" w:hAnsi="Arial"/>
        </w:rPr>
      </w:pPr>
      <w:r>
        <w:rPr>
          <w:rFonts w:ascii="Arial" w:hAnsi="Arial" w:cs="Arial"/>
          <w:color w:val="000000"/>
        </w:rPr>
        <w:t>3) исправление допущенных опечаток и ошибок в выданных в результате предоставления муниципальной услуги документах.</w:t>
      </w:r>
    </w:p>
    <w:p w:rsidR="00887652" w:rsidRDefault="00C60AC9">
      <w:pPr>
        <w:pStyle w:val="1"/>
        <w:autoSpaceDE w:val="0"/>
        <w:ind w:firstLine="567"/>
        <w:jc w:val="both"/>
      </w:pPr>
      <w:r>
        <w:rPr>
          <w:rFonts w:ascii="Arial" w:hAnsi="Arial" w:cs="Arial"/>
          <w:color w:val="000000"/>
        </w:rP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887652" w:rsidRDefault="00C60AC9">
      <w:pPr>
        <w:pStyle w:val="1"/>
        <w:autoSpaceDE w:val="0"/>
        <w:ind w:firstLine="567"/>
        <w:jc w:val="both"/>
      </w:pPr>
      <w:r>
        <w:rPr>
          <w:rFonts w:ascii="Arial" w:hAnsi="Arial"/>
          <w:color w:val="000000"/>
          <w:shd w:val="clear" w:color="auto" w:fill="FFFFFF"/>
        </w:rPr>
        <w:t>3.1.2. </w:t>
      </w:r>
      <w:r>
        <w:rPr>
          <w:rFonts w:ascii="Arial" w:hAnsi="Arial"/>
          <w:color w:val="000000"/>
        </w:rPr>
        <w:t>При предоставлении муниципальной услуги в МФЦ заявитель вправе (</w:t>
      </w:r>
      <w:r>
        <w:rPr>
          <w:rFonts w:ascii="Arial" w:hAnsi="Arial"/>
          <w:color w:val="000000"/>
          <w:shd w:val="clear" w:color="auto" w:fill="FFFFFF"/>
        </w:rPr>
        <w:t>особенности выполнения отдельных административных процедур в МФЦ</w:t>
      </w:r>
      <w:r>
        <w:rPr>
          <w:rFonts w:ascii="Arial" w:hAnsi="Arial"/>
          <w:color w:val="000000"/>
        </w:rPr>
        <w:t>):</w:t>
      </w:r>
    </w:p>
    <w:p w:rsidR="00887652" w:rsidRDefault="00C60AC9">
      <w:pPr>
        <w:pStyle w:val="Textbody"/>
        <w:spacing w:after="0" w:line="240" w:lineRule="auto"/>
        <w:ind w:firstLine="567"/>
        <w:jc w:val="both"/>
      </w:pPr>
      <w:proofErr w:type="gramStart"/>
      <w:r>
        <w:rPr>
          <w:rFonts w:ascii="Arial" w:hAnsi="Arial"/>
          <w:color w:val="000000"/>
        </w:rPr>
        <w:t xml:space="preserve">1) получать информацию о порядке предоставления муниципальной услуги в МФЦ, о ходе выполнения </w:t>
      </w:r>
      <w:r>
        <w:rPr>
          <w:rFonts w:ascii="Arial" w:hAnsi="Arial" w:cs="Arial"/>
          <w:color w:val="000000"/>
        </w:rPr>
        <w:t>заявления</w:t>
      </w:r>
      <w:r>
        <w:rPr>
          <w:rFonts w:ascii="Arial" w:hAnsi="Arial"/>
          <w:color w:val="000000"/>
        </w:rPr>
        <w:t xml:space="preserve">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887652" w:rsidRDefault="00C60AC9">
      <w:pPr>
        <w:pStyle w:val="Textbody"/>
        <w:widowControl w:val="0"/>
        <w:autoSpaceDE w:val="0"/>
        <w:spacing w:after="0" w:line="240" w:lineRule="auto"/>
        <w:ind w:firstLine="567"/>
        <w:jc w:val="both"/>
      </w:pPr>
      <w:r>
        <w:rPr>
          <w:rFonts w:ascii="Arial" w:hAnsi="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887652" w:rsidRDefault="00887652">
      <w:pPr>
        <w:pStyle w:val="Textbody"/>
        <w:spacing w:after="0" w:line="240" w:lineRule="auto"/>
        <w:jc w:val="center"/>
      </w:pPr>
    </w:p>
    <w:p w:rsidR="00887652" w:rsidRDefault="00C60AC9">
      <w:pPr>
        <w:pStyle w:val="Textbody"/>
        <w:spacing w:after="0" w:line="240" w:lineRule="auto"/>
        <w:ind w:firstLine="567"/>
        <w:jc w:val="both"/>
      </w:pPr>
      <w:r>
        <w:rPr>
          <w:rFonts w:ascii="Arial" w:hAnsi="Arial"/>
          <w:b/>
          <w:color w:val="000000"/>
        </w:rPr>
        <w:t>3.2. Прием и регистрация заявления о предоставлении муниципальной услуги</w:t>
      </w:r>
    </w:p>
    <w:p w:rsidR="00887652" w:rsidRDefault="00C60AC9">
      <w:pPr>
        <w:pStyle w:val="Textbody"/>
        <w:spacing w:after="0" w:line="240" w:lineRule="auto"/>
        <w:ind w:firstLine="567"/>
        <w:jc w:val="both"/>
        <w:rPr>
          <w:rFonts w:ascii="Arial" w:hAnsi="Arial"/>
          <w:color w:val="000000"/>
        </w:rPr>
      </w:pPr>
      <w:r>
        <w:rPr>
          <w:rFonts w:ascii="Arial" w:hAnsi="Arial"/>
          <w:color w:val="000000"/>
        </w:rPr>
        <w:t xml:space="preserve">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w:t>
      </w:r>
      <w:r>
        <w:rPr>
          <w:rFonts w:ascii="Arial" w:hAnsi="Arial" w:cs="Arial"/>
          <w:color w:val="000000"/>
        </w:rPr>
        <w:t>и документов, необходимых для предоставления муниципальной услуги</w:t>
      </w:r>
      <w:r>
        <w:rPr>
          <w:rFonts w:ascii="Arial" w:hAnsi="Arial"/>
          <w:color w:val="000000"/>
        </w:rPr>
        <w:t>, установленных подразделом 2.6 настоящего регламента.</w:t>
      </w:r>
    </w:p>
    <w:p w:rsidR="00887652" w:rsidRDefault="00C60AC9">
      <w:pPr>
        <w:pStyle w:val="Textbody"/>
        <w:spacing w:after="0" w:line="240" w:lineRule="auto"/>
        <w:ind w:firstLine="567"/>
        <w:jc w:val="both"/>
        <w:rPr>
          <w:rFonts w:ascii="Arial" w:hAnsi="Arial"/>
          <w:color w:val="000000"/>
        </w:rPr>
      </w:pPr>
      <w:r>
        <w:rPr>
          <w:rFonts w:ascii="Arial" w:hAnsi="Arial"/>
          <w:color w:val="000000"/>
        </w:rPr>
        <w:t>3.2.2. В ходе личного приема заявителя сотрудник МФЦ:</w:t>
      </w:r>
    </w:p>
    <w:p w:rsidR="00887652" w:rsidRDefault="00C60AC9">
      <w:pPr>
        <w:pStyle w:val="Textbody"/>
        <w:spacing w:after="0" w:line="240" w:lineRule="auto"/>
        <w:ind w:firstLine="567"/>
        <w:jc w:val="both"/>
        <w:rPr>
          <w:rFonts w:ascii="Arial" w:hAnsi="Arial"/>
        </w:rPr>
      </w:pPr>
      <w:r>
        <w:rPr>
          <w:rFonts w:ascii="Arial" w:hAnsi="Arial"/>
          <w:color w:val="000000"/>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87652" w:rsidRDefault="00C60AC9">
      <w:pPr>
        <w:pStyle w:val="Textbody"/>
        <w:spacing w:after="0" w:line="240" w:lineRule="auto"/>
        <w:ind w:firstLine="567"/>
        <w:jc w:val="both"/>
        <w:rPr>
          <w:rFonts w:ascii="Arial" w:hAnsi="Arial"/>
        </w:rPr>
      </w:pPr>
      <w:r>
        <w:rPr>
          <w:rFonts w:ascii="Arial" w:hAnsi="Arial"/>
          <w:color w:val="000000"/>
        </w:rPr>
        <w:t>2) информирует заявителя о порядке и сроках предоставления муниципальной услуги;</w:t>
      </w:r>
    </w:p>
    <w:p w:rsidR="00887652" w:rsidRDefault="00C60AC9">
      <w:pPr>
        <w:pStyle w:val="Textbody"/>
        <w:spacing w:after="0" w:line="240" w:lineRule="auto"/>
        <w:ind w:firstLine="567"/>
        <w:jc w:val="both"/>
        <w:rPr>
          <w:rFonts w:ascii="Arial" w:hAnsi="Arial"/>
        </w:rPr>
      </w:pPr>
      <w:r>
        <w:rPr>
          <w:rFonts w:ascii="Arial" w:hAnsi="Arial"/>
          <w:color w:val="000000"/>
        </w:rPr>
        <w:t xml:space="preserve">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w:t>
      </w:r>
      <w:r>
        <w:rPr>
          <w:rFonts w:ascii="Arial" w:hAnsi="Arial"/>
          <w:color w:val="000000"/>
        </w:rPr>
        <w:lastRenderedPageBreak/>
        <w:t>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rsidR="00887652" w:rsidRDefault="00C60AC9">
      <w:pPr>
        <w:pStyle w:val="Textbody"/>
        <w:spacing w:after="0" w:line="240" w:lineRule="auto"/>
        <w:ind w:firstLine="567"/>
        <w:jc w:val="both"/>
      </w:pPr>
      <w:r>
        <w:rPr>
          <w:rFonts w:ascii="Arial" w:hAnsi="Arial"/>
          <w:color w:val="000000"/>
        </w:rPr>
        <w:t>4) обеспечивает регистрацию заявления о предоставлении муниципальной услуги в системе электронного документооборота, а также выдачу заявителю под личную подпись расписки о приеме заявления и документов</w:t>
      </w:r>
      <w:r>
        <w:rPr>
          <w:rFonts w:ascii="Arial" w:hAnsi="Arial" w:cs="Arial"/>
          <w:color w:val="000000"/>
        </w:rPr>
        <w:t>, необходимых для предоставления муниципальной услуги</w:t>
      </w:r>
      <w:r>
        <w:rPr>
          <w:rFonts w:ascii="Arial" w:hAnsi="Arial"/>
          <w:color w:val="000000"/>
        </w:rPr>
        <w:t>, установленных подразделом 2.6 настоящего регламента.</w:t>
      </w:r>
    </w:p>
    <w:p w:rsidR="00887652" w:rsidRDefault="00C60AC9">
      <w:pPr>
        <w:pStyle w:val="Textbody"/>
        <w:spacing w:after="0" w:line="240" w:lineRule="auto"/>
        <w:ind w:firstLine="567"/>
        <w:jc w:val="both"/>
      </w:pPr>
      <w:r>
        <w:rPr>
          <w:rFonts w:ascii="Arial" w:hAnsi="Arial"/>
          <w:color w:val="000000"/>
        </w:rPr>
        <w:t>При поступлении заявления от МФЦ, принятого от заявителя в рамках личного приема в МФЦ, сотрудник Управления обеспечивает его регистрацию в системе электронного документооборота.</w:t>
      </w:r>
    </w:p>
    <w:p w:rsidR="00887652" w:rsidRDefault="00C60AC9">
      <w:pPr>
        <w:pStyle w:val="Textbody"/>
        <w:spacing w:after="0" w:line="240" w:lineRule="auto"/>
        <w:ind w:firstLine="567"/>
        <w:jc w:val="both"/>
        <w:rPr>
          <w:rFonts w:ascii="Arial" w:hAnsi="Arial"/>
          <w:color w:val="000000"/>
        </w:rPr>
      </w:pPr>
      <w:r>
        <w:rPr>
          <w:rFonts w:ascii="Arial" w:hAnsi="Arial"/>
          <w:color w:val="000000"/>
        </w:rPr>
        <w:t>3.2.3. При поступлении заявления и документов</w:t>
      </w:r>
      <w:r>
        <w:rPr>
          <w:rFonts w:ascii="Arial" w:hAnsi="Arial" w:cs="Arial"/>
          <w:color w:val="000000"/>
        </w:rPr>
        <w:t>, необходимых для предоставления муниципальной услуги</w:t>
      </w:r>
      <w:r>
        <w:rPr>
          <w:rFonts w:ascii="Arial" w:hAnsi="Arial"/>
          <w:color w:val="000000"/>
        </w:rPr>
        <w:t>, установленных подразделом 2.6 настоящего регламента в форме электронных документов сотрудник Управления:</w:t>
      </w:r>
    </w:p>
    <w:p w:rsidR="00887652" w:rsidRDefault="00C60AC9">
      <w:pPr>
        <w:pStyle w:val="Textbody"/>
        <w:spacing w:after="0" w:line="240" w:lineRule="auto"/>
        <w:ind w:firstLine="567"/>
        <w:jc w:val="both"/>
        <w:rPr>
          <w:rFonts w:ascii="Arial" w:hAnsi="Arial"/>
          <w:color w:val="000000"/>
        </w:rPr>
      </w:pPr>
      <w:r>
        <w:rPr>
          <w:rFonts w:ascii="Arial" w:hAnsi="Arial"/>
          <w:color w:val="000000"/>
        </w:rPr>
        <w:t>1)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rsidR="00887652" w:rsidRDefault="00C60AC9">
      <w:pPr>
        <w:pStyle w:val="Textbody"/>
        <w:spacing w:after="0" w:line="240" w:lineRule="auto"/>
        <w:ind w:firstLine="567"/>
        <w:jc w:val="both"/>
      </w:pPr>
      <w:r>
        <w:rPr>
          <w:rFonts w:ascii="Arial" w:hAnsi="Arial"/>
          <w:color w:val="000000"/>
        </w:rPr>
        <w:t>2) обеспечивает регистрацию заявления в системе электронного документооборота. При этом заявление  получает статусы «Принято ведомством» или «В обработке», что отражается в «Личном кабинете» Регионального портала</w:t>
      </w:r>
      <w:proofErr w:type="gramStart"/>
      <w:r>
        <w:rPr>
          <w:rFonts w:ascii="Arial" w:hAnsi="Arial"/>
          <w:color w:val="000000"/>
        </w:rPr>
        <w:t xml:space="preserve"> .</w:t>
      </w:r>
      <w:proofErr w:type="gramEnd"/>
    </w:p>
    <w:p w:rsidR="00887652" w:rsidRDefault="00C60AC9">
      <w:pPr>
        <w:pStyle w:val="Textbody"/>
        <w:spacing w:after="0" w:line="240" w:lineRule="auto"/>
        <w:ind w:firstLine="567"/>
        <w:jc w:val="both"/>
        <w:rPr>
          <w:rFonts w:ascii="Arial" w:hAnsi="Arial"/>
          <w:color w:val="000000"/>
        </w:rPr>
      </w:pPr>
      <w:r>
        <w:rPr>
          <w:rFonts w:ascii="Arial" w:hAnsi="Arial"/>
          <w:color w:val="000000"/>
        </w:rPr>
        <w:t>В случае подписания заявления и документов квалифицированной подписью, сотрудник Управления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887652" w:rsidRDefault="00C60AC9">
      <w:pPr>
        <w:pStyle w:val="Textbody"/>
        <w:spacing w:after="0" w:line="240" w:lineRule="auto"/>
        <w:ind w:firstLine="567"/>
        <w:jc w:val="both"/>
        <w:rPr>
          <w:rFonts w:ascii="Arial" w:hAnsi="Arial"/>
          <w:color w:val="000000"/>
        </w:rPr>
      </w:pPr>
      <w:proofErr w:type="gramStart"/>
      <w:r>
        <w:rPr>
          <w:rFonts w:ascii="Arial" w:hAnsi="Arial"/>
          <w:color w:val="000000"/>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Управления в течение 3 календарных дней со дня регистрации заявления о предоставлении муниципальной услуги </w:t>
      </w:r>
      <w:r>
        <w:rPr>
          <w:rFonts w:ascii="Arial" w:hAnsi="Arial" w:cs="Arial"/>
          <w:color w:val="000000"/>
        </w:rPr>
        <w:t>и документов, необходимых для предоставления муниципальной услуги</w:t>
      </w:r>
      <w:r>
        <w:rPr>
          <w:rFonts w:ascii="Arial" w:hAnsi="Arial"/>
          <w:color w:val="000000"/>
        </w:rPr>
        <w:t>, установленных подразделом 2.6 настоящего регламента, принимает решение об отказе в приеме к рассмотрению заявления и направляет заявителю уведомление об этом в электронной</w:t>
      </w:r>
      <w:proofErr w:type="gramEnd"/>
      <w:r>
        <w:rPr>
          <w:rFonts w:ascii="Arial" w:hAnsi="Arial"/>
          <w:color w:val="000000"/>
        </w:rPr>
        <w:t xml:space="preserve">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сотрудника Управления и направляется по адресу электронной почты заявителя  либо в его «Личный кабинет» на Региональном портале.</w:t>
      </w:r>
    </w:p>
    <w:p w:rsidR="00887652" w:rsidRDefault="00C60AC9">
      <w:pPr>
        <w:pStyle w:val="Textbody"/>
        <w:spacing w:after="0" w:line="240" w:lineRule="auto"/>
        <w:ind w:firstLine="567"/>
        <w:jc w:val="both"/>
        <w:rPr>
          <w:rFonts w:ascii="Arial" w:hAnsi="Arial"/>
        </w:rPr>
      </w:pPr>
      <w:r>
        <w:rPr>
          <w:rFonts w:ascii="Arial" w:hAnsi="Arial"/>
          <w:color w:val="000000"/>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887652" w:rsidRDefault="00C60AC9">
      <w:pPr>
        <w:pStyle w:val="Textbody"/>
        <w:spacing w:after="0" w:line="240" w:lineRule="auto"/>
        <w:ind w:firstLine="567"/>
        <w:jc w:val="both"/>
      </w:pPr>
      <w:r>
        <w:rPr>
          <w:rFonts w:ascii="Arial" w:eastAsia="Times New Roman" w:hAnsi="Arial" w:cs="Arial"/>
          <w:bCs/>
          <w:color w:val="000000"/>
          <w:lang w:eastAsia="ru-RU"/>
        </w:rPr>
        <w:t xml:space="preserve">3.2.4. В случае направления заявителем документов посредством </w:t>
      </w:r>
      <w:r>
        <w:rPr>
          <w:rFonts w:ascii="Arial" w:eastAsia="Times New Roman" w:hAnsi="Arial" w:cs="Arial"/>
          <w:color w:val="000000"/>
          <w:lang w:eastAsia="ru-RU"/>
        </w:rPr>
        <w:t>почтовой связи</w:t>
      </w:r>
      <w:r>
        <w:rPr>
          <w:rFonts w:ascii="Arial" w:eastAsia="Times New Roman" w:hAnsi="Arial" w:cs="Arial"/>
          <w:bCs/>
          <w:color w:val="000000"/>
          <w:lang w:eastAsia="ru-RU"/>
        </w:rPr>
        <w:t>, верность копий направляемых заявителем документов должна быть засвидетельствована в нотариальном порядке.</w:t>
      </w:r>
    </w:p>
    <w:p w:rsidR="00887652" w:rsidRDefault="00887652">
      <w:pPr>
        <w:pStyle w:val="Textbody"/>
        <w:autoSpaceDE w:val="0"/>
        <w:spacing w:after="0" w:line="240" w:lineRule="auto"/>
        <w:ind w:firstLine="567"/>
        <w:jc w:val="both"/>
        <w:rPr>
          <w:rFonts w:ascii="Arial" w:eastAsia="Times New Roman" w:hAnsi="Arial" w:cs="Arial"/>
          <w:bCs/>
          <w:color w:val="000000"/>
          <w:lang w:eastAsia="ru-RU"/>
        </w:rPr>
      </w:pPr>
    </w:p>
    <w:p w:rsidR="00887652" w:rsidRDefault="00C60AC9">
      <w:pPr>
        <w:pStyle w:val="Textbody"/>
        <w:autoSpaceDE w:val="0"/>
        <w:spacing w:after="0" w:line="240" w:lineRule="auto"/>
        <w:ind w:firstLine="567"/>
        <w:jc w:val="both"/>
      </w:pPr>
      <w:r>
        <w:rPr>
          <w:rFonts w:ascii="Arial" w:eastAsia="Times New Roman" w:hAnsi="Arial" w:cs="Arial"/>
          <w:b/>
          <w:bCs/>
          <w:color w:val="000000"/>
          <w:lang w:eastAsia="ru-RU"/>
        </w:rPr>
        <w:t>3.3. Рассмотрение зарегистрированного заявления и принятие решения о проведен</w:t>
      </w:r>
      <w:proofErr w:type="gramStart"/>
      <w:r>
        <w:rPr>
          <w:rFonts w:ascii="Arial" w:eastAsia="Times New Roman" w:hAnsi="Arial" w:cs="Arial"/>
          <w:b/>
          <w:bCs/>
          <w:color w:val="000000"/>
          <w:lang w:eastAsia="ru-RU"/>
        </w:rPr>
        <w:t>ии ау</w:t>
      </w:r>
      <w:proofErr w:type="gramEnd"/>
      <w:r>
        <w:rPr>
          <w:rFonts w:ascii="Arial" w:eastAsia="Times New Roman" w:hAnsi="Arial" w:cs="Arial"/>
          <w:b/>
          <w:bCs/>
          <w:color w:val="000000"/>
          <w:lang w:eastAsia="ru-RU"/>
        </w:rPr>
        <w:t>кциона либо об отказе в проведении аукциона</w:t>
      </w:r>
    </w:p>
    <w:p w:rsidR="00887652" w:rsidRDefault="00C60AC9">
      <w:pPr>
        <w:pStyle w:val="Textbody"/>
        <w:autoSpaceDE w:val="0"/>
        <w:spacing w:after="0" w:line="240" w:lineRule="auto"/>
        <w:ind w:firstLine="567"/>
        <w:jc w:val="both"/>
      </w:pPr>
      <w:r>
        <w:rPr>
          <w:rFonts w:ascii="Arial" w:eastAsia="Times New Roman" w:hAnsi="Arial" w:cs="Arial"/>
          <w:color w:val="000000"/>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887652" w:rsidRDefault="00C60AC9">
      <w:pPr>
        <w:pStyle w:val="Textbody"/>
        <w:autoSpaceDE w:val="0"/>
        <w:spacing w:after="0" w:line="240" w:lineRule="auto"/>
        <w:ind w:firstLine="567"/>
        <w:jc w:val="both"/>
      </w:pPr>
      <w:r>
        <w:rPr>
          <w:rFonts w:ascii="Arial" w:eastAsia="Times New Roman" w:hAnsi="Arial" w:cs="Arial"/>
          <w:color w:val="000000"/>
          <w:lang w:eastAsia="ru-RU"/>
        </w:rPr>
        <w:t>3.3.2. До подачи заявления о проведен</w:t>
      </w:r>
      <w:proofErr w:type="gramStart"/>
      <w:r>
        <w:rPr>
          <w:rFonts w:ascii="Arial" w:eastAsia="Times New Roman" w:hAnsi="Arial" w:cs="Arial"/>
          <w:color w:val="000000"/>
          <w:lang w:eastAsia="ru-RU"/>
        </w:rPr>
        <w:t>ии ау</w:t>
      </w:r>
      <w:proofErr w:type="gramEnd"/>
      <w:r>
        <w:rPr>
          <w:rFonts w:ascii="Arial" w:eastAsia="Times New Roman" w:hAnsi="Arial" w:cs="Arial"/>
          <w:color w:val="000000"/>
          <w:lang w:eastAsia="ru-RU"/>
        </w:rPr>
        <w:t>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Российской Федерации, а именно:</w:t>
      </w:r>
    </w:p>
    <w:p w:rsidR="00887652" w:rsidRDefault="00C60AC9">
      <w:pPr>
        <w:pStyle w:val="Textbody"/>
        <w:autoSpaceDE w:val="0"/>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lang w:eastAsia="ru-RU"/>
        </w:rPr>
        <w:lastRenderedPageBreak/>
        <w:t xml:space="preserve">1) подготовка схемы расположения земельного участка, если земельный участок предстоит </w:t>
      </w:r>
      <w:proofErr w:type="gramStart"/>
      <w:r>
        <w:rPr>
          <w:rFonts w:ascii="Arial" w:eastAsia="Times New Roman" w:hAnsi="Arial" w:cs="Arial"/>
          <w:color w:val="000000"/>
          <w:lang w:eastAsia="ru-RU"/>
        </w:rPr>
        <w:t>образовать</w:t>
      </w:r>
      <w:proofErr w:type="gramEnd"/>
      <w:r>
        <w:rPr>
          <w:rFonts w:ascii="Arial" w:eastAsia="Times New Roman" w:hAnsi="Arial" w:cs="Arial"/>
          <w:color w:val="000000"/>
          <w:lang w:eastAsia="ru-RU"/>
        </w:rPr>
        <w:t xml:space="preserve"> и не утвержден проект межевания территории, в границах которой предусмотрено образование земельного участка.</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 xml:space="preserve">2) обращение с заявлением об утверждении схемы расположения земельного участка, если земельный участок предстоит </w:t>
      </w:r>
      <w:proofErr w:type="gramStart"/>
      <w:r>
        <w:rPr>
          <w:rFonts w:ascii="Arial" w:hAnsi="Arial"/>
          <w:color w:val="000000"/>
        </w:rPr>
        <w:t>образовать</w:t>
      </w:r>
      <w:proofErr w:type="gramEnd"/>
      <w:r>
        <w:rPr>
          <w:rFonts w:ascii="Arial" w:hAnsi="Arial"/>
          <w:color w:val="000000"/>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87652" w:rsidRDefault="00C60AC9">
      <w:pPr>
        <w:pStyle w:val="Textbody"/>
        <w:autoSpaceDE w:val="0"/>
        <w:spacing w:after="0" w:line="240" w:lineRule="auto"/>
        <w:ind w:firstLine="567"/>
        <w:jc w:val="both"/>
        <w:rPr>
          <w:rFonts w:ascii="Arial" w:hAnsi="Arial"/>
        </w:rPr>
      </w:pPr>
      <w:r>
        <w:rPr>
          <w:rFonts w:ascii="Arial" w:hAnsi="Arial"/>
          <w:color w:val="000000"/>
        </w:rPr>
        <w:t>В случае</w:t>
      </w:r>
      <w:proofErr w:type="gramStart"/>
      <w:r>
        <w:rPr>
          <w:rFonts w:ascii="Arial" w:hAnsi="Arial"/>
          <w:color w:val="000000"/>
        </w:rPr>
        <w:t>,</w:t>
      </w:r>
      <w:proofErr w:type="gramEnd"/>
      <w:r>
        <w:rPr>
          <w:rFonts w:ascii="Arial" w:hAnsi="Arial"/>
          <w:color w:val="000000"/>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Pr>
          <w:rFonts w:ascii="Arial" w:hAnsi="Arial"/>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87652" w:rsidRDefault="00C60AC9">
      <w:pPr>
        <w:pStyle w:val="Textbody"/>
        <w:autoSpaceDE w:val="0"/>
        <w:spacing w:after="0" w:line="240" w:lineRule="auto"/>
        <w:ind w:firstLine="567"/>
        <w:jc w:val="both"/>
        <w:rPr>
          <w:rFonts w:ascii="Arial" w:hAnsi="Arial"/>
          <w:color w:val="000000"/>
        </w:rPr>
      </w:pPr>
      <w:r>
        <w:rPr>
          <w:rFonts w:ascii="Arial" w:hAnsi="Arial"/>
          <w:color w:val="000000"/>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887652" w:rsidRDefault="00C60AC9">
      <w:pPr>
        <w:pStyle w:val="Textbody"/>
        <w:autoSpaceDE w:val="0"/>
        <w:spacing w:after="0" w:line="240" w:lineRule="auto"/>
        <w:ind w:firstLine="567"/>
        <w:jc w:val="both"/>
        <w:rPr>
          <w:rFonts w:ascii="Arial" w:hAnsi="Arial"/>
        </w:rPr>
      </w:pPr>
      <w:proofErr w:type="gramStart"/>
      <w:r>
        <w:rPr>
          <w:rFonts w:ascii="Arial" w:hAnsi="Arial"/>
          <w:color w:val="000000"/>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w:t>
      </w:r>
      <w:proofErr w:type="gramEnd"/>
      <w:r>
        <w:rPr>
          <w:rFonts w:ascii="Arial" w:hAnsi="Arial"/>
          <w:color w:val="000000"/>
        </w:rPr>
        <w:t xml:space="preserve">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87652" w:rsidRDefault="00C60AC9">
      <w:pPr>
        <w:pStyle w:val="Textbody"/>
        <w:spacing w:after="0" w:line="240" w:lineRule="auto"/>
        <w:ind w:firstLine="567"/>
        <w:jc w:val="both"/>
      </w:pPr>
      <w:r>
        <w:rPr>
          <w:rFonts w:ascii="Arial" w:hAnsi="Arial"/>
          <w:color w:val="000000"/>
        </w:rPr>
        <w:t xml:space="preserve">3.3.3. </w:t>
      </w:r>
      <w:proofErr w:type="gramStart"/>
      <w:r>
        <w:rPr>
          <w:rFonts w:ascii="Arial" w:hAnsi="Arial"/>
          <w:color w:val="000000"/>
        </w:rPr>
        <w:t xml:space="preserve">При непредставлении документов, указанных в пункте 2.7.1 подраздела 2.7 настоящего регламента заявителем самостоятельно, сотрудник Управления не позднее 1 рабочего дня, следующего за днем поступления </w:t>
      </w:r>
      <w:r>
        <w:rPr>
          <w:rFonts w:ascii="Arial" w:eastAsia="Times New Roman" w:hAnsi="Arial" w:cs="Arial"/>
          <w:color w:val="000000"/>
          <w:lang w:eastAsia="ru-RU"/>
        </w:rPr>
        <w:t>заявления о проведении аукциона</w:t>
      </w:r>
      <w:r>
        <w:rPr>
          <w:rFonts w:ascii="Arial" w:hAnsi="Arial"/>
          <w:color w:val="000000"/>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w:t>
      </w:r>
      <w:proofErr w:type="gramEnd"/>
      <w:r>
        <w:rPr>
          <w:rFonts w:ascii="Arial" w:hAnsi="Arial"/>
          <w:color w:val="000000"/>
        </w:rPr>
        <w:t xml:space="preserve">, </w:t>
      </w:r>
      <w:proofErr w:type="gramStart"/>
      <w:r>
        <w:rPr>
          <w:rFonts w:ascii="Arial" w:hAnsi="Arial"/>
          <w:color w:val="000000"/>
        </w:rPr>
        <w:t>указанные</w:t>
      </w:r>
      <w:proofErr w:type="gramEnd"/>
      <w:r>
        <w:rPr>
          <w:rFonts w:ascii="Arial" w:hAnsi="Arial"/>
          <w:color w:val="000000"/>
        </w:rPr>
        <w:t xml:space="preserve"> в  пункте 2.7.1 подраздела 2.7 настоящего регламента.</w:t>
      </w:r>
    </w:p>
    <w:p w:rsidR="00887652" w:rsidRDefault="00C60AC9">
      <w:pPr>
        <w:pStyle w:val="Textbody"/>
        <w:spacing w:after="0" w:line="240" w:lineRule="auto"/>
        <w:ind w:firstLine="567"/>
        <w:jc w:val="both"/>
        <w:rPr>
          <w:rFonts w:ascii="Arial" w:hAnsi="Arial"/>
        </w:rPr>
      </w:pPr>
      <w:r>
        <w:rPr>
          <w:rFonts w:ascii="Arial" w:hAnsi="Arial"/>
          <w:color w:val="000000"/>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887652" w:rsidRDefault="00C60AC9">
      <w:pPr>
        <w:pStyle w:val="Standard"/>
        <w:ind w:firstLine="567"/>
        <w:jc w:val="both"/>
      </w:pPr>
      <w:r>
        <w:rPr>
          <w:rFonts w:ascii="Arial" w:hAnsi="Arial"/>
          <w:color w:val="000000"/>
        </w:rPr>
        <w:t xml:space="preserve">3.3.4. </w:t>
      </w:r>
      <w:proofErr w:type="gramStart"/>
      <w:r>
        <w:rPr>
          <w:rFonts w:ascii="Arial" w:hAnsi="Arial"/>
          <w:color w:val="000000"/>
        </w:rPr>
        <w:t xml:space="preserve">Сотрудник Управления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Pr>
          <w:rFonts w:ascii="Arial" w:eastAsia="Times New Roman" w:hAnsi="Arial" w:cs="Arial"/>
          <w:color w:val="000000"/>
          <w:lang w:eastAsia="ru-RU"/>
        </w:rPr>
        <w:t>заявления о проведении аукциона</w:t>
      </w:r>
      <w:r>
        <w:rPr>
          <w:rFonts w:ascii="Arial" w:hAnsi="Arial"/>
          <w:color w:val="000000"/>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на совместной комиссии по выработке решения о предоставлении и</w:t>
      </w:r>
      <w:proofErr w:type="gramEnd"/>
      <w:r>
        <w:rPr>
          <w:rFonts w:ascii="Arial" w:hAnsi="Arial"/>
          <w:color w:val="000000"/>
        </w:rPr>
        <w:t xml:space="preserve"> передачи земельных участков юридическим лицам и гражданам в </w:t>
      </w:r>
      <w:proofErr w:type="spellStart"/>
      <w:r>
        <w:rPr>
          <w:rFonts w:ascii="Arial" w:hAnsi="Arial"/>
          <w:color w:val="000000"/>
        </w:rPr>
        <w:t>Абатском</w:t>
      </w:r>
      <w:proofErr w:type="spellEnd"/>
      <w:r>
        <w:rPr>
          <w:rFonts w:ascii="Arial" w:hAnsi="Arial"/>
          <w:color w:val="000000"/>
        </w:rPr>
        <w:t xml:space="preserve"> муниципальном районе проверку </w:t>
      </w:r>
      <w:r>
        <w:rPr>
          <w:rFonts w:ascii="Arial" w:eastAsia="Times New Roman" w:hAnsi="Arial" w:cs="Arial"/>
          <w:color w:val="000000"/>
          <w:lang w:eastAsia="ru-RU"/>
        </w:rPr>
        <w:t>заявления о проведен</w:t>
      </w:r>
      <w:proofErr w:type="gramStart"/>
      <w:r>
        <w:rPr>
          <w:rFonts w:ascii="Arial" w:eastAsia="Times New Roman" w:hAnsi="Arial" w:cs="Arial"/>
          <w:color w:val="000000"/>
          <w:lang w:eastAsia="ru-RU"/>
        </w:rPr>
        <w:t>ии ау</w:t>
      </w:r>
      <w:proofErr w:type="gramEnd"/>
      <w:r>
        <w:rPr>
          <w:rFonts w:ascii="Arial" w:eastAsia="Times New Roman" w:hAnsi="Arial" w:cs="Arial"/>
          <w:color w:val="000000"/>
          <w:lang w:eastAsia="ru-RU"/>
        </w:rPr>
        <w:t>кциона</w:t>
      </w:r>
      <w:r>
        <w:rPr>
          <w:rFonts w:ascii="Arial" w:hAnsi="Arial"/>
          <w:color w:val="000000"/>
        </w:rPr>
        <w:t xml:space="preserve"> и документов, необходимых для предоставления муниципальной услуги и </w:t>
      </w:r>
      <w:r>
        <w:rPr>
          <w:rFonts w:ascii="Arial" w:hAnsi="Arial"/>
          <w:color w:val="000000"/>
        </w:rPr>
        <w:lastRenderedPageBreak/>
        <w:t>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887652" w:rsidRDefault="00C60AC9">
      <w:pPr>
        <w:pStyle w:val="Textbody"/>
        <w:spacing w:after="0" w:line="240" w:lineRule="auto"/>
        <w:ind w:firstLine="567"/>
        <w:jc w:val="both"/>
      </w:pPr>
      <w:r>
        <w:rPr>
          <w:rFonts w:ascii="Arial" w:hAnsi="Arial"/>
          <w:color w:val="000000"/>
        </w:rPr>
        <w:t xml:space="preserve">3.3.5. </w:t>
      </w:r>
      <w:proofErr w:type="gramStart"/>
      <w:r>
        <w:rPr>
          <w:rFonts w:ascii="Arial" w:hAnsi="Arial"/>
          <w:color w:val="000000"/>
        </w:rPr>
        <w:t xml:space="preserve">При наличии оснований для отказа в предоставлении муниципальной услуги, указанных в пункте 2.9.1 подраздела 2.9 настоящего регламента, сотрудник Управления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муниципального правового акта (далее - решение) </w:t>
      </w:r>
      <w:r>
        <w:rPr>
          <w:rFonts w:ascii="Arial" w:hAnsi="Arial" w:cs="Arial"/>
          <w:color w:val="000000"/>
        </w:rPr>
        <w:t>об отказе в проведении аукциона</w:t>
      </w:r>
      <w:r>
        <w:rPr>
          <w:rFonts w:ascii="Arial" w:hAnsi="Arial"/>
          <w:color w:val="000000"/>
        </w:rPr>
        <w:t xml:space="preserve"> (в предоставлении муниципальной услуги) и передает его на подпись Главе района или</w:t>
      </w:r>
      <w:proofErr w:type="gramEnd"/>
      <w:r>
        <w:rPr>
          <w:rFonts w:ascii="Arial" w:hAnsi="Arial"/>
          <w:color w:val="000000"/>
        </w:rPr>
        <w:t xml:space="preserve"> лицу его замещающему. Глава района или лицо его замещающее</w:t>
      </w:r>
      <w:r>
        <w:rPr>
          <w:rFonts w:ascii="Arial" w:hAnsi="Arial"/>
          <w:color w:val="000000"/>
          <w:vertAlign w:val="superscript"/>
        </w:rPr>
        <w:t xml:space="preserve"> </w:t>
      </w:r>
      <w:r>
        <w:rPr>
          <w:rFonts w:ascii="Arial" w:hAnsi="Arial"/>
          <w:color w:val="000000"/>
        </w:rPr>
        <w:t xml:space="preserve">подписывает проект решения </w:t>
      </w:r>
      <w:r>
        <w:rPr>
          <w:rFonts w:ascii="Arial" w:hAnsi="Arial" w:cs="Arial"/>
          <w:color w:val="000000"/>
        </w:rPr>
        <w:t>об отказе в проведен</w:t>
      </w:r>
      <w:proofErr w:type="gramStart"/>
      <w:r>
        <w:rPr>
          <w:rFonts w:ascii="Arial" w:hAnsi="Arial" w:cs="Arial"/>
          <w:color w:val="000000"/>
        </w:rPr>
        <w:t>ии ау</w:t>
      </w:r>
      <w:proofErr w:type="gramEnd"/>
      <w:r>
        <w:rPr>
          <w:rFonts w:ascii="Arial" w:hAnsi="Arial" w:cs="Arial"/>
          <w:color w:val="000000"/>
        </w:rPr>
        <w:t>кциона</w:t>
      </w:r>
      <w:r>
        <w:rPr>
          <w:rFonts w:ascii="Arial" w:hAnsi="Arial"/>
          <w:color w:val="000000"/>
        </w:rPr>
        <w:t xml:space="preserve"> (в предоставлении муниципальной услуги) в течение 1 рабочего дня со дня его получения. Сотрудник Управления в день подписания решения </w:t>
      </w:r>
      <w:r>
        <w:rPr>
          <w:rFonts w:ascii="Arial" w:hAnsi="Arial" w:cs="Arial"/>
          <w:color w:val="000000"/>
        </w:rPr>
        <w:t>об отказе в проведен</w:t>
      </w:r>
      <w:proofErr w:type="gramStart"/>
      <w:r>
        <w:rPr>
          <w:rFonts w:ascii="Arial" w:hAnsi="Arial" w:cs="Arial"/>
          <w:color w:val="000000"/>
        </w:rPr>
        <w:t>ии ау</w:t>
      </w:r>
      <w:proofErr w:type="gramEnd"/>
      <w:r>
        <w:rPr>
          <w:rFonts w:ascii="Arial" w:hAnsi="Arial" w:cs="Arial"/>
          <w:color w:val="000000"/>
        </w:rPr>
        <w:t>кциона</w:t>
      </w:r>
      <w:r>
        <w:rPr>
          <w:rFonts w:ascii="Arial" w:hAnsi="Arial"/>
          <w:color w:val="000000"/>
        </w:rPr>
        <w:t xml:space="preserve"> (в предоставлении муниципальной услуги) осуществляет регистрацию решения в системе электронного документооборота.</w:t>
      </w:r>
    </w:p>
    <w:p w:rsidR="00887652" w:rsidRDefault="00C60AC9">
      <w:pPr>
        <w:pStyle w:val="Textbody"/>
        <w:spacing w:after="0" w:line="240" w:lineRule="auto"/>
        <w:ind w:firstLine="567"/>
        <w:jc w:val="both"/>
        <w:rPr>
          <w:rFonts w:ascii="Arial" w:hAnsi="Arial"/>
        </w:rPr>
      </w:pPr>
      <w:proofErr w:type="gramStart"/>
      <w:r>
        <w:rPr>
          <w:rFonts w:ascii="Arial" w:hAnsi="Arial"/>
          <w:color w:val="000000"/>
        </w:rPr>
        <w:t xml:space="preserve">В проекте решения </w:t>
      </w:r>
      <w:r>
        <w:rPr>
          <w:rFonts w:ascii="Arial" w:hAnsi="Arial" w:cs="Arial"/>
          <w:color w:val="000000"/>
        </w:rPr>
        <w:t>об отказе в проведении аукциона</w:t>
      </w:r>
      <w:r>
        <w:rPr>
          <w:rFonts w:ascii="Arial" w:hAnsi="Arial"/>
          <w:color w:val="000000"/>
        </w:rPr>
        <w:t xml:space="preserve">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w:t>
      </w:r>
      <w:proofErr w:type="gramEnd"/>
      <w:r>
        <w:rPr>
          <w:rFonts w:ascii="Arial" w:hAnsi="Arial"/>
          <w:color w:val="000000"/>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887652" w:rsidRDefault="00C60AC9">
      <w:pPr>
        <w:pStyle w:val="Textbody"/>
        <w:spacing w:after="0" w:line="240" w:lineRule="auto"/>
        <w:ind w:firstLine="567"/>
        <w:jc w:val="both"/>
        <w:rPr>
          <w:rFonts w:ascii="Arial" w:hAnsi="Arial"/>
        </w:rPr>
      </w:pPr>
      <w:r>
        <w:rPr>
          <w:rFonts w:ascii="Arial" w:hAnsi="Arial"/>
          <w:color w:val="000000"/>
        </w:rPr>
        <w:t xml:space="preserve">Сотрудник Управления обеспечивает направление заявителю решения </w:t>
      </w:r>
      <w:r>
        <w:rPr>
          <w:rFonts w:ascii="Arial" w:hAnsi="Arial" w:cs="Arial"/>
          <w:color w:val="000000"/>
        </w:rPr>
        <w:t>об отказе в проведен</w:t>
      </w:r>
      <w:proofErr w:type="gramStart"/>
      <w:r>
        <w:rPr>
          <w:rFonts w:ascii="Arial" w:hAnsi="Arial" w:cs="Arial"/>
          <w:color w:val="000000"/>
        </w:rPr>
        <w:t>ии ау</w:t>
      </w:r>
      <w:proofErr w:type="gramEnd"/>
      <w:r>
        <w:rPr>
          <w:rFonts w:ascii="Arial" w:hAnsi="Arial" w:cs="Arial"/>
          <w:color w:val="000000"/>
        </w:rPr>
        <w:t>кциона</w:t>
      </w:r>
      <w:r>
        <w:rPr>
          <w:rFonts w:ascii="Arial" w:hAnsi="Arial"/>
          <w:color w:val="000000"/>
        </w:rPr>
        <w:t xml:space="preserve"> способом, указанным в заявлении о </w:t>
      </w:r>
      <w:r>
        <w:rPr>
          <w:rFonts w:ascii="Arial" w:hAnsi="Arial" w:cs="Arial"/>
          <w:color w:val="000000"/>
        </w:rPr>
        <w:t xml:space="preserve">предоставлении муниципальной услуги </w:t>
      </w:r>
      <w:r>
        <w:rPr>
          <w:rFonts w:ascii="Arial" w:hAnsi="Arial"/>
          <w:color w:val="000000"/>
        </w:rPr>
        <w:t>(об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887652" w:rsidRDefault="00C60AC9">
      <w:pPr>
        <w:pStyle w:val="Standard"/>
        <w:ind w:firstLine="567"/>
        <w:jc w:val="both"/>
      </w:pPr>
      <w:r>
        <w:rPr>
          <w:rFonts w:ascii="Arial" w:hAnsi="Arial"/>
          <w:color w:val="000000"/>
        </w:rPr>
        <w:t xml:space="preserve">3.3.6. </w:t>
      </w:r>
      <w:proofErr w:type="gramStart"/>
      <w:r>
        <w:rPr>
          <w:rFonts w:ascii="Arial" w:hAnsi="Arial"/>
          <w:color w:val="000000"/>
        </w:rPr>
        <w:t>При отсутствии оснований для отказа в предоставлении муниципальной услуги, указанных в пункте 2.9.1 подраздела 2.9 настоящего регламента, сотрудник Управления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муниципального правового акта (далее — проект решения о проведении аукциона) и передает его на подпись Главе района или лицу его замещающему.</w:t>
      </w:r>
      <w:proofErr w:type="gramEnd"/>
      <w:r>
        <w:rPr>
          <w:rFonts w:ascii="Arial" w:hAnsi="Arial"/>
          <w:color w:val="000000"/>
        </w:rPr>
        <w:t xml:space="preserve"> Глава района или лицо его замещающее</w:t>
      </w:r>
      <w:r>
        <w:rPr>
          <w:rFonts w:ascii="Arial" w:hAnsi="Arial"/>
          <w:color w:val="000000"/>
          <w:vertAlign w:val="superscript"/>
        </w:rPr>
        <w:t xml:space="preserve"> </w:t>
      </w:r>
      <w:r>
        <w:rPr>
          <w:rFonts w:ascii="Arial" w:hAnsi="Arial"/>
          <w:color w:val="000000"/>
        </w:rPr>
        <w:t xml:space="preserve">подписывает проект решения о </w:t>
      </w:r>
      <w:r>
        <w:rPr>
          <w:rFonts w:ascii="Arial" w:hAnsi="Arial" w:cs="Arial"/>
          <w:color w:val="000000"/>
        </w:rPr>
        <w:t>проведен</w:t>
      </w:r>
      <w:proofErr w:type="gramStart"/>
      <w:r>
        <w:rPr>
          <w:rFonts w:ascii="Arial" w:hAnsi="Arial" w:cs="Arial"/>
          <w:color w:val="000000"/>
        </w:rPr>
        <w:t>ии ау</w:t>
      </w:r>
      <w:proofErr w:type="gramEnd"/>
      <w:r>
        <w:rPr>
          <w:rFonts w:ascii="Arial" w:hAnsi="Arial" w:cs="Arial"/>
          <w:color w:val="000000"/>
        </w:rPr>
        <w:t>кциона</w:t>
      </w:r>
      <w:r>
        <w:rPr>
          <w:rFonts w:ascii="Arial" w:hAnsi="Arial"/>
          <w:color w:val="000000"/>
        </w:rPr>
        <w:t xml:space="preserve"> в течение 1 рабочего дня со дня его получения.  Сотрудник Управления в день подписания проекта решения о </w:t>
      </w:r>
      <w:r>
        <w:rPr>
          <w:rFonts w:ascii="Arial" w:hAnsi="Arial" w:cs="Arial"/>
          <w:color w:val="000000"/>
        </w:rPr>
        <w:t>проведен</w:t>
      </w:r>
      <w:proofErr w:type="gramStart"/>
      <w:r>
        <w:rPr>
          <w:rFonts w:ascii="Arial" w:hAnsi="Arial" w:cs="Arial"/>
          <w:color w:val="000000"/>
        </w:rPr>
        <w:t>ии ау</w:t>
      </w:r>
      <w:proofErr w:type="gramEnd"/>
      <w:r>
        <w:rPr>
          <w:rFonts w:ascii="Arial" w:hAnsi="Arial" w:cs="Arial"/>
          <w:color w:val="000000"/>
        </w:rPr>
        <w:t>кциона</w:t>
      </w:r>
      <w:r>
        <w:rPr>
          <w:rFonts w:ascii="Arial" w:hAnsi="Arial"/>
          <w:color w:val="000000"/>
        </w:rPr>
        <w:t xml:space="preserve">  осуществляет его регистрацию в системе электронного документооборота.</w:t>
      </w:r>
    </w:p>
    <w:p w:rsidR="00887652" w:rsidRDefault="00C60AC9">
      <w:pPr>
        <w:pStyle w:val="Textbody"/>
        <w:autoSpaceDE w:val="0"/>
        <w:spacing w:after="0" w:line="240" w:lineRule="auto"/>
        <w:ind w:firstLine="567"/>
        <w:jc w:val="both"/>
      </w:pPr>
      <w:r>
        <w:rPr>
          <w:rFonts w:ascii="Arial" w:eastAsia="Times New Roman" w:hAnsi="Arial" w:cs="Arial"/>
          <w:color w:val="000000"/>
          <w:lang w:eastAsia="ru-RU"/>
        </w:rPr>
        <w:t xml:space="preserve">Сотрудник Управления обеспечивает направление заявителю </w:t>
      </w:r>
      <w:r>
        <w:rPr>
          <w:rFonts w:ascii="Arial" w:eastAsia="Times New Roman" w:hAnsi="Arial" w:cs="Arial"/>
          <w:lang w:eastAsia="ru-RU"/>
        </w:rPr>
        <w:t xml:space="preserve">решения </w:t>
      </w:r>
      <w:r>
        <w:rPr>
          <w:rFonts w:ascii="Arial" w:eastAsia="Times New Roman" w:hAnsi="Arial" w:cs="Arial"/>
          <w:color w:val="000000"/>
          <w:lang w:eastAsia="ru-RU"/>
        </w:rPr>
        <w:t>о проведен</w:t>
      </w:r>
      <w:proofErr w:type="gramStart"/>
      <w:r>
        <w:rPr>
          <w:rFonts w:ascii="Arial" w:eastAsia="Times New Roman" w:hAnsi="Arial" w:cs="Arial"/>
          <w:color w:val="000000"/>
          <w:lang w:eastAsia="ru-RU"/>
        </w:rPr>
        <w:t>ии ау</w:t>
      </w:r>
      <w:proofErr w:type="gramEnd"/>
      <w:r>
        <w:rPr>
          <w:rFonts w:ascii="Arial" w:eastAsia="Times New Roman" w:hAnsi="Arial" w:cs="Arial"/>
          <w:color w:val="000000"/>
          <w:lang w:eastAsia="ru-RU"/>
        </w:rPr>
        <w:t>кциона</w:t>
      </w:r>
      <w:r>
        <w:rPr>
          <w:rFonts w:ascii="Arial" w:eastAsia="Times New Roman" w:hAnsi="Arial" w:cs="Arial"/>
          <w:lang w:eastAsia="ru-RU"/>
        </w:rPr>
        <w:t xml:space="preserve"> способом, указанным в заявлении </w:t>
      </w:r>
      <w:r>
        <w:rPr>
          <w:rFonts w:ascii="Arial" w:eastAsia="Times New Roman" w:hAnsi="Arial" w:cs="Arial"/>
          <w:color w:val="000000"/>
          <w:lang w:eastAsia="ru-RU"/>
        </w:rPr>
        <w:t>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887652" w:rsidRDefault="00887652">
      <w:pPr>
        <w:autoSpaceDE w:val="0"/>
        <w:ind w:right="-2" w:firstLine="567"/>
        <w:rPr>
          <w:rFonts w:eastAsia="Times New Roman" w:cs="Arial"/>
          <w:color w:val="000000"/>
          <w:sz w:val="24"/>
          <w:lang w:eastAsia="ru-RU"/>
        </w:rPr>
      </w:pPr>
    </w:p>
    <w:p w:rsidR="00887652" w:rsidRDefault="00C60AC9">
      <w:pPr>
        <w:pStyle w:val="Textbody"/>
        <w:spacing w:after="0" w:line="240" w:lineRule="auto"/>
        <w:ind w:firstLine="567"/>
        <w:jc w:val="both"/>
        <w:rPr>
          <w:rFonts w:ascii="Arial" w:hAnsi="Arial"/>
        </w:rPr>
      </w:pPr>
      <w:r>
        <w:rPr>
          <w:rFonts w:ascii="Arial" w:hAnsi="Arial"/>
          <w:b/>
          <w:color w:val="000000"/>
        </w:rPr>
        <w:t>3.4. Исправление допущенных опечаток и ошибок в выданных в результате предоставления муниципальной услуги документах</w:t>
      </w:r>
    </w:p>
    <w:p w:rsidR="00887652" w:rsidRDefault="00C60AC9">
      <w:pPr>
        <w:pStyle w:val="Standard"/>
        <w:ind w:firstLine="567"/>
        <w:jc w:val="both"/>
        <w:rPr>
          <w:rFonts w:ascii="Arial" w:hAnsi="Arial"/>
        </w:rPr>
      </w:pPr>
      <w:r>
        <w:rPr>
          <w:rFonts w:ascii="Arial" w:hAnsi="Arial"/>
          <w:color w:val="000000"/>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887652" w:rsidRDefault="00C60AC9">
      <w:pPr>
        <w:pStyle w:val="Standard"/>
        <w:ind w:firstLine="567"/>
        <w:jc w:val="both"/>
        <w:rPr>
          <w:rFonts w:ascii="Arial" w:hAnsi="Arial"/>
        </w:rPr>
      </w:pPr>
      <w:r>
        <w:rPr>
          <w:rFonts w:ascii="Arial" w:hAnsi="Arial"/>
          <w:color w:val="000000"/>
        </w:rPr>
        <w:t>3.4.2. При обращении с заявлением об исправлении допущенных опечаток и (или) ошибок заявитель представляет:</w:t>
      </w:r>
    </w:p>
    <w:p w:rsidR="00887652" w:rsidRDefault="00C60AC9">
      <w:pPr>
        <w:pStyle w:val="Standard"/>
        <w:ind w:firstLine="567"/>
        <w:jc w:val="both"/>
        <w:rPr>
          <w:rFonts w:ascii="Arial" w:hAnsi="Arial"/>
        </w:rPr>
      </w:pPr>
      <w:r>
        <w:rPr>
          <w:rFonts w:ascii="Arial" w:hAnsi="Arial"/>
          <w:color w:val="000000"/>
        </w:rPr>
        <w:t>1) заявление об исправлении допущенных опечаток и (или) ошибок по форме, согласно приложению 2 к настоящему регламенту;</w:t>
      </w:r>
    </w:p>
    <w:p w:rsidR="00887652" w:rsidRDefault="00C60AC9">
      <w:pPr>
        <w:pStyle w:val="Standard"/>
        <w:ind w:firstLine="567"/>
        <w:jc w:val="both"/>
        <w:rPr>
          <w:rFonts w:ascii="Arial" w:hAnsi="Arial"/>
        </w:rPr>
      </w:pPr>
      <w:r>
        <w:rPr>
          <w:rFonts w:ascii="Arial" w:hAnsi="Arial"/>
          <w:color w:val="000000"/>
        </w:rPr>
        <w:t>2) документы, имеющие юридическую силу, свидетельствующие о наличии опечаток и (или) ошибок и содержащие правильные данные;</w:t>
      </w:r>
    </w:p>
    <w:p w:rsidR="00887652" w:rsidRDefault="00C60AC9">
      <w:pPr>
        <w:pStyle w:val="Standard"/>
        <w:ind w:firstLine="567"/>
        <w:jc w:val="both"/>
        <w:rPr>
          <w:rFonts w:ascii="Arial" w:hAnsi="Arial"/>
        </w:rPr>
      </w:pPr>
      <w:r>
        <w:rPr>
          <w:rFonts w:ascii="Arial" w:hAnsi="Arial"/>
          <w:color w:val="000000"/>
        </w:rPr>
        <w:lastRenderedPageBreak/>
        <w:t>3) выданный результат предоставления муниципальной услуги, в котором содержится опечатка и (или) ошибка.</w:t>
      </w:r>
    </w:p>
    <w:p w:rsidR="00887652" w:rsidRDefault="00C60AC9">
      <w:pPr>
        <w:pStyle w:val="Standard"/>
        <w:ind w:firstLine="567"/>
        <w:jc w:val="both"/>
        <w:rPr>
          <w:rFonts w:ascii="Arial" w:hAnsi="Arial"/>
        </w:rPr>
      </w:pPr>
      <w:r>
        <w:rPr>
          <w:rFonts w:ascii="Arial" w:hAnsi="Arial"/>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887652" w:rsidRDefault="00C60AC9">
      <w:pPr>
        <w:pStyle w:val="Standard"/>
        <w:ind w:firstLine="567"/>
        <w:jc w:val="both"/>
        <w:rPr>
          <w:rFonts w:ascii="Arial" w:hAnsi="Arial"/>
        </w:rPr>
      </w:pPr>
      <w:r>
        <w:rPr>
          <w:rFonts w:ascii="Arial" w:hAnsi="Arial"/>
          <w:color w:val="000000"/>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887652" w:rsidRDefault="00C60AC9">
      <w:pPr>
        <w:pStyle w:val="Standard"/>
        <w:ind w:firstLine="567"/>
        <w:jc w:val="both"/>
        <w:rPr>
          <w:rFonts w:ascii="Arial" w:hAnsi="Arial"/>
        </w:rPr>
      </w:pPr>
      <w:r>
        <w:rPr>
          <w:rFonts w:ascii="Arial" w:hAnsi="Arial"/>
          <w:color w:val="000000"/>
        </w:rPr>
        <w:t xml:space="preserve">3.4.5. </w:t>
      </w:r>
      <w:proofErr w:type="gramStart"/>
      <w:r>
        <w:rPr>
          <w:rFonts w:ascii="Arial" w:hAnsi="Arial"/>
        </w:rPr>
        <w:t xml:space="preserve">В случае выявления допущенных опечаток и </w:t>
      </w:r>
      <w:r>
        <w:rPr>
          <w:rFonts w:ascii="Arial" w:hAnsi="Arial"/>
          <w:color w:val="000000"/>
        </w:rPr>
        <w:t xml:space="preserve">(или) </w:t>
      </w:r>
      <w:r>
        <w:rPr>
          <w:rFonts w:ascii="Arial" w:hAnsi="Arial"/>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Pr>
          <w:rFonts w:ascii="Arial" w:hAnsi="Arial"/>
          <w:color w:val="000000"/>
        </w:rPr>
        <w:t xml:space="preserve">направление (выдача) заявителю способом, указанным в заявлении об исправлении допущенных опечаток и (или) ошибок,  </w:t>
      </w:r>
      <w:r>
        <w:rPr>
          <w:rFonts w:ascii="Arial" w:hAnsi="Arial"/>
        </w:rPr>
        <w:t xml:space="preserve">в срок, не превышающий 5 рабочих дней со дня, </w:t>
      </w:r>
      <w:r>
        <w:rPr>
          <w:rFonts w:ascii="Arial" w:hAnsi="Arial" w:cs="Arial"/>
        </w:rPr>
        <w:t xml:space="preserve">следующего за днем регистрации </w:t>
      </w:r>
      <w:r>
        <w:rPr>
          <w:rFonts w:ascii="Arial" w:hAnsi="Arial"/>
          <w:color w:val="000000"/>
        </w:rPr>
        <w:t>заявления об исправлении допущенных</w:t>
      </w:r>
      <w:proofErr w:type="gramEnd"/>
      <w:r>
        <w:rPr>
          <w:rFonts w:ascii="Arial" w:hAnsi="Arial"/>
          <w:color w:val="000000"/>
        </w:rPr>
        <w:t xml:space="preserve"> опечаток и (или) ошибок.</w:t>
      </w:r>
    </w:p>
    <w:p w:rsidR="00887652" w:rsidRDefault="00C60AC9">
      <w:pPr>
        <w:pStyle w:val="Standard"/>
        <w:ind w:firstLine="567"/>
        <w:jc w:val="both"/>
        <w:rPr>
          <w:rFonts w:ascii="Arial" w:hAnsi="Arial"/>
        </w:rPr>
      </w:pPr>
      <w:proofErr w:type="gramStart"/>
      <w:r>
        <w:rPr>
          <w:rFonts w:ascii="Arial" w:hAnsi="Arial"/>
          <w:color w:val="000000"/>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w:t>
      </w:r>
      <w:r>
        <w:rPr>
          <w:rFonts w:ascii="Arial" w:hAnsi="Arial" w:cs="Arial"/>
          <w:color w:val="000000"/>
        </w:rPr>
        <w:t>следующего за днем</w:t>
      </w:r>
      <w:proofErr w:type="gramEnd"/>
      <w:r>
        <w:rPr>
          <w:rFonts w:ascii="Arial" w:hAnsi="Arial" w:cs="Arial"/>
          <w:color w:val="000000"/>
        </w:rPr>
        <w:t xml:space="preserve"> регистрации </w:t>
      </w:r>
      <w:r>
        <w:rPr>
          <w:rFonts w:ascii="Arial" w:hAnsi="Arial"/>
          <w:color w:val="000000"/>
        </w:rPr>
        <w:t>заявления об исправлении допущенных опечаток и (или) ошибок.</w:t>
      </w:r>
    </w:p>
    <w:p w:rsidR="00887652" w:rsidRDefault="00887652">
      <w:pPr>
        <w:pStyle w:val="Standard"/>
        <w:ind w:firstLine="567"/>
        <w:jc w:val="both"/>
      </w:pPr>
    </w:p>
    <w:p w:rsidR="00887652" w:rsidRDefault="00C60AC9">
      <w:pPr>
        <w:pStyle w:val="Standard"/>
        <w:ind w:firstLine="567"/>
        <w:jc w:val="center"/>
        <w:rPr>
          <w:rFonts w:ascii="Arial" w:hAnsi="Arial"/>
        </w:rPr>
      </w:pPr>
      <w:r>
        <w:rPr>
          <w:rFonts w:ascii="Arial" w:hAnsi="Arial"/>
          <w:b/>
          <w:lang w:val="en-US"/>
        </w:rPr>
        <w:t>IV</w:t>
      </w:r>
      <w:r>
        <w:rPr>
          <w:rFonts w:ascii="Arial" w:hAnsi="Arial"/>
          <w:b/>
        </w:rPr>
        <w:t>. ФОРМЫ КОНТРОЛЯ ЗА ПРЕДОСТАВЛЕНИЕМ</w:t>
      </w:r>
    </w:p>
    <w:p w:rsidR="00887652" w:rsidRDefault="00C60AC9">
      <w:pPr>
        <w:pStyle w:val="Standard"/>
        <w:ind w:firstLine="567"/>
        <w:jc w:val="center"/>
        <w:rPr>
          <w:rFonts w:ascii="Arial" w:hAnsi="Arial"/>
          <w:b/>
        </w:rPr>
      </w:pPr>
      <w:r>
        <w:rPr>
          <w:rFonts w:ascii="Arial" w:hAnsi="Arial"/>
          <w:b/>
        </w:rPr>
        <w:t>МУНИЦИПАЛЬНОЙ УСЛУГИ</w:t>
      </w:r>
    </w:p>
    <w:p w:rsidR="00887652" w:rsidRDefault="00887652">
      <w:pPr>
        <w:pStyle w:val="Standard"/>
        <w:ind w:firstLine="567"/>
        <w:jc w:val="both"/>
      </w:pPr>
    </w:p>
    <w:p w:rsidR="00887652" w:rsidRDefault="00C60AC9">
      <w:pPr>
        <w:pStyle w:val="Standard"/>
        <w:ind w:firstLine="567"/>
        <w:jc w:val="both"/>
        <w:rPr>
          <w:rFonts w:ascii="Arial" w:hAnsi="Arial"/>
          <w:b/>
          <w:bCs/>
        </w:rPr>
      </w:pPr>
      <w:r>
        <w:rPr>
          <w:rFonts w:ascii="Arial" w:hAnsi="Arial"/>
          <w:b/>
          <w:bCs/>
        </w:rPr>
        <w:t xml:space="preserve">4.1. Порядок осуществления текущего </w:t>
      </w:r>
      <w:proofErr w:type="gramStart"/>
      <w:r>
        <w:rPr>
          <w:rFonts w:ascii="Arial" w:hAnsi="Arial"/>
          <w:b/>
          <w:bCs/>
        </w:rPr>
        <w:t>контроля за</w:t>
      </w:r>
      <w:proofErr w:type="gramEnd"/>
      <w:r>
        <w:rPr>
          <w:rFonts w:ascii="Arial" w:hAnsi="Arial"/>
          <w:b/>
          <w:bCs/>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7652" w:rsidRDefault="00C60AC9">
      <w:pPr>
        <w:pStyle w:val="Standard"/>
        <w:ind w:firstLine="567"/>
        <w:jc w:val="both"/>
        <w:rPr>
          <w:rFonts w:ascii="Arial" w:hAnsi="Arial"/>
        </w:rPr>
      </w:pPr>
      <w:r>
        <w:rPr>
          <w:rFonts w:ascii="Arial" w:hAnsi="Arial"/>
          <w:b/>
          <w:bCs/>
        </w:rPr>
        <w:t xml:space="preserve">4.1.1. </w:t>
      </w:r>
      <w:r>
        <w:rPr>
          <w:rFonts w:ascii="Arial" w:hAnsi="Arial"/>
        </w:rPr>
        <w:t xml:space="preserve">Текущий </w:t>
      </w:r>
      <w:proofErr w:type="gramStart"/>
      <w:r>
        <w:rPr>
          <w:rFonts w:ascii="Arial" w:hAnsi="Arial"/>
        </w:rPr>
        <w:t>контроль за</w:t>
      </w:r>
      <w:proofErr w:type="gramEnd"/>
      <w:r>
        <w:rPr>
          <w:rFonts w:ascii="Arial" w:hAnsi="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начальнику Управления, ответственный за организацию работы по предоставлению муниципальной услуги, а также должностные лица Администрации.</w:t>
      </w:r>
    </w:p>
    <w:p w:rsidR="00887652" w:rsidRDefault="00887652">
      <w:pPr>
        <w:pStyle w:val="Standard"/>
        <w:ind w:firstLine="567"/>
        <w:jc w:val="both"/>
        <w:rPr>
          <w:rFonts w:ascii="Arial" w:hAnsi="Arial"/>
        </w:rPr>
      </w:pPr>
    </w:p>
    <w:p w:rsidR="00887652" w:rsidRDefault="00C60AC9">
      <w:pPr>
        <w:pStyle w:val="Standard"/>
        <w:ind w:firstLine="567"/>
        <w:jc w:val="both"/>
        <w:rPr>
          <w:rFonts w:ascii="Arial" w:hAnsi="Arial"/>
        </w:rPr>
      </w:pPr>
      <w:r>
        <w:rPr>
          <w:rFonts w:ascii="Arial" w:hAnsi="Arial" w:cs="Arial"/>
          <w:color w:val="000000"/>
        </w:rPr>
        <w:t xml:space="preserve">4.1.2. Текущий контроль осуществляется путем </w:t>
      </w:r>
      <w:proofErr w:type="gramStart"/>
      <w:r>
        <w:rPr>
          <w:rFonts w:ascii="Arial" w:hAnsi="Arial" w:cs="Arial"/>
          <w:color w:val="000000"/>
        </w:rPr>
        <w:t>проведения</w:t>
      </w:r>
      <w:proofErr w:type="gramEnd"/>
      <w:r>
        <w:rPr>
          <w:rFonts w:ascii="Arial" w:hAnsi="Arial" w:cs="Arial"/>
          <w:color w:val="000000"/>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887652" w:rsidRDefault="00C60AC9">
      <w:pPr>
        <w:pStyle w:val="Standard"/>
        <w:ind w:firstLine="567"/>
        <w:jc w:val="both"/>
      </w:pPr>
      <w:r>
        <w:rPr>
          <w:rFonts w:ascii="Arial" w:hAnsi="Arial" w:cs="Arial"/>
          <w:b/>
          <w:bCs/>
          <w:color w:val="000000"/>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color w:val="000000"/>
        </w:rPr>
        <w:t>контроля за</w:t>
      </w:r>
      <w:proofErr w:type="gramEnd"/>
      <w:r>
        <w:rPr>
          <w:rFonts w:ascii="Arial" w:hAnsi="Arial" w:cs="Arial"/>
          <w:b/>
          <w:bCs/>
          <w:color w:val="000000"/>
        </w:rPr>
        <w:t xml:space="preserve"> полнотой и качеством предоставления муниципальной услуги</w:t>
      </w:r>
    </w:p>
    <w:p w:rsidR="00887652" w:rsidRDefault="00C60AC9">
      <w:pPr>
        <w:pStyle w:val="Standard"/>
        <w:ind w:firstLine="567"/>
        <w:jc w:val="both"/>
        <w:rPr>
          <w:rFonts w:ascii="Arial" w:hAnsi="Arial"/>
        </w:rPr>
      </w:pPr>
      <w:r>
        <w:rPr>
          <w:rFonts w:ascii="Arial" w:hAnsi="Arial" w:cs="Arial"/>
          <w:color w:val="000000"/>
        </w:rPr>
        <w:t>4.2.1.</w:t>
      </w:r>
      <w:r>
        <w:rPr>
          <w:rFonts w:ascii="Arial" w:hAnsi="Arial" w:cs="Arial"/>
          <w:b/>
          <w:bCs/>
          <w:color w:val="000000"/>
        </w:rPr>
        <w:t xml:space="preserve"> </w:t>
      </w:r>
      <w:r>
        <w:rPr>
          <w:rFonts w:ascii="Arial" w:hAnsi="Arial" w:cs="Arial"/>
          <w:color w:val="000000"/>
        </w:rPr>
        <w:t xml:space="preserve">Администрация организует и осуществляет </w:t>
      </w:r>
      <w:proofErr w:type="gramStart"/>
      <w:r>
        <w:rPr>
          <w:rFonts w:ascii="Arial" w:hAnsi="Arial" w:cs="Arial"/>
          <w:color w:val="000000"/>
        </w:rPr>
        <w:t>контроль за</w:t>
      </w:r>
      <w:proofErr w:type="gramEnd"/>
      <w:r>
        <w:rPr>
          <w:rFonts w:ascii="Arial" w:hAnsi="Arial" w:cs="Arial"/>
          <w:color w:val="000000"/>
        </w:rPr>
        <w:t xml:space="preserve"> предоставлением муниципальной услуги. </w:t>
      </w:r>
      <w:proofErr w:type="gramStart"/>
      <w:r>
        <w:rPr>
          <w:rFonts w:ascii="Arial" w:hAnsi="Arial" w:cs="Arial"/>
          <w:color w:val="000000"/>
        </w:rPr>
        <w:t>Контроль за</w:t>
      </w:r>
      <w:proofErr w:type="gramEnd"/>
      <w:r>
        <w:rPr>
          <w:rFonts w:ascii="Arial" w:hAnsi="Arial" w:cs="Arial"/>
          <w:color w:val="000000"/>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887652" w:rsidRDefault="00C60AC9">
      <w:pPr>
        <w:pStyle w:val="Standard"/>
        <w:ind w:firstLine="567"/>
        <w:jc w:val="both"/>
        <w:rPr>
          <w:rFonts w:ascii="Arial" w:hAnsi="Arial"/>
        </w:rPr>
      </w:pPr>
      <w:r>
        <w:rPr>
          <w:rFonts w:ascii="Arial" w:hAnsi="Arial" w:cs="Arial"/>
          <w:color w:val="000000"/>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87652" w:rsidRDefault="00C60AC9">
      <w:pPr>
        <w:pStyle w:val="Standard"/>
        <w:ind w:firstLine="567"/>
        <w:jc w:val="both"/>
      </w:pPr>
      <w:r>
        <w:rPr>
          <w:rFonts w:ascii="Arial" w:hAnsi="Arial" w:cs="Arial"/>
          <w:color w:val="000000"/>
        </w:rPr>
        <w:lastRenderedPageBreak/>
        <w:t>4.2.2.</w:t>
      </w:r>
      <w:r>
        <w:rPr>
          <w:rFonts w:ascii="Arial" w:hAnsi="Arial" w:cs="Arial"/>
          <w:b/>
          <w:bCs/>
          <w:color w:val="000000"/>
        </w:rPr>
        <w:t xml:space="preserve"> </w:t>
      </w:r>
      <w:r>
        <w:rPr>
          <w:rFonts w:ascii="Arial" w:hAnsi="Arial" w:cs="Arial"/>
          <w:color w:val="000000"/>
        </w:rPr>
        <w:t>Проверки полноты и качества предоставления муниципальной услуги осуществляются на основании распоряжения администрации Абатского муниципального района.</w:t>
      </w:r>
    </w:p>
    <w:p w:rsidR="00887652" w:rsidRDefault="00887652">
      <w:pPr>
        <w:pStyle w:val="Standard"/>
        <w:ind w:firstLine="567"/>
        <w:jc w:val="both"/>
        <w:rPr>
          <w:rFonts w:ascii="Arial" w:hAnsi="Arial" w:cs="Arial"/>
          <w:color w:val="000000"/>
        </w:rPr>
      </w:pPr>
    </w:p>
    <w:p w:rsidR="00887652" w:rsidRDefault="00887652">
      <w:pPr>
        <w:pStyle w:val="Standard"/>
        <w:ind w:firstLine="567"/>
        <w:jc w:val="center"/>
        <w:rPr>
          <w:rFonts w:ascii="Arial" w:hAnsi="Arial"/>
          <w:b/>
        </w:rPr>
      </w:pPr>
    </w:p>
    <w:p w:rsidR="00887652" w:rsidRDefault="00C60AC9">
      <w:pPr>
        <w:pStyle w:val="Standard"/>
        <w:ind w:firstLine="567"/>
        <w:jc w:val="center"/>
        <w:rPr>
          <w:rFonts w:ascii="Arial" w:hAnsi="Arial"/>
        </w:rPr>
      </w:pPr>
      <w:r>
        <w:rPr>
          <w:rFonts w:ascii="Arial" w:hAnsi="Arial"/>
          <w:b/>
        </w:rPr>
        <w:t xml:space="preserve">V. </w:t>
      </w:r>
      <w:proofErr w:type="gramStart"/>
      <w:r>
        <w:rPr>
          <w:rFonts w:ascii="Arial" w:hAnsi="Arial"/>
          <w:b/>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887652" w:rsidRDefault="00887652">
      <w:pPr>
        <w:pStyle w:val="Standard"/>
        <w:ind w:firstLine="567"/>
        <w:jc w:val="both"/>
      </w:pPr>
    </w:p>
    <w:p w:rsidR="00887652" w:rsidRDefault="00C60AC9">
      <w:pPr>
        <w:pStyle w:val="Standard"/>
        <w:ind w:firstLine="567"/>
        <w:jc w:val="both"/>
        <w:rPr>
          <w:rFonts w:ascii="Arial" w:hAnsi="Arial"/>
        </w:rPr>
      </w:pPr>
      <w:r>
        <w:rPr>
          <w:rFonts w:ascii="Arial" w:hAnsi="Arial" w:cs="Arial"/>
        </w:rPr>
        <w:t xml:space="preserve">5.1. </w:t>
      </w:r>
      <w:proofErr w:type="gramStart"/>
      <w:r>
        <w:rPr>
          <w:rFonts w:ascii="Arial" w:hAnsi="Arial" w:cs="Arial"/>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887652" w:rsidRDefault="00C60AC9">
      <w:pPr>
        <w:pStyle w:val="Standard"/>
        <w:ind w:firstLine="567"/>
        <w:jc w:val="both"/>
        <w:rPr>
          <w:rFonts w:ascii="Arial" w:hAnsi="Arial"/>
        </w:rPr>
      </w:pPr>
      <w:r>
        <w:rPr>
          <w:rFonts w:ascii="Arial" w:hAnsi="Arial"/>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887652" w:rsidRDefault="00C60AC9">
      <w:pPr>
        <w:pStyle w:val="Standard"/>
        <w:ind w:firstLine="567"/>
        <w:jc w:val="both"/>
        <w:rPr>
          <w:rFonts w:ascii="Arial" w:hAnsi="Arial"/>
        </w:rPr>
      </w:pPr>
      <w:r>
        <w:rPr>
          <w:rFonts w:ascii="Arial" w:hAnsi="Arial"/>
        </w:rP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w:t>
      </w:r>
      <w:r>
        <w:rPr>
          <w:rFonts w:ascii="Arial" w:hAnsi="Arial" w:cs="Arial"/>
        </w:rPr>
        <w:t>дминистрации</w:t>
      </w:r>
      <w:r>
        <w:rPr>
          <w:rFonts w:ascii="Arial" w:hAnsi="Arial"/>
        </w:rPr>
        <w:t xml:space="preserve"> по телефонам для справок, а также электронным сообщением по адресу, указанному заявителем.</w:t>
      </w:r>
    </w:p>
    <w:p w:rsidR="00887652" w:rsidRDefault="00C60AC9">
      <w:pPr>
        <w:pStyle w:val="Standard"/>
        <w:ind w:firstLine="567"/>
        <w:jc w:val="both"/>
        <w:rPr>
          <w:rFonts w:ascii="Arial" w:hAnsi="Arial"/>
        </w:rPr>
      </w:pPr>
      <w:r>
        <w:rPr>
          <w:rFonts w:ascii="Arial" w:hAnsi="Arial"/>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Pr>
          <w:rFonts w:ascii="Arial" w:hAnsi="Arial"/>
          <w:color w:val="000000"/>
        </w:rPr>
        <w:t>Федеральным законом от 27.07.2010 № 210-ФЗ «Об организации предоставления государственных и муниципальных услуг».</w:t>
      </w:r>
    </w:p>
    <w:p w:rsidR="00887652" w:rsidRDefault="00887652">
      <w:pPr>
        <w:pStyle w:val="Standard"/>
        <w:ind w:firstLine="567"/>
        <w:jc w:val="both"/>
        <w:rPr>
          <w:rFonts w:ascii="Arial" w:eastAsia="Times New Roman" w:hAnsi="Arial" w:cs="Arial"/>
          <w:color w:val="000000"/>
          <w:lang w:eastAsia="ru-RU"/>
        </w:rPr>
      </w:pPr>
    </w:p>
    <w:p w:rsidR="00887652" w:rsidRDefault="00887652">
      <w:pPr>
        <w:ind w:right="-2" w:firstLine="567"/>
        <w:jc w:val="right"/>
        <w:rPr>
          <w:rFonts w:cs="Arial"/>
          <w:color w:val="000000"/>
          <w:sz w:val="24"/>
        </w:rPr>
      </w:pPr>
    </w:p>
    <w:p w:rsidR="00887652" w:rsidRDefault="00C60AC9">
      <w:pPr>
        <w:pageBreakBefore/>
        <w:ind w:right="-2" w:firstLine="567"/>
        <w:jc w:val="right"/>
        <w:rPr>
          <w:rFonts w:cs="Arial"/>
          <w:color w:val="000000"/>
          <w:sz w:val="24"/>
        </w:rPr>
      </w:pPr>
      <w:r>
        <w:rPr>
          <w:rFonts w:cs="Arial"/>
          <w:color w:val="000000"/>
          <w:sz w:val="24"/>
        </w:rPr>
        <w:lastRenderedPageBreak/>
        <w:t>Приложение №1</w:t>
      </w:r>
    </w:p>
    <w:p w:rsidR="00887652" w:rsidRDefault="00C60AC9">
      <w:pPr>
        <w:autoSpaceDE w:val="0"/>
        <w:ind w:right="-2" w:firstLine="567"/>
        <w:jc w:val="right"/>
        <w:rPr>
          <w:rFonts w:cs="Arial"/>
          <w:color w:val="000000"/>
          <w:sz w:val="24"/>
        </w:rPr>
      </w:pPr>
      <w:r>
        <w:rPr>
          <w:rFonts w:cs="Arial"/>
          <w:color w:val="000000"/>
          <w:sz w:val="24"/>
        </w:rPr>
        <w:t>к административному регламенту</w:t>
      </w:r>
    </w:p>
    <w:p w:rsidR="00887652" w:rsidRDefault="00C60AC9">
      <w:pPr>
        <w:autoSpaceDE w:val="0"/>
        <w:ind w:right="-2" w:firstLine="567"/>
        <w:jc w:val="right"/>
        <w:rPr>
          <w:rFonts w:cs="Arial"/>
          <w:color w:val="000000"/>
          <w:sz w:val="24"/>
        </w:rPr>
      </w:pPr>
      <w:r>
        <w:rPr>
          <w:rFonts w:cs="Arial"/>
          <w:color w:val="000000"/>
          <w:sz w:val="24"/>
        </w:rPr>
        <w:t>(бланк заявления)</w:t>
      </w:r>
    </w:p>
    <w:p w:rsidR="00887652" w:rsidRDefault="00887652">
      <w:pPr>
        <w:autoSpaceDE w:val="0"/>
        <w:ind w:right="-2" w:firstLine="567"/>
        <w:jc w:val="right"/>
      </w:pPr>
    </w:p>
    <w:tbl>
      <w:tblPr>
        <w:tblW w:w="9805" w:type="dxa"/>
        <w:tblInd w:w="-178" w:type="dxa"/>
        <w:tblLayout w:type="fixed"/>
        <w:tblCellMar>
          <w:left w:w="10" w:type="dxa"/>
          <w:right w:w="10" w:type="dxa"/>
        </w:tblCellMar>
        <w:tblLook w:val="04A0" w:firstRow="1" w:lastRow="0" w:firstColumn="1" w:lastColumn="0" w:noHBand="0" w:noVBand="1"/>
      </w:tblPr>
      <w:tblGrid>
        <w:gridCol w:w="565"/>
        <w:gridCol w:w="573"/>
        <w:gridCol w:w="1020"/>
        <w:gridCol w:w="280"/>
        <w:gridCol w:w="1820"/>
        <w:gridCol w:w="1188"/>
        <w:gridCol w:w="542"/>
        <w:gridCol w:w="981"/>
        <w:gridCol w:w="173"/>
        <w:gridCol w:w="1477"/>
        <w:gridCol w:w="1186"/>
      </w:tblGrid>
      <w:tr w:rsidR="00887652">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rFonts w:cs="Arial"/>
                <w:b/>
                <w:color w:val="000000"/>
                <w:sz w:val="24"/>
              </w:rPr>
            </w:pPr>
            <w:r>
              <w:rPr>
                <w:rFonts w:cs="Arial"/>
                <w:b/>
                <w:color w:val="000000"/>
                <w:sz w:val="24"/>
              </w:rPr>
              <w:t>№</w:t>
            </w:r>
          </w:p>
        </w:tc>
        <w:tc>
          <w:tcPr>
            <w:tcW w:w="9240"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right"/>
              <w:rPr>
                <w:rFonts w:cs="Arial"/>
                <w:color w:val="000000"/>
                <w:sz w:val="24"/>
              </w:rPr>
            </w:pPr>
            <w:r>
              <w:rPr>
                <w:rFonts w:cs="Arial"/>
                <w:color w:val="000000"/>
                <w:sz w:val="24"/>
              </w:rPr>
              <w:t>администрация ___________</w:t>
            </w:r>
          </w:p>
          <w:p w:rsidR="00887652" w:rsidRDefault="00C60AC9">
            <w:pPr>
              <w:autoSpaceDE w:val="0"/>
              <w:ind w:right="-2" w:firstLine="0"/>
              <w:jc w:val="right"/>
              <w:rPr>
                <w:rFonts w:cs="Arial"/>
                <w:color w:val="000000"/>
                <w:sz w:val="24"/>
              </w:rPr>
            </w:pPr>
            <w:r>
              <w:rPr>
                <w:rFonts w:cs="Arial"/>
                <w:color w:val="000000"/>
                <w:sz w:val="24"/>
              </w:rPr>
              <w:t>муниципального образования</w:t>
            </w:r>
          </w:p>
        </w:tc>
      </w:tr>
      <w:tr w:rsidR="00887652">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pStyle w:val="a6"/>
              <w:numPr>
                <w:ilvl w:val="0"/>
                <w:numId w:val="1"/>
              </w:numPr>
              <w:tabs>
                <w:tab w:val="left" w:pos="-360"/>
                <w:tab w:val="left" w:pos="0"/>
              </w:tabs>
              <w:autoSpaceDE w:val="0"/>
              <w:ind w:left="0" w:right="-2" w:firstLine="0"/>
              <w:jc w:val="center"/>
            </w:pPr>
          </w:p>
        </w:tc>
        <w:tc>
          <w:tcPr>
            <w:tcW w:w="1593" w:type="dxa"/>
            <w:gridSpan w:val="2"/>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left="113" w:right="-2" w:firstLine="0"/>
              <w:jc w:val="center"/>
              <w:rPr>
                <w:rFonts w:cs="Arial"/>
                <w:b/>
                <w:color w:val="000000"/>
                <w:sz w:val="20"/>
                <w:szCs w:val="20"/>
              </w:rPr>
            </w:pPr>
            <w:r>
              <w:rPr>
                <w:rFonts w:cs="Arial"/>
                <w:b/>
                <w:color w:val="000000"/>
                <w:sz w:val="20"/>
                <w:szCs w:val="20"/>
              </w:rPr>
              <w:t>Заявитель</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rFonts w:cs="Arial"/>
                <w:color w:val="000000"/>
                <w:sz w:val="16"/>
                <w:szCs w:val="16"/>
              </w:rPr>
            </w:pPr>
            <w:r>
              <w:rPr>
                <w:rFonts w:cs="Arial"/>
                <w:color w:val="000000"/>
                <w:sz w:val="16"/>
                <w:szCs w:val="16"/>
              </w:rPr>
              <w:t>Фамилия, имя, отчество (при наличии)</w:t>
            </w: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sz w:val="16"/>
                <w:szCs w:val="16"/>
                <w:lang w:eastAsia="ar-SA"/>
              </w:rPr>
              <w:t>выдавший орган дата выдачи</w:t>
            </w:r>
            <w:r>
              <w:rPr>
                <w:rFonts w:cs="Arial"/>
                <w:color w:val="000000"/>
                <w:sz w:val="16"/>
                <w:szCs w:val="16"/>
              </w:rPr>
              <w:t>)</w:t>
            </w: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sz w:val="16"/>
                <w:szCs w:val="16"/>
                <w:lang w:eastAsia="ar-SA"/>
              </w:rPr>
              <w:t>ОГРН</w:t>
            </w:r>
          </w:p>
        </w:tc>
        <w:tc>
          <w:tcPr>
            <w:tcW w:w="118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pPr>
            <w:r>
              <w:rPr>
                <w:rFonts w:cs="Arial"/>
                <w:color w:val="000000"/>
                <w:sz w:val="16"/>
                <w:szCs w:val="16"/>
              </w:rPr>
              <w:t>Контактные данные (</w:t>
            </w:r>
            <w:r>
              <w:rPr>
                <w:rFonts w:eastAsia="Lucida Sans Unicode" w:cs="Arial"/>
                <w:bCs/>
                <w:sz w:val="16"/>
                <w:szCs w:val="16"/>
                <w:lang w:eastAsia="ar-SA"/>
              </w:rPr>
              <w:t>почтовый адрес, номер телефона, адрес электронной почты</w:t>
            </w:r>
            <w:r>
              <w:rPr>
                <w:rFonts w:cs="Arial"/>
                <w:color w:val="000000"/>
                <w:sz w:val="16"/>
                <w:szCs w:val="16"/>
              </w:rPr>
              <w:t>)</w:t>
            </w:r>
          </w:p>
        </w:tc>
      </w:tr>
      <w:tr w:rsidR="00887652">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1593"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rPr>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rFonts w:cs="Arial"/>
                <w:b/>
                <w:color w:val="000000"/>
                <w:sz w:val="20"/>
                <w:szCs w:val="20"/>
              </w:rPr>
            </w:pPr>
            <w:r>
              <w:rPr>
                <w:rFonts w:cs="Arial"/>
                <w:b/>
                <w:color w:val="000000"/>
                <w:sz w:val="20"/>
                <w:szCs w:val="20"/>
              </w:rPr>
              <w:t>физическое лицо (гражданин)</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c>
          <w:tcPr>
            <w:tcW w:w="118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r>
      <w:tr w:rsidR="00887652">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1593"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rPr>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rFonts w:cs="Arial"/>
                <w:b/>
                <w:color w:val="000000"/>
                <w:sz w:val="20"/>
                <w:szCs w:val="20"/>
              </w:rPr>
            </w:pPr>
            <w:r>
              <w:rPr>
                <w:rFonts w:cs="Arial"/>
                <w:b/>
                <w:color w:val="000000"/>
                <w:sz w:val="20"/>
                <w:szCs w:val="20"/>
              </w:rPr>
              <w:t>юридическое лицо</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rFonts w:cs="Arial"/>
                <w:i/>
                <w:iCs/>
                <w:color w:val="00B0F0"/>
                <w:sz w:val="16"/>
                <w:szCs w:val="16"/>
              </w:rPr>
            </w:pPr>
            <w:r>
              <w:rPr>
                <w:rFonts w:cs="Arial"/>
                <w:i/>
                <w:iCs/>
                <w:color w:val="00B0F0"/>
                <w:sz w:val="16"/>
                <w:szCs w:val="16"/>
              </w:rPr>
              <w:t xml:space="preserve"> </w:t>
            </w:r>
          </w:p>
        </w:tc>
        <w:tc>
          <w:tcPr>
            <w:tcW w:w="118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r>
      <w:tr w:rsidR="00887652">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1593"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rPr>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pPr>
            <w:r>
              <w:rPr>
                <w:rFonts w:cs="Arial"/>
                <w:b/>
                <w:color w:val="000000"/>
                <w:sz w:val="20"/>
                <w:szCs w:val="20"/>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c>
          <w:tcPr>
            <w:tcW w:w="118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pPr>
          </w:p>
        </w:tc>
      </w:tr>
      <w:tr w:rsidR="00887652">
        <w:trPr>
          <w:trHeight w:val="844"/>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pStyle w:val="a6"/>
              <w:numPr>
                <w:ilvl w:val="0"/>
                <w:numId w:val="1"/>
              </w:numPr>
              <w:tabs>
                <w:tab w:val="left" w:pos="-360"/>
                <w:tab w:val="left" w:pos="0"/>
              </w:tabs>
              <w:autoSpaceDE w:val="0"/>
              <w:ind w:left="0" w:right="-2" w:firstLine="0"/>
              <w:jc w:val="center"/>
            </w:pPr>
          </w:p>
        </w:tc>
        <w:tc>
          <w:tcPr>
            <w:tcW w:w="9240"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pPr>
            <w:r>
              <w:rPr>
                <w:rFonts w:cs="Arial"/>
                <w:b/>
                <w:color w:val="000000"/>
                <w:sz w:val="20"/>
                <w:szCs w:val="20"/>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собственности___ муниципального образования</w:t>
            </w:r>
          </w:p>
        </w:tc>
      </w:tr>
      <w:tr w:rsidR="00887652">
        <w:trPr>
          <w:trHeight w:val="304"/>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b/>
                <w:color w:val="000000"/>
                <w:sz w:val="20"/>
                <w:szCs w:val="20"/>
              </w:rPr>
            </w:pPr>
            <w:r>
              <w:rPr>
                <w:rFonts w:cs="Arial"/>
                <w:b/>
                <w:color w:val="000000"/>
                <w:sz w:val="20"/>
                <w:szCs w:val="20"/>
              </w:rPr>
              <w:t>2.1.</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кадастровый номер земельного участка</w:t>
            </w:r>
          </w:p>
        </w:tc>
        <w:tc>
          <w:tcPr>
            <w:tcW w:w="283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rPr>
                <w:rFonts w:cs="Arial"/>
                <w:color w:val="00B0F0"/>
                <w:sz w:val="20"/>
                <w:szCs w:val="20"/>
              </w:rPr>
            </w:pPr>
          </w:p>
        </w:tc>
      </w:tr>
      <w:tr w:rsidR="00887652">
        <w:trPr>
          <w:trHeight w:val="304"/>
        </w:trPr>
        <w:tc>
          <w:tcPr>
            <w:tcW w:w="565" w:type="dxa"/>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b/>
                <w:color w:val="000000"/>
                <w:sz w:val="20"/>
                <w:szCs w:val="20"/>
              </w:rPr>
            </w:pPr>
            <w:r>
              <w:rPr>
                <w:rFonts w:cs="Arial"/>
                <w:b/>
                <w:color w:val="000000"/>
                <w:sz w:val="20"/>
                <w:szCs w:val="20"/>
              </w:rPr>
              <w:t>2.2.</w:t>
            </w:r>
          </w:p>
        </w:tc>
        <w:tc>
          <w:tcPr>
            <w:tcW w:w="6404" w:type="dxa"/>
            <w:gridSpan w:val="7"/>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pStyle w:val="Standard"/>
              <w:autoSpaceDE w:val="0"/>
              <w:ind w:right="-2"/>
              <w:rPr>
                <w:rFonts w:ascii="Arial" w:hAnsi="Arial"/>
                <w:sz w:val="20"/>
              </w:rPr>
            </w:pPr>
            <w:r>
              <w:rPr>
                <w:rFonts w:ascii="Arial" w:hAnsi="Arial"/>
                <w:sz w:val="20"/>
              </w:rPr>
              <w:t>цель использования земельного участка</w:t>
            </w:r>
          </w:p>
        </w:tc>
        <w:tc>
          <w:tcPr>
            <w:tcW w:w="2836" w:type="dxa"/>
            <w:gridSpan w:val="3"/>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autoSpaceDE w:val="0"/>
              <w:ind w:right="-2" w:firstLine="0"/>
              <w:jc w:val="center"/>
              <w:rPr>
                <w:rFonts w:cs="Arial"/>
                <w:color w:val="00B0F0"/>
                <w:sz w:val="20"/>
                <w:szCs w:val="20"/>
              </w:rPr>
            </w:pPr>
          </w:p>
        </w:tc>
      </w:tr>
      <w:tr w:rsidR="00887652">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pStyle w:val="a6"/>
              <w:numPr>
                <w:ilvl w:val="0"/>
                <w:numId w:val="1"/>
              </w:numPr>
              <w:tabs>
                <w:tab w:val="left" w:pos="-360"/>
                <w:tab w:val="left" w:pos="0"/>
              </w:tabs>
              <w:autoSpaceDE w:val="0"/>
              <w:ind w:left="0" w:right="-2" w:firstLine="0"/>
              <w:jc w:val="center"/>
            </w:pPr>
          </w:p>
        </w:tc>
        <w:tc>
          <w:tcPr>
            <w:tcW w:w="9240"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b/>
                <w:color w:val="000000"/>
                <w:sz w:val="20"/>
                <w:szCs w:val="20"/>
              </w:rPr>
            </w:pPr>
            <w:r>
              <w:rPr>
                <w:rFonts w:cs="Arial"/>
                <w:b/>
                <w:color w:val="000000"/>
                <w:sz w:val="20"/>
                <w:szCs w:val="20"/>
              </w:rPr>
              <w:t>К заявлению прилагаются по желанию заявителя:</w:t>
            </w:r>
          </w:p>
        </w:tc>
      </w:tr>
      <w:tr w:rsidR="00887652">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sz w:val="20"/>
                <w:szCs w:val="20"/>
                <w:lang w:eastAsia="ru-RU"/>
              </w:rPr>
            </w:pPr>
            <w:r>
              <w:rPr>
                <w:noProof/>
                <w:sz w:val="20"/>
                <w:szCs w:val="20"/>
                <w:lang w:eastAsia="ru-RU" w:bidi="ar-SA"/>
              </w:rPr>
              <mc:AlternateContent>
                <mc:Choice Requires="wps">
                  <w:drawing>
                    <wp:anchor distT="0" distB="0" distL="114300" distR="114300" simplePos="0" relativeHeight="9" behindDoc="0" locked="0" layoutInCell="1" allowOverlap="1">
                      <wp:simplePos x="0" y="0"/>
                      <wp:positionH relativeFrom="column">
                        <wp:posOffset>39240</wp:posOffset>
                      </wp:positionH>
                      <wp:positionV relativeFrom="paragraph">
                        <wp:posOffset>55080</wp:posOffset>
                      </wp:positionV>
                      <wp:extent cx="92880" cy="108720"/>
                      <wp:effectExtent l="0" t="0" r="21420" b="24630"/>
                      <wp:wrapNone/>
                      <wp:docPr id="1" name="Прямоугольник 2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2_0" o:spid="_x0000_s1026" style="position:absolute;left:0;text-align:left;margin-left:3.1pt;margin-top:4.35pt;width:7.3pt;height:8.55pt;z-index:9;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выписка из Единого государственного реестра юридических лиц;</w:t>
            </w:r>
          </w:p>
        </w:tc>
      </w:tr>
      <w:tr w:rsidR="00887652">
        <w:trPr>
          <w:trHeight w:val="485"/>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sz w:val="20"/>
                <w:szCs w:val="20"/>
                <w:lang w:eastAsia="ru-RU"/>
              </w:rPr>
            </w:pPr>
            <w:r>
              <w:rPr>
                <w:noProof/>
                <w:sz w:val="20"/>
                <w:szCs w:val="20"/>
                <w:lang w:eastAsia="ru-RU" w:bidi="ar-SA"/>
              </w:rPr>
              <mc:AlternateContent>
                <mc:Choice Requires="wps">
                  <w:drawing>
                    <wp:anchor distT="0" distB="0" distL="114300" distR="114300" simplePos="0" relativeHeight="10" behindDoc="0" locked="0" layoutInCell="1" allowOverlap="1">
                      <wp:simplePos x="0" y="0"/>
                      <wp:positionH relativeFrom="column">
                        <wp:posOffset>39240</wp:posOffset>
                      </wp:positionH>
                      <wp:positionV relativeFrom="paragraph">
                        <wp:posOffset>55080</wp:posOffset>
                      </wp:positionV>
                      <wp:extent cx="92880" cy="108720"/>
                      <wp:effectExtent l="0" t="0" r="21420" b="24630"/>
                      <wp:wrapNone/>
                      <wp:docPr id="2" name="Прямоугольник 2_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2_2" o:spid="_x0000_s1027" style="position:absolute;left:0;text-align:left;margin-left:3.1pt;margin-top:4.35pt;width:7.3pt;height:8.55pt;z-index:1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выписка из Единого государственного реестра недвижимости о правах на земельный участок.</w:t>
            </w:r>
          </w:p>
        </w:tc>
      </w:tr>
      <w:tr w:rsidR="00887652">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pStyle w:val="a6"/>
              <w:numPr>
                <w:ilvl w:val="0"/>
                <w:numId w:val="1"/>
              </w:numPr>
              <w:tabs>
                <w:tab w:val="left" w:pos="-360"/>
                <w:tab w:val="left" w:pos="0"/>
              </w:tabs>
              <w:autoSpaceDE w:val="0"/>
              <w:ind w:left="0" w:right="-2" w:firstLine="0"/>
              <w:jc w:val="center"/>
            </w:pPr>
          </w:p>
        </w:tc>
        <w:tc>
          <w:tcPr>
            <w:tcW w:w="9240"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b/>
                <w:color w:val="000000"/>
                <w:sz w:val="20"/>
                <w:szCs w:val="20"/>
              </w:rPr>
            </w:pPr>
            <w:r>
              <w:rPr>
                <w:rFonts w:cs="Arial"/>
                <w:b/>
                <w:color w:val="000000"/>
                <w:sz w:val="20"/>
                <w:szCs w:val="20"/>
              </w:rPr>
              <w:t>Способ получения результата муниципальной услуги:</w:t>
            </w:r>
          </w:p>
        </w:tc>
      </w:tr>
      <w:tr w:rsidR="00887652">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sz w:val="20"/>
                <w:szCs w:val="20"/>
                <w:lang w:eastAsia="ru-RU"/>
              </w:rPr>
            </w:pPr>
            <w:r>
              <w:rPr>
                <w:noProof/>
                <w:sz w:val="20"/>
                <w:szCs w:val="20"/>
                <w:lang w:eastAsia="ru-RU" w:bidi="ar-SA"/>
              </w:rPr>
              <mc:AlternateContent>
                <mc:Choice Requires="wps">
                  <w:drawing>
                    <wp:anchor distT="0" distB="0" distL="114300" distR="114300" simplePos="0" relativeHeight="11" behindDoc="0" locked="0" layoutInCell="1" allowOverlap="1">
                      <wp:simplePos x="0" y="0"/>
                      <wp:positionH relativeFrom="column">
                        <wp:posOffset>39240</wp:posOffset>
                      </wp:positionH>
                      <wp:positionV relativeFrom="paragraph">
                        <wp:posOffset>55080</wp:posOffset>
                      </wp:positionV>
                      <wp:extent cx="92880" cy="108720"/>
                      <wp:effectExtent l="0" t="0" r="21420" b="24630"/>
                      <wp:wrapNone/>
                      <wp:docPr id="3" name="Прямоугольник 2_3"/>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2_3" o:spid="_x0000_s1028" style="position:absolute;left:0;text-align:left;margin-left:3.1pt;margin-top:4.35pt;width:7.3pt;height:8.55pt;z-index:11;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в виде бумажного документа, который заявитель получает непосредственно при личном обращении в МФЦ;</w:t>
            </w:r>
          </w:p>
        </w:tc>
      </w:tr>
      <w:tr w:rsidR="00887652">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sz w:val="20"/>
                <w:szCs w:val="20"/>
                <w:lang w:eastAsia="ru-RU"/>
              </w:rPr>
            </w:pPr>
            <w:r>
              <w:rPr>
                <w:noProof/>
                <w:sz w:val="20"/>
                <w:szCs w:val="20"/>
                <w:lang w:eastAsia="ru-RU" w:bidi="ar-SA"/>
              </w:rPr>
              <mc:AlternateContent>
                <mc:Choice Requires="wps">
                  <w:drawing>
                    <wp:anchor distT="0" distB="0" distL="114300" distR="114300" simplePos="0" relativeHeight="251658240" behindDoc="0" locked="0" layoutInCell="1" allowOverlap="1">
                      <wp:simplePos x="0" y="0"/>
                      <wp:positionH relativeFrom="column">
                        <wp:posOffset>39240</wp:posOffset>
                      </wp:positionH>
                      <wp:positionV relativeFrom="paragraph">
                        <wp:posOffset>55080</wp:posOffset>
                      </wp:positionV>
                      <wp:extent cx="92880" cy="108720"/>
                      <wp:effectExtent l="0" t="0" r="21420" b="24630"/>
                      <wp:wrapNone/>
                      <wp:docPr id="4" name="Прямоугольник 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2" o:spid="_x0000_s1029" style="position:absolute;left:0;text-align:left;margin-left:3.1pt;margin-top:4.35pt;width:7.3pt;height:8.55pt;z-index:25165824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в виде бумажного документа, который направляется заявителю посредством почтового отправления;</w:t>
            </w:r>
          </w:p>
        </w:tc>
      </w:tr>
      <w:tr w:rsidR="00887652">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sz w:val="20"/>
                <w:szCs w:val="20"/>
                <w:lang w:eastAsia="ru-RU"/>
              </w:rPr>
            </w:pPr>
            <w:r>
              <w:rPr>
                <w:noProof/>
                <w:sz w:val="20"/>
                <w:szCs w:val="20"/>
                <w:lang w:eastAsia="ru-RU" w:bidi="ar-SA"/>
              </w:rPr>
              <mc:AlternateContent>
                <mc:Choice Requires="wps">
                  <w:drawing>
                    <wp:anchor distT="0" distB="0" distL="114300" distR="114300" simplePos="0" relativeHeight="251659264" behindDoc="0" locked="0" layoutInCell="1" allowOverlap="1">
                      <wp:simplePos x="0" y="0"/>
                      <wp:positionH relativeFrom="column">
                        <wp:posOffset>39240</wp:posOffset>
                      </wp:positionH>
                      <wp:positionV relativeFrom="paragraph">
                        <wp:posOffset>45000</wp:posOffset>
                      </wp:positionV>
                      <wp:extent cx="92880" cy="108720"/>
                      <wp:effectExtent l="0" t="0" r="21420" b="24630"/>
                      <wp:wrapNone/>
                      <wp:docPr id="5" name="Прямоугольник 4"/>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4" o:spid="_x0000_s1030" style="position:absolute;left:0;text-align:left;margin-left:3.1pt;margin-top:3.55pt;width:7.3pt;height:8.55pt;z-index:25165926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firstLine="0"/>
              <w:rPr>
                <w:rFonts w:cs="Arial"/>
                <w:color w:val="000000"/>
                <w:sz w:val="20"/>
                <w:szCs w:val="20"/>
              </w:rPr>
            </w:pPr>
            <w:r>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887652">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sz w:val="20"/>
                <w:szCs w:val="20"/>
                <w:lang w:eastAsia="ru-RU"/>
              </w:rPr>
            </w:pPr>
            <w:r>
              <w:rPr>
                <w:noProof/>
                <w:sz w:val="20"/>
                <w:szCs w:val="20"/>
                <w:lang w:eastAsia="ru-RU" w:bidi="ar-SA"/>
              </w:rPr>
              <mc:AlternateContent>
                <mc:Choice Requires="wps">
                  <w:drawing>
                    <wp:anchor distT="0" distB="0" distL="114300" distR="114300" simplePos="0" relativeHeight="2" behindDoc="0" locked="0" layoutInCell="1" allowOverlap="1">
                      <wp:simplePos x="0" y="0"/>
                      <wp:positionH relativeFrom="column">
                        <wp:posOffset>38880</wp:posOffset>
                      </wp:positionH>
                      <wp:positionV relativeFrom="paragraph">
                        <wp:posOffset>22320</wp:posOffset>
                      </wp:positionV>
                      <wp:extent cx="92880" cy="108720"/>
                      <wp:effectExtent l="0" t="0" r="21420" b="24630"/>
                      <wp:wrapNone/>
                      <wp:docPr id="6" name="Прямоугольник 5"/>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5" o:spid="_x0000_s1031" style="position:absolute;left:0;text-align:left;margin-left:3.05pt;margin-top:1.75pt;width:7.3pt;height:8.55pt;z-index: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в виде электронного документа, который направляется заявителю посредством электронной почты.</w:t>
            </w:r>
          </w:p>
        </w:tc>
      </w:tr>
      <w:tr w:rsidR="00887652">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pStyle w:val="a6"/>
              <w:numPr>
                <w:ilvl w:val="0"/>
                <w:numId w:val="1"/>
              </w:numPr>
              <w:tabs>
                <w:tab w:val="left" w:pos="-360"/>
                <w:tab w:val="left" w:pos="0"/>
              </w:tabs>
              <w:autoSpaceDE w:val="0"/>
              <w:ind w:left="0" w:right="-2" w:firstLine="0"/>
              <w:jc w:val="cente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Подпись заявителя (представителя заявителя):</w:t>
            </w:r>
          </w:p>
        </w:tc>
        <w:tc>
          <w:tcPr>
            <w:tcW w:w="3817"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eastAsia="Lucida Sans Unicode" w:cs="Arial"/>
                <w:bCs/>
                <w:sz w:val="20"/>
                <w:szCs w:val="20"/>
                <w:lang w:eastAsia="ar-SA"/>
              </w:rPr>
            </w:pPr>
            <w:r>
              <w:rPr>
                <w:rFonts w:eastAsia="Lucida Sans Unicode" w:cs="Arial"/>
                <w:bCs/>
                <w:sz w:val="20"/>
                <w:szCs w:val="20"/>
                <w:lang w:eastAsia="ar-SA"/>
              </w:rPr>
              <w:t>Дата:</w:t>
            </w:r>
          </w:p>
        </w:tc>
      </w:tr>
      <w:tr w:rsidR="00887652">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widowControl w:val="0"/>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rsidR="00887652" w:rsidRDefault="00C60AC9">
            <w:pPr>
              <w:autoSpaceDE w:val="0"/>
              <w:ind w:right="-2" w:firstLine="0"/>
              <w:rPr>
                <w:rFonts w:eastAsia="Lucida Sans Unicode" w:cs="Arial"/>
                <w:bCs/>
                <w:sz w:val="20"/>
                <w:szCs w:val="20"/>
                <w:lang w:eastAsia="ar-SA"/>
              </w:rPr>
            </w:pPr>
            <w:r>
              <w:rPr>
                <w:rFonts w:eastAsia="Lucida Sans Unicode" w:cs="Arial"/>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rFonts w:eastAsia="Lucida Sans Unicode" w:cs="Arial"/>
                <w:bCs/>
                <w:sz w:val="20"/>
                <w:szCs w:val="20"/>
                <w:lang w:eastAsia="ar-SA"/>
              </w:rPr>
            </w:pPr>
            <w:r>
              <w:rPr>
                <w:rFonts w:eastAsia="Lucida Sans Unicode" w:cs="Arial"/>
                <w:bCs/>
                <w:sz w:val="20"/>
                <w:szCs w:val="20"/>
                <w:lang w:eastAsia="ar-SA"/>
              </w:rPr>
              <w:t xml:space="preserve">«__» ___________ ____ </w:t>
            </w:r>
            <w:proofErr w:type="gramStart"/>
            <w:r>
              <w:rPr>
                <w:rFonts w:eastAsia="Lucida Sans Unicode" w:cs="Arial"/>
                <w:bCs/>
                <w:sz w:val="20"/>
                <w:szCs w:val="20"/>
                <w:lang w:eastAsia="ar-SA"/>
              </w:rPr>
              <w:t>г</w:t>
            </w:r>
            <w:proofErr w:type="gramEnd"/>
            <w:r>
              <w:rPr>
                <w:rFonts w:eastAsia="Lucida Sans Unicode" w:cs="Arial"/>
                <w:bCs/>
                <w:sz w:val="20"/>
                <w:szCs w:val="20"/>
                <w:lang w:eastAsia="ar-SA"/>
              </w:rPr>
              <w:t>.</w:t>
            </w:r>
          </w:p>
        </w:tc>
      </w:tr>
      <w:tr w:rsidR="00887652">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887652">
            <w:pPr>
              <w:pStyle w:val="a6"/>
              <w:numPr>
                <w:ilvl w:val="0"/>
                <w:numId w:val="1"/>
              </w:numPr>
              <w:tabs>
                <w:tab w:val="left" w:pos="-360"/>
                <w:tab w:val="left" w:pos="0"/>
              </w:tabs>
              <w:autoSpaceDE w:val="0"/>
              <w:ind w:left="0" w:right="-2" w:firstLine="0"/>
              <w:jc w:val="cente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Отметка должностного лица, принявшего заявление и приложенные к нему документы:</w:t>
            </w:r>
          </w:p>
        </w:tc>
        <w:tc>
          <w:tcPr>
            <w:tcW w:w="3817"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rPr>
                <w:rFonts w:eastAsia="Lucida Sans Unicode" w:cs="Arial"/>
                <w:bCs/>
                <w:sz w:val="20"/>
                <w:szCs w:val="20"/>
                <w:lang w:eastAsia="ar-SA"/>
              </w:rPr>
            </w:pPr>
            <w:r>
              <w:rPr>
                <w:rFonts w:eastAsia="Lucida Sans Unicode" w:cs="Arial"/>
                <w:bCs/>
                <w:sz w:val="20"/>
                <w:szCs w:val="20"/>
                <w:lang w:eastAsia="ar-SA"/>
              </w:rPr>
              <w:t>Дата:</w:t>
            </w:r>
          </w:p>
        </w:tc>
      </w:tr>
      <w:tr w:rsidR="00887652">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widowControl w:val="0"/>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rsidR="00887652" w:rsidRDefault="00C60AC9">
            <w:pPr>
              <w:autoSpaceDE w:val="0"/>
              <w:ind w:right="-2" w:firstLine="0"/>
              <w:rPr>
                <w:rFonts w:eastAsia="Lucida Sans Unicode" w:cs="Arial"/>
                <w:bCs/>
                <w:sz w:val="20"/>
                <w:szCs w:val="20"/>
                <w:lang w:eastAsia="ar-SA"/>
              </w:rPr>
            </w:pPr>
            <w:r>
              <w:rPr>
                <w:rFonts w:eastAsia="Lucida Sans Unicode" w:cs="Arial"/>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87652" w:rsidRDefault="00C60AC9">
            <w:pPr>
              <w:autoSpaceDE w:val="0"/>
              <w:ind w:right="-2" w:firstLine="0"/>
              <w:jc w:val="center"/>
              <w:rPr>
                <w:rFonts w:eastAsia="Lucida Sans Unicode" w:cs="Arial"/>
                <w:bCs/>
                <w:sz w:val="20"/>
                <w:szCs w:val="20"/>
                <w:lang w:eastAsia="ar-SA"/>
              </w:rPr>
            </w:pPr>
            <w:r>
              <w:rPr>
                <w:rFonts w:eastAsia="Lucida Sans Unicode" w:cs="Arial"/>
                <w:bCs/>
                <w:sz w:val="20"/>
                <w:szCs w:val="20"/>
                <w:lang w:eastAsia="ar-SA"/>
              </w:rPr>
              <w:t xml:space="preserve">«__» ___________ ____ </w:t>
            </w:r>
            <w:proofErr w:type="gramStart"/>
            <w:r>
              <w:rPr>
                <w:rFonts w:eastAsia="Lucida Sans Unicode" w:cs="Arial"/>
                <w:bCs/>
                <w:sz w:val="20"/>
                <w:szCs w:val="20"/>
                <w:lang w:eastAsia="ar-SA"/>
              </w:rPr>
              <w:t>г</w:t>
            </w:r>
            <w:proofErr w:type="gramEnd"/>
            <w:r>
              <w:rPr>
                <w:rFonts w:eastAsia="Lucida Sans Unicode" w:cs="Arial"/>
                <w:bCs/>
                <w:sz w:val="20"/>
                <w:szCs w:val="20"/>
                <w:lang w:eastAsia="ar-SA"/>
              </w:rPr>
              <w:t>.</w:t>
            </w:r>
          </w:p>
        </w:tc>
      </w:tr>
    </w:tbl>
    <w:p w:rsidR="00887652" w:rsidRDefault="00887652">
      <w:pPr>
        <w:autoSpaceDE w:val="0"/>
        <w:ind w:right="-2" w:firstLine="0"/>
        <w:jc w:val="center"/>
      </w:pPr>
    </w:p>
    <w:p w:rsidR="00887652" w:rsidRDefault="00887652">
      <w:pPr>
        <w:pStyle w:val="Textbody"/>
        <w:spacing w:after="0" w:line="240" w:lineRule="auto"/>
        <w:jc w:val="right"/>
      </w:pPr>
    </w:p>
    <w:p w:rsidR="00887652" w:rsidRDefault="00C60AC9">
      <w:pPr>
        <w:pStyle w:val="Textbody"/>
        <w:pageBreakBefore/>
        <w:spacing w:after="0" w:line="240" w:lineRule="auto"/>
        <w:jc w:val="right"/>
        <w:rPr>
          <w:rFonts w:ascii="Arial" w:hAnsi="Arial"/>
        </w:rPr>
      </w:pPr>
      <w:r>
        <w:rPr>
          <w:rFonts w:ascii="Arial" w:hAnsi="Arial"/>
          <w:color w:val="000000"/>
        </w:rPr>
        <w:lastRenderedPageBreak/>
        <w:t>Приложение №2</w:t>
      </w:r>
    </w:p>
    <w:p w:rsidR="00887652" w:rsidRDefault="00C60AC9">
      <w:pPr>
        <w:shd w:val="clear" w:color="auto" w:fill="auto"/>
        <w:autoSpaceDE w:val="0"/>
        <w:ind w:right="-2" w:firstLine="567"/>
        <w:jc w:val="right"/>
        <w:rPr>
          <w:rFonts w:cs="Arial"/>
          <w:color w:val="000000"/>
          <w:sz w:val="24"/>
        </w:rPr>
      </w:pPr>
      <w:r>
        <w:rPr>
          <w:rFonts w:cs="Arial"/>
          <w:color w:val="000000"/>
          <w:sz w:val="24"/>
        </w:rPr>
        <w:t>к административному регламенту</w:t>
      </w:r>
    </w:p>
    <w:p w:rsidR="00887652" w:rsidRDefault="00887652">
      <w:pPr>
        <w:pStyle w:val="Textbody"/>
        <w:spacing w:after="0" w:line="240" w:lineRule="auto"/>
        <w:jc w:val="right"/>
      </w:pPr>
    </w:p>
    <w:tbl>
      <w:tblPr>
        <w:tblW w:w="9859" w:type="dxa"/>
        <w:tblInd w:w="-178" w:type="dxa"/>
        <w:tblLayout w:type="fixed"/>
        <w:tblCellMar>
          <w:left w:w="10" w:type="dxa"/>
          <w:right w:w="10" w:type="dxa"/>
        </w:tblCellMar>
        <w:tblLook w:val="04A0" w:firstRow="1" w:lastRow="0" w:firstColumn="1" w:lastColumn="0" w:noHBand="0" w:noVBand="1"/>
      </w:tblPr>
      <w:tblGrid>
        <w:gridCol w:w="565"/>
        <w:gridCol w:w="1927"/>
        <w:gridCol w:w="346"/>
        <w:gridCol w:w="1720"/>
        <w:gridCol w:w="1119"/>
        <w:gridCol w:w="300"/>
        <w:gridCol w:w="1278"/>
        <w:gridCol w:w="1422"/>
        <w:gridCol w:w="1182"/>
      </w:tblGrid>
      <w:tr w:rsidR="00887652">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rPr>
                <w:rFonts w:cs="Arial"/>
                <w:b/>
                <w:color w:val="000000"/>
                <w:sz w:val="20"/>
                <w:szCs w:val="20"/>
              </w:rPr>
            </w:pPr>
            <w:r>
              <w:rPr>
                <w:rFonts w:cs="Arial"/>
                <w:b/>
                <w:color w:val="000000"/>
                <w:sz w:val="20"/>
                <w:szCs w:val="20"/>
              </w:rPr>
              <w:t>№</w:t>
            </w:r>
          </w:p>
        </w:tc>
        <w:tc>
          <w:tcPr>
            <w:tcW w:w="9294"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right"/>
              <w:rPr>
                <w:rFonts w:cs="Arial"/>
                <w:color w:val="000000"/>
                <w:szCs w:val="26"/>
              </w:rPr>
            </w:pPr>
            <w:r>
              <w:rPr>
                <w:rFonts w:cs="Arial"/>
                <w:color w:val="000000"/>
                <w:szCs w:val="26"/>
              </w:rPr>
              <w:t>администрация ___________</w:t>
            </w:r>
          </w:p>
          <w:p w:rsidR="00887652" w:rsidRDefault="00C60AC9">
            <w:pPr>
              <w:autoSpaceDE w:val="0"/>
              <w:ind w:right="-2" w:firstLine="0"/>
              <w:jc w:val="right"/>
              <w:rPr>
                <w:rFonts w:cs="Arial"/>
                <w:color w:val="000000"/>
                <w:szCs w:val="26"/>
              </w:rPr>
            </w:pPr>
            <w:r>
              <w:rPr>
                <w:rFonts w:cs="Arial"/>
                <w:color w:val="000000"/>
                <w:szCs w:val="26"/>
              </w:rPr>
              <w:t>муниципального образования</w:t>
            </w:r>
          </w:p>
        </w:tc>
      </w:tr>
      <w:tr w:rsidR="00887652">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pStyle w:val="a6"/>
              <w:tabs>
                <w:tab w:val="left" w:pos="-360"/>
                <w:tab w:val="left" w:pos="0"/>
              </w:tabs>
              <w:autoSpaceDE w:val="0"/>
              <w:ind w:left="0" w:right="-2"/>
              <w:jc w:val="center"/>
              <w:rPr>
                <w:rFonts w:cs="Arial"/>
                <w:b/>
                <w:bCs/>
                <w:color w:val="000000"/>
                <w:sz w:val="24"/>
              </w:rPr>
            </w:pPr>
            <w:r>
              <w:rPr>
                <w:rFonts w:cs="Arial"/>
                <w:b/>
                <w:bCs/>
                <w:color w:val="000000"/>
                <w:sz w:val="24"/>
              </w:rPr>
              <w:t>1.</w:t>
            </w:r>
          </w:p>
        </w:tc>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left="113" w:right="-2" w:firstLine="0"/>
              <w:jc w:val="center"/>
              <w:rPr>
                <w:rFonts w:cs="Arial"/>
                <w:b/>
                <w:color w:val="000000"/>
                <w:sz w:val="24"/>
              </w:rPr>
            </w:pPr>
            <w:r>
              <w:rPr>
                <w:rFonts w:cs="Arial"/>
                <w:b/>
                <w:color w:val="000000"/>
                <w:sz w:val="24"/>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rPr>
                <w:rFonts w:cs="Arial"/>
                <w:color w:val="000000"/>
                <w:sz w:val="16"/>
                <w:szCs w:val="16"/>
              </w:rPr>
            </w:pPr>
            <w:r>
              <w:rPr>
                <w:rFonts w:cs="Arial"/>
                <w:color w:val="000000"/>
                <w:sz w:val="16"/>
                <w:szCs w:val="16"/>
              </w:rPr>
              <w:t>Фамилия, имя, отчество (при наличии)</w:t>
            </w: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sz w:val="16"/>
                <w:szCs w:val="16"/>
                <w:lang w:eastAsia="ar-SA"/>
              </w:rPr>
              <w:t>выдавший орган дата выдачи</w:t>
            </w:r>
            <w:r>
              <w:rPr>
                <w:rFonts w:cs="Arial"/>
                <w:color w:val="000000"/>
                <w:sz w:val="16"/>
                <w:szCs w:val="16"/>
              </w:rPr>
              <w:t>)</w:t>
            </w:r>
          </w:p>
        </w:tc>
        <w:tc>
          <w:tcPr>
            <w:tcW w:w="142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sz w:val="16"/>
                <w:szCs w:val="16"/>
                <w:lang w:eastAsia="ar-SA"/>
              </w:rPr>
              <w:t>ОГРН</w:t>
            </w:r>
          </w:p>
        </w:tc>
        <w:tc>
          <w:tcPr>
            <w:tcW w:w="118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pPr>
            <w:r>
              <w:rPr>
                <w:rFonts w:cs="Arial"/>
                <w:color w:val="000000"/>
                <w:sz w:val="16"/>
                <w:szCs w:val="16"/>
              </w:rPr>
              <w:t>Контактные данные (</w:t>
            </w:r>
            <w:r>
              <w:rPr>
                <w:rFonts w:eastAsia="Lucida Sans Unicode" w:cs="Arial"/>
                <w:bCs/>
                <w:sz w:val="16"/>
                <w:szCs w:val="16"/>
                <w:lang w:eastAsia="ar-SA"/>
              </w:rPr>
              <w:t>почтовый адрес, номер телефона, адрес электронной почты</w:t>
            </w:r>
            <w:r>
              <w:rPr>
                <w:rFonts w:cs="Arial"/>
                <w:color w:val="000000"/>
                <w:sz w:val="16"/>
                <w:szCs w:val="16"/>
              </w:rPr>
              <w:t>)</w:t>
            </w:r>
          </w:p>
        </w:tc>
      </w:tr>
      <w:tr w:rsidR="00887652">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rPr>
                <w:color w:val="000000"/>
                <w:lang w:eastAsia="ru-RU"/>
              </w:rPr>
            </w:pPr>
            <w:r>
              <w:rPr>
                <w:noProof/>
                <w:color w:val="000000"/>
                <w:lang w:eastAsia="ru-RU" w:bidi="ar-SA"/>
              </w:rPr>
              <mc:AlternateContent>
                <mc:Choice Requires="wps">
                  <w:drawing>
                    <wp:anchor distT="0" distB="0" distL="114300" distR="114300" simplePos="0" relativeHeight="3" behindDoc="0" locked="0" layoutInCell="1" allowOverlap="1">
                      <wp:simplePos x="0" y="0"/>
                      <wp:positionH relativeFrom="column">
                        <wp:posOffset>-45720</wp:posOffset>
                      </wp:positionH>
                      <wp:positionV relativeFrom="paragraph">
                        <wp:posOffset>36360</wp:posOffset>
                      </wp:positionV>
                      <wp:extent cx="92880" cy="108720"/>
                      <wp:effectExtent l="0" t="0" r="21420" b="24630"/>
                      <wp:wrapNone/>
                      <wp:docPr id="7" name="Прямоугольник 3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3_0" o:spid="_x0000_s1032" style="position:absolute;left:0;text-align:left;margin-left:-3.6pt;margin-top:2.85pt;width:7.3pt;height:8.55pt;z-index:3;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rPr>
                <w:rFonts w:cs="Arial"/>
                <w:b/>
                <w:bCs/>
                <w:color w:val="000000"/>
                <w:sz w:val="18"/>
                <w:szCs w:val="18"/>
              </w:rPr>
            </w:pPr>
            <w:r>
              <w:rPr>
                <w:rFonts w:cs="Arial"/>
                <w:b/>
                <w:bCs/>
                <w:color w:val="000000"/>
                <w:sz w:val="18"/>
                <w:szCs w:val="18"/>
              </w:rPr>
              <w:t>физическое лицо</w:t>
            </w:r>
          </w:p>
          <w:p w:rsidR="00887652" w:rsidRDefault="00C60AC9">
            <w:pPr>
              <w:autoSpaceDE w:val="0"/>
              <w:ind w:right="-2" w:firstLine="0"/>
              <w:jc w:val="center"/>
              <w:rPr>
                <w:rFonts w:cs="Arial"/>
                <w:color w:val="000000"/>
                <w:sz w:val="16"/>
                <w:szCs w:val="16"/>
              </w:rPr>
            </w:pPr>
            <w:r>
              <w:rPr>
                <w:rFonts w:cs="Arial"/>
                <w:color w:val="000000"/>
                <w:sz w:val="16"/>
                <w:szCs w:val="16"/>
              </w:rPr>
              <w:t>(гражданин)</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c>
          <w:tcPr>
            <w:tcW w:w="142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c>
          <w:tcPr>
            <w:tcW w:w="118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r>
      <w:tr w:rsidR="00887652">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rPr>
                <w:color w:val="000000"/>
                <w:lang w:eastAsia="ru-RU"/>
              </w:rPr>
            </w:pPr>
            <w:r>
              <w:rPr>
                <w:noProof/>
                <w:color w:val="000000"/>
                <w:lang w:eastAsia="ru-RU" w:bidi="ar-SA"/>
              </w:rPr>
              <mc:AlternateContent>
                <mc:Choice Requires="wps">
                  <w:drawing>
                    <wp:anchor distT="0" distB="0" distL="114300" distR="114300" simplePos="0" relativeHeight="4" behindDoc="0" locked="0" layoutInCell="1" allowOverlap="1">
                      <wp:simplePos x="0" y="0"/>
                      <wp:positionH relativeFrom="column">
                        <wp:posOffset>-41760</wp:posOffset>
                      </wp:positionH>
                      <wp:positionV relativeFrom="paragraph">
                        <wp:posOffset>12240</wp:posOffset>
                      </wp:positionV>
                      <wp:extent cx="92880" cy="108720"/>
                      <wp:effectExtent l="0" t="0" r="21420" b="24630"/>
                      <wp:wrapNone/>
                      <wp:docPr id="8" name="Прямоугольник 15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15_0" o:spid="_x0000_s1033" style="position:absolute;left:0;text-align:left;margin-left:-3.3pt;margin-top:.95pt;width:7.3pt;height:8.55pt;z-index: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rPr>
                <w:rFonts w:cs="Arial"/>
                <w:b/>
                <w:color w:val="000000"/>
                <w:sz w:val="18"/>
                <w:szCs w:val="18"/>
              </w:rPr>
            </w:pPr>
            <w:r>
              <w:rPr>
                <w:rFonts w:cs="Arial"/>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c>
          <w:tcPr>
            <w:tcW w:w="142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rPr>
                <w:rFonts w:cs="Arial"/>
                <w:strike/>
                <w:color w:val="000000"/>
                <w:sz w:val="12"/>
                <w:szCs w:val="12"/>
                <w:shd w:val="clear" w:color="auto" w:fill="FFF200"/>
              </w:rPr>
            </w:pPr>
          </w:p>
        </w:tc>
        <w:tc>
          <w:tcPr>
            <w:tcW w:w="118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r>
      <w:tr w:rsidR="00887652">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rPr>
                <w:color w:val="000000"/>
                <w:lang w:eastAsia="ru-RU"/>
              </w:rPr>
            </w:pPr>
            <w:r>
              <w:rPr>
                <w:noProof/>
                <w:color w:val="000000"/>
                <w:lang w:eastAsia="ru-RU" w:bidi="ar-SA"/>
              </w:rPr>
              <mc:AlternateContent>
                <mc:Choice Requires="wps">
                  <w:drawing>
                    <wp:anchor distT="0" distB="0" distL="114300" distR="114300" simplePos="0" relativeHeight="5" behindDoc="0" locked="0" layoutInCell="1" allowOverlap="1">
                      <wp:simplePos x="0" y="0"/>
                      <wp:positionH relativeFrom="column">
                        <wp:posOffset>-36720</wp:posOffset>
                      </wp:positionH>
                      <wp:positionV relativeFrom="paragraph">
                        <wp:posOffset>93240</wp:posOffset>
                      </wp:positionV>
                      <wp:extent cx="92880" cy="108720"/>
                      <wp:effectExtent l="0" t="0" r="21420" b="24630"/>
                      <wp:wrapNone/>
                      <wp:docPr id="9" name="Прямоугольник 8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8_0" o:spid="_x0000_s1034" style="position:absolute;left:0;text-align:left;margin-left:-2.9pt;margin-top:7.35pt;width:7.3pt;height:8.55pt;z-index:5;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jc w:val="center"/>
            </w:pPr>
            <w:r>
              <w:rPr>
                <w:rFonts w:cs="Arial"/>
                <w:b/>
                <w:color w:val="000000"/>
                <w:sz w:val="18"/>
                <w:szCs w:val="18"/>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c>
          <w:tcPr>
            <w:tcW w:w="157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c>
          <w:tcPr>
            <w:tcW w:w="142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c>
          <w:tcPr>
            <w:tcW w:w="118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autoSpaceDE w:val="0"/>
              <w:ind w:right="-2" w:firstLine="0"/>
              <w:jc w:val="center"/>
            </w:pPr>
          </w:p>
        </w:tc>
      </w:tr>
      <w:tr w:rsidR="00887652">
        <w:trPr>
          <w:trHeight w:val="546"/>
        </w:trPr>
        <w:tc>
          <w:tcPr>
            <w:tcW w:w="9859"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887652">
            <w:pPr>
              <w:pStyle w:val="a6"/>
              <w:tabs>
                <w:tab w:val="left" w:pos="-360"/>
                <w:tab w:val="left" w:pos="0"/>
              </w:tabs>
              <w:autoSpaceDE w:val="0"/>
              <w:ind w:left="0" w:firstLine="170"/>
              <w:jc w:val="center"/>
            </w:pPr>
          </w:p>
          <w:p w:rsidR="00887652" w:rsidRDefault="00C60AC9">
            <w:pPr>
              <w:pStyle w:val="TableContents"/>
              <w:shd w:val="clear" w:color="auto" w:fill="auto"/>
              <w:ind w:firstLine="0"/>
              <w:rPr>
                <w:color w:val="000000"/>
                <w:sz w:val="20"/>
                <w:szCs w:val="20"/>
              </w:rPr>
            </w:pPr>
            <w:r>
              <w:rPr>
                <w:color w:val="000000"/>
                <w:sz w:val="20"/>
                <w:szCs w:val="20"/>
              </w:rPr>
              <w:t xml:space="preserve">Прошу исправить допущенную ошибку (опечатку) </w:t>
            </w:r>
            <w:proofErr w:type="gramStart"/>
            <w:r>
              <w:rPr>
                <w:color w:val="000000"/>
                <w:sz w:val="20"/>
                <w:szCs w:val="20"/>
              </w:rPr>
              <w:t>в</w:t>
            </w:r>
            <w:proofErr w:type="gramEnd"/>
            <w:r>
              <w:rPr>
                <w:color w:val="000000"/>
                <w:sz w:val="20"/>
                <w:szCs w:val="20"/>
              </w:rPr>
              <w:t xml:space="preserve"> _______________________________</w:t>
            </w:r>
            <w:r>
              <w:rPr>
                <w:color w:val="000000"/>
                <w:sz w:val="20"/>
                <w:szCs w:val="20"/>
              </w:rPr>
              <w:br/>
              <w:t>____________________________________________________________________________________</w:t>
            </w:r>
          </w:p>
          <w:p w:rsidR="00887652" w:rsidRDefault="00C60AC9">
            <w:pPr>
              <w:pStyle w:val="TableContents"/>
              <w:shd w:val="clear" w:color="auto" w:fill="auto"/>
              <w:ind w:firstLine="0"/>
              <w:jc w:val="center"/>
              <w:rPr>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887652" w:rsidRDefault="00C60AC9">
            <w:pPr>
              <w:pStyle w:val="TableContents"/>
              <w:shd w:val="clear" w:color="auto" w:fill="auto"/>
              <w:ind w:firstLine="0"/>
              <w:rPr>
                <w:color w:val="000000"/>
                <w:sz w:val="20"/>
                <w:szCs w:val="20"/>
              </w:rPr>
            </w:pPr>
            <w:r>
              <w:rPr>
                <w:color w:val="000000"/>
                <w:sz w:val="20"/>
                <w:szCs w:val="20"/>
              </w:rPr>
              <w:t>заключающуюся в ___________________________________________________________________</w:t>
            </w:r>
          </w:p>
          <w:p w:rsidR="00887652" w:rsidRDefault="00C60AC9">
            <w:pPr>
              <w:pStyle w:val="TableContents"/>
              <w:shd w:val="clear" w:color="auto" w:fill="auto"/>
              <w:ind w:firstLine="0"/>
              <w:rPr>
                <w:color w:val="000000"/>
                <w:sz w:val="20"/>
                <w:szCs w:val="20"/>
              </w:rPr>
            </w:pPr>
            <w:r>
              <w:rPr>
                <w:color w:val="000000"/>
                <w:sz w:val="20"/>
                <w:szCs w:val="20"/>
              </w:rPr>
              <w:t>____________________________________________________________________________________</w:t>
            </w:r>
          </w:p>
          <w:p w:rsidR="00887652" w:rsidRDefault="00C60AC9">
            <w:pPr>
              <w:pStyle w:val="TableContents"/>
              <w:shd w:val="clear" w:color="auto" w:fill="auto"/>
              <w:ind w:firstLine="0"/>
              <w:jc w:val="center"/>
              <w:rPr>
                <w:color w:val="000000"/>
                <w:sz w:val="16"/>
                <w:szCs w:val="16"/>
              </w:rPr>
            </w:pPr>
            <w:proofErr w:type="gramStart"/>
            <w:r>
              <w:rPr>
                <w:color w:val="000000"/>
                <w:sz w:val="16"/>
                <w:szCs w:val="16"/>
              </w:rPr>
              <w:t>(указывается описание опечатки (ошибки), при необходимости указывается документ, подтверждающий наличие ошибки</w:t>
            </w:r>
            <w:proofErr w:type="gramEnd"/>
          </w:p>
          <w:p w:rsidR="00887652" w:rsidRDefault="00C60AC9">
            <w:pPr>
              <w:pStyle w:val="TableContents"/>
              <w:shd w:val="clear" w:color="auto" w:fill="auto"/>
              <w:ind w:firstLine="0"/>
              <w:rPr>
                <w:color w:val="000000"/>
                <w:sz w:val="20"/>
                <w:szCs w:val="20"/>
              </w:rPr>
            </w:pPr>
            <w:r>
              <w:rPr>
                <w:color w:val="000000"/>
                <w:sz w:val="20"/>
                <w:szCs w:val="20"/>
              </w:rPr>
              <w:t>____________________________________________________________________________________</w:t>
            </w:r>
          </w:p>
          <w:p w:rsidR="00887652" w:rsidRDefault="00C60AC9">
            <w:pPr>
              <w:pStyle w:val="TableContents"/>
              <w:shd w:val="clear" w:color="auto" w:fill="auto"/>
              <w:autoSpaceDE w:val="0"/>
              <w:ind w:firstLine="0"/>
              <w:jc w:val="center"/>
              <w:rPr>
                <w:sz w:val="20"/>
                <w:szCs w:val="20"/>
              </w:rPr>
            </w:pPr>
            <w:r>
              <w:rPr>
                <w:rFonts w:cs="Arial"/>
                <w:color w:val="000000"/>
                <w:sz w:val="20"/>
                <w:szCs w:val="20"/>
              </w:rPr>
              <w:t xml:space="preserve"> </w:t>
            </w:r>
            <w:r>
              <w:rPr>
                <w:rFonts w:cs="Arial"/>
                <w:color w:val="000000"/>
                <w:sz w:val="16"/>
                <w:szCs w:val="16"/>
              </w:rPr>
              <w:t>(опечатки))</w:t>
            </w:r>
          </w:p>
        </w:tc>
      </w:tr>
      <w:tr w:rsidR="00887652">
        <w:trPr>
          <w:trHeight w:val="546"/>
        </w:trPr>
        <w:tc>
          <w:tcPr>
            <w:tcW w:w="9859"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pStyle w:val="Textbody"/>
              <w:tabs>
                <w:tab w:val="left" w:pos="-360"/>
                <w:tab w:val="left" w:pos="0"/>
              </w:tabs>
              <w:autoSpaceDE w:val="0"/>
              <w:spacing w:after="0" w:line="240" w:lineRule="auto"/>
              <w:jc w:val="center"/>
              <w:rPr>
                <w:rFonts w:ascii="Arial" w:hAnsi="Arial" w:cs="Arial"/>
                <w:b/>
                <w:color w:val="000000"/>
                <w:sz w:val="20"/>
                <w:szCs w:val="20"/>
              </w:rPr>
            </w:pPr>
            <w:r>
              <w:rPr>
                <w:rFonts w:ascii="Arial" w:hAnsi="Arial" w:cs="Arial"/>
                <w:b/>
                <w:color w:val="000000"/>
                <w:sz w:val="20"/>
                <w:szCs w:val="20"/>
              </w:rPr>
              <w:t>Результат муниципальной услуги прошу направить в мой адрес следующим способом:</w:t>
            </w:r>
          </w:p>
          <w:p w:rsidR="00887652" w:rsidRDefault="00C60AC9">
            <w:pPr>
              <w:pStyle w:val="Textbody"/>
              <w:spacing w:after="0" w:line="240" w:lineRule="auto"/>
              <w:ind w:firstLine="170"/>
              <w:jc w:val="both"/>
              <w:rPr>
                <w:rFonts w:ascii="Arial" w:hAnsi="Arial"/>
                <w:color w:val="000000"/>
                <w:sz w:val="20"/>
                <w:szCs w:val="20"/>
              </w:rPr>
            </w:pPr>
            <w:r>
              <w:rPr>
                <w:rFonts w:ascii="Arial" w:hAnsi="Arial"/>
                <w:noProof/>
                <w:color w:val="000000"/>
                <w:sz w:val="20"/>
                <w:szCs w:val="20"/>
                <w:lang w:eastAsia="ru-RU" w:bidi="ar-SA"/>
              </w:rPr>
              <mc:AlternateContent>
                <mc:Choice Requires="wps">
                  <w:drawing>
                    <wp:anchor distT="0" distB="0" distL="114300" distR="114300" simplePos="0" relativeHeight="6" behindDoc="0" locked="0" layoutInCell="1" allowOverlap="1">
                      <wp:simplePos x="0" y="0"/>
                      <wp:positionH relativeFrom="column">
                        <wp:posOffset>24120</wp:posOffset>
                      </wp:positionH>
                      <wp:positionV relativeFrom="paragraph">
                        <wp:posOffset>28440</wp:posOffset>
                      </wp:positionV>
                      <wp:extent cx="92880" cy="108720"/>
                      <wp:effectExtent l="0" t="0" r="21420" b="24630"/>
                      <wp:wrapNone/>
                      <wp:docPr id="10" name="Прямоугольник 6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6_0" o:spid="_x0000_s1035" style="position:absolute;left:0;text-align:left;margin-left:1.9pt;margin-top:2.25pt;width:7.3pt;height:8.55pt;z-index: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r>
              <w:rPr>
                <w:rFonts w:ascii="Arial" w:hAnsi="Arial"/>
                <w:color w:val="000000"/>
                <w:sz w:val="20"/>
                <w:szCs w:val="20"/>
              </w:rPr>
              <w:t xml:space="preserve">    посредством направления на указанный выше адрес электронной почты</w:t>
            </w:r>
          </w:p>
          <w:p w:rsidR="00887652" w:rsidRDefault="00C60AC9">
            <w:pPr>
              <w:pStyle w:val="Textbody"/>
              <w:spacing w:after="0" w:line="240" w:lineRule="auto"/>
              <w:ind w:firstLine="170"/>
              <w:jc w:val="both"/>
              <w:rPr>
                <w:rFonts w:ascii="Arial" w:hAnsi="Arial"/>
                <w:color w:val="000000"/>
                <w:sz w:val="20"/>
                <w:szCs w:val="20"/>
              </w:rPr>
            </w:pPr>
            <w:r>
              <w:rPr>
                <w:rFonts w:ascii="Arial" w:hAnsi="Arial"/>
                <w:noProof/>
                <w:color w:val="000000"/>
                <w:sz w:val="20"/>
                <w:szCs w:val="20"/>
                <w:lang w:eastAsia="ru-RU" w:bidi="ar-SA"/>
              </w:rPr>
              <mc:AlternateContent>
                <mc:Choice Requires="wps">
                  <w:drawing>
                    <wp:anchor distT="0" distB="0" distL="114300" distR="114300" simplePos="0" relativeHeight="7" behindDoc="0" locked="0" layoutInCell="1" allowOverlap="1">
                      <wp:simplePos x="0" y="0"/>
                      <wp:positionH relativeFrom="column">
                        <wp:posOffset>24120</wp:posOffset>
                      </wp:positionH>
                      <wp:positionV relativeFrom="paragraph">
                        <wp:posOffset>28440</wp:posOffset>
                      </wp:positionV>
                      <wp:extent cx="92880" cy="108720"/>
                      <wp:effectExtent l="0" t="0" r="21420" b="24630"/>
                      <wp:wrapNone/>
                      <wp:docPr id="11" name="Прямоугольник 6_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6_1" o:spid="_x0000_s1036" style="position:absolute;left:0;text-align:left;margin-left:1.9pt;margin-top:2.25pt;width:7.3pt;height:8.55pt;z-index:7;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r>
              <w:rPr>
                <w:rFonts w:ascii="Arial" w:hAnsi="Arial"/>
                <w:color w:val="000000"/>
                <w:sz w:val="20"/>
                <w:szCs w:val="20"/>
              </w:rPr>
              <w:t xml:space="preserve">    почтовым отправлением на указанный выше адрес</w:t>
            </w:r>
          </w:p>
          <w:p w:rsidR="00887652" w:rsidRDefault="00C60AC9">
            <w:pPr>
              <w:pStyle w:val="Textbody"/>
              <w:spacing w:after="0" w:line="240" w:lineRule="auto"/>
              <w:ind w:firstLine="170"/>
              <w:rPr>
                <w:rFonts w:ascii="Arial" w:hAnsi="Arial"/>
                <w:color w:val="000000"/>
                <w:sz w:val="20"/>
                <w:szCs w:val="20"/>
              </w:rPr>
            </w:pPr>
            <w:r>
              <w:rPr>
                <w:rFonts w:ascii="Arial" w:hAnsi="Arial"/>
                <w:noProof/>
                <w:color w:val="000000"/>
                <w:sz w:val="20"/>
                <w:szCs w:val="20"/>
                <w:lang w:eastAsia="ru-RU" w:bidi="ar-SA"/>
              </w:rPr>
              <mc:AlternateContent>
                <mc:Choice Requires="wps">
                  <w:drawing>
                    <wp:anchor distT="0" distB="0" distL="114300" distR="114300" simplePos="0" relativeHeight="8" behindDoc="0" locked="0" layoutInCell="1" allowOverlap="1">
                      <wp:simplePos x="0" y="0"/>
                      <wp:positionH relativeFrom="column">
                        <wp:posOffset>24120</wp:posOffset>
                      </wp:positionH>
                      <wp:positionV relativeFrom="paragraph">
                        <wp:posOffset>28440</wp:posOffset>
                      </wp:positionV>
                      <wp:extent cx="92880" cy="108720"/>
                      <wp:effectExtent l="0" t="0" r="21420" b="24630"/>
                      <wp:wrapNone/>
                      <wp:docPr id="12" name="Прямоугольник 6_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87652" w:rsidRDefault="00887652"/>
                              </w:txbxContent>
                            </wps:txbx>
                            <wps:bodyPr wrap="none" lIns="12600" tIns="12600" rIns="12600" bIns="12600" compatLnSpc="0"/>
                          </wps:wsp>
                        </a:graphicData>
                      </a:graphic>
                    </wp:anchor>
                  </w:drawing>
                </mc:Choice>
                <mc:Fallback>
                  <w:pict>
                    <v:shape id="Прямоугольник 6_2" o:spid="_x0000_s1037" style="position:absolute;left:0;text-align:left;margin-left:1.9pt;margin-top:2.25pt;width:7.3pt;height:8.55pt;z-index: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887652" w:rsidRDefault="00887652"/>
                        </w:txbxContent>
                      </v:textbox>
                    </v:shape>
                  </w:pict>
                </mc:Fallback>
              </mc:AlternateContent>
            </w:r>
            <w:r>
              <w:rPr>
                <w:rFonts w:ascii="Arial" w:hAnsi="Arial"/>
                <w:color w:val="000000"/>
                <w:sz w:val="20"/>
                <w:szCs w:val="20"/>
              </w:rPr>
              <w:t xml:space="preserve">   при личном обращении в МФЦ</w:t>
            </w:r>
          </w:p>
        </w:tc>
      </w:tr>
      <w:tr w:rsidR="00887652">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pStyle w:val="a6"/>
              <w:tabs>
                <w:tab w:val="left" w:pos="-360"/>
                <w:tab w:val="left" w:pos="0"/>
              </w:tabs>
              <w:autoSpaceDE w:val="0"/>
              <w:ind w:left="0" w:right="-2"/>
              <w:jc w:val="center"/>
              <w:rPr>
                <w:rFonts w:cs="Arial"/>
                <w:b/>
                <w:bCs/>
                <w:color w:val="000000"/>
                <w:sz w:val="24"/>
              </w:rPr>
            </w:pPr>
            <w:r>
              <w:rPr>
                <w:rFonts w:cs="Arial"/>
                <w:b/>
                <w:bCs/>
                <w:color w:val="000000"/>
                <w:sz w:val="24"/>
              </w:rPr>
              <w:t>2.</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Подпись заявителя (представителя заявителя):</w:t>
            </w:r>
          </w:p>
        </w:tc>
        <w:tc>
          <w:tcPr>
            <w:tcW w:w="388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Дата:</w:t>
            </w:r>
          </w:p>
        </w:tc>
      </w:tr>
      <w:tr w:rsidR="00887652">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widowControl w:val="0"/>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rsidR="00887652" w:rsidRDefault="00C60AC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 xml:space="preserve">«__» ___________ ____ </w:t>
            </w:r>
            <w:proofErr w:type="gramStart"/>
            <w:r>
              <w:rPr>
                <w:rFonts w:eastAsia="Lucida Sans Unicode" w:cs="Arial"/>
                <w:bCs/>
                <w:color w:val="000000"/>
                <w:sz w:val="20"/>
                <w:szCs w:val="20"/>
                <w:lang w:eastAsia="ar-SA"/>
              </w:rPr>
              <w:t>г</w:t>
            </w:r>
            <w:proofErr w:type="gramEnd"/>
            <w:r>
              <w:rPr>
                <w:rFonts w:eastAsia="Lucida Sans Unicode" w:cs="Arial"/>
                <w:bCs/>
                <w:color w:val="000000"/>
                <w:sz w:val="20"/>
                <w:szCs w:val="20"/>
                <w:lang w:eastAsia="ar-SA"/>
              </w:rPr>
              <w:t>.</w:t>
            </w:r>
          </w:p>
        </w:tc>
      </w:tr>
      <w:tr w:rsidR="00887652">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pStyle w:val="a6"/>
              <w:tabs>
                <w:tab w:val="left" w:pos="-360"/>
                <w:tab w:val="left" w:pos="0"/>
              </w:tabs>
              <w:autoSpaceDE w:val="0"/>
              <w:ind w:left="0" w:right="-2"/>
              <w:jc w:val="center"/>
              <w:rPr>
                <w:rFonts w:cs="Arial"/>
                <w:b/>
                <w:bCs/>
                <w:color w:val="000000"/>
                <w:sz w:val="24"/>
              </w:rPr>
            </w:pPr>
            <w:r>
              <w:rPr>
                <w:rFonts w:cs="Arial"/>
                <w:b/>
                <w:bCs/>
                <w:color w:val="000000"/>
                <w:sz w:val="24"/>
              </w:rPr>
              <w:t>3.</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rPr>
                <w:rFonts w:cs="Arial"/>
                <w:color w:val="000000"/>
                <w:sz w:val="20"/>
                <w:szCs w:val="20"/>
              </w:rPr>
            </w:pPr>
            <w:r>
              <w:rPr>
                <w:rFonts w:cs="Arial"/>
                <w:color w:val="000000"/>
                <w:sz w:val="20"/>
                <w:szCs w:val="20"/>
              </w:rPr>
              <w:t>Отметка должностного лица, принявшего заявление и приложенные к нему документы:</w:t>
            </w:r>
          </w:p>
        </w:tc>
        <w:tc>
          <w:tcPr>
            <w:tcW w:w="388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Дата:</w:t>
            </w:r>
          </w:p>
        </w:tc>
      </w:tr>
      <w:tr w:rsidR="00887652">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336DCF" w:rsidRDefault="00336DCF">
            <w:pPr>
              <w:keepNext w:val="0"/>
              <w:shd w:val="clear" w:color="auto" w:fill="auto"/>
              <w:ind w:firstLine="0"/>
              <w:jc w:val="left"/>
              <w:rPr>
                <w:rFonts w:ascii="Liberation Serif" w:hAnsi="Liberation Serif"/>
                <w:sz w:val="24"/>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widowControl w:val="0"/>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rsidR="00887652" w:rsidRDefault="00C60AC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87652" w:rsidRDefault="00C60AC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 xml:space="preserve">«__» ___________ ____ </w:t>
            </w:r>
            <w:proofErr w:type="gramStart"/>
            <w:r>
              <w:rPr>
                <w:rFonts w:eastAsia="Lucida Sans Unicode" w:cs="Arial"/>
                <w:bCs/>
                <w:color w:val="000000"/>
                <w:sz w:val="20"/>
                <w:szCs w:val="20"/>
                <w:lang w:eastAsia="ar-SA"/>
              </w:rPr>
              <w:t>г</w:t>
            </w:r>
            <w:proofErr w:type="gramEnd"/>
            <w:r>
              <w:rPr>
                <w:rFonts w:eastAsia="Lucida Sans Unicode" w:cs="Arial"/>
                <w:bCs/>
                <w:color w:val="000000"/>
                <w:sz w:val="20"/>
                <w:szCs w:val="20"/>
                <w:lang w:eastAsia="ar-SA"/>
              </w:rPr>
              <w:t>.</w:t>
            </w:r>
          </w:p>
        </w:tc>
      </w:tr>
    </w:tbl>
    <w:p w:rsidR="00887652" w:rsidRDefault="00887652">
      <w:pPr>
        <w:pStyle w:val="Standard"/>
        <w:jc w:val="right"/>
      </w:pPr>
    </w:p>
    <w:p w:rsidR="00887652" w:rsidRDefault="00887652">
      <w:pPr>
        <w:pStyle w:val="Textbody"/>
        <w:spacing w:line="360" w:lineRule="auto"/>
        <w:ind w:right="38" w:firstLine="567"/>
        <w:jc w:val="both"/>
        <w:rPr>
          <w:rFonts w:ascii="Arial" w:hAnsi="Arial"/>
          <w:u w:val="single"/>
        </w:rPr>
      </w:pPr>
    </w:p>
    <w:sectPr w:rsidR="00887652">
      <w:headerReference w:type="default" r:id="rId14"/>
      <w:pgSz w:w="11906" w:h="16838"/>
      <w:pgMar w:top="567"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B0" w:rsidRDefault="006C46B0">
      <w:r>
        <w:separator/>
      </w:r>
    </w:p>
  </w:endnote>
  <w:endnote w:type="continuationSeparator" w:id="0">
    <w:p w:rsidR="006C46B0" w:rsidRDefault="006C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B0" w:rsidRDefault="006C46B0">
      <w:r>
        <w:rPr>
          <w:color w:val="000000"/>
        </w:rPr>
        <w:separator/>
      </w:r>
    </w:p>
  </w:footnote>
  <w:footnote w:type="continuationSeparator" w:id="0">
    <w:p w:rsidR="006C46B0" w:rsidRDefault="006C4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B" w:rsidRDefault="006C46B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2ED2"/>
    <w:multiLevelType w:val="multilevel"/>
    <w:tmpl w:val="D4D0EC8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87652"/>
    <w:rsid w:val="002548F6"/>
    <w:rsid w:val="00336DCF"/>
    <w:rsid w:val="00533CD7"/>
    <w:rsid w:val="006C46B0"/>
    <w:rsid w:val="00887652"/>
    <w:rsid w:val="00C60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shd w:val="clear" w:color="auto" w:fill="FFFFFF"/>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styleId="a5">
    <w:name w:val="footnote text"/>
    <w:basedOn w:val="a"/>
    <w:rPr>
      <w:sz w:val="20"/>
      <w:szCs w:val="20"/>
    </w:rPr>
  </w:style>
  <w:style w:type="paragraph" w:customStyle="1" w:styleId="ConsTitle">
    <w:name w:val="ConsTitle"/>
    <w:pPr>
      <w:keepNext/>
      <w:shd w:val="clear" w:color="auto" w:fill="FFFFFF"/>
      <w:autoSpaceDE w:val="0"/>
      <w:ind w:right="19772"/>
    </w:pPr>
    <w:rPr>
      <w:rFonts w:ascii="Arial" w:eastAsia="Times New Roman" w:hAnsi="Arial" w:cs="Arial"/>
      <w:b/>
      <w:bCs/>
      <w:sz w:val="20"/>
      <w:szCs w:val="20"/>
      <w:lang w:eastAsia="ru-RU"/>
    </w:rPr>
  </w:style>
  <w:style w:type="paragraph" w:customStyle="1" w:styleId="ConsPlusNormal">
    <w:name w:val="ConsPlusNormal"/>
    <w:pPr>
      <w:keepNext/>
      <w:shd w:val="clear" w:color="auto" w:fill="FFFFFF"/>
      <w:autoSpaceDE w:val="0"/>
    </w:pPr>
    <w:rPr>
      <w:rFonts w:ascii="Arial" w:hAnsi="Arial" w:cs="Arial"/>
      <w:sz w:val="20"/>
      <w:szCs w:val="20"/>
    </w:rPr>
  </w:style>
  <w:style w:type="paragraph" w:customStyle="1" w:styleId="1">
    <w:name w:val="Обычный1"/>
  </w:style>
  <w:style w:type="paragraph" w:styleId="a6">
    <w:name w:val="List Paragraph"/>
    <w:basedOn w:val="a"/>
    <w:pPr>
      <w:ind w:left="720" w:firstLine="0"/>
    </w:pPr>
  </w:style>
  <w:style w:type="paragraph" w:customStyle="1" w:styleId="TableContents">
    <w:name w:val="Table Contents"/>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HeaderandFooter"/>
  </w:style>
  <w:style w:type="character" w:customStyle="1" w:styleId="FootnoteSymbol">
    <w:name w:val="Footnote Symbol"/>
  </w:style>
  <w:style w:type="character" w:customStyle="1" w:styleId="Footnoteanchor">
    <w:name w:val="Footnote anchor"/>
    <w:rPr>
      <w:position w:val="0"/>
      <w:vertAlign w:val="superscript"/>
    </w:rPr>
  </w:style>
  <w:style w:type="paragraph" w:styleId="a8">
    <w:name w:val="Balloon Text"/>
    <w:basedOn w:val="a"/>
    <w:link w:val="a9"/>
    <w:uiPriority w:val="99"/>
    <w:semiHidden/>
    <w:unhideWhenUsed/>
    <w:rsid w:val="00533CD7"/>
    <w:rPr>
      <w:rFonts w:ascii="Tahoma" w:hAnsi="Tahoma"/>
      <w:sz w:val="16"/>
      <w:szCs w:val="14"/>
    </w:rPr>
  </w:style>
  <w:style w:type="character" w:customStyle="1" w:styleId="a9">
    <w:name w:val="Текст выноски Знак"/>
    <w:basedOn w:val="a0"/>
    <w:link w:val="a8"/>
    <w:uiPriority w:val="99"/>
    <w:semiHidden/>
    <w:rsid w:val="00533CD7"/>
    <w:rPr>
      <w:rFonts w:ascii="Tahoma" w:hAnsi="Tahoma"/>
      <w:sz w:val="16"/>
      <w:szCs w:val="1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shd w:val="clear" w:color="auto" w:fill="FFFFFF"/>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styleId="a5">
    <w:name w:val="footnote text"/>
    <w:basedOn w:val="a"/>
    <w:rPr>
      <w:sz w:val="20"/>
      <w:szCs w:val="20"/>
    </w:rPr>
  </w:style>
  <w:style w:type="paragraph" w:customStyle="1" w:styleId="ConsTitle">
    <w:name w:val="ConsTitle"/>
    <w:pPr>
      <w:keepNext/>
      <w:shd w:val="clear" w:color="auto" w:fill="FFFFFF"/>
      <w:autoSpaceDE w:val="0"/>
      <w:ind w:right="19772"/>
    </w:pPr>
    <w:rPr>
      <w:rFonts w:ascii="Arial" w:eastAsia="Times New Roman" w:hAnsi="Arial" w:cs="Arial"/>
      <w:b/>
      <w:bCs/>
      <w:sz w:val="20"/>
      <w:szCs w:val="20"/>
      <w:lang w:eastAsia="ru-RU"/>
    </w:rPr>
  </w:style>
  <w:style w:type="paragraph" w:customStyle="1" w:styleId="ConsPlusNormal">
    <w:name w:val="ConsPlusNormal"/>
    <w:pPr>
      <w:keepNext/>
      <w:shd w:val="clear" w:color="auto" w:fill="FFFFFF"/>
      <w:autoSpaceDE w:val="0"/>
    </w:pPr>
    <w:rPr>
      <w:rFonts w:ascii="Arial" w:hAnsi="Arial" w:cs="Arial"/>
      <w:sz w:val="20"/>
      <w:szCs w:val="20"/>
    </w:rPr>
  </w:style>
  <w:style w:type="paragraph" w:customStyle="1" w:styleId="1">
    <w:name w:val="Обычный1"/>
  </w:style>
  <w:style w:type="paragraph" w:styleId="a6">
    <w:name w:val="List Paragraph"/>
    <w:basedOn w:val="a"/>
    <w:pPr>
      <w:ind w:left="720" w:firstLine="0"/>
    </w:pPr>
  </w:style>
  <w:style w:type="paragraph" w:customStyle="1" w:styleId="TableContents">
    <w:name w:val="Table Contents"/>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HeaderandFooter"/>
  </w:style>
  <w:style w:type="character" w:customStyle="1" w:styleId="FootnoteSymbol">
    <w:name w:val="Footnote Symbol"/>
  </w:style>
  <w:style w:type="character" w:customStyle="1" w:styleId="Footnoteanchor">
    <w:name w:val="Footnote anchor"/>
    <w:rPr>
      <w:position w:val="0"/>
      <w:vertAlign w:val="superscript"/>
    </w:rPr>
  </w:style>
  <w:style w:type="paragraph" w:styleId="a8">
    <w:name w:val="Balloon Text"/>
    <w:basedOn w:val="a"/>
    <w:link w:val="a9"/>
    <w:uiPriority w:val="99"/>
    <w:semiHidden/>
    <w:unhideWhenUsed/>
    <w:rsid w:val="00533CD7"/>
    <w:rPr>
      <w:rFonts w:ascii="Tahoma" w:hAnsi="Tahoma"/>
      <w:sz w:val="16"/>
      <w:szCs w:val="14"/>
    </w:rPr>
  </w:style>
  <w:style w:type="character" w:customStyle="1" w:styleId="a9">
    <w:name w:val="Текст выноски Знак"/>
    <w:basedOn w:val="a0"/>
    <w:link w:val="a8"/>
    <w:uiPriority w:val="99"/>
    <w:semiHidden/>
    <w:rsid w:val="00533CD7"/>
    <w:rPr>
      <w:rFonts w:ascii="Tahoma" w:hAnsi="Tahoma"/>
      <w:sz w:val="16"/>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E1D302659F009CF236D2987D4FC98D773158FFD908799ADCABFC5989221C6E027B7A460CC2D68B62C0AC078E333A74BCCF22B968DC6D39679FFE968T3k1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E1D302659F009CF236D2987D4FC98D773158FFD908799ADCABFC5989221C6E027B7A460DE2D30BA2C03DA7EE326F11A8ATAk6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E575C758BA2A309D12EF1F1F49AB9AF90AC0BD59AD8A28EFF81570C98DCDB1CEE3527963AE5796632BD562FE3ACD926B022F9B7CFFB72AF17984A5S7k1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7E575C758BA2A309D12F1120925F595FC049BB850A8857FB4AC132796DDCBE49CA30C2020E344966235D56BF8S3k0F" TargetMode="External"/><Relationship Id="rId4" Type="http://schemas.openxmlformats.org/officeDocument/2006/relationships/settings" Target="settings.xml"/><Relationship Id="rId9" Type="http://schemas.openxmlformats.org/officeDocument/2006/relationships/hyperlink" Target="consultantplus://offline/ref=57E575C758BA2A309D12F1120925F595FC069DB158AC857FB4AC132796DDCBE49CA30C2020E344966235D56BF8S3k0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7084</Words>
  <Characters>40379</Characters>
  <Application>Microsoft Office Word</Application>
  <DocSecurity>0</DocSecurity>
  <Lines>336</Lines>
  <Paragraphs>94</Paragraphs>
  <ScaleCrop>false</ScaleCrop>
  <Company/>
  <LinksUpToDate>false</LinksUpToDate>
  <CharactersWithSpaces>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Безбородова</dc:creator>
  <cp:lastModifiedBy>Анастасия Безбородова</cp:lastModifiedBy>
  <cp:revision>3</cp:revision>
  <cp:lastPrinted>2021-11-09T10:30:00Z</cp:lastPrinted>
  <dcterms:created xsi:type="dcterms:W3CDTF">2021-09-09T11:17:00Z</dcterms:created>
  <dcterms:modified xsi:type="dcterms:W3CDTF">2021-11-18T06:16:00Z</dcterms:modified>
</cp:coreProperties>
</file>