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F0B" w:rsidRPr="002F04BF" w:rsidRDefault="000D6F0B" w:rsidP="000D6F0B">
      <w:pPr>
        <w:spacing w:line="259" w:lineRule="auto"/>
        <w:ind w:firstLine="0"/>
        <w:jc w:val="center"/>
        <w:rPr>
          <w:rFonts w:ascii="Times New Roman" w:hAnsi="Times New Roman"/>
          <w:b/>
          <w:bCs/>
          <w:sz w:val="14"/>
          <w:szCs w:val="14"/>
        </w:rPr>
      </w:pPr>
      <w:r w:rsidRPr="002F04BF">
        <w:rPr>
          <w:rFonts w:ascii="Times New Roman" w:hAnsi="Times New Roman"/>
          <w:noProof/>
          <w:lang w:eastAsia="ru-RU"/>
        </w:rPr>
        <w:drawing>
          <wp:anchor distT="0" distB="0" distL="114300" distR="114300" simplePos="0" relativeHeight="251680768" behindDoc="0" locked="0" layoutInCell="1" allowOverlap="1" wp14:anchorId="3ABFA91D" wp14:editId="65C77FB2">
            <wp:simplePos x="0" y="0"/>
            <wp:positionH relativeFrom="column">
              <wp:posOffset>2873375</wp:posOffset>
            </wp:positionH>
            <wp:positionV relativeFrom="paragraph">
              <wp:posOffset>0</wp:posOffset>
            </wp:positionV>
            <wp:extent cx="402590" cy="658495"/>
            <wp:effectExtent l="0" t="0" r="0" b="8255"/>
            <wp:wrapSquare wrapText="left"/>
            <wp:docPr id="33" name="Рисунок 33" descr="Кушва-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descr="Кушва-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59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4BF">
        <w:rPr>
          <w:rFonts w:ascii="Times New Roman" w:hAnsi="Times New Roman"/>
          <w:b/>
          <w:bCs/>
          <w:sz w:val="28"/>
        </w:rPr>
        <w:br w:type="textWrapping" w:clear="all"/>
      </w:r>
    </w:p>
    <w:p w:rsidR="000D6F0B" w:rsidRPr="002F04BF" w:rsidRDefault="000D6F0B" w:rsidP="000D6F0B">
      <w:pPr>
        <w:pStyle w:val="af6"/>
        <w:ind w:right="0"/>
        <w:rPr>
          <w:szCs w:val="24"/>
        </w:rPr>
      </w:pPr>
      <w:r w:rsidRPr="002F04BF">
        <w:rPr>
          <w:szCs w:val="24"/>
        </w:rPr>
        <w:t>Администрация Абатского</w:t>
      </w:r>
    </w:p>
    <w:p w:rsidR="000D6F0B" w:rsidRDefault="000D6F0B" w:rsidP="000D6F0B">
      <w:pPr>
        <w:pStyle w:val="af6"/>
        <w:ind w:right="0"/>
        <w:rPr>
          <w:szCs w:val="24"/>
        </w:rPr>
      </w:pPr>
      <w:r w:rsidRPr="002F04BF">
        <w:rPr>
          <w:szCs w:val="24"/>
        </w:rPr>
        <w:t>муниципального района</w:t>
      </w:r>
    </w:p>
    <w:p w:rsidR="000D6F0B" w:rsidRPr="002F04BF" w:rsidRDefault="000D6F0B" w:rsidP="000D6F0B">
      <w:pPr>
        <w:rPr>
          <w:lang w:eastAsia="ru-RU"/>
        </w:rPr>
      </w:pPr>
    </w:p>
    <w:p w:rsidR="000D6F0B" w:rsidRDefault="000D6F0B" w:rsidP="000D6F0B">
      <w:pPr>
        <w:pStyle w:val="FR1"/>
        <w:spacing w:before="0"/>
        <w:ind w:left="0"/>
        <w:jc w:val="center"/>
        <w:rPr>
          <w:sz w:val="28"/>
          <w:szCs w:val="28"/>
        </w:rPr>
      </w:pPr>
      <w:r w:rsidRPr="002F04BF">
        <w:rPr>
          <w:sz w:val="28"/>
          <w:szCs w:val="28"/>
        </w:rPr>
        <w:t>ПОСТАНОВЛЕНИЕ</w:t>
      </w:r>
    </w:p>
    <w:p w:rsidR="000D6F0B" w:rsidRDefault="000D6F0B" w:rsidP="000D6F0B">
      <w:pPr>
        <w:pStyle w:val="FR1"/>
        <w:spacing w:before="0"/>
        <w:ind w:left="0"/>
        <w:jc w:val="center"/>
        <w:rPr>
          <w:sz w:val="28"/>
          <w:szCs w:val="28"/>
        </w:rPr>
      </w:pPr>
    </w:p>
    <w:p w:rsidR="000D6F0B" w:rsidRPr="002F04BF" w:rsidRDefault="000D6F0B" w:rsidP="000D6F0B">
      <w:pPr>
        <w:ind w:firstLine="0"/>
        <w:jc w:val="center"/>
        <w:rPr>
          <w:rFonts w:ascii="Times New Roman" w:hAnsi="Times New Roman"/>
        </w:rPr>
      </w:pPr>
      <w:r w:rsidRPr="002F04BF">
        <w:rPr>
          <w:rFonts w:ascii="Times New Roman" w:hAnsi="Times New Roman"/>
        </w:rPr>
        <w:t>с. Абатское</w:t>
      </w:r>
    </w:p>
    <w:p w:rsidR="000D6F0B" w:rsidRDefault="00112B47" w:rsidP="000D6F0B">
      <w:pPr>
        <w:pStyle w:val="FR1"/>
        <w:spacing w:before="0"/>
        <w:ind w:left="0"/>
        <w:rPr>
          <w:b w:val="0"/>
          <w:sz w:val="24"/>
          <w:szCs w:val="24"/>
        </w:rPr>
      </w:pPr>
      <w:r w:rsidRPr="004D2911">
        <w:rPr>
          <w:b w:val="0"/>
          <w:sz w:val="24"/>
          <w:szCs w:val="24"/>
        </w:rPr>
        <w:t>21.11.2016</w:t>
      </w:r>
      <w:r w:rsidRPr="002F04BF">
        <w:rPr>
          <w:b w:val="0"/>
          <w:sz w:val="24"/>
          <w:szCs w:val="24"/>
        </w:rPr>
        <w:t xml:space="preserve">            </w:t>
      </w:r>
      <w:r w:rsidRPr="002F04BF">
        <w:rPr>
          <w:b w:val="0"/>
          <w:sz w:val="24"/>
          <w:szCs w:val="24"/>
        </w:rPr>
        <w:tab/>
      </w:r>
      <w:r w:rsidRPr="002F04BF">
        <w:rPr>
          <w:b w:val="0"/>
          <w:sz w:val="24"/>
          <w:szCs w:val="24"/>
        </w:rPr>
        <w:tab/>
        <w:t xml:space="preserve">     </w:t>
      </w:r>
      <w:r w:rsidRPr="002F04BF">
        <w:rPr>
          <w:b w:val="0"/>
          <w:sz w:val="24"/>
          <w:szCs w:val="24"/>
        </w:rPr>
        <w:tab/>
      </w:r>
      <w:r w:rsidRPr="002F04BF">
        <w:rPr>
          <w:b w:val="0"/>
          <w:sz w:val="24"/>
          <w:szCs w:val="24"/>
        </w:rPr>
        <w:tab/>
        <w:t xml:space="preserve">                                                  </w:t>
      </w:r>
      <w:r>
        <w:rPr>
          <w:b w:val="0"/>
          <w:sz w:val="24"/>
          <w:szCs w:val="24"/>
        </w:rPr>
        <w:t xml:space="preserve">                        </w:t>
      </w:r>
      <w:r w:rsidRPr="002F04BF">
        <w:rPr>
          <w:b w:val="0"/>
          <w:sz w:val="24"/>
          <w:szCs w:val="24"/>
        </w:rPr>
        <w:t>№</w:t>
      </w:r>
      <w:r>
        <w:rPr>
          <w:b w:val="0"/>
          <w:sz w:val="24"/>
          <w:szCs w:val="24"/>
        </w:rPr>
        <w:t xml:space="preserve"> 79</w:t>
      </w:r>
    </w:p>
    <w:p w:rsidR="000D6F0B" w:rsidRDefault="000D6F0B" w:rsidP="000D6F0B">
      <w:pPr>
        <w:pStyle w:val="FR1"/>
        <w:spacing w:before="0"/>
        <w:ind w:left="0"/>
        <w:rPr>
          <w:b w:val="0"/>
          <w:sz w:val="24"/>
          <w:szCs w:val="24"/>
        </w:rPr>
      </w:pPr>
    </w:p>
    <w:p w:rsidR="000D6F0B" w:rsidRDefault="000D6F0B" w:rsidP="000D6F0B">
      <w:pPr>
        <w:pStyle w:val="FR1"/>
        <w:spacing w:before="0"/>
        <w:ind w:left="0"/>
        <w:rPr>
          <w:b w:val="0"/>
          <w:sz w:val="24"/>
          <w:szCs w:val="24"/>
        </w:rPr>
      </w:pPr>
      <w:r w:rsidRPr="002F04BF">
        <w:rPr>
          <w:noProof/>
        </w:rPr>
        <mc:AlternateContent>
          <mc:Choice Requires="wps">
            <w:drawing>
              <wp:anchor distT="0" distB="0" distL="114300" distR="114300" simplePos="0" relativeHeight="251679744" behindDoc="0" locked="0" layoutInCell="1" allowOverlap="1" wp14:anchorId="613FF18D" wp14:editId="6D229BC4">
                <wp:simplePos x="0" y="0"/>
                <wp:positionH relativeFrom="column">
                  <wp:posOffset>-115684</wp:posOffset>
                </wp:positionH>
                <wp:positionV relativeFrom="paragraph">
                  <wp:posOffset>12379</wp:posOffset>
                </wp:positionV>
                <wp:extent cx="2729553" cy="1023582"/>
                <wp:effectExtent l="0" t="0" r="0" b="571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553" cy="10235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282" w:rsidRPr="001F2997" w:rsidRDefault="00016282" w:rsidP="000D6F0B">
                            <w:pPr>
                              <w:ind w:firstLine="0"/>
                              <w:rPr>
                                <w:rFonts w:ascii="Times New Roman" w:hAnsi="Times New Roman"/>
                                <w:i/>
                                <w:sz w:val="28"/>
                                <w:szCs w:val="28"/>
                              </w:rPr>
                            </w:pPr>
                            <w:r w:rsidRPr="001F2997">
                              <w:rPr>
                                <w:rFonts w:ascii="Times New Roman" w:hAnsi="Times New Roman"/>
                                <w:i/>
                                <w:sz w:val="28"/>
                                <w:szCs w:val="28"/>
                              </w:rPr>
                              <w:t>О внесении изменения в постановление администрации Абатского муниципального района от 02.03.2015 № 1</w:t>
                            </w:r>
                            <w:r>
                              <w:rPr>
                                <w:rFonts w:ascii="Times New Roman" w:hAnsi="Times New Roman"/>
                                <w:i/>
                                <w:sz w:val="28"/>
                                <w:szCs w:val="28"/>
                              </w:rPr>
                              <w:t>4</w:t>
                            </w:r>
                            <w:r w:rsidRPr="001F2997">
                              <w:rPr>
                                <w:rFonts w:ascii="Times New Roman" w:hAnsi="Times New Roman"/>
                                <w:i/>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9.1pt;margin-top:.95pt;width:214.95pt;height:80.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" stroked="f">
                <v:textbox>
                  <w:txbxContent>
                    <w:p w:rsidR="00016282" w:rsidRPr="001F2997" w:rsidRDefault="00016282" w:rsidP="000D6F0B">
                      <w:pPr>
                        <w:ind w:firstLine="0"/>
                        <w:rPr>
                          <w:rFonts w:ascii="Times New Roman" w:hAnsi="Times New Roman"/>
                          <w:i/>
                          <w:sz w:val="28"/>
                          <w:szCs w:val="28"/>
                        </w:rPr>
                      </w:pPr>
                      <w:r w:rsidRPr="001F2997">
                        <w:rPr>
                          <w:rFonts w:ascii="Times New Roman" w:hAnsi="Times New Roman"/>
                          <w:i/>
                          <w:sz w:val="28"/>
                          <w:szCs w:val="28"/>
                        </w:rPr>
                        <w:t>О внесении изменения в постановление администрации Абатского муниципального района от 02.03.2015 № 1</w:t>
                      </w:r>
                      <w:r>
                        <w:rPr>
                          <w:rFonts w:ascii="Times New Roman" w:hAnsi="Times New Roman"/>
                          <w:i/>
                          <w:sz w:val="28"/>
                          <w:szCs w:val="28"/>
                        </w:rPr>
                        <w:t>4</w:t>
                      </w:r>
                      <w:r w:rsidRPr="001F2997">
                        <w:rPr>
                          <w:rFonts w:ascii="Times New Roman" w:hAnsi="Times New Roman"/>
                          <w:i/>
                          <w:sz w:val="28"/>
                          <w:szCs w:val="28"/>
                        </w:rPr>
                        <w:t xml:space="preserve"> </w:t>
                      </w:r>
                    </w:p>
                  </w:txbxContent>
                </v:textbox>
              </v:rect>
            </w:pict>
          </mc:Fallback>
        </mc:AlternateContent>
      </w:r>
    </w:p>
    <w:p w:rsidR="000D6F0B" w:rsidRDefault="000D6F0B" w:rsidP="000D6F0B">
      <w:pPr>
        <w:pStyle w:val="FR1"/>
        <w:spacing w:before="0"/>
        <w:ind w:left="0"/>
        <w:rPr>
          <w:b w:val="0"/>
          <w:sz w:val="24"/>
          <w:szCs w:val="24"/>
        </w:rPr>
      </w:pPr>
    </w:p>
    <w:p w:rsidR="000D6F0B" w:rsidRDefault="000D6F0B" w:rsidP="000D6F0B">
      <w:pPr>
        <w:pStyle w:val="FR1"/>
        <w:spacing w:before="0"/>
        <w:ind w:left="0"/>
        <w:rPr>
          <w:b w:val="0"/>
          <w:sz w:val="24"/>
          <w:szCs w:val="24"/>
        </w:rPr>
      </w:pPr>
    </w:p>
    <w:p w:rsidR="000D6F0B" w:rsidRDefault="000D6F0B" w:rsidP="000D6F0B">
      <w:pPr>
        <w:pStyle w:val="FR1"/>
        <w:spacing w:before="0"/>
        <w:ind w:left="0"/>
        <w:rPr>
          <w:b w:val="0"/>
          <w:sz w:val="24"/>
          <w:szCs w:val="24"/>
        </w:rPr>
      </w:pPr>
    </w:p>
    <w:p w:rsidR="000D6F0B" w:rsidRDefault="000D6F0B" w:rsidP="000D6F0B">
      <w:pPr>
        <w:pStyle w:val="FR1"/>
        <w:spacing w:before="0"/>
        <w:ind w:left="0"/>
        <w:rPr>
          <w:b w:val="0"/>
          <w:sz w:val="24"/>
          <w:szCs w:val="24"/>
        </w:rPr>
      </w:pPr>
    </w:p>
    <w:p w:rsidR="000D6F0B" w:rsidRDefault="000D6F0B" w:rsidP="000D6F0B">
      <w:pPr>
        <w:pStyle w:val="FR1"/>
        <w:spacing w:before="0"/>
        <w:ind w:left="0"/>
        <w:rPr>
          <w:b w:val="0"/>
          <w:sz w:val="24"/>
          <w:szCs w:val="24"/>
        </w:rPr>
      </w:pPr>
    </w:p>
    <w:p w:rsidR="000D6F0B" w:rsidRDefault="000D6F0B" w:rsidP="000D6F0B">
      <w:pPr>
        <w:pStyle w:val="FR1"/>
        <w:spacing w:before="0"/>
        <w:ind w:left="0"/>
        <w:rPr>
          <w:b w:val="0"/>
          <w:sz w:val="24"/>
          <w:szCs w:val="24"/>
        </w:rPr>
      </w:pPr>
    </w:p>
    <w:p w:rsidR="000D6F0B" w:rsidRPr="00EE1678" w:rsidRDefault="000D6F0B" w:rsidP="000D6F0B">
      <w:pPr>
        <w:pStyle w:val="FR1"/>
        <w:spacing w:before="0"/>
        <w:ind w:left="0" w:firstLine="708"/>
        <w:jc w:val="both"/>
        <w:rPr>
          <w:b w:val="0"/>
          <w:sz w:val="28"/>
          <w:szCs w:val="28"/>
        </w:rPr>
      </w:pPr>
      <w:r w:rsidRPr="00EE1678">
        <w:rPr>
          <w:b w:val="0"/>
          <w:iCs/>
          <w:sz w:val="28"/>
          <w:szCs w:val="28"/>
        </w:rPr>
        <w:t xml:space="preserve">1. </w:t>
      </w:r>
      <w:r w:rsidRPr="00EE1678">
        <w:rPr>
          <w:b w:val="0"/>
          <w:sz w:val="28"/>
          <w:szCs w:val="28"/>
        </w:rPr>
        <w:t>В постановление администрации Абатского муниципального района от 02.03.2015 № 1</w:t>
      </w:r>
      <w:r>
        <w:rPr>
          <w:b w:val="0"/>
          <w:sz w:val="28"/>
          <w:szCs w:val="28"/>
        </w:rPr>
        <w:t>4</w:t>
      </w:r>
      <w:r w:rsidRPr="00EE1678">
        <w:rPr>
          <w:b w:val="0"/>
          <w:sz w:val="28"/>
          <w:szCs w:val="28"/>
        </w:rPr>
        <w:t xml:space="preserve"> «</w:t>
      </w:r>
      <w:r w:rsidRPr="000D6F0B">
        <w:rPr>
          <w:b w:val="0"/>
          <w:iCs/>
          <w:color w:val="000000"/>
          <w:sz w:val="28"/>
          <w:szCs w:val="28"/>
        </w:rPr>
        <w:t>Об утверждении административного регламента предоставления муниципальной услуги: «Рассмотрение заявлений и принятие решений о проведен</w:t>
      </w:r>
      <w:proofErr w:type="gramStart"/>
      <w:r w:rsidRPr="000D6F0B">
        <w:rPr>
          <w:b w:val="0"/>
          <w:iCs/>
          <w:color w:val="000000"/>
          <w:sz w:val="28"/>
          <w:szCs w:val="28"/>
        </w:rPr>
        <w:t>ии ау</w:t>
      </w:r>
      <w:proofErr w:type="gramEnd"/>
      <w:r w:rsidRPr="000D6F0B">
        <w:rPr>
          <w:b w:val="0"/>
          <w:iCs/>
          <w:color w:val="000000"/>
          <w:sz w:val="28"/>
          <w:szCs w:val="28"/>
        </w:rPr>
        <w:t>кциона по продаже земельного участка или аукциона на право заключения дог</w:t>
      </w:r>
      <w:r>
        <w:rPr>
          <w:b w:val="0"/>
          <w:iCs/>
          <w:color w:val="000000"/>
          <w:sz w:val="28"/>
          <w:szCs w:val="28"/>
        </w:rPr>
        <w:t>овора аренды земельного участка</w:t>
      </w:r>
      <w:r w:rsidRPr="00EE1678">
        <w:rPr>
          <w:b w:val="0"/>
          <w:iCs/>
          <w:sz w:val="28"/>
          <w:szCs w:val="28"/>
        </w:rPr>
        <w:t xml:space="preserve">» </w:t>
      </w:r>
      <w:r w:rsidRPr="00EE1678">
        <w:rPr>
          <w:b w:val="0"/>
          <w:sz w:val="28"/>
          <w:szCs w:val="28"/>
        </w:rPr>
        <w:t>внести следующ</w:t>
      </w:r>
      <w:r>
        <w:rPr>
          <w:b w:val="0"/>
          <w:sz w:val="28"/>
          <w:szCs w:val="28"/>
        </w:rPr>
        <w:t>е</w:t>
      </w:r>
      <w:r w:rsidRPr="00EE1678">
        <w:rPr>
          <w:b w:val="0"/>
          <w:sz w:val="28"/>
          <w:szCs w:val="28"/>
        </w:rPr>
        <w:t>е изменени</w:t>
      </w:r>
      <w:r>
        <w:rPr>
          <w:b w:val="0"/>
          <w:sz w:val="28"/>
          <w:szCs w:val="28"/>
        </w:rPr>
        <w:t>е</w:t>
      </w:r>
      <w:r w:rsidRPr="00EE1678">
        <w:rPr>
          <w:b w:val="0"/>
          <w:sz w:val="28"/>
          <w:szCs w:val="28"/>
        </w:rPr>
        <w:t xml:space="preserve">: </w:t>
      </w:r>
    </w:p>
    <w:p w:rsidR="000D6F0B" w:rsidRPr="00EE1678" w:rsidRDefault="000D6F0B" w:rsidP="000D6F0B">
      <w:pPr>
        <w:pStyle w:val="FR1"/>
        <w:spacing w:before="0"/>
        <w:ind w:left="0" w:firstLine="708"/>
        <w:jc w:val="both"/>
        <w:rPr>
          <w:b w:val="0"/>
          <w:color w:val="000000"/>
          <w:sz w:val="28"/>
          <w:szCs w:val="28"/>
        </w:rPr>
      </w:pPr>
      <w:r>
        <w:rPr>
          <w:b w:val="0"/>
          <w:color w:val="000000"/>
          <w:sz w:val="28"/>
          <w:szCs w:val="28"/>
        </w:rPr>
        <w:t>1.1</w:t>
      </w:r>
      <w:r w:rsidRPr="00EE1678">
        <w:rPr>
          <w:b w:val="0"/>
          <w:color w:val="000000"/>
          <w:sz w:val="28"/>
          <w:szCs w:val="28"/>
        </w:rPr>
        <w:t>. Приложение к постановлению изложить в редакции согласно приложению к настоящему постановлению.</w:t>
      </w:r>
    </w:p>
    <w:p w:rsidR="000D6F0B" w:rsidRPr="00EE1678" w:rsidRDefault="000D6F0B" w:rsidP="000D6F0B">
      <w:pPr>
        <w:pStyle w:val="FR1"/>
        <w:spacing w:before="0"/>
        <w:ind w:left="0" w:firstLine="708"/>
        <w:jc w:val="both"/>
        <w:rPr>
          <w:b w:val="0"/>
          <w:sz w:val="28"/>
          <w:szCs w:val="28"/>
        </w:rPr>
      </w:pPr>
      <w:r>
        <w:rPr>
          <w:b w:val="0"/>
          <w:sz w:val="28"/>
          <w:szCs w:val="28"/>
        </w:rPr>
        <w:t>2</w:t>
      </w:r>
      <w:r w:rsidRPr="00EE1678">
        <w:rPr>
          <w:b w:val="0"/>
          <w:sz w:val="28"/>
          <w:szCs w:val="28"/>
        </w:rPr>
        <w:t>. Опубликовать настоящее постановление (без приложения) в средствах массовой информации.</w:t>
      </w:r>
    </w:p>
    <w:p w:rsidR="000D6F0B" w:rsidRPr="00EE1678" w:rsidRDefault="000D6F0B" w:rsidP="000D6F0B">
      <w:pPr>
        <w:pStyle w:val="FR1"/>
        <w:spacing w:before="0"/>
        <w:ind w:left="0" w:firstLine="708"/>
        <w:jc w:val="both"/>
        <w:rPr>
          <w:b w:val="0"/>
          <w:sz w:val="28"/>
          <w:szCs w:val="28"/>
        </w:rPr>
      </w:pPr>
      <w:r>
        <w:rPr>
          <w:b w:val="0"/>
          <w:sz w:val="28"/>
          <w:szCs w:val="28"/>
        </w:rPr>
        <w:t>3</w:t>
      </w:r>
      <w:r w:rsidRPr="00EE1678">
        <w:rPr>
          <w:b w:val="0"/>
          <w:sz w:val="28"/>
          <w:szCs w:val="28"/>
        </w:rPr>
        <w:t xml:space="preserve">. </w:t>
      </w:r>
      <w:proofErr w:type="gramStart"/>
      <w:r w:rsidRPr="00EE1678">
        <w:rPr>
          <w:b w:val="0"/>
          <w:sz w:val="28"/>
          <w:szCs w:val="28"/>
        </w:rPr>
        <w:t>Разместить</w:t>
      </w:r>
      <w:proofErr w:type="gramEnd"/>
      <w:r w:rsidRPr="00EE1678">
        <w:rPr>
          <w:b w:val="0"/>
          <w:sz w:val="28"/>
          <w:szCs w:val="28"/>
        </w:rPr>
        <w:t xml:space="preserve"> полный текст настоящего постановления и его приложения на официальном сайте Абатского муниципального района в сети Интернет.</w:t>
      </w:r>
    </w:p>
    <w:p w:rsidR="000D6F0B" w:rsidRDefault="000D6F0B" w:rsidP="000D6F0B">
      <w:pPr>
        <w:pStyle w:val="FR1"/>
        <w:spacing w:before="0"/>
        <w:ind w:left="0"/>
        <w:jc w:val="both"/>
        <w:rPr>
          <w:b w:val="0"/>
          <w:sz w:val="28"/>
          <w:szCs w:val="28"/>
        </w:rPr>
      </w:pPr>
    </w:p>
    <w:p w:rsidR="000D6F0B" w:rsidRDefault="000D6F0B" w:rsidP="000D6F0B">
      <w:pPr>
        <w:pStyle w:val="FR1"/>
        <w:spacing w:before="0"/>
        <w:ind w:left="0"/>
        <w:jc w:val="both"/>
        <w:rPr>
          <w:b w:val="0"/>
          <w:sz w:val="28"/>
          <w:szCs w:val="28"/>
        </w:rPr>
      </w:pPr>
    </w:p>
    <w:p w:rsidR="000D6F0B" w:rsidRDefault="000D6F0B" w:rsidP="000D6F0B">
      <w:pPr>
        <w:pStyle w:val="FR1"/>
        <w:spacing w:before="0"/>
        <w:ind w:left="0"/>
        <w:jc w:val="both"/>
        <w:rPr>
          <w:b w:val="0"/>
          <w:sz w:val="28"/>
          <w:szCs w:val="28"/>
        </w:rPr>
      </w:pPr>
    </w:p>
    <w:p w:rsidR="000D6F0B" w:rsidRPr="002F04BF" w:rsidRDefault="000D6F0B" w:rsidP="000D6F0B">
      <w:pPr>
        <w:pStyle w:val="ConsTitle"/>
        <w:ind w:right="0"/>
        <w:rPr>
          <w:rFonts w:ascii="Times New Roman" w:hAnsi="Times New Roman" w:cs="Times New Roman"/>
          <w:b w:val="0"/>
          <w:sz w:val="28"/>
          <w:szCs w:val="28"/>
        </w:rPr>
      </w:pPr>
      <w:r w:rsidRPr="002F04BF">
        <w:rPr>
          <w:rFonts w:ascii="Times New Roman" w:hAnsi="Times New Roman" w:cs="Times New Roman"/>
          <w:b w:val="0"/>
          <w:sz w:val="28"/>
          <w:szCs w:val="28"/>
        </w:rPr>
        <w:t xml:space="preserve">Глава района </w:t>
      </w:r>
      <w:r w:rsidRPr="002F04BF">
        <w:rPr>
          <w:rFonts w:ascii="Times New Roman" w:hAnsi="Times New Roman" w:cs="Times New Roman"/>
          <w:b w:val="0"/>
          <w:sz w:val="28"/>
          <w:szCs w:val="28"/>
        </w:rPr>
        <w:tab/>
      </w:r>
      <w:r w:rsidRPr="002F04BF">
        <w:rPr>
          <w:rFonts w:ascii="Times New Roman" w:hAnsi="Times New Roman" w:cs="Times New Roman"/>
          <w:b w:val="0"/>
          <w:sz w:val="28"/>
          <w:szCs w:val="28"/>
        </w:rPr>
        <w:tab/>
      </w:r>
      <w:r w:rsidRPr="002F04BF">
        <w:rPr>
          <w:rFonts w:ascii="Times New Roman" w:hAnsi="Times New Roman" w:cs="Times New Roman"/>
          <w:b w:val="0"/>
          <w:sz w:val="28"/>
          <w:szCs w:val="28"/>
        </w:rPr>
        <w:tab/>
      </w:r>
      <w:r w:rsidRPr="002F04BF">
        <w:rPr>
          <w:rFonts w:ascii="Times New Roman" w:hAnsi="Times New Roman" w:cs="Times New Roman"/>
          <w:b w:val="0"/>
          <w:sz w:val="28"/>
          <w:szCs w:val="28"/>
        </w:rPr>
        <w:tab/>
      </w:r>
      <w:r w:rsidRPr="002F04BF">
        <w:rPr>
          <w:rFonts w:ascii="Times New Roman" w:hAnsi="Times New Roman" w:cs="Times New Roman"/>
          <w:b w:val="0"/>
          <w:sz w:val="28"/>
          <w:szCs w:val="28"/>
        </w:rPr>
        <w:tab/>
        <w:t xml:space="preserve">       </w:t>
      </w:r>
      <w:r w:rsidRPr="002F04BF">
        <w:rPr>
          <w:rFonts w:ascii="Times New Roman" w:hAnsi="Times New Roman" w:cs="Times New Roman"/>
          <w:b w:val="0"/>
          <w:sz w:val="28"/>
          <w:szCs w:val="28"/>
        </w:rPr>
        <w:tab/>
      </w:r>
      <w:r w:rsidRPr="002F04BF">
        <w:rPr>
          <w:rFonts w:ascii="Times New Roman" w:hAnsi="Times New Roman" w:cs="Times New Roman"/>
          <w:b w:val="0"/>
          <w:sz w:val="28"/>
          <w:szCs w:val="28"/>
        </w:rPr>
        <w:tab/>
      </w:r>
      <w:r w:rsidRPr="002F04BF">
        <w:rPr>
          <w:rFonts w:ascii="Times New Roman" w:hAnsi="Times New Roman" w:cs="Times New Roman"/>
          <w:b w:val="0"/>
          <w:sz w:val="28"/>
          <w:szCs w:val="28"/>
        </w:rPr>
        <w:tab/>
        <w:t xml:space="preserve">   </w:t>
      </w:r>
      <w:r>
        <w:rPr>
          <w:rFonts w:ascii="Times New Roman" w:hAnsi="Times New Roman" w:cs="Times New Roman"/>
          <w:b w:val="0"/>
          <w:sz w:val="28"/>
          <w:szCs w:val="28"/>
        </w:rPr>
        <w:t xml:space="preserve">   </w:t>
      </w:r>
      <w:r w:rsidRPr="002F04BF">
        <w:rPr>
          <w:rFonts w:ascii="Times New Roman" w:hAnsi="Times New Roman" w:cs="Times New Roman"/>
          <w:b w:val="0"/>
          <w:sz w:val="28"/>
          <w:szCs w:val="28"/>
        </w:rPr>
        <w:t>И.Ю. Васильев</w:t>
      </w:r>
    </w:p>
    <w:p w:rsidR="000D6F0B" w:rsidRDefault="000D6F0B" w:rsidP="000D6F0B">
      <w:pPr>
        <w:pStyle w:val="FR1"/>
        <w:spacing w:before="0"/>
        <w:ind w:left="0"/>
        <w:jc w:val="both"/>
        <w:rPr>
          <w:b w:val="0"/>
          <w:sz w:val="28"/>
          <w:szCs w:val="28"/>
        </w:rPr>
      </w:pPr>
    </w:p>
    <w:p w:rsidR="00733812" w:rsidRDefault="00733812" w:rsidP="000D6F0B">
      <w:pPr>
        <w:pStyle w:val="ConsPlusNonformat"/>
        <w:jc w:val="right"/>
        <w:rPr>
          <w:rFonts w:ascii="Times New Roman" w:hAnsi="Times New Roman" w:cs="Times New Roman"/>
          <w:color w:val="000000"/>
          <w:sz w:val="28"/>
          <w:szCs w:val="28"/>
        </w:rPr>
        <w:sectPr w:rsidR="00733812" w:rsidSect="00733812">
          <w:footerReference w:type="default" r:id="rId10"/>
          <w:footerReference w:type="first" r:id="rId11"/>
          <w:pgSz w:w="11906" w:h="16838"/>
          <w:pgMar w:top="709" w:right="851" w:bottom="851" w:left="1701" w:header="0" w:footer="709" w:gutter="0"/>
          <w:cols w:space="720"/>
          <w:formProt w:val="0"/>
          <w:titlePg/>
        </w:sectPr>
      </w:pPr>
    </w:p>
    <w:p w:rsidR="000D6F0B" w:rsidRPr="00BC4D04" w:rsidRDefault="000D6F0B" w:rsidP="000D6F0B">
      <w:pPr>
        <w:pStyle w:val="ConsPlusNormal"/>
        <w:ind w:firstLine="709"/>
        <w:jc w:val="right"/>
        <w:rPr>
          <w:rFonts w:ascii="Times New Roman" w:hAnsi="Times New Roman" w:cs="Times New Roman"/>
          <w:sz w:val="24"/>
          <w:szCs w:val="24"/>
        </w:rPr>
      </w:pPr>
      <w:r w:rsidRPr="00BC4D04">
        <w:rPr>
          <w:rFonts w:ascii="Times New Roman" w:hAnsi="Times New Roman" w:cs="Times New Roman"/>
          <w:sz w:val="24"/>
          <w:szCs w:val="24"/>
        </w:rPr>
        <w:lastRenderedPageBreak/>
        <w:t xml:space="preserve">Приложение </w:t>
      </w:r>
    </w:p>
    <w:p w:rsidR="000D6F0B" w:rsidRPr="00BC4D04" w:rsidRDefault="000D6F0B" w:rsidP="000D6F0B">
      <w:pPr>
        <w:pStyle w:val="ConsPlusNormal"/>
        <w:ind w:firstLine="709"/>
        <w:jc w:val="right"/>
        <w:rPr>
          <w:rFonts w:ascii="Times New Roman" w:hAnsi="Times New Roman" w:cs="Times New Roman"/>
          <w:sz w:val="24"/>
          <w:szCs w:val="24"/>
        </w:rPr>
      </w:pPr>
      <w:r w:rsidRPr="00BC4D04">
        <w:rPr>
          <w:rFonts w:ascii="Times New Roman" w:hAnsi="Times New Roman" w:cs="Times New Roman"/>
          <w:sz w:val="24"/>
          <w:szCs w:val="24"/>
        </w:rPr>
        <w:t xml:space="preserve">к постановлению администрации </w:t>
      </w:r>
    </w:p>
    <w:p w:rsidR="000D6F0B" w:rsidRPr="00BC4D04" w:rsidRDefault="000D6F0B" w:rsidP="000D6F0B">
      <w:pPr>
        <w:pStyle w:val="ConsPlusNormal"/>
        <w:ind w:firstLine="709"/>
        <w:jc w:val="right"/>
        <w:rPr>
          <w:rFonts w:ascii="Times New Roman" w:hAnsi="Times New Roman" w:cs="Times New Roman"/>
          <w:sz w:val="24"/>
          <w:szCs w:val="24"/>
        </w:rPr>
      </w:pPr>
      <w:r w:rsidRPr="00BC4D04">
        <w:rPr>
          <w:rFonts w:ascii="Times New Roman" w:hAnsi="Times New Roman" w:cs="Times New Roman"/>
          <w:sz w:val="24"/>
          <w:szCs w:val="24"/>
        </w:rPr>
        <w:t xml:space="preserve">Абатского муниципального района </w:t>
      </w:r>
    </w:p>
    <w:p w:rsidR="000D6F0B" w:rsidRPr="00BC4D04" w:rsidRDefault="00112B47" w:rsidP="000D6F0B">
      <w:pPr>
        <w:pStyle w:val="ConsPlusNonformat"/>
        <w:jc w:val="right"/>
        <w:rPr>
          <w:rFonts w:ascii="Times New Roman" w:hAnsi="Times New Roman" w:cs="Times New Roman"/>
          <w:color w:val="000000"/>
          <w:sz w:val="24"/>
          <w:szCs w:val="24"/>
        </w:rPr>
      </w:pPr>
      <w:r w:rsidRPr="00BC4D04">
        <w:rPr>
          <w:rFonts w:ascii="Times New Roman" w:hAnsi="Times New Roman" w:cs="Times New Roman"/>
          <w:sz w:val="24"/>
          <w:szCs w:val="24"/>
        </w:rPr>
        <w:t xml:space="preserve">от </w:t>
      </w:r>
      <w:r w:rsidRPr="004D2911">
        <w:rPr>
          <w:rFonts w:ascii="Times New Roman" w:hAnsi="Times New Roman" w:cs="Times New Roman"/>
          <w:sz w:val="24"/>
          <w:szCs w:val="24"/>
        </w:rPr>
        <w:t>21.11.20</w:t>
      </w:r>
      <w:r w:rsidRPr="00BC4D04">
        <w:rPr>
          <w:rFonts w:ascii="Times New Roman" w:hAnsi="Times New Roman" w:cs="Times New Roman"/>
          <w:sz w:val="24"/>
          <w:szCs w:val="24"/>
        </w:rPr>
        <w:t>16 №</w:t>
      </w:r>
      <w:r>
        <w:rPr>
          <w:rFonts w:ascii="Times New Roman" w:hAnsi="Times New Roman" w:cs="Times New Roman"/>
          <w:sz w:val="24"/>
          <w:szCs w:val="24"/>
        </w:rPr>
        <w:t xml:space="preserve"> 7</w:t>
      </w:r>
      <w:r>
        <w:rPr>
          <w:rFonts w:ascii="Times New Roman" w:hAnsi="Times New Roman" w:cs="Times New Roman"/>
          <w:sz w:val="24"/>
          <w:szCs w:val="24"/>
        </w:rPr>
        <w:t>9</w:t>
      </w:r>
      <w:bookmarkStart w:id="0" w:name="_GoBack"/>
      <w:bookmarkEnd w:id="0"/>
    </w:p>
    <w:p w:rsidR="0055203B" w:rsidRPr="00DB11C6" w:rsidRDefault="0055203B" w:rsidP="0055203B">
      <w:pPr>
        <w:ind w:firstLine="567"/>
        <w:jc w:val="right"/>
        <w:rPr>
          <w:rFonts w:ascii="Times New Roman" w:hAnsi="Times New Roman"/>
          <w:color w:val="000000"/>
          <w:szCs w:val="26"/>
        </w:rPr>
      </w:pPr>
    </w:p>
    <w:p w:rsidR="0055203B" w:rsidRPr="00DB11C6" w:rsidRDefault="0055203B" w:rsidP="0055203B">
      <w:pPr>
        <w:ind w:firstLine="567"/>
        <w:jc w:val="right"/>
        <w:rPr>
          <w:rFonts w:ascii="Times New Roman" w:hAnsi="Times New Roman"/>
          <w:color w:val="000000"/>
          <w:szCs w:val="26"/>
        </w:rPr>
      </w:pPr>
    </w:p>
    <w:p w:rsidR="0055203B" w:rsidRPr="00DB11C6" w:rsidRDefault="0055203B" w:rsidP="0055203B">
      <w:pPr>
        <w:ind w:firstLine="0"/>
        <w:jc w:val="center"/>
        <w:rPr>
          <w:rFonts w:ascii="Times New Roman" w:hAnsi="Times New Roman"/>
          <w:b/>
          <w:color w:val="000000"/>
          <w:szCs w:val="26"/>
        </w:rPr>
      </w:pPr>
      <w:r w:rsidRPr="00DB11C6">
        <w:rPr>
          <w:rFonts w:ascii="Times New Roman" w:hAnsi="Times New Roman"/>
          <w:b/>
          <w:color w:val="000000"/>
          <w:szCs w:val="26"/>
        </w:rPr>
        <w:t>Административный регламент</w:t>
      </w:r>
    </w:p>
    <w:p w:rsidR="0055203B" w:rsidRPr="00DB11C6" w:rsidRDefault="0055203B" w:rsidP="0055203B">
      <w:pPr>
        <w:pStyle w:val="ConsTitle"/>
        <w:ind w:right="-83"/>
        <w:jc w:val="center"/>
        <w:rPr>
          <w:rFonts w:ascii="Times New Roman" w:hAnsi="Times New Roman" w:cs="Times New Roman"/>
          <w:color w:val="000000"/>
          <w:sz w:val="26"/>
          <w:szCs w:val="26"/>
        </w:rPr>
      </w:pPr>
      <w:r w:rsidRPr="00DB11C6">
        <w:rPr>
          <w:rFonts w:ascii="Times New Roman" w:hAnsi="Times New Roman" w:cs="Times New Roman"/>
          <w:color w:val="000000"/>
          <w:sz w:val="26"/>
          <w:szCs w:val="26"/>
        </w:rPr>
        <w:t>предоставления муниципальной услуги: «Рассмотрение заявлений и принятие решений о проведен</w:t>
      </w:r>
      <w:proofErr w:type="gramStart"/>
      <w:r w:rsidRPr="00DB11C6">
        <w:rPr>
          <w:rFonts w:ascii="Times New Roman" w:hAnsi="Times New Roman" w:cs="Times New Roman"/>
          <w:color w:val="000000"/>
          <w:sz w:val="26"/>
          <w:szCs w:val="26"/>
        </w:rPr>
        <w:t>ии ау</w:t>
      </w:r>
      <w:proofErr w:type="gramEnd"/>
      <w:r w:rsidRPr="00DB11C6">
        <w:rPr>
          <w:rFonts w:ascii="Times New Roman" w:hAnsi="Times New Roman" w:cs="Times New Roman"/>
          <w:color w:val="000000"/>
          <w:sz w:val="26"/>
          <w:szCs w:val="26"/>
        </w:rPr>
        <w:t>кциона по продаже земельного участка или аукциона на право заключения договора аренды земельного участка»</w:t>
      </w:r>
    </w:p>
    <w:p w:rsidR="0055203B" w:rsidRPr="00DB11C6" w:rsidRDefault="0055203B" w:rsidP="0055203B">
      <w:pPr>
        <w:pStyle w:val="ConsTitle"/>
        <w:ind w:right="-83" w:firstLine="567"/>
        <w:jc w:val="center"/>
        <w:rPr>
          <w:rFonts w:ascii="Times New Roman" w:hAnsi="Times New Roman" w:cs="Times New Roman"/>
          <w:color w:val="000000"/>
          <w:sz w:val="26"/>
          <w:szCs w:val="26"/>
        </w:rPr>
      </w:pPr>
    </w:p>
    <w:p w:rsidR="0055203B" w:rsidRPr="00DB11C6" w:rsidRDefault="0055203B" w:rsidP="0055203B">
      <w:pPr>
        <w:spacing w:line="480" w:lineRule="auto"/>
        <w:ind w:firstLine="567"/>
        <w:jc w:val="center"/>
        <w:rPr>
          <w:rFonts w:ascii="Times New Roman" w:hAnsi="Times New Roman"/>
        </w:rPr>
      </w:pPr>
      <w:r w:rsidRPr="00DB11C6">
        <w:rPr>
          <w:rFonts w:ascii="Times New Roman" w:hAnsi="Times New Roman"/>
          <w:b/>
          <w:color w:val="000000"/>
          <w:szCs w:val="26"/>
          <w:lang w:val="en-US"/>
        </w:rPr>
        <w:t>I</w:t>
      </w:r>
      <w:r w:rsidRPr="00DB11C6">
        <w:rPr>
          <w:rFonts w:ascii="Times New Roman" w:hAnsi="Times New Roman"/>
          <w:b/>
          <w:color w:val="000000"/>
          <w:szCs w:val="26"/>
        </w:rPr>
        <w:t>. Общие положения</w:t>
      </w:r>
    </w:p>
    <w:p w:rsidR="0055203B" w:rsidRPr="00DB11C6" w:rsidRDefault="0055203B" w:rsidP="0055203B">
      <w:pPr>
        <w:ind w:firstLine="567"/>
        <w:jc w:val="center"/>
        <w:rPr>
          <w:rFonts w:ascii="Times New Roman" w:hAnsi="Times New Roman"/>
          <w:i/>
          <w:color w:val="000000"/>
          <w:szCs w:val="26"/>
        </w:rPr>
      </w:pPr>
      <w:r w:rsidRPr="00DB11C6">
        <w:rPr>
          <w:rFonts w:ascii="Times New Roman" w:hAnsi="Times New Roman"/>
          <w:i/>
          <w:color w:val="000000"/>
          <w:szCs w:val="26"/>
        </w:rPr>
        <w:t>1.1. Предмет регулирования</w:t>
      </w:r>
    </w:p>
    <w:p w:rsidR="0055203B" w:rsidRPr="00DB11C6" w:rsidRDefault="0055203B" w:rsidP="0055203B">
      <w:pPr>
        <w:ind w:firstLine="567"/>
        <w:rPr>
          <w:rFonts w:ascii="Times New Roman" w:hAnsi="Times New Roman"/>
          <w:i/>
          <w:color w:val="000000"/>
        </w:rPr>
      </w:pPr>
    </w:p>
    <w:p w:rsidR="0055203B" w:rsidRPr="00DB11C6" w:rsidRDefault="0055203B" w:rsidP="0055203B">
      <w:pPr>
        <w:ind w:firstLine="567"/>
        <w:rPr>
          <w:rFonts w:ascii="Times New Roman" w:hAnsi="Times New Roman"/>
        </w:rPr>
      </w:pPr>
      <w:proofErr w:type="gramStart"/>
      <w:r w:rsidRPr="00DB11C6">
        <w:rPr>
          <w:rFonts w:ascii="Times New Roman" w:hAnsi="Times New Roman"/>
          <w:color w:val="000000"/>
          <w:szCs w:val="26"/>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проведении аукциона по продаже земельного участка или аукциона на право заключения договора аренды земельного участка </w:t>
      </w:r>
      <w:r w:rsidRPr="00DB11C6">
        <w:rPr>
          <w:rFonts w:ascii="Times New Roman" w:hAnsi="Times New Roman"/>
          <w:color w:val="000000"/>
        </w:rPr>
        <w:t>(далее муниципальная услуга)</w:t>
      </w:r>
      <w:r w:rsidRPr="00DB11C6">
        <w:rPr>
          <w:rFonts w:ascii="Times New Roman" w:hAnsi="Times New Roman"/>
          <w:color w:val="000000"/>
          <w:szCs w:val="26"/>
        </w:rPr>
        <w:t xml:space="preserve">, </w:t>
      </w:r>
      <w:r w:rsidRPr="00DB11C6">
        <w:rPr>
          <w:rFonts w:ascii="Times New Roman" w:hAnsi="Times New Roman"/>
          <w:bCs/>
          <w:color w:val="000000"/>
          <w:szCs w:val="26"/>
        </w:rPr>
        <w:t xml:space="preserve">разработан в целях повышения качества предоставления и доступности </w:t>
      </w:r>
      <w:r w:rsidRPr="00DB11C6">
        <w:rPr>
          <w:rFonts w:ascii="Times New Roman" w:hAnsi="Times New Roman"/>
          <w:color w:val="000000"/>
          <w:szCs w:val="26"/>
        </w:rPr>
        <w:t xml:space="preserve">муниципальной </w:t>
      </w:r>
      <w:r w:rsidRPr="00DB11C6">
        <w:rPr>
          <w:rFonts w:ascii="Times New Roman" w:hAnsi="Times New Roman"/>
          <w:bCs/>
          <w:color w:val="000000"/>
          <w:szCs w:val="26"/>
        </w:rPr>
        <w:t>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w:t>
      </w:r>
      <w:proofErr w:type="gramEnd"/>
      <w:r w:rsidRPr="00DB11C6">
        <w:rPr>
          <w:rFonts w:ascii="Times New Roman" w:hAnsi="Times New Roman"/>
          <w:bCs/>
          <w:color w:val="000000"/>
          <w:szCs w:val="26"/>
        </w:rPr>
        <w:t xml:space="preserve"> процедур) администрации </w:t>
      </w:r>
      <w:r w:rsidR="00DB11C6">
        <w:rPr>
          <w:rFonts w:ascii="Times New Roman" w:hAnsi="Times New Roman"/>
          <w:bCs/>
          <w:color w:val="000000"/>
          <w:szCs w:val="26"/>
        </w:rPr>
        <w:t>Абатского муниципального района</w:t>
      </w:r>
      <w:r w:rsidRPr="00DB11C6">
        <w:rPr>
          <w:rFonts w:ascii="Times New Roman" w:hAnsi="Times New Roman"/>
          <w:bCs/>
          <w:color w:val="000000"/>
          <w:szCs w:val="26"/>
        </w:rPr>
        <w:t xml:space="preserve"> при осуществлении полномочий по </w:t>
      </w:r>
      <w:r w:rsidRPr="00DB11C6">
        <w:rPr>
          <w:rFonts w:ascii="Times New Roman" w:hAnsi="Times New Roman"/>
          <w:color w:val="000000"/>
          <w:szCs w:val="26"/>
        </w:rPr>
        <w:t>рассмотрению заявлений и принятию решений о проведен</w:t>
      </w:r>
      <w:proofErr w:type="gramStart"/>
      <w:r w:rsidRPr="00DB11C6">
        <w:rPr>
          <w:rFonts w:ascii="Times New Roman" w:hAnsi="Times New Roman"/>
          <w:color w:val="000000"/>
          <w:szCs w:val="26"/>
        </w:rPr>
        <w:t>ии ау</w:t>
      </w:r>
      <w:proofErr w:type="gramEnd"/>
      <w:r w:rsidRPr="00DB11C6">
        <w:rPr>
          <w:rFonts w:ascii="Times New Roman" w:hAnsi="Times New Roman"/>
          <w:color w:val="000000"/>
          <w:szCs w:val="26"/>
        </w:rPr>
        <w:t>кциона по продаже земельного участка или аукциона на право заключения договора аренды земельного участка.</w:t>
      </w:r>
    </w:p>
    <w:p w:rsidR="0055203B" w:rsidRPr="00DB11C6" w:rsidRDefault="0055203B" w:rsidP="0055203B">
      <w:pPr>
        <w:ind w:firstLine="567"/>
        <w:rPr>
          <w:rFonts w:ascii="Times New Roman" w:hAnsi="Times New Roman"/>
          <w:color w:val="000000"/>
          <w:szCs w:val="26"/>
        </w:rPr>
      </w:pPr>
    </w:p>
    <w:p w:rsidR="0055203B" w:rsidRPr="00DB11C6" w:rsidRDefault="0055203B" w:rsidP="0055203B">
      <w:pPr>
        <w:ind w:firstLine="0"/>
        <w:jc w:val="center"/>
        <w:rPr>
          <w:rFonts w:ascii="Times New Roman" w:hAnsi="Times New Roman"/>
          <w:i/>
          <w:color w:val="000000"/>
          <w:szCs w:val="26"/>
        </w:rPr>
      </w:pPr>
      <w:r w:rsidRPr="00DB11C6">
        <w:rPr>
          <w:rFonts w:ascii="Times New Roman" w:hAnsi="Times New Roman"/>
          <w:i/>
          <w:color w:val="000000"/>
          <w:szCs w:val="26"/>
        </w:rPr>
        <w:t>1.2. Круг заявителей</w:t>
      </w:r>
    </w:p>
    <w:p w:rsidR="0055203B" w:rsidRPr="00DB11C6" w:rsidRDefault="0055203B" w:rsidP="0055203B">
      <w:pPr>
        <w:ind w:firstLine="567"/>
        <w:jc w:val="center"/>
        <w:rPr>
          <w:rFonts w:ascii="Times New Roman" w:hAnsi="Times New Roman"/>
          <w:color w:val="000000"/>
          <w:szCs w:val="26"/>
        </w:rPr>
      </w:pPr>
    </w:p>
    <w:p w:rsidR="0055203B" w:rsidRPr="00DB11C6" w:rsidRDefault="0055203B" w:rsidP="0055203B">
      <w:pPr>
        <w:autoSpaceDE w:val="0"/>
        <w:ind w:firstLine="567"/>
        <w:rPr>
          <w:rFonts w:ascii="Times New Roman" w:hAnsi="Times New Roman"/>
        </w:rPr>
      </w:pPr>
      <w:r w:rsidRPr="00DB11C6">
        <w:rPr>
          <w:rFonts w:ascii="Times New Roman" w:eastAsia="Times New Roman" w:hAnsi="Times New Roman"/>
          <w:color w:val="000000"/>
          <w:szCs w:val="26"/>
          <w:lang w:eastAsia="ru-RU"/>
        </w:rPr>
        <w:t xml:space="preserve">В качестве заявителей могут выступать граждане, юридические лица, а также иные лица, имеющие право в силу наделения их </w:t>
      </w:r>
      <w:r w:rsidRPr="00DB11C6">
        <w:rPr>
          <w:rFonts w:ascii="Times New Roman" w:hAnsi="Times New Roman"/>
          <w:color w:val="000000"/>
          <w:szCs w:val="26"/>
        </w:rPr>
        <w:t xml:space="preserve">заявителями </w:t>
      </w:r>
      <w:r w:rsidRPr="00DB11C6">
        <w:rPr>
          <w:rFonts w:ascii="Times New Roman" w:eastAsia="Times New Roman" w:hAnsi="Times New Roman"/>
          <w:color w:val="000000"/>
          <w:szCs w:val="26"/>
          <w:lang w:eastAsia="ru-RU"/>
        </w:rPr>
        <w:t>соответствующими полномочиями в порядке, установленном законодательством РФ,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заявители).</w:t>
      </w:r>
    </w:p>
    <w:p w:rsidR="0055203B" w:rsidRPr="00DB11C6" w:rsidRDefault="0055203B" w:rsidP="0055203B">
      <w:pPr>
        <w:autoSpaceDE w:val="0"/>
        <w:ind w:firstLine="567"/>
        <w:rPr>
          <w:rFonts w:ascii="Times New Roman" w:hAnsi="Times New Roman"/>
          <w:strike/>
          <w:color w:val="000000"/>
          <w:szCs w:val="26"/>
        </w:rPr>
      </w:pPr>
    </w:p>
    <w:p w:rsidR="0055203B" w:rsidRPr="00DB11C6" w:rsidRDefault="0055203B" w:rsidP="0055203B">
      <w:pPr>
        <w:autoSpaceDE w:val="0"/>
        <w:ind w:firstLine="567"/>
        <w:jc w:val="center"/>
        <w:rPr>
          <w:rFonts w:ascii="Times New Roman" w:hAnsi="Times New Roman"/>
        </w:rPr>
      </w:pPr>
      <w:r w:rsidRPr="00DB11C6">
        <w:rPr>
          <w:rFonts w:ascii="Times New Roman" w:hAnsi="Times New Roman"/>
          <w:b/>
          <w:color w:val="000000"/>
          <w:szCs w:val="26"/>
          <w:lang w:val="en-US"/>
        </w:rPr>
        <w:t>II</w:t>
      </w:r>
      <w:r w:rsidRPr="00DB11C6">
        <w:rPr>
          <w:rFonts w:ascii="Times New Roman" w:hAnsi="Times New Roman"/>
          <w:b/>
          <w:color w:val="000000"/>
          <w:szCs w:val="26"/>
        </w:rPr>
        <w:t xml:space="preserve"> Стандарт предоставление муниципальной услуги</w:t>
      </w:r>
    </w:p>
    <w:p w:rsidR="0055203B" w:rsidRPr="00DB11C6" w:rsidRDefault="0055203B" w:rsidP="0055203B">
      <w:pPr>
        <w:autoSpaceDE w:val="0"/>
        <w:ind w:firstLine="567"/>
        <w:jc w:val="center"/>
        <w:rPr>
          <w:rFonts w:ascii="Times New Roman" w:hAnsi="Times New Roman"/>
          <w:color w:val="000000"/>
          <w:szCs w:val="26"/>
        </w:rPr>
      </w:pPr>
    </w:p>
    <w:p w:rsidR="0055203B" w:rsidRPr="00DB11C6" w:rsidRDefault="0055203B" w:rsidP="0055203B">
      <w:pPr>
        <w:autoSpaceDE w:val="0"/>
        <w:ind w:firstLine="567"/>
        <w:jc w:val="center"/>
        <w:rPr>
          <w:rFonts w:ascii="Times New Roman" w:hAnsi="Times New Roman"/>
          <w:i/>
          <w:color w:val="000000"/>
          <w:szCs w:val="26"/>
        </w:rPr>
      </w:pPr>
      <w:r w:rsidRPr="00DB11C6">
        <w:rPr>
          <w:rFonts w:ascii="Times New Roman" w:hAnsi="Times New Roman"/>
          <w:i/>
          <w:color w:val="000000"/>
          <w:szCs w:val="26"/>
        </w:rPr>
        <w:t>2.1. Наименование муниципальной услуги</w:t>
      </w:r>
    </w:p>
    <w:p w:rsidR="0055203B" w:rsidRPr="00DB11C6" w:rsidRDefault="0055203B" w:rsidP="0055203B">
      <w:pPr>
        <w:autoSpaceDE w:val="0"/>
        <w:ind w:firstLine="567"/>
        <w:jc w:val="center"/>
        <w:rPr>
          <w:rFonts w:ascii="Times New Roman" w:hAnsi="Times New Roman"/>
          <w:i/>
          <w:color w:val="000000"/>
          <w:szCs w:val="26"/>
        </w:rPr>
      </w:pPr>
    </w:p>
    <w:p w:rsidR="0055203B" w:rsidRPr="00DB11C6" w:rsidRDefault="0055203B" w:rsidP="0055203B">
      <w:pPr>
        <w:autoSpaceDE w:val="0"/>
        <w:ind w:firstLine="567"/>
        <w:rPr>
          <w:rFonts w:ascii="Times New Roman" w:hAnsi="Times New Roman"/>
          <w:color w:val="000000"/>
          <w:szCs w:val="26"/>
        </w:rPr>
      </w:pPr>
      <w:r w:rsidRPr="00DB11C6">
        <w:rPr>
          <w:rFonts w:ascii="Times New Roman" w:hAnsi="Times New Roman"/>
          <w:color w:val="000000"/>
          <w:szCs w:val="26"/>
        </w:rPr>
        <w:t>Рассмотрение заявлений и принятие решений о проведен</w:t>
      </w:r>
      <w:proofErr w:type="gramStart"/>
      <w:r w:rsidRPr="00DB11C6">
        <w:rPr>
          <w:rFonts w:ascii="Times New Roman" w:hAnsi="Times New Roman"/>
          <w:color w:val="000000"/>
          <w:szCs w:val="26"/>
        </w:rPr>
        <w:t>ии ау</w:t>
      </w:r>
      <w:proofErr w:type="gramEnd"/>
      <w:r w:rsidRPr="00DB11C6">
        <w:rPr>
          <w:rFonts w:ascii="Times New Roman" w:hAnsi="Times New Roman"/>
          <w:color w:val="000000"/>
          <w:szCs w:val="26"/>
        </w:rPr>
        <w:t>кциона по продаже земельного участка или аукциона на право заключения договора аренды земельного участка.</w:t>
      </w:r>
    </w:p>
    <w:p w:rsidR="0055203B" w:rsidRPr="00DB11C6" w:rsidRDefault="0055203B" w:rsidP="0055203B">
      <w:pPr>
        <w:autoSpaceDE w:val="0"/>
        <w:ind w:firstLine="567"/>
        <w:rPr>
          <w:rFonts w:ascii="Times New Roman" w:hAnsi="Times New Roman"/>
          <w:color w:val="000000"/>
          <w:szCs w:val="26"/>
        </w:rPr>
      </w:pPr>
    </w:p>
    <w:p w:rsidR="0055203B" w:rsidRPr="00DB11C6" w:rsidRDefault="0055203B" w:rsidP="0055203B">
      <w:pPr>
        <w:autoSpaceDE w:val="0"/>
        <w:ind w:right="-2" w:firstLine="567"/>
        <w:jc w:val="center"/>
        <w:rPr>
          <w:rFonts w:ascii="Times New Roman" w:hAnsi="Times New Roman"/>
          <w:i/>
          <w:color w:val="000000"/>
          <w:szCs w:val="26"/>
        </w:rPr>
      </w:pPr>
      <w:r w:rsidRPr="00DB11C6">
        <w:rPr>
          <w:rFonts w:ascii="Times New Roman" w:hAnsi="Times New Roman"/>
          <w:i/>
          <w:color w:val="000000"/>
          <w:szCs w:val="26"/>
        </w:rPr>
        <w:t>2.2. Наименование органа, предоставляющего муниципальную услугу</w:t>
      </w:r>
    </w:p>
    <w:p w:rsidR="0055203B" w:rsidRPr="00DB11C6" w:rsidRDefault="0055203B" w:rsidP="0055203B">
      <w:pPr>
        <w:autoSpaceDE w:val="0"/>
        <w:ind w:right="-2" w:firstLine="567"/>
        <w:rPr>
          <w:rFonts w:ascii="Times New Roman" w:hAnsi="Times New Roman"/>
          <w:color w:val="000000"/>
          <w:szCs w:val="26"/>
        </w:rPr>
      </w:pPr>
    </w:p>
    <w:p w:rsidR="0055203B" w:rsidRPr="00DB11C6" w:rsidRDefault="0055203B" w:rsidP="0055203B">
      <w:pPr>
        <w:autoSpaceDE w:val="0"/>
        <w:ind w:right="-2" w:firstLine="567"/>
        <w:rPr>
          <w:rFonts w:ascii="Times New Roman" w:hAnsi="Times New Roman"/>
        </w:rPr>
      </w:pPr>
      <w:r w:rsidRPr="00DB11C6">
        <w:rPr>
          <w:rFonts w:ascii="Times New Roman" w:hAnsi="Times New Roman"/>
          <w:color w:val="000000"/>
          <w:szCs w:val="26"/>
        </w:rPr>
        <w:t xml:space="preserve">Предоставление муниципальной услуги осуществляется администрацией </w:t>
      </w:r>
      <w:r w:rsidR="00DB11C6">
        <w:rPr>
          <w:rFonts w:ascii="Times New Roman" w:hAnsi="Times New Roman"/>
          <w:color w:val="000000"/>
          <w:szCs w:val="26"/>
        </w:rPr>
        <w:t>Абатского муниципального района</w:t>
      </w:r>
      <w:r w:rsidRPr="00DB11C6">
        <w:rPr>
          <w:rFonts w:ascii="Times New Roman" w:hAnsi="Times New Roman"/>
          <w:color w:val="000000"/>
          <w:szCs w:val="26"/>
        </w:rPr>
        <w:t xml:space="preserve"> (далее администрация).</w:t>
      </w:r>
    </w:p>
    <w:p w:rsidR="0055203B" w:rsidRPr="00DB11C6" w:rsidRDefault="0055203B" w:rsidP="0055203B">
      <w:pPr>
        <w:ind w:right="-2" w:firstLine="567"/>
        <w:rPr>
          <w:rFonts w:ascii="Times New Roman" w:eastAsia="Times New Roman" w:hAnsi="Times New Roman"/>
          <w:color w:val="000000"/>
          <w:szCs w:val="26"/>
          <w:lang w:eastAsia="ru-RU"/>
        </w:rPr>
      </w:pPr>
      <w:r w:rsidRPr="00DB11C6">
        <w:rPr>
          <w:rFonts w:ascii="Times New Roman" w:eastAsia="Times New Roman" w:hAnsi="Times New Roman"/>
          <w:color w:val="000000"/>
          <w:szCs w:val="26"/>
          <w:lang w:eastAsia="ru-RU"/>
        </w:rPr>
        <w:t xml:space="preserve">Предоставление муниципальной услуги в части информирования граждан о порядке предоставления муниципальной услуги, приеме документов, необходимых </w:t>
      </w:r>
      <w:r w:rsidRPr="00DB11C6">
        <w:rPr>
          <w:rFonts w:ascii="Times New Roman" w:eastAsia="Times New Roman" w:hAnsi="Times New Roman"/>
          <w:color w:val="000000"/>
          <w:szCs w:val="26"/>
          <w:lang w:eastAsia="ru-RU"/>
        </w:rPr>
        <w:lastRenderedPageBreak/>
        <w:t>для предоставления муниципальной услуги, выдаче результата муниципальной услуги может осуществляться через МФЦ, в соответствии с соглашением о взаимодействии между администрацией и МФЦ.</w:t>
      </w:r>
    </w:p>
    <w:p w:rsidR="0055203B" w:rsidRPr="00DB11C6" w:rsidRDefault="0055203B" w:rsidP="0055203B">
      <w:pPr>
        <w:autoSpaceDE w:val="0"/>
        <w:ind w:firstLine="567"/>
        <w:rPr>
          <w:rFonts w:ascii="Times New Roman" w:hAnsi="Times New Roman"/>
          <w:color w:val="000000"/>
          <w:szCs w:val="26"/>
        </w:rPr>
      </w:pPr>
    </w:p>
    <w:p w:rsidR="0055203B" w:rsidRPr="00DB11C6" w:rsidRDefault="0055203B" w:rsidP="0055203B">
      <w:pPr>
        <w:autoSpaceDE w:val="0"/>
        <w:ind w:firstLine="567"/>
        <w:jc w:val="center"/>
        <w:rPr>
          <w:rFonts w:ascii="Times New Roman" w:hAnsi="Times New Roman"/>
          <w:i/>
          <w:color w:val="000000"/>
          <w:szCs w:val="26"/>
        </w:rPr>
      </w:pPr>
      <w:r w:rsidRPr="00DB11C6">
        <w:rPr>
          <w:rFonts w:ascii="Times New Roman" w:hAnsi="Times New Roman"/>
          <w:i/>
          <w:color w:val="000000"/>
          <w:szCs w:val="26"/>
        </w:rPr>
        <w:t>2.3. Описание результата предоставления муниципальной услуги</w:t>
      </w:r>
    </w:p>
    <w:p w:rsidR="0055203B" w:rsidRPr="00DB11C6" w:rsidRDefault="0055203B" w:rsidP="0055203B">
      <w:pPr>
        <w:autoSpaceDE w:val="0"/>
        <w:ind w:firstLine="567"/>
        <w:jc w:val="center"/>
        <w:rPr>
          <w:rFonts w:ascii="Times New Roman" w:hAnsi="Times New Roman"/>
          <w:color w:val="000000"/>
          <w:szCs w:val="26"/>
        </w:rPr>
      </w:pPr>
    </w:p>
    <w:p w:rsidR="0055203B" w:rsidRPr="00DB11C6" w:rsidRDefault="0055203B" w:rsidP="0055203B">
      <w:pPr>
        <w:autoSpaceDE w:val="0"/>
        <w:ind w:firstLine="567"/>
        <w:rPr>
          <w:rFonts w:ascii="Times New Roman" w:hAnsi="Times New Roman"/>
        </w:rPr>
      </w:pPr>
      <w:r w:rsidRPr="00DB11C6">
        <w:rPr>
          <w:rFonts w:ascii="Times New Roman" w:eastAsia="Times New Roman" w:hAnsi="Times New Roman"/>
          <w:color w:val="000000"/>
          <w:szCs w:val="26"/>
          <w:lang w:eastAsia="ru-RU"/>
        </w:rPr>
        <w:t>Результатом предоставлени</w:t>
      </w:r>
      <w:r w:rsidR="00DB11C6">
        <w:rPr>
          <w:rFonts w:ascii="Times New Roman" w:eastAsia="Times New Roman" w:hAnsi="Times New Roman"/>
          <w:color w:val="000000"/>
          <w:szCs w:val="26"/>
          <w:lang w:eastAsia="ru-RU"/>
        </w:rPr>
        <w:t xml:space="preserve">я муниципальной услуги является - </w:t>
      </w:r>
      <w:r w:rsidRPr="00DB11C6">
        <w:rPr>
          <w:rFonts w:ascii="Times New Roman" w:eastAsia="Times New Roman" w:hAnsi="Times New Roman"/>
          <w:color w:val="000000"/>
          <w:szCs w:val="26"/>
          <w:lang w:eastAsia="ru-RU"/>
        </w:rPr>
        <w:t xml:space="preserve">направление (выдача) заявителю муниципального </w:t>
      </w:r>
      <w:r w:rsidR="00194981">
        <w:rPr>
          <w:rFonts w:ascii="Times New Roman" w:eastAsia="Times New Roman" w:hAnsi="Times New Roman"/>
          <w:color w:val="000000"/>
          <w:szCs w:val="26"/>
          <w:lang w:eastAsia="ru-RU"/>
        </w:rPr>
        <w:t>правового акта</w:t>
      </w:r>
      <w:r w:rsidR="00DB11C6">
        <w:rPr>
          <w:rFonts w:ascii="Times New Roman" w:eastAsia="Times New Roman" w:hAnsi="Times New Roman"/>
          <w:color w:val="000000"/>
          <w:szCs w:val="26"/>
          <w:lang w:eastAsia="ru-RU"/>
        </w:rPr>
        <w:t xml:space="preserve"> </w:t>
      </w:r>
      <w:r w:rsidRPr="00DB11C6">
        <w:rPr>
          <w:rFonts w:ascii="Times New Roman" w:eastAsia="Times New Roman" w:hAnsi="Times New Roman"/>
          <w:color w:val="000000"/>
          <w:szCs w:val="26"/>
          <w:lang w:eastAsia="ru-RU"/>
        </w:rPr>
        <w:t>о проведен</w:t>
      </w:r>
      <w:proofErr w:type="gramStart"/>
      <w:r w:rsidRPr="00DB11C6">
        <w:rPr>
          <w:rFonts w:ascii="Times New Roman" w:eastAsia="Times New Roman" w:hAnsi="Times New Roman"/>
          <w:color w:val="000000"/>
          <w:szCs w:val="26"/>
          <w:lang w:eastAsia="ru-RU"/>
        </w:rPr>
        <w:t>ии ау</w:t>
      </w:r>
      <w:proofErr w:type="gramEnd"/>
      <w:r w:rsidRPr="00DB11C6">
        <w:rPr>
          <w:rFonts w:ascii="Times New Roman" w:eastAsia="Times New Roman" w:hAnsi="Times New Roman"/>
          <w:color w:val="000000"/>
          <w:szCs w:val="26"/>
          <w:lang w:eastAsia="ru-RU"/>
        </w:rPr>
        <w:t>кциона по продаже земельного участка или аукциона на право заключения договора аренды земельного участка (далее муниципальный</w:t>
      </w:r>
      <w:r w:rsidR="00194981">
        <w:rPr>
          <w:rFonts w:ascii="Times New Roman" w:eastAsia="Times New Roman" w:hAnsi="Times New Roman"/>
          <w:color w:val="000000"/>
          <w:szCs w:val="26"/>
          <w:lang w:eastAsia="ru-RU"/>
        </w:rPr>
        <w:t xml:space="preserve"> правовой</w:t>
      </w:r>
      <w:r w:rsidRPr="00DB11C6">
        <w:rPr>
          <w:rFonts w:ascii="Times New Roman" w:eastAsia="Times New Roman" w:hAnsi="Times New Roman"/>
          <w:color w:val="000000"/>
          <w:szCs w:val="26"/>
          <w:lang w:eastAsia="ru-RU"/>
        </w:rPr>
        <w:t xml:space="preserve"> акт о проведении аукциона) либо отказа в проведении аукциона.</w:t>
      </w:r>
    </w:p>
    <w:p w:rsidR="0055203B" w:rsidRPr="00DB11C6" w:rsidRDefault="0055203B" w:rsidP="0055203B">
      <w:pPr>
        <w:autoSpaceDE w:val="0"/>
        <w:ind w:firstLine="567"/>
        <w:rPr>
          <w:rFonts w:ascii="Times New Roman" w:hAnsi="Times New Roman"/>
          <w:color w:val="000000"/>
          <w:szCs w:val="26"/>
        </w:rPr>
      </w:pPr>
    </w:p>
    <w:p w:rsidR="0055203B" w:rsidRPr="00DB11C6" w:rsidRDefault="0055203B" w:rsidP="0055203B">
      <w:pPr>
        <w:autoSpaceDE w:val="0"/>
        <w:ind w:firstLine="567"/>
        <w:jc w:val="center"/>
        <w:rPr>
          <w:rFonts w:ascii="Times New Roman" w:hAnsi="Times New Roman"/>
          <w:i/>
          <w:color w:val="000000"/>
          <w:szCs w:val="26"/>
        </w:rPr>
      </w:pPr>
      <w:r w:rsidRPr="00DB11C6">
        <w:rPr>
          <w:rFonts w:ascii="Times New Roman" w:hAnsi="Times New Roman"/>
          <w:i/>
          <w:color w:val="000000"/>
          <w:szCs w:val="26"/>
        </w:rPr>
        <w:t>2.4. Срок предоставления муниципальной услуги</w:t>
      </w:r>
    </w:p>
    <w:p w:rsidR="0055203B" w:rsidRPr="00DB11C6" w:rsidRDefault="0055203B" w:rsidP="0055203B">
      <w:pPr>
        <w:ind w:firstLine="567"/>
        <w:rPr>
          <w:rFonts w:ascii="Times New Roman" w:eastAsia="Times New Roman" w:hAnsi="Times New Roman"/>
          <w:color w:val="000000"/>
          <w:szCs w:val="26"/>
          <w:lang w:eastAsia="ru-RU"/>
        </w:rPr>
      </w:pPr>
    </w:p>
    <w:p w:rsidR="0055203B" w:rsidRPr="00DB11C6" w:rsidRDefault="0055203B" w:rsidP="0055203B">
      <w:pPr>
        <w:ind w:firstLine="567"/>
        <w:rPr>
          <w:rFonts w:ascii="Times New Roman" w:eastAsia="Times New Roman" w:hAnsi="Times New Roman"/>
          <w:color w:val="000000"/>
          <w:szCs w:val="26"/>
          <w:lang w:eastAsia="ru-RU"/>
        </w:rPr>
      </w:pPr>
      <w:r w:rsidRPr="00DB11C6">
        <w:rPr>
          <w:rFonts w:ascii="Times New Roman" w:eastAsia="Times New Roman" w:hAnsi="Times New Roman"/>
          <w:color w:val="000000"/>
          <w:szCs w:val="26"/>
          <w:lang w:eastAsia="ru-RU"/>
        </w:rPr>
        <w:t>Срок со дня поступления заявления о проведен</w:t>
      </w:r>
      <w:proofErr w:type="gramStart"/>
      <w:r w:rsidRPr="00DB11C6">
        <w:rPr>
          <w:rFonts w:ascii="Times New Roman" w:eastAsia="Times New Roman" w:hAnsi="Times New Roman"/>
          <w:color w:val="000000"/>
          <w:szCs w:val="26"/>
          <w:lang w:eastAsia="ru-RU"/>
        </w:rPr>
        <w:t>ии ау</w:t>
      </w:r>
      <w:proofErr w:type="gramEnd"/>
      <w:r w:rsidRPr="00DB11C6">
        <w:rPr>
          <w:rFonts w:ascii="Times New Roman" w:eastAsia="Times New Roman" w:hAnsi="Times New Roman"/>
          <w:color w:val="000000"/>
          <w:szCs w:val="26"/>
          <w:lang w:eastAsia="ru-RU"/>
        </w:rPr>
        <w:t>кциона по день направления (выдачи) заявителю муниципального правового акта о проведении аукциона либо отказа в проведении аукциона – в течение 60 календарных дней.</w:t>
      </w:r>
    </w:p>
    <w:p w:rsidR="0055203B" w:rsidRPr="00DB11C6" w:rsidRDefault="0055203B" w:rsidP="0055203B">
      <w:pPr>
        <w:ind w:firstLine="567"/>
        <w:rPr>
          <w:rFonts w:ascii="Times New Roman" w:eastAsia="Times New Roman" w:hAnsi="Times New Roman"/>
          <w:color w:val="000000"/>
          <w:szCs w:val="26"/>
          <w:lang w:eastAsia="ru-RU"/>
        </w:rPr>
      </w:pPr>
    </w:p>
    <w:p w:rsidR="0055203B" w:rsidRPr="00DB11C6" w:rsidRDefault="0055203B" w:rsidP="0055203B">
      <w:pPr>
        <w:autoSpaceDE w:val="0"/>
        <w:ind w:firstLine="567"/>
        <w:jc w:val="center"/>
        <w:rPr>
          <w:rFonts w:ascii="Times New Roman" w:hAnsi="Times New Roman"/>
          <w:i/>
          <w:color w:val="000000"/>
          <w:szCs w:val="26"/>
        </w:rPr>
      </w:pPr>
      <w:r w:rsidRPr="00DB11C6">
        <w:rPr>
          <w:rFonts w:ascii="Times New Roman" w:hAnsi="Times New Roman"/>
          <w:i/>
          <w:color w:val="000000"/>
          <w:szCs w:val="26"/>
        </w:rPr>
        <w:t>2.5. Перечень нормативных правовых актов, регулирующих отношения, возникающие в связи с предоставлением муниципальной услуги</w:t>
      </w:r>
    </w:p>
    <w:p w:rsidR="0055203B" w:rsidRPr="00DB11C6" w:rsidRDefault="0055203B" w:rsidP="0055203B">
      <w:pPr>
        <w:autoSpaceDE w:val="0"/>
        <w:ind w:left="567" w:firstLine="567"/>
        <w:jc w:val="center"/>
        <w:rPr>
          <w:rFonts w:ascii="Times New Roman" w:hAnsi="Times New Roman"/>
          <w:color w:val="000000"/>
          <w:szCs w:val="26"/>
        </w:rPr>
      </w:pPr>
    </w:p>
    <w:p w:rsidR="0055203B" w:rsidRPr="00DB11C6" w:rsidRDefault="0055203B" w:rsidP="0055203B">
      <w:pPr>
        <w:autoSpaceDE w:val="0"/>
        <w:ind w:firstLine="567"/>
        <w:rPr>
          <w:rFonts w:ascii="Times New Roman" w:hAnsi="Times New Roman"/>
        </w:rPr>
      </w:pPr>
      <w:r w:rsidRPr="00DB11C6">
        <w:rPr>
          <w:rFonts w:ascii="Times New Roman" w:hAnsi="Times New Roman"/>
          <w:color w:val="000000"/>
          <w:szCs w:val="26"/>
        </w:rPr>
        <w:t xml:space="preserve">2.5.1. Предоставление </w:t>
      </w:r>
      <w:r w:rsidRPr="00DB11C6">
        <w:rPr>
          <w:rFonts w:ascii="Times New Roman" w:eastAsia="Times New Roman" w:hAnsi="Times New Roman"/>
          <w:color w:val="000000"/>
          <w:szCs w:val="26"/>
          <w:lang w:eastAsia="ru-RU"/>
        </w:rPr>
        <w:t xml:space="preserve">муниципальной </w:t>
      </w:r>
      <w:r w:rsidRPr="00DB11C6">
        <w:rPr>
          <w:rFonts w:ascii="Times New Roman" w:hAnsi="Times New Roman"/>
          <w:color w:val="000000"/>
          <w:szCs w:val="26"/>
        </w:rPr>
        <w:t xml:space="preserve">услуги осуществляется в соответствии </w:t>
      </w:r>
      <w:proofErr w:type="gramStart"/>
      <w:r w:rsidRPr="00DB11C6">
        <w:rPr>
          <w:rFonts w:ascii="Times New Roman" w:hAnsi="Times New Roman"/>
          <w:color w:val="000000"/>
          <w:szCs w:val="26"/>
        </w:rPr>
        <w:t>с</w:t>
      </w:r>
      <w:proofErr w:type="gramEnd"/>
      <w:r w:rsidRPr="00DB11C6">
        <w:rPr>
          <w:rFonts w:ascii="Times New Roman" w:hAnsi="Times New Roman"/>
          <w:color w:val="000000"/>
          <w:szCs w:val="26"/>
        </w:rPr>
        <w:t>:</w:t>
      </w:r>
    </w:p>
    <w:p w:rsidR="0055203B" w:rsidRPr="00DB11C6" w:rsidRDefault="0055203B" w:rsidP="0055203B">
      <w:pPr>
        <w:autoSpaceDE w:val="0"/>
        <w:ind w:firstLine="567"/>
        <w:rPr>
          <w:rFonts w:ascii="Times New Roman" w:hAnsi="Times New Roman"/>
        </w:rPr>
      </w:pPr>
      <w:r w:rsidRPr="00DB11C6">
        <w:rPr>
          <w:rFonts w:ascii="Times New Roman" w:hAnsi="Times New Roman"/>
          <w:color w:val="000000"/>
          <w:szCs w:val="26"/>
        </w:rPr>
        <w:t>Земельным кодексом Российской Федерации от 25.10.2001 №136-ФЗ («Собрание законодательства Российской Федерации» от 29.10.2001 № 44, ст. 4147);</w:t>
      </w:r>
    </w:p>
    <w:p w:rsidR="0055203B" w:rsidRPr="00DB11C6" w:rsidRDefault="0055203B" w:rsidP="0055203B">
      <w:pPr>
        <w:autoSpaceDE w:val="0"/>
        <w:ind w:firstLine="567"/>
        <w:rPr>
          <w:rFonts w:ascii="Times New Roman" w:hAnsi="Times New Roman"/>
          <w:color w:val="000000"/>
          <w:szCs w:val="26"/>
        </w:rPr>
      </w:pPr>
      <w:r w:rsidRPr="00DB11C6">
        <w:rPr>
          <w:rFonts w:ascii="Times New Roman" w:hAnsi="Times New Roman"/>
          <w:color w:val="000000"/>
          <w:szCs w:val="26"/>
        </w:rPr>
        <w:t>Федеральным законом от 21.07.1997 №122-ФЗ «О государственной регистрации прав на недвижимое имущество и сделок с ним» («Собрание законодательства Российской Федерации» от 28.07.1997 №30, ст. 3594);</w:t>
      </w:r>
    </w:p>
    <w:p w:rsidR="0055203B" w:rsidRPr="00DB11C6" w:rsidRDefault="0055203B" w:rsidP="0055203B">
      <w:pPr>
        <w:autoSpaceDE w:val="0"/>
        <w:ind w:firstLine="567"/>
        <w:rPr>
          <w:rFonts w:ascii="Times New Roman" w:hAnsi="Times New Roman"/>
        </w:rPr>
      </w:pPr>
      <w:r w:rsidRPr="00DB11C6">
        <w:rPr>
          <w:rFonts w:ascii="Times New Roman" w:hAnsi="Times New Roman"/>
          <w:color w:val="000000"/>
          <w:szCs w:val="26"/>
        </w:rPr>
        <w:t xml:space="preserve">Федеральным </w:t>
      </w:r>
      <w:hyperlink r:id="rId12" w:tgtFrame="_top">
        <w:r w:rsidRPr="00DB11C6">
          <w:rPr>
            <w:rFonts w:ascii="Times New Roman" w:hAnsi="Times New Roman"/>
            <w:color w:val="000000"/>
            <w:szCs w:val="26"/>
          </w:rPr>
          <w:t>законом</w:t>
        </w:r>
      </w:hyperlink>
      <w:r w:rsidRPr="00DB11C6">
        <w:rPr>
          <w:rFonts w:ascii="Times New Roman" w:hAnsi="Times New Roman"/>
          <w:color w:val="000000"/>
          <w:szCs w:val="26"/>
        </w:rPr>
        <w:t xml:space="preserve"> от 24.07.2007 №221-ФЗ «О государственном кадастре недвижимости» («Собрание законодательства Российской Федерации от 30.07.2007 № 31, ст. 4017);</w:t>
      </w:r>
    </w:p>
    <w:p w:rsidR="0055203B" w:rsidRPr="00DB11C6" w:rsidRDefault="0055203B" w:rsidP="0055203B">
      <w:pPr>
        <w:autoSpaceDE w:val="0"/>
        <w:ind w:firstLine="567"/>
        <w:rPr>
          <w:rFonts w:ascii="Times New Roman" w:hAnsi="Times New Roman"/>
          <w:color w:val="000000"/>
          <w:szCs w:val="26"/>
        </w:rPr>
      </w:pPr>
      <w:r w:rsidRPr="00DB11C6">
        <w:rPr>
          <w:rFonts w:ascii="Times New Roman" w:hAnsi="Times New Roman"/>
          <w:color w:val="000000"/>
          <w:szCs w:val="26"/>
        </w:rPr>
        <w:t>Федеральным законом от 25.10.2001 №137-ФЗ «О введении в действие Земельного кодекса Российской Федерации» («Собрание законодательства Российской Федерации» от 29.10.2001 № 44, ст. 4148);</w:t>
      </w:r>
    </w:p>
    <w:p w:rsidR="0055203B" w:rsidRPr="00DB11C6" w:rsidRDefault="0055203B" w:rsidP="0055203B">
      <w:pPr>
        <w:autoSpaceDE w:val="0"/>
        <w:ind w:firstLine="567"/>
        <w:rPr>
          <w:rFonts w:ascii="Times New Roman" w:hAnsi="Times New Roman"/>
          <w:color w:val="000000"/>
          <w:szCs w:val="26"/>
        </w:rPr>
      </w:pPr>
      <w:r w:rsidRPr="00DB11C6">
        <w:rPr>
          <w:rFonts w:ascii="Times New Roman" w:hAnsi="Times New Roman"/>
          <w:color w:val="000000"/>
          <w:szCs w:val="26"/>
        </w:rPr>
        <w:t>Федеральным законом от 27.07.2010 №210-ФЗ «Об организации предоставления государственных и муниципальных услуг» («Собрание законодательства Российской Федерации» от 02.08.2010 № 31, ст. 4179);</w:t>
      </w:r>
    </w:p>
    <w:p w:rsidR="0055203B" w:rsidRPr="00DB11C6" w:rsidRDefault="0055203B" w:rsidP="0055203B">
      <w:pPr>
        <w:autoSpaceDE w:val="0"/>
        <w:ind w:firstLine="567"/>
        <w:rPr>
          <w:rFonts w:ascii="Times New Roman" w:hAnsi="Times New Roman"/>
          <w:color w:val="000000"/>
          <w:szCs w:val="26"/>
        </w:rPr>
      </w:pPr>
      <w:r w:rsidRPr="00DB11C6">
        <w:rPr>
          <w:rFonts w:ascii="Times New Roman" w:hAnsi="Times New Roman"/>
          <w:color w:val="000000"/>
          <w:szCs w:val="26"/>
        </w:rPr>
        <w:t>Федеральным законом  от 27.07.2006 №152-ФЗ «О персональных данных» («Собрание законодательства Российской Федерации» от 31.07.2006 № 31 (1 ч.), ст. 3451);</w:t>
      </w:r>
    </w:p>
    <w:p w:rsidR="0055203B" w:rsidRPr="00DB11C6" w:rsidRDefault="00112B47" w:rsidP="0055203B">
      <w:pPr>
        <w:autoSpaceDE w:val="0"/>
        <w:ind w:firstLine="567"/>
        <w:rPr>
          <w:rFonts w:ascii="Times New Roman" w:hAnsi="Times New Roman"/>
        </w:rPr>
      </w:pPr>
      <w:hyperlink r:id="rId13" w:tgtFrame="_top">
        <w:r w:rsidR="0055203B" w:rsidRPr="00DB11C6">
          <w:rPr>
            <w:rFonts w:ascii="Times New Roman" w:eastAsia="Times New Roman" w:hAnsi="Times New Roman"/>
            <w:color w:val="000000"/>
            <w:szCs w:val="26"/>
            <w:lang w:eastAsia="ru-RU"/>
          </w:rPr>
          <w:t>Постановлением</w:t>
        </w:r>
      </w:hyperlink>
      <w:r w:rsidR="0055203B" w:rsidRPr="00DB11C6">
        <w:rPr>
          <w:rFonts w:ascii="Times New Roman" w:eastAsia="Times New Roman" w:hAnsi="Times New Roman"/>
          <w:color w:val="000000"/>
          <w:szCs w:val="26"/>
          <w:lang w:eastAsia="ru-RU"/>
        </w:rPr>
        <w:t xml:space="preserve">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55203B" w:rsidRPr="00DB11C6" w:rsidRDefault="0055203B" w:rsidP="0055203B">
      <w:pPr>
        <w:autoSpaceDE w:val="0"/>
        <w:ind w:firstLine="567"/>
        <w:rPr>
          <w:rFonts w:ascii="Times New Roman" w:hAnsi="Times New Roman"/>
          <w:color w:val="000000"/>
          <w:szCs w:val="26"/>
        </w:rPr>
      </w:pPr>
      <w:proofErr w:type="gramStart"/>
      <w:r w:rsidRPr="00DB11C6">
        <w:rPr>
          <w:rFonts w:ascii="Times New Roman" w:hAnsi="Times New Roman"/>
          <w:color w:val="000000"/>
          <w:szCs w:val="26"/>
        </w:rPr>
        <w:t>Приказ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w:t>
      </w:r>
      <w:proofErr w:type="gramEnd"/>
      <w:r w:rsidRPr="00DB11C6">
        <w:rPr>
          <w:rFonts w:ascii="Times New Roman" w:hAnsi="Times New Roman"/>
          <w:color w:val="000000"/>
          <w:szCs w:val="26"/>
        </w:rPr>
        <w:t xml:space="preserve"> </w:t>
      </w:r>
      <w:proofErr w:type="gramStart"/>
      <w:r w:rsidRPr="00DB11C6">
        <w:rPr>
          <w:rFonts w:ascii="Times New Roman" w:hAnsi="Times New Roman"/>
          <w:color w:val="000000"/>
          <w:szCs w:val="26"/>
        </w:rPr>
        <w:lastRenderedPageBreak/>
        <w:t>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w:t>
      </w:r>
      <w:proofErr w:type="gramEnd"/>
      <w:r w:rsidRPr="00DB11C6">
        <w:rPr>
          <w:rFonts w:ascii="Times New Roman" w:hAnsi="Times New Roman"/>
          <w:color w:val="000000"/>
          <w:szCs w:val="26"/>
        </w:rPr>
        <w:t xml:space="preserve"> требований к их формату» (далее Приказ Минэкономразвития России от 14.01.2015 №7);</w:t>
      </w:r>
    </w:p>
    <w:p w:rsidR="0055203B" w:rsidRPr="00DB11C6" w:rsidRDefault="0055203B" w:rsidP="0055203B">
      <w:pPr>
        <w:autoSpaceDE w:val="0"/>
        <w:ind w:firstLine="567"/>
        <w:rPr>
          <w:rFonts w:ascii="Times New Roman" w:hAnsi="Times New Roman"/>
          <w:color w:val="000000"/>
          <w:szCs w:val="26"/>
        </w:rPr>
      </w:pPr>
      <w:r w:rsidRPr="00DB11C6">
        <w:rPr>
          <w:rFonts w:ascii="Times New Roman" w:hAnsi="Times New Roman"/>
          <w:color w:val="000000"/>
          <w:szCs w:val="26"/>
        </w:rPr>
        <w:t>Законом Тюменской области от 05.10.2001 №411 «О порядке распоряжения и управления государственными землями Тюменской области» («</w:t>
      </w:r>
      <w:proofErr w:type="gramStart"/>
      <w:r w:rsidRPr="00DB11C6">
        <w:rPr>
          <w:rFonts w:ascii="Times New Roman" w:hAnsi="Times New Roman"/>
          <w:color w:val="000000"/>
          <w:szCs w:val="26"/>
        </w:rPr>
        <w:t>Тюменская</w:t>
      </w:r>
      <w:proofErr w:type="gramEnd"/>
      <w:r w:rsidRPr="00DB11C6">
        <w:rPr>
          <w:rFonts w:ascii="Times New Roman" w:hAnsi="Times New Roman"/>
          <w:color w:val="000000"/>
          <w:szCs w:val="26"/>
        </w:rPr>
        <w:t xml:space="preserve"> правда сегодня» от 24.10.2001 №200);</w:t>
      </w:r>
    </w:p>
    <w:p w:rsidR="0055203B" w:rsidRPr="00DB11C6" w:rsidRDefault="0055203B" w:rsidP="0055203B">
      <w:pPr>
        <w:autoSpaceDE w:val="0"/>
        <w:ind w:firstLine="567"/>
        <w:rPr>
          <w:rFonts w:ascii="Times New Roman" w:hAnsi="Times New Roman"/>
        </w:rPr>
      </w:pPr>
      <w:r w:rsidRPr="00DB11C6">
        <w:rPr>
          <w:rFonts w:ascii="Times New Roman" w:hAnsi="Times New Roman"/>
          <w:color w:val="000000"/>
          <w:szCs w:val="26"/>
        </w:rPr>
        <w:t xml:space="preserve">Муниципальными правовыми актами </w:t>
      </w:r>
      <w:r w:rsidR="00DB11C6">
        <w:rPr>
          <w:rFonts w:ascii="Times New Roman" w:hAnsi="Times New Roman"/>
          <w:color w:val="000000"/>
          <w:szCs w:val="26"/>
        </w:rPr>
        <w:t>Абатского муниципального района</w:t>
      </w:r>
      <w:r w:rsidRPr="00DB11C6">
        <w:rPr>
          <w:rFonts w:ascii="Times New Roman" w:hAnsi="Times New Roman"/>
          <w:color w:val="000000"/>
          <w:szCs w:val="26"/>
        </w:rPr>
        <w:t>.</w:t>
      </w:r>
    </w:p>
    <w:p w:rsidR="0055203B" w:rsidRPr="00DB11C6" w:rsidRDefault="0055203B" w:rsidP="0055203B">
      <w:pPr>
        <w:autoSpaceDE w:val="0"/>
        <w:ind w:left="567" w:firstLine="567"/>
        <w:jc w:val="center"/>
        <w:rPr>
          <w:rFonts w:ascii="Times New Roman" w:hAnsi="Times New Roman"/>
          <w:color w:val="000000"/>
          <w:szCs w:val="26"/>
        </w:rPr>
      </w:pPr>
    </w:p>
    <w:p w:rsidR="0055203B" w:rsidRPr="00DB11C6" w:rsidRDefault="0055203B" w:rsidP="0055203B">
      <w:pPr>
        <w:autoSpaceDE w:val="0"/>
        <w:ind w:right="-2" w:firstLine="567"/>
        <w:jc w:val="center"/>
        <w:rPr>
          <w:rFonts w:ascii="Times New Roman" w:hAnsi="Times New Roman"/>
          <w:i/>
          <w:color w:val="000000"/>
          <w:szCs w:val="26"/>
        </w:rPr>
      </w:pPr>
      <w:r w:rsidRPr="00DB11C6">
        <w:rPr>
          <w:rFonts w:ascii="Times New Roman" w:hAnsi="Times New Roman"/>
          <w:i/>
          <w:color w:val="000000"/>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5203B" w:rsidRPr="00DB11C6" w:rsidRDefault="0055203B" w:rsidP="0055203B">
      <w:pPr>
        <w:autoSpaceDE w:val="0"/>
        <w:ind w:firstLine="567"/>
        <w:jc w:val="center"/>
        <w:rPr>
          <w:rFonts w:ascii="Times New Roman" w:hAnsi="Times New Roman"/>
          <w:i/>
          <w:color w:val="000000"/>
          <w:szCs w:val="26"/>
        </w:rPr>
      </w:pPr>
    </w:p>
    <w:p w:rsidR="0055203B" w:rsidRPr="00DB11C6" w:rsidRDefault="0055203B" w:rsidP="0055203B">
      <w:pPr>
        <w:autoSpaceDE w:val="0"/>
        <w:ind w:firstLine="567"/>
        <w:rPr>
          <w:rFonts w:ascii="Times New Roman" w:hAnsi="Times New Roman"/>
        </w:rPr>
      </w:pPr>
      <w:r w:rsidRPr="00DB11C6">
        <w:rPr>
          <w:rFonts w:ascii="Times New Roman" w:eastAsia="Times New Roman" w:hAnsi="Times New Roman"/>
          <w:color w:val="000000"/>
          <w:szCs w:val="26"/>
          <w:lang w:eastAsia="ru-RU"/>
        </w:rPr>
        <w:t xml:space="preserve">Для предоставления муниципальной услуги заявителем </w:t>
      </w:r>
      <w:r w:rsidRPr="00DB11C6">
        <w:rPr>
          <w:rFonts w:ascii="Times New Roman" w:hAnsi="Times New Roman"/>
          <w:szCs w:val="26"/>
        </w:rPr>
        <w:t xml:space="preserve">посредством личного приема, </w:t>
      </w:r>
      <w:r w:rsidRPr="00DB11C6">
        <w:rPr>
          <w:rFonts w:ascii="Times New Roman" w:hAnsi="Times New Roman"/>
          <w:color w:val="000000"/>
          <w:szCs w:val="26"/>
        </w:rPr>
        <w:t>в электронной форме или почтового отправления направляется</w:t>
      </w:r>
      <w:r w:rsidRPr="00DB11C6">
        <w:rPr>
          <w:rFonts w:ascii="Times New Roman" w:eastAsia="Times New Roman" w:hAnsi="Times New Roman"/>
          <w:color w:val="000000"/>
          <w:szCs w:val="26"/>
          <w:lang w:eastAsia="ru-RU"/>
        </w:rPr>
        <w:t xml:space="preserve"> заявление о проведен</w:t>
      </w:r>
      <w:proofErr w:type="gramStart"/>
      <w:r w:rsidRPr="00DB11C6">
        <w:rPr>
          <w:rFonts w:ascii="Times New Roman" w:eastAsia="Times New Roman" w:hAnsi="Times New Roman"/>
          <w:color w:val="000000"/>
          <w:szCs w:val="26"/>
          <w:lang w:eastAsia="ru-RU"/>
        </w:rPr>
        <w:t>ии ау</w:t>
      </w:r>
      <w:proofErr w:type="gramEnd"/>
      <w:r w:rsidRPr="00DB11C6">
        <w:rPr>
          <w:rFonts w:ascii="Times New Roman" w:eastAsia="Times New Roman" w:hAnsi="Times New Roman"/>
          <w:color w:val="000000"/>
          <w:szCs w:val="26"/>
          <w:lang w:eastAsia="ru-RU"/>
        </w:rPr>
        <w:t>кциона  по форме, установленной приложением №1 к настоящему административному регламенту (далее заявление).</w:t>
      </w:r>
    </w:p>
    <w:p w:rsidR="0055203B" w:rsidRPr="00DB11C6" w:rsidRDefault="0055203B" w:rsidP="0055203B">
      <w:pPr>
        <w:autoSpaceDE w:val="0"/>
        <w:ind w:firstLine="540"/>
        <w:rPr>
          <w:rFonts w:ascii="Times New Roman" w:hAnsi="Times New Roman"/>
        </w:rPr>
      </w:pPr>
      <w:r w:rsidRPr="00DB11C6">
        <w:rPr>
          <w:rFonts w:ascii="Times New Roman" w:hAnsi="Times New Roman"/>
          <w:szCs w:val="26"/>
        </w:rPr>
        <w:t>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w:t>
      </w:r>
      <w:r w:rsidRPr="00DB11C6">
        <w:rPr>
          <w:rFonts w:ascii="Times New Roman" w:hAnsi="Times New Roman"/>
          <w:color w:val="000000"/>
          <w:szCs w:val="26"/>
        </w:rPr>
        <w:t xml:space="preserve"> В случае если заявление подается представителем заявителя</w:t>
      </w:r>
      <w:r w:rsidRPr="00DB11C6">
        <w:rPr>
          <w:rFonts w:ascii="Times New Roman" w:hAnsi="Times New Roman"/>
          <w:szCs w:val="26"/>
        </w:rPr>
        <w:t xml:space="preserve"> посредством личного приема, предоставляются оригиналы </w:t>
      </w:r>
      <w:r w:rsidRPr="00DB11C6">
        <w:rPr>
          <w:rFonts w:ascii="Times New Roman" w:hAnsi="Times New Roman"/>
          <w:color w:val="000000"/>
          <w:szCs w:val="26"/>
        </w:rPr>
        <w:t xml:space="preserve">документа, удостоверяющего его личность, а также подтверждающего полномочия представителя заявителя, </w:t>
      </w:r>
      <w:r w:rsidRPr="00DB11C6">
        <w:rPr>
          <w:rFonts w:ascii="Times New Roman" w:hAnsi="Times New Roman"/>
          <w:szCs w:val="26"/>
        </w:rPr>
        <w:t>которые подлежат возврату представителю заявителя после удостоверения его личности и полномочий.</w:t>
      </w:r>
    </w:p>
    <w:p w:rsidR="0055203B" w:rsidRPr="00DB11C6" w:rsidRDefault="0055203B" w:rsidP="0055203B">
      <w:pPr>
        <w:autoSpaceDE w:val="0"/>
        <w:ind w:right="-2" w:firstLine="567"/>
        <w:jc w:val="center"/>
        <w:rPr>
          <w:rFonts w:ascii="Times New Roman" w:hAnsi="Times New Roman"/>
          <w:i/>
          <w:color w:val="000000"/>
          <w:szCs w:val="26"/>
        </w:rPr>
      </w:pPr>
      <w:r w:rsidRPr="00DB11C6">
        <w:rPr>
          <w:rFonts w:ascii="Times New Roman" w:hAnsi="Times New Roman"/>
          <w:i/>
          <w:color w:val="000000"/>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55203B" w:rsidRPr="00DB11C6" w:rsidRDefault="0055203B" w:rsidP="0055203B">
      <w:pPr>
        <w:autoSpaceDE w:val="0"/>
        <w:ind w:firstLine="567"/>
        <w:jc w:val="center"/>
        <w:rPr>
          <w:rFonts w:ascii="Times New Roman" w:hAnsi="Times New Roman"/>
          <w:color w:val="000000"/>
          <w:szCs w:val="26"/>
        </w:rPr>
      </w:pPr>
    </w:p>
    <w:p w:rsidR="0055203B" w:rsidRPr="00DB11C6" w:rsidRDefault="0055203B" w:rsidP="0055203B">
      <w:pPr>
        <w:autoSpaceDE w:val="0"/>
        <w:ind w:firstLine="567"/>
        <w:rPr>
          <w:rFonts w:ascii="Times New Roman" w:eastAsia="Times New Roman" w:hAnsi="Times New Roman"/>
          <w:bCs/>
          <w:color w:val="000000"/>
          <w:szCs w:val="26"/>
          <w:lang w:eastAsia="ru-RU"/>
        </w:rPr>
      </w:pPr>
      <w:r w:rsidRPr="00DB11C6">
        <w:rPr>
          <w:rFonts w:ascii="Times New Roman" w:eastAsia="Times New Roman" w:hAnsi="Times New Roman"/>
          <w:bCs/>
          <w:color w:val="000000"/>
          <w:szCs w:val="26"/>
          <w:lang w:eastAsia="ru-RU"/>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муниципальной услуги:</w:t>
      </w:r>
    </w:p>
    <w:p w:rsidR="0055203B" w:rsidRPr="00DB11C6" w:rsidRDefault="0055203B" w:rsidP="0055203B">
      <w:pPr>
        <w:autoSpaceDE w:val="0"/>
        <w:ind w:firstLine="567"/>
        <w:rPr>
          <w:rFonts w:ascii="Times New Roman" w:eastAsia="Times New Roman" w:hAnsi="Times New Roman"/>
          <w:color w:val="000000"/>
          <w:szCs w:val="26"/>
          <w:lang w:eastAsia="ru-RU"/>
        </w:rPr>
      </w:pPr>
      <w:r w:rsidRPr="00DB11C6">
        <w:rPr>
          <w:rFonts w:ascii="Times New Roman" w:eastAsia="Times New Roman" w:hAnsi="Times New Roman"/>
          <w:color w:val="000000"/>
          <w:szCs w:val="26"/>
          <w:lang w:eastAsia="ru-RU"/>
        </w:rPr>
        <w:t>- выписка из Единого государственного реестра индивидуальных предпринимателей (для заявителей - индивидуальных предпринимателей);</w:t>
      </w:r>
    </w:p>
    <w:p w:rsidR="0055203B" w:rsidRPr="00DB11C6" w:rsidRDefault="0055203B" w:rsidP="0055203B">
      <w:pPr>
        <w:autoSpaceDE w:val="0"/>
        <w:ind w:firstLine="567"/>
        <w:rPr>
          <w:rFonts w:ascii="Times New Roman" w:eastAsia="Times New Roman" w:hAnsi="Times New Roman"/>
          <w:color w:val="000000"/>
          <w:szCs w:val="26"/>
          <w:lang w:eastAsia="ru-RU"/>
        </w:rPr>
      </w:pPr>
      <w:r w:rsidRPr="00DB11C6">
        <w:rPr>
          <w:rFonts w:ascii="Times New Roman" w:eastAsia="Times New Roman" w:hAnsi="Times New Roman"/>
          <w:color w:val="000000"/>
          <w:szCs w:val="26"/>
          <w:lang w:eastAsia="ru-RU"/>
        </w:rPr>
        <w:t xml:space="preserve">- выписка из Единого государственного реестра юридических лиц (для заявителей - юридических лиц); </w:t>
      </w:r>
    </w:p>
    <w:p w:rsidR="0055203B" w:rsidRPr="00DB11C6" w:rsidRDefault="0055203B" w:rsidP="0055203B">
      <w:pPr>
        <w:autoSpaceDE w:val="0"/>
        <w:ind w:firstLine="567"/>
        <w:rPr>
          <w:rFonts w:ascii="Times New Roman" w:hAnsi="Times New Roman"/>
        </w:rPr>
      </w:pPr>
      <w:r w:rsidRPr="00DB11C6">
        <w:rPr>
          <w:rFonts w:ascii="Times New Roman" w:hAnsi="Times New Roman"/>
          <w:color w:val="000000"/>
          <w:szCs w:val="26"/>
        </w:rPr>
        <w:t>- выписка из Единого государственного реестра прав на недвижимое имущество и сделок с ним о правах на земельный участок</w:t>
      </w:r>
      <w:r w:rsidRPr="00DB11C6">
        <w:rPr>
          <w:rFonts w:ascii="Times New Roman" w:eastAsia="Times New Roman" w:hAnsi="Times New Roman"/>
          <w:color w:val="000000"/>
          <w:szCs w:val="26"/>
          <w:lang w:eastAsia="ru-RU"/>
        </w:rPr>
        <w:t>;</w:t>
      </w:r>
    </w:p>
    <w:p w:rsidR="0055203B" w:rsidRPr="00DB11C6" w:rsidRDefault="0055203B" w:rsidP="0055203B">
      <w:pPr>
        <w:autoSpaceDE w:val="0"/>
        <w:ind w:firstLine="567"/>
        <w:rPr>
          <w:rFonts w:ascii="Times New Roman" w:eastAsia="Times New Roman" w:hAnsi="Times New Roman"/>
          <w:color w:val="000000"/>
          <w:szCs w:val="26"/>
          <w:lang w:eastAsia="ru-RU"/>
        </w:rPr>
      </w:pPr>
      <w:r w:rsidRPr="00DB11C6">
        <w:rPr>
          <w:rFonts w:ascii="Times New Roman" w:eastAsia="Times New Roman" w:hAnsi="Times New Roman"/>
          <w:color w:val="000000"/>
          <w:szCs w:val="26"/>
          <w:lang w:eastAsia="ru-RU"/>
        </w:rPr>
        <w:t>- кадастровый паспорт земельного участка или кадастровая выписка о земельном участке.</w:t>
      </w:r>
    </w:p>
    <w:p w:rsidR="0055203B" w:rsidRPr="00DB11C6" w:rsidRDefault="0055203B" w:rsidP="0055203B">
      <w:pPr>
        <w:autoSpaceDE w:val="0"/>
        <w:ind w:right="-2" w:firstLine="567"/>
        <w:rPr>
          <w:rFonts w:ascii="Times New Roman" w:hAnsi="Times New Roman"/>
        </w:rPr>
      </w:pPr>
      <w:r w:rsidRPr="00DB11C6">
        <w:rPr>
          <w:rFonts w:ascii="Times New Roman" w:eastAsia="Times New Roman" w:hAnsi="Times New Roman"/>
          <w:bCs/>
          <w:color w:val="000000"/>
          <w:szCs w:val="26"/>
          <w:lang w:eastAsia="ru-RU"/>
        </w:rPr>
        <w:lastRenderedPageBreak/>
        <w:t xml:space="preserve">2.7.2. </w:t>
      </w:r>
      <w:r w:rsidRPr="00DB11C6">
        <w:rPr>
          <w:rFonts w:ascii="Times New Roman" w:eastAsia="Times New Roman" w:hAnsi="Times New Roman"/>
          <w:color w:val="000000"/>
          <w:szCs w:val="26"/>
          <w:lang w:eastAsia="ru-RU"/>
        </w:rPr>
        <w:t>Документы, указанные в пункте 2.7.1 настоящего подраздела заявитель вправе представить самостоятельно при обращении за предоставлением муниципальной услуги.</w:t>
      </w:r>
    </w:p>
    <w:p w:rsidR="0055203B" w:rsidRPr="00DB11C6" w:rsidRDefault="0055203B" w:rsidP="0055203B">
      <w:pPr>
        <w:autoSpaceDE w:val="0"/>
        <w:ind w:firstLine="567"/>
        <w:rPr>
          <w:rFonts w:ascii="Times New Roman" w:hAnsi="Times New Roman"/>
          <w:strike/>
          <w:color w:val="000000"/>
          <w:szCs w:val="26"/>
        </w:rPr>
      </w:pPr>
    </w:p>
    <w:p w:rsidR="0055203B" w:rsidRPr="007E0D66" w:rsidRDefault="0055203B" w:rsidP="0055203B">
      <w:pPr>
        <w:autoSpaceDE w:val="0"/>
        <w:ind w:right="-2" w:firstLine="567"/>
        <w:jc w:val="center"/>
        <w:rPr>
          <w:rFonts w:ascii="Times New Roman" w:hAnsi="Times New Roman"/>
          <w:i/>
        </w:rPr>
      </w:pPr>
      <w:r w:rsidRPr="00DB11C6">
        <w:rPr>
          <w:rFonts w:ascii="Times New Roman" w:hAnsi="Times New Roman"/>
          <w:i/>
          <w:color w:val="000000"/>
          <w:szCs w:val="26"/>
        </w:rPr>
        <w:t xml:space="preserve">2.8. </w:t>
      </w:r>
      <w:r w:rsidRPr="007E0D66">
        <w:rPr>
          <w:rFonts w:ascii="Times New Roman" w:hAnsi="Times New Roman"/>
          <w:i/>
          <w:color w:val="000000"/>
          <w:szCs w:val="26"/>
        </w:rPr>
        <w:t>Исчерпывающий перечень оснований для отказа в приеме документов, необходимых для предоставления муниципальной услуги</w:t>
      </w:r>
    </w:p>
    <w:p w:rsidR="0055203B" w:rsidRPr="00DB11C6" w:rsidRDefault="0055203B" w:rsidP="0055203B">
      <w:pPr>
        <w:autoSpaceDE w:val="0"/>
        <w:ind w:right="-2" w:firstLine="567"/>
        <w:jc w:val="center"/>
        <w:rPr>
          <w:rFonts w:ascii="Times New Roman" w:hAnsi="Times New Roman"/>
          <w:i/>
          <w:color w:val="000000"/>
          <w:szCs w:val="26"/>
        </w:rPr>
      </w:pPr>
    </w:p>
    <w:p w:rsidR="0055203B" w:rsidRPr="00DB11C6" w:rsidRDefault="0055203B" w:rsidP="0055203B">
      <w:pPr>
        <w:autoSpaceDE w:val="0"/>
        <w:ind w:right="-2" w:firstLine="567"/>
        <w:rPr>
          <w:rFonts w:ascii="Times New Roman" w:hAnsi="Times New Roman"/>
          <w:color w:val="000000"/>
          <w:szCs w:val="26"/>
        </w:rPr>
      </w:pPr>
      <w:r w:rsidRPr="00DB11C6">
        <w:rPr>
          <w:rFonts w:ascii="Times New Roman" w:hAnsi="Times New Roman"/>
          <w:color w:val="000000"/>
          <w:szCs w:val="26"/>
        </w:rPr>
        <w:t>Основания для отказа в приеме документов, необходимых для предоставления муниципальной услуги отсутствуют.</w:t>
      </w:r>
    </w:p>
    <w:p w:rsidR="0055203B" w:rsidRPr="00DB11C6" w:rsidRDefault="0055203B" w:rsidP="0055203B">
      <w:pPr>
        <w:autoSpaceDE w:val="0"/>
        <w:ind w:firstLine="567"/>
        <w:rPr>
          <w:rFonts w:ascii="Times New Roman" w:hAnsi="Times New Roman"/>
          <w:strike/>
          <w:color w:val="000000"/>
          <w:szCs w:val="26"/>
        </w:rPr>
      </w:pPr>
    </w:p>
    <w:p w:rsidR="0055203B" w:rsidRPr="00DB11C6" w:rsidRDefault="0055203B" w:rsidP="0055203B">
      <w:pPr>
        <w:autoSpaceDE w:val="0"/>
        <w:ind w:right="-2" w:firstLine="567"/>
        <w:jc w:val="center"/>
        <w:rPr>
          <w:rFonts w:ascii="Times New Roman" w:hAnsi="Times New Roman"/>
          <w:i/>
          <w:color w:val="000000"/>
          <w:szCs w:val="26"/>
        </w:rPr>
      </w:pPr>
      <w:r w:rsidRPr="00DB11C6">
        <w:rPr>
          <w:rFonts w:ascii="Times New Roman" w:hAnsi="Times New Roman"/>
          <w:i/>
          <w:color w:val="000000"/>
          <w:szCs w:val="26"/>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55203B" w:rsidRPr="00DB11C6" w:rsidRDefault="0055203B" w:rsidP="0055203B">
      <w:pPr>
        <w:autoSpaceDE w:val="0"/>
        <w:ind w:right="-2" w:firstLine="567"/>
        <w:jc w:val="center"/>
        <w:rPr>
          <w:rFonts w:ascii="Times New Roman" w:hAnsi="Times New Roman"/>
          <w:color w:val="000000"/>
          <w:szCs w:val="26"/>
        </w:rPr>
      </w:pPr>
    </w:p>
    <w:p w:rsidR="0055203B" w:rsidRPr="00DB11C6" w:rsidRDefault="0055203B" w:rsidP="0055203B">
      <w:pPr>
        <w:autoSpaceDE w:val="0"/>
        <w:ind w:right="-2" w:firstLine="567"/>
        <w:rPr>
          <w:rFonts w:ascii="Times New Roman" w:hAnsi="Times New Roman"/>
          <w:color w:val="000000"/>
          <w:szCs w:val="26"/>
        </w:rPr>
      </w:pPr>
      <w:r w:rsidRPr="00DB11C6">
        <w:rPr>
          <w:rFonts w:ascii="Times New Roman" w:hAnsi="Times New Roman"/>
          <w:color w:val="000000"/>
          <w:szCs w:val="26"/>
        </w:rPr>
        <w:t>2.9.1. Земельный участок, не может быть предметом аукциона, если (основания для отказа в предоставлении муниципальной услуги):</w:t>
      </w:r>
    </w:p>
    <w:p w:rsidR="0055203B" w:rsidRPr="00DB11C6" w:rsidRDefault="0055203B" w:rsidP="0055203B">
      <w:pPr>
        <w:autoSpaceDE w:val="0"/>
        <w:ind w:firstLine="540"/>
        <w:rPr>
          <w:rFonts w:ascii="Times New Roman" w:hAnsi="Times New Roman"/>
        </w:rPr>
      </w:pPr>
      <w:r w:rsidRPr="00DB11C6">
        <w:rPr>
          <w:rFonts w:ascii="Times New Roman" w:hAnsi="Times New Roman"/>
          <w:iCs/>
          <w:color w:val="000000"/>
          <w:szCs w:val="26"/>
        </w:rPr>
        <w:t xml:space="preserve">1) границы земельного участка подлежат уточнению в соответствии с требованиями Федерального </w:t>
      </w:r>
      <w:hyperlink r:id="rId14" w:tgtFrame="_top">
        <w:r w:rsidRPr="00DB11C6">
          <w:rPr>
            <w:rFonts w:ascii="Times New Roman" w:hAnsi="Times New Roman"/>
            <w:iCs/>
            <w:color w:val="000000"/>
            <w:szCs w:val="26"/>
          </w:rPr>
          <w:t>закона</w:t>
        </w:r>
      </w:hyperlink>
      <w:r w:rsidRPr="00DB11C6">
        <w:rPr>
          <w:rFonts w:ascii="Times New Roman" w:hAnsi="Times New Roman"/>
          <w:iCs/>
          <w:color w:val="000000"/>
          <w:szCs w:val="26"/>
        </w:rPr>
        <w:t xml:space="preserve"> «О государственном кадастре недвижимости»;</w:t>
      </w:r>
    </w:p>
    <w:p w:rsidR="0055203B" w:rsidRPr="00DB11C6" w:rsidRDefault="0055203B" w:rsidP="0055203B">
      <w:pPr>
        <w:autoSpaceDE w:val="0"/>
        <w:ind w:firstLine="540"/>
        <w:rPr>
          <w:rFonts w:ascii="Times New Roman" w:hAnsi="Times New Roman"/>
          <w:iCs/>
          <w:color w:val="000000"/>
          <w:szCs w:val="26"/>
        </w:rPr>
      </w:pPr>
      <w:r w:rsidRPr="00DB11C6">
        <w:rPr>
          <w:rFonts w:ascii="Times New Roman" w:hAnsi="Times New Roman"/>
          <w:iCs/>
          <w:color w:val="000000"/>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5203B" w:rsidRPr="00DB11C6" w:rsidRDefault="0055203B" w:rsidP="0055203B">
      <w:pPr>
        <w:autoSpaceDE w:val="0"/>
        <w:ind w:firstLine="540"/>
        <w:rPr>
          <w:rFonts w:ascii="Times New Roman" w:hAnsi="Times New Roman"/>
          <w:iCs/>
          <w:color w:val="000000"/>
          <w:szCs w:val="26"/>
        </w:rPr>
      </w:pPr>
      <w:proofErr w:type="gramStart"/>
      <w:r w:rsidRPr="00DB11C6">
        <w:rPr>
          <w:rFonts w:ascii="Times New Roman" w:hAnsi="Times New Roman"/>
          <w:iCs/>
          <w:color w:val="000000"/>
          <w:szCs w:val="26"/>
        </w:rPr>
        <w:t>3) в отношении земельного участка в установленном законодательством РФ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5203B" w:rsidRPr="00DB11C6" w:rsidRDefault="0055203B" w:rsidP="0055203B">
      <w:pPr>
        <w:autoSpaceDE w:val="0"/>
        <w:ind w:firstLine="540"/>
        <w:rPr>
          <w:rFonts w:ascii="Times New Roman" w:hAnsi="Times New Roman"/>
          <w:iCs/>
          <w:color w:val="000000"/>
          <w:szCs w:val="26"/>
        </w:rPr>
      </w:pPr>
      <w:proofErr w:type="gramStart"/>
      <w:r w:rsidRPr="00DB11C6">
        <w:rPr>
          <w:rFonts w:ascii="Times New Roman" w:hAnsi="Times New Roman"/>
          <w:iCs/>
          <w:color w:val="000000"/>
          <w:szCs w:val="26"/>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55203B" w:rsidRPr="00DB11C6" w:rsidRDefault="0055203B" w:rsidP="0055203B">
      <w:pPr>
        <w:autoSpaceDE w:val="0"/>
        <w:ind w:firstLine="540"/>
        <w:rPr>
          <w:rFonts w:ascii="Times New Roman" w:hAnsi="Times New Roman"/>
          <w:iCs/>
          <w:color w:val="000000"/>
          <w:szCs w:val="26"/>
        </w:rPr>
      </w:pPr>
      <w:r w:rsidRPr="00DB11C6">
        <w:rPr>
          <w:rFonts w:ascii="Times New Roman" w:hAnsi="Times New Roman"/>
          <w:iCs/>
          <w:color w:val="000000"/>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B11C6">
        <w:rPr>
          <w:rFonts w:ascii="Times New Roman" w:hAnsi="Times New Roman"/>
          <w:iCs/>
          <w:color w:val="000000"/>
          <w:szCs w:val="26"/>
        </w:rPr>
        <w:t>ии ау</w:t>
      </w:r>
      <w:proofErr w:type="gramEnd"/>
      <w:r w:rsidRPr="00DB11C6">
        <w:rPr>
          <w:rFonts w:ascii="Times New Roman" w:hAnsi="Times New Roman"/>
          <w:iCs/>
          <w:color w:val="000000"/>
          <w:szCs w:val="26"/>
        </w:rPr>
        <w:t>кциона;</w:t>
      </w:r>
    </w:p>
    <w:p w:rsidR="0055203B" w:rsidRPr="00DB11C6" w:rsidRDefault="0055203B" w:rsidP="0055203B">
      <w:pPr>
        <w:autoSpaceDE w:val="0"/>
        <w:ind w:firstLine="540"/>
        <w:rPr>
          <w:rFonts w:ascii="Times New Roman" w:hAnsi="Times New Roman"/>
          <w:iCs/>
          <w:color w:val="000000"/>
          <w:szCs w:val="26"/>
        </w:rPr>
      </w:pPr>
      <w:r w:rsidRPr="00DB11C6">
        <w:rPr>
          <w:rFonts w:ascii="Times New Roman" w:hAnsi="Times New Roman"/>
          <w:iCs/>
          <w:color w:val="000000"/>
          <w:szCs w:val="26"/>
        </w:rPr>
        <w:t>6) земельный участок не отнесен к определенной категории земель;</w:t>
      </w:r>
    </w:p>
    <w:p w:rsidR="0055203B" w:rsidRPr="00DB11C6" w:rsidRDefault="0055203B" w:rsidP="0055203B">
      <w:pPr>
        <w:autoSpaceDE w:val="0"/>
        <w:ind w:firstLine="540"/>
        <w:rPr>
          <w:rFonts w:ascii="Times New Roman" w:hAnsi="Times New Roman"/>
          <w:iCs/>
          <w:color w:val="000000"/>
          <w:szCs w:val="26"/>
        </w:rPr>
      </w:pPr>
      <w:r w:rsidRPr="00DB11C6">
        <w:rPr>
          <w:rFonts w:ascii="Times New Roman" w:hAnsi="Times New Roman"/>
          <w:iCs/>
          <w:color w:val="000000"/>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5203B" w:rsidRPr="00DB11C6" w:rsidRDefault="0055203B" w:rsidP="0055203B">
      <w:pPr>
        <w:autoSpaceDE w:val="0"/>
        <w:ind w:firstLine="540"/>
        <w:rPr>
          <w:rFonts w:ascii="Times New Roman" w:hAnsi="Times New Roman"/>
        </w:rPr>
      </w:pPr>
      <w:proofErr w:type="gramStart"/>
      <w:r w:rsidRPr="00DB11C6">
        <w:rPr>
          <w:rFonts w:ascii="Times New Roman" w:hAnsi="Times New Roman"/>
          <w:iCs/>
          <w:color w:val="000000"/>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5" w:tgtFrame="_top">
        <w:r w:rsidRPr="00DB11C6">
          <w:rPr>
            <w:rFonts w:ascii="Times New Roman" w:hAnsi="Times New Roman"/>
            <w:iCs/>
            <w:color w:val="000000"/>
            <w:szCs w:val="26"/>
          </w:rPr>
          <w:t>пунктом 3 статьи 39.36</w:t>
        </w:r>
      </w:hyperlink>
      <w:r w:rsidRPr="00DB11C6">
        <w:rPr>
          <w:rFonts w:ascii="Times New Roman" w:hAnsi="Times New Roman"/>
          <w:iCs/>
          <w:color w:val="000000"/>
          <w:szCs w:val="26"/>
        </w:rPr>
        <w:t xml:space="preserve">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55203B" w:rsidRPr="00DB11C6" w:rsidRDefault="0055203B" w:rsidP="0055203B">
      <w:pPr>
        <w:autoSpaceDE w:val="0"/>
        <w:ind w:firstLine="540"/>
        <w:rPr>
          <w:rFonts w:ascii="Times New Roman" w:hAnsi="Times New Roman"/>
          <w:iCs/>
          <w:color w:val="000000"/>
          <w:szCs w:val="26"/>
        </w:rPr>
      </w:pPr>
      <w:proofErr w:type="gramStart"/>
      <w:r w:rsidRPr="00DB11C6">
        <w:rPr>
          <w:rFonts w:ascii="Times New Roman" w:hAnsi="Times New Roman"/>
          <w:iCs/>
          <w:color w:val="000000"/>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w:t>
      </w:r>
      <w:r w:rsidRPr="00DB11C6">
        <w:rPr>
          <w:rFonts w:ascii="Times New Roman" w:hAnsi="Times New Roman"/>
          <w:iCs/>
          <w:color w:val="000000"/>
          <w:szCs w:val="26"/>
        </w:rPr>
        <w:lastRenderedPageBreak/>
        <w:t>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55203B" w:rsidRPr="00DB11C6" w:rsidRDefault="0055203B" w:rsidP="0055203B">
      <w:pPr>
        <w:autoSpaceDE w:val="0"/>
        <w:ind w:firstLine="540"/>
        <w:rPr>
          <w:rFonts w:ascii="Times New Roman" w:hAnsi="Times New Roman"/>
          <w:iCs/>
          <w:color w:val="000000"/>
          <w:szCs w:val="26"/>
        </w:rPr>
      </w:pPr>
      <w:r w:rsidRPr="00DB11C6">
        <w:rPr>
          <w:rFonts w:ascii="Times New Roman" w:hAnsi="Times New Roman"/>
          <w:iCs/>
          <w:color w:val="000000"/>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5203B" w:rsidRPr="00DB11C6" w:rsidRDefault="0055203B" w:rsidP="0055203B">
      <w:pPr>
        <w:autoSpaceDE w:val="0"/>
        <w:ind w:firstLine="540"/>
        <w:rPr>
          <w:rFonts w:ascii="Times New Roman" w:hAnsi="Times New Roman"/>
          <w:iCs/>
          <w:color w:val="000000"/>
          <w:szCs w:val="26"/>
        </w:rPr>
      </w:pPr>
      <w:r w:rsidRPr="00DB11C6">
        <w:rPr>
          <w:rFonts w:ascii="Times New Roman" w:hAnsi="Times New Roman"/>
          <w:iCs/>
          <w:color w:val="000000"/>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5203B" w:rsidRPr="00DB11C6" w:rsidRDefault="0055203B" w:rsidP="0055203B">
      <w:pPr>
        <w:autoSpaceDE w:val="0"/>
        <w:ind w:firstLine="540"/>
        <w:rPr>
          <w:rFonts w:ascii="Times New Roman" w:hAnsi="Times New Roman"/>
          <w:iCs/>
          <w:color w:val="000000"/>
          <w:szCs w:val="26"/>
        </w:rPr>
      </w:pPr>
      <w:r w:rsidRPr="00DB11C6">
        <w:rPr>
          <w:rFonts w:ascii="Times New Roman" w:hAnsi="Times New Roman"/>
          <w:iCs/>
          <w:color w:val="000000"/>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5203B" w:rsidRPr="00DB11C6" w:rsidRDefault="0055203B" w:rsidP="0055203B">
      <w:pPr>
        <w:autoSpaceDE w:val="0"/>
        <w:ind w:firstLine="540"/>
        <w:rPr>
          <w:rFonts w:ascii="Times New Roman" w:hAnsi="Times New Roman"/>
          <w:iCs/>
          <w:color w:val="000000"/>
          <w:szCs w:val="26"/>
        </w:rPr>
      </w:pPr>
      <w:r w:rsidRPr="00DB11C6">
        <w:rPr>
          <w:rFonts w:ascii="Times New Roman" w:hAnsi="Times New Roman"/>
          <w:iCs/>
          <w:color w:val="000000"/>
          <w:szCs w:val="26"/>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5203B" w:rsidRPr="00DB11C6" w:rsidRDefault="0055203B" w:rsidP="0055203B">
      <w:pPr>
        <w:autoSpaceDE w:val="0"/>
        <w:ind w:firstLine="540"/>
        <w:rPr>
          <w:rFonts w:ascii="Times New Roman" w:hAnsi="Times New Roman"/>
          <w:iCs/>
          <w:color w:val="000000"/>
          <w:szCs w:val="26"/>
        </w:rPr>
      </w:pPr>
      <w:r w:rsidRPr="00DB11C6">
        <w:rPr>
          <w:rFonts w:ascii="Times New Roman" w:hAnsi="Times New Roman"/>
          <w:iCs/>
          <w:color w:val="000000"/>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5203B" w:rsidRPr="00DB11C6" w:rsidRDefault="0055203B" w:rsidP="0055203B">
      <w:pPr>
        <w:autoSpaceDE w:val="0"/>
        <w:ind w:firstLine="540"/>
        <w:rPr>
          <w:rFonts w:ascii="Times New Roman" w:hAnsi="Times New Roman"/>
          <w:iCs/>
          <w:color w:val="000000"/>
          <w:szCs w:val="26"/>
        </w:rPr>
      </w:pPr>
      <w:r w:rsidRPr="00DB11C6">
        <w:rPr>
          <w:rFonts w:ascii="Times New Roman" w:hAnsi="Times New Roman"/>
          <w:iCs/>
          <w:color w:val="000000"/>
          <w:szCs w:val="26"/>
        </w:rPr>
        <w:t>15) земельный участок предназначен для размещения здания или сооружения в соответствии с государственной программой РФ, государственной программой Тюменской области или адресной инвестиционной программой;</w:t>
      </w:r>
    </w:p>
    <w:p w:rsidR="0055203B" w:rsidRPr="00DB11C6" w:rsidRDefault="0055203B" w:rsidP="0055203B">
      <w:pPr>
        <w:autoSpaceDE w:val="0"/>
        <w:ind w:firstLine="540"/>
        <w:rPr>
          <w:rFonts w:ascii="Times New Roman" w:hAnsi="Times New Roman"/>
          <w:iCs/>
          <w:color w:val="000000"/>
          <w:szCs w:val="26"/>
        </w:rPr>
      </w:pPr>
      <w:r w:rsidRPr="00DB11C6">
        <w:rPr>
          <w:rFonts w:ascii="Times New Roman" w:hAnsi="Times New Roman"/>
          <w:iCs/>
          <w:color w:val="000000"/>
          <w:szCs w:val="26"/>
        </w:rPr>
        <w:t>16) в отношении земельного участка принято решение о предварительном согласовании его предоставления;</w:t>
      </w:r>
    </w:p>
    <w:p w:rsidR="0055203B" w:rsidRPr="00DB11C6" w:rsidRDefault="0055203B" w:rsidP="0055203B">
      <w:pPr>
        <w:autoSpaceDE w:val="0"/>
        <w:ind w:firstLine="540"/>
        <w:rPr>
          <w:rFonts w:ascii="Times New Roman" w:hAnsi="Times New Roman"/>
          <w:iCs/>
          <w:color w:val="000000"/>
          <w:szCs w:val="26"/>
        </w:rPr>
      </w:pPr>
      <w:r w:rsidRPr="00DB11C6">
        <w:rPr>
          <w:rFonts w:ascii="Times New Roman" w:hAnsi="Times New Roman"/>
          <w:iCs/>
          <w:color w:val="000000"/>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5203B" w:rsidRPr="00DB11C6" w:rsidRDefault="0055203B" w:rsidP="0055203B">
      <w:pPr>
        <w:autoSpaceDE w:val="0"/>
        <w:ind w:firstLine="540"/>
        <w:rPr>
          <w:rFonts w:ascii="Times New Roman" w:hAnsi="Times New Roman"/>
          <w:iCs/>
          <w:color w:val="000000"/>
          <w:szCs w:val="26"/>
        </w:rPr>
      </w:pPr>
      <w:r w:rsidRPr="00DB11C6">
        <w:rPr>
          <w:rFonts w:ascii="Times New Roman" w:hAnsi="Times New Roman"/>
          <w:iCs/>
          <w:color w:val="000000"/>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5203B" w:rsidRPr="00DB11C6" w:rsidRDefault="0055203B" w:rsidP="0055203B">
      <w:pPr>
        <w:autoSpaceDE w:val="0"/>
        <w:ind w:firstLine="540"/>
        <w:rPr>
          <w:rFonts w:ascii="Times New Roman" w:hAnsi="Times New Roman"/>
          <w:iCs/>
          <w:color w:val="000000"/>
          <w:szCs w:val="26"/>
        </w:rPr>
      </w:pPr>
      <w:r w:rsidRPr="00DB11C6">
        <w:rPr>
          <w:rFonts w:ascii="Times New Roman" w:hAnsi="Times New Roman"/>
          <w:iCs/>
          <w:color w:val="000000"/>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DB11C6">
        <w:rPr>
          <w:rFonts w:ascii="Times New Roman" w:hAnsi="Times New Roman"/>
          <w:iCs/>
          <w:color w:val="000000"/>
          <w:szCs w:val="26"/>
        </w:rPr>
        <w:t>жд в св</w:t>
      </w:r>
      <w:proofErr w:type="gramEnd"/>
      <w:r w:rsidRPr="00DB11C6">
        <w:rPr>
          <w:rFonts w:ascii="Times New Roman" w:hAnsi="Times New Roman"/>
          <w:iCs/>
          <w:color w:val="000000"/>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55203B" w:rsidRPr="00DB11C6" w:rsidRDefault="0055203B" w:rsidP="0055203B">
      <w:pPr>
        <w:autoSpaceDE w:val="0"/>
        <w:ind w:firstLine="540"/>
        <w:rPr>
          <w:rFonts w:ascii="Times New Roman" w:hAnsi="Times New Roman"/>
        </w:rPr>
      </w:pPr>
      <w:r w:rsidRPr="00DB11C6">
        <w:rPr>
          <w:rFonts w:ascii="Times New Roman" w:hAnsi="Times New Roman"/>
          <w:color w:val="000000"/>
          <w:szCs w:val="26"/>
        </w:rPr>
        <w:t>Основаниями для принятия до 1 января 2020 года решения об отказе в проведен</w:t>
      </w:r>
      <w:proofErr w:type="gramStart"/>
      <w:r w:rsidRPr="00DB11C6">
        <w:rPr>
          <w:rFonts w:ascii="Times New Roman" w:hAnsi="Times New Roman"/>
          <w:color w:val="000000"/>
          <w:szCs w:val="26"/>
        </w:rPr>
        <w:t>ии ау</w:t>
      </w:r>
      <w:proofErr w:type="gramEnd"/>
      <w:r w:rsidRPr="00DB11C6">
        <w:rPr>
          <w:rFonts w:ascii="Times New Roman" w:hAnsi="Times New Roman"/>
          <w:color w:val="000000"/>
          <w:szCs w:val="26"/>
        </w:rPr>
        <w:t xml:space="preserve">кциона по продаже земельного участка или аукциона на право заключения договора аренды земельного участка наряду с основаниями, предусмотренными </w:t>
      </w:r>
      <w:hyperlink r:id="rId16" w:tgtFrame="_top">
        <w:r w:rsidRPr="00DB11C6">
          <w:rPr>
            <w:rFonts w:ascii="Times New Roman" w:hAnsi="Times New Roman"/>
            <w:color w:val="000000"/>
            <w:szCs w:val="26"/>
          </w:rPr>
          <w:t>статьей 39.11</w:t>
        </w:r>
      </w:hyperlink>
      <w:r w:rsidRPr="00DB11C6">
        <w:rPr>
          <w:rFonts w:ascii="Times New Roman" w:hAnsi="Times New Roman"/>
          <w:color w:val="000000"/>
          <w:szCs w:val="26"/>
        </w:rPr>
        <w:t xml:space="preserve"> Земельного кодекса РФ, являются:</w:t>
      </w:r>
    </w:p>
    <w:p w:rsidR="0055203B" w:rsidRPr="00DB11C6" w:rsidRDefault="0055203B" w:rsidP="0055203B">
      <w:pPr>
        <w:autoSpaceDE w:val="0"/>
        <w:ind w:firstLine="540"/>
        <w:rPr>
          <w:rFonts w:ascii="Times New Roman" w:hAnsi="Times New Roman"/>
          <w:color w:val="000000"/>
          <w:szCs w:val="26"/>
        </w:rPr>
      </w:pPr>
      <w:r w:rsidRPr="00DB11C6">
        <w:rPr>
          <w:rFonts w:ascii="Times New Roman" w:hAnsi="Times New Roman"/>
          <w:color w:val="000000"/>
          <w:szCs w:val="26"/>
        </w:rPr>
        <w:t>1)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w:t>
      </w:r>
    </w:p>
    <w:p w:rsidR="0055203B" w:rsidRPr="00DB11C6" w:rsidRDefault="0055203B" w:rsidP="0055203B">
      <w:pPr>
        <w:autoSpaceDE w:val="0"/>
        <w:ind w:firstLine="540"/>
        <w:rPr>
          <w:rFonts w:ascii="Times New Roman" w:hAnsi="Times New Roman"/>
          <w:color w:val="000000"/>
          <w:szCs w:val="26"/>
        </w:rPr>
      </w:pPr>
      <w:r w:rsidRPr="00DB11C6">
        <w:rPr>
          <w:rFonts w:ascii="Times New Roman" w:hAnsi="Times New Roman"/>
          <w:color w:val="000000"/>
          <w:szCs w:val="26"/>
        </w:rPr>
        <w:t>2)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w:t>
      </w:r>
    </w:p>
    <w:p w:rsidR="0055203B" w:rsidRPr="00DB11C6" w:rsidRDefault="0055203B" w:rsidP="0055203B">
      <w:pPr>
        <w:autoSpaceDE w:val="0"/>
        <w:ind w:firstLine="540"/>
        <w:rPr>
          <w:rFonts w:ascii="Times New Roman" w:hAnsi="Times New Roman"/>
          <w:color w:val="000000"/>
          <w:szCs w:val="26"/>
        </w:rPr>
      </w:pPr>
      <w:r w:rsidRPr="00DB11C6">
        <w:rPr>
          <w:rFonts w:ascii="Times New Roman" w:hAnsi="Times New Roman"/>
          <w:color w:val="000000"/>
          <w:szCs w:val="26"/>
        </w:rPr>
        <w:lastRenderedPageBreak/>
        <w:t>3)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w:t>
      </w:r>
    </w:p>
    <w:p w:rsidR="0055203B" w:rsidRPr="00DB11C6" w:rsidRDefault="0055203B" w:rsidP="0055203B">
      <w:pPr>
        <w:autoSpaceDE w:val="0"/>
        <w:ind w:firstLine="540"/>
        <w:rPr>
          <w:rFonts w:ascii="Times New Roman" w:hAnsi="Times New Roman"/>
          <w:color w:val="000000"/>
          <w:szCs w:val="26"/>
        </w:rPr>
      </w:pPr>
      <w:r w:rsidRPr="00DB11C6">
        <w:rPr>
          <w:rFonts w:ascii="Times New Roman" w:hAnsi="Times New Roman"/>
          <w:color w:val="000000"/>
          <w:szCs w:val="26"/>
        </w:rPr>
        <w:t>4)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55203B" w:rsidRPr="00DB11C6" w:rsidRDefault="0055203B" w:rsidP="0055203B">
      <w:pPr>
        <w:autoSpaceDE w:val="0"/>
        <w:ind w:firstLine="540"/>
        <w:rPr>
          <w:rFonts w:ascii="Times New Roman" w:hAnsi="Times New Roman"/>
        </w:rPr>
      </w:pPr>
      <w:r w:rsidRPr="00DB11C6">
        <w:rPr>
          <w:rFonts w:ascii="Times New Roman" w:hAnsi="Times New Roman"/>
          <w:color w:val="000000"/>
          <w:szCs w:val="26"/>
        </w:rPr>
        <w:t>5)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55203B" w:rsidRPr="00DB11C6" w:rsidRDefault="0055203B" w:rsidP="0055203B">
      <w:pPr>
        <w:autoSpaceDE w:val="0"/>
        <w:ind w:firstLine="540"/>
        <w:rPr>
          <w:rFonts w:ascii="Times New Roman" w:hAnsi="Times New Roman"/>
        </w:rPr>
      </w:pPr>
      <w:proofErr w:type="gramStart"/>
      <w:r w:rsidRPr="00DB11C6">
        <w:rPr>
          <w:rFonts w:ascii="Times New Roman" w:hAnsi="Times New Roman"/>
          <w:color w:val="000000"/>
          <w:szCs w:val="26"/>
        </w:rPr>
        <w:t xml:space="preserve">6)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17" w:tgtFrame="_top">
        <w:r w:rsidRPr="00DB11C6">
          <w:rPr>
            <w:rFonts w:ascii="Times New Roman" w:hAnsi="Times New Roman"/>
            <w:color w:val="000000"/>
            <w:szCs w:val="26"/>
          </w:rPr>
          <w:t>пунктах 1</w:t>
        </w:r>
      </w:hyperlink>
      <w:r w:rsidRPr="00DB11C6">
        <w:rPr>
          <w:rFonts w:ascii="Times New Roman" w:hAnsi="Times New Roman"/>
          <w:color w:val="000000"/>
          <w:szCs w:val="26"/>
        </w:rPr>
        <w:t xml:space="preserve"> - </w:t>
      </w:r>
      <w:hyperlink r:id="rId18" w:tgtFrame="_top">
        <w:r w:rsidRPr="00DB11C6">
          <w:rPr>
            <w:rFonts w:ascii="Times New Roman" w:hAnsi="Times New Roman"/>
            <w:color w:val="000000"/>
            <w:szCs w:val="26"/>
          </w:rPr>
          <w:t>3</w:t>
        </w:r>
      </w:hyperlink>
      <w:r w:rsidRPr="00DB11C6">
        <w:rPr>
          <w:rFonts w:ascii="Times New Roman" w:hAnsi="Times New Roman"/>
          <w:color w:val="000000"/>
          <w:szCs w:val="26"/>
        </w:rPr>
        <w:t xml:space="preserve">, </w:t>
      </w:r>
      <w:hyperlink r:id="rId19" w:tgtFrame="_top">
        <w:r w:rsidRPr="00DB11C6">
          <w:rPr>
            <w:rFonts w:ascii="Times New Roman" w:hAnsi="Times New Roman"/>
            <w:color w:val="000000"/>
            <w:szCs w:val="26"/>
          </w:rPr>
          <w:t>5</w:t>
        </w:r>
      </w:hyperlink>
      <w:r w:rsidRPr="00DB11C6">
        <w:rPr>
          <w:rFonts w:ascii="Times New Roman" w:hAnsi="Times New Roman"/>
          <w:color w:val="000000"/>
          <w:szCs w:val="26"/>
        </w:rPr>
        <w:t xml:space="preserve">, </w:t>
      </w:r>
      <w:hyperlink r:id="rId20" w:tgtFrame="_top">
        <w:r w:rsidRPr="00DB11C6">
          <w:rPr>
            <w:rFonts w:ascii="Times New Roman" w:hAnsi="Times New Roman"/>
            <w:color w:val="000000"/>
            <w:szCs w:val="26"/>
          </w:rPr>
          <w:t>7</w:t>
        </w:r>
      </w:hyperlink>
      <w:r w:rsidRPr="00DB11C6">
        <w:rPr>
          <w:rFonts w:ascii="Times New Roman" w:hAnsi="Times New Roman"/>
          <w:color w:val="000000"/>
          <w:szCs w:val="26"/>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№1300 «Об</w:t>
      </w:r>
      <w:proofErr w:type="gramEnd"/>
      <w:r w:rsidRPr="00DB11C6">
        <w:rPr>
          <w:rFonts w:ascii="Times New Roman" w:hAnsi="Times New Roman"/>
          <w:color w:val="000000"/>
          <w:szCs w:val="26"/>
        </w:rPr>
        <w:t xml:space="preserve"> </w:t>
      </w:r>
      <w:proofErr w:type="gramStart"/>
      <w:r w:rsidRPr="00DB11C6">
        <w:rPr>
          <w:rFonts w:ascii="Times New Roman" w:hAnsi="Times New Roman"/>
          <w:color w:val="000000"/>
          <w:szCs w:val="26"/>
        </w:rPr>
        <w:t xml:space="preserve">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21" w:tgtFrame="_top">
        <w:r w:rsidRPr="00DB11C6">
          <w:rPr>
            <w:rFonts w:ascii="Times New Roman" w:hAnsi="Times New Roman"/>
            <w:color w:val="000000"/>
            <w:szCs w:val="26"/>
          </w:rPr>
          <w:t>пунктом 3 статьи 39.36</w:t>
        </w:r>
      </w:hyperlink>
      <w:r w:rsidRPr="00DB11C6">
        <w:rPr>
          <w:rFonts w:ascii="Times New Roman" w:hAnsi="Times New Roman"/>
          <w:color w:val="000000"/>
          <w:szCs w:val="26"/>
        </w:rPr>
        <w:t xml:space="preserve"> Земельного кодекса РФ, за исключением предоставления земельного участка:</w:t>
      </w:r>
      <w:proofErr w:type="gramEnd"/>
    </w:p>
    <w:p w:rsidR="0055203B" w:rsidRPr="00DB11C6" w:rsidRDefault="0055203B" w:rsidP="0055203B">
      <w:pPr>
        <w:autoSpaceDE w:val="0"/>
        <w:ind w:firstLine="540"/>
        <w:rPr>
          <w:rFonts w:ascii="Times New Roman" w:hAnsi="Times New Roman"/>
        </w:rPr>
      </w:pPr>
      <w:r w:rsidRPr="00DB11C6">
        <w:rPr>
          <w:rFonts w:ascii="Times New Roman" w:hAnsi="Times New Roman"/>
          <w:color w:val="000000"/>
          <w:szCs w:val="26"/>
        </w:rPr>
        <w:t xml:space="preserve">- собственникам зданий, сооружений, расположенных на таких земельных участках, либо помещений в них в порядке, предусмотренном </w:t>
      </w:r>
      <w:hyperlink r:id="rId22" w:tgtFrame="_top">
        <w:r w:rsidRPr="00DB11C6">
          <w:rPr>
            <w:rFonts w:ascii="Times New Roman" w:hAnsi="Times New Roman"/>
            <w:color w:val="000000"/>
            <w:szCs w:val="26"/>
          </w:rPr>
          <w:t>статьей 39.20</w:t>
        </w:r>
      </w:hyperlink>
      <w:r w:rsidRPr="00DB11C6">
        <w:rPr>
          <w:rFonts w:ascii="Times New Roman" w:hAnsi="Times New Roman"/>
          <w:color w:val="000000"/>
          <w:szCs w:val="26"/>
        </w:rPr>
        <w:t xml:space="preserve"> Земельного кодекса РФ;</w:t>
      </w:r>
    </w:p>
    <w:p w:rsidR="0055203B" w:rsidRPr="00DB11C6" w:rsidRDefault="0055203B" w:rsidP="0055203B">
      <w:pPr>
        <w:autoSpaceDE w:val="0"/>
        <w:ind w:firstLine="540"/>
        <w:rPr>
          <w:rFonts w:ascii="Times New Roman" w:hAnsi="Times New Roman"/>
          <w:color w:val="000000"/>
          <w:szCs w:val="26"/>
        </w:rPr>
      </w:pPr>
      <w:r w:rsidRPr="00DB11C6">
        <w:rPr>
          <w:rFonts w:ascii="Times New Roman" w:hAnsi="Times New Roman"/>
          <w:color w:val="000000"/>
          <w:szCs w:val="26"/>
        </w:rPr>
        <w:t>- для строительства за счет средств бюджетов бюджетной системы РФ объектов транспортной инфраструктуры, здравоохранения, образования, спорта, культуры, социальной инфраструктуры для детей;</w:t>
      </w:r>
    </w:p>
    <w:p w:rsidR="0055203B" w:rsidRPr="00DB11C6" w:rsidRDefault="0055203B" w:rsidP="0055203B">
      <w:pPr>
        <w:autoSpaceDE w:val="0"/>
        <w:ind w:firstLine="540"/>
        <w:rPr>
          <w:rFonts w:ascii="Times New Roman" w:hAnsi="Times New Roman"/>
          <w:color w:val="000000"/>
          <w:szCs w:val="26"/>
        </w:rPr>
      </w:pPr>
      <w:r w:rsidRPr="00DB11C6">
        <w:rPr>
          <w:rFonts w:ascii="Times New Roman" w:hAnsi="Times New Roman"/>
          <w:color w:val="000000"/>
          <w:szCs w:val="26"/>
        </w:rPr>
        <w:t>- лицу, которому выдано указанное разрешение.</w:t>
      </w:r>
    </w:p>
    <w:p w:rsidR="0055203B" w:rsidRPr="00DB11C6" w:rsidRDefault="0055203B" w:rsidP="0055203B">
      <w:pPr>
        <w:autoSpaceDE w:val="0"/>
        <w:ind w:right="-2" w:firstLine="567"/>
        <w:rPr>
          <w:rFonts w:ascii="Times New Roman" w:hAnsi="Times New Roman"/>
          <w:color w:val="000000"/>
          <w:szCs w:val="26"/>
        </w:rPr>
      </w:pPr>
      <w:r w:rsidRPr="00DB11C6">
        <w:rPr>
          <w:rFonts w:ascii="Times New Roman" w:hAnsi="Times New Roman"/>
          <w:color w:val="000000"/>
          <w:szCs w:val="26"/>
        </w:rPr>
        <w:t>2.9.2. Основания для приостановления предоставления муниципальной услуги отсутствуют.</w:t>
      </w:r>
    </w:p>
    <w:p w:rsidR="0055203B" w:rsidRPr="00DB11C6" w:rsidRDefault="0055203B" w:rsidP="0055203B">
      <w:pPr>
        <w:autoSpaceDE w:val="0"/>
        <w:ind w:firstLine="567"/>
        <w:rPr>
          <w:rFonts w:ascii="Times New Roman" w:hAnsi="Times New Roman"/>
          <w:color w:val="000000"/>
          <w:szCs w:val="26"/>
        </w:rPr>
      </w:pPr>
    </w:p>
    <w:p w:rsidR="0055203B" w:rsidRPr="00DB11C6" w:rsidRDefault="0055203B" w:rsidP="0055203B">
      <w:pPr>
        <w:autoSpaceDE w:val="0"/>
        <w:ind w:right="-2" w:firstLine="567"/>
        <w:jc w:val="center"/>
        <w:rPr>
          <w:rFonts w:ascii="Times New Roman" w:hAnsi="Times New Roman"/>
          <w:i/>
          <w:color w:val="000000"/>
          <w:szCs w:val="26"/>
        </w:rPr>
      </w:pPr>
      <w:r w:rsidRPr="00DB11C6">
        <w:rPr>
          <w:rFonts w:ascii="Times New Roman" w:hAnsi="Times New Roman"/>
          <w:i/>
          <w:color w:val="000000"/>
          <w:szCs w:val="26"/>
        </w:rPr>
        <w:t>2.10. Перечень услуг, которые являются необходимыми и обязательными для  предоставления муниципальной услуги</w:t>
      </w:r>
    </w:p>
    <w:p w:rsidR="0055203B" w:rsidRPr="00DB11C6" w:rsidRDefault="0055203B" w:rsidP="0055203B">
      <w:pPr>
        <w:autoSpaceDE w:val="0"/>
        <w:ind w:right="-2" w:firstLine="567"/>
        <w:jc w:val="center"/>
        <w:rPr>
          <w:rFonts w:ascii="Times New Roman" w:hAnsi="Times New Roman"/>
          <w:color w:val="000000"/>
          <w:szCs w:val="26"/>
        </w:rPr>
      </w:pPr>
    </w:p>
    <w:p w:rsidR="0055203B" w:rsidRPr="00DB11C6" w:rsidRDefault="0055203B" w:rsidP="0055203B">
      <w:pPr>
        <w:autoSpaceDE w:val="0"/>
        <w:ind w:right="-2" w:firstLine="567"/>
        <w:rPr>
          <w:rFonts w:ascii="Times New Roman" w:hAnsi="Times New Roman"/>
          <w:color w:val="000000"/>
          <w:szCs w:val="26"/>
        </w:rPr>
      </w:pPr>
      <w:r w:rsidRPr="00DB11C6">
        <w:rPr>
          <w:rFonts w:ascii="Times New Roman" w:hAnsi="Times New Roman"/>
          <w:color w:val="000000"/>
          <w:szCs w:val="26"/>
        </w:rPr>
        <w:t>Услуги, которые являются необходимыми и обязательными для предоставления муниципальной услуги, отсутствуют.</w:t>
      </w:r>
    </w:p>
    <w:p w:rsidR="0055203B" w:rsidRPr="00DB11C6" w:rsidRDefault="0055203B" w:rsidP="0055203B">
      <w:pPr>
        <w:autoSpaceDE w:val="0"/>
        <w:ind w:right="-2" w:firstLine="567"/>
        <w:rPr>
          <w:rFonts w:ascii="Times New Roman" w:hAnsi="Times New Roman"/>
          <w:color w:val="000000"/>
          <w:szCs w:val="26"/>
        </w:rPr>
      </w:pPr>
    </w:p>
    <w:p w:rsidR="0055203B" w:rsidRPr="00DB11C6" w:rsidRDefault="0055203B" w:rsidP="0055203B">
      <w:pPr>
        <w:autoSpaceDE w:val="0"/>
        <w:ind w:right="-2" w:firstLine="567"/>
        <w:jc w:val="center"/>
        <w:rPr>
          <w:rFonts w:ascii="Times New Roman" w:hAnsi="Times New Roman"/>
          <w:i/>
          <w:color w:val="000000"/>
          <w:szCs w:val="26"/>
        </w:rPr>
      </w:pPr>
      <w:r w:rsidRPr="00DB11C6">
        <w:rPr>
          <w:rFonts w:ascii="Times New Roman" w:hAnsi="Times New Roman"/>
          <w:i/>
          <w:color w:val="000000"/>
          <w:szCs w:val="26"/>
        </w:rPr>
        <w:t xml:space="preserve">2.11. Способы, размер и основания взимания платы </w:t>
      </w:r>
    </w:p>
    <w:p w:rsidR="0055203B" w:rsidRPr="00DB11C6" w:rsidRDefault="0055203B" w:rsidP="0055203B">
      <w:pPr>
        <w:autoSpaceDE w:val="0"/>
        <w:ind w:right="-2" w:firstLine="567"/>
        <w:jc w:val="center"/>
        <w:rPr>
          <w:rFonts w:ascii="Times New Roman" w:hAnsi="Times New Roman"/>
          <w:i/>
          <w:color w:val="000000"/>
          <w:szCs w:val="26"/>
        </w:rPr>
      </w:pPr>
      <w:r w:rsidRPr="00DB11C6">
        <w:rPr>
          <w:rFonts w:ascii="Times New Roman" w:hAnsi="Times New Roman"/>
          <w:i/>
          <w:color w:val="000000"/>
          <w:szCs w:val="26"/>
        </w:rPr>
        <w:t>за предоставление услуг</w:t>
      </w:r>
    </w:p>
    <w:p w:rsidR="0055203B" w:rsidRPr="00DB11C6" w:rsidRDefault="0055203B" w:rsidP="0055203B">
      <w:pPr>
        <w:autoSpaceDE w:val="0"/>
        <w:ind w:right="-2" w:firstLine="567"/>
        <w:jc w:val="center"/>
        <w:rPr>
          <w:rFonts w:ascii="Times New Roman" w:hAnsi="Times New Roman"/>
          <w:color w:val="000000"/>
          <w:szCs w:val="26"/>
        </w:rPr>
      </w:pPr>
    </w:p>
    <w:p w:rsidR="0055203B" w:rsidRPr="00DB11C6" w:rsidRDefault="0055203B" w:rsidP="0055203B">
      <w:pPr>
        <w:autoSpaceDE w:val="0"/>
        <w:ind w:right="-2" w:firstLine="567"/>
        <w:rPr>
          <w:rFonts w:ascii="Times New Roman" w:hAnsi="Times New Roman"/>
          <w:color w:val="000000"/>
          <w:szCs w:val="26"/>
        </w:rPr>
      </w:pPr>
      <w:r w:rsidRPr="00DB11C6">
        <w:rPr>
          <w:rFonts w:ascii="Times New Roman" w:hAnsi="Times New Roman"/>
          <w:color w:val="000000"/>
          <w:szCs w:val="26"/>
        </w:rPr>
        <w:t>Муниципальная услуга предоставляется на безвозмездной основе.</w:t>
      </w:r>
    </w:p>
    <w:p w:rsidR="0055203B" w:rsidRPr="00DB11C6" w:rsidRDefault="0055203B" w:rsidP="0055203B">
      <w:pPr>
        <w:autoSpaceDE w:val="0"/>
        <w:ind w:right="-2" w:firstLine="567"/>
        <w:jc w:val="center"/>
        <w:rPr>
          <w:rFonts w:ascii="Times New Roman" w:hAnsi="Times New Roman"/>
          <w:i/>
          <w:color w:val="000000"/>
          <w:szCs w:val="26"/>
        </w:rPr>
      </w:pPr>
    </w:p>
    <w:p w:rsidR="0055203B" w:rsidRPr="00DB11C6" w:rsidRDefault="0055203B" w:rsidP="0055203B">
      <w:pPr>
        <w:autoSpaceDE w:val="0"/>
        <w:ind w:right="-2" w:firstLine="567"/>
        <w:jc w:val="center"/>
        <w:rPr>
          <w:rFonts w:ascii="Times New Roman" w:hAnsi="Times New Roman"/>
        </w:rPr>
      </w:pPr>
      <w:r w:rsidRPr="00DB11C6">
        <w:rPr>
          <w:rFonts w:ascii="Times New Roman" w:hAnsi="Times New Roman"/>
          <w:i/>
          <w:color w:val="000000"/>
          <w:szCs w:val="26"/>
        </w:rPr>
        <w:lastRenderedPageBreak/>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5203B" w:rsidRPr="00DB11C6" w:rsidRDefault="0055203B" w:rsidP="0055203B">
      <w:pPr>
        <w:autoSpaceDE w:val="0"/>
        <w:ind w:right="-2" w:firstLine="567"/>
        <w:rPr>
          <w:rFonts w:ascii="Times New Roman" w:hAnsi="Times New Roman"/>
          <w:color w:val="000000"/>
          <w:szCs w:val="26"/>
        </w:rPr>
      </w:pPr>
    </w:p>
    <w:p w:rsidR="0055203B" w:rsidRPr="00DB11C6" w:rsidRDefault="0055203B" w:rsidP="0055203B">
      <w:pPr>
        <w:autoSpaceDE w:val="0"/>
        <w:ind w:right="-2" w:firstLine="567"/>
        <w:rPr>
          <w:rFonts w:ascii="Times New Roman" w:hAnsi="Times New Roman"/>
          <w:color w:val="000000"/>
          <w:szCs w:val="26"/>
        </w:rPr>
      </w:pPr>
      <w:r w:rsidRPr="00DB11C6">
        <w:rPr>
          <w:rFonts w:ascii="Times New Roman" w:hAnsi="Times New Roman"/>
          <w:color w:val="000000"/>
          <w:szCs w:val="26"/>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55203B" w:rsidRPr="00DB11C6" w:rsidRDefault="0055203B" w:rsidP="0055203B">
      <w:pPr>
        <w:autoSpaceDE w:val="0"/>
        <w:ind w:right="-2" w:firstLine="567"/>
        <w:jc w:val="center"/>
        <w:rPr>
          <w:rFonts w:ascii="Times New Roman" w:hAnsi="Times New Roman"/>
          <w:i/>
          <w:color w:val="000000"/>
          <w:szCs w:val="26"/>
        </w:rPr>
      </w:pPr>
    </w:p>
    <w:p w:rsidR="0055203B" w:rsidRPr="00DB11C6" w:rsidRDefault="0055203B" w:rsidP="0055203B">
      <w:pPr>
        <w:autoSpaceDE w:val="0"/>
        <w:ind w:right="-2" w:firstLine="567"/>
        <w:jc w:val="center"/>
        <w:rPr>
          <w:rFonts w:ascii="Times New Roman" w:hAnsi="Times New Roman"/>
        </w:rPr>
      </w:pPr>
      <w:r w:rsidRPr="00DB11C6">
        <w:rPr>
          <w:rFonts w:ascii="Times New Roman" w:hAnsi="Times New Roman"/>
          <w:i/>
          <w:color w:val="000000"/>
          <w:szCs w:val="26"/>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5203B" w:rsidRPr="00DB11C6" w:rsidRDefault="0055203B" w:rsidP="0055203B">
      <w:pPr>
        <w:autoSpaceDE w:val="0"/>
        <w:ind w:right="-2" w:firstLine="567"/>
        <w:rPr>
          <w:rFonts w:ascii="Times New Roman" w:hAnsi="Times New Roman"/>
          <w:color w:val="000000"/>
          <w:szCs w:val="26"/>
        </w:rPr>
      </w:pPr>
    </w:p>
    <w:p w:rsidR="0055203B" w:rsidRPr="00DB11C6" w:rsidRDefault="0055203B" w:rsidP="0055203B">
      <w:pPr>
        <w:autoSpaceDE w:val="0"/>
        <w:ind w:firstLine="567"/>
        <w:rPr>
          <w:rFonts w:ascii="Times New Roman" w:hAnsi="Times New Roman"/>
          <w:color w:val="000000"/>
          <w:szCs w:val="26"/>
        </w:rPr>
      </w:pPr>
      <w:r w:rsidRPr="00DB11C6">
        <w:rPr>
          <w:rFonts w:ascii="Times New Roman" w:hAnsi="Times New Roman"/>
          <w:color w:val="000000"/>
          <w:szCs w:val="26"/>
        </w:rPr>
        <w:t xml:space="preserve">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должен превышать 15 минут. </w:t>
      </w:r>
    </w:p>
    <w:p w:rsidR="0055203B" w:rsidRPr="00DB11C6" w:rsidRDefault="0055203B" w:rsidP="0055203B">
      <w:pPr>
        <w:pStyle w:val="ConsPlusNormal"/>
        <w:ind w:right="-2" w:firstLine="540"/>
        <w:jc w:val="center"/>
        <w:rPr>
          <w:rFonts w:ascii="Times New Roman" w:hAnsi="Times New Roman" w:cs="Times New Roman"/>
          <w:i/>
          <w:color w:val="000000"/>
          <w:sz w:val="26"/>
          <w:szCs w:val="26"/>
        </w:rPr>
      </w:pPr>
    </w:p>
    <w:p w:rsidR="0055203B" w:rsidRPr="00DB11C6" w:rsidRDefault="0055203B" w:rsidP="0055203B">
      <w:pPr>
        <w:pStyle w:val="ConsPlusNormal"/>
        <w:ind w:right="-2" w:firstLine="540"/>
        <w:jc w:val="center"/>
        <w:rPr>
          <w:rFonts w:ascii="Times New Roman" w:hAnsi="Times New Roman" w:cs="Times New Roman"/>
        </w:rPr>
      </w:pPr>
      <w:r w:rsidRPr="00DB11C6">
        <w:rPr>
          <w:rFonts w:ascii="Times New Roman" w:hAnsi="Times New Roman" w:cs="Times New Roman"/>
          <w:i/>
          <w:color w:val="000000"/>
          <w:sz w:val="26"/>
          <w:szCs w:val="26"/>
        </w:rPr>
        <w:t xml:space="preserve">2.14. </w:t>
      </w:r>
      <w:r w:rsidRPr="00DB11C6">
        <w:rPr>
          <w:rFonts w:ascii="Times New Roman" w:hAnsi="Times New Roman" w:cs="Times New Roman"/>
          <w:i/>
          <w:iCs/>
          <w:color w:val="000000"/>
          <w:sz w:val="26"/>
          <w:szCs w:val="26"/>
        </w:rPr>
        <w:t xml:space="preserve">Срок регистрации заявления о предоставлении муниципальной услуги и услуги, предоставляемой организацией, участвующей в предоставлении </w:t>
      </w:r>
      <w:r w:rsidRPr="00DB11C6">
        <w:rPr>
          <w:rFonts w:ascii="Times New Roman" w:hAnsi="Times New Roman" w:cs="Times New Roman"/>
          <w:i/>
          <w:color w:val="000000"/>
          <w:sz w:val="26"/>
          <w:szCs w:val="26"/>
        </w:rPr>
        <w:t xml:space="preserve">муниципальной </w:t>
      </w:r>
      <w:r w:rsidRPr="00DB11C6">
        <w:rPr>
          <w:rFonts w:ascii="Times New Roman" w:hAnsi="Times New Roman" w:cs="Times New Roman"/>
          <w:i/>
          <w:iCs/>
          <w:color w:val="000000"/>
          <w:sz w:val="26"/>
          <w:szCs w:val="26"/>
        </w:rPr>
        <w:t>услуги</w:t>
      </w:r>
    </w:p>
    <w:p w:rsidR="0055203B" w:rsidRPr="00DB11C6" w:rsidRDefault="0055203B" w:rsidP="0055203B">
      <w:pPr>
        <w:autoSpaceDE w:val="0"/>
        <w:ind w:right="-2" w:firstLine="567"/>
        <w:jc w:val="center"/>
        <w:rPr>
          <w:rFonts w:ascii="Times New Roman" w:hAnsi="Times New Roman"/>
          <w:i/>
          <w:color w:val="000000"/>
          <w:szCs w:val="26"/>
        </w:rPr>
      </w:pPr>
    </w:p>
    <w:p w:rsidR="0055203B" w:rsidRPr="00DB11C6" w:rsidRDefault="0055203B" w:rsidP="0055203B">
      <w:pPr>
        <w:autoSpaceDE w:val="0"/>
        <w:ind w:right="-2" w:firstLine="567"/>
        <w:rPr>
          <w:rFonts w:ascii="Times New Roman" w:hAnsi="Times New Roman"/>
          <w:color w:val="000000"/>
          <w:szCs w:val="26"/>
        </w:rPr>
      </w:pPr>
      <w:r w:rsidRPr="00DB11C6">
        <w:rPr>
          <w:rFonts w:ascii="Times New Roman" w:hAnsi="Times New Roman"/>
          <w:color w:val="000000"/>
          <w:szCs w:val="26"/>
        </w:rPr>
        <w:t>Регистрация заявления при личном обращении в администрацию или МФЦ не должна превышать 15 минут. При иных способах подачи в администрацию заявления (в электронной форме, посредством почтового отправления) в рабочие дни - в день его поступления, в выходные или праздничные дни - в первый рабочий день, следующий за днем его поступления.</w:t>
      </w:r>
    </w:p>
    <w:p w:rsidR="0055203B" w:rsidRPr="00DB11C6" w:rsidRDefault="0055203B" w:rsidP="0055203B">
      <w:pPr>
        <w:autoSpaceDE w:val="0"/>
        <w:ind w:right="-2" w:firstLine="567"/>
        <w:jc w:val="center"/>
        <w:rPr>
          <w:rFonts w:ascii="Times New Roman" w:hAnsi="Times New Roman"/>
          <w:i/>
          <w:color w:val="000000"/>
          <w:szCs w:val="26"/>
        </w:rPr>
      </w:pPr>
    </w:p>
    <w:p w:rsidR="0055203B" w:rsidRPr="00DB11C6" w:rsidRDefault="0055203B" w:rsidP="0055203B">
      <w:pPr>
        <w:autoSpaceDE w:val="0"/>
        <w:ind w:right="-2" w:firstLine="567"/>
        <w:jc w:val="center"/>
        <w:rPr>
          <w:rFonts w:ascii="Times New Roman" w:hAnsi="Times New Roman"/>
        </w:rPr>
      </w:pPr>
      <w:r w:rsidRPr="00DB11C6">
        <w:rPr>
          <w:rFonts w:ascii="Times New Roman" w:hAnsi="Times New Roman"/>
          <w:i/>
          <w:color w:val="000000"/>
          <w:szCs w:val="26"/>
        </w:rPr>
        <w:t xml:space="preserve">2.15. </w:t>
      </w:r>
      <w:proofErr w:type="gramStart"/>
      <w:r w:rsidRPr="00DB11C6">
        <w:rPr>
          <w:rFonts w:ascii="Times New Roman" w:hAnsi="Times New Roman"/>
          <w:i/>
          <w:color w:val="000000"/>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5203B" w:rsidRPr="00DB11C6" w:rsidRDefault="0055203B" w:rsidP="0055203B">
      <w:pPr>
        <w:autoSpaceDE w:val="0"/>
        <w:ind w:right="-2" w:firstLine="567"/>
        <w:rPr>
          <w:rFonts w:ascii="Times New Roman" w:hAnsi="Times New Roman"/>
          <w:color w:val="000000"/>
          <w:szCs w:val="26"/>
        </w:rPr>
      </w:pPr>
    </w:p>
    <w:p w:rsidR="007856D5" w:rsidRPr="008C00EE" w:rsidRDefault="007856D5" w:rsidP="007856D5">
      <w:pPr>
        <w:ind w:right="-2" w:firstLine="567"/>
        <w:rPr>
          <w:rFonts w:ascii="Times New Roman" w:hAnsi="Times New Roman"/>
          <w:szCs w:val="26"/>
        </w:rPr>
      </w:pPr>
      <w:r w:rsidRPr="008C00EE">
        <w:rPr>
          <w:rFonts w:ascii="Times New Roman" w:hAnsi="Times New Roman"/>
          <w:szCs w:val="26"/>
        </w:rPr>
        <w:t>2.1</w:t>
      </w:r>
      <w:r>
        <w:rPr>
          <w:rFonts w:ascii="Times New Roman" w:hAnsi="Times New Roman"/>
          <w:szCs w:val="26"/>
        </w:rPr>
        <w:t>5</w:t>
      </w:r>
      <w:r w:rsidRPr="008C00EE">
        <w:rPr>
          <w:rFonts w:ascii="Times New Roman" w:hAnsi="Times New Roman"/>
          <w:szCs w:val="26"/>
        </w:rPr>
        <w:t xml:space="preserve">.1. </w:t>
      </w:r>
      <w:r w:rsidR="00633BC3">
        <w:rPr>
          <w:rFonts w:ascii="Times New Roman" w:hAnsi="Times New Roman"/>
          <w:szCs w:val="26"/>
        </w:rPr>
        <w:t>Помещения для предоставления муниципальной услуги размещаются по адресам: Тюменская область, Абатский район, с. Абатское, ул. Ленина, 10, ул. Чкалова, 19.</w:t>
      </w:r>
    </w:p>
    <w:p w:rsidR="007856D5" w:rsidRPr="008C00EE" w:rsidRDefault="007856D5" w:rsidP="007856D5">
      <w:pPr>
        <w:ind w:right="-2" w:firstLine="567"/>
        <w:rPr>
          <w:rFonts w:ascii="Times New Roman" w:hAnsi="Times New Roman"/>
          <w:szCs w:val="26"/>
        </w:rPr>
      </w:pPr>
      <w:r w:rsidRPr="008C00EE">
        <w:rPr>
          <w:rFonts w:ascii="Times New Roman" w:hAnsi="Times New Roman"/>
          <w:szCs w:val="26"/>
        </w:rPr>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администрации, МФЦ.</w:t>
      </w:r>
    </w:p>
    <w:p w:rsidR="007856D5" w:rsidRPr="008C00EE" w:rsidRDefault="007856D5" w:rsidP="007856D5">
      <w:pPr>
        <w:ind w:right="-2" w:firstLine="567"/>
        <w:rPr>
          <w:rFonts w:ascii="Times New Roman" w:hAnsi="Times New Roman"/>
          <w:szCs w:val="26"/>
        </w:rPr>
      </w:pPr>
      <w:r w:rsidRPr="008C00EE">
        <w:rPr>
          <w:rFonts w:ascii="Times New Roman" w:hAnsi="Times New Roman"/>
          <w:szCs w:val="26"/>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7856D5" w:rsidRPr="008C00EE" w:rsidRDefault="007856D5" w:rsidP="007856D5">
      <w:pPr>
        <w:ind w:right="-2" w:firstLine="567"/>
        <w:rPr>
          <w:rFonts w:ascii="Times New Roman" w:hAnsi="Times New Roman"/>
          <w:szCs w:val="26"/>
        </w:rPr>
      </w:pPr>
      <w:r w:rsidRPr="008C00EE">
        <w:rPr>
          <w:rFonts w:ascii="Times New Roman" w:hAnsi="Times New Roman"/>
          <w:szCs w:val="26"/>
        </w:rPr>
        <w:lastRenderedPageBreak/>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7856D5" w:rsidRPr="008C00EE" w:rsidRDefault="007856D5" w:rsidP="007856D5">
      <w:pPr>
        <w:ind w:right="-2" w:firstLine="567"/>
        <w:rPr>
          <w:rFonts w:ascii="Times New Roman" w:hAnsi="Times New Roman"/>
          <w:szCs w:val="26"/>
        </w:rPr>
      </w:pPr>
      <w:r w:rsidRPr="008C00EE">
        <w:rPr>
          <w:rFonts w:ascii="Times New Roman" w:hAnsi="Times New Roman"/>
          <w:szCs w:val="26"/>
        </w:rPr>
        <w:t>2.1</w:t>
      </w:r>
      <w:r>
        <w:rPr>
          <w:rFonts w:ascii="Times New Roman" w:hAnsi="Times New Roman"/>
          <w:szCs w:val="26"/>
        </w:rPr>
        <w:t>5</w:t>
      </w:r>
      <w:r w:rsidRPr="008C00EE">
        <w:rPr>
          <w:rFonts w:ascii="Times New Roman" w:hAnsi="Times New Roman"/>
          <w:szCs w:val="26"/>
        </w:rPr>
        <w:t>.2. Места для информирования,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7856D5" w:rsidRPr="008C00EE" w:rsidRDefault="007856D5" w:rsidP="007856D5">
      <w:pPr>
        <w:ind w:right="-2" w:firstLine="567"/>
        <w:rPr>
          <w:rFonts w:ascii="Times New Roman" w:hAnsi="Times New Roman"/>
          <w:szCs w:val="26"/>
        </w:rPr>
      </w:pPr>
      <w:r w:rsidRPr="008C00EE">
        <w:rPr>
          <w:rFonts w:ascii="Times New Roman" w:hAnsi="Times New Roman"/>
          <w:szCs w:val="26"/>
        </w:rPr>
        <w:t>- о режиме работы, номерах телефонов, факсов, адресах электронной почты администрации, МФЦ;</w:t>
      </w:r>
    </w:p>
    <w:p w:rsidR="007856D5" w:rsidRPr="008C00EE" w:rsidRDefault="007856D5" w:rsidP="007856D5">
      <w:pPr>
        <w:ind w:right="-2" w:firstLine="567"/>
        <w:rPr>
          <w:rFonts w:ascii="Times New Roman" w:hAnsi="Times New Roman"/>
          <w:szCs w:val="26"/>
        </w:rPr>
      </w:pPr>
      <w:r w:rsidRPr="008C00EE">
        <w:rPr>
          <w:rFonts w:ascii="Times New Roman" w:hAnsi="Times New Roman"/>
          <w:szCs w:val="26"/>
        </w:rPr>
        <w:t>- о номерах кабинетов (окон), где осуществляются прием и устное информирование граждан; фамилии, имена, отчества сотрудников администрации, МФЦ, осуществляющих прием и устное информирование граждан;</w:t>
      </w:r>
    </w:p>
    <w:p w:rsidR="007856D5" w:rsidRPr="008C00EE" w:rsidRDefault="007856D5" w:rsidP="007856D5">
      <w:pPr>
        <w:ind w:right="-2" w:firstLine="567"/>
        <w:rPr>
          <w:rFonts w:ascii="Times New Roman" w:hAnsi="Times New Roman"/>
          <w:szCs w:val="26"/>
        </w:rPr>
      </w:pPr>
      <w:r w:rsidRPr="008C00EE">
        <w:rPr>
          <w:rFonts w:ascii="Times New Roman" w:hAnsi="Times New Roman"/>
          <w:szCs w:val="26"/>
        </w:rPr>
        <w:t>- о нормативных правовых актах, регулирующих порядок предоставления муниципальной услуги;</w:t>
      </w:r>
    </w:p>
    <w:p w:rsidR="007856D5" w:rsidRPr="008C00EE" w:rsidRDefault="007856D5" w:rsidP="007856D5">
      <w:pPr>
        <w:ind w:right="-2" w:firstLine="567"/>
        <w:rPr>
          <w:rFonts w:ascii="Times New Roman" w:hAnsi="Times New Roman"/>
          <w:szCs w:val="26"/>
        </w:rPr>
      </w:pPr>
      <w:r w:rsidRPr="008C00EE">
        <w:rPr>
          <w:rFonts w:ascii="Times New Roman" w:hAnsi="Times New Roman"/>
          <w:szCs w:val="26"/>
        </w:rPr>
        <w:t>- образец заявления и перечень прилагаемых к нему документов.</w:t>
      </w:r>
    </w:p>
    <w:p w:rsidR="007856D5" w:rsidRPr="008C00EE" w:rsidRDefault="007856D5" w:rsidP="007856D5">
      <w:pPr>
        <w:ind w:right="-2" w:firstLine="567"/>
        <w:rPr>
          <w:rFonts w:ascii="Times New Roman" w:hAnsi="Times New Roman"/>
          <w:szCs w:val="26"/>
        </w:rPr>
      </w:pPr>
      <w:r w:rsidRPr="008C00EE">
        <w:rPr>
          <w:rFonts w:ascii="Times New Roman" w:hAnsi="Times New Roman"/>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7856D5" w:rsidRPr="008C00EE" w:rsidRDefault="007856D5" w:rsidP="007856D5">
      <w:pPr>
        <w:ind w:right="-2" w:firstLine="567"/>
        <w:rPr>
          <w:rFonts w:ascii="Times New Roman" w:hAnsi="Times New Roman"/>
          <w:szCs w:val="26"/>
        </w:rPr>
      </w:pPr>
      <w:r w:rsidRPr="008C00EE">
        <w:rPr>
          <w:rFonts w:ascii="Times New Roman" w:hAnsi="Times New Roman"/>
          <w:szCs w:val="26"/>
        </w:rPr>
        <w:t>2.1</w:t>
      </w:r>
      <w:r>
        <w:rPr>
          <w:rFonts w:ascii="Times New Roman" w:hAnsi="Times New Roman"/>
          <w:szCs w:val="26"/>
        </w:rPr>
        <w:t>5</w:t>
      </w:r>
      <w:r w:rsidRPr="008C00EE">
        <w:rPr>
          <w:rFonts w:ascii="Times New Roman" w:hAnsi="Times New Roman"/>
          <w:szCs w:val="26"/>
        </w:rPr>
        <w:t>.3. К помещениям предъявляются требования по обеспечению беспрепятственного доступа инвалидов, установленные законодательством РФ о социальной защите инвалидов, с учетом действующих параметров помещений, в том числе:</w:t>
      </w:r>
    </w:p>
    <w:p w:rsidR="007856D5" w:rsidRPr="008C00EE" w:rsidRDefault="007856D5" w:rsidP="007856D5">
      <w:pPr>
        <w:ind w:right="-2" w:firstLine="567"/>
        <w:rPr>
          <w:rFonts w:ascii="Times New Roman" w:hAnsi="Times New Roman"/>
          <w:szCs w:val="26"/>
        </w:rPr>
      </w:pPr>
      <w:r w:rsidRPr="008C00EE">
        <w:rPr>
          <w:rFonts w:ascii="Times New Roman" w:hAnsi="Times New Roman"/>
          <w:szCs w:val="26"/>
        </w:rPr>
        <w:t>- наличие выделенной стоянки автотранспортных сре</w:t>
      </w:r>
      <w:proofErr w:type="gramStart"/>
      <w:r w:rsidRPr="008C00EE">
        <w:rPr>
          <w:rFonts w:ascii="Times New Roman" w:hAnsi="Times New Roman"/>
          <w:szCs w:val="26"/>
        </w:rPr>
        <w:t>дств дл</w:t>
      </w:r>
      <w:proofErr w:type="gramEnd"/>
      <w:r w:rsidRPr="008C00EE">
        <w:rPr>
          <w:rFonts w:ascii="Times New Roman" w:hAnsi="Times New Roman"/>
          <w:szCs w:val="26"/>
        </w:rPr>
        <w:t>я инвалидов;</w:t>
      </w:r>
    </w:p>
    <w:p w:rsidR="007856D5" w:rsidRPr="008C00EE" w:rsidRDefault="007856D5" w:rsidP="007856D5">
      <w:pPr>
        <w:pStyle w:val="ConsPlusNormal"/>
        <w:ind w:right="-2" w:firstLine="567"/>
        <w:jc w:val="both"/>
        <w:rPr>
          <w:rFonts w:ascii="Times New Roman" w:hAnsi="Times New Roman" w:cs="Times New Roman"/>
        </w:rPr>
      </w:pPr>
      <w:r w:rsidRPr="008C00EE">
        <w:rPr>
          <w:rFonts w:ascii="Times New Roman" w:hAnsi="Times New Roman" w:cs="Times New Roman"/>
          <w:sz w:val="26"/>
          <w:szCs w:val="26"/>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доступных входных групп;</w:t>
      </w:r>
      <w:bookmarkStart w:id="1" w:name="_Ref438216704"/>
      <w:bookmarkEnd w:id="1"/>
    </w:p>
    <w:p w:rsidR="007856D5" w:rsidRPr="008C00EE" w:rsidRDefault="007856D5" w:rsidP="007856D5">
      <w:pPr>
        <w:ind w:right="-2" w:firstLine="567"/>
        <w:rPr>
          <w:rFonts w:ascii="Times New Roman" w:hAnsi="Times New Roman"/>
          <w:szCs w:val="26"/>
        </w:rPr>
      </w:pPr>
      <w:r w:rsidRPr="008C00EE">
        <w:rPr>
          <w:rFonts w:ascii="Times New Roman" w:hAnsi="Times New Roman"/>
          <w:szCs w:val="26"/>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7856D5" w:rsidRPr="008C00EE" w:rsidRDefault="007856D5" w:rsidP="007856D5">
      <w:pPr>
        <w:ind w:right="-2" w:firstLine="567"/>
        <w:rPr>
          <w:rFonts w:ascii="Times New Roman" w:hAnsi="Times New Roman"/>
          <w:szCs w:val="26"/>
        </w:rPr>
      </w:pPr>
      <w:r w:rsidRPr="008C00EE">
        <w:rPr>
          <w:rFonts w:ascii="Times New Roman" w:hAnsi="Times New Roman"/>
          <w:szCs w:val="26"/>
        </w:rPr>
        <w:t>- сопровождение инвалидов, имеющих стойкие расстройства функции зрения и самостоятельного передвижения, и оказание им помощи;</w:t>
      </w:r>
    </w:p>
    <w:p w:rsidR="007856D5" w:rsidRPr="008C00EE" w:rsidRDefault="007856D5" w:rsidP="007856D5">
      <w:pPr>
        <w:ind w:right="-2" w:firstLine="567"/>
        <w:rPr>
          <w:rFonts w:ascii="Times New Roman" w:hAnsi="Times New Roman"/>
          <w:szCs w:val="26"/>
        </w:rPr>
      </w:pPr>
      <w:r w:rsidRPr="008C00EE">
        <w:rPr>
          <w:rFonts w:ascii="Times New Roman" w:hAnsi="Times New Roman"/>
          <w:szCs w:val="26"/>
        </w:rPr>
        <w:t>- оказание сотрудниками администрации, МФЦ помощи инвалидам в преодолении барьеров, мешающих получению ими услуги наравне с другими лицами.</w:t>
      </w:r>
    </w:p>
    <w:p w:rsidR="007856D5" w:rsidRPr="008C00EE" w:rsidRDefault="007856D5" w:rsidP="007856D5">
      <w:pPr>
        <w:autoSpaceDE w:val="0"/>
        <w:ind w:right="-2" w:firstLine="567"/>
        <w:jc w:val="center"/>
        <w:rPr>
          <w:rFonts w:ascii="Times New Roman" w:hAnsi="Times New Roman"/>
          <w:i/>
          <w:color w:val="FF0000"/>
          <w:szCs w:val="26"/>
        </w:rPr>
      </w:pPr>
    </w:p>
    <w:p w:rsidR="007856D5" w:rsidRPr="008C00EE" w:rsidRDefault="007856D5" w:rsidP="007856D5">
      <w:pPr>
        <w:autoSpaceDE w:val="0"/>
        <w:ind w:right="-2" w:firstLine="567"/>
        <w:jc w:val="center"/>
        <w:rPr>
          <w:rFonts w:ascii="Times New Roman" w:hAnsi="Times New Roman"/>
        </w:rPr>
      </w:pPr>
      <w:r w:rsidRPr="008C00EE">
        <w:rPr>
          <w:rFonts w:ascii="Times New Roman" w:hAnsi="Times New Roman"/>
          <w:i/>
          <w:szCs w:val="26"/>
        </w:rPr>
        <w:t>2.1</w:t>
      </w:r>
      <w:r>
        <w:rPr>
          <w:rFonts w:ascii="Times New Roman" w:hAnsi="Times New Roman"/>
          <w:i/>
          <w:szCs w:val="26"/>
        </w:rPr>
        <w:t>6</w:t>
      </w:r>
      <w:r w:rsidRPr="008C00EE">
        <w:rPr>
          <w:rFonts w:ascii="Times New Roman" w:hAnsi="Times New Roman"/>
          <w:i/>
          <w:szCs w:val="26"/>
        </w:rPr>
        <w:t>. Показатели доступности и качества муниципальной услуги</w:t>
      </w:r>
    </w:p>
    <w:p w:rsidR="007856D5" w:rsidRPr="008C00EE" w:rsidRDefault="007856D5" w:rsidP="007856D5">
      <w:pPr>
        <w:autoSpaceDE w:val="0"/>
        <w:ind w:right="-2" w:firstLine="567"/>
        <w:rPr>
          <w:rFonts w:ascii="Times New Roman" w:hAnsi="Times New Roman"/>
          <w:szCs w:val="26"/>
        </w:rPr>
      </w:pPr>
    </w:p>
    <w:p w:rsidR="007856D5" w:rsidRPr="008C00EE" w:rsidRDefault="007856D5" w:rsidP="007856D5">
      <w:pPr>
        <w:autoSpaceDE w:val="0"/>
        <w:ind w:right="-2" w:firstLine="567"/>
        <w:rPr>
          <w:rFonts w:ascii="Times New Roman" w:hAnsi="Times New Roman"/>
          <w:szCs w:val="26"/>
        </w:rPr>
      </w:pPr>
      <w:r w:rsidRPr="008C00EE">
        <w:rPr>
          <w:rFonts w:ascii="Times New Roman" w:hAnsi="Times New Roman"/>
          <w:szCs w:val="26"/>
        </w:rPr>
        <w:t>2.1</w:t>
      </w:r>
      <w:r>
        <w:rPr>
          <w:rFonts w:ascii="Times New Roman" w:hAnsi="Times New Roman"/>
          <w:szCs w:val="26"/>
        </w:rPr>
        <w:t>6</w:t>
      </w:r>
      <w:r w:rsidRPr="008C00EE">
        <w:rPr>
          <w:rFonts w:ascii="Times New Roman" w:hAnsi="Times New Roman"/>
          <w:szCs w:val="26"/>
        </w:rPr>
        <w:t>.1. Показателями доступности муниципальной услуги являются:</w:t>
      </w:r>
    </w:p>
    <w:p w:rsidR="007856D5" w:rsidRPr="008C00EE" w:rsidRDefault="007856D5" w:rsidP="007856D5">
      <w:pPr>
        <w:autoSpaceDE w:val="0"/>
        <w:ind w:right="-2" w:firstLine="567"/>
        <w:rPr>
          <w:rFonts w:ascii="Times New Roman" w:hAnsi="Times New Roman"/>
          <w:szCs w:val="26"/>
        </w:rPr>
      </w:pPr>
      <w:r w:rsidRPr="008C00EE">
        <w:rPr>
          <w:rFonts w:ascii="Times New Roman" w:hAnsi="Times New Roman"/>
          <w:szCs w:val="26"/>
        </w:rPr>
        <w:t>- 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7856D5" w:rsidRPr="008C00EE" w:rsidRDefault="007856D5" w:rsidP="007856D5">
      <w:pPr>
        <w:autoSpaceDE w:val="0"/>
        <w:ind w:right="-2" w:firstLine="567"/>
        <w:rPr>
          <w:rFonts w:ascii="Times New Roman" w:hAnsi="Times New Roman"/>
          <w:szCs w:val="26"/>
        </w:rPr>
      </w:pPr>
      <w:r w:rsidRPr="008C00EE">
        <w:rPr>
          <w:rFonts w:ascii="Times New Roman" w:hAnsi="Times New Roman"/>
          <w:szCs w:val="26"/>
        </w:rPr>
        <w:t>- наличие помещений, оборудования и оснащения, отвечающих требованиям настоящего административного регламента;</w:t>
      </w:r>
    </w:p>
    <w:p w:rsidR="007856D5" w:rsidRPr="008C00EE" w:rsidRDefault="007856D5" w:rsidP="007856D5">
      <w:pPr>
        <w:autoSpaceDE w:val="0"/>
        <w:ind w:right="-2" w:firstLine="567"/>
        <w:rPr>
          <w:rFonts w:ascii="Times New Roman" w:hAnsi="Times New Roman"/>
        </w:rPr>
      </w:pPr>
      <w:r w:rsidRPr="008C00EE">
        <w:rPr>
          <w:rFonts w:ascii="Times New Roman" w:hAnsi="Times New Roman"/>
          <w:szCs w:val="26"/>
        </w:rPr>
        <w:t>- соблюдение режима работы администрации, МФЦ при предоставлении муниципальной услуги;</w:t>
      </w:r>
    </w:p>
    <w:p w:rsidR="007856D5" w:rsidRPr="008C00EE" w:rsidRDefault="007856D5" w:rsidP="007856D5">
      <w:pPr>
        <w:autoSpaceDE w:val="0"/>
        <w:ind w:right="-2" w:firstLine="567"/>
        <w:rPr>
          <w:rFonts w:ascii="Times New Roman" w:hAnsi="Times New Roman"/>
          <w:szCs w:val="26"/>
        </w:rPr>
      </w:pPr>
      <w:r w:rsidRPr="008C00EE">
        <w:rPr>
          <w:rFonts w:ascii="Times New Roman" w:hAnsi="Times New Roman"/>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856D5" w:rsidRPr="008C00EE" w:rsidRDefault="007856D5" w:rsidP="007856D5">
      <w:pPr>
        <w:ind w:right="-2" w:firstLine="567"/>
        <w:rPr>
          <w:rFonts w:ascii="Times New Roman" w:hAnsi="Times New Roman"/>
          <w:szCs w:val="26"/>
        </w:rPr>
      </w:pPr>
      <w:r w:rsidRPr="008C00EE">
        <w:rPr>
          <w:rFonts w:ascii="Times New Roman" w:hAnsi="Times New Roman"/>
          <w:szCs w:val="26"/>
        </w:rPr>
        <w:lastRenderedPageBreak/>
        <w:t>- возможность получения заявителем муниципальной услуги в МФЦ.</w:t>
      </w:r>
    </w:p>
    <w:p w:rsidR="007856D5" w:rsidRPr="008C00EE" w:rsidRDefault="007856D5" w:rsidP="007856D5">
      <w:pPr>
        <w:autoSpaceDE w:val="0"/>
        <w:ind w:right="-2" w:firstLine="567"/>
        <w:rPr>
          <w:rFonts w:ascii="Times New Roman" w:hAnsi="Times New Roman"/>
          <w:szCs w:val="26"/>
        </w:rPr>
      </w:pPr>
      <w:r w:rsidRPr="008C00EE">
        <w:rPr>
          <w:rFonts w:ascii="Times New Roman" w:hAnsi="Times New Roman"/>
          <w:szCs w:val="26"/>
        </w:rPr>
        <w:t>2.1</w:t>
      </w:r>
      <w:r>
        <w:rPr>
          <w:rFonts w:ascii="Times New Roman" w:hAnsi="Times New Roman"/>
          <w:szCs w:val="26"/>
        </w:rPr>
        <w:t>6</w:t>
      </w:r>
      <w:r w:rsidRPr="008C00EE">
        <w:rPr>
          <w:rFonts w:ascii="Times New Roman" w:hAnsi="Times New Roman"/>
          <w:szCs w:val="26"/>
        </w:rPr>
        <w:t>.2. Показателями качества муниципальной услуги являются:</w:t>
      </w:r>
    </w:p>
    <w:p w:rsidR="007856D5" w:rsidRPr="008C00EE" w:rsidRDefault="007856D5" w:rsidP="007856D5">
      <w:pPr>
        <w:autoSpaceDE w:val="0"/>
        <w:ind w:right="-2" w:firstLine="567"/>
        <w:rPr>
          <w:rFonts w:ascii="Times New Roman" w:hAnsi="Times New Roman"/>
          <w:szCs w:val="26"/>
        </w:rPr>
      </w:pPr>
      <w:r w:rsidRPr="008C00EE">
        <w:rPr>
          <w:rFonts w:ascii="Times New Roman" w:hAnsi="Times New Roman"/>
          <w:szCs w:val="26"/>
        </w:rPr>
        <w:t>- соблюдение сроков и последовательности административных процедур, установленных настоящим административным регламентом;</w:t>
      </w:r>
    </w:p>
    <w:p w:rsidR="007856D5" w:rsidRPr="008C00EE" w:rsidRDefault="007856D5" w:rsidP="007856D5">
      <w:pPr>
        <w:autoSpaceDE w:val="0"/>
        <w:ind w:right="-2" w:firstLine="567"/>
        <w:rPr>
          <w:rFonts w:ascii="Times New Roman" w:hAnsi="Times New Roman"/>
          <w:szCs w:val="26"/>
        </w:rPr>
      </w:pPr>
      <w:r w:rsidRPr="008C00EE">
        <w:rPr>
          <w:rFonts w:ascii="Times New Roman" w:hAnsi="Times New Roman"/>
          <w:szCs w:val="26"/>
        </w:rPr>
        <w:t>- отсутствие обоснованных жалоб на действия (бездействие) и решения сотрудников администрации, МФЦ, участвующих в предоставлении муниципальной услуги;</w:t>
      </w:r>
    </w:p>
    <w:p w:rsidR="0055203B" w:rsidRPr="00DB11C6" w:rsidRDefault="007856D5" w:rsidP="007856D5">
      <w:pPr>
        <w:autoSpaceDE w:val="0"/>
        <w:ind w:right="-2" w:firstLine="567"/>
        <w:rPr>
          <w:rFonts w:ascii="Times New Roman" w:hAnsi="Times New Roman"/>
        </w:rPr>
      </w:pPr>
      <w:r w:rsidRPr="008C00EE">
        <w:rPr>
          <w:rFonts w:ascii="Times New Roman" w:hAnsi="Times New Roman"/>
          <w:szCs w:val="26"/>
        </w:rPr>
        <w:t>- количество взаимодействий заявителя с сотрудниками администрации, МФЦ при предоставлении муниципальной услуги и их продолжительность, в том числе.</w:t>
      </w:r>
    </w:p>
    <w:p w:rsidR="0055203B" w:rsidRPr="00DB11C6" w:rsidRDefault="0055203B" w:rsidP="0055203B">
      <w:pPr>
        <w:autoSpaceDE w:val="0"/>
        <w:ind w:firstLine="567"/>
        <w:jc w:val="center"/>
        <w:rPr>
          <w:rFonts w:ascii="Times New Roman" w:hAnsi="Times New Roman"/>
          <w:b/>
          <w:color w:val="000000"/>
          <w:szCs w:val="26"/>
        </w:rPr>
      </w:pPr>
    </w:p>
    <w:p w:rsidR="0055203B" w:rsidRPr="00DB11C6" w:rsidRDefault="0055203B" w:rsidP="0055203B">
      <w:pPr>
        <w:autoSpaceDE w:val="0"/>
        <w:ind w:right="-2" w:firstLine="0"/>
        <w:jc w:val="center"/>
        <w:rPr>
          <w:rFonts w:ascii="Times New Roman" w:hAnsi="Times New Roman"/>
        </w:rPr>
      </w:pPr>
      <w:r w:rsidRPr="00DB11C6">
        <w:rPr>
          <w:rFonts w:ascii="Times New Roman" w:hAnsi="Times New Roman"/>
          <w:b/>
          <w:color w:val="000000"/>
          <w:szCs w:val="26"/>
          <w:lang w:val="en-US"/>
        </w:rPr>
        <w:t>III</w:t>
      </w:r>
      <w:r w:rsidRPr="00DB11C6">
        <w:rPr>
          <w:rFonts w:ascii="Times New Roman" w:hAnsi="Times New Roman"/>
          <w:b/>
          <w:color w:val="000000"/>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5203B" w:rsidRPr="00DB11C6" w:rsidRDefault="0055203B" w:rsidP="0055203B">
      <w:pPr>
        <w:autoSpaceDE w:val="0"/>
        <w:ind w:firstLine="567"/>
        <w:rPr>
          <w:rFonts w:ascii="Times New Roman" w:hAnsi="Times New Roman"/>
          <w:szCs w:val="26"/>
        </w:rPr>
      </w:pPr>
    </w:p>
    <w:p w:rsidR="0055203B" w:rsidRPr="00DB11C6" w:rsidRDefault="0055203B" w:rsidP="0055203B">
      <w:pPr>
        <w:autoSpaceDE w:val="0"/>
        <w:ind w:right="-2" w:firstLine="0"/>
        <w:jc w:val="center"/>
        <w:rPr>
          <w:rFonts w:ascii="Times New Roman" w:hAnsi="Times New Roman"/>
          <w:i/>
        </w:rPr>
      </w:pPr>
      <w:r w:rsidRPr="00DB11C6">
        <w:rPr>
          <w:rFonts w:ascii="Times New Roman" w:hAnsi="Times New Roman"/>
          <w:i/>
          <w:color w:val="000000"/>
          <w:szCs w:val="26"/>
        </w:rPr>
        <w:t xml:space="preserve">3.1. Прием и регистрация </w:t>
      </w:r>
      <w:r w:rsidRPr="00DB11C6">
        <w:rPr>
          <w:rFonts w:ascii="Times New Roman" w:hAnsi="Times New Roman"/>
          <w:i/>
          <w:color w:val="000000" w:themeColor="text1"/>
          <w:szCs w:val="26"/>
        </w:rPr>
        <w:t>администрацией, МФЦ</w:t>
      </w:r>
      <w:r w:rsidRPr="00DB11C6">
        <w:rPr>
          <w:rFonts w:ascii="Times New Roman" w:hAnsi="Times New Roman"/>
          <w:i/>
          <w:color w:val="000000"/>
          <w:szCs w:val="26"/>
        </w:rPr>
        <w:t xml:space="preserve"> заявления, необходимого для предоставления муниципальной услуги</w:t>
      </w:r>
    </w:p>
    <w:p w:rsidR="0055203B" w:rsidRPr="00DB11C6" w:rsidRDefault="0055203B" w:rsidP="0055203B">
      <w:pPr>
        <w:autoSpaceDE w:val="0"/>
        <w:ind w:right="-2" w:firstLine="567"/>
        <w:rPr>
          <w:rFonts w:ascii="Times New Roman" w:hAnsi="Times New Roman"/>
          <w:color w:val="000000"/>
          <w:szCs w:val="26"/>
        </w:rPr>
      </w:pPr>
    </w:p>
    <w:p w:rsidR="0055203B" w:rsidRPr="00DB11C6" w:rsidRDefault="0055203B" w:rsidP="0055203B">
      <w:pPr>
        <w:autoSpaceDE w:val="0"/>
        <w:ind w:right="-2" w:firstLine="567"/>
        <w:rPr>
          <w:rFonts w:ascii="Times New Roman" w:hAnsi="Times New Roman"/>
        </w:rPr>
      </w:pPr>
      <w:r w:rsidRPr="00DB11C6">
        <w:rPr>
          <w:rFonts w:ascii="Times New Roman" w:hAnsi="Times New Roman"/>
          <w:color w:val="000000"/>
          <w:szCs w:val="26"/>
        </w:rPr>
        <w:t xml:space="preserve">3.1.1. Основанием для начала исполнения административной процедуры является обращение заявителя в </w:t>
      </w:r>
      <w:r w:rsidRPr="00DB11C6">
        <w:rPr>
          <w:rFonts w:ascii="Times New Roman" w:hAnsi="Times New Roman"/>
          <w:color w:val="000000" w:themeColor="text1"/>
          <w:szCs w:val="26"/>
        </w:rPr>
        <w:t>администрацию, МФЦ</w:t>
      </w:r>
      <w:r w:rsidRPr="00DB11C6">
        <w:rPr>
          <w:rFonts w:ascii="Times New Roman" w:hAnsi="Times New Roman"/>
          <w:color w:val="000000"/>
          <w:szCs w:val="26"/>
        </w:rPr>
        <w:t xml:space="preserve"> с заявлением, установленным </w:t>
      </w:r>
      <w:r w:rsidRPr="00DB11C6">
        <w:rPr>
          <w:rFonts w:ascii="Times New Roman" w:eastAsia="Times New Roman" w:hAnsi="Times New Roman"/>
          <w:color w:val="000000"/>
          <w:szCs w:val="26"/>
          <w:lang w:eastAsia="ru-RU"/>
        </w:rPr>
        <w:t xml:space="preserve">подразделом </w:t>
      </w:r>
      <w:r w:rsidRPr="00DB11C6">
        <w:rPr>
          <w:rFonts w:ascii="Times New Roman" w:hAnsi="Times New Roman"/>
          <w:color w:val="000000"/>
          <w:szCs w:val="26"/>
        </w:rPr>
        <w:t>2.6 настоящего административного регламента.</w:t>
      </w:r>
    </w:p>
    <w:p w:rsidR="0055203B" w:rsidRPr="00DB11C6" w:rsidRDefault="0055203B" w:rsidP="0055203B">
      <w:pPr>
        <w:ind w:right="-2" w:firstLine="567"/>
        <w:rPr>
          <w:rFonts w:ascii="Times New Roman" w:eastAsia="Times New Roman" w:hAnsi="Times New Roman"/>
          <w:color w:val="000000"/>
          <w:szCs w:val="26"/>
          <w:lang w:eastAsia="ru-RU"/>
        </w:rPr>
      </w:pPr>
      <w:r w:rsidRPr="00DB11C6">
        <w:rPr>
          <w:rFonts w:ascii="Times New Roman" w:eastAsia="Times New Roman" w:hAnsi="Times New Roman"/>
          <w:color w:val="000000"/>
          <w:szCs w:val="26"/>
          <w:lang w:eastAsia="ru-RU"/>
        </w:rPr>
        <w:t xml:space="preserve">3.1.2. В ходе личного приема заявления, сотрудник </w:t>
      </w:r>
      <w:r w:rsidRPr="00DB11C6">
        <w:rPr>
          <w:rFonts w:ascii="Times New Roman" w:hAnsi="Times New Roman"/>
          <w:color w:val="000000" w:themeColor="text1"/>
          <w:szCs w:val="26"/>
        </w:rPr>
        <w:t>администрации, МФЦ</w:t>
      </w:r>
      <w:r w:rsidRPr="00DB11C6">
        <w:rPr>
          <w:rFonts w:ascii="Times New Roman" w:eastAsia="Times New Roman" w:hAnsi="Times New Roman"/>
          <w:color w:val="000000"/>
          <w:szCs w:val="26"/>
          <w:lang w:eastAsia="ru-RU"/>
        </w:rPr>
        <w:t>:</w:t>
      </w:r>
    </w:p>
    <w:p w:rsidR="0055203B" w:rsidRPr="00DB11C6" w:rsidRDefault="0055203B" w:rsidP="0055203B">
      <w:pPr>
        <w:autoSpaceDE w:val="0"/>
        <w:rPr>
          <w:rFonts w:ascii="Times New Roman" w:hAnsi="Times New Roman"/>
        </w:rPr>
      </w:pPr>
      <w:r w:rsidRPr="00DB11C6">
        <w:rPr>
          <w:rFonts w:ascii="Times New Roman" w:eastAsia="Times New Roman" w:hAnsi="Times New Roman"/>
          <w:color w:val="000000"/>
          <w:szCs w:val="26"/>
          <w:lang w:eastAsia="ru-RU"/>
        </w:rPr>
        <w:t xml:space="preserve">- </w:t>
      </w:r>
      <w:r w:rsidRPr="00DB11C6">
        <w:rPr>
          <w:rFonts w:ascii="Times New Roman" w:hAnsi="Times New Roman"/>
          <w:szCs w:val="26"/>
        </w:rPr>
        <w:t xml:space="preserve">устанавливает личность заявителя путем проверки документа, удостоверяющего его личность. </w:t>
      </w:r>
      <w:r w:rsidRPr="00DB11C6">
        <w:rPr>
          <w:rFonts w:ascii="Times New Roman" w:hAnsi="Times New Roman"/>
          <w:color w:val="000000"/>
          <w:szCs w:val="26"/>
        </w:rPr>
        <w:t>В случае если заявление подается представителем заявителя,</w:t>
      </w:r>
      <w:r w:rsidRPr="00DB11C6">
        <w:rPr>
          <w:rFonts w:ascii="Times New Roman" w:hAnsi="Times New Roman"/>
          <w:szCs w:val="26"/>
        </w:rPr>
        <w:t xml:space="preserve"> устанавливается его личность путем проверки документа, удостоверяющего личность, а также наличие у него полномочий путем проверки документа, подтверждающего полномочия представителя заявителя.</w:t>
      </w:r>
    </w:p>
    <w:p w:rsidR="0055203B" w:rsidRPr="00DB11C6" w:rsidRDefault="0055203B" w:rsidP="0055203B">
      <w:pPr>
        <w:ind w:right="-2" w:firstLine="567"/>
        <w:rPr>
          <w:rFonts w:ascii="Times New Roman" w:hAnsi="Times New Roman"/>
        </w:rPr>
      </w:pPr>
      <w:r w:rsidRPr="00DB11C6">
        <w:rPr>
          <w:rFonts w:ascii="Times New Roman" w:eastAsia="Times New Roman" w:hAnsi="Times New Roman"/>
          <w:color w:val="000000"/>
          <w:szCs w:val="26"/>
          <w:lang w:eastAsia="ru-RU"/>
        </w:rPr>
        <w:t>- осуществляет прием и регистрацию заявления, а также выдачу заявителю под личную подпись расписку в его приеме.</w:t>
      </w:r>
    </w:p>
    <w:p w:rsidR="0055203B" w:rsidRPr="00DB11C6" w:rsidRDefault="0055203B" w:rsidP="0055203B">
      <w:pPr>
        <w:ind w:right="-2" w:firstLine="567"/>
        <w:rPr>
          <w:rFonts w:ascii="Times New Roman" w:hAnsi="Times New Roman"/>
        </w:rPr>
      </w:pPr>
      <w:r w:rsidRPr="00DB11C6">
        <w:rPr>
          <w:rFonts w:ascii="Times New Roman" w:eastAsia="Times New Roman" w:hAnsi="Times New Roman"/>
          <w:color w:val="000000"/>
          <w:szCs w:val="26"/>
          <w:lang w:eastAsia="ru-RU"/>
        </w:rPr>
        <w:t xml:space="preserve">3.1.3. При поступлении заявления почтовым отправлением сотрудник </w:t>
      </w:r>
      <w:r w:rsidRPr="00DB11C6">
        <w:rPr>
          <w:rFonts w:ascii="Times New Roman" w:hAnsi="Times New Roman"/>
          <w:color w:val="000000" w:themeColor="text1"/>
          <w:szCs w:val="26"/>
        </w:rPr>
        <w:t>администрации</w:t>
      </w:r>
      <w:r w:rsidRPr="00DB11C6">
        <w:rPr>
          <w:rFonts w:ascii="Times New Roman" w:eastAsia="Times New Roman" w:hAnsi="Times New Roman"/>
          <w:color w:val="000000"/>
          <w:szCs w:val="26"/>
          <w:lang w:eastAsia="ru-RU"/>
        </w:rPr>
        <w:t xml:space="preserve"> обеспечивает его регистрацию, а также направление заявителю в течение 1 рабочего дня со дня регистрации, </w:t>
      </w:r>
      <w:r w:rsidRPr="00DB11C6">
        <w:rPr>
          <w:rFonts w:ascii="Times New Roman" w:hAnsi="Times New Roman"/>
          <w:color w:val="000000"/>
          <w:szCs w:val="26"/>
        </w:rPr>
        <w:t>в зависимости от указанного в заявлении способа получения результата муниципальной услуги,</w:t>
      </w:r>
      <w:r w:rsidRPr="00DB11C6">
        <w:rPr>
          <w:rFonts w:ascii="Times New Roman" w:eastAsia="Times New Roman" w:hAnsi="Times New Roman"/>
          <w:color w:val="000000"/>
          <w:szCs w:val="26"/>
          <w:lang w:eastAsia="ru-RU"/>
        </w:rPr>
        <w:t xml:space="preserve"> уведомления, подтверждающее принятие заявления к рассмотрению.</w:t>
      </w:r>
      <w:r w:rsidRPr="00DB11C6">
        <w:rPr>
          <w:rFonts w:ascii="Times New Roman" w:hAnsi="Times New Roman"/>
        </w:rPr>
        <w:t xml:space="preserve"> </w:t>
      </w:r>
      <w:r w:rsidRPr="00DB11C6">
        <w:rPr>
          <w:rFonts w:ascii="Times New Roman" w:eastAsia="Times New Roman" w:hAnsi="Times New Roman"/>
          <w:color w:val="000000"/>
          <w:szCs w:val="26"/>
          <w:lang w:eastAsia="ru-RU"/>
        </w:rPr>
        <w:t xml:space="preserve">При поступлении заявления в электронной форме сотрудник </w:t>
      </w:r>
      <w:r w:rsidRPr="00DB11C6">
        <w:rPr>
          <w:rFonts w:ascii="Times New Roman" w:hAnsi="Times New Roman"/>
          <w:color w:val="000000" w:themeColor="text1"/>
          <w:szCs w:val="26"/>
        </w:rPr>
        <w:t xml:space="preserve">администрации </w:t>
      </w:r>
      <w:r w:rsidRPr="00DB11C6">
        <w:rPr>
          <w:rFonts w:ascii="Times New Roman" w:eastAsia="Times New Roman" w:hAnsi="Times New Roman"/>
          <w:color w:val="000000"/>
          <w:szCs w:val="26"/>
          <w:lang w:eastAsia="ru-RU"/>
        </w:rPr>
        <w:t>обеспечивает его регистрацию, а также направление заявителю в течение 1 рабочего дня со дня регистрации, уведомления, содержащего входящий регистрационный номер заявления, дату получения указанного заявления, а также перечень наименований файлов, представленных в форме электронных документов, с указанием их объема, подтверждающее получение заявления.</w:t>
      </w:r>
    </w:p>
    <w:p w:rsidR="0055203B" w:rsidRPr="00DB11C6" w:rsidRDefault="0055203B" w:rsidP="0055203B">
      <w:pPr>
        <w:ind w:right="-2" w:firstLine="567"/>
        <w:rPr>
          <w:rFonts w:ascii="Times New Roman" w:hAnsi="Times New Roman"/>
        </w:rPr>
      </w:pPr>
      <w:r w:rsidRPr="00DB11C6">
        <w:rPr>
          <w:rFonts w:ascii="Times New Roman" w:eastAsia="Times New Roman" w:hAnsi="Times New Roman"/>
          <w:color w:val="000000"/>
          <w:szCs w:val="26"/>
          <w:lang w:eastAsia="ru-RU"/>
        </w:rPr>
        <w:t xml:space="preserve">3.1.4. Результатом исполнения административной процедуры является прием от заявителя и регистрация заявления </w:t>
      </w:r>
      <w:r w:rsidRPr="00DB11C6">
        <w:rPr>
          <w:rFonts w:ascii="Times New Roman" w:hAnsi="Times New Roman"/>
          <w:color w:val="000000"/>
          <w:szCs w:val="26"/>
        </w:rPr>
        <w:t>(далее зарегистрированное заявление)</w:t>
      </w:r>
      <w:r w:rsidRPr="00DB11C6">
        <w:rPr>
          <w:rFonts w:ascii="Times New Roman" w:eastAsia="Times New Roman" w:hAnsi="Times New Roman"/>
          <w:color w:val="000000"/>
          <w:szCs w:val="26"/>
          <w:lang w:eastAsia="ru-RU"/>
        </w:rPr>
        <w:t>.</w:t>
      </w:r>
    </w:p>
    <w:p w:rsidR="0055203B" w:rsidRPr="00DB11C6" w:rsidRDefault="0055203B" w:rsidP="0055203B">
      <w:pPr>
        <w:ind w:right="-2" w:firstLine="567"/>
        <w:rPr>
          <w:rFonts w:ascii="Times New Roman" w:eastAsia="Times New Roman" w:hAnsi="Times New Roman"/>
          <w:color w:val="000000"/>
          <w:szCs w:val="26"/>
          <w:lang w:eastAsia="ru-RU"/>
        </w:rPr>
      </w:pPr>
      <w:r w:rsidRPr="00DB11C6">
        <w:rPr>
          <w:rFonts w:ascii="Times New Roman" w:eastAsia="Times New Roman" w:hAnsi="Times New Roman"/>
          <w:color w:val="000000"/>
          <w:szCs w:val="26"/>
          <w:lang w:eastAsia="ru-RU"/>
        </w:rPr>
        <w:t xml:space="preserve">3.1.5. Ответственным за выполнение административной процедуры является сотрудник </w:t>
      </w:r>
      <w:r w:rsidRPr="00DB11C6">
        <w:rPr>
          <w:rFonts w:ascii="Times New Roman" w:hAnsi="Times New Roman"/>
          <w:color w:val="000000" w:themeColor="text1"/>
          <w:szCs w:val="26"/>
        </w:rPr>
        <w:t>администрации, МФЦ</w:t>
      </w:r>
      <w:r w:rsidRPr="00DB11C6">
        <w:rPr>
          <w:rFonts w:ascii="Times New Roman" w:eastAsia="Times New Roman" w:hAnsi="Times New Roman"/>
          <w:color w:val="000000"/>
          <w:szCs w:val="26"/>
          <w:lang w:eastAsia="ru-RU"/>
        </w:rPr>
        <w:t>, к функциям которого относится прием и регистрация документов.</w:t>
      </w:r>
    </w:p>
    <w:p w:rsidR="0055203B" w:rsidRPr="00DB11C6" w:rsidRDefault="0055203B" w:rsidP="0055203B">
      <w:pPr>
        <w:ind w:right="-2" w:firstLine="567"/>
        <w:rPr>
          <w:rFonts w:ascii="Times New Roman" w:eastAsia="Times New Roman" w:hAnsi="Times New Roman"/>
          <w:color w:val="000000"/>
          <w:szCs w:val="26"/>
          <w:lang w:eastAsia="ru-RU"/>
        </w:rPr>
      </w:pPr>
      <w:r w:rsidRPr="00DB11C6">
        <w:rPr>
          <w:rFonts w:ascii="Times New Roman" w:eastAsia="Times New Roman" w:hAnsi="Times New Roman"/>
          <w:color w:val="000000"/>
          <w:szCs w:val="26"/>
          <w:lang w:eastAsia="ru-RU"/>
        </w:rPr>
        <w:t>3.1.</w:t>
      </w:r>
      <w:r w:rsidR="007856D5">
        <w:rPr>
          <w:rFonts w:ascii="Times New Roman" w:eastAsia="Times New Roman" w:hAnsi="Times New Roman"/>
          <w:color w:val="000000"/>
          <w:szCs w:val="26"/>
          <w:lang w:eastAsia="ru-RU"/>
        </w:rPr>
        <w:t>6.</w:t>
      </w:r>
      <w:r w:rsidRPr="00DB11C6">
        <w:rPr>
          <w:rFonts w:ascii="Times New Roman" w:eastAsia="Times New Roman" w:hAnsi="Times New Roman"/>
          <w:color w:val="000000"/>
          <w:szCs w:val="26"/>
          <w:lang w:eastAsia="ru-RU"/>
        </w:rPr>
        <w:t xml:space="preserve"> Критерием для приема и регистрации заявления, является факт обращения заявителя.</w:t>
      </w:r>
    </w:p>
    <w:p w:rsidR="0055203B" w:rsidRPr="00DB11C6" w:rsidRDefault="0055203B" w:rsidP="0055203B">
      <w:pPr>
        <w:ind w:right="-2" w:firstLine="567"/>
        <w:rPr>
          <w:rFonts w:ascii="Times New Roman" w:hAnsi="Times New Roman"/>
        </w:rPr>
      </w:pPr>
      <w:r w:rsidRPr="00DB11C6">
        <w:rPr>
          <w:rFonts w:ascii="Times New Roman" w:eastAsia="Times New Roman" w:hAnsi="Times New Roman"/>
          <w:color w:val="000000"/>
          <w:szCs w:val="26"/>
          <w:lang w:eastAsia="ru-RU"/>
        </w:rPr>
        <w:t>3.1.</w:t>
      </w:r>
      <w:r w:rsidR="007856D5">
        <w:rPr>
          <w:rFonts w:ascii="Times New Roman" w:eastAsia="Times New Roman" w:hAnsi="Times New Roman"/>
          <w:color w:val="000000"/>
          <w:szCs w:val="26"/>
          <w:lang w:eastAsia="ru-RU"/>
        </w:rPr>
        <w:t>7</w:t>
      </w:r>
      <w:r w:rsidRPr="00DB11C6">
        <w:rPr>
          <w:rFonts w:ascii="Times New Roman" w:eastAsia="Times New Roman" w:hAnsi="Times New Roman"/>
          <w:color w:val="000000"/>
          <w:szCs w:val="26"/>
          <w:lang w:eastAsia="ru-RU"/>
        </w:rPr>
        <w:t xml:space="preserve">. Максимальный срок приема и регистрации заявления </w:t>
      </w:r>
      <w:r w:rsidRPr="00DB11C6">
        <w:rPr>
          <w:rFonts w:ascii="Times New Roman" w:hAnsi="Times New Roman"/>
          <w:color w:val="000000"/>
          <w:szCs w:val="26"/>
        </w:rPr>
        <w:t xml:space="preserve">при личном обращении в </w:t>
      </w:r>
      <w:r w:rsidRPr="00DB11C6">
        <w:rPr>
          <w:rFonts w:ascii="Times New Roman" w:hAnsi="Times New Roman"/>
          <w:color w:val="000000" w:themeColor="text1"/>
          <w:szCs w:val="26"/>
        </w:rPr>
        <w:t>администрацию,</w:t>
      </w:r>
      <w:r w:rsidRPr="00DB11C6">
        <w:rPr>
          <w:rFonts w:ascii="Times New Roman" w:hAnsi="Times New Roman"/>
          <w:color w:val="000000"/>
          <w:szCs w:val="26"/>
        </w:rPr>
        <w:t xml:space="preserve"> </w:t>
      </w:r>
      <w:r w:rsidRPr="00DB11C6">
        <w:rPr>
          <w:rFonts w:ascii="Times New Roman" w:hAnsi="Times New Roman"/>
          <w:color w:val="000000" w:themeColor="text1"/>
          <w:szCs w:val="26"/>
        </w:rPr>
        <w:t>МФЦ</w:t>
      </w:r>
      <w:r w:rsidRPr="00DB11C6">
        <w:rPr>
          <w:rFonts w:ascii="Times New Roman" w:hAnsi="Times New Roman"/>
          <w:color w:val="000000"/>
          <w:szCs w:val="26"/>
        </w:rPr>
        <w:t xml:space="preserve"> не должен превышать 15 минут. При иных способах подачи в </w:t>
      </w:r>
      <w:r w:rsidRPr="00DB11C6">
        <w:rPr>
          <w:rFonts w:ascii="Times New Roman" w:hAnsi="Times New Roman"/>
          <w:color w:val="000000" w:themeColor="text1"/>
          <w:szCs w:val="26"/>
        </w:rPr>
        <w:t xml:space="preserve">администрацию </w:t>
      </w:r>
      <w:r w:rsidRPr="00DB11C6">
        <w:rPr>
          <w:rFonts w:ascii="Times New Roman" w:hAnsi="Times New Roman"/>
          <w:color w:val="000000"/>
          <w:szCs w:val="26"/>
        </w:rPr>
        <w:t>заявления (</w:t>
      </w:r>
      <w:r w:rsidRPr="00DB11C6">
        <w:rPr>
          <w:rFonts w:ascii="Times New Roman" w:hAnsi="Times New Roman"/>
          <w:szCs w:val="26"/>
        </w:rPr>
        <w:t xml:space="preserve">в электронной форме, посредством </w:t>
      </w:r>
      <w:r w:rsidRPr="00DB11C6">
        <w:rPr>
          <w:rFonts w:ascii="Times New Roman" w:hAnsi="Times New Roman"/>
          <w:szCs w:val="26"/>
        </w:rPr>
        <w:lastRenderedPageBreak/>
        <w:t>почтового отправления</w:t>
      </w:r>
      <w:r w:rsidRPr="00DB11C6">
        <w:rPr>
          <w:rFonts w:ascii="Times New Roman" w:hAnsi="Times New Roman"/>
          <w:color w:val="000000"/>
          <w:szCs w:val="26"/>
        </w:rPr>
        <w:t>) в рабочие дни - в день его поступления, в выходные или праздничные дни - в первый рабочий день, следующий за днем его поступления.</w:t>
      </w:r>
    </w:p>
    <w:p w:rsidR="0055203B" w:rsidRPr="00DB11C6" w:rsidRDefault="0055203B" w:rsidP="0055203B">
      <w:pPr>
        <w:autoSpaceDE w:val="0"/>
        <w:ind w:right="-2" w:firstLine="0"/>
        <w:jc w:val="center"/>
        <w:rPr>
          <w:rFonts w:ascii="Times New Roman" w:eastAsia="Times New Roman" w:hAnsi="Times New Roman"/>
          <w:i/>
          <w:color w:val="000000"/>
          <w:szCs w:val="26"/>
          <w:lang w:eastAsia="ru-RU"/>
        </w:rPr>
      </w:pPr>
    </w:p>
    <w:p w:rsidR="0055203B" w:rsidRPr="00DB11C6" w:rsidRDefault="0055203B" w:rsidP="0055203B">
      <w:pPr>
        <w:autoSpaceDE w:val="0"/>
        <w:ind w:right="-2" w:firstLine="0"/>
        <w:jc w:val="center"/>
        <w:rPr>
          <w:rFonts w:ascii="Times New Roman" w:hAnsi="Times New Roman"/>
        </w:rPr>
      </w:pPr>
      <w:r w:rsidRPr="00DB11C6">
        <w:rPr>
          <w:rFonts w:ascii="Times New Roman" w:eastAsia="Times New Roman" w:hAnsi="Times New Roman"/>
          <w:i/>
          <w:color w:val="000000"/>
          <w:szCs w:val="26"/>
          <w:lang w:eastAsia="ru-RU"/>
        </w:rPr>
        <w:t xml:space="preserve">3.2. Рассмотрение зарегистрированного заявления и </w:t>
      </w:r>
      <w:r w:rsidRPr="00DB11C6">
        <w:rPr>
          <w:rFonts w:ascii="Times New Roman" w:eastAsia="Times New Roman" w:hAnsi="Times New Roman"/>
          <w:i/>
          <w:szCs w:val="26"/>
          <w:lang w:eastAsia="ru-RU"/>
        </w:rPr>
        <w:t>направление (выдача) муниципального правового акта о проведен</w:t>
      </w:r>
      <w:proofErr w:type="gramStart"/>
      <w:r w:rsidRPr="00DB11C6">
        <w:rPr>
          <w:rFonts w:ascii="Times New Roman" w:eastAsia="Times New Roman" w:hAnsi="Times New Roman"/>
          <w:i/>
          <w:szCs w:val="26"/>
          <w:lang w:eastAsia="ru-RU"/>
        </w:rPr>
        <w:t>ии ау</w:t>
      </w:r>
      <w:proofErr w:type="gramEnd"/>
      <w:r w:rsidRPr="00DB11C6">
        <w:rPr>
          <w:rFonts w:ascii="Times New Roman" w:eastAsia="Times New Roman" w:hAnsi="Times New Roman"/>
          <w:i/>
          <w:szCs w:val="26"/>
          <w:lang w:eastAsia="ru-RU"/>
        </w:rPr>
        <w:t>кциона либо отказа в проведении аукциона</w:t>
      </w:r>
    </w:p>
    <w:p w:rsidR="0055203B" w:rsidRPr="00DB11C6" w:rsidRDefault="0055203B" w:rsidP="0055203B">
      <w:pPr>
        <w:autoSpaceDE w:val="0"/>
        <w:ind w:right="-2" w:firstLine="0"/>
        <w:jc w:val="center"/>
        <w:rPr>
          <w:rFonts w:ascii="Times New Roman" w:eastAsia="Times New Roman" w:hAnsi="Times New Roman"/>
          <w:i/>
          <w:szCs w:val="26"/>
          <w:lang w:eastAsia="ru-RU"/>
        </w:rPr>
      </w:pPr>
    </w:p>
    <w:p w:rsidR="0055203B" w:rsidRPr="00DB11C6" w:rsidRDefault="0055203B" w:rsidP="0055203B">
      <w:pPr>
        <w:ind w:right="-2" w:firstLine="567"/>
        <w:rPr>
          <w:rFonts w:ascii="Times New Roman" w:hAnsi="Times New Roman"/>
        </w:rPr>
      </w:pPr>
      <w:r w:rsidRPr="00DB11C6">
        <w:rPr>
          <w:rFonts w:ascii="Times New Roman" w:hAnsi="Times New Roman"/>
          <w:color w:val="000000"/>
          <w:szCs w:val="26"/>
        </w:rPr>
        <w:t xml:space="preserve">3.2.1. Основанием для начала административной процедуры является </w:t>
      </w:r>
      <w:r w:rsidRPr="00DB11C6">
        <w:rPr>
          <w:rFonts w:ascii="Times New Roman" w:eastAsia="Times New Roman" w:hAnsi="Times New Roman"/>
          <w:color w:val="000000"/>
          <w:szCs w:val="26"/>
          <w:lang w:eastAsia="ru-RU"/>
        </w:rPr>
        <w:t>зарегистрированное заявление.</w:t>
      </w:r>
    </w:p>
    <w:p w:rsidR="0055203B" w:rsidRPr="00DB11C6" w:rsidRDefault="0055203B" w:rsidP="0055203B">
      <w:pPr>
        <w:autoSpaceDE w:val="0"/>
        <w:ind w:right="-2" w:firstLine="567"/>
        <w:rPr>
          <w:rFonts w:ascii="Times New Roman" w:hAnsi="Times New Roman"/>
        </w:rPr>
      </w:pPr>
      <w:r w:rsidRPr="00DB11C6">
        <w:rPr>
          <w:rFonts w:ascii="Times New Roman" w:hAnsi="Times New Roman"/>
          <w:color w:val="000000"/>
          <w:szCs w:val="26"/>
        </w:rPr>
        <w:t xml:space="preserve">3.2.2. Сотрудник администрации в течение 20 </w:t>
      </w:r>
      <w:r w:rsidRPr="00DB11C6">
        <w:rPr>
          <w:rFonts w:ascii="Times New Roman" w:eastAsia="Times New Roman" w:hAnsi="Times New Roman"/>
          <w:color w:val="000000"/>
          <w:szCs w:val="26"/>
          <w:lang w:eastAsia="ru-RU"/>
        </w:rPr>
        <w:t xml:space="preserve">календарных </w:t>
      </w:r>
      <w:r w:rsidRPr="00DB11C6">
        <w:rPr>
          <w:rFonts w:ascii="Times New Roman" w:hAnsi="Times New Roman"/>
          <w:color w:val="000000"/>
          <w:szCs w:val="26"/>
        </w:rPr>
        <w:t>дней со дня регистрации заявления</w:t>
      </w:r>
      <w:r w:rsidRPr="00DB11C6">
        <w:rPr>
          <w:rFonts w:ascii="Times New Roman" w:eastAsia="Times New Roman" w:hAnsi="Times New Roman"/>
          <w:color w:val="000000"/>
          <w:szCs w:val="26"/>
          <w:lang w:eastAsia="ru-RU"/>
        </w:rPr>
        <w:t xml:space="preserve">, </w:t>
      </w:r>
      <w:r w:rsidRPr="00DB11C6">
        <w:rPr>
          <w:rFonts w:ascii="Times New Roman" w:hAnsi="Times New Roman"/>
          <w:color w:val="000000"/>
          <w:szCs w:val="26"/>
        </w:rPr>
        <w:t>осуществляет:</w:t>
      </w:r>
    </w:p>
    <w:p w:rsidR="0055203B" w:rsidRPr="00DB11C6" w:rsidRDefault="00016282" w:rsidP="0055203B">
      <w:pPr>
        <w:autoSpaceDE w:val="0"/>
        <w:ind w:right="-2" w:firstLine="567"/>
        <w:rPr>
          <w:rFonts w:ascii="Times New Roman" w:hAnsi="Times New Roman"/>
        </w:rPr>
      </w:pPr>
      <w:r>
        <w:rPr>
          <w:rFonts w:ascii="Times New Roman" w:hAnsi="Times New Roman"/>
          <w:color w:val="000000"/>
          <w:szCs w:val="26"/>
        </w:rPr>
        <w:t>- его</w:t>
      </w:r>
      <w:r w:rsidRPr="008C00EE">
        <w:rPr>
          <w:rFonts w:ascii="Times New Roman" w:hAnsi="Times New Roman"/>
          <w:color w:val="000000"/>
          <w:szCs w:val="26"/>
        </w:rPr>
        <w:t xml:space="preserve"> рассмотрение</w:t>
      </w:r>
      <w:r>
        <w:rPr>
          <w:rFonts w:ascii="Times New Roman" w:hAnsi="Times New Roman"/>
          <w:color w:val="000000"/>
          <w:szCs w:val="26"/>
        </w:rPr>
        <w:t xml:space="preserve"> на с</w:t>
      </w:r>
      <w:r>
        <w:rPr>
          <w:rFonts w:ascii="Times New Roman" w:hAnsi="Times New Roman"/>
          <w:lang w:eastAsia="ru-RU"/>
        </w:rPr>
        <w:t>овместной комиссии</w:t>
      </w:r>
      <w:r w:rsidRPr="00CF3C90">
        <w:rPr>
          <w:b/>
          <w:bCs/>
          <w:sz w:val="28"/>
          <w:szCs w:val="28"/>
        </w:rPr>
        <w:t xml:space="preserve"> </w:t>
      </w:r>
      <w:r w:rsidRPr="00542818">
        <w:rPr>
          <w:rFonts w:ascii="Times New Roman" w:hAnsi="Times New Roman"/>
        </w:rPr>
        <w:t>по выработке решения</w:t>
      </w:r>
      <w:r>
        <w:rPr>
          <w:rFonts w:ascii="Times New Roman" w:hAnsi="Times New Roman"/>
        </w:rPr>
        <w:t xml:space="preserve"> </w:t>
      </w:r>
      <w:r w:rsidRPr="00542818">
        <w:rPr>
          <w:rFonts w:ascii="Times New Roman" w:hAnsi="Times New Roman"/>
        </w:rPr>
        <w:t>о предоставлении и передаче земельных участков юридическим</w:t>
      </w:r>
      <w:r>
        <w:rPr>
          <w:rFonts w:ascii="Times New Roman" w:hAnsi="Times New Roman"/>
        </w:rPr>
        <w:t xml:space="preserve"> </w:t>
      </w:r>
      <w:r w:rsidRPr="00542818">
        <w:rPr>
          <w:rFonts w:ascii="Times New Roman" w:hAnsi="Times New Roman"/>
        </w:rPr>
        <w:t>лицам и гражданам в Абатском муниципальном районе</w:t>
      </w:r>
      <w:r>
        <w:rPr>
          <w:rFonts w:ascii="Times New Roman" w:hAnsi="Times New Roman"/>
        </w:rPr>
        <w:t xml:space="preserve"> (далее - Комиссия)</w:t>
      </w:r>
      <w:r w:rsidR="0055203B" w:rsidRPr="00DB11C6">
        <w:rPr>
          <w:rFonts w:ascii="Times New Roman" w:hAnsi="Times New Roman"/>
          <w:color w:val="000000"/>
          <w:szCs w:val="26"/>
        </w:rPr>
        <w:t xml:space="preserve"> на предмет наличия оснований для отказа в предоставлении муниципальной услуги, указанных в пункте 2.9.1 </w:t>
      </w:r>
      <w:r w:rsidR="0055203B" w:rsidRPr="00DB11C6">
        <w:rPr>
          <w:rFonts w:ascii="Times New Roman" w:eastAsia="Times New Roman" w:hAnsi="Times New Roman"/>
          <w:color w:val="000000"/>
          <w:szCs w:val="26"/>
          <w:lang w:eastAsia="ru-RU"/>
        </w:rPr>
        <w:t>подраздела 2.9 настоящего административного регламента.</w:t>
      </w:r>
      <w:r w:rsidR="0055203B" w:rsidRPr="00DB11C6">
        <w:rPr>
          <w:rFonts w:ascii="Times New Roman" w:hAnsi="Times New Roman"/>
          <w:color w:val="000000"/>
          <w:szCs w:val="26"/>
        </w:rPr>
        <w:t xml:space="preserve"> </w:t>
      </w:r>
      <w:proofErr w:type="gramStart"/>
      <w:r w:rsidR="0055203B" w:rsidRPr="00DB11C6">
        <w:rPr>
          <w:rFonts w:ascii="Times New Roman" w:hAnsi="Times New Roman"/>
          <w:color w:val="000000"/>
          <w:szCs w:val="26"/>
        </w:rPr>
        <w:t xml:space="preserve">Отказ в проведении аукциона должен быть мотивированным с указанием (описанием) конкретных оснований отказа, из установленных в пункте 2.9.1 </w:t>
      </w:r>
      <w:r w:rsidR="0055203B" w:rsidRPr="00DB11C6">
        <w:rPr>
          <w:rFonts w:ascii="Times New Roman" w:eastAsia="Times New Roman" w:hAnsi="Times New Roman"/>
          <w:color w:val="000000"/>
          <w:szCs w:val="26"/>
          <w:lang w:eastAsia="ru-RU"/>
        </w:rPr>
        <w:t>подраздела 2.9 настоящего административного регламента</w:t>
      </w:r>
      <w:r w:rsidR="0055203B" w:rsidRPr="00DB11C6">
        <w:rPr>
          <w:rFonts w:ascii="Times New Roman" w:hAnsi="Times New Roman"/>
          <w:color w:val="000000"/>
          <w:szCs w:val="26"/>
          <w:lang w:eastAsia="ru-RU"/>
        </w:rPr>
        <w:t>, а также положения заявления, в отношении которого выявлены такие основания</w:t>
      </w:r>
      <w:r w:rsidR="0055203B" w:rsidRPr="00DB11C6">
        <w:rPr>
          <w:rFonts w:ascii="Times New Roman" w:hAnsi="Times New Roman"/>
          <w:color w:val="000000"/>
          <w:szCs w:val="26"/>
        </w:rPr>
        <w:t>;</w:t>
      </w:r>
      <w:proofErr w:type="gramEnd"/>
    </w:p>
    <w:p w:rsidR="0055203B" w:rsidRPr="00DB11C6" w:rsidRDefault="0055203B" w:rsidP="0055203B">
      <w:pPr>
        <w:autoSpaceDE w:val="0"/>
        <w:ind w:right="-2" w:firstLine="567"/>
        <w:rPr>
          <w:rFonts w:ascii="Times New Roman" w:hAnsi="Times New Roman"/>
        </w:rPr>
      </w:pPr>
      <w:r w:rsidRPr="00DB11C6">
        <w:rPr>
          <w:rFonts w:ascii="Times New Roman" w:hAnsi="Times New Roman"/>
          <w:color w:val="000000"/>
          <w:szCs w:val="26"/>
        </w:rPr>
        <w:t xml:space="preserve">- </w:t>
      </w:r>
      <w:r w:rsidR="00016282">
        <w:rPr>
          <w:rFonts w:ascii="Times New Roman" w:hAnsi="Times New Roman"/>
          <w:color w:val="000000"/>
          <w:szCs w:val="26"/>
        </w:rPr>
        <w:t>в соответствии с принятым решением на Комиссии</w:t>
      </w:r>
      <w:r w:rsidR="00016282" w:rsidRPr="00DB11C6">
        <w:rPr>
          <w:rFonts w:ascii="Times New Roman" w:hAnsi="Times New Roman"/>
          <w:color w:val="000000"/>
          <w:szCs w:val="26"/>
        </w:rPr>
        <w:t xml:space="preserve"> </w:t>
      </w:r>
      <w:r w:rsidRPr="00DB11C6">
        <w:rPr>
          <w:rFonts w:ascii="Times New Roman" w:hAnsi="Times New Roman"/>
          <w:color w:val="000000"/>
          <w:szCs w:val="26"/>
        </w:rPr>
        <w:t>подготовку проекта муниципального</w:t>
      </w:r>
      <w:r w:rsidRPr="00DB11C6">
        <w:rPr>
          <w:rFonts w:ascii="Times New Roman" w:hAnsi="Times New Roman"/>
        </w:rPr>
        <w:t xml:space="preserve"> </w:t>
      </w:r>
      <w:r w:rsidRPr="00DB11C6">
        <w:rPr>
          <w:rFonts w:ascii="Times New Roman" w:hAnsi="Times New Roman"/>
          <w:color w:val="000000"/>
          <w:szCs w:val="26"/>
        </w:rPr>
        <w:t>правового акта</w:t>
      </w:r>
      <w:r w:rsidR="007856D5">
        <w:rPr>
          <w:rFonts w:ascii="Times New Roman" w:hAnsi="Times New Roman"/>
          <w:color w:val="000000"/>
          <w:szCs w:val="26"/>
        </w:rPr>
        <w:t xml:space="preserve"> о проведен</w:t>
      </w:r>
      <w:proofErr w:type="gramStart"/>
      <w:r w:rsidR="007856D5">
        <w:rPr>
          <w:rFonts w:ascii="Times New Roman" w:hAnsi="Times New Roman"/>
          <w:color w:val="000000"/>
          <w:szCs w:val="26"/>
        </w:rPr>
        <w:t>ии ау</w:t>
      </w:r>
      <w:proofErr w:type="gramEnd"/>
      <w:r w:rsidR="007856D5">
        <w:rPr>
          <w:rFonts w:ascii="Times New Roman" w:hAnsi="Times New Roman"/>
          <w:color w:val="000000"/>
          <w:szCs w:val="26"/>
        </w:rPr>
        <w:t xml:space="preserve">кциона </w:t>
      </w:r>
      <w:r w:rsidRPr="00DB11C6">
        <w:rPr>
          <w:rFonts w:ascii="Times New Roman" w:eastAsia="Times New Roman" w:hAnsi="Times New Roman"/>
          <w:color w:val="000000"/>
          <w:szCs w:val="26"/>
          <w:lang w:eastAsia="ru-RU"/>
        </w:rPr>
        <w:t>- при отсутствии</w:t>
      </w:r>
      <w:r w:rsidRPr="00DB11C6">
        <w:rPr>
          <w:rFonts w:ascii="Times New Roman" w:hAnsi="Times New Roman"/>
          <w:color w:val="000000"/>
          <w:szCs w:val="26"/>
        </w:rPr>
        <w:t xml:space="preserve"> оснований для отказа либо отказа </w:t>
      </w:r>
      <w:r w:rsidRPr="00DB11C6">
        <w:rPr>
          <w:rFonts w:ascii="Times New Roman" w:eastAsia="Times New Roman" w:hAnsi="Times New Roman"/>
          <w:color w:val="000000"/>
          <w:szCs w:val="26"/>
          <w:lang w:eastAsia="ru-RU"/>
        </w:rPr>
        <w:t xml:space="preserve">в </w:t>
      </w:r>
      <w:r w:rsidRPr="00DB11C6">
        <w:rPr>
          <w:rFonts w:ascii="Times New Roman" w:hAnsi="Times New Roman"/>
          <w:color w:val="000000"/>
          <w:szCs w:val="26"/>
        </w:rPr>
        <w:t>проведении аукциона</w:t>
      </w:r>
      <w:r w:rsidRPr="00DB11C6">
        <w:rPr>
          <w:rFonts w:ascii="Times New Roman" w:eastAsia="Times New Roman" w:hAnsi="Times New Roman"/>
          <w:color w:val="000000"/>
          <w:szCs w:val="26"/>
          <w:lang w:eastAsia="ru-RU"/>
        </w:rPr>
        <w:t xml:space="preserve"> </w:t>
      </w:r>
      <w:r w:rsidRPr="00DB11C6">
        <w:rPr>
          <w:rFonts w:ascii="Times New Roman" w:hAnsi="Times New Roman"/>
          <w:color w:val="000000"/>
          <w:szCs w:val="26"/>
        </w:rPr>
        <w:t>- при наличии оснований для отказа.</w:t>
      </w:r>
    </w:p>
    <w:p w:rsidR="0055203B" w:rsidRPr="00DB11C6" w:rsidRDefault="0055203B" w:rsidP="0055203B">
      <w:pPr>
        <w:autoSpaceDE w:val="0"/>
        <w:ind w:right="-2" w:firstLine="567"/>
        <w:rPr>
          <w:rFonts w:ascii="Times New Roman" w:hAnsi="Times New Roman"/>
        </w:rPr>
      </w:pPr>
      <w:r w:rsidRPr="00DB11C6">
        <w:rPr>
          <w:rFonts w:ascii="Times New Roman" w:hAnsi="Times New Roman"/>
          <w:color w:val="000000"/>
          <w:szCs w:val="26"/>
        </w:rPr>
        <w:t>3.2.3. Сотрудник администрации в течение 1 рабочего дня следующего за днем подготовки проекта муниципального правового акта о проведен</w:t>
      </w:r>
      <w:proofErr w:type="gramStart"/>
      <w:r w:rsidRPr="00DB11C6">
        <w:rPr>
          <w:rFonts w:ascii="Times New Roman" w:hAnsi="Times New Roman"/>
          <w:color w:val="000000"/>
          <w:szCs w:val="26"/>
        </w:rPr>
        <w:t>ии ау</w:t>
      </w:r>
      <w:proofErr w:type="gramEnd"/>
      <w:r w:rsidRPr="00DB11C6">
        <w:rPr>
          <w:rFonts w:ascii="Times New Roman" w:hAnsi="Times New Roman"/>
          <w:color w:val="000000"/>
          <w:szCs w:val="26"/>
        </w:rPr>
        <w:t xml:space="preserve">кциона либо отказа в проведении аукциона передает их на утверждение (подписание) </w:t>
      </w:r>
      <w:r w:rsidR="007856D5">
        <w:rPr>
          <w:rFonts w:ascii="Times New Roman" w:hAnsi="Times New Roman"/>
          <w:color w:val="000000"/>
          <w:szCs w:val="26"/>
        </w:rPr>
        <w:t>Главе района</w:t>
      </w:r>
      <w:r w:rsidR="00016282">
        <w:rPr>
          <w:rFonts w:ascii="Times New Roman" w:hAnsi="Times New Roman"/>
          <w:color w:val="000000"/>
          <w:szCs w:val="26"/>
        </w:rPr>
        <w:t xml:space="preserve"> или лицу его замещающему</w:t>
      </w:r>
      <w:r w:rsidRPr="00DB11C6">
        <w:rPr>
          <w:rFonts w:ascii="Times New Roman" w:hAnsi="Times New Roman"/>
          <w:color w:val="000000"/>
          <w:szCs w:val="26"/>
        </w:rPr>
        <w:t xml:space="preserve">, которые подлежат утверждению (подписанию) в течение 2 </w:t>
      </w:r>
      <w:r w:rsidRPr="00DB11C6">
        <w:rPr>
          <w:rFonts w:ascii="Times New Roman" w:eastAsia="Times New Roman" w:hAnsi="Times New Roman"/>
          <w:color w:val="000000"/>
          <w:szCs w:val="26"/>
          <w:lang w:eastAsia="ru-RU"/>
        </w:rPr>
        <w:t xml:space="preserve">календарных </w:t>
      </w:r>
      <w:r w:rsidRPr="00DB11C6">
        <w:rPr>
          <w:rFonts w:ascii="Times New Roman" w:hAnsi="Times New Roman"/>
          <w:color w:val="000000"/>
          <w:szCs w:val="26"/>
        </w:rPr>
        <w:t>дней со дня их поступления к нему.</w:t>
      </w:r>
    </w:p>
    <w:p w:rsidR="0055203B" w:rsidRPr="00DB11C6" w:rsidRDefault="0055203B" w:rsidP="0055203B">
      <w:pPr>
        <w:autoSpaceDE w:val="0"/>
        <w:ind w:right="-2" w:firstLine="567"/>
        <w:rPr>
          <w:rFonts w:ascii="Times New Roman" w:hAnsi="Times New Roman"/>
        </w:rPr>
      </w:pPr>
      <w:r w:rsidRPr="00DB11C6">
        <w:rPr>
          <w:rFonts w:ascii="Times New Roman" w:hAnsi="Times New Roman"/>
          <w:color w:val="000000"/>
          <w:szCs w:val="26"/>
        </w:rPr>
        <w:t xml:space="preserve">3.2.4. Сотрудник </w:t>
      </w:r>
      <w:r w:rsidRPr="00DB11C6">
        <w:rPr>
          <w:rFonts w:ascii="Times New Roman" w:hAnsi="Times New Roman"/>
          <w:color w:val="000000" w:themeColor="text1"/>
          <w:szCs w:val="26"/>
        </w:rPr>
        <w:t>администрации, МФЦ</w:t>
      </w:r>
      <w:r w:rsidRPr="00DB11C6">
        <w:rPr>
          <w:rFonts w:ascii="Times New Roman" w:hAnsi="Times New Roman"/>
          <w:color w:val="000000"/>
          <w:szCs w:val="26"/>
        </w:rPr>
        <w:t xml:space="preserve"> в течение 1 рабочего дня следующего за днем утверждения (подписания) </w:t>
      </w:r>
      <w:r w:rsidR="000D6F0B">
        <w:rPr>
          <w:rFonts w:ascii="Times New Roman" w:hAnsi="Times New Roman"/>
          <w:color w:val="000000"/>
          <w:szCs w:val="26"/>
        </w:rPr>
        <w:t>Главой района</w:t>
      </w:r>
      <w:r w:rsidR="00016282">
        <w:rPr>
          <w:rFonts w:ascii="Times New Roman" w:hAnsi="Times New Roman"/>
          <w:color w:val="000000"/>
          <w:szCs w:val="26"/>
        </w:rPr>
        <w:t xml:space="preserve"> или лицом его замещающим</w:t>
      </w:r>
      <w:r w:rsidRPr="00DB11C6">
        <w:rPr>
          <w:rFonts w:ascii="Times New Roman" w:hAnsi="Times New Roman"/>
          <w:color w:val="000000"/>
          <w:szCs w:val="26"/>
        </w:rPr>
        <w:t xml:space="preserve"> проекта муниципального правового акта о проведен</w:t>
      </w:r>
      <w:proofErr w:type="gramStart"/>
      <w:r w:rsidRPr="00DB11C6">
        <w:rPr>
          <w:rFonts w:ascii="Times New Roman" w:hAnsi="Times New Roman"/>
          <w:color w:val="000000"/>
          <w:szCs w:val="26"/>
        </w:rPr>
        <w:t>ии ау</w:t>
      </w:r>
      <w:proofErr w:type="gramEnd"/>
      <w:r w:rsidRPr="00DB11C6">
        <w:rPr>
          <w:rFonts w:ascii="Times New Roman" w:hAnsi="Times New Roman"/>
          <w:color w:val="000000"/>
          <w:szCs w:val="26"/>
        </w:rPr>
        <w:t>кциона либо отказа в проведении аукциона, в зависимости от указанного в заявлении способа получения результата муниципальной услуги, осуществляет их выдачу (направление) заявителю.</w:t>
      </w:r>
    </w:p>
    <w:p w:rsidR="0055203B" w:rsidRPr="00DB11C6" w:rsidRDefault="0055203B" w:rsidP="0055203B">
      <w:pPr>
        <w:autoSpaceDE w:val="0"/>
        <w:ind w:right="-2" w:firstLine="567"/>
        <w:rPr>
          <w:rFonts w:ascii="Times New Roman" w:hAnsi="Times New Roman"/>
        </w:rPr>
      </w:pPr>
      <w:r w:rsidRPr="00DB11C6">
        <w:rPr>
          <w:rFonts w:ascii="Times New Roman" w:hAnsi="Times New Roman"/>
          <w:color w:val="000000"/>
          <w:szCs w:val="26"/>
        </w:rPr>
        <w:t>3.2.5. Муниципальный правово</w:t>
      </w:r>
      <w:r w:rsidR="00016282">
        <w:rPr>
          <w:rFonts w:ascii="Times New Roman" w:hAnsi="Times New Roman"/>
          <w:color w:val="000000"/>
          <w:szCs w:val="26"/>
        </w:rPr>
        <w:t>й</w:t>
      </w:r>
      <w:r w:rsidRPr="00DB11C6">
        <w:rPr>
          <w:rFonts w:ascii="Times New Roman" w:hAnsi="Times New Roman"/>
          <w:color w:val="000000"/>
          <w:szCs w:val="26"/>
        </w:rPr>
        <w:t xml:space="preserve"> акт о проведении аукциона либо отказ в проведении аукциона могут быть </w:t>
      </w:r>
      <w:proofErr w:type="gramStart"/>
      <w:r w:rsidRPr="00DB11C6">
        <w:rPr>
          <w:rFonts w:ascii="Times New Roman" w:hAnsi="Times New Roman"/>
          <w:color w:val="000000"/>
          <w:szCs w:val="26"/>
        </w:rPr>
        <w:t>получены</w:t>
      </w:r>
      <w:proofErr w:type="gramEnd"/>
      <w:r w:rsidRPr="00DB11C6">
        <w:rPr>
          <w:rFonts w:ascii="Times New Roman" w:hAnsi="Times New Roman"/>
          <w:color w:val="000000"/>
          <w:szCs w:val="26"/>
        </w:rPr>
        <w:t xml:space="preserve"> заявителем при л</w:t>
      </w:r>
      <w:r w:rsidR="001F1310" w:rsidRPr="00DB11C6">
        <w:rPr>
          <w:rFonts w:ascii="Times New Roman" w:hAnsi="Times New Roman"/>
          <w:color w:val="000000"/>
          <w:szCs w:val="26"/>
        </w:rPr>
        <w:t>ичном обращении в администрацию,</w:t>
      </w:r>
      <w:r w:rsidRPr="00DB11C6">
        <w:rPr>
          <w:rFonts w:ascii="Times New Roman" w:hAnsi="Times New Roman"/>
          <w:color w:val="000000"/>
          <w:szCs w:val="26"/>
        </w:rPr>
        <w:t xml:space="preserve"> МФЦ, </w:t>
      </w:r>
      <w:r w:rsidR="001F1310" w:rsidRPr="00DB11C6">
        <w:rPr>
          <w:rFonts w:ascii="Times New Roman" w:hAnsi="Times New Roman"/>
          <w:color w:val="000000"/>
          <w:szCs w:val="26"/>
        </w:rPr>
        <w:t>в</w:t>
      </w:r>
      <w:r w:rsidRPr="00DB11C6">
        <w:rPr>
          <w:rFonts w:ascii="Times New Roman" w:hAnsi="Times New Roman"/>
          <w:color w:val="000000"/>
          <w:szCs w:val="26"/>
        </w:rPr>
        <w:t xml:space="preserve"> виде электронного документа,</w:t>
      </w:r>
      <w:r w:rsidRPr="00DB11C6">
        <w:rPr>
          <w:rFonts w:ascii="Times New Roman" w:hAnsi="Times New Roman"/>
          <w:b/>
          <w:color w:val="000000"/>
          <w:szCs w:val="26"/>
        </w:rPr>
        <w:t xml:space="preserve"> </w:t>
      </w:r>
      <w:r w:rsidRPr="00DB11C6">
        <w:rPr>
          <w:rFonts w:ascii="Times New Roman" w:hAnsi="Times New Roman"/>
          <w:color w:val="000000"/>
          <w:szCs w:val="26"/>
        </w:rPr>
        <w:t xml:space="preserve">а также по почте заказным письмом с уведомлением о вручении. </w:t>
      </w:r>
      <w:proofErr w:type="gramStart"/>
      <w:r w:rsidRPr="00DB11C6">
        <w:rPr>
          <w:rFonts w:ascii="Times New Roman" w:hAnsi="Times New Roman"/>
          <w:color w:val="000000"/>
          <w:szCs w:val="26"/>
        </w:rPr>
        <w:t xml:space="preserve">В случае если заявитель указал в заявлении способ получения результата муниципальной услуги - при личном обращении, а до истечения максимального срока предоставления муниципальной услуги остается менее 2 </w:t>
      </w:r>
      <w:r w:rsidRPr="00DB11C6">
        <w:rPr>
          <w:rFonts w:ascii="Times New Roman" w:eastAsia="Times New Roman" w:hAnsi="Times New Roman"/>
          <w:color w:val="000000"/>
          <w:szCs w:val="26"/>
          <w:lang w:eastAsia="ru-RU"/>
        </w:rPr>
        <w:t xml:space="preserve">календарных </w:t>
      </w:r>
      <w:r w:rsidRPr="00DB11C6">
        <w:rPr>
          <w:rFonts w:ascii="Times New Roman" w:hAnsi="Times New Roman"/>
          <w:color w:val="000000"/>
          <w:szCs w:val="26"/>
        </w:rPr>
        <w:t>дней, по каким-либо причинам лично не обратился в администрацию или в МФЦ за выдачей муниципального правового акта о проведении аукциона либо отказа в проведении аукциона, они подлежат направлению в адрес заявителя по почте</w:t>
      </w:r>
      <w:proofErr w:type="gramEnd"/>
      <w:r w:rsidRPr="00DB11C6">
        <w:rPr>
          <w:rFonts w:ascii="Times New Roman" w:hAnsi="Times New Roman"/>
          <w:color w:val="000000"/>
          <w:szCs w:val="26"/>
        </w:rPr>
        <w:t xml:space="preserve"> заказным письмом с уведомлением о вручении за 1 рабочий день до истечения максимального срока предоставления муниципальной услуги.</w:t>
      </w:r>
    </w:p>
    <w:p w:rsidR="0055203B" w:rsidRPr="00DB11C6" w:rsidRDefault="0055203B" w:rsidP="0055203B">
      <w:pPr>
        <w:autoSpaceDE w:val="0"/>
        <w:ind w:right="-2" w:firstLine="567"/>
        <w:rPr>
          <w:rFonts w:ascii="Times New Roman" w:hAnsi="Times New Roman"/>
        </w:rPr>
      </w:pPr>
      <w:r w:rsidRPr="00DB11C6">
        <w:rPr>
          <w:rFonts w:ascii="Times New Roman" w:hAnsi="Times New Roman"/>
          <w:color w:val="000000"/>
          <w:szCs w:val="26"/>
        </w:rPr>
        <w:t xml:space="preserve">3.2.6. Ответственными за выполнение административного действия, входящего в состав административной процедуры является </w:t>
      </w:r>
      <w:r w:rsidRPr="00DB11C6">
        <w:rPr>
          <w:rFonts w:ascii="Times New Roman" w:eastAsia="Times New Roman" w:hAnsi="Times New Roman"/>
          <w:color w:val="000000"/>
          <w:szCs w:val="26"/>
          <w:lang w:eastAsia="ru-RU"/>
        </w:rPr>
        <w:t xml:space="preserve">сотрудник </w:t>
      </w:r>
      <w:r w:rsidRPr="00DB11C6">
        <w:rPr>
          <w:rFonts w:ascii="Times New Roman" w:hAnsi="Times New Roman"/>
          <w:color w:val="000000" w:themeColor="text1"/>
          <w:szCs w:val="26"/>
        </w:rPr>
        <w:t>администрации, МФЦ</w:t>
      </w:r>
      <w:r w:rsidRPr="00DB11C6">
        <w:rPr>
          <w:rFonts w:ascii="Times New Roman" w:hAnsi="Times New Roman"/>
          <w:color w:val="000000"/>
          <w:szCs w:val="26"/>
        </w:rPr>
        <w:t>.</w:t>
      </w:r>
    </w:p>
    <w:p w:rsidR="0055203B" w:rsidRPr="00DB11C6" w:rsidRDefault="0055203B" w:rsidP="0055203B">
      <w:pPr>
        <w:autoSpaceDE w:val="0"/>
        <w:ind w:right="-2" w:firstLine="567"/>
        <w:rPr>
          <w:rFonts w:ascii="Times New Roman" w:hAnsi="Times New Roman"/>
        </w:rPr>
      </w:pPr>
      <w:r w:rsidRPr="00DB11C6">
        <w:rPr>
          <w:rFonts w:ascii="Times New Roman" w:hAnsi="Times New Roman"/>
          <w:color w:val="000000"/>
          <w:szCs w:val="26"/>
        </w:rPr>
        <w:t>3.2.7. Критерием направления (выдачи) муниципального правового акта о проведен</w:t>
      </w:r>
      <w:proofErr w:type="gramStart"/>
      <w:r w:rsidRPr="00DB11C6">
        <w:rPr>
          <w:rFonts w:ascii="Times New Roman" w:hAnsi="Times New Roman"/>
          <w:color w:val="000000"/>
          <w:szCs w:val="26"/>
        </w:rPr>
        <w:t>ии ау</w:t>
      </w:r>
      <w:proofErr w:type="gramEnd"/>
      <w:r w:rsidRPr="00DB11C6">
        <w:rPr>
          <w:rFonts w:ascii="Times New Roman" w:hAnsi="Times New Roman"/>
          <w:color w:val="000000"/>
          <w:szCs w:val="26"/>
        </w:rPr>
        <w:t>кциона либо отказа в проведении аукциона является наличие или отсутствие оснований отказа в предоставлении муниципальной услуги.</w:t>
      </w:r>
    </w:p>
    <w:p w:rsidR="0055203B" w:rsidRPr="00DB11C6" w:rsidRDefault="0055203B" w:rsidP="0055203B">
      <w:pPr>
        <w:autoSpaceDE w:val="0"/>
        <w:ind w:right="-2" w:firstLine="567"/>
        <w:rPr>
          <w:rFonts w:ascii="Times New Roman" w:hAnsi="Times New Roman"/>
          <w:color w:val="000000"/>
          <w:szCs w:val="26"/>
        </w:rPr>
      </w:pPr>
      <w:r w:rsidRPr="00DB11C6">
        <w:rPr>
          <w:rFonts w:ascii="Times New Roman" w:hAnsi="Times New Roman"/>
          <w:color w:val="000000"/>
          <w:szCs w:val="26"/>
        </w:rPr>
        <w:lastRenderedPageBreak/>
        <w:t>3.2.8. Результатом исполнения административной процедуры является утверждение (подписание) и направление (выдача) заявителю:</w:t>
      </w:r>
    </w:p>
    <w:p w:rsidR="0055203B" w:rsidRPr="00DB11C6" w:rsidRDefault="0055203B" w:rsidP="0055203B">
      <w:pPr>
        <w:autoSpaceDE w:val="0"/>
        <w:ind w:right="-2" w:firstLine="567"/>
        <w:rPr>
          <w:rFonts w:ascii="Times New Roman" w:hAnsi="Times New Roman"/>
        </w:rPr>
      </w:pPr>
      <w:r w:rsidRPr="00DB11C6">
        <w:rPr>
          <w:rFonts w:ascii="Times New Roman" w:hAnsi="Times New Roman"/>
          <w:color w:val="000000"/>
          <w:szCs w:val="26"/>
        </w:rPr>
        <w:t>- муниципального правового акта о проведен</w:t>
      </w:r>
      <w:proofErr w:type="gramStart"/>
      <w:r w:rsidRPr="00DB11C6">
        <w:rPr>
          <w:rFonts w:ascii="Times New Roman" w:hAnsi="Times New Roman"/>
          <w:color w:val="000000"/>
          <w:szCs w:val="26"/>
        </w:rPr>
        <w:t>ии ау</w:t>
      </w:r>
      <w:proofErr w:type="gramEnd"/>
      <w:r w:rsidRPr="00DB11C6">
        <w:rPr>
          <w:rFonts w:ascii="Times New Roman" w:hAnsi="Times New Roman"/>
          <w:color w:val="000000"/>
          <w:szCs w:val="26"/>
        </w:rPr>
        <w:t>кциона;</w:t>
      </w:r>
    </w:p>
    <w:p w:rsidR="0055203B" w:rsidRPr="00DB11C6" w:rsidRDefault="0055203B" w:rsidP="0055203B">
      <w:pPr>
        <w:autoSpaceDE w:val="0"/>
        <w:ind w:right="-2" w:firstLine="567"/>
        <w:rPr>
          <w:rFonts w:ascii="Times New Roman" w:hAnsi="Times New Roman"/>
        </w:rPr>
      </w:pPr>
      <w:r w:rsidRPr="00DB11C6">
        <w:rPr>
          <w:rFonts w:ascii="Times New Roman" w:hAnsi="Times New Roman"/>
          <w:color w:val="000000"/>
          <w:szCs w:val="26"/>
        </w:rPr>
        <w:t>- отказа в проведен</w:t>
      </w:r>
      <w:proofErr w:type="gramStart"/>
      <w:r w:rsidRPr="00DB11C6">
        <w:rPr>
          <w:rFonts w:ascii="Times New Roman" w:hAnsi="Times New Roman"/>
          <w:color w:val="000000"/>
          <w:szCs w:val="26"/>
        </w:rPr>
        <w:t>ии ау</w:t>
      </w:r>
      <w:proofErr w:type="gramEnd"/>
      <w:r w:rsidRPr="00DB11C6">
        <w:rPr>
          <w:rFonts w:ascii="Times New Roman" w:hAnsi="Times New Roman"/>
          <w:color w:val="000000"/>
          <w:szCs w:val="26"/>
        </w:rPr>
        <w:t>кциона.</w:t>
      </w:r>
    </w:p>
    <w:p w:rsidR="0055203B" w:rsidRPr="00DB11C6" w:rsidRDefault="0055203B" w:rsidP="0055203B">
      <w:pPr>
        <w:autoSpaceDE w:val="0"/>
        <w:ind w:right="-2" w:firstLine="567"/>
        <w:rPr>
          <w:rFonts w:ascii="Times New Roman" w:hAnsi="Times New Roman"/>
        </w:rPr>
      </w:pPr>
      <w:r w:rsidRPr="00DB11C6">
        <w:rPr>
          <w:rFonts w:ascii="Times New Roman" w:hAnsi="Times New Roman"/>
          <w:color w:val="000000"/>
          <w:szCs w:val="26"/>
        </w:rPr>
        <w:t xml:space="preserve">3.2.9. Максимальный срок </w:t>
      </w:r>
      <w:r w:rsidRPr="00DB11C6">
        <w:rPr>
          <w:rFonts w:ascii="Times New Roman" w:eastAsia="Times New Roman" w:hAnsi="Times New Roman"/>
          <w:color w:val="000000"/>
          <w:szCs w:val="26"/>
          <w:lang w:eastAsia="ru-RU"/>
        </w:rPr>
        <w:t>со дня поступления заявления о проведен</w:t>
      </w:r>
      <w:proofErr w:type="gramStart"/>
      <w:r w:rsidRPr="00DB11C6">
        <w:rPr>
          <w:rFonts w:ascii="Times New Roman" w:eastAsia="Times New Roman" w:hAnsi="Times New Roman"/>
          <w:color w:val="000000"/>
          <w:szCs w:val="26"/>
          <w:lang w:eastAsia="ru-RU"/>
        </w:rPr>
        <w:t>ии ау</w:t>
      </w:r>
      <w:proofErr w:type="gramEnd"/>
      <w:r w:rsidRPr="00DB11C6">
        <w:rPr>
          <w:rFonts w:ascii="Times New Roman" w:eastAsia="Times New Roman" w:hAnsi="Times New Roman"/>
          <w:color w:val="000000"/>
          <w:szCs w:val="26"/>
          <w:lang w:eastAsia="ru-RU"/>
        </w:rPr>
        <w:t xml:space="preserve">кциона по день </w:t>
      </w:r>
      <w:r w:rsidRPr="00DB11C6">
        <w:rPr>
          <w:rFonts w:ascii="Times New Roman" w:hAnsi="Times New Roman"/>
          <w:color w:val="000000"/>
          <w:szCs w:val="26"/>
        </w:rPr>
        <w:t xml:space="preserve">утверждения (подписания) и направления (выдачи) заявителю муниципального правового акта о проведении аукциона </w:t>
      </w:r>
      <w:r w:rsidRPr="00DB11C6">
        <w:rPr>
          <w:rFonts w:ascii="Times New Roman" w:eastAsia="Times New Roman" w:hAnsi="Times New Roman"/>
          <w:color w:val="000000"/>
          <w:szCs w:val="26"/>
          <w:lang w:eastAsia="ru-RU"/>
        </w:rPr>
        <w:t>по продаже земельного участка или аукциона на право заключения договора аренды земельного участка либо отказа в проведении аукциона – в течение 60 календарных дней.</w:t>
      </w:r>
    </w:p>
    <w:p w:rsidR="0055203B" w:rsidRPr="00DB11C6" w:rsidRDefault="0055203B" w:rsidP="0055203B">
      <w:pPr>
        <w:autoSpaceDE w:val="0"/>
        <w:ind w:right="-2" w:firstLine="567"/>
        <w:rPr>
          <w:rFonts w:ascii="Times New Roman" w:hAnsi="Times New Roman"/>
          <w:color w:val="000000"/>
          <w:szCs w:val="26"/>
        </w:rPr>
      </w:pPr>
    </w:p>
    <w:p w:rsidR="0055203B" w:rsidRPr="00DB11C6" w:rsidRDefault="0055203B" w:rsidP="0055203B">
      <w:pPr>
        <w:autoSpaceDE w:val="0"/>
        <w:ind w:right="-2" w:firstLine="567"/>
        <w:jc w:val="center"/>
        <w:rPr>
          <w:rFonts w:ascii="Times New Roman" w:hAnsi="Times New Roman"/>
          <w:i/>
          <w:color w:val="000000"/>
          <w:szCs w:val="26"/>
        </w:rPr>
      </w:pPr>
      <w:r w:rsidRPr="00DB11C6">
        <w:rPr>
          <w:rFonts w:ascii="Times New Roman" w:hAnsi="Times New Roman"/>
          <w:i/>
          <w:color w:val="000000"/>
          <w:szCs w:val="26"/>
        </w:rPr>
        <w:t>3.3. Блок-схема административных процедур</w:t>
      </w:r>
    </w:p>
    <w:p w:rsidR="0055203B" w:rsidRPr="00DB11C6" w:rsidRDefault="0055203B" w:rsidP="0055203B">
      <w:pPr>
        <w:autoSpaceDE w:val="0"/>
        <w:ind w:right="-2" w:firstLine="567"/>
        <w:rPr>
          <w:rFonts w:ascii="Times New Roman" w:hAnsi="Times New Roman"/>
        </w:rPr>
      </w:pPr>
      <w:r w:rsidRPr="00DB11C6">
        <w:rPr>
          <w:rFonts w:ascii="Times New Roman" w:hAnsi="Times New Roman"/>
          <w:color w:val="000000"/>
          <w:szCs w:val="26"/>
        </w:rPr>
        <w:t>Блок-схема административных процедур представлена в приложении №2 к настоящему административному регламенту.</w:t>
      </w:r>
    </w:p>
    <w:p w:rsidR="0055203B" w:rsidRPr="00DB11C6" w:rsidRDefault="0055203B" w:rsidP="0055203B">
      <w:pPr>
        <w:autoSpaceDE w:val="0"/>
        <w:ind w:right="-2" w:firstLine="567"/>
        <w:jc w:val="center"/>
        <w:rPr>
          <w:rFonts w:ascii="Times New Roman" w:eastAsia="Times New Roman" w:hAnsi="Times New Roman"/>
          <w:b/>
          <w:bCs/>
          <w:color w:val="000000"/>
          <w:szCs w:val="26"/>
          <w:lang w:eastAsia="ru-RU"/>
        </w:rPr>
      </w:pPr>
    </w:p>
    <w:p w:rsidR="00016282" w:rsidRPr="008C00EE" w:rsidRDefault="00016282" w:rsidP="00016282">
      <w:pPr>
        <w:autoSpaceDE w:val="0"/>
        <w:ind w:right="-2" w:firstLine="567"/>
        <w:jc w:val="center"/>
        <w:rPr>
          <w:rFonts w:ascii="Times New Roman" w:hAnsi="Times New Roman"/>
        </w:rPr>
      </w:pPr>
      <w:r w:rsidRPr="008C00EE">
        <w:rPr>
          <w:rFonts w:ascii="Times New Roman" w:eastAsia="Times New Roman" w:hAnsi="Times New Roman"/>
          <w:b/>
          <w:bCs/>
          <w:color w:val="000000"/>
          <w:szCs w:val="26"/>
          <w:lang w:val="en-US" w:eastAsia="ru-RU"/>
        </w:rPr>
        <w:t>IV</w:t>
      </w:r>
      <w:r w:rsidRPr="008C00EE">
        <w:rPr>
          <w:rFonts w:ascii="Times New Roman" w:eastAsia="Times New Roman" w:hAnsi="Times New Roman"/>
          <w:b/>
          <w:bCs/>
          <w:color w:val="000000"/>
          <w:szCs w:val="26"/>
          <w:lang w:eastAsia="ru-RU"/>
        </w:rPr>
        <w:t>. Ф</w:t>
      </w:r>
      <w:r w:rsidRPr="008C00EE">
        <w:rPr>
          <w:rFonts w:ascii="Times New Roman" w:eastAsia="Times New Roman" w:hAnsi="Times New Roman"/>
          <w:b/>
          <w:color w:val="000000"/>
          <w:szCs w:val="26"/>
          <w:lang w:eastAsia="ru-RU"/>
        </w:rPr>
        <w:t xml:space="preserve">ормы контроля за предоставлением </w:t>
      </w:r>
    </w:p>
    <w:p w:rsidR="00016282" w:rsidRPr="008C00EE" w:rsidRDefault="00016282" w:rsidP="00016282">
      <w:pPr>
        <w:autoSpaceDE w:val="0"/>
        <w:ind w:right="-2" w:firstLine="567"/>
        <w:jc w:val="center"/>
        <w:rPr>
          <w:rFonts w:ascii="Times New Roman" w:hAnsi="Times New Roman"/>
        </w:rPr>
      </w:pPr>
      <w:r w:rsidRPr="008C00EE">
        <w:rPr>
          <w:rFonts w:ascii="Times New Roman" w:eastAsia="Times New Roman" w:hAnsi="Times New Roman"/>
          <w:b/>
          <w:color w:val="000000"/>
          <w:szCs w:val="26"/>
          <w:lang w:eastAsia="ru-RU"/>
        </w:rPr>
        <w:t>муниципальной услуги</w:t>
      </w:r>
    </w:p>
    <w:p w:rsidR="00016282" w:rsidRPr="008C00EE" w:rsidRDefault="00016282" w:rsidP="00016282">
      <w:pPr>
        <w:ind w:right="-2" w:firstLine="567"/>
        <w:rPr>
          <w:rFonts w:ascii="Times New Roman" w:hAnsi="Times New Roman"/>
        </w:rPr>
      </w:pPr>
      <w:r w:rsidRPr="008C00EE">
        <w:rPr>
          <w:rFonts w:ascii="Times New Roman" w:eastAsia="Times New Roman" w:hAnsi="Times New Roman"/>
          <w:color w:val="000000"/>
          <w:szCs w:val="26"/>
          <w:lang w:eastAsia="ru-RU"/>
        </w:rPr>
        <w:t xml:space="preserve">4.1. Текущий </w:t>
      </w:r>
      <w:proofErr w:type="gramStart"/>
      <w:r w:rsidRPr="008C00EE">
        <w:rPr>
          <w:rFonts w:ascii="Times New Roman" w:eastAsia="Times New Roman" w:hAnsi="Times New Roman"/>
          <w:color w:val="000000"/>
          <w:szCs w:val="26"/>
          <w:lang w:eastAsia="ru-RU"/>
        </w:rPr>
        <w:t>контроль за</w:t>
      </w:r>
      <w:proofErr w:type="gramEnd"/>
      <w:r w:rsidRPr="008C00EE">
        <w:rPr>
          <w:rFonts w:ascii="Times New Roman" w:eastAsia="Times New Roman" w:hAnsi="Times New Roman"/>
          <w:color w:val="000000"/>
          <w:szCs w:val="26"/>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sidRPr="008C00EE">
        <w:rPr>
          <w:rFonts w:ascii="Times New Roman" w:hAnsi="Times New Roman"/>
          <w:color w:val="000000"/>
          <w:szCs w:val="26"/>
        </w:rPr>
        <w:t>администрации</w:t>
      </w:r>
      <w:r w:rsidRPr="008C00EE">
        <w:rPr>
          <w:rFonts w:ascii="Times New Roman" w:eastAsia="Times New Roman" w:hAnsi="Times New Roman"/>
          <w:color w:val="000000"/>
          <w:szCs w:val="26"/>
          <w:lang w:eastAsia="ru-RU"/>
        </w:rPr>
        <w:t>, осуществляют Глава района</w:t>
      </w:r>
      <w:r>
        <w:rPr>
          <w:rFonts w:ascii="Times New Roman" w:eastAsia="Times New Roman" w:hAnsi="Times New Roman"/>
          <w:color w:val="000000"/>
          <w:szCs w:val="26"/>
          <w:lang w:eastAsia="ru-RU"/>
        </w:rPr>
        <w:t xml:space="preserve"> или лицо его замещающее</w:t>
      </w:r>
      <w:r w:rsidRPr="008C00EE">
        <w:rPr>
          <w:rFonts w:ascii="Times New Roman" w:eastAsia="Times New Roman" w:hAnsi="Times New Roman"/>
          <w:color w:val="000000"/>
          <w:szCs w:val="26"/>
          <w:lang w:eastAsia="ru-RU"/>
        </w:rPr>
        <w:t xml:space="preserve">, ответственный за организацию работы по предоставлению муниципальной услуги, а также сотрудники </w:t>
      </w:r>
      <w:r w:rsidRPr="008C00EE">
        <w:rPr>
          <w:rFonts w:ascii="Times New Roman" w:hAnsi="Times New Roman"/>
          <w:color w:val="000000"/>
          <w:szCs w:val="26"/>
        </w:rPr>
        <w:t>администрации</w:t>
      </w:r>
      <w:r w:rsidRPr="008C00EE">
        <w:rPr>
          <w:rFonts w:ascii="Times New Roman" w:eastAsia="Times New Roman" w:hAnsi="Times New Roman"/>
          <w:color w:val="000000"/>
          <w:szCs w:val="26"/>
          <w:lang w:eastAsia="ru-RU"/>
        </w:rPr>
        <w:t>.</w:t>
      </w:r>
    </w:p>
    <w:p w:rsidR="00016282" w:rsidRPr="008C00EE" w:rsidRDefault="00016282" w:rsidP="00016282">
      <w:pPr>
        <w:ind w:right="-2" w:firstLine="567"/>
        <w:rPr>
          <w:rFonts w:ascii="Times New Roman" w:hAnsi="Times New Roman"/>
        </w:rPr>
      </w:pPr>
      <w:r w:rsidRPr="008C00EE">
        <w:rPr>
          <w:rFonts w:ascii="Times New Roman" w:eastAsia="Times New Roman" w:hAnsi="Times New Roman"/>
          <w:color w:val="000000"/>
          <w:szCs w:val="26"/>
          <w:lang w:eastAsia="ru-RU"/>
        </w:rPr>
        <w:t xml:space="preserve">Перечень сотрудников </w:t>
      </w:r>
      <w:r w:rsidRPr="008C00EE">
        <w:rPr>
          <w:rFonts w:ascii="Times New Roman" w:hAnsi="Times New Roman"/>
          <w:color w:val="000000"/>
          <w:szCs w:val="26"/>
        </w:rPr>
        <w:t>администрации</w:t>
      </w:r>
      <w:r w:rsidRPr="008C00EE">
        <w:rPr>
          <w:rFonts w:ascii="Times New Roman" w:eastAsia="Times New Roman" w:hAnsi="Times New Roman"/>
          <w:color w:val="000000"/>
          <w:szCs w:val="26"/>
          <w:lang w:eastAsia="ru-RU"/>
        </w:rPr>
        <w:t xml:space="preserve">, осуществляющих текущий контроль, устанавливается муниципальными правовыми актами </w:t>
      </w:r>
      <w:r w:rsidRPr="008C00EE">
        <w:rPr>
          <w:rFonts w:ascii="Times New Roman" w:hAnsi="Times New Roman"/>
          <w:color w:val="000000"/>
          <w:szCs w:val="26"/>
        </w:rPr>
        <w:t>администрации</w:t>
      </w:r>
      <w:r w:rsidRPr="008C00EE">
        <w:rPr>
          <w:rFonts w:ascii="Times New Roman" w:eastAsia="Times New Roman" w:hAnsi="Times New Roman"/>
          <w:color w:val="000000"/>
          <w:szCs w:val="26"/>
          <w:lang w:eastAsia="ru-RU"/>
        </w:rPr>
        <w:t xml:space="preserve">, положениями о структурных подразделениях </w:t>
      </w:r>
      <w:r w:rsidRPr="008C00EE">
        <w:rPr>
          <w:rFonts w:ascii="Times New Roman" w:hAnsi="Times New Roman"/>
          <w:color w:val="000000"/>
          <w:szCs w:val="26"/>
        </w:rPr>
        <w:t>администрации</w:t>
      </w:r>
      <w:r w:rsidRPr="008C00EE">
        <w:rPr>
          <w:rFonts w:ascii="Times New Roman" w:eastAsia="Times New Roman" w:hAnsi="Times New Roman"/>
          <w:color w:val="000000"/>
          <w:szCs w:val="26"/>
          <w:lang w:eastAsia="ru-RU"/>
        </w:rPr>
        <w:t>.</w:t>
      </w:r>
    </w:p>
    <w:p w:rsidR="00016282" w:rsidRPr="008C00EE" w:rsidRDefault="00016282" w:rsidP="00016282">
      <w:pPr>
        <w:ind w:right="-2" w:firstLine="567"/>
        <w:rPr>
          <w:rFonts w:ascii="Times New Roman" w:hAnsi="Times New Roman"/>
        </w:rPr>
      </w:pPr>
      <w:r w:rsidRPr="008C00EE">
        <w:rPr>
          <w:rFonts w:ascii="Times New Roman" w:eastAsia="Times New Roman" w:hAnsi="Times New Roman"/>
          <w:color w:val="000000"/>
          <w:szCs w:val="26"/>
          <w:lang w:eastAsia="ru-RU"/>
        </w:rPr>
        <w:t xml:space="preserve">4.2. Текущий контроль осуществляется путем проведения сотрудником </w:t>
      </w:r>
      <w:r w:rsidRPr="008C00EE">
        <w:rPr>
          <w:rFonts w:ascii="Times New Roman" w:hAnsi="Times New Roman"/>
          <w:color w:val="000000"/>
          <w:szCs w:val="26"/>
        </w:rPr>
        <w:t>администрации</w:t>
      </w:r>
      <w:r w:rsidRPr="008C00EE">
        <w:rPr>
          <w:rFonts w:ascii="Times New Roman" w:eastAsia="Times New Roman" w:hAnsi="Times New Roman"/>
          <w:color w:val="000000"/>
          <w:szCs w:val="26"/>
          <w:lang w:eastAsia="ru-RU"/>
        </w:rPr>
        <w:t xml:space="preserve">, ответственным за организацию работы по предоставлению муниципальной услуги, проверок соблюдения сотрудниками </w:t>
      </w:r>
      <w:r w:rsidRPr="008C00EE">
        <w:rPr>
          <w:rFonts w:ascii="Times New Roman" w:hAnsi="Times New Roman"/>
          <w:color w:val="000000"/>
          <w:szCs w:val="26"/>
        </w:rPr>
        <w:t>администрации</w:t>
      </w:r>
      <w:r w:rsidRPr="008C00EE">
        <w:rPr>
          <w:rFonts w:ascii="Times New Roman" w:eastAsia="Times New Roman" w:hAnsi="Times New Roman"/>
          <w:color w:val="000000"/>
          <w:szCs w:val="26"/>
          <w:lang w:eastAsia="ru-RU"/>
        </w:rPr>
        <w:t xml:space="preserve"> положений настоящего административного регламента.</w:t>
      </w:r>
    </w:p>
    <w:p w:rsidR="00016282" w:rsidRPr="008C00EE" w:rsidRDefault="00016282" w:rsidP="00016282">
      <w:pPr>
        <w:ind w:right="-2" w:firstLine="567"/>
        <w:rPr>
          <w:rFonts w:ascii="Times New Roman" w:eastAsia="Times New Roman" w:hAnsi="Times New Roman"/>
          <w:color w:val="000000"/>
          <w:szCs w:val="26"/>
          <w:lang w:eastAsia="ru-RU"/>
        </w:rPr>
      </w:pPr>
      <w:r w:rsidRPr="008C00EE">
        <w:rPr>
          <w:rFonts w:ascii="Times New Roman" w:eastAsia="Times New Roman" w:hAnsi="Times New Roman"/>
          <w:color w:val="000000"/>
          <w:szCs w:val="26"/>
          <w:lang w:eastAsia="ru-RU"/>
        </w:rPr>
        <w:t>Периодичность осуществления текущего контроля устанавливается Глав</w:t>
      </w:r>
      <w:r>
        <w:rPr>
          <w:rFonts w:ascii="Times New Roman" w:eastAsia="Times New Roman" w:hAnsi="Times New Roman"/>
          <w:color w:val="000000"/>
          <w:szCs w:val="26"/>
          <w:lang w:eastAsia="ru-RU"/>
        </w:rPr>
        <w:t>ой</w:t>
      </w:r>
      <w:r w:rsidRPr="008C00EE">
        <w:rPr>
          <w:rFonts w:ascii="Times New Roman" w:eastAsia="Times New Roman" w:hAnsi="Times New Roman"/>
          <w:color w:val="000000"/>
          <w:szCs w:val="26"/>
          <w:lang w:eastAsia="ru-RU"/>
        </w:rPr>
        <w:t xml:space="preserve"> района.</w:t>
      </w:r>
    </w:p>
    <w:p w:rsidR="00016282" w:rsidRPr="008C00EE" w:rsidRDefault="00016282" w:rsidP="00016282">
      <w:pPr>
        <w:ind w:right="-2" w:firstLine="567"/>
        <w:rPr>
          <w:rFonts w:ascii="Times New Roman" w:hAnsi="Times New Roman"/>
        </w:rPr>
      </w:pPr>
      <w:r w:rsidRPr="008C00EE">
        <w:rPr>
          <w:rFonts w:ascii="Times New Roman" w:eastAsia="Times New Roman" w:hAnsi="Times New Roman"/>
          <w:color w:val="000000"/>
          <w:szCs w:val="26"/>
          <w:lang w:eastAsia="ru-RU"/>
        </w:rPr>
        <w:t xml:space="preserve">4.3. </w:t>
      </w:r>
      <w:r w:rsidRPr="008C00EE">
        <w:rPr>
          <w:rFonts w:ascii="Times New Roman" w:hAnsi="Times New Roman"/>
          <w:color w:val="000000"/>
          <w:szCs w:val="26"/>
        </w:rPr>
        <w:t>Администрация</w:t>
      </w:r>
      <w:r w:rsidRPr="008C00EE">
        <w:rPr>
          <w:rFonts w:ascii="Times New Roman" w:eastAsia="Times New Roman" w:hAnsi="Times New Roman"/>
          <w:color w:val="000000"/>
          <w:szCs w:val="26"/>
          <w:lang w:eastAsia="ru-RU"/>
        </w:rPr>
        <w:t xml:space="preserve"> организует и осуществляет </w:t>
      </w:r>
      <w:proofErr w:type="gramStart"/>
      <w:r w:rsidRPr="008C00EE">
        <w:rPr>
          <w:rFonts w:ascii="Times New Roman" w:eastAsia="Times New Roman" w:hAnsi="Times New Roman"/>
          <w:color w:val="000000"/>
          <w:szCs w:val="26"/>
          <w:lang w:eastAsia="ru-RU"/>
        </w:rPr>
        <w:t>контроль за</w:t>
      </w:r>
      <w:proofErr w:type="gramEnd"/>
      <w:r w:rsidRPr="008C00EE">
        <w:rPr>
          <w:rFonts w:ascii="Times New Roman" w:eastAsia="Times New Roman" w:hAnsi="Times New Roman"/>
          <w:color w:val="000000"/>
          <w:szCs w:val="26"/>
          <w:lang w:eastAsia="ru-RU"/>
        </w:rPr>
        <w:t xml:space="preserve"> предоставлением муниципальной услуги.</w:t>
      </w:r>
    </w:p>
    <w:p w:rsidR="00016282" w:rsidRPr="008C00EE" w:rsidRDefault="00016282" w:rsidP="00016282">
      <w:pPr>
        <w:ind w:right="-2" w:firstLine="567"/>
        <w:rPr>
          <w:rFonts w:ascii="Times New Roman" w:hAnsi="Times New Roman"/>
        </w:rPr>
      </w:pPr>
      <w:proofErr w:type="gramStart"/>
      <w:r w:rsidRPr="008C00EE">
        <w:rPr>
          <w:rFonts w:ascii="Times New Roman" w:eastAsia="Times New Roman" w:hAnsi="Times New Roman"/>
          <w:color w:val="000000"/>
          <w:szCs w:val="26"/>
          <w:lang w:eastAsia="ru-RU"/>
        </w:rPr>
        <w:t>Контроль за</w:t>
      </w:r>
      <w:proofErr w:type="gramEnd"/>
      <w:r w:rsidRPr="008C00EE">
        <w:rPr>
          <w:rFonts w:ascii="Times New Roman" w:eastAsia="Times New Roman" w:hAnsi="Times New Roman"/>
          <w:color w:val="000000"/>
          <w:szCs w:val="26"/>
          <w:lang w:eastAsia="ru-RU"/>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сотрудников </w:t>
      </w:r>
      <w:r w:rsidRPr="008C00EE">
        <w:rPr>
          <w:rFonts w:ascii="Times New Roman" w:hAnsi="Times New Roman"/>
          <w:color w:val="000000"/>
          <w:szCs w:val="26"/>
        </w:rPr>
        <w:t>администрации</w:t>
      </w:r>
      <w:r w:rsidRPr="008C00EE">
        <w:rPr>
          <w:rFonts w:ascii="Times New Roman" w:eastAsia="Times New Roman" w:hAnsi="Times New Roman"/>
          <w:color w:val="000000"/>
          <w:szCs w:val="26"/>
          <w:lang w:eastAsia="ru-RU"/>
        </w:rPr>
        <w:t>.</w:t>
      </w:r>
    </w:p>
    <w:p w:rsidR="00016282" w:rsidRPr="008C00EE" w:rsidRDefault="00016282" w:rsidP="00016282">
      <w:pPr>
        <w:ind w:right="-2" w:firstLine="567"/>
        <w:rPr>
          <w:rFonts w:ascii="Times New Roman" w:eastAsia="Times New Roman" w:hAnsi="Times New Roman"/>
          <w:color w:val="000000"/>
          <w:szCs w:val="26"/>
          <w:lang w:eastAsia="ru-RU"/>
        </w:rPr>
      </w:pPr>
      <w:r w:rsidRPr="008C00EE">
        <w:rPr>
          <w:rFonts w:ascii="Times New Roman" w:eastAsia="Times New Roman" w:hAnsi="Times New Roman"/>
          <w:color w:val="000000"/>
          <w:szCs w:val="26"/>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016282" w:rsidRPr="008C00EE" w:rsidRDefault="00016282" w:rsidP="00016282">
      <w:pPr>
        <w:ind w:right="-2" w:firstLine="567"/>
        <w:rPr>
          <w:rFonts w:ascii="Times New Roman" w:eastAsia="Times New Roman" w:hAnsi="Times New Roman"/>
          <w:color w:val="000000"/>
          <w:szCs w:val="26"/>
          <w:lang w:eastAsia="ru-RU"/>
        </w:rPr>
      </w:pPr>
      <w:r w:rsidRPr="008C00EE">
        <w:rPr>
          <w:rFonts w:ascii="Times New Roman" w:eastAsia="Times New Roman" w:hAnsi="Times New Roman"/>
          <w:color w:val="000000"/>
          <w:szCs w:val="26"/>
          <w:lang w:eastAsia="ru-RU"/>
        </w:rPr>
        <w:t>4.4. Проверки полноты и качества предоставления муниципальной услуги осуществляются на основании муниципальных правовых актов администрации.</w:t>
      </w:r>
    </w:p>
    <w:p w:rsidR="00016282" w:rsidRPr="008C00EE" w:rsidRDefault="00016282" w:rsidP="00016282">
      <w:pPr>
        <w:ind w:right="-2" w:firstLine="567"/>
        <w:rPr>
          <w:rFonts w:ascii="Times New Roman" w:eastAsia="Times New Roman" w:hAnsi="Times New Roman"/>
          <w:color w:val="000000"/>
          <w:szCs w:val="26"/>
          <w:lang w:eastAsia="ru-RU"/>
        </w:rPr>
      </w:pPr>
      <w:r w:rsidRPr="008C00EE">
        <w:rPr>
          <w:rFonts w:ascii="Times New Roman" w:eastAsia="Times New Roman" w:hAnsi="Times New Roman"/>
          <w:color w:val="000000"/>
          <w:szCs w:val="26"/>
          <w:lang w:eastAsia="ru-RU"/>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заявителей).</w:t>
      </w:r>
    </w:p>
    <w:p w:rsidR="00016282" w:rsidRPr="008C00EE" w:rsidRDefault="00016282" w:rsidP="00016282">
      <w:pPr>
        <w:ind w:firstLine="567"/>
        <w:rPr>
          <w:rFonts w:ascii="Times New Roman" w:eastAsia="Times New Roman" w:hAnsi="Times New Roman"/>
          <w:color w:val="000000"/>
          <w:szCs w:val="26"/>
          <w:lang w:eastAsia="ru-RU"/>
        </w:rPr>
      </w:pPr>
    </w:p>
    <w:p w:rsidR="00016282" w:rsidRPr="008C00EE" w:rsidRDefault="00016282" w:rsidP="00016282">
      <w:pPr>
        <w:ind w:right="-2" w:firstLine="567"/>
        <w:jc w:val="center"/>
        <w:rPr>
          <w:rFonts w:ascii="Times New Roman" w:hAnsi="Times New Roman"/>
        </w:rPr>
      </w:pPr>
      <w:r w:rsidRPr="008C00EE">
        <w:rPr>
          <w:rFonts w:ascii="Times New Roman" w:eastAsia="Times New Roman" w:hAnsi="Times New Roman"/>
          <w:b/>
          <w:color w:val="000000"/>
          <w:szCs w:val="26"/>
          <w:lang w:val="en-US" w:eastAsia="ru-RU"/>
        </w:rPr>
        <w:t>V</w:t>
      </w:r>
      <w:r w:rsidRPr="008C00EE">
        <w:rPr>
          <w:rFonts w:ascii="Times New Roman" w:eastAsia="Times New Roman" w:hAnsi="Times New Roman"/>
          <w:b/>
          <w:bCs/>
          <w:color w:val="000000"/>
          <w:szCs w:val="26"/>
          <w:lang w:eastAsia="ru-RU"/>
        </w:rPr>
        <w:t>. Досудебный (внесудебный) порядок обжалования решений и действий (бездействия) администрации, а также должностных лиц, муниципальных служащих администрации</w:t>
      </w:r>
    </w:p>
    <w:p w:rsidR="00016282" w:rsidRPr="008C00EE" w:rsidRDefault="00016282" w:rsidP="00016282">
      <w:pPr>
        <w:ind w:firstLine="567"/>
        <w:jc w:val="center"/>
        <w:rPr>
          <w:rFonts w:ascii="Times New Roman" w:hAnsi="Times New Roman"/>
          <w:i/>
          <w:color w:val="000000"/>
          <w:szCs w:val="26"/>
          <w:lang w:eastAsia="ru-RU"/>
        </w:rPr>
      </w:pPr>
      <w:r w:rsidRPr="008C00EE">
        <w:rPr>
          <w:rFonts w:ascii="Times New Roman" w:hAnsi="Times New Roman"/>
          <w:i/>
          <w:color w:val="000000"/>
          <w:szCs w:val="26"/>
          <w:lang w:eastAsia="ru-RU"/>
        </w:rPr>
        <w:t>5.1. Предмет жалобы</w:t>
      </w:r>
    </w:p>
    <w:p w:rsidR="00016282" w:rsidRPr="008C00EE" w:rsidRDefault="00016282" w:rsidP="00016282">
      <w:pPr>
        <w:ind w:firstLine="567"/>
        <w:jc w:val="center"/>
        <w:rPr>
          <w:rFonts w:ascii="Times New Roman" w:hAnsi="Times New Roman"/>
          <w:i/>
          <w:color w:val="000000"/>
          <w:szCs w:val="26"/>
          <w:lang w:eastAsia="ru-RU"/>
        </w:rPr>
      </w:pPr>
    </w:p>
    <w:p w:rsidR="00016282" w:rsidRPr="008C00EE" w:rsidRDefault="00016282" w:rsidP="00016282">
      <w:pPr>
        <w:ind w:firstLine="567"/>
        <w:rPr>
          <w:rFonts w:ascii="Times New Roman" w:hAnsi="Times New Roman"/>
        </w:rPr>
      </w:pPr>
      <w:r w:rsidRPr="008C00EE">
        <w:rPr>
          <w:rFonts w:ascii="Times New Roman" w:hAnsi="Times New Roman"/>
          <w:color w:val="000000"/>
          <w:szCs w:val="26"/>
          <w:lang w:eastAsia="ru-RU"/>
        </w:rPr>
        <w:t xml:space="preserve">Заявитель может обратиться с жалобой на решение и действия (бездействие) администрации, </w:t>
      </w:r>
      <w:r w:rsidRPr="008C00EE">
        <w:rPr>
          <w:rFonts w:ascii="Times New Roman" w:eastAsia="Times New Roman" w:hAnsi="Times New Roman"/>
          <w:color w:val="000000"/>
          <w:szCs w:val="26"/>
          <w:lang w:eastAsia="ru-RU"/>
        </w:rPr>
        <w:t xml:space="preserve">сотрудников </w:t>
      </w:r>
      <w:r w:rsidRPr="008C00EE">
        <w:rPr>
          <w:rFonts w:ascii="Times New Roman" w:hAnsi="Times New Roman"/>
          <w:color w:val="000000"/>
          <w:szCs w:val="26"/>
        </w:rPr>
        <w:t>администрации</w:t>
      </w:r>
      <w:r w:rsidRPr="008C00EE">
        <w:rPr>
          <w:rFonts w:ascii="Times New Roman" w:hAnsi="Times New Roman"/>
          <w:color w:val="000000"/>
          <w:szCs w:val="26"/>
          <w:lang w:eastAsia="ru-RU"/>
        </w:rPr>
        <w:t xml:space="preserve"> либо муниципальных служащих, предоставляющих муниципальную услугу, в том числе в следующих случаях:</w:t>
      </w:r>
    </w:p>
    <w:p w:rsidR="00016282" w:rsidRPr="008C00EE" w:rsidRDefault="00016282" w:rsidP="00016282">
      <w:pPr>
        <w:ind w:firstLine="567"/>
        <w:rPr>
          <w:rFonts w:ascii="Times New Roman" w:hAnsi="Times New Roman"/>
          <w:color w:val="000000"/>
          <w:szCs w:val="26"/>
          <w:lang w:eastAsia="ru-RU"/>
        </w:rPr>
      </w:pPr>
      <w:r w:rsidRPr="008C00EE">
        <w:rPr>
          <w:rFonts w:ascii="Times New Roman" w:hAnsi="Times New Roman"/>
          <w:color w:val="000000"/>
          <w:szCs w:val="26"/>
          <w:lang w:eastAsia="ru-RU"/>
        </w:rPr>
        <w:t>1) нарушение срока регистрации заявления о предоставлении муниципальной услуги;</w:t>
      </w:r>
    </w:p>
    <w:p w:rsidR="00016282" w:rsidRPr="008C00EE" w:rsidRDefault="00016282" w:rsidP="00016282">
      <w:pPr>
        <w:ind w:firstLine="567"/>
        <w:rPr>
          <w:rFonts w:ascii="Times New Roman" w:hAnsi="Times New Roman"/>
          <w:color w:val="000000"/>
          <w:szCs w:val="26"/>
          <w:lang w:eastAsia="ru-RU"/>
        </w:rPr>
      </w:pPr>
      <w:r w:rsidRPr="008C00EE">
        <w:rPr>
          <w:rFonts w:ascii="Times New Roman" w:hAnsi="Times New Roman"/>
          <w:color w:val="000000"/>
          <w:szCs w:val="26"/>
          <w:lang w:eastAsia="ru-RU"/>
        </w:rPr>
        <w:t>2) нарушение срока предоставления муниципальной услуги;</w:t>
      </w:r>
    </w:p>
    <w:p w:rsidR="00016282" w:rsidRPr="008C00EE" w:rsidRDefault="00016282" w:rsidP="00016282">
      <w:pPr>
        <w:ind w:firstLine="567"/>
        <w:rPr>
          <w:rFonts w:ascii="Times New Roman" w:hAnsi="Times New Roman"/>
          <w:color w:val="000000"/>
          <w:szCs w:val="26"/>
          <w:lang w:eastAsia="ru-RU"/>
        </w:rPr>
      </w:pPr>
      <w:r w:rsidRPr="008C00EE">
        <w:rPr>
          <w:rFonts w:ascii="Times New Roman" w:hAnsi="Times New Roman"/>
          <w:color w:val="000000"/>
          <w:szCs w:val="26"/>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правовыми актами для предоставления муниципальной услуги;</w:t>
      </w:r>
    </w:p>
    <w:p w:rsidR="00016282" w:rsidRPr="008C00EE" w:rsidRDefault="00016282" w:rsidP="00016282">
      <w:pPr>
        <w:ind w:firstLine="567"/>
        <w:rPr>
          <w:rFonts w:ascii="Times New Roman" w:hAnsi="Times New Roman"/>
          <w:color w:val="000000"/>
          <w:szCs w:val="26"/>
          <w:lang w:eastAsia="ru-RU"/>
        </w:rPr>
      </w:pPr>
      <w:r w:rsidRPr="008C00EE">
        <w:rPr>
          <w:rFonts w:ascii="Times New Roman" w:hAnsi="Times New Roman"/>
          <w:color w:val="000000"/>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правовыми актами для предоставления муниципальной услуги, у заявителя;</w:t>
      </w:r>
    </w:p>
    <w:p w:rsidR="00016282" w:rsidRPr="008C00EE" w:rsidRDefault="00016282" w:rsidP="00016282">
      <w:pPr>
        <w:ind w:firstLine="567"/>
        <w:rPr>
          <w:rFonts w:ascii="Times New Roman" w:hAnsi="Times New Roman"/>
          <w:color w:val="000000"/>
          <w:szCs w:val="26"/>
          <w:lang w:eastAsia="ru-RU"/>
        </w:rPr>
      </w:pPr>
      <w:r w:rsidRPr="008C00EE">
        <w:rPr>
          <w:rFonts w:ascii="Times New Roman" w:hAnsi="Times New Roman"/>
          <w:color w:val="000000"/>
          <w:szCs w:val="26"/>
          <w:lang w:eastAsia="ru-RU"/>
        </w:rPr>
        <w:t>5) отказ в предоставлении муниципальной услуги, если основания отказа не предусмотрены подразделом 2.9 настоящего административного регламента.</w:t>
      </w:r>
    </w:p>
    <w:p w:rsidR="00016282" w:rsidRPr="008C00EE" w:rsidRDefault="00016282" w:rsidP="00016282">
      <w:pPr>
        <w:ind w:firstLine="567"/>
        <w:rPr>
          <w:rFonts w:ascii="Times New Roman" w:hAnsi="Times New Roman"/>
          <w:color w:val="000000"/>
          <w:szCs w:val="26"/>
          <w:lang w:eastAsia="ru-RU"/>
        </w:rPr>
      </w:pPr>
      <w:r w:rsidRPr="008C00EE">
        <w:rPr>
          <w:rFonts w:ascii="Times New Roman" w:hAnsi="Times New Roman"/>
          <w:color w:val="000000"/>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 муниципальными правовыми актами;</w:t>
      </w:r>
    </w:p>
    <w:p w:rsidR="00016282" w:rsidRPr="008C00EE" w:rsidRDefault="00016282" w:rsidP="00016282">
      <w:pPr>
        <w:ind w:firstLine="567"/>
        <w:rPr>
          <w:rFonts w:ascii="Times New Roman" w:hAnsi="Times New Roman"/>
          <w:color w:val="000000"/>
          <w:szCs w:val="26"/>
          <w:lang w:eastAsia="ru-RU"/>
        </w:rPr>
      </w:pPr>
      <w:proofErr w:type="gramStart"/>
      <w:r w:rsidRPr="008C00EE">
        <w:rPr>
          <w:rFonts w:ascii="Times New Roman" w:hAnsi="Times New Roman"/>
          <w:color w:val="000000"/>
          <w:szCs w:val="26"/>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16282" w:rsidRPr="008C00EE" w:rsidRDefault="00016282" w:rsidP="00016282">
      <w:pPr>
        <w:ind w:firstLine="567"/>
        <w:rPr>
          <w:rFonts w:ascii="Times New Roman" w:hAnsi="Times New Roman"/>
        </w:rPr>
      </w:pPr>
      <w:r w:rsidRPr="008C00EE">
        <w:rPr>
          <w:rFonts w:ascii="Times New Roman" w:hAnsi="Times New Roman"/>
          <w:color w:val="000000"/>
          <w:szCs w:val="26"/>
          <w:lang w:eastAsia="ru-RU"/>
        </w:rPr>
        <w:t xml:space="preserve">Жалоба может быть подана в администрацию, МФЦ </w:t>
      </w:r>
      <w:r w:rsidRPr="008C00EE">
        <w:rPr>
          <w:rFonts w:ascii="Times New Roman" w:hAnsi="Times New Roman"/>
          <w:color w:val="000000"/>
          <w:szCs w:val="26"/>
        </w:rPr>
        <w:t>посредством личного приема, в электронной форме или почтового отправления.</w:t>
      </w:r>
      <w:r w:rsidRPr="008C00EE">
        <w:rPr>
          <w:rFonts w:ascii="Times New Roman" w:hAnsi="Times New Roman"/>
          <w:color w:val="000000"/>
          <w:szCs w:val="26"/>
          <w:lang w:eastAsia="ru-RU"/>
        </w:rPr>
        <w:t xml:space="preserve"> В электронной форме жалоба может быть подана заявителем посредством:</w:t>
      </w:r>
    </w:p>
    <w:p w:rsidR="00016282" w:rsidRPr="008C00EE" w:rsidRDefault="00016282" w:rsidP="00016282">
      <w:pPr>
        <w:ind w:firstLine="567"/>
        <w:rPr>
          <w:rFonts w:ascii="Times New Roman" w:hAnsi="Times New Roman"/>
          <w:color w:val="000000"/>
          <w:szCs w:val="26"/>
          <w:lang w:eastAsia="ru-RU"/>
        </w:rPr>
      </w:pPr>
      <w:r w:rsidRPr="008C00EE">
        <w:rPr>
          <w:rFonts w:ascii="Times New Roman" w:hAnsi="Times New Roman"/>
          <w:color w:val="000000"/>
          <w:szCs w:val="26"/>
          <w:lang w:eastAsia="ru-RU"/>
        </w:rPr>
        <w:t>- официального сайта администрации;</w:t>
      </w:r>
    </w:p>
    <w:p w:rsidR="00016282" w:rsidRPr="008C00EE" w:rsidRDefault="00016282" w:rsidP="00016282">
      <w:pPr>
        <w:pStyle w:val="ConsPlusNormal"/>
        <w:ind w:firstLine="540"/>
        <w:jc w:val="both"/>
        <w:rPr>
          <w:rFonts w:ascii="Times New Roman" w:hAnsi="Times New Roman" w:cs="Times New Roman"/>
        </w:rPr>
      </w:pPr>
      <w:r w:rsidRPr="008C00EE">
        <w:rPr>
          <w:rFonts w:ascii="Times New Roman" w:hAnsi="Times New Roman" w:cs="Times New Roman"/>
          <w:color w:val="000000"/>
          <w:sz w:val="26"/>
          <w:szCs w:val="26"/>
          <w:lang w:eastAsia="ru-RU"/>
        </w:rPr>
        <w:t xml:space="preserve">- </w:t>
      </w:r>
      <w:r w:rsidRPr="008C00EE">
        <w:rPr>
          <w:rFonts w:ascii="Times New Roman" w:hAnsi="Times New Roman" w:cs="Times New Roman"/>
          <w:color w:val="000000"/>
          <w:sz w:val="26"/>
          <w:szCs w:val="26"/>
        </w:rPr>
        <w:t>официального портала органов государственной власти Тюменской области www.admtyumen.ru, в федеральной государственной информационной системе «Единый портал государственных и муниципальных услуг (функций)» www.gosuslugi.ru, на сайте «Государственные и муниципальные услуги в Тюменской области» www.uslugi.admtyumen.ru;</w:t>
      </w:r>
    </w:p>
    <w:p w:rsidR="00016282" w:rsidRPr="008C00EE" w:rsidRDefault="00016282" w:rsidP="00016282">
      <w:pPr>
        <w:ind w:firstLine="567"/>
        <w:rPr>
          <w:rFonts w:ascii="Times New Roman" w:hAnsi="Times New Roman"/>
        </w:rPr>
      </w:pPr>
      <w:proofErr w:type="gramStart"/>
      <w:r w:rsidRPr="008C00EE">
        <w:rPr>
          <w:rFonts w:ascii="Times New Roman" w:hAnsi="Times New Roman"/>
          <w:color w:val="000000"/>
          <w:szCs w:val="26"/>
          <w:lang w:eastAsia="ru-RU"/>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016282" w:rsidRPr="008C00EE" w:rsidRDefault="00016282" w:rsidP="00016282">
      <w:pPr>
        <w:ind w:firstLine="567"/>
        <w:jc w:val="center"/>
        <w:rPr>
          <w:rFonts w:ascii="Times New Roman" w:hAnsi="Times New Roman"/>
          <w:i/>
          <w:color w:val="000000"/>
          <w:szCs w:val="26"/>
          <w:lang w:eastAsia="ru-RU"/>
        </w:rPr>
      </w:pPr>
    </w:p>
    <w:p w:rsidR="00016282" w:rsidRPr="008C00EE" w:rsidRDefault="00016282" w:rsidP="00016282">
      <w:pPr>
        <w:ind w:firstLine="567"/>
        <w:jc w:val="center"/>
        <w:rPr>
          <w:rFonts w:ascii="Times New Roman" w:hAnsi="Times New Roman"/>
          <w:i/>
          <w:color w:val="000000"/>
          <w:szCs w:val="26"/>
          <w:lang w:eastAsia="ru-RU"/>
        </w:rPr>
      </w:pPr>
      <w:r w:rsidRPr="008C00EE">
        <w:rPr>
          <w:rFonts w:ascii="Times New Roman" w:hAnsi="Times New Roman"/>
          <w:i/>
          <w:color w:val="000000"/>
          <w:szCs w:val="26"/>
          <w:lang w:eastAsia="ru-RU"/>
        </w:rPr>
        <w:t>5.2. Сроки рассмотрения жалобы</w:t>
      </w:r>
    </w:p>
    <w:p w:rsidR="00016282" w:rsidRPr="008C00EE" w:rsidRDefault="00016282" w:rsidP="00016282">
      <w:pPr>
        <w:ind w:firstLine="567"/>
        <w:rPr>
          <w:rFonts w:ascii="Times New Roman" w:hAnsi="Times New Roman"/>
          <w:color w:val="000000"/>
          <w:szCs w:val="26"/>
          <w:lang w:eastAsia="ru-RU"/>
        </w:rPr>
      </w:pPr>
    </w:p>
    <w:p w:rsidR="0055203B" w:rsidRPr="00DB11C6" w:rsidRDefault="00016282" w:rsidP="00016282">
      <w:pPr>
        <w:ind w:firstLine="567"/>
        <w:rPr>
          <w:rFonts w:ascii="Times New Roman" w:hAnsi="Times New Roman"/>
        </w:rPr>
      </w:pPr>
      <w:proofErr w:type="gramStart"/>
      <w:r w:rsidRPr="008C00EE">
        <w:rPr>
          <w:rFonts w:ascii="Times New Roman" w:hAnsi="Times New Roman"/>
          <w:color w:val="000000"/>
          <w:szCs w:val="26"/>
          <w:lang w:eastAsia="ru-RU"/>
        </w:rPr>
        <w:t xml:space="preserve">Жалоба, поступившая в администрацию, подлежит рассмотрению </w:t>
      </w:r>
      <w:r w:rsidRPr="008C00EE">
        <w:rPr>
          <w:rFonts w:ascii="Times New Roman" w:eastAsia="Times New Roman" w:hAnsi="Times New Roman"/>
          <w:color w:val="000000"/>
          <w:szCs w:val="26"/>
          <w:lang w:eastAsia="ru-RU"/>
        </w:rPr>
        <w:t>Главой района</w:t>
      </w:r>
      <w:r w:rsidRPr="008C00EE">
        <w:rPr>
          <w:rFonts w:ascii="Times New Roman" w:hAnsi="Times New Roman"/>
          <w:color w:val="000000"/>
          <w:szCs w:val="26"/>
          <w:lang w:eastAsia="ru-RU"/>
        </w:rPr>
        <w:t xml:space="preserve"> либо сотрудником администрации,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8C00EE">
        <w:rPr>
          <w:rFonts w:ascii="Times New Roman" w:hAnsi="Times New Roman"/>
          <w:color w:val="000000"/>
          <w:szCs w:val="26"/>
          <w:lang w:eastAsia="ru-RU"/>
        </w:rPr>
        <w:t xml:space="preserve"> дня ее регистрации.</w:t>
      </w:r>
    </w:p>
    <w:p w:rsidR="0055203B" w:rsidRDefault="0055203B" w:rsidP="0055203B">
      <w:pPr>
        <w:ind w:right="-2" w:firstLine="567"/>
        <w:jc w:val="right"/>
        <w:rPr>
          <w:rFonts w:cs="Arial"/>
          <w:color w:val="000000"/>
          <w:szCs w:val="26"/>
        </w:rPr>
      </w:pPr>
      <w:r>
        <w:rPr>
          <w:rFonts w:cs="Arial"/>
          <w:color w:val="000000"/>
          <w:szCs w:val="26"/>
        </w:rPr>
        <w:lastRenderedPageBreak/>
        <w:t>Приложение №1</w:t>
      </w:r>
    </w:p>
    <w:p w:rsidR="0055203B" w:rsidRDefault="0055203B" w:rsidP="0055203B">
      <w:pPr>
        <w:autoSpaceDE w:val="0"/>
        <w:ind w:right="-2" w:firstLine="567"/>
        <w:jc w:val="right"/>
        <w:rPr>
          <w:rFonts w:cs="Arial"/>
          <w:color w:val="000000"/>
          <w:szCs w:val="26"/>
        </w:rPr>
      </w:pPr>
      <w:r>
        <w:rPr>
          <w:rFonts w:cs="Arial"/>
          <w:color w:val="000000"/>
          <w:szCs w:val="26"/>
        </w:rPr>
        <w:t>к административному регламенту</w:t>
      </w:r>
    </w:p>
    <w:p w:rsidR="0055203B" w:rsidRDefault="0055203B" w:rsidP="0055203B">
      <w:pPr>
        <w:autoSpaceDE w:val="0"/>
        <w:ind w:right="-2" w:firstLine="567"/>
        <w:jc w:val="right"/>
        <w:rPr>
          <w:rFonts w:cs="Arial"/>
          <w:color w:val="000000"/>
          <w:szCs w:val="26"/>
        </w:rPr>
      </w:pPr>
      <w:r>
        <w:rPr>
          <w:rFonts w:cs="Arial"/>
          <w:color w:val="000000"/>
          <w:szCs w:val="26"/>
        </w:rPr>
        <w:t>(бланк заявления)</w:t>
      </w:r>
    </w:p>
    <w:p w:rsidR="0055203B" w:rsidRDefault="0055203B" w:rsidP="0055203B">
      <w:pPr>
        <w:autoSpaceDE w:val="0"/>
        <w:ind w:right="-2" w:firstLine="567"/>
        <w:jc w:val="right"/>
        <w:rPr>
          <w:rFonts w:cs="Arial"/>
          <w:color w:val="000000"/>
          <w:szCs w:val="26"/>
        </w:rPr>
      </w:pPr>
    </w:p>
    <w:tbl>
      <w:tblPr>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506"/>
        <w:gridCol w:w="1396"/>
        <w:gridCol w:w="302"/>
        <w:gridCol w:w="255"/>
        <w:gridCol w:w="1717"/>
        <w:gridCol w:w="1108"/>
        <w:gridCol w:w="418"/>
        <w:gridCol w:w="973"/>
        <w:gridCol w:w="425"/>
        <w:gridCol w:w="1573"/>
        <w:gridCol w:w="1358"/>
      </w:tblGrid>
      <w:tr w:rsidR="0055203B" w:rsidTr="00633BC3">
        <w:trPr>
          <w:trHeight w:val="29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jc w:val="center"/>
            </w:pPr>
            <w:r>
              <w:rPr>
                <w:rFonts w:cs="Arial"/>
                <w:b/>
                <w:color w:val="000000"/>
                <w:sz w:val="20"/>
                <w:szCs w:val="20"/>
              </w:rPr>
              <w:t>№</w:t>
            </w:r>
          </w:p>
        </w:tc>
        <w:tc>
          <w:tcPr>
            <w:tcW w:w="9497"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33812" w:rsidRPr="00716A5D" w:rsidRDefault="00733812" w:rsidP="00733812">
            <w:pPr>
              <w:autoSpaceDE w:val="0"/>
              <w:ind w:right="-2" w:firstLine="0"/>
              <w:jc w:val="right"/>
              <w:rPr>
                <w:rFonts w:cs="Arial"/>
                <w:color w:val="000000"/>
                <w:szCs w:val="26"/>
              </w:rPr>
            </w:pPr>
            <w:r>
              <w:rPr>
                <w:rFonts w:cs="Arial"/>
                <w:color w:val="000000"/>
                <w:szCs w:val="26"/>
              </w:rPr>
              <w:t>А</w:t>
            </w:r>
            <w:r w:rsidRPr="00716A5D">
              <w:rPr>
                <w:rFonts w:cs="Arial"/>
                <w:color w:val="000000"/>
                <w:szCs w:val="26"/>
              </w:rPr>
              <w:t xml:space="preserve">дминистрация </w:t>
            </w:r>
            <w:r>
              <w:rPr>
                <w:rFonts w:cs="Arial"/>
                <w:color w:val="000000"/>
                <w:szCs w:val="26"/>
              </w:rPr>
              <w:t>Абатского</w:t>
            </w:r>
          </w:p>
          <w:p w:rsidR="0055203B" w:rsidRDefault="00733812" w:rsidP="00733812">
            <w:pPr>
              <w:autoSpaceDE w:val="0"/>
              <w:ind w:right="-2" w:firstLine="0"/>
              <w:jc w:val="right"/>
              <w:rPr>
                <w:rFonts w:cs="Arial"/>
                <w:color w:val="000000"/>
                <w:szCs w:val="26"/>
              </w:rPr>
            </w:pPr>
            <w:r w:rsidRPr="00716A5D">
              <w:rPr>
                <w:rFonts w:cs="Arial"/>
                <w:color w:val="000000"/>
                <w:szCs w:val="26"/>
              </w:rPr>
              <w:t xml:space="preserve">муниципального </w:t>
            </w:r>
            <w:r>
              <w:rPr>
                <w:rFonts w:cs="Arial"/>
                <w:color w:val="000000"/>
                <w:szCs w:val="26"/>
              </w:rPr>
              <w:t>района</w:t>
            </w:r>
          </w:p>
        </w:tc>
      </w:tr>
      <w:tr w:rsidR="0055203B" w:rsidTr="00633BC3">
        <w:trPr>
          <w:trHeight w:val="303"/>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pStyle w:val="ad"/>
              <w:numPr>
                <w:ilvl w:val="0"/>
                <w:numId w:val="1"/>
              </w:numPr>
              <w:tabs>
                <w:tab w:val="left" w:pos="0"/>
              </w:tabs>
              <w:autoSpaceDE w:val="0"/>
              <w:ind w:right="-2"/>
              <w:jc w:val="center"/>
              <w:rPr>
                <w:rFonts w:cs="Arial"/>
                <w:color w:val="000000"/>
                <w:szCs w:val="26"/>
              </w:rPr>
            </w:pPr>
          </w:p>
        </w:tc>
        <w:tc>
          <w:tcPr>
            <w:tcW w:w="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left="113" w:right="-2" w:firstLine="0"/>
              <w:jc w:val="center"/>
            </w:pPr>
            <w:r>
              <w:rPr>
                <w:rFonts w:cs="Arial"/>
                <w:b/>
                <w:color w:val="000000"/>
                <w:szCs w:val="26"/>
              </w:rPr>
              <w:t>Заявитель</w:t>
            </w:r>
          </w:p>
        </w:tc>
        <w:tc>
          <w:tcPr>
            <w:tcW w:w="213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jc w:val="center"/>
              <w:rPr>
                <w:rFonts w:cs="Arial"/>
                <w:color w:val="000000"/>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jc w:val="center"/>
            </w:pPr>
            <w:r>
              <w:rPr>
                <w:rFonts w:cs="Arial"/>
                <w:color w:val="000000"/>
                <w:sz w:val="16"/>
                <w:szCs w:val="16"/>
              </w:rPr>
              <w:t>Фамилия, имя, отчество (при наличии)</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jc w:val="center"/>
            </w:pPr>
            <w:r>
              <w:rPr>
                <w:rFonts w:cs="Arial"/>
                <w:color w:val="000000"/>
                <w:sz w:val="16"/>
                <w:szCs w:val="16"/>
              </w:rPr>
              <w:t xml:space="preserve">документ, удостоверяющий личность (вид, серия, номер, </w:t>
            </w:r>
            <w:r>
              <w:rPr>
                <w:rFonts w:eastAsia="Lucida Sans Unicode" w:cs="Arial"/>
                <w:bCs/>
                <w:sz w:val="16"/>
                <w:szCs w:val="16"/>
                <w:lang w:eastAsia="ar-SA"/>
              </w:rPr>
              <w:t>выдавший орган дата выдачи</w:t>
            </w:r>
            <w:r>
              <w:rPr>
                <w:rFonts w:cs="Arial"/>
                <w:color w:val="000000"/>
                <w:sz w:val="16"/>
                <w:szCs w:val="16"/>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jc w:val="center"/>
            </w:pPr>
            <w:r>
              <w:rPr>
                <w:rFonts w:cs="Arial"/>
                <w:color w:val="000000"/>
                <w:sz w:val="16"/>
                <w:szCs w:val="16"/>
              </w:rPr>
              <w:t xml:space="preserve">Полное наименование юридического лица и </w:t>
            </w:r>
            <w:r>
              <w:rPr>
                <w:rFonts w:eastAsia="Lucida Sans Unicode" w:cs="Arial"/>
                <w:bCs/>
                <w:sz w:val="16"/>
                <w:szCs w:val="16"/>
                <w:lang w:eastAsia="ar-SA"/>
              </w:rPr>
              <w:t>ОГРН</w:t>
            </w:r>
            <w:r>
              <w:rPr>
                <w:rFonts w:cs="Arial"/>
                <w:color w:val="000000"/>
                <w:sz w:val="16"/>
                <w:szCs w:val="16"/>
              </w:rPr>
              <w:t xml:space="preserve"> или ОГРНИП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jc w:val="center"/>
            </w:pPr>
            <w:r>
              <w:rPr>
                <w:rFonts w:cs="Arial"/>
                <w:color w:val="000000"/>
                <w:sz w:val="16"/>
                <w:szCs w:val="16"/>
              </w:rPr>
              <w:t>контактные данные (</w:t>
            </w:r>
            <w:r>
              <w:rPr>
                <w:rFonts w:eastAsia="Lucida Sans Unicode" w:cs="Arial"/>
                <w:bCs/>
                <w:sz w:val="16"/>
                <w:szCs w:val="16"/>
                <w:lang w:eastAsia="ar-SA"/>
              </w:rPr>
              <w:t>почтовый адрес, номер телефона, адрес электронной почты</w:t>
            </w:r>
            <w:r>
              <w:rPr>
                <w:rFonts w:cs="Arial"/>
                <w:color w:val="000000"/>
                <w:sz w:val="16"/>
                <w:szCs w:val="16"/>
              </w:rPr>
              <w:t>)</w:t>
            </w:r>
          </w:p>
        </w:tc>
      </w:tr>
      <w:tr w:rsidR="0055203B" w:rsidTr="00633BC3">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tc>
        <w:tc>
          <w:tcPr>
            <w:tcW w:w="559"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tc>
        <w:tc>
          <w:tcPr>
            <w:tcW w:w="2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2973F0" w:rsidP="00633BC3">
            <w:pPr>
              <w:autoSpaceDE w:val="0"/>
              <w:ind w:right="-2" w:firstLine="0"/>
              <w:jc w:val="center"/>
              <w:rPr>
                <w:rFonts w:cs="Arial"/>
                <w:lang w:eastAsia="ru-RU"/>
              </w:rPr>
            </w:pPr>
            <w:r>
              <w:rPr>
                <w:noProof/>
                <w:lang w:eastAsia="ru-RU"/>
              </w:rPr>
              <mc:AlternateContent>
                <mc:Choice Requires="wps">
                  <w:drawing>
                    <wp:anchor distT="0" distB="127000" distL="0" distR="0" simplePos="0" relativeHeight="251666432" behindDoc="0" locked="0" layoutInCell="1" allowOverlap="1" wp14:anchorId="05F3B182" wp14:editId="70ED84EA">
                      <wp:simplePos x="0" y="0"/>
                      <wp:positionH relativeFrom="column">
                        <wp:posOffset>-45720</wp:posOffset>
                      </wp:positionH>
                      <wp:positionV relativeFrom="paragraph">
                        <wp:posOffset>36195</wp:posOffset>
                      </wp:positionV>
                      <wp:extent cx="93345" cy="109220"/>
                      <wp:effectExtent l="0" t="0" r="20955" b="24130"/>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3" o:spid="_x0000_s1026" style="position:absolute;margin-left:-3.6pt;margin-top:2.85pt;width:7.35pt;height:8.6pt;z-index:25166643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" path="m,l21600,r,21600l,21600,,xe" filled="f" strokecolor="#243f60" strokeweight=".71mm">
                      <v:stroke joinstyle="miter"/>
                      <v:path arrowok="t"/>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jc w:val="center"/>
              <w:rPr>
                <w:rFonts w:cs="Arial"/>
                <w:b/>
                <w:color w:val="000000"/>
                <w:sz w:val="18"/>
                <w:szCs w:val="18"/>
              </w:rPr>
            </w:pPr>
            <w:r>
              <w:rPr>
                <w:rFonts w:cs="Arial"/>
                <w:b/>
                <w:color w:val="000000"/>
                <w:sz w:val="18"/>
                <w:szCs w:val="18"/>
              </w:rPr>
              <w:t>физическое лицо (гражданин)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jc w:val="center"/>
              <w:rPr>
                <w:rFonts w:cs="Arial"/>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jc w:val="center"/>
              <w:rPr>
                <w:rFonts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jc w:val="center"/>
              <w:rPr>
                <w:rFonts w:cs="Arial"/>
                <w:color w:val="000000"/>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jc w:val="center"/>
              <w:rPr>
                <w:rFonts w:cs="Arial"/>
                <w:color w:val="000000"/>
                <w:sz w:val="16"/>
                <w:szCs w:val="16"/>
              </w:rPr>
            </w:pPr>
          </w:p>
        </w:tc>
      </w:tr>
      <w:tr w:rsidR="0055203B" w:rsidTr="00633BC3">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tc>
        <w:tc>
          <w:tcPr>
            <w:tcW w:w="559"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tc>
        <w:tc>
          <w:tcPr>
            <w:tcW w:w="2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2973F0" w:rsidP="00633BC3">
            <w:pPr>
              <w:autoSpaceDE w:val="0"/>
              <w:ind w:right="-2" w:firstLine="0"/>
              <w:jc w:val="center"/>
              <w:rPr>
                <w:rFonts w:cs="Arial"/>
                <w:lang w:eastAsia="ru-RU"/>
              </w:rPr>
            </w:pPr>
            <w:r>
              <w:rPr>
                <w:noProof/>
                <w:lang w:eastAsia="ru-RU"/>
              </w:rPr>
              <mc:AlternateContent>
                <mc:Choice Requires="wps">
                  <w:drawing>
                    <wp:anchor distT="0" distB="127000" distL="0" distR="0" simplePos="0" relativeHeight="251667456" behindDoc="0" locked="0" layoutInCell="1" allowOverlap="1" wp14:anchorId="63110A27" wp14:editId="1FBF71D5">
                      <wp:simplePos x="0" y="0"/>
                      <wp:positionH relativeFrom="column">
                        <wp:posOffset>-41910</wp:posOffset>
                      </wp:positionH>
                      <wp:positionV relativeFrom="paragraph">
                        <wp:posOffset>12065</wp:posOffset>
                      </wp:positionV>
                      <wp:extent cx="93345" cy="109220"/>
                      <wp:effectExtent l="0" t="0" r="20955" b="24130"/>
                      <wp:wrapNone/>
                      <wp:docPr id="2"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15" o:spid="_x0000_s1026" style="position:absolute;margin-left:-3.3pt;margin-top:.95pt;width:7.35pt;height:8.6pt;z-index:25166745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" path="m,l21600,r,21600l,21600,,xe" filled="f" strokecolor="#243f60" strokeweight=".71mm">
                      <v:stroke joinstyle="miter"/>
                      <v:path arrowok="t"/>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jc w:val="center"/>
              <w:rPr>
                <w:rFonts w:cs="Arial"/>
                <w:b/>
                <w:color w:val="000000"/>
                <w:sz w:val="18"/>
                <w:szCs w:val="18"/>
              </w:rPr>
            </w:pPr>
            <w:r>
              <w:rPr>
                <w:rFonts w:cs="Arial"/>
                <w:b/>
                <w:color w:val="000000"/>
                <w:sz w:val="18"/>
                <w:szCs w:val="18"/>
              </w:rPr>
              <w:t>юридическое лицо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jc w:val="center"/>
              <w:rPr>
                <w:rFonts w:cs="Arial"/>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Pr="0055203B" w:rsidRDefault="0055203B" w:rsidP="00633BC3">
            <w:pPr>
              <w:autoSpaceDE w:val="0"/>
              <w:ind w:right="-2" w:firstLine="0"/>
              <w:jc w:val="center"/>
              <w:rPr>
                <w:rFonts w:cs="Arial"/>
                <w:color w:val="000000"/>
                <w:sz w:val="16"/>
                <w:szCs w:val="16"/>
                <w:highlight w:val="lightGray"/>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jc w:val="center"/>
            </w:pPr>
            <w:r>
              <w:rPr>
                <w:rFonts w:cs="Arial"/>
                <w:color w:val="00B0F0"/>
                <w:sz w:val="12"/>
                <w:szCs w:val="12"/>
              </w:rPr>
              <w:t>не заполняется, в случае если представлена выписка из ЕГРЮЛ  или ЕГРНИП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jc w:val="center"/>
              <w:rPr>
                <w:rFonts w:cs="Arial"/>
                <w:color w:val="000000"/>
                <w:sz w:val="16"/>
                <w:szCs w:val="16"/>
              </w:rPr>
            </w:pPr>
          </w:p>
        </w:tc>
      </w:tr>
      <w:tr w:rsidR="0055203B" w:rsidTr="00633BC3">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tc>
        <w:tc>
          <w:tcPr>
            <w:tcW w:w="559"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tc>
        <w:tc>
          <w:tcPr>
            <w:tcW w:w="2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2973F0" w:rsidP="00633BC3">
            <w:pPr>
              <w:autoSpaceDE w:val="0"/>
              <w:ind w:right="-2" w:firstLine="0"/>
              <w:jc w:val="center"/>
              <w:rPr>
                <w:rFonts w:cs="Arial"/>
                <w:lang w:eastAsia="ru-RU"/>
              </w:rPr>
            </w:pPr>
            <w:r>
              <w:rPr>
                <w:noProof/>
                <w:lang w:eastAsia="ru-RU"/>
              </w:rPr>
              <mc:AlternateContent>
                <mc:Choice Requires="wps">
                  <w:drawing>
                    <wp:anchor distT="0" distB="127000" distL="0" distR="0" simplePos="0" relativeHeight="251668480" behindDoc="0" locked="0" layoutInCell="1" allowOverlap="1" wp14:anchorId="0E7EAEEE" wp14:editId="2D099CEE">
                      <wp:simplePos x="0" y="0"/>
                      <wp:positionH relativeFrom="column">
                        <wp:posOffset>-29210</wp:posOffset>
                      </wp:positionH>
                      <wp:positionV relativeFrom="paragraph">
                        <wp:posOffset>-66675</wp:posOffset>
                      </wp:positionV>
                      <wp:extent cx="93345" cy="109220"/>
                      <wp:effectExtent l="0" t="0" r="20955" b="24130"/>
                      <wp:wrapNone/>
                      <wp:docPr id="3"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8" o:spid="_x0000_s1026" style="position:absolute;margin-left:-2.3pt;margin-top:-5.25pt;width:7.35pt;height:8.6pt;z-index:25166848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" path="m,l21600,r,21600l,21600,,xe" filled="f" strokecolor="#243f60" strokeweight=".71mm">
                      <v:stroke joinstyle="miter"/>
                      <v:path arrowok="t"/>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jc w:val="center"/>
            </w:pPr>
            <w:r>
              <w:rPr>
                <w:rFonts w:cs="Arial"/>
                <w:b/>
                <w:color w:val="000000"/>
                <w:sz w:val="18"/>
                <w:szCs w:val="18"/>
              </w:rPr>
              <w:t xml:space="preserve">Представитель заявителя </w:t>
            </w:r>
            <w:r>
              <w:rPr>
                <w:rFonts w:cs="Arial"/>
                <w:i/>
                <w:color w:val="000000"/>
                <w:sz w:val="16"/>
                <w:szCs w:val="16"/>
              </w:rPr>
              <w:t>(заполняется в случае обращения представителя заявителя физического или юридического лица)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jc w:val="center"/>
              <w:rPr>
                <w:rFonts w:cs="Arial"/>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Pr="0055203B" w:rsidRDefault="0055203B" w:rsidP="00633BC3">
            <w:pPr>
              <w:autoSpaceDE w:val="0"/>
              <w:ind w:right="-2" w:firstLine="0"/>
              <w:jc w:val="center"/>
              <w:rPr>
                <w:rFonts w:cs="Arial"/>
                <w:color w:val="000000"/>
                <w:sz w:val="16"/>
                <w:szCs w:val="16"/>
                <w:highlight w:val="lightGray"/>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jc w:val="center"/>
              <w:rPr>
                <w:rFonts w:cs="Arial"/>
                <w:color w:val="000000"/>
                <w:sz w:val="12"/>
                <w:szCs w:val="1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jc w:val="center"/>
              <w:rPr>
                <w:rFonts w:cs="Arial"/>
                <w:color w:val="000000"/>
                <w:sz w:val="16"/>
                <w:szCs w:val="16"/>
              </w:rPr>
            </w:pPr>
          </w:p>
        </w:tc>
      </w:tr>
      <w:tr w:rsidR="0055203B" w:rsidTr="00633BC3">
        <w:trPr>
          <w:trHeight w:val="844"/>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pStyle w:val="ad"/>
              <w:numPr>
                <w:ilvl w:val="0"/>
                <w:numId w:val="1"/>
              </w:numPr>
              <w:tabs>
                <w:tab w:val="left" w:pos="0"/>
              </w:tabs>
              <w:autoSpaceDE w:val="0"/>
              <w:ind w:right="-2"/>
              <w:jc w:val="center"/>
              <w:rPr>
                <w:rFonts w:cs="Arial"/>
                <w:color w:val="000000"/>
                <w:szCs w:val="26"/>
              </w:rPr>
            </w:pPr>
          </w:p>
        </w:tc>
        <w:tc>
          <w:tcPr>
            <w:tcW w:w="9497"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pPr>
            <w:r>
              <w:rPr>
                <w:rFonts w:cs="Arial"/>
                <w:b/>
                <w:color w:val="000000"/>
                <w:sz w:val="24"/>
                <w:szCs w:val="24"/>
              </w:rPr>
              <w:t>Прошу провести аукцион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tc>
      </w:tr>
      <w:tr w:rsidR="0055203B" w:rsidTr="00633BC3">
        <w:trPr>
          <w:trHeight w:val="304"/>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rPr>
                <w:rFonts w:cs="Arial"/>
                <w:b/>
                <w:color w:val="000000"/>
                <w:sz w:val="16"/>
                <w:szCs w:val="16"/>
              </w:rPr>
            </w:pPr>
            <w:r>
              <w:rPr>
                <w:rFonts w:cs="Arial"/>
                <w:b/>
                <w:color w:val="000000"/>
                <w:sz w:val="16"/>
                <w:szCs w:val="16"/>
              </w:rPr>
              <w:t>2.1.</w:t>
            </w:r>
          </w:p>
        </w:tc>
        <w:tc>
          <w:tcPr>
            <w:tcW w:w="5539"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pPr>
            <w:r>
              <w:rPr>
                <w:rFonts w:cs="Arial"/>
                <w:color w:val="000000"/>
                <w:sz w:val="20"/>
                <w:szCs w:val="20"/>
              </w:rPr>
              <w:t>кадастровый номер земельного участка</w:t>
            </w:r>
          </w:p>
        </w:tc>
        <w:tc>
          <w:tcPr>
            <w:tcW w:w="395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jc w:val="center"/>
            </w:pPr>
            <w:r>
              <w:rPr>
                <w:rFonts w:cs="Arial"/>
                <w:color w:val="00B0F0"/>
                <w:sz w:val="12"/>
                <w:szCs w:val="12"/>
              </w:rPr>
              <w:t>заполняется заявителем</w:t>
            </w:r>
          </w:p>
        </w:tc>
      </w:tr>
      <w:tr w:rsidR="0055203B" w:rsidTr="00633BC3">
        <w:trPr>
          <w:trHeight w:val="304"/>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rPr>
                <w:rFonts w:cs="Arial"/>
                <w:b/>
                <w:color w:val="000000"/>
                <w:sz w:val="16"/>
                <w:szCs w:val="16"/>
              </w:rPr>
            </w:pPr>
            <w:r>
              <w:rPr>
                <w:rFonts w:cs="Arial"/>
                <w:b/>
                <w:color w:val="000000"/>
                <w:sz w:val="16"/>
                <w:szCs w:val="16"/>
              </w:rPr>
              <w:t>2.2.</w:t>
            </w:r>
          </w:p>
        </w:tc>
        <w:tc>
          <w:tcPr>
            <w:tcW w:w="5539"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pPr>
            <w:r>
              <w:rPr>
                <w:rFonts w:cs="Arial"/>
                <w:color w:val="000000"/>
                <w:sz w:val="20"/>
                <w:szCs w:val="20"/>
              </w:rPr>
              <w:t>цель использования земельного участка</w:t>
            </w:r>
          </w:p>
        </w:tc>
        <w:tc>
          <w:tcPr>
            <w:tcW w:w="395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jc w:val="center"/>
            </w:pPr>
            <w:r>
              <w:rPr>
                <w:rFonts w:cs="Arial"/>
                <w:color w:val="00B0F0"/>
                <w:sz w:val="12"/>
                <w:szCs w:val="12"/>
              </w:rPr>
              <w:t>заполняется заявителем</w:t>
            </w:r>
          </w:p>
        </w:tc>
      </w:tr>
      <w:tr w:rsidR="0055203B" w:rsidTr="00633BC3">
        <w:trPr>
          <w:trHeight w:val="304"/>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pStyle w:val="ad"/>
              <w:numPr>
                <w:ilvl w:val="0"/>
                <w:numId w:val="1"/>
              </w:numPr>
              <w:tabs>
                <w:tab w:val="left" w:pos="0"/>
              </w:tabs>
              <w:autoSpaceDE w:val="0"/>
              <w:ind w:right="-2"/>
              <w:jc w:val="center"/>
              <w:rPr>
                <w:rFonts w:cs="Arial"/>
                <w:color w:val="000000"/>
                <w:szCs w:val="26"/>
              </w:rPr>
            </w:pPr>
          </w:p>
        </w:tc>
        <w:tc>
          <w:tcPr>
            <w:tcW w:w="9497"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rPr>
                <w:rFonts w:cs="Arial"/>
                <w:b/>
                <w:color w:val="000000"/>
                <w:sz w:val="24"/>
                <w:szCs w:val="24"/>
              </w:rPr>
            </w:pPr>
            <w:r>
              <w:rPr>
                <w:rFonts w:cs="Arial"/>
                <w:b/>
                <w:color w:val="000000"/>
                <w:sz w:val="24"/>
                <w:szCs w:val="24"/>
              </w:rPr>
              <w:t>К заявлению прилагаются по желанию заявителя:</w:t>
            </w:r>
          </w:p>
        </w:tc>
      </w:tr>
      <w:tr w:rsidR="0055203B" w:rsidTr="00633BC3">
        <w:trPr>
          <w:trHeight w:val="30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2973F0" w:rsidP="00633BC3">
            <w:pPr>
              <w:autoSpaceDE w:val="0"/>
              <w:ind w:right="-2" w:firstLine="0"/>
              <w:jc w:val="center"/>
              <w:rPr>
                <w:rFonts w:cs="Arial"/>
                <w:color w:val="000000"/>
                <w:sz w:val="20"/>
                <w:szCs w:val="20"/>
                <w:lang w:eastAsia="ru-RU"/>
              </w:rPr>
            </w:pPr>
            <w:r>
              <w:rPr>
                <w:noProof/>
                <w:lang w:eastAsia="ru-RU"/>
              </w:rPr>
              <mc:AlternateContent>
                <mc:Choice Requires="wps">
                  <w:drawing>
                    <wp:anchor distT="0" distB="127000" distL="0" distR="0" simplePos="0" relativeHeight="251659264" behindDoc="0" locked="0" layoutInCell="1" allowOverlap="1" wp14:anchorId="64D62057" wp14:editId="05A38732">
                      <wp:simplePos x="0" y="0"/>
                      <wp:positionH relativeFrom="column">
                        <wp:posOffset>26035</wp:posOffset>
                      </wp:positionH>
                      <wp:positionV relativeFrom="paragraph">
                        <wp:posOffset>35560</wp:posOffset>
                      </wp:positionV>
                      <wp:extent cx="93345" cy="109220"/>
                      <wp:effectExtent l="0" t="0" r="20955" b="24130"/>
                      <wp:wrapNone/>
                      <wp:docPr id="4"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12" o:spid="_x0000_s1026" style="position:absolute;margin-left:2.05pt;margin-top:2.8pt;width:7.35pt;height:8.6pt;z-index:25165926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" path="m,l21600,r,21600l,21600,,xe" filled="f" strokecolor="#243f60" strokeweight=".71mm">
                      <v:stroke joinstyle="miter"/>
                      <v:path arrowok="t"/>
                    </v:shape>
                  </w:pict>
                </mc:Fallback>
              </mc:AlternateContent>
            </w:r>
          </w:p>
        </w:tc>
        <w:tc>
          <w:tcPr>
            <w:tcW w:w="907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rPr>
                <w:rFonts w:cs="Arial"/>
                <w:color w:val="000000"/>
                <w:sz w:val="20"/>
                <w:szCs w:val="20"/>
              </w:rPr>
            </w:pPr>
            <w:r>
              <w:rPr>
                <w:rFonts w:cs="Arial"/>
                <w:color w:val="000000"/>
                <w:sz w:val="20"/>
                <w:szCs w:val="20"/>
              </w:rPr>
              <w:t>выписка из Единого государственного реестра юридических лиц;</w:t>
            </w:r>
          </w:p>
        </w:tc>
      </w:tr>
      <w:tr w:rsidR="0055203B" w:rsidTr="00633BC3">
        <w:trPr>
          <w:trHeight w:val="30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2973F0" w:rsidP="00633BC3">
            <w:pPr>
              <w:autoSpaceDE w:val="0"/>
              <w:ind w:right="-2" w:firstLine="0"/>
              <w:jc w:val="center"/>
              <w:rPr>
                <w:rFonts w:cs="Arial"/>
                <w:color w:val="000000"/>
                <w:sz w:val="20"/>
                <w:szCs w:val="20"/>
                <w:lang w:eastAsia="ru-RU"/>
              </w:rPr>
            </w:pPr>
            <w:r>
              <w:rPr>
                <w:noProof/>
                <w:lang w:eastAsia="ru-RU"/>
              </w:rPr>
              <mc:AlternateContent>
                <mc:Choice Requires="wps">
                  <w:drawing>
                    <wp:anchor distT="0" distB="127000" distL="0" distR="0" simplePos="0" relativeHeight="251669504" behindDoc="0" locked="0" layoutInCell="1" allowOverlap="1" wp14:anchorId="6D86379E" wp14:editId="511099EA">
                      <wp:simplePos x="0" y="0"/>
                      <wp:positionH relativeFrom="column">
                        <wp:posOffset>33020</wp:posOffset>
                      </wp:positionH>
                      <wp:positionV relativeFrom="paragraph">
                        <wp:posOffset>24130</wp:posOffset>
                      </wp:positionV>
                      <wp:extent cx="93345" cy="109220"/>
                      <wp:effectExtent l="0" t="0" r="20955" b="24130"/>
                      <wp:wrapNone/>
                      <wp:docPr id="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6" o:spid="_x0000_s1026" style="position:absolute;margin-left:2.6pt;margin-top:1.9pt;width:7.35pt;height:8.6pt;z-index:25166950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" path="m,l21600,r,21600l,21600,,xe" filled="f" strokecolor="#243f60" strokeweight=".71mm">
                      <v:stroke joinstyle="miter"/>
                      <v:path arrowok="t"/>
                    </v:shape>
                  </w:pict>
                </mc:Fallback>
              </mc:AlternateContent>
            </w:r>
          </w:p>
        </w:tc>
        <w:tc>
          <w:tcPr>
            <w:tcW w:w="907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rPr>
                <w:rFonts w:cs="Arial"/>
                <w:color w:val="000000"/>
                <w:sz w:val="20"/>
                <w:szCs w:val="20"/>
              </w:rPr>
            </w:pPr>
            <w:r>
              <w:rPr>
                <w:rFonts w:cs="Arial"/>
                <w:color w:val="000000"/>
                <w:sz w:val="20"/>
                <w:szCs w:val="20"/>
              </w:rPr>
              <w:t>выписка из Единого государственного реестра индивидуальных предпринимателей;</w:t>
            </w:r>
          </w:p>
        </w:tc>
      </w:tr>
      <w:tr w:rsidR="0055203B" w:rsidTr="00633BC3">
        <w:trPr>
          <w:trHeight w:val="30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2973F0" w:rsidP="00633BC3">
            <w:pPr>
              <w:autoSpaceDE w:val="0"/>
              <w:ind w:right="-2" w:firstLine="0"/>
              <w:jc w:val="center"/>
              <w:rPr>
                <w:lang w:eastAsia="ru-RU"/>
              </w:rPr>
            </w:pPr>
            <w:r>
              <w:rPr>
                <w:noProof/>
                <w:lang w:eastAsia="ru-RU"/>
              </w:rPr>
              <mc:AlternateContent>
                <mc:Choice Requires="wps">
                  <w:drawing>
                    <wp:anchor distT="0" distB="127000" distL="0" distR="0" simplePos="0" relativeHeight="251660288" behindDoc="0" locked="0" layoutInCell="1" allowOverlap="1" wp14:anchorId="04ED870B" wp14:editId="27626D17">
                      <wp:simplePos x="0" y="0"/>
                      <wp:positionH relativeFrom="column">
                        <wp:posOffset>24130</wp:posOffset>
                      </wp:positionH>
                      <wp:positionV relativeFrom="paragraph">
                        <wp:posOffset>31115</wp:posOffset>
                      </wp:positionV>
                      <wp:extent cx="93345" cy="109220"/>
                      <wp:effectExtent l="0" t="0" r="20955" b="24130"/>
                      <wp:wrapNone/>
                      <wp:docPr id="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16" o:spid="_x0000_s1026" style="position:absolute;margin-left:1.9pt;margin-top:2.45pt;width:7.35pt;height:8.6pt;z-index:25166028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" path="m,l21600,r,21600l,21600,,xe" filled="f" strokecolor="#243f60" strokeweight=".71mm">
                      <v:stroke joinstyle="miter"/>
                      <v:path arrowok="t"/>
                    </v:shape>
                  </w:pict>
                </mc:Fallback>
              </mc:AlternateContent>
            </w:r>
          </w:p>
        </w:tc>
        <w:tc>
          <w:tcPr>
            <w:tcW w:w="907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rPr>
                <w:rFonts w:cs="Arial"/>
                <w:color w:val="000000"/>
                <w:sz w:val="20"/>
                <w:szCs w:val="20"/>
              </w:rPr>
            </w:pPr>
            <w:r>
              <w:rPr>
                <w:rFonts w:cs="Arial"/>
                <w:color w:val="000000"/>
                <w:sz w:val="20"/>
                <w:szCs w:val="20"/>
              </w:rPr>
              <w:t>кадастровый паспорт земельного участка или кадастровая выписка о земельном участке;</w:t>
            </w:r>
          </w:p>
        </w:tc>
      </w:tr>
      <w:tr w:rsidR="0055203B" w:rsidTr="00633BC3">
        <w:trPr>
          <w:trHeight w:val="485"/>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2973F0" w:rsidP="00633BC3">
            <w:pPr>
              <w:autoSpaceDE w:val="0"/>
              <w:ind w:right="-2" w:firstLine="0"/>
              <w:jc w:val="center"/>
              <w:rPr>
                <w:lang w:eastAsia="ru-RU"/>
              </w:rPr>
            </w:pPr>
            <w:r>
              <w:rPr>
                <w:noProof/>
                <w:lang w:eastAsia="ru-RU"/>
              </w:rPr>
              <mc:AlternateContent>
                <mc:Choice Requires="wps">
                  <w:drawing>
                    <wp:anchor distT="0" distB="127000" distL="0" distR="0" simplePos="0" relativeHeight="251661312" behindDoc="0" locked="0" layoutInCell="1" allowOverlap="1" wp14:anchorId="05FFD8C3" wp14:editId="432B564E">
                      <wp:simplePos x="0" y="0"/>
                      <wp:positionH relativeFrom="column">
                        <wp:posOffset>24130</wp:posOffset>
                      </wp:positionH>
                      <wp:positionV relativeFrom="paragraph">
                        <wp:posOffset>40005</wp:posOffset>
                      </wp:positionV>
                      <wp:extent cx="93345" cy="109220"/>
                      <wp:effectExtent l="0" t="0" r="20955" b="24130"/>
                      <wp:wrapNone/>
                      <wp:docPr id="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17" o:spid="_x0000_s1026" style="position:absolute;margin-left:1.9pt;margin-top:3.15pt;width:7.35pt;height:8.6pt;z-index:25166131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" path="m,l21600,r,21600l,21600,,xe" filled="f" strokecolor="#243f60" strokeweight=".71mm">
                      <v:stroke joinstyle="miter"/>
                      <v:path arrowok="t"/>
                    </v:shape>
                  </w:pict>
                </mc:Fallback>
              </mc:AlternateContent>
            </w:r>
          </w:p>
        </w:tc>
        <w:tc>
          <w:tcPr>
            <w:tcW w:w="907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rPr>
                <w:rFonts w:cs="Arial"/>
                <w:color w:val="000000"/>
                <w:sz w:val="20"/>
                <w:szCs w:val="20"/>
              </w:rPr>
            </w:pPr>
            <w:r>
              <w:rPr>
                <w:rFonts w:cs="Arial"/>
                <w:color w:val="000000"/>
                <w:sz w:val="20"/>
                <w:szCs w:val="20"/>
              </w:rPr>
              <w:t>выписка из Единого государственного реестра прав на недвижимое имущество и сделок с ним о правах на земельный участок.</w:t>
            </w:r>
          </w:p>
        </w:tc>
      </w:tr>
      <w:tr w:rsidR="0055203B" w:rsidTr="00633BC3">
        <w:trPr>
          <w:trHeight w:val="304"/>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pStyle w:val="ad"/>
              <w:numPr>
                <w:ilvl w:val="0"/>
                <w:numId w:val="1"/>
              </w:numPr>
              <w:tabs>
                <w:tab w:val="left" w:pos="0"/>
              </w:tabs>
              <w:autoSpaceDE w:val="0"/>
              <w:ind w:right="-2"/>
              <w:jc w:val="center"/>
              <w:rPr>
                <w:rFonts w:cs="Arial"/>
                <w:color w:val="000000"/>
                <w:szCs w:val="26"/>
              </w:rPr>
            </w:pPr>
          </w:p>
        </w:tc>
        <w:tc>
          <w:tcPr>
            <w:tcW w:w="9497"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rPr>
                <w:rFonts w:cs="Arial"/>
                <w:b/>
                <w:color w:val="000000"/>
                <w:sz w:val="24"/>
                <w:szCs w:val="24"/>
              </w:rPr>
            </w:pPr>
            <w:r>
              <w:rPr>
                <w:rFonts w:cs="Arial"/>
                <w:b/>
                <w:color w:val="000000"/>
                <w:sz w:val="24"/>
                <w:szCs w:val="24"/>
              </w:rPr>
              <w:t>Способ получения результата муниципальной услуги:</w:t>
            </w:r>
          </w:p>
        </w:tc>
      </w:tr>
      <w:tr w:rsidR="0055203B" w:rsidTr="00633BC3">
        <w:trPr>
          <w:trHeight w:val="30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2973F0" w:rsidP="00633BC3">
            <w:pPr>
              <w:autoSpaceDE w:val="0"/>
              <w:ind w:right="-2" w:firstLine="0"/>
              <w:jc w:val="center"/>
              <w:rPr>
                <w:lang w:eastAsia="ru-RU"/>
              </w:rPr>
            </w:pPr>
            <w:r>
              <w:rPr>
                <w:noProof/>
                <w:lang w:eastAsia="ru-RU"/>
              </w:rPr>
              <mc:AlternateContent>
                <mc:Choice Requires="wps">
                  <w:drawing>
                    <wp:anchor distT="0" distB="127000" distL="0" distR="0" simplePos="0" relativeHeight="251662336" behindDoc="0" locked="0" layoutInCell="1" allowOverlap="1" wp14:anchorId="709AC147" wp14:editId="7BF5C3EA">
                      <wp:simplePos x="0" y="0"/>
                      <wp:positionH relativeFrom="column">
                        <wp:posOffset>38735</wp:posOffset>
                      </wp:positionH>
                      <wp:positionV relativeFrom="paragraph">
                        <wp:posOffset>51435</wp:posOffset>
                      </wp:positionV>
                      <wp:extent cx="93345" cy="109220"/>
                      <wp:effectExtent l="0" t="0" r="20955" b="24130"/>
                      <wp:wrapNone/>
                      <wp:docPr id="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1" o:spid="_x0000_s1026" style="position:absolute;margin-left:3.05pt;margin-top:4.05pt;width:7.35pt;height:8.6pt;z-index:25166233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" path="m,l21600,r,21600l,21600,,xe" filled="f" strokecolor="#243f60" strokeweight=".71mm">
                      <v:stroke joinstyle="miter"/>
                      <v:path arrowok="t"/>
                    </v:shape>
                  </w:pict>
                </mc:Fallback>
              </mc:AlternateContent>
            </w:r>
          </w:p>
        </w:tc>
        <w:tc>
          <w:tcPr>
            <w:tcW w:w="907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rPr>
                <w:rFonts w:cs="Arial"/>
                <w:color w:val="000000"/>
                <w:sz w:val="20"/>
                <w:szCs w:val="20"/>
              </w:rPr>
            </w:pPr>
            <w:r>
              <w:rPr>
                <w:rFonts w:cs="Arial"/>
                <w:color w:val="000000"/>
                <w:sz w:val="20"/>
                <w:szCs w:val="20"/>
              </w:rPr>
              <w:t>в виде бумажного документа, который заявитель получает непосредственно при личном обращении;</w:t>
            </w:r>
          </w:p>
        </w:tc>
      </w:tr>
      <w:tr w:rsidR="0055203B" w:rsidTr="00633BC3">
        <w:trPr>
          <w:trHeight w:val="30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2973F0" w:rsidP="00633BC3">
            <w:pPr>
              <w:autoSpaceDE w:val="0"/>
              <w:ind w:right="-2" w:firstLine="0"/>
              <w:jc w:val="center"/>
              <w:rPr>
                <w:lang w:eastAsia="ru-RU"/>
              </w:rPr>
            </w:pPr>
            <w:r>
              <w:rPr>
                <w:noProof/>
                <w:lang w:eastAsia="ru-RU"/>
              </w:rPr>
              <mc:AlternateContent>
                <mc:Choice Requires="wps">
                  <w:drawing>
                    <wp:anchor distT="0" distB="127000" distL="0" distR="0" simplePos="0" relativeHeight="251663360" behindDoc="0" locked="0" layoutInCell="1" allowOverlap="1" wp14:anchorId="1E69E36B" wp14:editId="5F4639A4">
                      <wp:simplePos x="0" y="0"/>
                      <wp:positionH relativeFrom="column">
                        <wp:posOffset>39370</wp:posOffset>
                      </wp:positionH>
                      <wp:positionV relativeFrom="paragraph">
                        <wp:posOffset>55245</wp:posOffset>
                      </wp:positionV>
                      <wp:extent cx="93345" cy="109220"/>
                      <wp:effectExtent l="0" t="0" r="20955" b="24130"/>
                      <wp:wrapNone/>
                      <wp:docPr id="9"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2" o:spid="_x0000_s1026" style="position:absolute;margin-left:3.1pt;margin-top:4.35pt;width:7.35pt;height:8.6pt;z-index:25166336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" path="m,l21600,r,21600l,21600,,xe" filled="f" strokecolor="#243f60" strokeweight=".71mm">
                      <v:stroke joinstyle="miter"/>
                      <v:path arrowok="t"/>
                    </v:shape>
                  </w:pict>
                </mc:Fallback>
              </mc:AlternateContent>
            </w:r>
          </w:p>
        </w:tc>
        <w:tc>
          <w:tcPr>
            <w:tcW w:w="907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rPr>
                <w:rFonts w:cs="Arial"/>
                <w:color w:val="000000"/>
                <w:sz w:val="20"/>
                <w:szCs w:val="20"/>
              </w:rPr>
            </w:pPr>
            <w:r>
              <w:rPr>
                <w:rFonts w:cs="Arial"/>
                <w:color w:val="000000"/>
                <w:sz w:val="20"/>
                <w:szCs w:val="20"/>
              </w:rPr>
              <w:t>в виде бумажного документа, который направляется заявителю посредством почтового отправления;</w:t>
            </w:r>
          </w:p>
        </w:tc>
      </w:tr>
      <w:tr w:rsidR="0055203B" w:rsidTr="00633BC3">
        <w:trPr>
          <w:trHeight w:val="30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2973F0" w:rsidP="00633BC3">
            <w:pPr>
              <w:autoSpaceDE w:val="0"/>
              <w:ind w:right="-2" w:firstLine="0"/>
              <w:jc w:val="center"/>
              <w:rPr>
                <w:lang w:eastAsia="ru-RU"/>
              </w:rPr>
            </w:pPr>
            <w:r>
              <w:rPr>
                <w:noProof/>
                <w:lang w:eastAsia="ru-RU"/>
              </w:rPr>
              <mc:AlternateContent>
                <mc:Choice Requires="wps">
                  <w:drawing>
                    <wp:anchor distT="0" distB="127000" distL="0" distR="0" simplePos="0" relativeHeight="251664384" behindDoc="0" locked="0" layoutInCell="1" allowOverlap="1" wp14:anchorId="241E2424" wp14:editId="335D5192">
                      <wp:simplePos x="0" y="0"/>
                      <wp:positionH relativeFrom="column">
                        <wp:posOffset>39370</wp:posOffset>
                      </wp:positionH>
                      <wp:positionV relativeFrom="paragraph">
                        <wp:posOffset>45085</wp:posOffset>
                      </wp:positionV>
                      <wp:extent cx="93345" cy="109220"/>
                      <wp:effectExtent l="0" t="0" r="20955" b="24130"/>
                      <wp:wrapNone/>
                      <wp:docPr id="10"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4" o:spid="_x0000_s1026" style="position:absolute;margin-left:3.1pt;margin-top:3.55pt;width:7.35pt;height:8.6pt;z-index:25166438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" path="m,l21600,r,21600l,21600,,xe" filled="f" strokecolor="#243f60" strokeweight=".71mm">
                      <v:stroke joinstyle="miter"/>
                      <v:path arrowok="t"/>
                    </v:shape>
                  </w:pict>
                </mc:Fallback>
              </mc:AlternateContent>
            </w:r>
          </w:p>
        </w:tc>
        <w:tc>
          <w:tcPr>
            <w:tcW w:w="907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rPr>
                <w:rFonts w:cs="Arial"/>
                <w:color w:val="000000"/>
                <w:sz w:val="20"/>
                <w:szCs w:val="20"/>
              </w:rPr>
            </w:pPr>
            <w:r>
              <w:rPr>
                <w:rFonts w:cs="Arial"/>
                <w:color w:val="000000"/>
                <w:sz w:val="20"/>
                <w:szCs w:val="20"/>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r>
      <w:tr w:rsidR="0055203B" w:rsidTr="00633BC3">
        <w:trPr>
          <w:trHeight w:val="30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2973F0" w:rsidP="00633BC3">
            <w:pPr>
              <w:autoSpaceDE w:val="0"/>
              <w:ind w:right="-2" w:firstLine="0"/>
              <w:jc w:val="center"/>
              <w:rPr>
                <w:lang w:eastAsia="ru-RU"/>
              </w:rPr>
            </w:pPr>
            <w:r>
              <w:rPr>
                <w:noProof/>
                <w:lang w:eastAsia="ru-RU"/>
              </w:rPr>
              <mc:AlternateContent>
                <mc:Choice Requires="wps">
                  <w:drawing>
                    <wp:anchor distT="0" distB="127000" distL="0" distR="0" simplePos="0" relativeHeight="251665408" behindDoc="0" locked="0" layoutInCell="1" allowOverlap="1" wp14:anchorId="1E0F1560" wp14:editId="43B3B45B">
                      <wp:simplePos x="0" y="0"/>
                      <wp:positionH relativeFrom="column">
                        <wp:posOffset>38735</wp:posOffset>
                      </wp:positionH>
                      <wp:positionV relativeFrom="paragraph">
                        <wp:posOffset>22225</wp:posOffset>
                      </wp:positionV>
                      <wp:extent cx="93345" cy="109220"/>
                      <wp:effectExtent l="0" t="0" r="20955" b="24130"/>
                      <wp:wrapNone/>
                      <wp:docPr id="1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5" o:spid="_x0000_s1026" style="position:absolute;margin-left:3.05pt;margin-top:1.75pt;width:7.35pt;height:8.6pt;z-index:25166540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" path="m,l21600,r,21600l,21600,,xe" filled="f" strokecolor="#243f60" strokeweight=".71mm">
                      <v:stroke joinstyle="miter"/>
                      <v:path arrowok="t"/>
                    </v:shape>
                  </w:pict>
                </mc:Fallback>
              </mc:AlternateContent>
            </w:r>
          </w:p>
        </w:tc>
        <w:tc>
          <w:tcPr>
            <w:tcW w:w="907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rPr>
                <w:rFonts w:cs="Arial"/>
                <w:color w:val="000000"/>
                <w:sz w:val="20"/>
                <w:szCs w:val="20"/>
              </w:rPr>
            </w:pPr>
            <w:r>
              <w:rPr>
                <w:rFonts w:cs="Arial"/>
                <w:color w:val="000000"/>
                <w:sz w:val="20"/>
                <w:szCs w:val="20"/>
              </w:rPr>
              <w:t>в виде электронного документа, который направляется заявителю посредством электронной почты.</w:t>
            </w:r>
          </w:p>
        </w:tc>
      </w:tr>
      <w:tr w:rsidR="0055203B" w:rsidTr="00633BC3">
        <w:trPr>
          <w:trHeight w:val="304"/>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pStyle w:val="ad"/>
              <w:numPr>
                <w:ilvl w:val="0"/>
                <w:numId w:val="1"/>
              </w:numPr>
              <w:tabs>
                <w:tab w:val="left" w:pos="0"/>
              </w:tabs>
              <w:autoSpaceDE w:val="0"/>
              <w:ind w:right="-2"/>
              <w:jc w:val="center"/>
              <w:rPr>
                <w:rFonts w:cs="Arial"/>
                <w:color w:val="000000"/>
                <w:szCs w:val="26"/>
              </w:rPr>
            </w:pPr>
          </w:p>
        </w:tc>
        <w:tc>
          <w:tcPr>
            <w:tcW w:w="4387"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pPr>
            <w:r>
              <w:rPr>
                <w:rFonts w:cs="Arial"/>
                <w:color w:val="000000"/>
                <w:sz w:val="20"/>
                <w:szCs w:val="20"/>
              </w:rPr>
              <w:t>Подпись заявителя (представителя заявителя):</w:t>
            </w:r>
          </w:p>
        </w:tc>
        <w:tc>
          <w:tcPr>
            <w:tcW w:w="5110"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pPr>
            <w:r>
              <w:rPr>
                <w:rFonts w:eastAsia="Lucida Sans Unicode" w:cs="Arial"/>
                <w:bCs/>
                <w:sz w:val="20"/>
                <w:szCs w:val="20"/>
                <w:lang w:eastAsia="ar-SA"/>
              </w:rPr>
              <w:t>Дата:</w:t>
            </w:r>
          </w:p>
        </w:tc>
      </w:tr>
      <w:tr w:rsidR="0055203B" w:rsidTr="00633BC3">
        <w:trPr>
          <w:trHeight w:val="30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tc>
        <w:tc>
          <w:tcPr>
            <w:tcW w:w="4387"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widowControl w:val="0"/>
              <w:autoSpaceDE w:val="0"/>
              <w:ind w:right="-2" w:firstLine="0"/>
              <w:rPr>
                <w:rFonts w:eastAsia="Lucida Sans Unicode" w:cs="Arial"/>
                <w:bCs/>
                <w:sz w:val="20"/>
                <w:szCs w:val="20"/>
                <w:lang w:eastAsia="ar-SA"/>
              </w:rPr>
            </w:pPr>
            <w:r>
              <w:rPr>
                <w:rFonts w:eastAsia="Lucida Sans Unicode" w:cs="Arial"/>
                <w:bCs/>
                <w:sz w:val="20"/>
                <w:szCs w:val="20"/>
                <w:lang w:eastAsia="ar-SA"/>
              </w:rPr>
              <w:t>_________ ___________________</w:t>
            </w:r>
          </w:p>
          <w:p w:rsidR="0055203B" w:rsidRDefault="0055203B" w:rsidP="00633BC3">
            <w:pPr>
              <w:autoSpaceDE w:val="0"/>
              <w:ind w:right="-2" w:firstLine="0"/>
            </w:pPr>
            <w:r>
              <w:rPr>
                <w:rFonts w:eastAsia="Lucida Sans Unicode" w:cs="Arial"/>
                <w:bCs/>
                <w:sz w:val="20"/>
                <w:szCs w:val="20"/>
                <w:lang w:eastAsia="ar-SA"/>
              </w:rPr>
              <w:t>(Подпись) (Инициалы, фамилия)</w:t>
            </w:r>
          </w:p>
        </w:tc>
        <w:tc>
          <w:tcPr>
            <w:tcW w:w="5110"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jc w:val="center"/>
            </w:pPr>
            <w:r>
              <w:rPr>
                <w:rFonts w:eastAsia="Lucida Sans Unicode" w:cs="Arial"/>
                <w:bCs/>
                <w:sz w:val="20"/>
                <w:szCs w:val="20"/>
                <w:lang w:eastAsia="ar-SA"/>
              </w:rPr>
              <w:t>«__» ___________ ____ г.</w:t>
            </w:r>
          </w:p>
        </w:tc>
      </w:tr>
      <w:tr w:rsidR="0055203B" w:rsidTr="00633BC3">
        <w:trPr>
          <w:trHeight w:val="304"/>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pStyle w:val="ad"/>
              <w:numPr>
                <w:ilvl w:val="0"/>
                <w:numId w:val="1"/>
              </w:numPr>
              <w:tabs>
                <w:tab w:val="left" w:pos="0"/>
              </w:tabs>
              <w:autoSpaceDE w:val="0"/>
              <w:ind w:right="-2"/>
              <w:jc w:val="center"/>
              <w:rPr>
                <w:rFonts w:cs="Arial"/>
                <w:color w:val="000000"/>
                <w:szCs w:val="26"/>
              </w:rPr>
            </w:pPr>
          </w:p>
        </w:tc>
        <w:tc>
          <w:tcPr>
            <w:tcW w:w="4387"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pPr>
            <w:r>
              <w:rPr>
                <w:rFonts w:cs="Arial"/>
                <w:color w:val="000000"/>
                <w:sz w:val="20"/>
                <w:szCs w:val="20"/>
              </w:rPr>
              <w:t>Отметка должностного лица, принявшего заявление и приложенные к нему документы:</w:t>
            </w:r>
          </w:p>
        </w:tc>
        <w:tc>
          <w:tcPr>
            <w:tcW w:w="5110"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pPr>
            <w:r>
              <w:rPr>
                <w:rFonts w:eastAsia="Lucida Sans Unicode" w:cs="Arial"/>
                <w:bCs/>
                <w:sz w:val="20"/>
                <w:szCs w:val="20"/>
                <w:lang w:eastAsia="ar-SA"/>
              </w:rPr>
              <w:t>Дата:</w:t>
            </w:r>
          </w:p>
        </w:tc>
      </w:tr>
      <w:tr w:rsidR="0055203B" w:rsidTr="00633BC3">
        <w:trPr>
          <w:trHeight w:val="30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tc>
        <w:tc>
          <w:tcPr>
            <w:tcW w:w="4387"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widowControl w:val="0"/>
              <w:autoSpaceDE w:val="0"/>
              <w:ind w:right="-2" w:firstLine="0"/>
              <w:rPr>
                <w:rFonts w:eastAsia="Lucida Sans Unicode" w:cs="Arial"/>
                <w:bCs/>
                <w:sz w:val="20"/>
                <w:szCs w:val="20"/>
                <w:lang w:eastAsia="ar-SA"/>
              </w:rPr>
            </w:pPr>
            <w:r>
              <w:rPr>
                <w:rFonts w:eastAsia="Lucida Sans Unicode" w:cs="Arial"/>
                <w:bCs/>
                <w:sz w:val="20"/>
                <w:szCs w:val="20"/>
                <w:lang w:eastAsia="ar-SA"/>
              </w:rPr>
              <w:t>_________ ___________________</w:t>
            </w:r>
          </w:p>
          <w:p w:rsidR="0055203B" w:rsidRDefault="0055203B" w:rsidP="00633BC3">
            <w:pPr>
              <w:autoSpaceDE w:val="0"/>
              <w:ind w:right="-2" w:firstLine="0"/>
            </w:pPr>
            <w:r>
              <w:rPr>
                <w:rFonts w:eastAsia="Lucida Sans Unicode" w:cs="Arial"/>
                <w:bCs/>
                <w:sz w:val="20"/>
                <w:szCs w:val="20"/>
                <w:lang w:eastAsia="ar-SA"/>
              </w:rPr>
              <w:t>(Подпись) (Инициалы, фамилия)</w:t>
            </w:r>
          </w:p>
        </w:tc>
        <w:tc>
          <w:tcPr>
            <w:tcW w:w="5110"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5203B" w:rsidRDefault="0055203B" w:rsidP="00633BC3">
            <w:pPr>
              <w:autoSpaceDE w:val="0"/>
              <w:ind w:right="-2" w:firstLine="0"/>
              <w:jc w:val="center"/>
            </w:pPr>
            <w:r>
              <w:rPr>
                <w:rFonts w:eastAsia="Lucida Sans Unicode" w:cs="Arial"/>
                <w:bCs/>
                <w:sz w:val="20"/>
                <w:szCs w:val="20"/>
                <w:lang w:eastAsia="ar-SA"/>
              </w:rPr>
              <w:t>«__» ___________ ____ г.</w:t>
            </w:r>
          </w:p>
        </w:tc>
      </w:tr>
    </w:tbl>
    <w:p w:rsidR="0055203B" w:rsidRDefault="0055203B" w:rsidP="0055203B">
      <w:pPr>
        <w:autoSpaceDE w:val="0"/>
        <w:ind w:right="-2" w:firstLine="0"/>
        <w:jc w:val="center"/>
        <w:rPr>
          <w:rFonts w:eastAsia="Times New Roman" w:cs="Arial"/>
          <w:i/>
          <w:szCs w:val="26"/>
          <w:lang w:eastAsia="ru-RU"/>
        </w:rPr>
      </w:pPr>
    </w:p>
    <w:p w:rsidR="00912F39" w:rsidRDefault="00912F39" w:rsidP="0055203B"/>
    <w:p w:rsidR="00733812" w:rsidRDefault="00733812" w:rsidP="000D6F0B">
      <w:pPr>
        <w:autoSpaceDE w:val="0"/>
        <w:autoSpaceDN w:val="0"/>
        <w:adjustRightInd w:val="0"/>
        <w:ind w:firstLine="567"/>
        <w:jc w:val="right"/>
        <w:rPr>
          <w:rFonts w:cs="Arial"/>
          <w:color w:val="000000"/>
        </w:rPr>
      </w:pPr>
    </w:p>
    <w:p w:rsidR="000D6F0B" w:rsidRPr="000D6F0B" w:rsidRDefault="000D6F0B" w:rsidP="000D6F0B">
      <w:pPr>
        <w:autoSpaceDE w:val="0"/>
        <w:autoSpaceDN w:val="0"/>
        <w:adjustRightInd w:val="0"/>
        <w:ind w:firstLine="567"/>
        <w:jc w:val="right"/>
        <w:rPr>
          <w:rFonts w:cs="Arial"/>
          <w:color w:val="000000"/>
        </w:rPr>
      </w:pPr>
      <w:r w:rsidRPr="000D6F0B">
        <w:rPr>
          <w:rFonts w:cs="Arial"/>
          <w:color w:val="000000"/>
        </w:rPr>
        <w:lastRenderedPageBreak/>
        <w:t>Приложение №2</w:t>
      </w:r>
    </w:p>
    <w:p w:rsidR="000D6F0B" w:rsidRPr="000D6F0B" w:rsidRDefault="000D6F0B" w:rsidP="000D6F0B">
      <w:pPr>
        <w:autoSpaceDE w:val="0"/>
        <w:autoSpaceDN w:val="0"/>
        <w:adjustRightInd w:val="0"/>
        <w:ind w:firstLine="567"/>
        <w:jc w:val="right"/>
        <w:rPr>
          <w:rFonts w:cs="Arial"/>
          <w:color w:val="000000"/>
        </w:rPr>
      </w:pPr>
      <w:r w:rsidRPr="000D6F0B">
        <w:rPr>
          <w:rFonts w:cs="Arial"/>
          <w:color w:val="000000"/>
        </w:rPr>
        <w:t>к Административному регламенту</w:t>
      </w:r>
    </w:p>
    <w:p w:rsidR="000D6F0B" w:rsidRPr="000D6F0B" w:rsidRDefault="000D6F0B" w:rsidP="000D6F0B">
      <w:pPr>
        <w:ind w:firstLine="0"/>
        <w:jc w:val="center"/>
        <w:rPr>
          <w:rFonts w:cs="Arial"/>
          <w:b/>
          <w:bCs/>
          <w:color w:val="000000"/>
          <w:lang w:eastAsia="ru-RU"/>
        </w:rPr>
      </w:pPr>
    </w:p>
    <w:p w:rsidR="000D6F0B" w:rsidRPr="000D6F0B" w:rsidRDefault="000D6F0B" w:rsidP="000D6F0B">
      <w:pPr>
        <w:ind w:firstLine="0"/>
        <w:jc w:val="center"/>
        <w:rPr>
          <w:rFonts w:cs="Arial"/>
          <w:b/>
          <w:bCs/>
          <w:color w:val="000000"/>
          <w:lang w:eastAsia="ru-RU"/>
        </w:rPr>
      </w:pPr>
      <w:r w:rsidRPr="000D6F0B">
        <w:rPr>
          <w:rFonts w:cs="Arial"/>
          <w:b/>
          <w:bCs/>
          <w:color w:val="000000"/>
          <w:lang w:eastAsia="ru-RU"/>
        </w:rPr>
        <w:t>Блок-схема</w:t>
      </w:r>
    </w:p>
    <w:p w:rsidR="000D6F0B" w:rsidRPr="000D6F0B" w:rsidRDefault="000D6F0B" w:rsidP="000D6F0B">
      <w:pPr>
        <w:ind w:firstLine="0"/>
        <w:jc w:val="center"/>
        <w:rPr>
          <w:rFonts w:cs="Arial"/>
          <w:b/>
          <w:bCs/>
          <w:color w:val="000000"/>
          <w:lang w:eastAsia="ru-RU"/>
        </w:rPr>
      </w:pPr>
      <w:r w:rsidRPr="000D6F0B">
        <w:rPr>
          <w:rFonts w:cs="Arial"/>
          <w:b/>
          <w:bCs/>
          <w:color w:val="000000"/>
          <w:lang w:eastAsia="ru-RU"/>
        </w:rPr>
        <w:t>последовательности действий при предоставлении муниципальной услуги: «Рассмотрение заявлений и принятие решений о проведен</w:t>
      </w:r>
      <w:proofErr w:type="gramStart"/>
      <w:r w:rsidRPr="000D6F0B">
        <w:rPr>
          <w:rFonts w:cs="Arial"/>
          <w:b/>
          <w:bCs/>
          <w:color w:val="000000"/>
          <w:lang w:eastAsia="ru-RU"/>
        </w:rPr>
        <w:t>ии ау</w:t>
      </w:r>
      <w:proofErr w:type="gramEnd"/>
      <w:r w:rsidRPr="000D6F0B">
        <w:rPr>
          <w:rFonts w:cs="Arial"/>
          <w:b/>
          <w:bCs/>
          <w:color w:val="000000"/>
          <w:lang w:eastAsia="ru-RU"/>
        </w:rPr>
        <w:t>кциона по продаже земельного участка или аукциона на право заключения договора аренды земельного участка»</w:t>
      </w:r>
    </w:p>
    <w:p w:rsidR="000D6F0B" w:rsidRPr="00975BEA" w:rsidRDefault="000D6F0B" w:rsidP="000D6F0B">
      <w:pPr>
        <w:ind w:firstLine="0"/>
        <w:jc w:val="center"/>
        <w:rPr>
          <w:rFonts w:ascii="Times New Roman" w:hAnsi="Times New Roman"/>
          <w:b/>
          <w:bCs/>
          <w:color w:val="000000"/>
          <w:lang w:eastAsia="ru-RU"/>
        </w:rPr>
      </w:pPr>
    </w:p>
    <w:p w:rsidR="000D6F0B" w:rsidRPr="00975BEA" w:rsidRDefault="000D6F0B" w:rsidP="000D6F0B">
      <w:pPr>
        <w:pStyle w:val="ConsPlusNormal"/>
        <w:ind w:firstLine="567"/>
        <w:jc w:val="both"/>
        <w:rPr>
          <w:rFonts w:ascii="Times New Roman" w:hAnsi="Times New Roman" w:cs="Times New Roman"/>
          <w:color w:val="000000"/>
          <w:sz w:val="24"/>
          <w:szCs w:val="24"/>
        </w:rPr>
      </w:pPr>
      <w:r>
        <w:rPr>
          <w:noProof/>
          <w:lang w:eastAsia="ru-RU"/>
        </w:rPr>
        <mc:AlternateContent>
          <mc:Choice Requires="wps">
            <w:drawing>
              <wp:anchor distT="0" distB="0" distL="114300" distR="114300" simplePos="0" relativeHeight="251671552" behindDoc="0" locked="0" layoutInCell="1" allowOverlap="1" wp14:anchorId="601ACE8A" wp14:editId="7F7268E8">
                <wp:simplePos x="0" y="0"/>
                <wp:positionH relativeFrom="column">
                  <wp:posOffset>796290</wp:posOffset>
                </wp:positionH>
                <wp:positionV relativeFrom="paragraph">
                  <wp:posOffset>141605</wp:posOffset>
                </wp:positionV>
                <wp:extent cx="4572000" cy="419100"/>
                <wp:effectExtent l="19050" t="19050" r="19050"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19100"/>
                        </a:xfrm>
                        <a:prstGeom prst="rect">
                          <a:avLst/>
                        </a:prstGeom>
                        <a:solidFill>
                          <a:srgbClr val="FFFFFF"/>
                        </a:solidFill>
                        <a:ln w="28575">
                          <a:solidFill>
                            <a:srgbClr val="000000"/>
                          </a:solidFill>
                          <a:miter lim="800000"/>
                          <a:headEnd/>
                          <a:tailEnd/>
                        </a:ln>
                      </wps:spPr>
                      <wps:txbx>
                        <w:txbxContent>
                          <w:p w:rsidR="00016282" w:rsidRPr="00496119" w:rsidRDefault="00016282" w:rsidP="000D6F0B">
                            <w:pPr>
                              <w:autoSpaceDE w:val="0"/>
                              <w:autoSpaceDN w:val="0"/>
                              <w:adjustRightInd w:val="0"/>
                              <w:ind w:firstLine="0"/>
                              <w:jc w:val="center"/>
                              <w:rPr>
                                <w:rFonts w:ascii="Times New Roman" w:hAnsi="Times New Roman"/>
                                <w:strike/>
                                <w:color w:val="000000"/>
                                <w:sz w:val="20"/>
                                <w:szCs w:val="20"/>
                              </w:rPr>
                            </w:pPr>
                            <w:bookmarkStart w:id="2" w:name="Par1"/>
                            <w:bookmarkEnd w:id="2"/>
                            <w:r w:rsidRPr="00496119">
                              <w:rPr>
                                <w:rFonts w:ascii="Times New Roman" w:hAnsi="Times New Roman"/>
                                <w:color w:val="000000"/>
                                <w:sz w:val="20"/>
                                <w:szCs w:val="20"/>
                                <w:lang w:eastAsia="ru-RU"/>
                              </w:rPr>
                              <w:t>прием и регистрация заявления и документов, необходимых для принятия решения</w:t>
                            </w:r>
                          </w:p>
                          <w:p w:rsidR="00016282" w:rsidRPr="0062784D" w:rsidRDefault="00016282" w:rsidP="000D6F0B">
                            <w:pPr>
                              <w:jc w:val="center"/>
                            </w:pPr>
                            <w:r w:rsidRPr="0062784D">
                              <w:t>услуге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7" style="position:absolute;left:0;text-align:left;margin-left:62.7pt;margin-top:11.15pt;width:5in;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" strokeweight="2.25pt">
                <v:textbox>
                  <w:txbxContent>
                    <w:p w:rsidR="00016282" w:rsidRPr="00496119" w:rsidRDefault="00016282" w:rsidP="000D6F0B">
                      <w:pPr>
                        <w:autoSpaceDE w:val="0"/>
                        <w:autoSpaceDN w:val="0"/>
                        <w:adjustRightInd w:val="0"/>
                        <w:ind w:firstLine="0"/>
                        <w:jc w:val="center"/>
                        <w:rPr>
                          <w:rFonts w:ascii="Times New Roman" w:hAnsi="Times New Roman"/>
                          <w:strike/>
                          <w:color w:val="000000"/>
                          <w:sz w:val="20"/>
                          <w:szCs w:val="20"/>
                        </w:rPr>
                      </w:pPr>
                      <w:bookmarkStart w:id="2" w:name="Par1"/>
                      <w:bookmarkEnd w:id="2"/>
                      <w:r w:rsidRPr="00496119">
                        <w:rPr>
                          <w:rFonts w:ascii="Times New Roman" w:hAnsi="Times New Roman"/>
                          <w:color w:val="000000"/>
                          <w:sz w:val="20"/>
                          <w:szCs w:val="20"/>
                          <w:lang w:eastAsia="ru-RU"/>
                        </w:rPr>
                        <w:t>прием и регистрация заявления и документов, необходимых для принятия решения</w:t>
                      </w:r>
                    </w:p>
                    <w:p w:rsidR="00016282" w:rsidRPr="0062784D" w:rsidRDefault="00016282" w:rsidP="000D6F0B">
                      <w:pPr>
                        <w:jc w:val="center"/>
                      </w:pPr>
                      <w:r w:rsidRPr="0062784D">
                        <w:t>услуге</w:t>
                      </w:r>
                    </w:p>
                  </w:txbxContent>
                </v:textbox>
              </v:rect>
            </w:pict>
          </mc:Fallback>
        </mc:AlternateContent>
      </w:r>
    </w:p>
    <w:p w:rsidR="000D6F0B" w:rsidRPr="00975BEA" w:rsidRDefault="000D6F0B" w:rsidP="000D6F0B">
      <w:pPr>
        <w:autoSpaceDE w:val="0"/>
        <w:autoSpaceDN w:val="0"/>
        <w:adjustRightInd w:val="0"/>
        <w:ind w:firstLine="567"/>
        <w:jc w:val="right"/>
        <w:rPr>
          <w:rFonts w:ascii="Times New Roman" w:hAnsi="Times New Roman"/>
          <w:color w:val="000000"/>
        </w:rPr>
      </w:pPr>
    </w:p>
    <w:p w:rsidR="000D6F0B" w:rsidRPr="00975BEA" w:rsidRDefault="000D6F0B" w:rsidP="000D6F0B">
      <w:pPr>
        <w:ind w:firstLine="567"/>
        <w:jc w:val="center"/>
        <w:rPr>
          <w:rFonts w:ascii="Times New Roman" w:hAnsi="Times New Roman"/>
          <w:b/>
          <w:bCs/>
          <w:color w:val="000000"/>
        </w:rPr>
      </w:pPr>
    </w:p>
    <w:p w:rsidR="000D6F0B" w:rsidRPr="00975BEA" w:rsidRDefault="000D6F0B" w:rsidP="000D6F0B">
      <w:pPr>
        <w:ind w:firstLine="567"/>
        <w:rPr>
          <w:rFonts w:ascii="Times New Roman" w:hAnsi="Times New Roman"/>
          <w:color w:val="000000"/>
        </w:rPr>
      </w:pPr>
      <w:r>
        <w:rPr>
          <w:noProof/>
          <w:lang w:eastAsia="ru-RU"/>
        </w:rPr>
        <mc:AlternateContent>
          <mc:Choice Requires="wps">
            <w:drawing>
              <wp:anchor distT="0" distB="0" distL="114299" distR="114299" simplePos="0" relativeHeight="251672576" behindDoc="0" locked="0" layoutInCell="1" allowOverlap="1" wp14:anchorId="632F983F" wp14:editId="33F08E6A">
                <wp:simplePos x="0" y="0"/>
                <wp:positionH relativeFrom="column">
                  <wp:posOffset>3009654</wp:posOffset>
                </wp:positionH>
                <wp:positionV relativeFrom="paragraph">
                  <wp:posOffset>70153</wp:posOffset>
                </wp:positionV>
                <wp:extent cx="0" cy="805218"/>
                <wp:effectExtent l="76200" t="0" r="57150" b="5207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52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pt,5.5pt" to="237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">
                <v:stroke endarrow="block"/>
              </v:line>
            </w:pict>
          </mc:Fallback>
        </mc:AlternateContent>
      </w:r>
    </w:p>
    <w:p w:rsidR="000D6F0B" w:rsidRPr="00975BEA" w:rsidRDefault="000D6F0B" w:rsidP="000D6F0B">
      <w:pPr>
        <w:ind w:firstLine="567"/>
        <w:rPr>
          <w:rFonts w:ascii="Times New Roman" w:hAnsi="Times New Roman"/>
          <w:color w:val="000000"/>
        </w:rPr>
      </w:pPr>
    </w:p>
    <w:p w:rsidR="000D6F0B" w:rsidRPr="00975BEA" w:rsidRDefault="000D6F0B" w:rsidP="000D6F0B">
      <w:pPr>
        <w:ind w:firstLine="567"/>
        <w:rPr>
          <w:rFonts w:ascii="Times New Roman" w:hAnsi="Times New Roman"/>
          <w:color w:val="000000"/>
        </w:rPr>
      </w:pPr>
    </w:p>
    <w:p w:rsidR="000D6F0B" w:rsidRPr="00975BEA" w:rsidRDefault="000D6F0B" w:rsidP="000D6F0B">
      <w:pPr>
        <w:ind w:firstLine="567"/>
        <w:rPr>
          <w:rFonts w:ascii="Times New Roman" w:hAnsi="Times New Roman"/>
          <w:color w:val="000000"/>
        </w:rPr>
      </w:pPr>
    </w:p>
    <w:p w:rsidR="000D6F0B" w:rsidRPr="00975BEA" w:rsidRDefault="007E0D66" w:rsidP="000D6F0B">
      <w:pPr>
        <w:ind w:firstLine="567"/>
        <w:rPr>
          <w:rFonts w:ascii="Times New Roman" w:hAnsi="Times New Roman"/>
          <w:color w:val="000000"/>
        </w:rPr>
      </w:pPr>
      <w:r>
        <w:rPr>
          <w:noProof/>
          <w:lang w:eastAsia="ru-RU"/>
        </w:rPr>
        <mc:AlternateContent>
          <mc:Choice Requires="wps">
            <w:drawing>
              <wp:anchor distT="0" distB="0" distL="114300" distR="114300" simplePos="0" relativeHeight="251676672" behindDoc="0" locked="0" layoutInCell="1" allowOverlap="1" wp14:anchorId="2D22E596" wp14:editId="2ECE7898">
                <wp:simplePos x="0" y="0"/>
                <wp:positionH relativeFrom="column">
                  <wp:posOffset>802005</wp:posOffset>
                </wp:positionH>
                <wp:positionV relativeFrom="paragraph">
                  <wp:posOffset>158911</wp:posOffset>
                </wp:positionV>
                <wp:extent cx="4617720" cy="1082040"/>
                <wp:effectExtent l="19050" t="19050" r="11430" b="2286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7720" cy="1082040"/>
                        </a:xfrm>
                        <a:prstGeom prst="rect">
                          <a:avLst/>
                        </a:prstGeom>
                        <a:solidFill>
                          <a:srgbClr val="FFFFFF"/>
                        </a:solidFill>
                        <a:ln w="28575">
                          <a:solidFill>
                            <a:srgbClr val="000000"/>
                          </a:solidFill>
                          <a:miter lim="800000"/>
                          <a:headEnd/>
                          <a:tailEnd/>
                        </a:ln>
                      </wps:spPr>
                      <wps:txbx>
                        <w:txbxContent>
                          <w:p w:rsidR="00016282" w:rsidRPr="00C02CAA" w:rsidRDefault="00016282" w:rsidP="000D6F0B">
                            <w:pPr>
                              <w:ind w:firstLine="0"/>
                              <w:jc w:val="center"/>
                              <w:rPr>
                                <w:rFonts w:ascii="Times New Roman" w:hAnsi="Times New Roman"/>
                                <w:sz w:val="20"/>
                                <w:szCs w:val="20"/>
                                <w:lang w:eastAsia="ru-RU"/>
                              </w:rPr>
                            </w:pPr>
                            <w:r w:rsidRPr="00C02CAA">
                              <w:rPr>
                                <w:rFonts w:ascii="Times New Roman" w:hAnsi="Times New Roman"/>
                                <w:sz w:val="20"/>
                                <w:szCs w:val="20"/>
                                <w:lang w:eastAsia="ru-RU"/>
                              </w:rPr>
                              <w:t xml:space="preserve">рассмотрение сформированного дела по заявлению и принятие </w:t>
                            </w:r>
                            <w:r w:rsidR="007E0D66">
                              <w:rPr>
                                <w:rFonts w:ascii="Times New Roman" w:hAnsi="Times New Roman"/>
                                <w:sz w:val="20"/>
                                <w:szCs w:val="20"/>
                                <w:lang w:eastAsia="ru-RU"/>
                              </w:rPr>
                              <w:t>муниципального правового акта</w:t>
                            </w:r>
                            <w:r w:rsidRPr="00C02CAA">
                              <w:rPr>
                                <w:rFonts w:ascii="Times New Roman" w:hAnsi="Times New Roman"/>
                                <w:sz w:val="20"/>
                                <w:szCs w:val="20"/>
                                <w:lang w:eastAsia="ru-RU"/>
                              </w:rPr>
                              <w:t xml:space="preserve"> о проведен</w:t>
                            </w:r>
                            <w:proofErr w:type="gramStart"/>
                            <w:r w:rsidRPr="00C02CAA">
                              <w:rPr>
                                <w:rFonts w:ascii="Times New Roman" w:hAnsi="Times New Roman"/>
                                <w:sz w:val="20"/>
                                <w:szCs w:val="20"/>
                                <w:lang w:eastAsia="ru-RU"/>
                              </w:rPr>
                              <w:t>ии ау</w:t>
                            </w:r>
                            <w:proofErr w:type="gramEnd"/>
                            <w:r w:rsidRPr="00C02CAA">
                              <w:rPr>
                                <w:rFonts w:ascii="Times New Roman" w:hAnsi="Times New Roman"/>
                                <w:sz w:val="20"/>
                                <w:szCs w:val="20"/>
                                <w:lang w:eastAsia="ru-RU"/>
                              </w:rPr>
                              <w:t xml:space="preserve">кциона по продаже земельного участка или аукциона на право заключения договора аренды земельного участка либо </w:t>
                            </w:r>
                            <w:r w:rsidR="007E0D66">
                              <w:rPr>
                                <w:rFonts w:ascii="Times New Roman" w:hAnsi="Times New Roman"/>
                                <w:sz w:val="20"/>
                                <w:szCs w:val="20"/>
                                <w:lang w:eastAsia="ru-RU"/>
                              </w:rPr>
                              <w:t xml:space="preserve"> отказа</w:t>
                            </w:r>
                            <w:r w:rsidRPr="00C02CAA">
                              <w:rPr>
                                <w:rFonts w:ascii="Times New Roman" w:hAnsi="Times New Roman"/>
                                <w:sz w:val="20"/>
                                <w:szCs w:val="20"/>
                                <w:lang w:eastAsia="ru-RU"/>
                              </w:rPr>
                              <w:t xml:space="preserve"> в проведении аукциона по продаже земельного участка или аукциона на право заключения договора аренды земельного участка.</w:t>
                            </w:r>
                          </w:p>
                          <w:p w:rsidR="00016282" w:rsidRPr="003419CD" w:rsidRDefault="00016282" w:rsidP="000D6F0B">
                            <w:pPr>
                              <w:ind w:firstLine="567"/>
                              <w:jc w:val="center"/>
                              <w:rPr>
                                <w:sz w:val="20"/>
                                <w:szCs w:val="20"/>
                                <w:lang w:eastAsia="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8" style="position:absolute;left:0;text-align:left;margin-left:63.15pt;margin-top:12.5pt;width:363.6pt;height:8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" strokeweight="2.25pt">
                <v:textbox>
                  <w:txbxContent>
                    <w:p w:rsidR="00016282" w:rsidRPr="00C02CAA" w:rsidRDefault="00016282" w:rsidP="000D6F0B">
                      <w:pPr>
                        <w:ind w:firstLine="0"/>
                        <w:jc w:val="center"/>
                        <w:rPr>
                          <w:rFonts w:ascii="Times New Roman" w:hAnsi="Times New Roman"/>
                          <w:sz w:val="20"/>
                          <w:szCs w:val="20"/>
                          <w:lang w:eastAsia="ru-RU"/>
                        </w:rPr>
                      </w:pPr>
                      <w:r w:rsidRPr="00C02CAA">
                        <w:rPr>
                          <w:rFonts w:ascii="Times New Roman" w:hAnsi="Times New Roman"/>
                          <w:sz w:val="20"/>
                          <w:szCs w:val="20"/>
                          <w:lang w:eastAsia="ru-RU"/>
                        </w:rPr>
                        <w:t xml:space="preserve">рассмотрение сформированного дела по заявлению и принятие </w:t>
                      </w:r>
                      <w:r w:rsidR="007E0D66">
                        <w:rPr>
                          <w:rFonts w:ascii="Times New Roman" w:hAnsi="Times New Roman"/>
                          <w:sz w:val="20"/>
                          <w:szCs w:val="20"/>
                          <w:lang w:eastAsia="ru-RU"/>
                        </w:rPr>
                        <w:t>муниципального правового акта</w:t>
                      </w:r>
                      <w:r w:rsidRPr="00C02CAA">
                        <w:rPr>
                          <w:rFonts w:ascii="Times New Roman" w:hAnsi="Times New Roman"/>
                          <w:sz w:val="20"/>
                          <w:szCs w:val="20"/>
                          <w:lang w:eastAsia="ru-RU"/>
                        </w:rPr>
                        <w:t xml:space="preserve"> о проведен</w:t>
                      </w:r>
                      <w:proofErr w:type="gramStart"/>
                      <w:r w:rsidRPr="00C02CAA">
                        <w:rPr>
                          <w:rFonts w:ascii="Times New Roman" w:hAnsi="Times New Roman"/>
                          <w:sz w:val="20"/>
                          <w:szCs w:val="20"/>
                          <w:lang w:eastAsia="ru-RU"/>
                        </w:rPr>
                        <w:t>ии ау</w:t>
                      </w:r>
                      <w:proofErr w:type="gramEnd"/>
                      <w:r w:rsidRPr="00C02CAA">
                        <w:rPr>
                          <w:rFonts w:ascii="Times New Roman" w:hAnsi="Times New Roman"/>
                          <w:sz w:val="20"/>
                          <w:szCs w:val="20"/>
                          <w:lang w:eastAsia="ru-RU"/>
                        </w:rPr>
                        <w:t xml:space="preserve">кциона по продаже земельного участка или аукциона на право заключения договора аренды земельного участка либо </w:t>
                      </w:r>
                      <w:r w:rsidR="007E0D66">
                        <w:rPr>
                          <w:rFonts w:ascii="Times New Roman" w:hAnsi="Times New Roman"/>
                          <w:sz w:val="20"/>
                          <w:szCs w:val="20"/>
                          <w:lang w:eastAsia="ru-RU"/>
                        </w:rPr>
                        <w:t xml:space="preserve"> отказа</w:t>
                      </w:r>
                      <w:r w:rsidRPr="00C02CAA">
                        <w:rPr>
                          <w:rFonts w:ascii="Times New Roman" w:hAnsi="Times New Roman"/>
                          <w:sz w:val="20"/>
                          <w:szCs w:val="20"/>
                          <w:lang w:eastAsia="ru-RU"/>
                        </w:rPr>
                        <w:t xml:space="preserve"> в проведении аукциона по продаже земельного участка или аукциона на право заключения договора аренды земельного участка.</w:t>
                      </w:r>
                    </w:p>
                    <w:p w:rsidR="00016282" w:rsidRPr="003419CD" w:rsidRDefault="00016282" w:rsidP="000D6F0B">
                      <w:pPr>
                        <w:ind w:firstLine="567"/>
                        <w:jc w:val="center"/>
                        <w:rPr>
                          <w:sz w:val="20"/>
                          <w:szCs w:val="20"/>
                          <w:lang w:eastAsia="ru-RU"/>
                        </w:rPr>
                      </w:pPr>
                    </w:p>
                  </w:txbxContent>
                </v:textbox>
              </v:rect>
            </w:pict>
          </mc:Fallback>
        </mc:AlternateContent>
      </w:r>
    </w:p>
    <w:p w:rsidR="000D6F0B" w:rsidRPr="00975BEA" w:rsidRDefault="000D6F0B" w:rsidP="000D6F0B">
      <w:pPr>
        <w:ind w:firstLine="567"/>
        <w:rPr>
          <w:rFonts w:ascii="Times New Roman" w:hAnsi="Times New Roman"/>
          <w:color w:val="000000"/>
        </w:rPr>
      </w:pPr>
    </w:p>
    <w:p w:rsidR="000D6F0B" w:rsidRPr="00975BEA" w:rsidRDefault="000D6F0B" w:rsidP="000D6F0B">
      <w:pPr>
        <w:ind w:firstLine="567"/>
        <w:rPr>
          <w:rFonts w:ascii="Times New Roman" w:hAnsi="Times New Roman"/>
          <w:color w:val="000000"/>
        </w:rPr>
      </w:pPr>
    </w:p>
    <w:p w:rsidR="000D6F0B" w:rsidRPr="00975BEA" w:rsidRDefault="000D6F0B" w:rsidP="000D6F0B">
      <w:pPr>
        <w:ind w:firstLine="567"/>
        <w:rPr>
          <w:rFonts w:ascii="Times New Roman" w:hAnsi="Times New Roman"/>
          <w:color w:val="000000"/>
        </w:rPr>
      </w:pPr>
    </w:p>
    <w:p w:rsidR="000D6F0B" w:rsidRPr="00975BEA" w:rsidRDefault="000D6F0B" w:rsidP="000D6F0B">
      <w:pPr>
        <w:tabs>
          <w:tab w:val="left" w:pos="1980"/>
        </w:tabs>
        <w:ind w:firstLine="567"/>
        <w:rPr>
          <w:rFonts w:ascii="Times New Roman" w:hAnsi="Times New Roman"/>
          <w:color w:val="000000"/>
        </w:rPr>
      </w:pPr>
    </w:p>
    <w:p w:rsidR="000D6F0B" w:rsidRPr="0055203B" w:rsidRDefault="000D6F0B" w:rsidP="0055203B"/>
    <w:sectPr w:rsidR="000D6F0B" w:rsidRPr="0055203B" w:rsidSect="000D6F0B">
      <w:pgSz w:w="11906" w:h="16838"/>
      <w:pgMar w:top="709" w:right="851" w:bottom="851" w:left="1418" w:header="0" w:footer="70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282" w:rsidRDefault="00016282">
      <w:r>
        <w:separator/>
      </w:r>
    </w:p>
  </w:endnote>
  <w:endnote w:type="continuationSeparator" w:id="0">
    <w:p w:rsidR="00016282" w:rsidRDefault="0001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282" w:rsidRDefault="00016282">
    <w:pPr>
      <w:pStyle w:val="af0"/>
      <w:ind w:right="360" w:firstLine="0"/>
    </w:pPr>
    <w:r>
      <w:rPr>
        <w:noProof/>
        <w:lang w:eastAsia="ru-RU"/>
      </w:rPr>
      <mc:AlternateContent>
        <mc:Choice Requires="wps">
          <w:drawing>
            <wp:anchor distT="0" distB="127000" distL="0" distR="0" simplePos="0" relativeHeight="17" behindDoc="0" locked="0" layoutInCell="1" allowOverlap="1" wp14:anchorId="1301A6CB" wp14:editId="416873D1">
              <wp:simplePos x="0" y="0"/>
              <wp:positionH relativeFrom="margin">
                <wp:align>right</wp:align>
              </wp:positionH>
              <wp:positionV relativeFrom="paragraph">
                <wp:posOffset>635</wp:posOffset>
              </wp:positionV>
              <wp:extent cx="620395" cy="175260"/>
              <wp:effectExtent l="0" t="0" r="0" b="0"/>
              <wp:wrapSquare wrapText="bothSides"/>
              <wp:docPr id="12"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395" cy="175260"/>
                      </a:xfrm>
                      <a:prstGeom prst="rect">
                        <a:avLst/>
                      </a:prstGeom>
                    </wps:spPr>
                    <wps:txbx>
                      <w:txbxContent>
                        <w:p w:rsidR="00016282" w:rsidRPr="00BD4B4C" w:rsidRDefault="00016282">
                          <w:pPr>
                            <w:pStyle w:val="af0"/>
                            <w:rPr>
                              <w:sz w:val="20"/>
                              <w:szCs w:val="20"/>
                            </w:rPr>
                          </w:pPr>
                          <w:r w:rsidRPr="00BD4B4C">
                            <w:rPr>
                              <w:rStyle w:val="a7"/>
                            </w:rPr>
                            <w:fldChar w:fldCharType="begin"/>
                          </w:r>
                          <w:r w:rsidRPr="00BD4B4C">
                            <w:rPr>
                              <w:sz w:val="20"/>
                              <w:szCs w:val="20"/>
                            </w:rPr>
                            <w:instrText>PAGE</w:instrText>
                          </w:r>
                          <w:r w:rsidRPr="00BD4B4C">
                            <w:rPr>
                              <w:sz w:val="20"/>
                              <w:szCs w:val="20"/>
                            </w:rPr>
                            <w:fldChar w:fldCharType="separate"/>
                          </w:r>
                          <w:r w:rsidR="00112B47">
                            <w:rPr>
                              <w:noProof/>
                              <w:sz w:val="20"/>
                              <w:szCs w:val="20"/>
                            </w:rPr>
                            <w:t>15</w:t>
                          </w:r>
                          <w:r w:rsidRPr="00BD4B4C">
                            <w:rPr>
                              <w:sz w:val="20"/>
                              <w:szCs w:val="20"/>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Врезка1" o:spid="_x0000_s1029" type="#_x0000_t202" style="position:absolute;left:0;text-align:left;margin-left:-2.35pt;margin-top:.05pt;width:48.85pt;height:13.8pt;z-index:17;visibility:visible;mso-wrap-style:square;mso-width-percent:0;mso-height-percent:0;mso-wrap-distance-left:0;mso-wrap-distance-top:0;mso-wrap-distance-right:0;mso-wrap-distance-bottom:10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" filled="f" stroked="f">
              <v:path arrowok="t"/>
              <v:textbox inset="0,0,0,0">
                <w:txbxContent>
                  <w:p w:rsidR="00016282" w:rsidRPr="00BD4B4C" w:rsidRDefault="00016282">
                    <w:pPr>
                      <w:pStyle w:val="af0"/>
                      <w:rPr>
                        <w:sz w:val="20"/>
                        <w:szCs w:val="20"/>
                      </w:rPr>
                    </w:pPr>
                    <w:r w:rsidRPr="00BD4B4C">
                      <w:rPr>
                        <w:rStyle w:val="a7"/>
                      </w:rPr>
                      <w:fldChar w:fldCharType="begin"/>
                    </w:r>
                    <w:r w:rsidRPr="00BD4B4C">
                      <w:rPr>
                        <w:sz w:val="20"/>
                        <w:szCs w:val="20"/>
                      </w:rPr>
                      <w:instrText>PAGE</w:instrText>
                    </w:r>
                    <w:r w:rsidRPr="00BD4B4C">
                      <w:rPr>
                        <w:sz w:val="20"/>
                        <w:szCs w:val="20"/>
                      </w:rPr>
                      <w:fldChar w:fldCharType="separate"/>
                    </w:r>
                    <w:r w:rsidR="00112B47">
                      <w:rPr>
                        <w:noProof/>
                        <w:sz w:val="20"/>
                        <w:szCs w:val="20"/>
                      </w:rPr>
                      <w:t>15</w:t>
                    </w:r>
                    <w:r w:rsidRPr="00BD4B4C">
                      <w:rPr>
                        <w:sz w:val="20"/>
                        <w:szCs w:val="20"/>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282" w:rsidRPr="00B65732" w:rsidRDefault="00016282">
    <w:pPr>
      <w:pStyle w:val="af0"/>
      <w:jc w:val="right"/>
      <w:rPr>
        <w:sz w:val="20"/>
        <w:szCs w:val="20"/>
      </w:rPr>
    </w:pPr>
  </w:p>
  <w:p w:rsidR="00016282" w:rsidRDefault="0001628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282" w:rsidRDefault="00016282">
      <w:r>
        <w:separator/>
      </w:r>
    </w:p>
  </w:footnote>
  <w:footnote w:type="continuationSeparator" w:id="0">
    <w:p w:rsidR="00016282" w:rsidRDefault="00016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342CB"/>
    <w:multiLevelType w:val="multilevel"/>
    <w:tmpl w:val="59267D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522034F"/>
    <w:multiLevelType w:val="multilevel"/>
    <w:tmpl w:val="4A4EF926"/>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F39"/>
    <w:rsid w:val="00014F12"/>
    <w:rsid w:val="00016282"/>
    <w:rsid w:val="00022377"/>
    <w:rsid w:val="00030EE7"/>
    <w:rsid w:val="00047A99"/>
    <w:rsid w:val="0008459E"/>
    <w:rsid w:val="00085DA7"/>
    <w:rsid w:val="00091B85"/>
    <w:rsid w:val="000B3C21"/>
    <w:rsid w:val="000B6287"/>
    <w:rsid w:val="000D6F0B"/>
    <w:rsid w:val="000E6727"/>
    <w:rsid w:val="000F3A67"/>
    <w:rsid w:val="00112B47"/>
    <w:rsid w:val="00114F52"/>
    <w:rsid w:val="001769B4"/>
    <w:rsid w:val="00191600"/>
    <w:rsid w:val="00194981"/>
    <w:rsid w:val="001A3CDD"/>
    <w:rsid w:val="001C1725"/>
    <w:rsid w:val="001C4D0B"/>
    <w:rsid w:val="001E25DC"/>
    <w:rsid w:val="001F1310"/>
    <w:rsid w:val="001F3BE5"/>
    <w:rsid w:val="002003DD"/>
    <w:rsid w:val="00204F9E"/>
    <w:rsid w:val="002079D5"/>
    <w:rsid w:val="00226F84"/>
    <w:rsid w:val="0024343A"/>
    <w:rsid w:val="002973F0"/>
    <w:rsid w:val="002A72A0"/>
    <w:rsid w:val="002B4717"/>
    <w:rsid w:val="002C15E7"/>
    <w:rsid w:val="00303C40"/>
    <w:rsid w:val="0030499E"/>
    <w:rsid w:val="00316FF5"/>
    <w:rsid w:val="00322D74"/>
    <w:rsid w:val="00334CB1"/>
    <w:rsid w:val="00335FD9"/>
    <w:rsid w:val="00355C86"/>
    <w:rsid w:val="0037255F"/>
    <w:rsid w:val="003A4BA6"/>
    <w:rsid w:val="003F076D"/>
    <w:rsid w:val="00417B6E"/>
    <w:rsid w:val="00444D08"/>
    <w:rsid w:val="004577F1"/>
    <w:rsid w:val="00463AA3"/>
    <w:rsid w:val="00495162"/>
    <w:rsid w:val="004A1AF1"/>
    <w:rsid w:val="004D5D30"/>
    <w:rsid w:val="00524009"/>
    <w:rsid w:val="00551784"/>
    <w:rsid w:val="00551935"/>
    <w:rsid w:val="0055203B"/>
    <w:rsid w:val="00566D05"/>
    <w:rsid w:val="00572D2F"/>
    <w:rsid w:val="0059076E"/>
    <w:rsid w:val="005B21A3"/>
    <w:rsid w:val="005D6302"/>
    <w:rsid w:val="005D7B80"/>
    <w:rsid w:val="005E1AD3"/>
    <w:rsid w:val="005F45FE"/>
    <w:rsid w:val="005F7D68"/>
    <w:rsid w:val="0060708C"/>
    <w:rsid w:val="00633BC3"/>
    <w:rsid w:val="00696374"/>
    <w:rsid w:val="006A0196"/>
    <w:rsid w:val="006B00EF"/>
    <w:rsid w:val="006C3A1D"/>
    <w:rsid w:val="006C3D94"/>
    <w:rsid w:val="006C5844"/>
    <w:rsid w:val="006D6C95"/>
    <w:rsid w:val="006F15E1"/>
    <w:rsid w:val="006F3A70"/>
    <w:rsid w:val="00733812"/>
    <w:rsid w:val="00747758"/>
    <w:rsid w:val="00775EA8"/>
    <w:rsid w:val="007856D5"/>
    <w:rsid w:val="007874F5"/>
    <w:rsid w:val="007929CD"/>
    <w:rsid w:val="007946EC"/>
    <w:rsid w:val="007A03C8"/>
    <w:rsid w:val="007A0F92"/>
    <w:rsid w:val="007A20A3"/>
    <w:rsid w:val="007C2C63"/>
    <w:rsid w:val="007E0D66"/>
    <w:rsid w:val="007E483F"/>
    <w:rsid w:val="00830D4C"/>
    <w:rsid w:val="00831ADB"/>
    <w:rsid w:val="008810E9"/>
    <w:rsid w:val="0088624E"/>
    <w:rsid w:val="008A4B94"/>
    <w:rsid w:val="008A6638"/>
    <w:rsid w:val="008D4877"/>
    <w:rsid w:val="008D7251"/>
    <w:rsid w:val="008E468E"/>
    <w:rsid w:val="00912F39"/>
    <w:rsid w:val="00957984"/>
    <w:rsid w:val="00980FEE"/>
    <w:rsid w:val="009D161F"/>
    <w:rsid w:val="009E134E"/>
    <w:rsid w:val="009E6A13"/>
    <w:rsid w:val="009F326E"/>
    <w:rsid w:val="00A4473E"/>
    <w:rsid w:val="00A92A88"/>
    <w:rsid w:val="00AE69E3"/>
    <w:rsid w:val="00B41CDF"/>
    <w:rsid w:val="00B46F4D"/>
    <w:rsid w:val="00B65732"/>
    <w:rsid w:val="00B754D7"/>
    <w:rsid w:val="00BA6EF3"/>
    <w:rsid w:val="00BD4B4C"/>
    <w:rsid w:val="00BE28E9"/>
    <w:rsid w:val="00BF2808"/>
    <w:rsid w:val="00C22812"/>
    <w:rsid w:val="00C82C45"/>
    <w:rsid w:val="00C95524"/>
    <w:rsid w:val="00CA137E"/>
    <w:rsid w:val="00CB670A"/>
    <w:rsid w:val="00CB7FB2"/>
    <w:rsid w:val="00CC52E1"/>
    <w:rsid w:val="00D27F28"/>
    <w:rsid w:val="00D34DEE"/>
    <w:rsid w:val="00D52271"/>
    <w:rsid w:val="00D53E4D"/>
    <w:rsid w:val="00D60355"/>
    <w:rsid w:val="00D6488E"/>
    <w:rsid w:val="00DA5BC7"/>
    <w:rsid w:val="00DB11C6"/>
    <w:rsid w:val="00DB3B48"/>
    <w:rsid w:val="00DD3CFD"/>
    <w:rsid w:val="00DF44BC"/>
    <w:rsid w:val="00E07636"/>
    <w:rsid w:val="00E108A2"/>
    <w:rsid w:val="00E150BA"/>
    <w:rsid w:val="00E30C7B"/>
    <w:rsid w:val="00E334E3"/>
    <w:rsid w:val="00E36A32"/>
    <w:rsid w:val="00E464DF"/>
    <w:rsid w:val="00E53481"/>
    <w:rsid w:val="00E562A6"/>
    <w:rsid w:val="00E65321"/>
    <w:rsid w:val="00E747EA"/>
    <w:rsid w:val="00E956FB"/>
    <w:rsid w:val="00F173DC"/>
    <w:rsid w:val="00F31412"/>
    <w:rsid w:val="00F5625C"/>
    <w:rsid w:val="00FB7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Next/>
      <w:shd w:val="clear" w:color="auto" w:fill="FFFFFF"/>
      <w:suppressAutoHyphens/>
      <w:spacing w:line="240" w:lineRule="auto"/>
      <w:ind w:firstLine="709"/>
      <w:jc w:val="both"/>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customStyle="1" w:styleId="a4">
    <w:name w:val="Текст выноски Знак"/>
    <w:basedOn w:val="a0"/>
    <w:qFormat/>
    <w:rPr>
      <w:rFonts w:ascii="Arial" w:hAnsi="Arial" w:cs="Arial"/>
      <w:sz w:val="16"/>
      <w:szCs w:val="16"/>
    </w:rPr>
  </w:style>
  <w:style w:type="character" w:customStyle="1" w:styleId="a5">
    <w:name w:val="Верхний колонтитул Знак"/>
    <w:basedOn w:val="a0"/>
    <w:qFormat/>
    <w:rPr>
      <w:rFonts w:ascii="Arial" w:hAnsi="Arial"/>
      <w:sz w:val="26"/>
    </w:rPr>
  </w:style>
  <w:style w:type="character" w:customStyle="1" w:styleId="a6">
    <w:name w:val="Нижний колонтитул Знак"/>
    <w:basedOn w:val="a0"/>
    <w:qFormat/>
    <w:rPr>
      <w:rFonts w:ascii="Arial" w:hAnsi="Arial"/>
      <w:sz w:val="26"/>
    </w:rPr>
  </w:style>
  <w:style w:type="character" w:styleId="a7">
    <w:name w:val="page number"/>
    <w:basedOn w:val="a0"/>
  </w:style>
  <w:style w:type="character" w:customStyle="1" w:styleId="itemtext">
    <w:name w:val="itemtext"/>
    <w:basedOn w:val="a0"/>
    <w:qFormat/>
  </w:style>
  <w:style w:type="character" w:customStyle="1" w:styleId="a8">
    <w:name w:val="Текст сноски Знак"/>
    <w:basedOn w:val="a0"/>
    <w:uiPriority w:val="99"/>
    <w:qFormat/>
    <w:rPr>
      <w:rFonts w:ascii="Arial" w:hAnsi="Arial"/>
      <w:sz w:val="20"/>
      <w:szCs w:val="20"/>
    </w:rPr>
  </w:style>
  <w:style w:type="character" w:styleId="a9">
    <w:name w:val="footnote reference"/>
    <w:basedOn w:val="a0"/>
    <w:qFormat/>
    <w:rPr>
      <w:position w:val="22"/>
      <w:sz w:val="14"/>
    </w:rPr>
  </w:style>
  <w:style w:type="character" w:customStyle="1" w:styleId="WWCharLFO9LVL1">
    <w:name w:val="WW_CharLFO9LVL1"/>
    <w:qFormat/>
    <w:rPr>
      <w:b/>
      <w:sz w:val="24"/>
      <w:szCs w:val="24"/>
    </w:rPr>
  </w:style>
  <w:style w:type="character" w:customStyle="1" w:styleId="aa">
    <w:name w:val="Символ сноски"/>
    <w:qFormat/>
  </w:style>
  <w:style w:type="character" w:customStyle="1" w:styleId="-">
    <w:name w:val="Интернет-ссылка"/>
    <w:rPr>
      <w:color w:val="000080"/>
      <w:u w:val="single"/>
    </w:rPr>
  </w:style>
  <w:style w:type="character" w:customStyle="1" w:styleId="ab">
    <w:name w:val="Привязка концевой сноски"/>
    <w:rPr>
      <w:vertAlign w:val="superscript"/>
    </w:rPr>
  </w:style>
  <w:style w:type="character" w:customStyle="1" w:styleId="ac">
    <w:name w:val="Символы концевой сноски"/>
    <w:qFormat/>
  </w:style>
  <w:style w:type="paragraph" w:styleId="ad">
    <w:name w:val="List Paragraph"/>
    <w:basedOn w:val="a"/>
    <w:qFormat/>
    <w:pPr>
      <w:ind w:left="720" w:firstLine="0"/>
    </w:pPr>
  </w:style>
  <w:style w:type="paragraph" w:styleId="ae">
    <w:name w:val="Balloon Text"/>
    <w:basedOn w:val="a"/>
    <w:qFormat/>
    <w:rPr>
      <w:rFonts w:cs="Arial"/>
      <w:sz w:val="16"/>
      <w:szCs w:val="16"/>
    </w:rPr>
  </w:style>
  <w:style w:type="paragraph" w:customStyle="1" w:styleId="ConsPlusTitle">
    <w:name w:val="ConsPlusTitle"/>
    <w:qFormat/>
    <w:pPr>
      <w:keepNext/>
      <w:shd w:val="clear" w:color="auto" w:fill="FFFFFF"/>
      <w:suppressAutoHyphens/>
      <w:autoSpaceDE w:val="0"/>
      <w:spacing w:line="240" w:lineRule="auto"/>
    </w:pPr>
    <w:rPr>
      <w:rFonts w:ascii="Arial" w:eastAsia="Times New Roman" w:hAnsi="Arial" w:cs="Arial"/>
      <w:b/>
      <w:bCs/>
      <w:sz w:val="26"/>
      <w:szCs w:val="26"/>
      <w:lang w:eastAsia="ru-RU"/>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ConsPlusNonformat">
    <w:name w:val="ConsPlusNonformat"/>
    <w:qFormat/>
    <w:pPr>
      <w:keepNext/>
      <w:shd w:val="clear" w:color="auto" w:fill="FFFFFF"/>
      <w:suppressAutoHyphens/>
      <w:autoSpaceDE w:val="0"/>
      <w:spacing w:line="240" w:lineRule="auto"/>
    </w:pPr>
    <w:rPr>
      <w:rFonts w:ascii="Courier New" w:hAnsi="Courier New" w:cs="Courier New"/>
      <w:sz w:val="20"/>
      <w:szCs w:val="20"/>
    </w:rPr>
  </w:style>
  <w:style w:type="paragraph" w:styleId="af1">
    <w:name w:val="No Spacing"/>
    <w:qFormat/>
    <w:pPr>
      <w:keepNext/>
      <w:shd w:val="clear" w:color="auto" w:fill="FFFFFF"/>
      <w:suppressAutoHyphens/>
      <w:autoSpaceDE w:val="0"/>
      <w:spacing w:line="240" w:lineRule="auto"/>
    </w:pPr>
    <w:rPr>
      <w:rFonts w:ascii="Times New Roman" w:eastAsia="Times New Roman" w:hAnsi="Times New Roman"/>
      <w:sz w:val="20"/>
      <w:szCs w:val="20"/>
      <w:lang w:eastAsia="ru-RU"/>
    </w:rPr>
  </w:style>
  <w:style w:type="paragraph" w:customStyle="1" w:styleId="ConsPlusNormal">
    <w:name w:val="ConsPlusNormal"/>
    <w:qFormat/>
    <w:pPr>
      <w:keepNext/>
      <w:shd w:val="clear" w:color="auto" w:fill="FFFFFF"/>
      <w:suppressAutoHyphens/>
      <w:autoSpaceDE w:val="0"/>
      <w:spacing w:line="240" w:lineRule="auto"/>
    </w:pPr>
    <w:rPr>
      <w:rFonts w:ascii="Arial" w:hAnsi="Arial" w:cs="Arial"/>
      <w:sz w:val="20"/>
      <w:szCs w:val="20"/>
    </w:rPr>
  </w:style>
  <w:style w:type="paragraph" w:customStyle="1" w:styleId="ConsTitle">
    <w:name w:val="ConsTitle"/>
    <w:qFormat/>
    <w:pPr>
      <w:keepNext/>
      <w:shd w:val="clear" w:color="auto" w:fill="FFFFFF"/>
      <w:suppressAutoHyphens/>
      <w:autoSpaceDE w:val="0"/>
      <w:spacing w:line="240" w:lineRule="auto"/>
      <w:ind w:right="19772"/>
    </w:pPr>
    <w:rPr>
      <w:rFonts w:ascii="Arial" w:eastAsia="Times New Roman" w:hAnsi="Arial" w:cs="Arial"/>
      <w:b/>
      <w:bCs/>
      <w:sz w:val="20"/>
      <w:szCs w:val="20"/>
      <w:lang w:eastAsia="ru-RU"/>
    </w:rPr>
  </w:style>
  <w:style w:type="paragraph" w:styleId="af2">
    <w:name w:val="footnote text"/>
    <w:basedOn w:val="a"/>
    <w:uiPriority w:val="99"/>
    <w:qFormat/>
    <w:rPr>
      <w:sz w:val="20"/>
      <w:szCs w:val="20"/>
    </w:rPr>
  </w:style>
  <w:style w:type="paragraph" w:customStyle="1" w:styleId="af3">
    <w:name w:val="Содержимое врезки"/>
    <w:basedOn w:val="a"/>
    <w:qFormat/>
  </w:style>
  <w:style w:type="paragraph" w:customStyle="1" w:styleId="af4">
    <w:name w:val="Сноска"/>
    <w:basedOn w:val="a"/>
    <w:pPr>
      <w:suppressLineNumbers/>
      <w:ind w:left="339" w:hanging="339"/>
    </w:pPr>
    <w:rPr>
      <w:sz w:val="20"/>
      <w:szCs w:val="20"/>
    </w:rPr>
  </w:style>
  <w:style w:type="paragraph" w:customStyle="1" w:styleId="af5">
    <w:name w:val="Содержимое таблицы"/>
    <w:basedOn w:val="a"/>
    <w:qFormat/>
    <w:pPr>
      <w:suppressLineNumbers/>
    </w:pPr>
  </w:style>
  <w:style w:type="paragraph" w:styleId="af6">
    <w:name w:val="caption"/>
    <w:basedOn w:val="a"/>
    <w:next w:val="a"/>
    <w:qFormat/>
    <w:rsid w:val="000D6F0B"/>
    <w:pPr>
      <w:keepNext w:val="0"/>
      <w:widowControl w:val="0"/>
      <w:shd w:val="clear" w:color="auto" w:fill="auto"/>
      <w:suppressAutoHyphens w:val="0"/>
      <w:autoSpaceDE w:val="0"/>
      <w:autoSpaceDN w:val="0"/>
      <w:adjustRightInd w:val="0"/>
      <w:spacing w:line="259" w:lineRule="auto"/>
      <w:ind w:right="-26" w:firstLine="0"/>
      <w:jc w:val="center"/>
    </w:pPr>
    <w:rPr>
      <w:rFonts w:ascii="Times New Roman" w:eastAsia="Times New Roman" w:hAnsi="Times New Roman"/>
      <w:b/>
      <w:bCs/>
      <w:caps/>
      <w:sz w:val="24"/>
      <w:szCs w:val="28"/>
      <w:lang w:eastAsia="ru-RU"/>
    </w:rPr>
  </w:style>
  <w:style w:type="paragraph" w:customStyle="1" w:styleId="FR1">
    <w:name w:val="FR1"/>
    <w:rsid w:val="000D6F0B"/>
    <w:pPr>
      <w:widowControl w:val="0"/>
      <w:autoSpaceDE w:val="0"/>
      <w:autoSpaceDN w:val="0"/>
      <w:adjustRightInd w:val="0"/>
      <w:spacing w:before="280" w:line="240" w:lineRule="auto"/>
      <w:ind w:left="2160"/>
    </w:pPr>
    <w:rPr>
      <w:rFonts w:ascii="Times New Roman" w:eastAsia="Times New Roman" w:hAnsi="Times New Roman"/>
      <w:b/>
      <w:bCs/>
      <w:sz w:val="40"/>
      <w:szCs w:val="4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Next/>
      <w:shd w:val="clear" w:color="auto" w:fill="FFFFFF"/>
      <w:suppressAutoHyphens/>
      <w:spacing w:line="240" w:lineRule="auto"/>
      <w:ind w:firstLine="709"/>
      <w:jc w:val="both"/>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customStyle="1" w:styleId="a4">
    <w:name w:val="Текст выноски Знак"/>
    <w:basedOn w:val="a0"/>
    <w:qFormat/>
    <w:rPr>
      <w:rFonts w:ascii="Arial" w:hAnsi="Arial" w:cs="Arial"/>
      <w:sz w:val="16"/>
      <w:szCs w:val="16"/>
    </w:rPr>
  </w:style>
  <w:style w:type="character" w:customStyle="1" w:styleId="a5">
    <w:name w:val="Верхний колонтитул Знак"/>
    <w:basedOn w:val="a0"/>
    <w:qFormat/>
    <w:rPr>
      <w:rFonts w:ascii="Arial" w:hAnsi="Arial"/>
      <w:sz w:val="26"/>
    </w:rPr>
  </w:style>
  <w:style w:type="character" w:customStyle="1" w:styleId="a6">
    <w:name w:val="Нижний колонтитул Знак"/>
    <w:basedOn w:val="a0"/>
    <w:qFormat/>
    <w:rPr>
      <w:rFonts w:ascii="Arial" w:hAnsi="Arial"/>
      <w:sz w:val="26"/>
    </w:rPr>
  </w:style>
  <w:style w:type="character" w:styleId="a7">
    <w:name w:val="page number"/>
    <w:basedOn w:val="a0"/>
  </w:style>
  <w:style w:type="character" w:customStyle="1" w:styleId="itemtext">
    <w:name w:val="itemtext"/>
    <w:basedOn w:val="a0"/>
    <w:qFormat/>
  </w:style>
  <w:style w:type="character" w:customStyle="1" w:styleId="a8">
    <w:name w:val="Текст сноски Знак"/>
    <w:basedOn w:val="a0"/>
    <w:uiPriority w:val="99"/>
    <w:qFormat/>
    <w:rPr>
      <w:rFonts w:ascii="Arial" w:hAnsi="Arial"/>
      <w:sz w:val="20"/>
      <w:szCs w:val="20"/>
    </w:rPr>
  </w:style>
  <w:style w:type="character" w:styleId="a9">
    <w:name w:val="footnote reference"/>
    <w:basedOn w:val="a0"/>
    <w:qFormat/>
    <w:rPr>
      <w:position w:val="22"/>
      <w:sz w:val="14"/>
    </w:rPr>
  </w:style>
  <w:style w:type="character" w:customStyle="1" w:styleId="WWCharLFO9LVL1">
    <w:name w:val="WW_CharLFO9LVL1"/>
    <w:qFormat/>
    <w:rPr>
      <w:b/>
      <w:sz w:val="24"/>
      <w:szCs w:val="24"/>
    </w:rPr>
  </w:style>
  <w:style w:type="character" w:customStyle="1" w:styleId="aa">
    <w:name w:val="Символ сноски"/>
    <w:qFormat/>
  </w:style>
  <w:style w:type="character" w:customStyle="1" w:styleId="-">
    <w:name w:val="Интернет-ссылка"/>
    <w:rPr>
      <w:color w:val="000080"/>
      <w:u w:val="single"/>
    </w:rPr>
  </w:style>
  <w:style w:type="character" w:customStyle="1" w:styleId="ab">
    <w:name w:val="Привязка концевой сноски"/>
    <w:rPr>
      <w:vertAlign w:val="superscript"/>
    </w:rPr>
  </w:style>
  <w:style w:type="character" w:customStyle="1" w:styleId="ac">
    <w:name w:val="Символы концевой сноски"/>
    <w:qFormat/>
  </w:style>
  <w:style w:type="paragraph" w:styleId="ad">
    <w:name w:val="List Paragraph"/>
    <w:basedOn w:val="a"/>
    <w:qFormat/>
    <w:pPr>
      <w:ind w:left="720" w:firstLine="0"/>
    </w:pPr>
  </w:style>
  <w:style w:type="paragraph" w:styleId="ae">
    <w:name w:val="Balloon Text"/>
    <w:basedOn w:val="a"/>
    <w:qFormat/>
    <w:rPr>
      <w:rFonts w:cs="Arial"/>
      <w:sz w:val="16"/>
      <w:szCs w:val="16"/>
    </w:rPr>
  </w:style>
  <w:style w:type="paragraph" w:customStyle="1" w:styleId="ConsPlusTitle">
    <w:name w:val="ConsPlusTitle"/>
    <w:qFormat/>
    <w:pPr>
      <w:keepNext/>
      <w:shd w:val="clear" w:color="auto" w:fill="FFFFFF"/>
      <w:suppressAutoHyphens/>
      <w:autoSpaceDE w:val="0"/>
      <w:spacing w:line="240" w:lineRule="auto"/>
    </w:pPr>
    <w:rPr>
      <w:rFonts w:ascii="Arial" w:eastAsia="Times New Roman" w:hAnsi="Arial" w:cs="Arial"/>
      <w:b/>
      <w:bCs/>
      <w:sz w:val="26"/>
      <w:szCs w:val="26"/>
      <w:lang w:eastAsia="ru-RU"/>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ConsPlusNonformat">
    <w:name w:val="ConsPlusNonformat"/>
    <w:qFormat/>
    <w:pPr>
      <w:keepNext/>
      <w:shd w:val="clear" w:color="auto" w:fill="FFFFFF"/>
      <w:suppressAutoHyphens/>
      <w:autoSpaceDE w:val="0"/>
      <w:spacing w:line="240" w:lineRule="auto"/>
    </w:pPr>
    <w:rPr>
      <w:rFonts w:ascii="Courier New" w:hAnsi="Courier New" w:cs="Courier New"/>
      <w:sz w:val="20"/>
      <w:szCs w:val="20"/>
    </w:rPr>
  </w:style>
  <w:style w:type="paragraph" w:styleId="af1">
    <w:name w:val="No Spacing"/>
    <w:qFormat/>
    <w:pPr>
      <w:keepNext/>
      <w:shd w:val="clear" w:color="auto" w:fill="FFFFFF"/>
      <w:suppressAutoHyphens/>
      <w:autoSpaceDE w:val="0"/>
      <w:spacing w:line="240" w:lineRule="auto"/>
    </w:pPr>
    <w:rPr>
      <w:rFonts w:ascii="Times New Roman" w:eastAsia="Times New Roman" w:hAnsi="Times New Roman"/>
      <w:sz w:val="20"/>
      <w:szCs w:val="20"/>
      <w:lang w:eastAsia="ru-RU"/>
    </w:rPr>
  </w:style>
  <w:style w:type="paragraph" w:customStyle="1" w:styleId="ConsPlusNormal">
    <w:name w:val="ConsPlusNormal"/>
    <w:qFormat/>
    <w:pPr>
      <w:keepNext/>
      <w:shd w:val="clear" w:color="auto" w:fill="FFFFFF"/>
      <w:suppressAutoHyphens/>
      <w:autoSpaceDE w:val="0"/>
      <w:spacing w:line="240" w:lineRule="auto"/>
    </w:pPr>
    <w:rPr>
      <w:rFonts w:ascii="Arial" w:hAnsi="Arial" w:cs="Arial"/>
      <w:sz w:val="20"/>
      <w:szCs w:val="20"/>
    </w:rPr>
  </w:style>
  <w:style w:type="paragraph" w:customStyle="1" w:styleId="ConsTitle">
    <w:name w:val="ConsTitle"/>
    <w:qFormat/>
    <w:pPr>
      <w:keepNext/>
      <w:shd w:val="clear" w:color="auto" w:fill="FFFFFF"/>
      <w:suppressAutoHyphens/>
      <w:autoSpaceDE w:val="0"/>
      <w:spacing w:line="240" w:lineRule="auto"/>
      <w:ind w:right="19772"/>
    </w:pPr>
    <w:rPr>
      <w:rFonts w:ascii="Arial" w:eastAsia="Times New Roman" w:hAnsi="Arial" w:cs="Arial"/>
      <w:b/>
      <w:bCs/>
      <w:sz w:val="20"/>
      <w:szCs w:val="20"/>
      <w:lang w:eastAsia="ru-RU"/>
    </w:rPr>
  </w:style>
  <w:style w:type="paragraph" w:styleId="af2">
    <w:name w:val="footnote text"/>
    <w:basedOn w:val="a"/>
    <w:uiPriority w:val="99"/>
    <w:qFormat/>
    <w:rPr>
      <w:sz w:val="20"/>
      <w:szCs w:val="20"/>
    </w:rPr>
  </w:style>
  <w:style w:type="paragraph" w:customStyle="1" w:styleId="af3">
    <w:name w:val="Содержимое врезки"/>
    <w:basedOn w:val="a"/>
    <w:qFormat/>
  </w:style>
  <w:style w:type="paragraph" w:customStyle="1" w:styleId="af4">
    <w:name w:val="Сноска"/>
    <w:basedOn w:val="a"/>
    <w:pPr>
      <w:suppressLineNumbers/>
      <w:ind w:left="339" w:hanging="339"/>
    </w:pPr>
    <w:rPr>
      <w:sz w:val="20"/>
      <w:szCs w:val="20"/>
    </w:rPr>
  </w:style>
  <w:style w:type="paragraph" w:customStyle="1" w:styleId="af5">
    <w:name w:val="Содержимое таблицы"/>
    <w:basedOn w:val="a"/>
    <w:qFormat/>
    <w:pPr>
      <w:suppressLineNumbers/>
    </w:pPr>
  </w:style>
  <w:style w:type="paragraph" w:styleId="af6">
    <w:name w:val="caption"/>
    <w:basedOn w:val="a"/>
    <w:next w:val="a"/>
    <w:qFormat/>
    <w:rsid w:val="000D6F0B"/>
    <w:pPr>
      <w:keepNext w:val="0"/>
      <w:widowControl w:val="0"/>
      <w:shd w:val="clear" w:color="auto" w:fill="auto"/>
      <w:suppressAutoHyphens w:val="0"/>
      <w:autoSpaceDE w:val="0"/>
      <w:autoSpaceDN w:val="0"/>
      <w:adjustRightInd w:val="0"/>
      <w:spacing w:line="259" w:lineRule="auto"/>
      <w:ind w:right="-26" w:firstLine="0"/>
      <w:jc w:val="center"/>
    </w:pPr>
    <w:rPr>
      <w:rFonts w:ascii="Times New Roman" w:eastAsia="Times New Roman" w:hAnsi="Times New Roman"/>
      <w:b/>
      <w:bCs/>
      <w:caps/>
      <w:sz w:val="24"/>
      <w:szCs w:val="28"/>
      <w:lang w:eastAsia="ru-RU"/>
    </w:rPr>
  </w:style>
  <w:style w:type="paragraph" w:customStyle="1" w:styleId="FR1">
    <w:name w:val="FR1"/>
    <w:rsid w:val="000D6F0B"/>
    <w:pPr>
      <w:widowControl w:val="0"/>
      <w:autoSpaceDE w:val="0"/>
      <w:autoSpaceDN w:val="0"/>
      <w:adjustRightInd w:val="0"/>
      <w:spacing w:before="280" w:line="240" w:lineRule="auto"/>
      <w:ind w:left="2160"/>
    </w:pPr>
    <w:rPr>
      <w:rFonts w:ascii="Times New Roman" w:eastAsia="Times New Roman" w:hAnsi="Times New Roman"/>
      <w:b/>
      <w:bCs/>
      <w:sz w:val="40"/>
      <w:szCs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663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2532370B4E6126EEFB68420089E2183C8D3C3DDE874130447B485C22d0tBF" TargetMode="External"/><Relationship Id="rId18" Type="http://schemas.openxmlformats.org/officeDocument/2006/relationships/hyperlink" Target="consultantplus://offline/ref=869274357F69F018283DAA2F0401C275EDA17C3D2949039F93D19FA1FFF0B5EC20FBF7123A73C0EDv718E" TargetMode="External"/><Relationship Id="rId3" Type="http://schemas.openxmlformats.org/officeDocument/2006/relationships/styles" Target="styles.xml"/><Relationship Id="rId21" Type="http://schemas.openxmlformats.org/officeDocument/2006/relationships/hyperlink" Target="consultantplus://offline/ref=869274357F69F018283DAA2F0401C275EDAE7E342E4E039F93D19FA1FFF0B5EC20FBF7123A7AvC18E" TargetMode="External"/><Relationship Id="rId7" Type="http://schemas.openxmlformats.org/officeDocument/2006/relationships/footnotes" Target="footnotes.xml"/><Relationship Id="rId12" Type="http://schemas.openxmlformats.org/officeDocument/2006/relationships/hyperlink" Target="consultantplus://offline/ref=334D325B2D0F912636360EDDB7BB6BDCDF5FE4080493AD03AC2B58DC5BDBH2F" TargetMode="External"/><Relationship Id="rId17" Type="http://schemas.openxmlformats.org/officeDocument/2006/relationships/hyperlink" Target="consultantplus://offline/ref=869274357F69F018283DAA2F0401C275EDA17C3D2949039F93D19FA1FFF0B5EC20FBF7123A73C0EDv71AE" TargetMode="External"/><Relationship Id="rId2" Type="http://schemas.openxmlformats.org/officeDocument/2006/relationships/numbering" Target="numbering.xml"/><Relationship Id="rId16" Type="http://schemas.openxmlformats.org/officeDocument/2006/relationships/hyperlink" Target="consultantplus://offline/ref=869274357F69F018283DAA2F0401C275EDAE7E342E4E039F93D19FA1FFF0B5EC20FBF71633v716E" TargetMode="External"/><Relationship Id="rId20" Type="http://schemas.openxmlformats.org/officeDocument/2006/relationships/hyperlink" Target="consultantplus://offline/ref=869274357F69F018283DAA2F0401C275EDA17C3D2949039F93D19FA1FFF0B5EC20FBF7123A73C0EDv71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6B8C47DD8F82F49B3F3612964452B500F1C8EA66BC7B06FA8710D310304F907A025BF75575DC0y1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869274357F69F018283DAA2F0401C275EDA17C3D2949039F93D19FA1FFF0B5EC20FBF7123A73C0EDv71E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6B8C47DD8F82F49B3F3612964452B500F1C8EA567C5B06FA8710D3103C0y4E" TargetMode="External"/><Relationship Id="rId22" Type="http://schemas.openxmlformats.org/officeDocument/2006/relationships/hyperlink" Target="consultantplus://offline/ref=869274357F69F018283DAA2F0401C275EDAE7E342E4E039F93D19FA1FFF0B5EC20FBF71B32v71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16FAF-A6FD-40EE-8D18-647F3C5BA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15</Pages>
  <Words>5892</Words>
  <Characters>33587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информатизации Тюменской области</Company>
  <LinksUpToDate>false</LinksUpToDate>
  <CharactersWithSpaces>39401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 Юлия Александровна</dc:creator>
  <cp:lastModifiedBy>UIO</cp:lastModifiedBy>
  <cp:revision>8</cp:revision>
  <cp:lastPrinted>2016-07-05T06:21:00Z</cp:lastPrinted>
  <dcterms:created xsi:type="dcterms:W3CDTF">2016-10-26T05:37:00Z</dcterms:created>
  <dcterms:modified xsi:type="dcterms:W3CDTF">2017-02-03T04:25:00Z</dcterms:modified>
  <dc:language>ru-RU</dc:language>
</cp:coreProperties>
</file>