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 xml:space="preserve">АДМИНИСТРАЦИЯ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Муниципального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 xml:space="preserve">образования 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поселок</w:t>
      </w:r>
      <w:r w:rsidR="00727D5C" w:rsidRPr="00780865">
        <w:rPr>
          <w:rFonts w:cs="Arial"/>
          <w:b/>
          <w:bCs/>
          <w:kern w:val="28"/>
          <w:sz w:val="32"/>
          <w:szCs w:val="32"/>
        </w:rPr>
        <w:t xml:space="preserve"> </w:t>
      </w:r>
      <w:r w:rsidRPr="00780865">
        <w:rPr>
          <w:rFonts w:cs="Arial"/>
          <w:b/>
          <w:bCs/>
          <w:kern w:val="28"/>
          <w:sz w:val="32"/>
          <w:szCs w:val="32"/>
        </w:rPr>
        <w:t>Боровский</w:t>
      </w:r>
    </w:p>
    <w:p w:rsidR="001F7F61" w:rsidRPr="00780865" w:rsidRDefault="001F7F61" w:rsidP="00780865">
      <w:pPr>
        <w:tabs>
          <w:tab w:val="left" w:pos="5425"/>
        </w:tabs>
        <w:jc w:val="center"/>
        <w:rPr>
          <w:rFonts w:cs="Arial"/>
          <w:b/>
          <w:bCs/>
          <w:kern w:val="28"/>
          <w:sz w:val="32"/>
          <w:szCs w:val="32"/>
        </w:rPr>
      </w:pPr>
    </w:p>
    <w:p w:rsidR="001F7F61" w:rsidRPr="00780865" w:rsidRDefault="001F7F61" w:rsidP="00780865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780865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1F7F61" w:rsidRPr="00780865" w:rsidRDefault="001F7F61" w:rsidP="00780865">
      <w:pPr>
        <w:jc w:val="center"/>
        <w:rPr>
          <w:rFonts w:cs="Arial"/>
          <w:bCs/>
          <w:kern w:val="28"/>
          <w:sz w:val="32"/>
          <w:szCs w:val="32"/>
        </w:rPr>
      </w:pPr>
    </w:p>
    <w:p w:rsidR="001F7F61" w:rsidRPr="00780865" w:rsidRDefault="00727D5C" w:rsidP="00780865">
      <w:pPr>
        <w:jc w:val="center"/>
        <w:rPr>
          <w:rFonts w:cs="Arial"/>
          <w:bCs/>
          <w:kern w:val="28"/>
          <w:sz w:val="32"/>
          <w:szCs w:val="32"/>
        </w:rPr>
      </w:pPr>
      <w:r w:rsidRPr="00780865">
        <w:rPr>
          <w:rFonts w:cs="Arial"/>
          <w:bCs/>
          <w:kern w:val="28"/>
          <w:sz w:val="32"/>
          <w:szCs w:val="32"/>
        </w:rPr>
        <w:t xml:space="preserve">20 апреля </w:t>
      </w:r>
      <w:r w:rsidR="001F7F61" w:rsidRPr="00780865">
        <w:rPr>
          <w:rFonts w:cs="Arial"/>
          <w:bCs/>
          <w:kern w:val="28"/>
          <w:sz w:val="32"/>
          <w:szCs w:val="32"/>
        </w:rPr>
        <w:t>2020 г.</w:t>
      </w:r>
      <w:r w:rsidR="001F7F61" w:rsidRPr="00780865">
        <w:rPr>
          <w:rFonts w:cs="Arial"/>
          <w:bCs/>
          <w:kern w:val="28"/>
          <w:sz w:val="32"/>
          <w:szCs w:val="32"/>
        </w:rPr>
        <w:tab/>
        <w:t>№</w:t>
      </w:r>
      <w:r w:rsidRPr="00780865">
        <w:rPr>
          <w:rFonts w:cs="Arial"/>
          <w:bCs/>
          <w:kern w:val="28"/>
          <w:sz w:val="32"/>
          <w:szCs w:val="32"/>
        </w:rPr>
        <w:t xml:space="preserve"> 24</w:t>
      </w:r>
    </w:p>
    <w:p w:rsidR="001F7F61" w:rsidRPr="008B45D1" w:rsidRDefault="001F7F61" w:rsidP="00550413">
      <w:pPr>
        <w:rPr>
          <w:rFonts w:cs="Arial"/>
        </w:rPr>
      </w:pPr>
    </w:p>
    <w:p w:rsidR="008113DD" w:rsidRDefault="00170A00" w:rsidP="008113DD">
      <w:pPr>
        <w:pStyle w:val="a4"/>
        <w:spacing w:after="0" w:line="240" w:lineRule="auto"/>
        <w:ind w:firstLine="709"/>
        <w:jc w:val="center"/>
      </w:pPr>
      <w:r w:rsidRPr="00780865">
        <w:rPr>
          <w:rFonts w:cs="Arial"/>
          <w:b/>
          <w:bCs/>
          <w:kern w:val="28"/>
          <w:sz w:val="32"/>
          <w:szCs w:val="32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780865">
        <w:rPr>
          <w:rFonts w:cs="Arial"/>
          <w:b/>
          <w:bCs/>
          <w:kern w:val="28"/>
          <w:sz w:val="32"/>
          <w:szCs w:val="32"/>
        </w:rPr>
        <w:t>похозяйственной</w:t>
      </w:r>
      <w:proofErr w:type="spellEnd"/>
      <w:r w:rsidRPr="00780865">
        <w:rPr>
          <w:rFonts w:cs="Arial"/>
          <w:b/>
          <w:bCs/>
          <w:kern w:val="28"/>
          <w:sz w:val="32"/>
          <w:szCs w:val="32"/>
        </w:rPr>
        <w:t xml:space="preserve"> книги»</w:t>
      </w:r>
      <w:r w:rsidR="008113DD" w:rsidRPr="008113DD">
        <w:t xml:space="preserve"> </w:t>
      </w:r>
    </w:p>
    <w:p w:rsidR="008113DD" w:rsidRPr="00780865" w:rsidRDefault="008113DD" w:rsidP="008113DD">
      <w:pPr>
        <w:pStyle w:val="a4"/>
        <w:spacing w:after="0" w:line="240" w:lineRule="auto"/>
        <w:ind w:firstLine="709"/>
      </w:pPr>
      <w:r>
        <w:t xml:space="preserve">(в редакции постановления от </w:t>
      </w:r>
      <w:hyperlink r:id="rId9" w:tgtFrame="ChangingDocument" w:history="1">
        <w:r w:rsidRPr="008113DD">
          <w:rPr>
            <w:rStyle w:val="a3"/>
          </w:rPr>
          <w:t>31.01.2024 №1</w:t>
        </w:r>
      </w:hyperlink>
      <w:r>
        <w:t>)</w:t>
      </w:r>
    </w:p>
    <w:p w:rsidR="001F7F61" w:rsidRDefault="001F7F61" w:rsidP="008113DD">
      <w:pPr>
        <w:pStyle w:val="21"/>
        <w:keepNext w:val="0"/>
        <w:ind w:firstLine="0"/>
        <w:rPr>
          <w:rFonts w:ascii="Arial" w:hAnsi="Arial" w:cs="Arial"/>
          <w:color w:val="000000"/>
          <w:szCs w:val="26"/>
        </w:rPr>
      </w:pPr>
    </w:p>
    <w:p w:rsidR="001F7F61" w:rsidRPr="00780865" w:rsidRDefault="001F7F61" w:rsidP="00780865">
      <w:pPr>
        <w:pStyle w:val="21"/>
        <w:keepNext w:val="0"/>
        <w:rPr>
          <w:rStyle w:val="11"/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В соответствии с Федеральным законом от 07.07.2003 №112-ФЗ «О личном подсобном хозяйстве», Федеральным законом от 27.07.2010 №210-ФЗ «Об организации предоставления государственных и муниципальных услуг», руководствуясь </w:t>
      </w:r>
      <w:hyperlink r:id="rId10" w:tgtFrame="Logical" w:history="1">
        <w:r w:rsidRPr="00C45748">
          <w:rPr>
            <w:rStyle w:val="a3"/>
            <w:rFonts w:ascii="Arial" w:eastAsia="Times New Roman" w:hAnsi="Arial" w:cs="Times New Roman"/>
            <w:kern w:val="0"/>
            <w:sz w:val="24"/>
            <w:lang w:eastAsia="ru-RU" w:bidi="ar-SA"/>
          </w:rPr>
          <w:t>Уставом</w:t>
        </w:r>
      </w:hyperlink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муниципального образования поселок Боровский</w:t>
      </w:r>
      <w:r w:rsidR="00C45748">
        <w:rPr>
          <w:rFonts w:ascii="Arial" w:eastAsia="Times New Roman" w:hAnsi="Arial" w:cs="Times New Roman"/>
          <w:kern w:val="0"/>
          <w:sz w:val="24"/>
          <w:lang w:eastAsia="ru-RU" w:bidi="ar-SA"/>
        </w:rPr>
        <w:t>:</w:t>
      </w:r>
    </w:p>
    <w:p w:rsidR="001F7F61" w:rsidRPr="00780865" w:rsidRDefault="001F7F61" w:rsidP="00780865">
      <w:pPr>
        <w:pStyle w:val="21"/>
        <w:keepNext w:val="0"/>
        <w:autoSpaceDE w:val="0"/>
        <w:rPr>
          <w:rFonts w:eastAsia="Times New Roman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 xml:space="preserve">1. Утвердить административный регламент предоставления муниципальной услуги: «Выдача выписки из </w:t>
      </w:r>
      <w:proofErr w:type="spellStart"/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похозяйственной</w:t>
      </w:r>
      <w:proofErr w:type="spellEnd"/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 xml:space="preserve"> книги»</w:t>
      </w:r>
      <w:r w:rsidRPr="00780865">
        <w:rPr>
          <w:rFonts w:ascii="Arial" w:eastAsia="Times New Roman" w:hAnsi="Arial" w:cs="Times New Roman"/>
          <w:kern w:val="0"/>
          <w:sz w:val="24"/>
          <w:lang w:eastAsia="ru-RU" w:bidi="ar-SA"/>
        </w:rPr>
        <w:t xml:space="preserve"> </w:t>
      </w:r>
      <w:r w:rsidRPr="00780865">
        <w:rPr>
          <w:rStyle w:val="11"/>
          <w:rFonts w:ascii="Arial" w:eastAsia="Times New Roman" w:hAnsi="Arial" w:cs="Times New Roman"/>
          <w:kern w:val="0"/>
          <w:sz w:val="24"/>
          <w:lang w:eastAsia="ru-RU" w:bidi="ar-SA"/>
        </w:rPr>
        <w:t>согласно приложению к настоящему постановлению.</w:t>
      </w:r>
    </w:p>
    <w:p w:rsidR="001F7F61" w:rsidRPr="00780865" w:rsidRDefault="001F7F61" w:rsidP="00780865">
      <w:pPr>
        <w:pStyle w:val="21"/>
        <w:keepNext w:val="0"/>
        <w:autoSpaceDE w:val="0"/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2. Положения административного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 (далее - МФЦ), вступают в силу со дня подписания соглашения о взаимодействии между администрацией муниципального образования поселок Боровский и МФЦ.</w:t>
      </w:r>
    </w:p>
    <w:p w:rsidR="001F7F61" w:rsidRPr="00780865" w:rsidRDefault="001F7F61" w:rsidP="00780865">
      <w:pPr>
        <w:pStyle w:val="21"/>
        <w:keepNext w:val="0"/>
        <w:autoSpaceDE w:val="0"/>
        <w:rPr>
          <w:rFonts w:ascii="Arial" w:eastAsia="Times New Roman" w:hAnsi="Arial" w:cs="Times New Roman"/>
          <w:kern w:val="0"/>
          <w:sz w:val="24"/>
          <w:lang w:eastAsia="ru-RU" w:bidi="ar-SA"/>
        </w:rPr>
      </w:pPr>
      <w:r w:rsidRPr="00780865">
        <w:rPr>
          <w:rStyle w:val="11"/>
          <w:rFonts w:ascii="Arial" w:eastAsia="Times New Roman" w:hAnsi="Arial" w:cs="Times New Roman"/>
          <w:kern w:val="0"/>
          <w:sz w:val="24"/>
          <w:highlight w:val="white"/>
          <w:lang w:eastAsia="ru-RU" w:bidi="ar-SA"/>
        </w:rPr>
        <w:t>3. До вступления в силу соглашения, указанного в пункте 2 настоящего постановления, положения административного регламента, регулирующие предоставление муниципальной услуги МФЦ реализуются администрацией муниципального образования поселок Боровский.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 xml:space="preserve">4. Признать утратившим силу постановление администрации муниципального образования поселок Боровский от </w:t>
      </w:r>
      <w:hyperlink r:id="rId11" w:tgtFrame="Cancelling" w:history="1">
        <w:r w:rsidRPr="00C45748">
          <w:rPr>
            <w:rStyle w:val="a3"/>
          </w:rPr>
          <w:t>09.11.2016 №208</w:t>
        </w:r>
      </w:hyperlink>
      <w:r w:rsidRPr="00780865">
        <w:t xml:space="preserve"> «Об утверждении административного регламента предоставление муниципальной услуги « Выдача выписки из </w:t>
      </w:r>
      <w:proofErr w:type="spellStart"/>
      <w:r w:rsidRPr="00780865">
        <w:t>похозяйственной</w:t>
      </w:r>
      <w:proofErr w:type="spellEnd"/>
      <w:r w:rsidRPr="00780865">
        <w:t xml:space="preserve"> книги» (с изменениями от </w:t>
      </w:r>
      <w:hyperlink r:id="rId12" w:tgtFrame="Cancelling" w:history="1">
        <w:r w:rsidRPr="0088358B">
          <w:rPr>
            <w:rStyle w:val="a3"/>
          </w:rPr>
          <w:t>18.10.2018 №117</w:t>
        </w:r>
      </w:hyperlink>
      <w:r w:rsidRPr="00780865">
        <w:t xml:space="preserve">, от </w:t>
      </w:r>
      <w:hyperlink r:id="rId13" w:tgtFrame="Cancelling" w:history="1">
        <w:r w:rsidRPr="0088358B">
          <w:rPr>
            <w:rStyle w:val="a3"/>
          </w:rPr>
          <w:t>29.07.2019 №63</w:t>
        </w:r>
      </w:hyperlink>
      <w:r w:rsidRPr="00780865">
        <w:t>).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5. Опубликовать настоящее постановление в газете «</w:t>
      </w:r>
      <w:proofErr w:type="spellStart"/>
      <w:r w:rsidRPr="00780865">
        <w:t>Боровские</w:t>
      </w:r>
      <w:proofErr w:type="spellEnd"/>
      <w:r w:rsidRPr="00780865">
        <w:t xml:space="preserve"> вести» и разместить на официальном сайте Администрации муниципального образования поселок Боровский в информационно-телекоммуникационной сети «Интернет» (www.borovskiy-adm.ru);</w:t>
      </w:r>
    </w:p>
    <w:p w:rsidR="001F7F61" w:rsidRPr="00780865" w:rsidRDefault="00727D5C" w:rsidP="00780865">
      <w:pPr>
        <w:ind w:firstLine="709"/>
      </w:pPr>
      <w:r w:rsidRPr="00780865">
        <w:t xml:space="preserve"> </w:t>
      </w:r>
      <w:r w:rsidR="001F7F61" w:rsidRPr="00780865">
        <w:t xml:space="preserve">6. </w:t>
      </w:r>
      <w:proofErr w:type="gramStart"/>
      <w:r w:rsidR="001F7F61" w:rsidRPr="00780865">
        <w:t>Контроль за</w:t>
      </w:r>
      <w:proofErr w:type="gramEnd"/>
      <w:r w:rsidR="001F7F61" w:rsidRPr="00780865">
        <w:t xml:space="preserve"> выполнением настоящего постановления возложить на заместителя главы сельского поселения по строительству, благоустройству, землеустройству, ГО и ЧС.</w:t>
      </w:r>
    </w:p>
    <w:p w:rsidR="001F7F61" w:rsidRPr="00780865" w:rsidRDefault="001F7F61" w:rsidP="00780865">
      <w:pPr>
        <w:ind w:firstLine="709"/>
      </w:pPr>
    </w:p>
    <w:p w:rsidR="00170A00" w:rsidRPr="00780865" w:rsidRDefault="001F7F61" w:rsidP="00780865">
      <w:pPr>
        <w:pStyle w:val="a4"/>
        <w:spacing w:after="0" w:line="240" w:lineRule="auto"/>
        <w:ind w:firstLine="709"/>
      </w:pPr>
      <w:r w:rsidRPr="00780865">
        <w:t>Глава муниципального образования</w:t>
      </w:r>
      <w:r w:rsidR="00727D5C" w:rsidRPr="00780865">
        <w:t xml:space="preserve"> </w:t>
      </w:r>
    </w:p>
    <w:p w:rsidR="001F7F61" w:rsidRPr="00780865" w:rsidRDefault="001F7F61" w:rsidP="00780865">
      <w:pPr>
        <w:pStyle w:val="a4"/>
        <w:spacing w:after="0" w:line="240" w:lineRule="auto"/>
        <w:ind w:firstLine="709"/>
      </w:pPr>
      <w:r w:rsidRPr="00780865">
        <w:t>С.В. Сычева</w:t>
      </w:r>
    </w:p>
    <w:p w:rsidR="001F7F61" w:rsidRPr="00780865" w:rsidRDefault="001F7F61" w:rsidP="00780865">
      <w:pPr>
        <w:pStyle w:val="ConsTitle"/>
        <w:ind w:right="0" w:firstLine="709"/>
        <w:jc w:val="both"/>
        <w:rPr>
          <w:rFonts w:cs="Times New Roman"/>
          <w:b w:val="0"/>
          <w:kern w:val="0"/>
          <w:sz w:val="24"/>
          <w:szCs w:val="24"/>
          <w:lang w:bidi="ar-SA"/>
        </w:rPr>
      </w:pPr>
    </w:p>
    <w:p w:rsidR="001F7F61" w:rsidRPr="00780865" w:rsidRDefault="001F7F61" w:rsidP="00780865">
      <w:pPr>
        <w:pStyle w:val="a4"/>
        <w:spacing w:after="0" w:line="240" w:lineRule="auto"/>
        <w:ind w:firstLine="709"/>
      </w:pPr>
    </w:p>
    <w:p w:rsidR="001F7F61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>Приложение</w:t>
      </w:r>
    </w:p>
    <w:p w:rsidR="00727D5C" w:rsidRPr="00780865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к постановлению </w:t>
      </w:r>
      <w:r w:rsidR="00727D5C" w:rsidRPr="00780865">
        <w:t xml:space="preserve">администрации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t xml:space="preserve">муниципального образования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right"/>
      </w:pPr>
      <w:r w:rsidRPr="00780865">
        <w:lastRenderedPageBreak/>
        <w:t xml:space="preserve">поселок Боровский </w:t>
      </w:r>
    </w:p>
    <w:p w:rsidR="001F7F61" w:rsidRDefault="001F7F61" w:rsidP="00780865">
      <w:pPr>
        <w:pStyle w:val="a4"/>
        <w:spacing w:after="0" w:line="240" w:lineRule="auto"/>
        <w:ind w:firstLine="709"/>
        <w:jc w:val="right"/>
      </w:pPr>
      <w:r w:rsidRPr="00780865">
        <w:t xml:space="preserve">от </w:t>
      </w:r>
      <w:r w:rsidR="00727D5C" w:rsidRPr="00780865">
        <w:t>20.04.2020 №24</w:t>
      </w:r>
    </w:p>
    <w:p w:rsidR="008113DD" w:rsidRDefault="008113DD" w:rsidP="00780865">
      <w:pPr>
        <w:pStyle w:val="a4"/>
        <w:spacing w:after="0" w:line="240" w:lineRule="auto"/>
        <w:ind w:firstLine="709"/>
        <w:jc w:val="right"/>
      </w:pPr>
      <w:proofErr w:type="gramStart"/>
      <w:r>
        <w:t xml:space="preserve">(в редакции постановления </w:t>
      </w:r>
      <w:proofErr w:type="gramEnd"/>
    </w:p>
    <w:p w:rsidR="008113DD" w:rsidRPr="00780865" w:rsidRDefault="008113DD" w:rsidP="00780865">
      <w:pPr>
        <w:pStyle w:val="a4"/>
        <w:spacing w:after="0" w:line="240" w:lineRule="auto"/>
        <w:ind w:firstLine="709"/>
        <w:jc w:val="right"/>
      </w:pPr>
      <w:r>
        <w:t xml:space="preserve">от </w:t>
      </w:r>
      <w:hyperlink r:id="rId14" w:tgtFrame="ChangingDocument" w:history="1">
        <w:r w:rsidRPr="008113DD">
          <w:rPr>
            <w:rStyle w:val="a3"/>
          </w:rPr>
          <w:t>31.01.2024 №1</w:t>
        </w:r>
      </w:hyperlink>
      <w:r>
        <w:t xml:space="preserve">) </w:t>
      </w:r>
    </w:p>
    <w:p w:rsidR="00727D5C" w:rsidRPr="00780865" w:rsidRDefault="00727D5C" w:rsidP="00780865">
      <w:pPr>
        <w:pStyle w:val="a4"/>
        <w:spacing w:after="0" w:line="240" w:lineRule="auto"/>
        <w:ind w:firstLine="709"/>
        <w:jc w:val="center"/>
      </w:pP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r w:rsidRPr="005B7617">
        <w:rPr>
          <w:rFonts w:cs="Arial"/>
          <w:b/>
          <w:color w:val="000000"/>
        </w:rPr>
        <w:t>Административный регламент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r w:rsidRPr="005B7617">
        <w:rPr>
          <w:rFonts w:cs="Arial"/>
          <w:b/>
          <w:color w:val="000000"/>
        </w:rPr>
        <w:t xml:space="preserve">предоставления муниципальной услуги: « Выдача выписки </w:t>
      </w:r>
      <w:proofErr w:type="gramStart"/>
      <w:r w:rsidRPr="005B7617">
        <w:rPr>
          <w:rFonts w:cs="Arial"/>
          <w:b/>
          <w:color w:val="000000"/>
        </w:rPr>
        <w:t>из</w:t>
      </w:r>
      <w:proofErr w:type="gramEnd"/>
      <w:r w:rsidRPr="005B7617">
        <w:rPr>
          <w:rFonts w:cs="Arial"/>
          <w:b/>
          <w:color w:val="000000"/>
        </w:rPr>
        <w:t xml:space="preserve"> 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jc w:val="center"/>
        <w:rPr>
          <w:rFonts w:cs="Arial"/>
        </w:rPr>
      </w:pPr>
      <w:proofErr w:type="spellStart"/>
      <w:r w:rsidRPr="005B7617">
        <w:rPr>
          <w:rFonts w:cs="Arial"/>
          <w:b/>
          <w:color w:val="000000"/>
        </w:rPr>
        <w:t>похозяйственной</w:t>
      </w:r>
      <w:proofErr w:type="spellEnd"/>
      <w:r w:rsidRPr="005B7617">
        <w:rPr>
          <w:rFonts w:cs="Arial"/>
          <w:b/>
          <w:color w:val="000000"/>
        </w:rPr>
        <w:t xml:space="preserve"> книги</w:t>
      </w:r>
      <w:r w:rsidRPr="005B7617">
        <w:rPr>
          <w:rFonts w:cs="Arial"/>
          <w:color w:val="000000"/>
        </w:rPr>
        <w:t>»</w:t>
      </w:r>
    </w:p>
    <w:p w:rsidR="008113DD" w:rsidRPr="005B7617" w:rsidRDefault="008113DD" w:rsidP="008113DD">
      <w:pPr>
        <w:pStyle w:val="a4"/>
        <w:tabs>
          <w:tab w:val="left" w:pos="142"/>
        </w:tabs>
        <w:spacing w:after="0" w:line="240" w:lineRule="auto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</w:t>
      </w:r>
      <w:r w:rsidRPr="005B7617">
        <w:rPr>
          <w:rFonts w:cs="Arial"/>
          <w:b/>
          <w:color w:val="000000"/>
        </w:rPr>
        <w:t>. Общие положения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1.1. Предмет регулирования административного регламента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Настоящий административный регламент (далее – Регламент) устанавливает порядок и стандарт предоставления муниципальной услуги </w:t>
      </w:r>
      <w:r w:rsidRPr="005B7617">
        <w:rPr>
          <w:rStyle w:val="11"/>
          <w:rFonts w:eastAsia="SimSun" w:cs="Arial"/>
          <w:color w:val="000000"/>
        </w:rPr>
        <w:t xml:space="preserve">«Выдача выписки из </w:t>
      </w:r>
      <w:proofErr w:type="spellStart"/>
      <w:r w:rsidRPr="005B7617">
        <w:rPr>
          <w:rStyle w:val="11"/>
          <w:rFonts w:eastAsia="SimSun" w:cs="Arial"/>
          <w:color w:val="000000"/>
        </w:rPr>
        <w:t>похозяйственной</w:t>
      </w:r>
      <w:proofErr w:type="spellEnd"/>
      <w:r w:rsidRPr="005B7617">
        <w:rPr>
          <w:rStyle w:val="11"/>
          <w:rFonts w:eastAsia="SimSun" w:cs="Arial"/>
          <w:color w:val="000000"/>
        </w:rPr>
        <w:t xml:space="preserve"> книги»</w:t>
      </w:r>
      <w:r w:rsidRPr="005B7617">
        <w:rPr>
          <w:rFonts w:cs="Arial"/>
          <w:color w:val="000000"/>
        </w:rPr>
        <w:t xml:space="preserve"> (далее –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муниципального образования поселок Боровский (далее — Администрация).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1.2. Круг заявителей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>В качестве заявителей могут выступать глава личного подсобного хозяйства на территории муниципального образования поселок Боровский или иной член личного подсобного хозяйства (далее - Заявитель).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 xml:space="preserve">Муниципальная услуга в части выдачи выписки из </w:t>
      </w:r>
      <w:proofErr w:type="spellStart"/>
      <w:r w:rsidRPr="005B7617">
        <w:rPr>
          <w:rFonts w:ascii="Arial" w:hAnsi="Arial" w:cs="Arial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sz w:val="24"/>
        </w:rPr>
        <w:t xml:space="preserve"> книги о наличии у гражданина права на земельный участок по форме, утвержденной приказом Федеральной службы государственной регистрации, кадастра и картографии от 25.08.2021 № </w:t>
      </w:r>
      <w:proofErr w:type="gramStart"/>
      <w:r w:rsidRPr="005B7617">
        <w:rPr>
          <w:rFonts w:ascii="Arial" w:hAnsi="Arial" w:cs="Arial"/>
          <w:sz w:val="24"/>
        </w:rPr>
        <w:t>П</w:t>
      </w:r>
      <w:proofErr w:type="gramEnd"/>
      <w:r w:rsidRPr="005B7617">
        <w:rPr>
          <w:rFonts w:ascii="Arial" w:hAnsi="Arial" w:cs="Arial"/>
          <w:sz w:val="24"/>
        </w:rPr>
        <w:t xml:space="preserve">/0368 «Об установлении формы выписки из </w:t>
      </w:r>
      <w:proofErr w:type="spellStart"/>
      <w:r w:rsidRPr="005B7617">
        <w:rPr>
          <w:rFonts w:ascii="Arial" w:hAnsi="Arial" w:cs="Arial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sz w:val="24"/>
        </w:rPr>
        <w:t xml:space="preserve"> книги о наличии у гражданина права на земельный участок», кроме главы личного подсобного хозяйства или иных</w:t>
      </w:r>
      <w:r w:rsidRPr="005B7617">
        <w:rPr>
          <w:rFonts w:ascii="Arial" w:hAnsi="Arial" w:cs="Arial"/>
          <w:b/>
          <w:bCs/>
          <w:sz w:val="24"/>
        </w:rPr>
        <w:t xml:space="preserve"> </w:t>
      </w:r>
      <w:r w:rsidRPr="005B7617">
        <w:rPr>
          <w:rFonts w:ascii="Arial" w:hAnsi="Arial" w:cs="Arial"/>
          <w:sz w:val="24"/>
        </w:rPr>
        <w:t>членов личного подсобного хозяйства предоставляется также: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гражданам, которым предоставлен земельный участок для ведения личного подсобного хозяйства до введения в действие Земельного кодекса Российской Федерации;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гражданам, к которым перешло в порядке наследования или по иным основаниям право собственности на здание (строение) или сооружение, расположенное на земельном участке, предоставленном для ведения личного подсобного хозяйства до введения в действие Земельного кодекса Российской Федерации (далее также - Заявитель).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II</w:t>
      </w:r>
      <w:r w:rsidRPr="005B7617">
        <w:rPr>
          <w:rFonts w:cs="Arial"/>
          <w:b/>
          <w:color w:val="000000"/>
        </w:rPr>
        <w:t>. Стандарт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2.1. Наименование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 xml:space="preserve">Выдача выписки из </w:t>
      </w:r>
      <w:proofErr w:type="spellStart"/>
      <w:r w:rsidRPr="005B7617">
        <w:rPr>
          <w:rStyle w:val="11"/>
          <w:rFonts w:eastAsia="SimSun" w:cs="Arial"/>
          <w:color w:val="000000"/>
        </w:rPr>
        <w:t>похозяйственной</w:t>
      </w:r>
      <w:proofErr w:type="spellEnd"/>
      <w:r w:rsidRPr="005B7617">
        <w:rPr>
          <w:rStyle w:val="11"/>
          <w:rFonts w:eastAsia="SimSun" w:cs="Arial"/>
          <w:color w:val="000000"/>
        </w:rPr>
        <w:t xml:space="preserve"> книги</w:t>
      </w:r>
      <w:r w:rsidRPr="005B7617">
        <w:rPr>
          <w:rFonts w:cs="Arial"/>
          <w:color w:val="000000"/>
        </w:rPr>
        <w:t>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2.2. Наименование органа, предоставляющего муниципальную услугу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Предоставление муниципальной услуги осуществляется Администрацией.</w:t>
      </w:r>
    </w:p>
    <w:p w:rsidR="008113DD" w:rsidRPr="005B7617" w:rsidRDefault="008113DD" w:rsidP="008113DD">
      <w:pPr>
        <w:pStyle w:val="14"/>
        <w:tabs>
          <w:tab w:val="left" w:pos="142"/>
        </w:tabs>
        <w:suppressAutoHyphens/>
        <w:spacing w:before="0"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 xml:space="preserve">Ответственным в Администрации, непосредственно предоставляющим услугу, является заведующий сектором по благоустройству и землеустройству (далее – Заведующий сектором). 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  <w:lang w:eastAsia="ru-RU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2.3. Описание результата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Результатом предоставления муниципальной услуги является: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- в</w:t>
      </w:r>
      <w:r w:rsidRPr="005B7617">
        <w:rPr>
          <w:rFonts w:cs="Arial"/>
        </w:rPr>
        <w:t xml:space="preserve">ыписка из </w:t>
      </w:r>
      <w:proofErr w:type="spellStart"/>
      <w:r w:rsidRPr="005B7617">
        <w:rPr>
          <w:rFonts w:cs="Arial"/>
        </w:rPr>
        <w:t>похозяйственной</w:t>
      </w:r>
      <w:proofErr w:type="spellEnd"/>
      <w:r w:rsidRPr="005B7617">
        <w:rPr>
          <w:rFonts w:cs="Arial"/>
        </w:rPr>
        <w:t xml:space="preserve"> книги (далее – Выписка);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jc w:val="left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- уведомление об отказе в предоставлении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2.4. Срок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jc w:val="left"/>
        <w:rPr>
          <w:rFonts w:ascii="Arial" w:hAnsi="Arial" w:cs="Arial"/>
          <w:sz w:val="24"/>
        </w:rPr>
      </w:pPr>
      <w:r w:rsidRPr="005B7617">
        <w:rPr>
          <w:rFonts w:ascii="Arial" w:eastAsia="Times New Roman" w:hAnsi="Arial" w:cs="Arial"/>
          <w:color w:val="000000"/>
          <w:sz w:val="24"/>
          <w:lang w:eastAsia="ru-RU"/>
        </w:rPr>
        <w:t>Предоставление муниципальной услуги осуществляется в течение 3 рабочих дней со дня регистрации заявления о предоставлении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размещен на сайте МО в сети «интернет»,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Для предоставления муниципальной услуги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федеральной государственной информационной системы «Единый портал государственных и муниципальных услуг» (www.gosuslugi.ru) (далее - Единый портал) или интернет-сайта «Портал услуг Тюменской области» (www.uslugi.admtyumen.ru) (далее - Региональный портал) или личного обращения в МФЦ, Администрацию: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1) Заявление о предоставлении муниципальной услуги по форме, согласно приложению №</w:t>
      </w:r>
      <w:r w:rsidRPr="005B7617">
        <w:rPr>
          <w:rFonts w:cs="Arial"/>
          <w:b/>
          <w:bCs/>
          <w:color w:val="000000"/>
        </w:rPr>
        <w:t> </w:t>
      </w:r>
      <w:r w:rsidRPr="005B7617">
        <w:rPr>
          <w:rFonts w:cs="Arial"/>
          <w:color w:val="000000"/>
        </w:rPr>
        <w:t>1 к Регламенту - в случае направления заявления на бумажном носителе при личном обращении в Администрацию, МФЦ; по форме, размещенной на Едином портале и Региональном портале - в случае подачи заявления в форме электронного документа с использованием «Личного кабинета»;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2) документ, подтверждающий полномочия представителя Заявителя, в случае если Заявление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полномочий; при обращении в электронной форме прикрепляется электронная копия документа или электронный </w:t>
      </w:r>
      <w:proofErr w:type="gramStart"/>
      <w:r w:rsidRPr="005B7617">
        <w:rPr>
          <w:rFonts w:cs="Arial"/>
          <w:color w:val="000000"/>
        </w:rPr>
        <w:t>документ</w:t>
      </w:r>
      <w:proofErr w:type="gramEnd"/>
      <w:r w:rsidRPr="005B7617">
        <w:rPr>
          <w:rFonts w:cs="Arial"/>
          <w:color w:val="000000"/>
        </w:rPr>
        <w:t xml:space="preserve"> подтверждающий полномочия представителя Заявителя, выданный организацией и </w:t>
      </w:r>
      <w:r w:rsidRPr="005B7617">
        <w:rPr>
          <w:rFonts w:cs="Arial"/>
          <w:color w:val="000000"/>
        </w:rPr>
        <w:lastRenderedPageBreak/>
        <w:t>удостоверенный усиленной квалифицированной электронной подписью (далее - квалифицированная подпись) правомочного должностного лица организации или выданный физическим лицом и удостоверенный усиленной квалифицированной электронной подписью нотариуса).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eastAsia="Times New Roman" w:hAnsi="Arial" w:cs="Arial"/>
          <w:bCs/>
          <w:color w:val="000000"/>
          <w:sz w:val="24"/>
          <w:lang w:eastAsia="ru-RU"/>
        </w:rPr>
        <w:t>Перечень документов</w:t>
      </w:r>
      <w:r w:rsidRPr="005B7617">
        <w:rPr>
          <w:rStyle w:val="11"/>
          <w:rFonts w:ascii="Arial" w:hAnsi="Arial" w:cs="Arial"/>
          <w:color w:val="000000"/>
          <w:sz w:val="24"/>
        </w:rPr>
        <w:t xml:space="preserve">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(представитель Заявителя) вправе </w:t>
      </w:r>
      <w:proofErr w:type="gramStart"/>
      <w:r w:rsidRPr="005B7617">
        <w:rPr>
          <w:rStyle w:val="11"/>
          <w:rFonts w:ascii="Arial" w:hAnsi="Arial" w:cs="Arial"/>
          <w:color w:val="000000"/>
          <w:sz w:val="24"/>
        </w:rPr>
        <w:t>представить не установлен</w:t>
      </w:r>
      <w:proofErr w:type="gramEnd"/>
      <w:r w:rsidRPr="005B7617">
        <w:rPr>
          <w:rStyle w:val="11"/>
          <w:rFonts w:ascii="Arial" w:hAnsi="Arial" w:cs="Arial"/>
          <w:color w:val="000000"/>
          <w:sz w:val="24"/>
        </w:rPr>
        <w:t>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b/>
          <w:color w:val="000000"/>
          <w:sz w:val="24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- выявление в результате </w:t>
      </w:r>
      <w:proofErr w:type="gramStart"/>
      <w:r w:rsidRPr="005B7617">
        <w:rPr>
          <w:rFonts w:cs="Arial"/>
          <w:color w:val="000000"/>
        </w:rPr>
        <w:t>проверки несоблюдения условий признания действительности квалифицированной</w:t>
      </w:r>
      <w:proofErr w:type="gramEnd"/>
      <w:r w:rsidRPr="005B7617">
        <w:rPr>
          <w:rFonts w:cs="Arial"/>
          <w:color w:val="000000"/>
        </w:rPr>
        <w:t xml:space="preserve"> подписи, установленных </w:t>
      </w:r>
      <w:r w:rsidRPr="005B7617">
        <w:rPr>
          <w:rStyle w:val="11"/>
          <w:rFonts w:eastAsia="SimSun" w:cs="Arial"/>
          <w:color w:val="000000"/>
          <w:shd w:val="clear" w:color="auto" w:fill="FFFFFF"/>
        </w:rPr>
        <w:t>статье</w:t>
      </w:r>
      <w:r w:rsidRPr="005B7617">
        <w:rPr>
          <w:rStyle w:val="11"/>
          <w:rFonts w:eastAsia="SimSun" w:cs="Arial"/>
          <w:color w:val="000000"/>
        </w:rPr>
        <w:t>й</w:t>
      </w:r>
      <w:r w:rsidRPr="005B7617">
        <w:rPr>
          <w:rStyle w:val="11"/>
          <w:rFonts w:eastAsia="SimSun" w:cs="Arial"/>
          <w:color w:val="000000"/>
          <w:shd w:val="clear" w:color="auto" w:fill="FFFFFF"/>
        </w:rPr>
        <w:t xml:space="preserve"> 11 Федерального закона от 06.04.2011 №63-ФЗ «Об электронной подписи»</w:t>
      </w:r>
      <w:r w:rsidRPr="005B7617">
        <w:rPr>
          <w:rFonts w:cs="Arial"/>
          <w:color w:val="000000"/>
          <w:shd w:val="clear" w:color="auto" w:fill="FFFFFF"/>
        </w:rPr>
        <w:t xml:space="preserve"> (далее — Федеральный закон №63-ФЗ).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2.9. Исчерпывающий перечень оснований отказа в предоставлении муниципальной услуги или приостановления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Основания для отказа в предоставлении муниципальной услуги: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а) несоответствие Заявителя требованиям, установленным подразделом 1.2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б) непредставление документа, установленного подпунктом </w:t>
      </w:r>
      <w:r w:rsidRPr="005B7617">
        <w:rPr>
          <w:rFonts w:cs="Arial"/>
          <w:strike/>
          <w:color w:val="000000"/>
        </w:rPr>
        <w:t>«</w:t>
      </w:r>
      <w:r w:rsidRPr="005B7617">
        <w:rPr>
          <w:rFonts w:cs="Arial"/>
          <w:color w:val="000000"/>
        </w:rPr>
        <w:t>2</w:t>
      </w:r>
      <w:r w:rsidRPr="005B7617">
        <w:rPr>
          <w:rFonts w:cs="Arial"/>
          <w:strike/>
          <w:color w:val="000000"/>
        </w:rPr>
        <w:t>»</w:t>
      </w:r>
      <w:r w:rsidRPr="005B7617">
        <w:rPr>
          <w:rFonts w:cs="Arial"/>
          <w:color w:val="000000"/>
        </w:rPr>
        <w:t xml:space="preserve"> подраздела 2.6. Регламента, в случае обращения представителя Заявителя.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Основания для приостановления предоставления муниципальной услуги отсутствуют.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2.10. Способы, размер и основания взимания платы за предоставление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Предоставление муниципальной услуги осуществляется бесплатно - без взимания государственной пошлины или иной платы.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2.11. Перечень услуг, которые являются необходимыми и обязательными для предоставления муниципальной услуги, и 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lastRenderedPageBreak/>
        <w:t>2.12. Максимальный срок ожидания в очереди при подаче Заявления,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Время ожидания в очереди при подаче заявления о предоставлении муниципальной услуги не должно превышать 15 минут.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Время ожидания в очереди при получении результата муниципальной услуги не должно превышать 15 минут.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2.13. Срок регистрации заявления о предоставлении муниципальной услуги и услуги, предоставляемой организацией, участвующей в предоставлении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Регистрация заявления о предоставлении муниципальной услуги (далее — Заявление) при личном обращении Заявителя не должна превышать 15 минут.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При поступлении Заявления в Администрацию в электронной форм</w:t>
      </w:r>
      <w:r w:rsidRPr="005B7617">
        <w:rPr>
          <w:rFonts w:cs="Arial"/>
          <w:color w:val="000000"/>
          <w:shd w:val="clear" w:color="auto" w:fill="FFFFFF"/>
        </w:rPr>
        <w:t>е</w:t>
      </w:r>
      <w:r w:rsidRPr="005B7617">
        <w:rPr>
          <w:rFonts w:cs="Arial"/>
          <w:color w:val="000000"/>
        </w:rPr>
        <w:t xml:space="preserve"> в рабочие дни в пределах</w:t>
      </w:r>
      <w:proofErr w:type="gramEnd"/>
      <w:r w:rsidRPr="005B7617">
        <w:rPr>
          <w:rFonts w:cs="Arial"/>
          <w:color w:val="000000"/>
        </w:rPr>
        <w:t xml:space="preserve"> графика работы Администрации - в день его поступления, в выходные или праздничные дни, а также вне графика работы – в первый рабочий день, следующий за днем его поступления.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b/>
          <w:bCs/>
        </w:rPr>
        <w:t xml:space="preserve">2.14. </w:t>
      </w:r>
      <w:proofErr w:type="gramStart"/>
      <w:r w:rsidRPr="005B7617">
        <w:rPr>
          <w:rFonts w:cs="Arial"/>
          <w:b/>
          <w:bCs/>
        </w:rPr>
        <w:t>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 xml:space="preserve">2.14.1. Помещения для предоставления муниципальной услуги размещаются по адресу: Тюменская область, Тюменский район, п. Боровский, ул. Островского, 33. Адреса размещения МФЦ указаны на </w:t>
      </w:r>
      <w:r w:rsidRPr="005B7617">
        <w:rPr>
          <w:rStyle w:val="11"/>
          <w:rFonts w:eastAsia="SimSun" w:cs="Arial"/>
          <w:color w:val="000000"/>
        </w:rPr>
        <w:t xml:space="preserve">официальным </w:t>
      </w:r>
      <w:proofErr w:type="gramStart"/>
      <w:r w:rsidRPr="005B7617">
        <w:rPr>
          <w:rStyle w:val="11"/>
          <w:rFonts w:eastAsia="SimSun" w:cs="Arial"/>
          <w:color w:val="000000"/>
        </w:rPr>
        <w:t>сайте</w:t>
      </w:r>
      <w:proofErr w:type="gramEnd"/>
      <w:r w:rsidRPr="005B7617">
        <w:rPr>
          <w:rStyle w:val="11"/>
          <w:rFonts w:eastAsia="SimSun" w:cs="Arial"/>
          <w:color w:val="000000"/>
        </w:rPr>
        <w:t xml:space="preserve"> МФЦ в информационно-телекоммуникационной сети «Интернет» (</w:t>
      </w:r>
      <w:r w:rsidRPr="005B7617">
        <w:rPr>
          <w:rFonts w:cs="Arial"/>
        </w:rPr>
        <w:t>www.mfcto.ru</w:t>
      </w:r>
      <w:r w:rsidRPr="005B7617">
        <w:rPr>
          <w:rStyle w:val="11"/>
          <w:rFonts w:eastAsia="SimSun" w:cs="Arial"/>
          <w:color w:val="000000"/>
        </w:rPr>
        <w:t>)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 xml:space="preserve"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</w:t>
      </w:r>
      <w:proofErr w:type="spellStart"/>
      <w:r w:rsidRPr="005B7617">
        <w:rPr>
          <w:rStyle w:val="11"/>
          <w:rFonts w:eastAsia="SimSun" w:cs="Arial"/>
        </w:rPr>
        <w:t>Администраци</w:t>
      </w:r>
      <w:proofErr w:type="spellEnd"/>
      <w:r w:rsidRPr="005B7617">
        <w:rPr>
          <w:rStyle w:val="12"/>
          <w:rFonts w:cs="Arial"/>
          <w:sz w:val="24"/>
        </w:rPr>
        <w:t>и</w:t>
      </w:r>
      <w:r w:rsidRPr="005B7617">
        <w:rPr>
          <w:rFonts w:cs="Arial"/>
        </w:rPr>
        <w:t>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Fonts w:cs="Arial"/>
        </w:rP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«Интернет»,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заявления о предоставлении муниципальной услуги, и оборудуется местами ожидания, средствами пожаротушения и оповещения о</w:t>
      </w:r>
      <w:proofErr w:type="gramEnd"/>
      <w:r w:rsidRPr="005B7617">
        <w:rPr>
          <w:rFonts w:cs="Arial"/>
        </w:rPr>
        <w:t xml:space="preserve"> </w:t>
      </w:r>
      <w:proofErr w:type="gramStart"/>
      <w:r w:rsidRPr="005B7617">
        <w:rPr>
          <w:rFonts w:cs="Arial"/>
        </w:rPr>
        <w:t>возникновении</w:t>
      </w:r>
      <w:proofErr w:type="gramEnd"/>
      <w:r w:rsidRPr="005B7617">
        <w:rPr>
          <w:rFonts w:cs="Arial"/>
        </w:rPr>
        <w:t xml:space="preserve"> чрезвычайной ситуации, доступными местами общего пользования (туалетами).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2.14.2.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</w:t>
      </w:r>
      <w:bookmarkStart w:id="0" w:name="_GoBack"/>
      <w:bookmarkEnd w:id="0"/>
      <w:r w:rsidRPr="005B7617">
        <w:rPr>
          <w:rFonts w:cs="Arial"/>
        </w:rPr>
        <w:t>ах размещается следующая текстовая информация: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lastRenderedPageBreak/>
        <w:t xml:space="preserve">- о режиме работы, номерах телефонов, факсов, адресах электронной почты </w:t>
      </w:r>
      <w:r w:rsidRPr="005B7617">
        <w:rPr>
          <w:rStyle w:val="11"/>
          <w:rFonts w:eastAsia="SimSun" w:cs="Arial"/>
        </w:rPr>
        <w:t>Администрации</w:t>
      </w:r>
      <w:r w:rsidRPr="005B7617">
        <w:rPr>
          <w:rFonts w:cs="Arial"/>
        </w:rPr>
        <w:t>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 xml:space="preserve">- о номерах кабинетов (окон), где осуществляются прием и устное информирование граждан; фамилии, имена, отчества сотрудников </w:t>
      </w:r>
      <w:r w:rsidRPr="005B7617">
        <w:rPr>
          <w:rStyle w:val="11"/>
          <w:rFonts w:eastAsia="SimSun" w:cs="Arial"/>
        </w:rPr>
        <w:t>Администрации</w:t>
      </w:r>
      <w:r w:rsidRPr="005B7617">
        <w:rPr>
          <w:rFonts w:cs="Arial"/>
        </w:rPr>
        <w:t>, осуществляющих прием и устное информирование граждан;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Fonts w:cs="Arial"/>
        </w:rPr>
        <w:t>- информация, которая в соответствии с пунктом 1.3 раздела 1, подраздела 2.5 раздела 2 и разделом 5 настоящего Регламента, размещена на сайте МО в сети Интернет, а также в электронном региональном реестре муниципальных услуг (функций) Тюменской области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</w:t>
      </w:r>
      <w:proofErr w:type="gramEnd"/>
      <w:r w:rsidRPr="005B7617">
        <w:rPr>
          <w:rFonts w:cs="Arial"/>
        </w:rPr>
        <w:t xml:space="preserve"> области»;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- образец заявления о предоставлении муниципальной услуги и перечень прилагаемых к нему документов.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2.14.3.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</w:rPr>
        <w:t>- наличие выделенной стоянки автотранспортных сре</w:t>
      </w:r>
      <w:proofErr w:type="gramStart"/>
      <w:r w:rsidRPr="005B7617">
        <w:rPr>
          <w:rFonts w:cs="Arial"/>
        </w:rPr>
        <w:t>дств дл</w:t>
      </w:r>
      <w:proofErr w:type="gramEnd"/>
      <w:r w:rsidRPr="005B7617">
        <w:rPr>
          <w:rFonts w:cs="Arial"/>
        </w:rPr>
        <w:t>я инвалидов;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  <w:bookmarkStart w:id="1" w:name="_Ref438216704"/>
      <w:bookmarkEnd w:id="1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Style w:val="11"/>
          <w:rFonts w:eastAsia="SimSun" w:cs="Arial"/>
        </w:rPr>
        <w:t>- обеспечение достаточной ширины дверных проемов, лестничных маршей, площадок;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размещение информации с учетом ограничения жизнедеятельности инвалидов;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>- допуск в помещения, в которых предоставляется муниципальная услуга собаки-проводника при наличии документа, подтверждающего ее специальное обучение;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sz w:val="24"/>
        </w:rPr>
        <w:t xml:space="preserve">- оказание сотрудниками </w:t>
      </w:r>
      <w:r w:rsidRPr="005B7617">
        <w:rPr>
          <w:rStyle w:val="11"/>
          <w:rFonts w:ascii="Arial" w:hAnsi="Arial" w:cs="Arial"/>
          <w:sz w:val="24"/>
        </w:rPr>
        <w:t>Администрации</w:t>
      </w:r>
      <w:r w:rsidRPr="005B7617">
        <w:rPr>
          <w:rFonts w:ascii="Arial" w:hAnsi="Arial" w:cs="Arial"/>
          <w:sz w:val="24"/>
        </w:rPr>
        <w:t xml:space="preserve"> помощи инвалидам в преодолении барьеров, мешающих получению ими услуги наравне с другими лицами.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Style w:val="11"/>
          <w:rFonts w:eastAsia="SimSun" w:cs="Arial"/>
        </w:rPr>
        <w:t xml:space="preserve">Требования к помещениям МФЦ, в которых предоставляется муниципальная услуга, залы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 установлены </w:t>
      </w:r>
      <w:r w:rsidRPr="005B7617">
        <w:rPr>
          <w:rFonts w:cs="Arial"/>
        </w:rPr>
        <w:t>Правилами</w:t>
      </w:r>
      <w:r w:rsidRPr="005B7617">
        <w:rPr>
          <w:rStyle w:val="11"/>
          <w:rFonts w:eastAsia="SimSun" w:cs="Arial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№1376.</w:t>
      </w:r>
      <w:proofErr w:type="gramEnd"/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2.15. Показатели доступности и качества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2.15.1. Показателями доступности муниципальной услуги являются: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>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наличие помещений, оборудования и оснащения, отвечающих требованиям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соблюдение режима работы Администрации и МФЦ при предоставлении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2.15.2. Показателями качества муниципальной услуги являются: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соблюдение сроков и последовательности административных процедур, установленных Регламентом;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количество взаимодействий Заявителя с сотрудниками Администрации и МФЦ при предоставлении муниципальной услуги и их продолжительность.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2.16. Иные требования, в том числе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2.16.1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предоставлении муниципальной услуги в электронной форме Заявитель вправе: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получить информацию о порядке и сроках предоставления муниципальной услуги, размещенную на Едином портале или Региональном портале;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осуществить предварительную запись на личный прием в МФЦ через официальный сайт МФЦ в информационно-телекоммуникационной сети «Интернет» (www.mfcto.ru);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в) подать заявление о предоставлении муниципальной услуги в форме электронного документа с использованием «Личного кабинета» Единого или Регионального порталов</w:t>
      </w:r>
      <w:r w:rsidRPr="005B7617">
        <w:rPr>
          <w:rFonts w:cs="Arial"/>
          <w:b/>
          <w:bCs/>
          <w:color w:val="000000"/>
        </w:rPr>
        <w:t xml:space="preserve"> </w:t>
      </w:r>
      <w:r w:rsidRPr="005B7617">
        <w:rPr>
          <w:rFonts w:cs="Arial"/>
          <w:color w:val="000000"/>
        </w:rPr>
        <w:t>посредством заполнения электронной формы Заявления;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г) получить сведения о ходе выполнения заявления о предоставлении муниципальной услуги, поданного в электронной форме;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д) получить результат предоставления муниципальной услуги в форме электронного документа на Едином или Региональном порталах;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е) подать жалобу на решение и действие (бездействие) должностного лица либо муниципального служащего Администрации посредством сайта МО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2.16.2. Иных требований, в том числе учитывающих особенности предоставления муниципальной услуги в МФЦ, в электронном виде не предусмотрено.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III</w:t>
      </w:r>
      <w:r w:rsidRPr="005B7617">
        <w:rPr>
          <w:rFonts w:cs="Arial"/>
          <w:b/>
          <w:color w:val="000000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5B7617">
        <w:rPr>
          <w:rFonts w:cs="Arial"/>
          <w:b/>
          <w:color w:val="000000"/>
        </w:rPr>
        <w:lastRenderedPageBreak/>
        <w:t>электронной форме, а также особенности выполнения административных процедур в МФЦ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b/>
          <w:bCs/>
          <w:color w:val="000000"/>
        </w:rPr>
        <w:t xml:space="preserve">3.1. Перечень и особенности исполнения административных процедур 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>3.1.1. Предоставление муниципальной услуги включает в себя следующие административные процедуры: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 xml:space="preserve">а) </w:t>
      </w:r>
      <w:r w:rsidRPr="005B7617">
        <w:rPr>
          <w:rFonts w:ascii="Arial" w:hAnsi="Arial" w:cs="Arial"/>
          <w:color w:val="000000"/>
        </w:rPr>
        <w:t>прием и регистрация заявления о предоставлении муниципальной услуги (далее - Заявление) и документов, необходимых для предоставления муниципальной услуги;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bCs/>
          <w:color w:val="000000"/>
        </w:rPr>
        <w:t xml:space="preserve">б) </w:t>
      </w:r>
      <w:r w:rsidRPr="005B7617">
        <w:rPr>
          <w:rFonts w:ascii="Arial" w:hAnsi="Arial" w:cs="Arial"/>
          <w:color w:val="000000"/>
        </w:rPr>
        <w:t>рассмотрение Заявления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Fonts w:ascii="Arial" w:hAnsi="Arial" w:cs="Arial"/>
          <w:color w:val="000000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color w:val="000000"/>
        </w:rPr>
        <w:t>Доступ Заявителей к сведениям о муниципальной услуге, возможность получения сведений о ходе рассмотрения Заявления, взаимодействие органа, предоставляющего муниципальную услугу, с организациями, участвующими в предоставлении муниципальной услуги обеспечиваются посредством Единого и Регионального порталов.</w:t>
      </w:r>
    </w:p>
    <w:p w:rsidR="008113DD" w:rsidRPr="005B7617" w:rsidRDefault="008113DD" w:rsidP="008113DD">
      <w:pPr>
        <w:pStyle w:val="13"/>
        <w:tabs>
          <w:tab w:val="left" w:pos="142"/>
        </w:tabs>
        <w:autoSpaceDE w:val="0"/>
        <w:ind w:firstLine="709"/>
        <w:jc w:val="both"/>
        <w:rPr>
          <w:rFonts w:ascii="Arial" w:hAnsi="Arial" w:cs="Arial"/>
        </w:rPr>
      </w:pPr>
      <w:r w:rsidRPr="005B7617">
        <w:rPr>
          <w:rStyle w:val="11"/>
          <w:rFonts w:ascii="Arial" w:hAnsi="Arial" w:cs="Arial"/>
          <w:color w:val="000000"/>
        </w:rPr>
        <w:t>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Единого портала, Регионального портала.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hAnsi="Arial" w:cs="Arial"/>
          <w:color w:val="000000"/>
          <w:sz w:val="24"/>
          <w:shd w:val="clear" w:color="auto" w:fill="FFFFFF"/>
        </w:rPr>
        <w:t>3.1.2. Особенности выполнения отдельных административных процедур в МФЦ: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3.1.2.1. При предоставлении муниципальной услуги в МФЦ Заявитель вправе: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а) получать информацию о порядке предоставления муниципальной услуги в МФЦ, о ходе рассмотрения Заявления</w:t>
      </w:r>
      <w:r w:rsidRPr="005B7617">
        <w:rPr>
          <w:rFonts w:cs="Arial"/>
        </w:rPr>
        <w:t xml:space="preserve"> </w:t>
      </w:r>
      <w:r w:rsidRPr="005B7617">
        <w:rPr>
          <w:rFonts w:cs="Arial"/>
          <w:color w:val="000000"/>
        </w:rPr>
        <w:t>(в части процедур, выполняемых в МФЦ, а также процедур, выполняемых Администрацией,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МФЦ;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электронном виде и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«Интернет» (</w:t>
      </w:r>
      <w:r w:rsidRPr="005B7617">
        <w:rPr>
          <w:rFonts w:cs="Arial"/>
        </w:rPr>
        <w:t>www.mfcto.ru</w:t>
      </w:r>
      <w:r w:rsidRPr="005B7617">
        <w:rPr>
          <w:rFonts w:cs="Arial"/>
          <w:color w:val="000000"/>
        </w:rPr>
        <w:t>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3.1.2.2. Административные процедуры, предусмотренные пунктом 3.1.2.1. Регламента, выполняются в соответствии с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 1376, Стандартом обслуживания заявителей в Государственном автономном учреждении Тюменской области «Многофункциональный центр предоставления государственных и муниципальных услуг в Тюменской области», утвержденным постановлением Правительства Тюменской области от 08.12.2017 № 610-п.</w:t>
      </w:r>
      <w:r w:rsidRPr="005B7617">
        <w:rPr>
          <w:rFonts w:cs="Arial"/>
        </w:rPr>
        <w:t xml:space="preserve"> 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color w:val="000000"/>
          <w:sz w:val="24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3.2. Прием и регистрация заявления о предоставлении муниципальной услуги и документов, необходимых для предоставления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>3.2.1. Основанием для начала административной процедуры является личное обращение Заявителя в Администрацию, МФЦ с Заявлением и приложенными к нему документами, установленными подразделом 2.6 Регламента (далее – Документы), или поступление Заявления и Документов в Администрацию в электронном виде с использованием Единого портала или Регионального портала.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3.2.2. В ходе личного приема Заявителя сотрудник Администрации или МФЦ: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б) информирует Заявителя о порядке и сроках предоставления муниципальной услуги;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в) обеспечивает заполнение Заявления, после этого предлагает Заявителю убедиться в правильности внесенных в Заявление данных и подписать Заявление или обеспечивает прием такого Заявления в случае, если Заявитель самостоятельно оформил Заявление. </w:t>
      </w:r>
      <w:proofErr w:type="gramStart"/>
      <w:r w:rsidRPr="005B7617">
        <w:rPr>
          <w:rFonts w:cs="Arial"/>
          <w:color w:val="000000"/>
        </w:rPr>
        <w:t>Проверяет наличие документов, которые в силу подраздела 2.6 Регламента Заявитель должен предоставить самостоятельно;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г) в случаях предоставления Заявителем оригиналов Документов, предусмотренных </w:t>
      </w:r>
      <w:proofErr w:type="spellStart"/>
      <w:r w:rsidRPr="005B7617">
        <w:rPr>
          <w:rFonts w:cs="Arial"/>
          <w:color w:val="000000"/>
        </w:rPr>
        <w:t>пп</w:t>
      </w:r>
      <w:proofErr w:type="spellEnd"/>
      <w:r w:rsidRPr="005B7617">
        <w:rPr>
          <w:rFonts w:cs="Arial"/>
          <w:color w:val="000000"/>
        </w:rPr>
        <w:t>. 1, 3 ч. 6 ст. 7 Федерального закона от 27.07.2010 № 210-ФЗ «Об организации предоставления государственных и муниципальных услуг» обеспечивает изготовление копий с представленных Заявителем подлинников Документов.</w:t>
      </w:r>
      <w:proofErr w:type="gramEnd"/>
      <w:r w:rsidRPr="005B7617">
        <w:rPr>
          <w:rFonts w:cs="Arial"/>
          <w:color w:val="000000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д) обеспечивает регистрацию Заявления в журнале входящей документации, а также выдачу Заявителю под личную подпись расписки о приеме Заявления и Документов.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При поступлении Заявления от МФЦ, принятого от Заявителя в рамках личного приема в МФЦ, сотрудник Администрации обеспечивает его регистрацию в журнале входящей документации.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3.2.3. При поступлении Заявления и Документов в электронной форме посредством Единого портала или Регионального портала</w:t>
      </w:r>
      <w:r w:rsidRPr="005B7617">
        <w:rPr>
          <w:rFonts w:cs="Arial"/>
          <w:b/>
          <w:bCs/>
          <w:color w:val="000000"/>
        </w:rPr>
        <w:t xml:space="preserve"> </w:t>
      </w:r>
      <w:r w:rsidRPr="005B7617">
        <w:rPr>
          <w:rFonts w:cs="Arial"/>
          <w:color w:val="000000"/>
        </w:rPr>
        <w:t>заведующий сектором: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</w:t>
      </w:r>
      <w:r w:rsidRPr="005B7617">
        <w:rPr>
          <w:rFonts w:cs="Arial"/>
          <w:b/>
          <w:bCs/>
          <w:color w:val="000000"/>
        </w:rPr>
        <w:t>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 случае подписания Заявления и Документов квалифицированной подписью, заведующий сектором проводит проверку действительности квалифицированной подписи, с использованием которой подписано Заявление и Документы, предусматривающую проверку соблюдения условий, указанных в статье 11 Федерального закона №63-ФЗ (далее - проверка квалифицированной подписи).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заведующий сектором в течение 3 календарных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№63-ФЗ, которые послужили основанием для принятия</w:t>
      </w:r>
      <w:proofErr w:type="gramEnd"/>
      <w:r w:rsidRPr="005B7617">
        <w:rPr>
          <w:rFonts w:cs="Arial"/>
          <w:color w:val="000000"/>
        </w:rPr>
        <w:t xml:space="preserve"> указанного решения. Такое уведомление подписывается квалифицированной подписью заведующий сектором и направляется по адресу электронной почты Заявителя либо в его «Личный кабинет» на Едином или Региональном порталах.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первичного обращения.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При соответствии подлинности электронной подписи (электронных подписей) обеспечивает регистрацию Заявления в журнале входящей документации. При этом Заявление получает статусы «Принято ведомством» или «В обработке», что отражается в «Личном кабинете» Единого портала, Регионального портала.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3.3. Рассмотрение Заявления и направление результата предоставления муниципальной услуги.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3.3.1. Основанием для начала административной процедуры является окончание административной процедуры, установленной подразделом 3.2 Регламента.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3.3.2. Заведующий сектором в течение 1 рабочего дня со дня регистрации Заявления и Документов: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- осуществляет проверку Заявления, Документов на предмет наличия оснований для отказа в предоставлении муниципальной услуги, установленных подразделом 2.9 Регламента;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- при наличии оснований для отказа в предоставлении муниципальной услуги, указанных в подразделе 2.9 Регламента, осуществляет подготовку проекта письменного отказа в предоставлении муниципальной услуги и передает его на подпись главе муниципального образования.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 xml:space="preserve">В проекте письменного отказа в предоставлении муниципальной услуги указываются конкретные основания из установленных в подразделе 2.9 Регламента, а также положения Заявления или Документов, в отношении которых выявлены такие основания. 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Отказ в предоставлении муниципальной услуги не препятствует повторной подаче документов при устранении причины (основания) для отказа.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3.3.3. При отсутствии оснований для отказа в предоставлении муниципальной услуги, указанных в подразделе 2.9 Регламента, сотрудник Отдела в течение 1 рабочего дня, следующего за днем окончания административной процедуры, установленной пунктом 3.3.2. осуществляет подготовку выписки из </w:t>
      </w:r>
      <w:proofErr w:type="spellStart"/>
      <w:r w:rsidRPr="005B7617">
        <w:rPr>
          <w:rFonts w:cs="Arial"/>
          <w:color w:val="000000"/>
        </w:rPr>
        <w:t>похозяйственной</w:t>
      </w:r>
      <w:proofErr w:type="spellEnd"/>
      <w:r w:rsidRPr="005B7617">
        <w:rPr>
          <w:rFonts w:cs="Arial"/>
          <w:color w:val="000000"/>
        </w:rPr>
        <w:t xml:space="preserve"> книги (далее — Выписка) и передает на подпись главе муниципального образования.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Выписка о наличии у гражданина права на земельный участок подготавливается по форме, утвержденной приказом Федеральной службы государственной регистрации, кадастра и картографии от 25.08.2021 № </w:t>
      </w:r>
      <w:proofErr w:type="gramStart"/>
      <w:r w:rsidRPr="005B7617">
        <w:rPr>
          <w:rFonts w:ascii="Arial" w:hAnsi="Arial" w:cs="Arial"/>
          <w:color w:val="000000"/>
          <w:sz w:val="24"/>
        </w:rPr>
        <w:t>П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/0368 «Об установлении формы выписки из </w:t>
      </w:r>
      <w:proofErr w:type="spellStart"/>
      <w:r w:rsidRPr="005B7617">
        <w:rPr>
          <w:rFonts w:ascii="Arial" w:hAnsi="Arial" w:cs="Arial"/>
          <w:color w:val="000000"/>
          <w:sz w:val="24"/>
        </w:rPr>
        <w:t>похозяйственной</w:t>
      </w:r>
      <w:proofErr w:type="spellEnd"/>
      <w:r w:rsidRPr="005B7617">
        <w:rPr>
          <w:rFonts w:ascii="Arial" w:hAnsi="Arial" w:cs="Arial"/>
          <w:color w:val="000000"/>
          <w:sz w:val="24"/>
        </w:rPr>
        <w:t xml:space="preserve"> книги о наличии у гражданина права на земельный участок». В иных случаях Выписка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autoSpaceDE w:val="0"/>
        <w:rPr>
          <w:rFonts w:ascii="Arial" w:hAnsi="Arial" w:cs="Arial"/>
          <w:sz w:val="24"/>
        </w:rPr>
      </w:pPr>
      <w:proofErr w:type="gramStart"/>
      <w:r w:rsidRPr="005B7617">
        <w:rPr>
          <w:rFonts w:ascii="Arial" w:hAnsi="Arial" w:cs="Arial"/>
          <w:sz w:val="24"/>
        </w:rPr>
        <w:t>В случае невозможности формирования выписки из книги в форме электронного документа в</w:t>
      </w:r>
      <w:r w:rsidRPr="005B7617">
        <w:rPr>
          <w:rFonts w:ascii="Arial" w:hAnsi="Arial" w:cs="Arial"/>
          <w:color w:val="000000"/>
          <w:sz w:val="24"/>
        </w:rPr>
        <w:t xml:space="preserve">ыписка из книги </w:t>
      </w:r>
      <w:r w:rsidRPr="005B7617">
        <w:rPr>
          <w:rFonts w:ascii="Arial" w:hAnsi="Arial" w:cs="Arial"/>
          <w:sz w:val="24"/>
        </w:rPr>
        <w:t>на бумажном носителе</w:t>
      </w:r>
      <w:proofErr w:type="gramEnd"/>
      <w:r w:rsidRPr="005B7617">
        <w:rPr>
          <w:rFonts w:ascii="Arial" w:hAnsi="Arial" w:cs="Arial"/>
          <w:b/>
          <w:bCs/>
          <w:sz w:val="24"/>
        </w:rPr>
        <w:t xml:space="preserve"> </w:t>
      </w:r>
      <w:r w:rsidRPr="005B7617">
        <w:rPr>
          <w:rFonts w:ascii="Arial" w:hAnsi="Arial" w:cs="Arial"/>
          <w:color w:val="000000"/>
          <w:sz w:val="24"/>
        </w:rPr>
        <w:t>составляется в двух экземплярах. Оба экземпляра являются подлинными.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Выписка на бумажном носителе подписывается главой муниципального образования или уполномоченным им должностным лицом и заверяется </w:t>
      </w:r>
      <w:r w:rsidRPr="005B7617">
        <w:rPr>
          <w:rFonts w:cs="Arial"/>
        </w:rPr>
        <w:t>печатью органа местного самоуправления с изображением Государственного герба Российской Федерации</w:t>
      </w:r>
      <w:r w:rsidRPr="005B7617">
        <w:rPr>
          <w:rFonts w:cs="Arial"/>
          <w:color w:val="000000"/>
        </w:rPr>
        <w:t xml:space="preserve">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Выписка в форме электронного документа подписывается усиленной квалифицированной электронной подписью главы муниципального образования или уполномоченным им должностным лицом.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lastRenderedPageBreak/>
        <w:t>3.3.4. Глава муниципального образования</w:t>
      </w:r>
      <w:r w:rsidRPr="005B7617">
        <w:rPr>
          <w:rFonts w:cs="Arial"/>
          <w:color w:val="000000"/>
          <w:vertAlign w:val="superscript"/>
        </w:rPr>
        <w:t xml:space="preserve"> </w:t>
      </w:r>
      <w:r w:rsidRPr="005B7617">
        <w:rPr>
          <w:rFonts w:cs="Arial"/>
          <w:color w:val="000000"/>
        </w:rPr>
        <w:t xml:space="preserve">подписывает Выписку в течение 1 рабочего дня со дня получения проекта Решения или письменного отказа в предоставлении муниципальной услуги.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Заведующий сектором в день подписания Выписки или письменного отказа в предоставлении муниципальной услуги осуществляет их регистрацию в журнале входящей документации.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Calibri" w:cs="Arial"/>
          <w:color w:val="000000"/>
        </w:rPr>
        <w:t>Заведующий сектором в сроки, установленные пунктом 2.4 Регламента, обеспечивает направление результата предоставления муниципальной услуги выбранным Заявителем (представителем Заявителя) способом.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b/>
          <w:color w:val="000000"/>
        </w:rPr>
        <w:t>3.4. Порядок исправления допущенных опечаток и ошибок в выданных в результате предоставления муниципальной услуги документах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3.4.1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выявлении Заявителем в выданной Выписке или уведомлении об отказе в предоставлении муниципальной услуги опечаток и ошибок Заявитель может подать заявление об исправлении допущенных опечаток и ошибок.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3.4.2</w:t>
      </w:r>
      <w:proofErr w:type="gramStart"/>
      <w:r w:rsidRPr="005B7617">
        <w:rPr>
          <w:rFonts w:cs="Arial"/>
          <w:color w:val="000000"/>
        </w:rPr>
        <w:t xml:space="preserve"> П</w:t>
      </w:r>
      <w:proofErr w:type="gramEnd"/>
      <w:r w:rsidRPr="005B7617">
        <w:rPr>
          <w:rFonts w:cs="Arial"/>
          <w:color w:val="000000"/>
        </w:rPr>
        <w:t>ри обращении об исправлении допущенных опечаток и (или) ошибок Заявитель представляет: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заявление об исправлении допущенных опечаток и (или) ошибок по форме, согласно приложению 2 к Регламенту, в случае направления заявления на бумажном носителе при личном обращении или почтовым отправлением, по форме, размещенной на Региональном портале, в случае подачи заявления в форме электронного документа с использованием «Личного кабинета»;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документы, имеющие юридическую силу, свидетельствующие о наличии опечаток и (или) ошибок и содержащие правильные данные;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выданную Выписку или уведомление об отказе в предоставлении муниципальной услуги, в котором содержится опечатка и (или) ошибка.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3.4.3 Заявление об исправлении допущенных опечаток и (или) ошибок может быть подано посредством личного обращения в Администрацию, МФЦ, почтового отправления, Регионального портала.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3.4.4 Регистрация заявления осуществляется в порядке и сроки, установленные подразделом 3.2 Регламента.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3.4.5. Решение об исправлении допущенных опечаток и (или)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В случае фактического наличия в Решении или письменном отказе в предоставлении муниципальной услуги опечаток и (или) ошибок данные опечатки и (или) ошибки Администрацией </w:t>
      </w:r>
      <w:proofErr w:type="gramStart"/>
      <w:r w:rsidRPr="005B7617">
        <w:rPr>
          <w:rFonts w:cs="Arial"/>
          <w:color w:val="000000"/>
        </w:rPr>
        <w:t>исправляются и Заявителю направляется</w:t>
      </w:r>
      <w:proofErr w:type="gramEnd"/>
      <w:r w:rsidRPr="005B7617">
        <w:rPr>
          <w:rFonts w:cs="Arial"/>
          <w:color w:val="000000"/>
        </w:rPr>
        <w:t xml:space="preserve"> </w:t>
      </w:r>
      <w:r w:rsidRPr="005B7617">
        <w:rPr>
          <w:rFonts w:cs="Arial"/>
          <w:color w:val="000000"/>
          <w:shd w:val="clear" w:color="auto" w:fill="FFFFFF"/>
        </w:rPr>
        <w:t>способом, указанным в заявлении</w:t>
      </w:r>
      <w:r w:rsidRPr="005B7617">
        <w:rPr>
          <w:rFonts w:cs="Arial"/>
          <w:color w:val="000000"/>
        </w:rPr>
        <w:t xml:space="preserve"> исправленный вариант Решения или письменного отказа в предоставлении муниципальной услуги. 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5B7617">
        <w:rPr>
          <w:rFonts w:cs="Arial"/>
          <w:color w:val="000000"/>
        </w:rPr>
        <w:t>При фактическом отсутствии в Решении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Решении или письменном отказе в предоставлении муниципальной услуги.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r w:rsidRPr="005B7617">
        <w:rPr>
          <w:rFonts w:cs="Arial"/>
          <w:b/>
          <w:color w:val="000000"/>
          <w:lang w:val="en-US"/>
        </w:rPr>
        <w:t>IV</w:t>
      </w:r>
      <w:r w:rsidRPr="005B7617">
        <w:rPr>
          <w:rFonts w:cs="Arial"/>
          <w:b/>
          <w:color w:val="000000"/>
        </w:rPr>
        <w:t>. Формы контроля за предоставлением муниципальной услуги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21"/>
        <w:keepNext w:val="0"/>
        <w:tabs>
          <w:tab w:val="left" w:pos="142"/>
          <w:tab w:val="left" w:pos="3165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b/>
          <w:bCs/>
          <w:color w:val="000000"/>
          <w:sz w:val="24"/>
        </w:rPr>
        <w:t xml:space="preserve">4.1. Порядок осуществления текущего </w:t>
      </w:r>
      <w:proofErr w:type="gramStart"/>
      <w:r w:rsidRPr="005B7617">
        <w:rPr>
          <w:rFonts w:ascii="Arial" w:hAnsi="Arial" w:cs="Arial"/>
          <w:b/>
          <w:bCs/>
          <w:color w:val="000000"/>
          <w:sz w:val="24"/>
        </w:rPr>
        <w:t>контроля за</w:t>
      </w:r>
      <w:proofErr w:type="gramEnd"/>
      <w:r w:rsidRPr="005B7617">
        <w:rPr>
          <w:rFonts w:ascii="Arial" w:hAnsi="Arial" w:cs="Arial"/>
          <w:b/>
          <w:bCs/>
          <w:color w:val="000000"/>
          <w:sz w:val="24"/>
        </w:rPr>
        <w:t xml:space="preserve"> соблюдением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lastRenderedPageBreak/>
        <w:t xml:space="preserve">Текущий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сотрудниками Администрации, осуществляют руководитель, ответственный за организацию работы по предоставлению муниципальной услуги, а также должностные лица Администрации.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Текущий контроль осуществляется путем </w:t>
      </w:r>
      <w:proofErr w:type="gramStart"/>
      <w:r w:rsidRPr="005B7617">
        <w:rPr>
          <w:rFonts w:ascii="Arial" w:hAnsi="Arial" w:cs="Arial"/>
          <w:color w:val="000000"/>
          <w:sz w:val="24"/>
        </w:rPr>
        <w:t>проведения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Регламента.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Периодичность осуществления текущего контроля устанавливается правовым актом муниципального образования.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b/>
          <w:bCs/>
          <w:color w:val="000000"/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B7617">
        <w:rPr>
          <w:rFonts w:ascii="Arial" w:hAnsi="Arial" w:cs="Arial"/>
          <w:b/>
          <w:bCs/>
          <w:color w:val="000000"/>
          <w:sz w:val="24"/>
        </w:rPr>
        <w:t>контроля за</w:t>
      </w:r>
      <w:proofErr w:type="gramEnd"/>
      <w:r w:rsidRPr="005B7617">
        <w:rPr>
          <w:rFonts w:ascii="Arial" w:hAnsi="Arial" w:cs="Arial"/>
          <w:b/>
          <w:bCs/>
          <w:color w:val="000000"/>
          <w:sz w:val="24"/>
        </w:rPr>
        <w:t xml:space="preserve"> полнотой и качеством предоставления муниципальной услуги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 xml:space="preserve">Администрация организует и осуществляет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предоставлением муниципальной услуги. </w:t>
      </w:r>
      <w:proofErr w:type="gramStart"/>
      <w:r w:rsidRPr="005B7617">
        <w:rPr>
          <w:rFonts w:ascii="Arial" w:hAnsi="Arial" w:cs="Arial"/>
          <w:color w:val="000000"/>
          <w:sz w:val="24"/>
        </w:rPr>
        <w:t>Контроль за</w:t>
      </w:r>
      <w:proofErr w:type="gramEnd"/>
      <w:r w:rsidRPr="005B7617">
        <w:rPr>
          <w:rFonts w:ascii="Arial" w:hAnsi="Arial" w:cs="Arial"/>
          <w:color w:val="000000"/>
          <w:sz w:val="24"/>
        </w:rP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сотрудников Администрации. 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8113DD" w:rsidRPr="005B7617" w:rsidRDefault="008113DD" w:rsidP="008113DD">
      <w:pPr>
        <w:pStyle w:val="21"/>
        <w:keepNext w:val="0"/>
        <w:tabs>
          <w:tab w:val="left" w:pos="142"/>
        </w:tabs>
        <w:autoSpaceDE w:val="0"/>
        <w:rPr>
          <w:rFonts w:ascii="Arial" w:hAnsi="Arial" w:cs="Arial"/>
          <w:sz w:val="24"/>
        </w:rPr>
      </w:pPr>
      <w:r w:rsidRPr="005B7617">
        <w:rPr>
          <w:rStyle w:val="11"/>
          <w:rFonts w:ascii="Arial" w:hAnsi="Arial" w:cs="Arial"/>
          <w:color w:val="000000"/>
          <w:sz w:val="24"/>
        </w:rPr>
        <w:t>Проверки полноты и качества предоставления муниципальной услуги осуществляются на основании правого акта муниципального образования.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Периодичность проведения проверок может носить плановый характер (осуществляться на основании квартальных, полугодовых или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</w:rPr>
      </w:pPr>
      <w:bookmarkStart w:id="2" w:name="Par644"/>
      <w:bookmarkEnd w:id="2"/>
      <w:r w:rsidRPr="005B7617">
        <w:rPr>
          <w:rFonts w:cs="Arial"/>
          <w:b/>
          <w:color w:val="000000"/>
        </w:rPr>
        <w:t xml:space="preserve">V. Досудебный (внесудебный) порядок обжалования решений и действий (бездействия) Администрации, а также его должностных лиц 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jc w:val="center"/>
        <w:rPr>
          <w:rFonts w:cs="Arial"/>
          <w:b/>
          <w:color w:val="000000"/>
        </w:rPr>
      </w:pP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5.1. </w:t>
      </w:r>
      <w:proofErr w:type="gramStart"/>
      <w:r w:rsidRPr="005B7617">
        <w:rPr>
          <w:rFonts w:cs="Arial"/>
          <w:color w:val="000000"/>
        </w:rPr>
        <w:t>Заявитель (представитель заявителя) вправе обжаловать действия (бездействие) и решения, принятые в ходе предоставления муниципальной услуги, в досудебном (внесудебном) порядке.</w:t>
      </w:r>
      <w:proofErr w:type="gramEnd"/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5.2. Жалоба может быть адресована следующим должностным лицам, уполномоченным на ее рассмотрение: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>а) заместителю Главы сельского поселения, координирующему и контролирующему деятельность Отдела, на решения или (и) действия (бездействие) должностных лиц Отдела;</w:t>
      </w:r>
    </w:p>
    <w:p w:rsidR="008113DD" w:rsidRPr="005B7617" w:rsidRDefault="008113DD" w:rsidP="008113DD">
      <w:pPr>
        <w:pStyle w:val="a4"/>
        <w:tabs>
          <w:tab w:val="left" w:pos="142"/>
        </w:tabs>
        <w:suppressAutoHyphens/>
        <w:spacing w:after="0" w:line="240" w:lineRule="auto"/>
        <w:ind w:firstLine="709"/>
        <w:rPr>
          <w:rFonts w:cs="Arial"/>
        </w:rPr>
      </w:pPr>
      <w:r w:rsidRPr="005B7617">
        <w:rPr>
          <w:rStyle w:val="11"/>
          <w:rFonts w:eastAsia="SimSun" w:cs="Arial"/>
          <w:color w:val="000000"/>
        </w:rPr>
        <w:t>б) Главе муниципального образования на решения и действия (бездействие) заместителя Главы сельского поселения, координирующего и контролирующего деятельность Отдела;</w:t>
      </w:r>
    </w:p>
    <w:p w:rsidR="008113DD" w:rsidRPr="005B7617" w:rsidRDefault="008113DD" w:rsidP="008113DD">
      <w:pPr>
        <w:pStyle w:val="21"/>
        <w:keepNext w:val="0"/>
        <w:shd w:val="clear" w:color="auto" w:fill="auto"/>
        <w:tabs>
          <w:tab w:val="left" w:pos="142"/>
        </w:tabs>
        <w:rPr>
          <w:rFonts w:ascii="Arial" w:hAnsi="Arial" w:cs="Arial"/>
          <w:sz w:val="24"/>
        </w:rPr>
      </w:pPr>
      <w:r w:rsidRPr="005B7617">
        <w:rPr>
          <w:rFonts w:ascii="Arial" w:hAnsi="Arial" w:cs="Arial"/>
          <w:color w:val="000000"/>
          <w:sz w:val="24"/>
        </w:rPr>
        <w:t>в) директору МФЦ на решения или (и) действия (бездействие) сотрудников МФЦ.</w:t>
      </w:r>
    </w:p>
    <w:p w:rsidR="008113DD" w:rsidRPr="008113DD" w:rsidRDefault="008113DD" w:rsidP="008113DD">
      <w:pPr>
        <w:tabs>
          <w:tab w:val="left" w:pos="142"/>
        </w:tabs>
        <w:suppressAutoHyphens/>
        <w:ind w:firstLine="709"/>
      </w:pPr>
      <w:r w:rsidRPr="008113DD">
        <w:lastRenderedPageBreak/>
        <w:t>5.3. Информация о порядке подачи и рассмотрения жалобы размещается на сайте МО в сети «Интернет», Региональном порталах, в МФЦ,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r w:rsidRPr="008113DD">
        <w:t xml:space="preserve">5.4.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следующими </w:t>
      </w:r>
      <w:r w:rsidRPr="005B7617">
        <w:rPr>
          <w:rFonts w:cs="Arial"/>
          <w:color w:val="000000"/>
        </w:rPr>
        <w:t>нормативными правовыми актами:</w:t>
      </w:r>
    </w:p>
    <w:p w:rsidR="008113DD" w:rsidRPr="005B7617" w:rsidRDefault="008113DD" w:rsidP="008113DD">
      <w:pPr>
        <w:tabs>
          <w:tab w:val="left" w:pos="142"/>
        </w:tabs>
        <w:suppressAutoHyphens/>
        <w:ind w:firstLine="709"/>
        <w:rPr>
          <w:rFonts w:cs="Arial"/>
        </w:rPr>
      </w:pPr>
      <w:proofErr w:type="gramStart"/>
      <w:r w:rsidRPr="005B7617">
        <w:rPr>
          <w:rFonts w:cs="Arial"/>
          <w:color w:val="000000"/>
        </w:rPr>
        <w:t>Федеральным законом от 27 июля 2010 г. № 210-ФЗ «Об организации предоставления государственных и муниципальных услуг»;</w:t>
      </w:r>
      <w:proofErr w:type="gramEnd"/>
    </w:p>
    <w:p w:rsidR="008113DD" w:rsidRPr="005B7617" w:rsidRDefault="008113DD" w:rsidP="008113DD">
      <w:pPr>
        <w:pStyle w:val="14"/>
        <w:tabs>
          <w:tab w:val="left" w:pos="142"/>
        </w:tabs>
        <w:suppressAutoHyphens/>
        <w:spacing w:before="0" w:after="0" w:line="240" w:lineRule="auto"/>
        <w:ind w:firstLine="709"/>
        <w:rPr>
          <w:rFonts w:cs="Arial"/>
        </w:rPr>
      </w:pPr>
      <w:r w:rsidRPr="005B7617">
        <w:rPr>
          <w:rFonts w:cs="Arial"/>
          <w:color w:val="000000"/>
        </w:rPr>
        <w:t xml:space="preserve">Постановлением администрации муниципального образования поселок Боровский от </w:t>
      </w:r>
      <w:hyperlink r:id="rId15" w:tgtFrame="Logical" w:history="1">
        <w:r w:rsidRPr="00A82BDF">
          <w:rPr>
            <w:rStyle w:val="a3"/>
            <w:rFonts w:cs="Arial"/>
          </w:rPr>
          <w:t>23.07.2019г № 55</w:t>
        </w:r>
      </w:hyperlink>
      <w:r w:rsidRPr="005B7617">
        <w:rPr>
          <w:rFonts w:cs="Arial"/>
          <w:color w:val="000000"/>
        </w:rPr>
        <w:t xml:space="preserve"> «Об утверждении порядка подачи и рассмотрения жалоб на нарушение порядка предоставления муниципальных услуг Администрацией муниципального образования поселок Боровский, должностными лицами, муниципальными служащими Администрации муниципального образования поселок Боровский, предоставляющими муниципальные услуги.</w:t>
      </w:r>
    </w:p>
    <w:p w:rsidR="00780865" w:rsidRPr="00780865" w:rsidRDefault="00780865" w:rsidP="00780865">
      <w:pPr>
        <w:pStyle w:val="aa"/>
        <w:suppressAutoHyphens/>
        <w:spacing w:before="0" w:beforeAutospacing="0" w:after="0" w:line="240" w:lineRule="auto"/>
        <w:ind w:firstLine="709"/>
        <w:rPr>
          <w:rFonts w:ascii="Arial" w:hAnsi="Arial"/>
        </w:rPr>
      </w:pP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Приложение №1 к Регламенту</w:t>
      </w:r>
    </w:p>
    <w:p w:rsidR="001F7F61" w:rsidRPr="00780865" w:rsidRDefault="001F7F61" w:rsidP="00780865">
      <w:pPr>
        <w:pStyle w:val="a4"/>
        <w:spacing w:after="0" w:line="240" w:lineRule="auto"/>
        <w:jc w:val="right"/>
      </w:pPr>
      <w:r w:rsidRPr="00780865">
        <w:t>(бланк заявления)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202"/>
        <w:gridCol w:w="1975"/>
        <w:gridCol w:w="1816"/>
      </w:tblGrid>
      <w:tr w:rsidR="001F7F61" w:rsidTr="0039717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  <w:sz w:val="20"/>
                <w:szCs w:val="2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t>администрация ___________</w:t>
            </w:r>
          </w:p>
          <w:p w:rsidR="001F7F61" w:rsidRDefault="001F7F61" w:rsidP="00780865">
            <w:pPr>
              <w:pStyle w:val="Table0"/>
            </w:pPr>
            <w:r>
              <w:t>муниципального образования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  <w:r>
              <w:rPr>
                <w:rStyle w:val="11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0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 xml:space="preserve">документ, удостоверяющий личность (вид, серия, номер, 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выдавший орган дата выдачи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  <w:r>
              <w:rPr>
                <w:rStyle w:val="11"/>
                <w:sz w:val="16"/>
                <w:szCs w:val="16"/>
              </w:rPr>
              <w:t>контактные данные (</w:t>
            </w:r>
            <w:r>
              <w:rPr>
                <w:rStyle w:val="11"/>
                <w:rFonts w:eastAsia="Lucida Sans Unicode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>
              <w:rPr>
                <w:rStyle w:val="11"/>
                <w:sz w:val="16"/>
                <w:szCs w:val="16"/>
              </w:rPr>
              <w:t>)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9685" r="19685" b="14605"/>
                      <wp:wrapNone/>
                      <wp:docPr id="1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3" o:spid="_x0000_s1026" style="position:absolute;margin-left:-3.6pt;margin-top:2.85pt;width:7.3pt;height:8.5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iRBwQAAH8KAAAOAAAAZHJzL2Uyb0RvYy54bWysVl2O2zYQfi/QOxB6bOGVKMu/WG+wsNdG&#10;gbQJEPcAtERZQiVSILmWt0GBAn0NkCP0EHkp+pMzaG+UISlpZa+VFEVtwCLNjx9n5hNn5vrFMc/Q&#10;gQqZcrZw8JXnIMpCHqVsv3B+3K4HUwdJRVhEMs7ownmg0nlx8/VX12Uxpz5PeBZRgYCEyXlZLJxE&#10;qWLuujJMaE7kFS8og8WYi5womIq9GwlSAnueub7njd2Si6gQPKRSwr8ru+jcGP44pqF6FceSKpQt&#10;HLBNmV9hfnf61725JvO9IEWShrUZ5D9YkZOUwaEt1Yoogu5F+owqT0PBJY/VVchzl8dxGlLjA3iD&#10;vTNv3iSkoMYXCI4s2jDJ/482/OHwWqA0Au1GDmIkB42q3x9/fXxf/V19fPyt+lB9rP56fFf9U/1R&#10;/YmGOmBlIeew703xWmiXZfGShz9JxPgyIWxPb4XgZUJJBGZijXdPNuiJhK1oV37PIziO3CtuYneM&#10;Ra4JISroaCR6aCWiR4VC+HPmTzDoGMIK9qaj6cgcQObN3vBeqg3lhoccXkplBY5gZOSJah83QBLn&#10;GWj97QABk+ch+NavQwvCHZCPx5dBfgfUyzTsgHqZgg5oMwSDNv65RSBSa/YGa8gzo8cN5BsXbUYI&#10;I3PeOdGkiwr6UHB77XGaywPUZnxONOtC8EWIVuyJxteYyTkNbmOtjxpewmy7NB4qLzq27fJ4KLkM&#10;ajWDw6wcPWytbgDsZWt1+xJbq14L7LGvq2Gvp10JrRM9bCcqTvsCdypkr7OnYs762E71xLirhAt5&#10;srmRJGkuaXhk9S2FEYJMoi+/vrQFlzofaPnh2oPAOqeQOaD0ag8YFNZgk7C+CAYBNbhJJp9nBm00&#10;2LzBDbN91uYLqDq63mwh7lBwthBYqDhbHTioOVuIjElKBVHad+MhDFG5cOxNRUkz0ms5P9AtNyh1&#10;lhbh1KfVjHVRNRMYavIDIJv15lkYtiecHdnQNpjmabE2/pdwYcYltVu1V0ae1j0dm05WZnydZpmJ&#10;QMaM06PR2AoteZZGelV7K8V+t8wEOhAIpR8M1wCyR5zA8lRBA5Gl+cKBJA4fG1xdf+5YZI5RJM3s&#10;2IRBk0M5qUOvC4sp1G9n3uxuejcNBoE/vhsE3mo1uF0vg8F4jSej1XC1XK7wL/qFxME8SaOIMm1q&#10;0zTg4N8V5bp9seW+bRtOXDrxfG0+zz13T80wIQdfmqfxzhReXWttzd7x6AHqruC2C4KuDQYJFz87&#10;qIQOaOEwaNEclH3HoHLPcBCA4MpMgtHEh4noruy6K4SFQLRwQiUcuLp6slQwh033hUj3CZyEzWVm&#10;/BbqfZzqwmzss1bVE+hyjAd1R6bbqO7coJ76xptPAAAA//8DAFBLAwQUAAYACAAAACEAHVEObdwA&#10;AAAFAQAADwAAAGRycy9kb3ducmV2LnhtbEyOUUvDMBSF3wX/Q7iCb1tqp2upTcfYUERBcCruMWuu&#10;bTG5qU221X/v9Wk+Hs7hO1+5GJ0VBxxC50nB1TQBgVR701Gj4O31bpKDCFGT0dYTKvjBAIvq/KzU&#10;hfFHesHDJjaCIRQKraCNsS+kDHWLToep75G4+/SD05Hj0Egz6CPDnZVpksyl0x3xQ6t7XLVYf232&#10;jinvYfngv+/NOrcfT4/b7ex5FUmpy4txeQsi4hhPY/jTZ3Wo2Gnn92SCsAomWcpLBTcZCK6zaxA7&#10;BWmag6xK+d+++gUAAP//AwBQSwECLQAUAAYACAAAACEAtoM4kv4AAADhAQAAEwAAAAAAAAAAAAAA&#10;AAAAAAAAW0NvbnRlbnRfVHlwZXNdLnhtbFBLAQItABQABgAIAAAAIQA4/SH/1gAAAJQBAAALAAAA&#10;AAAAAAAAAAAAAC8BAABfcmVscy8ucmVsc1BLAQItABQABgAIAAAAIQBALViRBwQAAH8KAAAOAAAA&#10;AAAAAAAAAAAAAC4CAABkcnMvZTJvRG9jLnhtbFBLAQItABQABgAIAAAAIQAdUQ5t3AAAAAUBAAAP&#10;AAAAAAAAAAAAAAAAAGEGAABkcnMvZG93bnJldi54bWxQSwUGAAAAAAQABADzAAAAa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>физическое лицо (гражданин)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484760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20955" r="20320" b="13335"/>
                      <wp:wrapNone/>
                      <wp:docPr id="14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8" o:spid="_x0000_s1026" style="position:absolute;margin-left:-2.9pt;margin-top:7.35pt;width:7.3pt;height:8.5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AMWBQQAAH8KAAAOAAAAZHJzL2Uyb0RvYy54bWysVl2O2zYQfi/QOxB6bOGVKMu/WG+wsNdG&#10;gbQJEPcAtERZQiVSILmWt0GBAn0NkCP0EHkp+pMzaG+UISlpZa+VBkVtwCI9Hz/OzCdy5vrFMc/Q&#10;gQqZcrZw8JXnIMpCHqVsv3B+3K4HUwdJRVhEMs7ownmg0nlx8/VX12Uxpz5PeBZRgYCEyXlZLJxE&#10;qWLuujJMaE7kFS8oA2PMRU4UTMXejQQpgT3PXN/zxm7JRVQIHlIp4d+VNTo3hj+OaahexbGkCmUL&#10;B3xT5leY353+dW+uyXwvSJGkYe0G+Q9e5CRlsGlLtSKKoHuRPqPK01BwyWN1FfLc5XGchtTEANFg&#10;7yyaNwkpqIkFkiOLNk3y/6MNfzi8FiiNQLvAQYzkoFH1++Ovj++rv6uPj79VH6qP1V+P76p/qj+q&#10;P9FUJ6ws5BzWvSleCx2yLF7y8CeJGF8mhO3prRC8TCiJwE2s8e7JAj2RsBTtyu95BNuRe8VN7o6x&#10;yDUhZAUdjUQPrUT0qFAIf878CQYdQ7BgbzqajswGZN6sDe+l2lBueMjhpVRW4AhGRp6ojnEDJHGe&#10;gdbfDhAweR6Cb/06tCDcAfl4fBnkd0C9TMMOqJcJFGh92gzBoY1/7tGoC8Ea8szpcQP5xkWbEcLI&#10;7HdONOmigj4UnF7rkebyALUZnxPNuhB8EaIVe6LxNWZyToPbXOuthpcw2y6Nh8qLgW27PB5KLoNa&#10;zWAzK0cPW6sbAHvZWt3+ja1VrwX2+NfVsDfSroQ2iB62ExWnfYk7FbI32FMxZ31sp3pi3FXChXuy&#10;OZEkaQ5peGT1KYURgptEH359aAsu9X2g5YdjDwLrO4XMAaWtPWBQWIOHXwQGATW4uUw+zwzaaLB5&#10;gxs37LN2X0DV0fVmC3mHgrOFxELF2erEQc3ZQmbMpVQQpWM3EcIQlQvHnlSUNCNty/mBbrlBqbNr&#10;EXZ9smasi6qZwFFzPwCysTfPwrA94ezIprbBNE+Ltfm/hAszLqldqqMy8rTh6dx0bmXG12mWmQxk&#10;zAQ9Go2t0JJnaaStOlop9rtlJtCBQCr9YLgGkN3iBJanChqILM0XDlzi8LHJ1fXnjkVmG0XSzI5N&#10;GjQ5lJM69bqwmEL9dubN7qZ302AQ+OO7QeCtVoPb9TIYjNd4MloNV8vlCv+iX0gczJM0iijTrjZN&#10;Aw6+rCjX7Yst923bcBLSSeRr83keuXvqhkk5xNI8TXSm8Opaa2v2jkcPUHcFt10QdG0wSLj42UEl&#10;dEALh0GL5qDsOwaVe4aDAARXZhKMJj5MRNey61oIC4Fo4YRKOHB09WSpYA6L7guR7hPYCZvDzPgt&#10;1Ps41YXZ+Ge9qifQ5ZgI6o5Mt1HduUE99Y03nwAAAP//AwBQSwMEFAAGAAgAAAAhADzH1hncAAAA&#10;BgEAAA8AAABkcnMvZG93bnJldi54bWxMjl1Lw0AQRd8F/8Mygm/tptaPELMppaKIgmBV7OM0OybB&#10;3dmY3bbx3zs+6eOdezlzysXondrTELvABmbTDBRxHWzHjYHXl9tJDiomZIsuMBn4pgiL6vioxMKG&#10;Az/Tfp0aJRCOBRpoU+oLrWPdksc4DT2xdB9h8JgkDo22Ax4E7p0+y7JL7bFj+dBiT6uW6s/1zgvl&#10;LS7vw9edvcnd++PDZjN/WiU25vRkXF6DSjSmvzH86os6VOK0DTu2UTkDkwsxT3I/vwIlfS5xa2A+&#10;y0FXpf6vX/0AAAD//wMAUEsBAi0AFAAGAAgAAAAhALaDOJL+AAAA4QEAABMAAAAAAAAAAAAAAAAA&#10;AAAAAFtDb250ZW50X1R5cGVzXS54bWxQSwECLQAUAAYACAAAACEAOP0h/9YAAACUAQAACwAAAAAA&#10;AAAAAAAAAAAvAQAAX3JlbHMvLnJlbHNQSwECLQAUAAYACAAAACEA3FADFgUEAAB/CgAADgAAAAAA&#10;AAAAAAAAAAAuAgAAZHJzL2Uyb0RvYy54bWxQSwECLQAUAAYACAAAACEAPMfWGdwAAAAGAQAADwAA&#10;AAAAAAAAAAAAAABfBgAAZHJzL2Rvd25yZXYueG1sUEsFBgAAAAAEAAQA8wAAAGg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rPr>
                <w:rStyle w:val="11"/>
                <w:b/>
                <w:sz w:val="18"/>
                <w:szCs w:val="18"/>
              </w:rPr>
              <w:t xml:space="preserve">Представитель заявителя </w:t>
            </w:r>
            <w:r>
              <w:rPr>
                <w:rStyle w:val="11"/>
                <w:i/>
                <w:sz w:val="16"/>
                <w:szCs w:val="16"/>
              </w:rPr>
              <w:t>(заполняется в случае обращения представителя заявителя физического</w:t>
            </w:r>
            <w:r w:rsidR="00727D5C">
              <w:rPr>
                <w:rStyle w:val="11"/>
                <w:i/>
                <w:sz w:val="16"/>
                <w:szCs w:val="16"/>
              </w:rPr>
              <w:t xml:space="preserve"> </w:t>
            </w:r>
            <w:r>
              <w:rPr>
                <w:rStyle w:val="11"/>
                <w:i/>
                <w:sz w:val="16"/>
                <w:szCs w:val="16"/>
              </w:rPr>
              <w:t>лица)</w:t>
            </w:r>
          </w:p>
          <w:p w:rsidR="001F7F61" w:rsidRDefault="001F7F61" w:rsidP="00780865">
            <w:pPr>
              <w:pStyle w:val="Table"/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780865">
            <w:pPr>
              <w:pStyle w:val="Table"/>
            </w:pPr>
          </w:p>
          <w:p w:rsidR="001F7F61" w:rsidRDefault="001F7F61" w:rsidP="00780865">
            <w:pPr>
              <w:pStyle w:val="Table"/>
            </w:pPr>
            <w:r>
              <w:t xml:space="preserve">Прошу выдать 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в отношении личного подсобного хозяйства по адресу: ________________________________________________________</w:t>
            </w:r>
          </w:p>
          <w:p w:rsidR="001F7F61" w:rsidRDefault="001F7F61" w:rsidP="00780865">
            <w:pPr>
              <w:pStyle w:val="Table"/>
            </w:pPr>
            <w:r>
              <w:t>для _______________________________________________________________________</w:t>
            </w:r>
          </w:p>
          <w:p w:rsidR="001F7F61" w:rsidRDefault="001F7F61" w:rsidP="00780865">
            <w:pPr>
              <w:pStyle w:val="Table"/>
              <w:rPr>
                <w:rStyle w:val="11"/>
                <w:color w:val="000000"/>
                <w:sz w:val="20"/>
                <w:szCs w:val="20"/>
              </w:rPr>
            </w:pPr>
            <w:r>
              <w:rPr>
                <w:rStyle w:val="11"/>
                <w:color w:val="000000"/>
                <w:sz w:val="20"/>
                <w:szCs w:val="20"/>
              </w:rPr>
              <w:t xml:space="preserve">(указать цель получения выписки, перечень запрашиваемых сведений из </w:t>
            </w:r>
            <w:proofErr w:type="spellStart"/>
            <w:r>
              <w:rPr>
                <w:rStyle w:val="11"/>
                <w:color w:val="000000"/>
                <w:sz w:val="20"/>
                <w:szCs w:val="20"/>
              </w:rPr>
              <w:t>похозяйственной</w:t>
            </w:r>
            <w:proofErr w:type="spellEnd"/>
            <w:r>
              <w:rPr>
                <w:rStyle w:val="11"/>
                <w:color w:val="000000"/>
                <w:sz w:val="20"/>
                <w:szCs w:val="20"/>
              </w:rPr>
              <w:t xml:space="preserve"> книги)</w:t>
            </w:r>
          </w:p>
          <w:p w:rsidR="00484760" w:rsidRDefault="00484760" w:rsidP="00484760">
            <w:pPr>
              <w:pStyle w:val="Table"/>
              <w:jc w:val="both"/>
              <w:rPr>
                <w:rStyle w:val="11"/>
                <w:rFonts w:cs="Times New Roman"/>
                <w:bCs w:val="0"/>
                <w:kern w:val="0"/>
                <w:szCs w:val="24"/>
              </w:rPr>
            </w:pPr>
            <w:r w:rsidRPr="00484760">
              <w:rPr>
                <w:rStyle w:val="11"/>
                <w:rFonts w:cs="Times New Roman"/>
                <w:bCs w:val="0"/>
                <w:kern w:val="0"/>
                <w:szCs w:val="24"/>
              </w:rPr>
              <w:t xml:space="preserve">В формате </w:t>
            </w:r>
            <w:r>
              <w:rPr>
                <w:rStyle w:val="11"/>
                <w:rFonts w:cs="Times New Roman"/>
                <w:bCs w:val="0"/>
                <w:kern w:val="0"/>
                <w:szCs w:val="24"/>
              </w:rPr>
              <w:t>___________________________________________________________</w:t>
            </w:r>
          </w:p>
          <w:p w:rsidR="00484760" w:rsidRDefault="00484760" w:rsidP="00484760">
            <w:pPr>
              <w:pStyle w:val="Table"/>
              <w:jc w:val="center"/>
              <w:rPr>
                <w:rFonts w:cs="Times New Roman"/>
                <w:bCs w:val="0"/>
                <w:kern w:val="0"/>
                <w:szCs w:val="24"/>
              </w:rPr>
            </w:pPr>
            <w:r>
              <w:t>(</w:t>
            </w:r>
            <w:r w:rsidRPr="00484760">
              <w:rPr>
                <w:rFonts w:cs="Times New Roman"/>
                <w:bCs w:val="0"/>
                <w:kern w:val="0"/>
                <w:szCs w:val="24"/>
              </w:rPr>
              <w:t>в электронной форме, на бумажном носителе)</w:t>
            </w:r>
          </w:p>
          <w:p w:rsidR="00484760" w:rsidRPr="00484760" w:rsidRDefault="00484760" w:rsidP="00484760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60" w:rsidRDefault="00484760" w:rsidP="00484760">
            <w:pPr>
              <w:pStyle w:val="Table"/>
              <w:jc w:val="center"/>
            </w:pPr>
          </w:p>
          <w:p w:rsidR="001F7F61" w:rsidRDefault="001F7F61" w:rsidP="00780865">
            <w:pPr>
              <w:pStyle w:val="Table"/>
            </w:pPr>
            <w:r>
              <w:t>Прошу</w:t>
            </w:r>
            <w:proofErr w:type="gramStart"/>
            <w:r>
              <w:t xml:space="preserve"> У</w:t>
            </w:r>
            <w:proofErr w:type="gramEnd"/>
            <w:r>
              <w:t>ведомить меня о готовности результата предоставления муниципальной услуги следующим способом: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3335" r="21590" b="16510"/>
                      <wp:wrapSquare wrapText="bothSides"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style="position:absolute;margin-left:0;margin-top:.4pt;width:7.3pt;height:8.15pt;z-index:-251638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PE2QMAAG8KAAAOAAAAZHJzL2Uyb0RvYy54bWysVu2OozYU/V+p72Dxs1UGTMinhlmNkklU&#10;aduutOkDOGACKtjI9oRMq75777WBIZnQrqomEtjx8bkfJ/a9j58uVUnOXOlCitijD4FHuEhkWohT&#10;7P122E2WHtGGiZSVUvDYe+Pa+/T0/XePTb3mocxlmXJFgETodVPHXm5MvfZ9neS8YvpB1lzAYiZV&#10;xQxM1clPFWuAvSr9MAjmfiNVWiuZcK3h161b9J4sf5bxxPyaZZobUsYe+GbsU9nnEZ/+0yNbnxSr&#10;8yJp3WD/wYuKFQKM9lRbZhh5VcUHqqpIlNQyMw+JrHyZZUXCbQwQDQ1uovmas5rbWCA5uu7TpP8/&#10;2uSX8xdFihS0m3pEsAo0en410pomdIUJamq9BtzX+ovCEHX9WSa/ayLkJmfixJ+Vkk3OWQpuUcT7&#10;VxtwomErOTY/yxToGdDbXF0yVSEhZIFcrCRvvST8YkgCP67CBQXdElihwXQWzKwBtu72Jq/a7Lm0&#10;POz8WRsnaAojK0faxrQHkqwqQdsfJ4QGyyAg8G3l70F0AArp/D4oHIBGmSCZvblRpmgA2k/BoX14&#10;69FsCKEI+eD0vIP84JP9jFBi7d0SLYaoaAwFp9W5jVwBoPbzW6LVEELvQlCxd5oQMYtbGtrnGk1N&#10;72EOQ5qANHcDOwx5ApLfB/WagTEnxwhbrxsAR9l63f6NrVevB474N9RwNNKhhC6IEbYrFZdjibsW&#10;cjTYazFXY2zXelI6VMKHe7E7kSzvDmlyEe0phRGBmwQPPx7aWmq8D1B+OPYgMN4pbA0oXB0Bg8II&#10;nn4TGAREcHeZ/DMzaINg+w/u3HDv1n0FVQbrywHyDgXmAImFCnPAxEGNOUBm7KVUM4Ox2whhSJrY&#10;cyeV5N0I1yp55gdpUebmWgSr76ulGKJaJnDU3g+A7Na7d23Z3nFu5FLbYbq3w7r838MlpdTcbcWo&#10;rDx9eJibwa0s5K4oS5uBUtigZ7O5E1rLskhxFaPV6nTclIqcGaQyjKY7ADkTV7CqMNAwlEUVe3CJ&#10;w8clF+vPi0itGcOK0o1tGpAcykmbeiwstjD/uQpWL8uXZTSJwvnLJAq228nzbhNN5ju6mG2n281m&#10;S//CPySN1nmRplygq12TQKNvK8Jtu+LKe98mXIV0FfnOfj5G7l+7YVMOsXRvG50tvFhrXc0+yvQN&#10;6q6SruuBLg0GuVR/eKSBjif2BLRkHil/ElC5VzSKQHBjJ9FsEcJEDVeOwxUmEiCKvcQoD44uTjYG&#10;5rDptVbFKQdL1B5mIbGdyAoszNY/51U7ga7GRtB2YNg2DecW9d4nPv0NAAD//wMAUEsDBBQABgAI&#10;AAAAIQAZ2eZV2gAAAAMBAAAPAAAAZHJzL2Rvd25yZXYueG1sTI/BSsNAEIbvgu+wjODNbqpSS8ym&#10;lIoiCgVriz1us2MS3J2N2Wkb397pSU/D8P98800xG4JXB+xTG8nAeJSBQqqia6k2sH5/vJqCSmzJ&#10;WR8JDfxggll5flbY3MUjveFhxbUSCKXcGmiYu1zrVDUYbBrFDkmyz9gHy7L2tXa9PQo8eH2dZRMd&#10;bEtyobEdLhqsvlb7IJRNmj/H7yf3MPUfry/b7c1ywWTM5cUwvwfFOPBfGU76og6lOO3inlxS3oA8&#10;wgbE/pTdTkDtZN6NQZeF/u9e/gIAAP//AwBQSwECLQAUAAYACAAAACEAtoM4kv4AAADhAQAAEwAA&#10;AAAAAAAAAAAAAAAAAAAAW0NvbnRlbnRfVHlwZXNdLnhtbFBLAQItABQABgAIAAAAIQA4/SH/1gAA&#10;AJQBAAALAAAAAAAAAAAAAAAAAC8BAABfcmVscy8ucmVsc1BLAQItABQABgAIAAAAIQDDIOPE2QMA&#10;AG8KAAAOAAAAAAAAAAAAAAAAAC4CAABkcnMvZTJvRG9jLnhtbFBLAQItABQABgAIAAAAIQAZ2eZV&#10;2gAAAAMBAAAPAAAAAAAAAAAAAAAAADMGAABkcnMvZG93bnJldi54bWxQSwUGAAAAAAQABADzAAAA&#10;OgcAAAAA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в электронном виде на электронный адрес______________</w:t>
            </w:r>
            <w:r w:rsidR="00484760">
              <w:t>_________________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7145" r="21590" b="22225"/>
                      <wp:wrapSquare wrapText="bothSides"/>
                      <wp:docPr id="1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style="position:absolute;margin-left:0;margin-top:.4pt;width:7.3pt;height:8.15pt;z-index:-251641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Kj3QMAAG8KAAAOAAAAZHJzL2Uyb0RvYy54bWysVm2PmzgQ/n5S/4PFx56yYEJetdlqlWyi&#10;k3rXSk1/gAMmoIKNbG/IXnX//WZsYEk2XKtTEwls/PjxzDy2Z+4/nMuCnLjSuRQrj94FHuEilkku&#10;jivv6347mntEGyYSVkjBV94L196Hh3e/3dfVkocyk0XCFQESoZd1tfIyY6ql7+s44yXTd7LiAgZT&#10;qUpmoKuOfqJYDexl4YdBMPVrqZJKyZhrDV83btB7sPxpymPzKU01N6RYeWCbsU9lnwd8+g/3bHlU&#10;rMryuDGD/Q8rSpYLWLSj2jDDyLPK31CVeayklqm5i2XpyzTNY259AG9ocOXNl4xV3PoCwdFVFyb9&#10;62jjv06fFckT0C70iGAlaPT4bKRdmtApBqiu9BJwX6rPCl3U1UcZf9NEyHXGxJE/KiXrjLMEzKKI&#10;9y8mYEfDVHKo/5QJ0DOgt7E6p6pEQogCOVtJXjpJ+NmQGD4uwhkF3WIYocF4EkzsAmzZzo2ftdlx&#10;aXnY6aM2TtAEWlaOpPFpByRpWYC2v48IDeZBQODfyN+BaA8U0ultEMTpx0zjHmiQKeqBdmMwaBde&#10;WzTpQyhC3hg9bSHvfbKbEErsetdEsz4qGkLBaXW+IVcAqJ3dAbCvuxgt+hB6E4KKvdKEiJld20O7&#10;WONS41uYfZ8mIPVNx/Z9noBkt0GdZrCYk2OArdMNgINsnW4/YuvU64AD9vU1HPS0L6FzYoDtQsX5&#10;UOAuhRx09lLMxRDbpZ6U9pXwcf80J5Jl7SGNz6L5Bi0CNwkefjy0ldR4H6D8cOxBYLxT2BJQODoA&#10;BoURPP4pMAiI4PYy+W9m0AbBdge3Zrh3Y76CLIP5ZQ9xhwSzh8BChtlj4CDH7CEy9lKqmEHfrYfQ&#10;JPXKcyeVZG0Lx0p54ntpUebqWoRVX0cL0Uc1TGCovR8A2Y6378qyveJcy4W2xbRvh3Xxv4WLC6m5&#10;m4peWXk69zA2vVtZyG1eFDYChbBOTyZTJ7SWRZ7gKHqr1fGwLhQ5MQhlGI23AHJLXMDK3EDBUOTl&#10;yoNLHH4uuJh/nkRilzEsL1zbhgHJIZ00ocfEYhPz90WweJo/zaNRFE6fRlGw2Ywet+toNN3S2WQz&#10;3qzXG/oPbkgaLbM8SbhAU9sigUY/l4SbcsWl965MuHDpwvOt/b313L80w4YcfGnf1jubeDHXupx9&#10;kMkL5F0lXdUDVRo0Mqn+9kgNFc/KE1CSeaT4Q0DmXtAoAsGN7USTWQgd1R859EeYiIFo5cVGeXB0&#10;sbM20IdJz5XKjxmsRO1hFhLLiTTHxGztc1Y1HahqrAdNBYZlU79vUa914sO/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3KgS&#10;o90DAABvCgAADgAAAAAAAAAAAAAAAAAuAgAAZHJzL2Uyb0RvYy54bWxQSwECLQAUAAYACAAAACEA&#10;GdnmVdoAAAADAQAADwAAAAAAAAAAAAAAAAA3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телефонным звонком на номер телефона</w:t>
            </w:r>
            <w:r w:rsidR="00727D5C">
              <w:t xml:space="preserve"> </w:t>
            </w:r>
            <w:r w:rsidR="001F7F61">
              <w:t>__________________</w:t>
            </w:r>
            <w:r w:rsidR="00484760">
              <w:t>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5240" r="16510" b="19050"/>
                      <wp:wrapNone/>
                      <wp:docPr id="1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style="position:absolute;margin-left:1.9pt;margin-top:2.25pt;width:7.3pt;height:8.5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St3gMAAG8KAAAOAAAAZHJzL2Uyb0RvYy54bWysVu2OozYU/V9p38Hi51YZMCGfmsxqlEyi&#10;Stt2pU0fwAET0IKNbE/ItOq7914bCMmEdlXtjBTs+HB87zmx7338dC4LcuJK51KsPPoQeISLWCa5&#10;OK68P/bb0dwj2jCRsEIKvvLeuPY+PX346bGuljyUmSwSrgiQCL2sq5WXGVMtfV/HGS+ZfpAVF7CY&#10;SlUyA1N19BPFamAvCz8MgqlfS5VUSsZca/h24xa9J8ufpjw2v6ep5oYUKw9iM/ZT2c8DfvpPj2x5&#10;VKzK8rgJg/2PKEqWC9i0o9oww8iryt9RlXmspJapeYhl6cs0zWNuc4BsaHCTzdeMVdzmAuLoqpNJ&#10;/zja+LfTF0XyBLyjHhGsBI+eX420WxM6Q4HqSi8B97X6ojBFXX2W8TdNhFxnTBz5s1KyzjhLICyK&#10;eP/qBZxoeJUc6l9lAvQM6K1W51SVSAgqkLO15K2zhJ8NieHLRTij4FsMKzSYT+YTuwFbtu/Gr9rs&#10;uLQ87PRZG2doAiNrR9LktAOStCzA259HBJiCgMB/Y38HAgk6UEin90FhDzTINO6BBpmiHmg3hoB2&#10;4W1Ekz6EIuRd0NMW8tEnuwmhxO53SzTro6IhFJxWJwByBYDaTW+JFn0IvQtBxy40IWLsDwmOx0Xq&#10;TmvcanwPs+/TBKS+m9i+zxOQ7D6o8ww2c3YMsHW+AXCQrfPtv9g69zrgQHx9Dwcz7Vvokhhgu3Jx&#10;PiTctZGDyV6buRhiw+vj4jmlfSd8NL45kSxrD2l8Fs13MCJwk+Dhx0NbSY33AdoPxx4MxjuFLQGF&#10;qwNgcBjB4+8Cg4EIbi+Tf2cGbxBsf8FtGO7ZhK+gymB92YPuUGD2ICxUmD0KBzVmD8rYS6liBnO3&#10;GcKQ1CvPnVSStSNcK+WJ76VFmZtrEXa9rBaij2qYIFB7PwCyXW+flWW74NzISdti2qfDOv3v4eJC&#10;au5exaysPV16qE3vVhZymxeFVaAQNunJZOqM1rLIE1zFbLU6HtaFIicGUobReAsgt8UVrMwNNAxF&#10;Xq48uMThz4mL9edFJHYbw/LCja0MSA7lpJEeC4stzH8tgsXL/GUejaJw+jKKgs1m9LxdR6Ppls4m&#10;m/Fmvd7Qv/EHSaNllicJFxhq2yTQ6PuKcNOuuPLetQlXKV1lvrV/7zP3r8OwkkMu7dNmZwsv1lpX&#10;sw8yeYO6q6TreqBLg0Em1Z8eqaHjWXkCWjKPFL8IqNwLGkVguLGTaDILYaL6K4f+ChMxEK282CgP&#10;ji5O1gbm8NJrpfJjBjtRe5iFxHYizbEw2/hcVM0EuhqbQdOBYdvUn1vUpU98+gcAAP//AwBQSwME&#10;FAAGAAgAAAAhACzQxPHdAAAABQEAAA8AAABkcnMvZG93bnJldi54bWxMjk1Lw0AURfeC/2F4gjs7&#10;6YclpJmUUlFEQWi1tMtp5jUJzryJmWkb/72vK7u83Mu5J5/3zooTdqHxpGA4SEAgld40VCn4+nx+&#10;SEGEqMlo6wkV/GKAeXF7k+vM+DOt8LSOlWAIhUwrqGNsMylDWaPTYeBbJO4OvnM6cuwqaTp9Zriz&#10;cpQkU+l0Q/xQ6xaXNZbf66NjyiYsXv3Pi3lK7fb9bbcbfywjKXV/1y9mICL28X8MF31Wh4Kd9v5I&#10;JgirYMziUcHkEcSlTScg9gpGwynIIpfX9sUfAAAA//8DAFBLAQItABQABgAIAAAAIQC2gziS/gAA&#10;AOEBAAATAAAAAAAAAAAAAAAAAAAAAABbQ29udGVudF9UeXBlc10ueG1sUEsBAi0AFAAGAAgAAAAh&#10;ADj9If/WAAAAlAEAAAsAAAAAAAAAAAAAAAAALwEAAF9yZWxzLy5yZWxzUEsBAi0AFAAGAAgAAAAh&#10;AFHURK3eAwAAbwoAAA4AAAAAAAAAAAAAAAAALgIAAGRycy9lMm9Eb2MueG1sUEsBAi0AFAAGAAgA&#10;AAAhACzQxPHdAAAABQEAAA8AAAAAAAAAAAAAAAAAOAYAAGRycy9kb3ducmV2LnhtbFBLBQYAAAAA&#10;BAAEAPMAAABC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СМС сообщение на номер телефона __________________________________ 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9050" r="16510" b="1524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style="position:absolute;margin-left:1.9pt;margin-top:2.25pt;width:7.3pt;height:8.55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XK1wMAAG8KAAAOAAAAZHJzL2Uyb0RvYy54bWysVu2OqzYQ/V+p72Dxs1UWTMinlr1aJZuo&#10;0m17pZs+gAMmoIKNbG/Ituq7d8YGlmRDe1U1KwV7fTieMyf2zOOnS1WSM1e6kCL26EPgES4SmRbi&#10;FHu/HXaTpUe0YSJlpRQ89t649j49ff/dY1OveShzWaZcESARet3UsZcbU699Xyc5r5h+kDUXsJhJ&#10;VTEDU3XyU8UaYK9KPwyCud9IldZKJlxr+O/WLXpPlj/LeGJ+zTLNDSljD2Iz9lvZ7yN++0+PbH1S&#10;rM6LpA2D/YcoKlYI2LSn2jLDyKsqPlBVRaKklpl5SGTlyywrEm41gBoa3Kj5mrOaWy2QHF33adL/&#10;H23yy/mLIkUK3kF6BKvAo+dXI+3WhC4xQU2t14D7Wn9RKFHXn2XyuyZCbnImTvxZKdnknKUQFkW8&#10;f/UCTjS8So7NzzIFegb0NleXTFVICFkgF2vJW28JvxiSwD9X4QIDS2CFBsvZcmY3YOvu3eRVmz2X&#10;loedP2vjDE1hZO1IW017IMmqErz9cUKAKQgI/LX29yA6AIV0fh8UDkCjTNMBaJQpGoD2UwhoH95G&#10;NBtCKEI+BD3vID/4ZD8jlNj9bokWQ1Q0hoLT6rKEXAGg9vNbotUQQu9C0LF3mhAxi1sa2ucat5re&#10;wxyGNAFp7go7DHkCkt8H9Z7BZs6OEbbeNwCOsvW+/Rtb714PHIlv6OGo0qGFTsQI25WLy7HEXRs5&#10;KvbazNUY27WflA6d8OFe7E4ky7tDmlxEe0phROAmwcOPh7aWGu8DtB+OPRiMdwpbAwpXR8DgMIKn&#10;3wQGAxHcXSb/zAzeINj+grsw3LMNX0GVwfpygLxDgTlAYqHCHDBxUGMOkBl7KdXMoHarEIakiT13&#10;UknejXCtkmd+kBZlbq5F2PV9tRRDVMsEgdr7AZDdevesLds7zo1cajtM93RYl/97uKSUmrtXUZW1&#10;p5eHuRncykLuirK0GSiFFT2bzZ3RWpZFiquoVqvTcVMqcmaQyjCa7gDktriCVYWBhqEsqtiDSxw+&#10;LrlYf15EarcxrCjd2KYByaGctKnHwmIL85+rYPWyfFlGkyicv0yiYLudPO820WS+o4vZdrrdbLb0&#10;L/xB0midF2nKBYbaNQk0+rYi3LYrrrz3bcKVpCvlO/v5qNy/DsOmHLR0T6vOFl6sta5mH2X6BnVX&#10;Sdf1QJcGg1yqPzzSQMcTewJaMo+UPwmo3CsaRWC4sZNotghhooYrx+EKEwkQxV5ilAdHFycbA3N4&#10;6bVWxSmHnag9zEJiO5EVWJhtfC6qdgJdjVXQdmDYNg3nFvXeJz79DQAA//8DAFBLAwQUAAYACAAA&#10;ACEALNDE8d0AAAAFAQAADwAAAGRycy9kb3ducmV2LnhtbEyOTUvDQBRF94L/YXiCOzvphyWkmZRS&#10;UURBaLW0y2nmNQnOvImZaRv/va8ru7zcy7knn/fOihN2ofGkYDhIQCCV3jRUKfj6fH5IQYSoyWjr&#10;CRX8YoB5cXuT68z4M63wtI6VYAiFTCuoY2wzKUNZo9Nh4Fsk7g6+czpy7CppOn1muLNylCRT6XRD&#10;/FDrFpc1lt/ro2PKJixe/c+LeUrt9v1ttxt/LCMpdX/XL2YgIvbxfwwXfVaHgp32/kgmCKtgzOJR&#10;weQRxKVNJyD2CkbDKcgil9f2xR8AAAD//wMAUEsBAi0AFAAGAAgAAAAhALaDOJL+AAAA4QEAABMA&#10;AAAAAAAAAAAAAAAAAAAAAFtDb250ZW50X1R5cGVzXS54bWxQSwECLQAUAAYACAAAACEAOP0h/9YA&#10;AACUAQAACwAAAAAAAAAAAAAAAAAvAQAAX3JlbHMvLnJlbHNQSwECLQAUAAYACAAAACEATly1ytcD&#10;AABvCgAADgAAAAAAAAAAAAAAAAAuAgAAZHJzL2Uyb0RvYy54bWxQSwECLQAUAAYACAAAACEALNDE&#10;8d0AAAAFAQAADwAAAAAAAAAAAAAAAAAxBgAAZHJzL2Rvd25yZXYueG1sUEsFBgAAAAAEAAQA8wAA&#10;ADs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1F7F61">
              <w:t>через</w:t>
            </w:r>
            <w:proofErr w:type="gramEnd"/>
            <w:r w:rsidR="001F7F61">
              <w:t xml:space="preserve"> </w:t>
            </w:r>
            <w:proofErr w:type="gramStart"/>
            <w:r w:rsidR="001F7F61">
              <w:t>интернет-сайта</w:t>
            </w:r>
            <w:proofErr w:type="gramEnd"/>
            <w:r w:rsidR="001F7F61">
              <w:t xml:space="preserve"> «Портал услуг Тюменской области»)</w:t>
            </w:r>
          </w:p>
        </w:tc>
      </w:tr>
      <w:tr w:rsidR="001F7F61" w:rsidTr="00484760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760" w:rsidRDefault="00484760" w:rsidP="00780865">
            <w:pPr>
              <w:pStyle w:val="Table"/>
            </w:pPr>
          </w:p>
          <w:p w:rsidR="001F7F61" w:rsidRDefault="00484760" w:rsidP="00780865">
            <w:pPr>
              <w:pStyle w:val="Table"/>
            </w:pPr>
            <w:r>
              <w:t xml:space="preserve">Выписку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или </w:t>
            </w:r>
            <w:r w:rsidR="001F7F61">
              <w:t>Уведомление об отказе в предоставлении муниципальной услуги прошу направить в мой адрес следующим способом: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92710" cy="103505"/>
                      <wp:effectExtent l="19050" t="14605" r="21590" b="15240"/>
                      <wp:wrapSquare wrapText="bothSides"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350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style="position:absolute;margin-left:0;margin-top:.4pt;width:7.3pt;height:8.15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nut3QMAAG0KAAAOAAAAZHJzL2Uyb0RvYy54bWysVu2OqzYQ/V+p72Dxs1UWTMinlr1aJZuo&#10;0m17pZs+gAMmoIKNbG/YbdV374wNhGRDe1U1kcDGx8czc2zPPH56q0py5koXUsQefQg8wkUi00Kc&#10;Yu+3w26y9Ig2TKSslILH3jvX3qen7797bOo1D2Uuy5QrAiRCr5s69nJj6rXv6yTnFdMPsuYCBjOp&#10;Kmagq05+qlgD7FXph0Ew9xup0lrJhGsNX7du0Huy/FnGE/NrlmluSBl7YJuxT2WfR3z6T49sfVKs&#10;zoukNYP9BysqVghYtKfaMsPIqyo+UFVFoqSWmXlIZOXLLCsSbn0Ab2hw483XnNXc+gLB0XUfJv3/&#10;0Sa/nL8oUqSxt/KIYBVI9PxqpF2ZzDE8Ta3XgPpaf1HooK4/y+R3TYTc5Eyc+LNSssk5S8Eoinj/&#10;agJ2NEwlx+ZnmQI7A3YbqbdMVUgIMSBvVpD3XhD+ZkgCH1fhgoJqCYzQYDoLZnYBtu7mJq/a7Lm0&#10;POz8WRsnZwotK0baurQHkqwqQdkfJ4QGyyAg8G/F70F0AArp/D4oHIBGmaYD0ChTNADtp2DQPry1&#10;aDaEUIR8MHreQX7wyX5GKLHr3RIthqhoDAVn1UUJuQJA7e0OgF3dxwh2yQVC70JQsQsmRMzi1h7a&#10;xxqXmt7DHIY0AWnuOnYY8gQkvw/qNYPFnBwjbL1uABxl63X7N7ZevR44Yt9Qw1FPhxI6J0bYrlRc&#10;jgXuWshRZ6/FXI2xXetJ6VAJH/dPeyJZ3h3S5E2036BF4CbBw4+HtpYa7wOUH449CIx3ClsDCkdH&#10;wKAwgqffBAYBEdxdJv/MDNog2O7gzgz3bs1XkGMwuxwg7pBeDhBYyC8HDBxkmANExl5KNTPou/UQ&#10;mqSJPXdSSd61cKySZ36QFmVurkVY9TJaiiGqZQJD7f0AyG68e9eW7YJzLRfaDtO9HdbF/x4uKaXm&#10;bip6ZeXp3cPYDG5lIXdFWdoIlMI6PZvNndBalkWKo+itVqfjplTkzCCUYTTdAcgtcQWrCgPlQllU&#10;sQeXOPxccDH/vIjULmNYUbq2DQOSQzppQ4+JxablP1fB6mX5sowmUTh/mUTBdjt53m2iyXxHF7Pt&#10;dLvZbOlfuCFptM6LNOUCTe1KBBp9WwpuixWX3Psi4cqlK8939vfRc//aDBty8KV7W+9s4sVc63L2&#10;UabvkHeVdDUP1GjQyKX6wyMN1DuxJ6Ag80j5k4DMvaJRBIIb24lmixA6ajhyHI4wkQBR7CVGeXB0&#10;sbMx0IdJr7UqTjmsRO1hFhKriazAxGztc1a1HahprAdt/YVF07BvUZcq8elvAAAA//8DAFBLAwQU&#10;AAYACAAAACEAGdnmVdoAAAADAQAADwAAAGRycy9kb3ducmV2LnhtbEyPwUrDQBCG74LvsIzgzW6q&#10;UkvMppSKIgoFa4s9brNjEtydjdlpG9/e6UlPw/D/fPNNMRuCVwfsUxvJwHiUgUKqomupNrB+f7ya&#10;gkpsyVkfCQ38YIJZeX5W2NzFI73hYcW1Egil3BpomLtc61Q1GGwaxQ5Jss/YB8uy9rV2vT0KPHh9&#10;nWUTHWxLcqGxHS4arL5W+yCUTZo/x+8n9zD1H68v2+3NcsFkzOXFML8HxTjwXxlO+qIOpTjt4p5c&#10;Ut6APMIGxP6U3U5A7WTejUGXhf7vXv4CAAD//wMAUEsBAi0AFAAGAAgAAAAhALaDOJL+AAAA4QEA&#10;ABMAAAAAAAAAAAAAAAAAAAAAAFtDb250ZW50X1R5cGVzXS54bWxQSwECLQAUAAYACAAAACEAOP0h&#10;/9YAAACUAQAACwAAAAAAAAAAAAAAAAAvAQAAX3JlbHMvLnJlbHNQSwECLQAUAAYACAAAACEAoo57&#10;rd0DAABtCgAADgAAAAAAAAAAAAAAAAAuAgAAZHJzL2Uyb0RvYy54bWxQSwECLQAUAAYACAAAACEA&#10;GdnmVdoAAAADAQAADwAAAAAAAAAAAAAAAAA3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3505;0,103505" o:connectangles="0,0,0,0" textboxrect="21600,21600,43200,43200"/>
                      <w10:wrap type="square"/>
                    </v:shape>
                  </w:pict>
                </mc:Fallback>
              </mc:AlternateContent>
            </w:r>
            <w:r w:rsidR="001F7F61">
              <w:t>почтовым отправлением на почтовый адрес __________</w:t>
            </w:r>
            <w:r w:rsidR="00484760">
              <w:t>___________________</w:t>
            </w:r>
          </w:p>
          <w:p w:rsidR="001F7F61" w:rsidRDefault="005C4F3A" w:rsidP="00780865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3335" r="16510" b="20955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style="position:absolute;margin-left:1.9pt;margin-top:2.25pt;width:7.3pt;height:8.5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dk2gMAAG0KAAAOAAAAZHJzL2Uyb0RvYy54bWysVm2PozYQ/l7p/oPFx6uyYEJetdnTKtlE&#10;la7tSZf+AAdMQAc2sr0h26r/vTM2EJIN7am6RAKbeXg8Mw/2zOOnc1mQE1c6l2Ll0YfAI1zEMsnF&#10;ceX9sd+O5h7RhomEFVLwlffGtffp6cNPj3W15KHMZJFwRYBE6GVdrbzMmGrp+zrOeMn0g6y4AGMq&#10;VckMTNXRTxSrgb0s/DAIpn4tVVIpGXOt4enGGb0ny5+mPDa/p6nmhhQrD3wz9qrs9YBX/+mRLY+K&#10;VVkeN26w/+FFyXIBi3ZUG2YYeVX5O6oyj5XUMjUPsSx9maZ5zG0MEA0NbqL5mrGK21ggObrq0qR/&#10;HG382+mLInmy8kAowUqQ6PnVSLsymWF66kovAfW1+qIwQF19lvE3TYRcZ0wc+bNSss44S8Apinj/&#10;6gWcaHiVHOpfZQLsDNhtps6pKpEQckDOVpC3ThB+NiSGh4twRkG1GCw0mE/mE7sAW7bvxq/a7Li0&#10;POz0WRsnZwIjK0bShLQDkrQsQNmfRwSYgoDAvxG/A9EeKKTT+6CwBxpkGvdAg0xRD7Qbg0O78Naj&#10;SR9CEfLO6WkL+eiT3YRQYte7JZr1UdEQCj4BlyXkCgC1m94SLfoQeheCil1oQsTYDwk2xyXVXa5x&#10;qfE9zL5PE5D6bmD7Pk9AsvugTjNYzMkxwNbpBsBBtk63/2Lr1OuAA/71NRyMtC+hC2KA7UrF+VDi&#10;roUcDPZazMUQG+3rsKO0r4SPwjc7kmXtJo3PonkGIwInCW5+3LSV1HgeoPyw7UFgPFPYElBoHQCD&#10;wggefxcYBERwe5j8OzNog2D7BbduuHvjvoIag9VlD3mH8rKHxEJ92WPioMLsITP2UKqYwdhthDAk&#10;9cpzO5Vk7QhtpTzxvbQoc3MswqoXayH6qIYJHLXnAyBbe3uvLNsF50YutS2mvTusy/89XFxIzd2r&#10;GJWVpwsPc9M7lYXc5kVhM1AIG/RkMnVCa1nkCVoxWq2Oh3WhyIlBKsNovAWQW+IKVuYG2oUiL6Fe&#10;BfhzycX68yISu4xheeHGNg1IDuWkST0WFluW/1oEi5f5yzwaReH0ZRQFm83oebuORtMtnU024816&#10;vaF/4wdJo2WWJwkX6GrbItDo+0pw06y44t41CVchXUW+tb/3kfvXbtiUQyzt3UZnCy/WWlezDzJ5&#10;g7qrpOt5oEeDQSbVnx6pod9ZeQIaMo8Uvwio3AsaRSC4sZNoMgthovqWQ9/CRAxEKy82yoOti5O1&#10;gTm89Fqp/JjBStRuZiGxm0hzLMzWP+dVM4GexkbQ9F/YNPXnFnXpEp/+AQAA//8DAFBLAwQUAAYA&#10;CAAAACEALNDE8d0AAAAFAQAADwAAAGRycy9kb3ducmV2LnhtbEyOTUvDQBRF94L/YXiCOzvphyWk&#10;mZRSUURBaLW0y2nmNQnOvImZaRv/va8ru7zcy7knn/fOihN2ofGkYDhIQCCV3jRUKfj6fH5IQYSo&#10;yWjrCRX8YoB5cXuT68z4M63wtI6VYAiFTCuoY2wzKUNZo9Nh4Fsk7g6+czpy7CppOn1muLNylCRT&#10;6XRD/FDrFpc1lt/ro2PKJixe/c+LeUrt9v1ttxt/LCMpdX/XL2YgIvbxfwwXfVaHgp32/kgmCKtg&#10;zOJRweQRxKVNJyD2CkbDKcgil9f2xR8AAAD//wMAUEsBAi0AFAAGAAgAAAAhALaDOJL+AAAA4QEA&#10;ABMAAAAAAAAAAAAAAAAAAAAAAFtDb250ZW50X1R5cGVzXS54bWxQSwECLQAUAAYACAAAACEAOP0h&#10;/9YAAACUAQAACwAAAAAAAAAAAAAAAAAvAQAAX3JlbHMvLnJlbHNQSwECLQAUAAYACAAAACEAiOaX&#10;ZNoDAABtCgAADgAAAAAAAAAAAAAAAAAuAgAAZHJzL2Uyb0RvYy54bWxQSwECLQAUAAYACAAAACEA&#10;LNDE8d0AAAAFAQAADwAAAAAAAAAAAAAAAAA0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r w:rsidR="001F7F61">
              <w:t xml:space="preserve">при личном обращении* </w:t>
            </w:r>
          </w:p>
          <w:p w:rsidR="001F7F61" w:rsidRDefault="005C4F3A" w:rsidP="008113DD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28575</wp:posOffset>
                      </wp:positionV>
                      <wp:extent cx="92710" cy="108585"/>
                      <wp:effectExtent l="14605" t="17145" r="16510" b="17145"/>
                      <wp:wrapNone/>
                      <wp:docPr id="7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style="position:absolute;margin-left:1.9pt;margin-top:2.25pt;width:7.3pt;height:8.5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cw2wMAAG4KAAAOAAAAZHJzL2Uyb0RvYy54bWysVu2OozYU/V+p72Dxs1UGTMinhlmNkklU&#10;aduutOkDOGACKtjI9oSZVn333msDIZnQrqomEtj4cHzPPdjXj5/eqpKcudKFFLFHHwKPcJHItBCn&#10;2PvtsJssPaINEykrpeCx98619+np++8em3rNQ5nLMuWKAInQ66aOvdyYeu37Osl5xfSDrLmAwUyq&#10;ihnoqpOfKtYAe1X6YRDM/UaqtFYy4VrD060b9J4sf5bxxPyaZZobUsYexGbsVdnrEa/+0yNbnxSr&#10;8yJpw2D/IYqKFQIm7am2zDDyqooPVFWRKKllZh4SWfkyy4qEWw2ghgY3ar7mrOZWCyRH132a9P9H&#10;m/xy/qJIkcbewiOCVWDR86uRdmZCQ8xPU+s1wL7WXxQq1PVnmfyuiZCbnIkTf1ZKNjlnKURFEe9f&#10;vYAdDa+SY/OzTIGeAb1N1VumKiSEJJA368h77wh/MySBh6twQcG2BEZosJwtZ3YCtu7eTV612XNp&#10;edj5szbOzxRa1o201bQHkqwqwdofJwSYgoDAv3W/B9EBKKTz+6BwABplmg5Ao0zRALSfQkB7m2/4&#10;iPqIZkMIRciHoOcd5Aef7GeEEjvfrTRw1+lHVDSGgsV6QQWA2s9viVZDCL0LQccuNCFiFrc0tM81&#10;BjS9hzkMaQLS3BV2GPIEJL8P6j2DyZwdI2y9bwAcZet9+ze23r0eOBLf0MNRpUMLnYgRtisXl2OJ&#10;uzZyVOy1masxtms/KR064eMX3a5IlneLNHkT7TNoEdhJcPHjoq2lxv0A7YdlDwbjnsLWgMLRETA4&#10;jODpN4HBQAR3m8k/M4M3CLZfcBeGu7fhKygyWF4OkHeoLwdILBSYAyYOSswBMmM3pZoZ1G4VQpM0&#10;sedWKsm7Fo5V8swP0qLMzbYIs15GSzFEtUwQqN0fANmNd/fasl1wruVS22G6u8O6/N/DJaXU3L2K&#10;qqw9vTzMzWBXFnJXlKXNQCms6Nls7ozWsixSHEW1Wp2Om1KRM4NUhtF0ByA3xRWsKgycF8qiij3Y&#10;xOHnkov150WkdhrDitK1bRqQHMpJm3osLLYu/7kKVi/Ll2U0icL5yyQKttvJ824TTeY7uphtp9vN&#10;Zkv/wg+SRuu8SFMuMNTujECjb6vB7WnFVff+lHAl6Ur5zv4+Kvevw7ApBy3d3aqzhRdrravZR5m+&#10;Q91V0h164JAGjVyqPzzSwIEn9gScyDxS/iSgcq9oFIHhxnai2SKEjhqOHIcjTCRAFHuJUR4sXexs&#10;DPThpddaFaccZqJ2MQuJx4mswMJs43NRtR041FgF7QEMT03DvkVdjolPfwMAAP//AwBQSwMEFAAG&#10;AAgAAAAhACzQxPHdAAAABQEAAA8AAABkcnMvZG93bnJldi54bWxMjk1Lw0AURfeC/2F4gjs76Ycl&#10;pJmUUlFEQWi1tMtp5jUJzryJmWkb/72vK7u83Mu5J5/3zooTdqHxpGA4SEAgld40VCn4+nx+SEGE&#10;qMlo6wkV/GKAeXF7k+vM+DOt8LSOlWAIhUwrqGNsMylDWaPTYeBbJO4OvnM6cuwqaTp9ZrizcpQk&#10;U+l0Q/xQ6xaXNZbf66NjyiYsXv3Pi3lK7fb9bbcbfywjKXV/1y9mICL28X8MF31Wh4Kd9v5IJgir&#10;YMziUcHkEcSlTScg9gpGwynIIpfX9sUfAAAA//8DAFBLAQItABQABgAIAAAAIQC2gziS/gAAAOEB&#10;AAATAAAAAAAAAAAAAAAAAAAAAABbQ29udGVudF9UeXBlc10ueG1sUEsBAi0AFAAGAAgAAAAhADj9&#10;If/WAAAAlAEAAAsAAAAAAAAAAAAAAAAALwEAAF9yZWxzLy5yZWxzUEsBAi0AFAAGAAgAAAAhALB2&#10;9zDbAwAAbgoAAA4AAAAAAAAAAAAAAAAALgIAAGRycy9lMm9Eb2MueG1sUEsBAi0AFAAGAAgAAAAh&#10;ACzQxPHdAAAABQEAAA8AAAAAAAAAAAAAAAAANQYAAGRycy9kb3ducmV2LnhtbFBLBQYAAAAABAAE&#10;APMAAAA/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484760">
              <w:t xml:space="preserve">     </w:t>
            </w:r>
            <w:r w:rsidR="00727D5C">
              <w:t xml:space="preserve"> </w:t>
            </w:r>
            <w:proofErr w:type="gramStart"/>
            <w:r w:rsidR="001F7F61">
              <w:t xml:space="preserve">в электронном виде в личный кабинет (данный способ доступен в случаи подачи заявки через </w:t>
            </w:r>
            <w:r w:rsidR="00484760">
              <w:t xml:space="preserve">Единый или Региональный </w:t>
            </w:r>
            <w:r w:rsidR="001F7F61">
              <w:t>Портал</w:t>
            </w:r>
            <w:r w:rsidR="00484760">
              <w:t>ы</w:t>
            </w:r>
            <w:r w:rsidR="008113DD">
              <w:t>)</w:t>
            </w:r>
            <w:proofErr w:type="gramEnd"/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0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Дата:</w:t>
            </w:r>
          </w:p>
        </w:tc>
      </w:tr>
      <w:tr w:rsidR="001F7F61" w:rsidTr="0039717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Fonts w:eastAsia="Lucida Sans Unicode"/>
                <w:lang w:eastAsia="ar-SA"/>
              </w:rPr>
              <w:t>_________ ___________________</w:t>
            </w:r>
          </w:p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7F61" w:rsidRDefault="001F7F61" w:rsidP="008113DD">
            <w:pPr>
              <w:pStyle w:val="Table"/>
            </w:pPr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 xml:space="preserve">«__» ___________ ____ </w:t>
            </w:r>
            <w:proofErr w:type="gramStart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г</w:t>
            </w:r>
            <w:proofErr w:type="gramEnd"/>
            <w:r>
              <w:rPr>
                <w:rStyle w:val="11"/>
                <w:rFonts w:eastAsia="Lucida Sans Unicode"/>
                <w:sz w:val="20"/>
                <w:szCs w:val="20"/>
                <w:lang w:eastAsia="ar-SA"/>
              </w:rPr>
              <w:t>.</w:t>
            </w:r>
          </w:p>
        </w:tc>
      </w:tr>
    </w:tbl>
    <w:p w:rsidR="001F7F61" w:rsidRDefault="001F7F61" w:rsidP="00550413">
      <w:pPr>
        <w:jc w:val="right"/>
        <w:rPr>
          <w:sz w:val="16"/>
          <w:u w:val="single"/>
        </w:rPr>
      </w:pPr>
    </w:p>
    <w:p w:rsidR="001F7F61" w:rsidRPr="008113DD" w:rsidRDefault="001F7F61" w:rsidP="00780865">
      <w:pPr>
        <w:pStyle w:val="a4"/>
        <w:spacing w:after="0" w:line="240" w:lineRule="auto"/>
        <w:rPr>
          <w:color w:val="FF0000"/>
        </w:rPr>
      </w:pPr>
      <w:r w:rsidRPr="00780865">
        <w:t xml:space="preserve">* </w:t>
      </w:r>
      <w:r w:rsidR="008113DD" w:rsidRPr="008113DD">
        <w:t>в случае</w:t>
      </w:r>
      <w:proofErr w:type="gramStart"/>
      <w:r w:rsidR="008113DD" w:rsidRPr="008113DD">
        <w:t>,</w:t>
      </w:r>
      <w:proofErr w:type="gramEnd"/>
      <w:r w:rsidR="008113DD" w:rsidRPr="008113DD"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Администрации, в иных случаях поступления заявления результат предоставления муниципальной услуги предоставляется при личном обращении в МФЦ. </w:t>
      </w:r>
      <w:r w:rsidR="008113DD" w:rsidRPr="008113DD">
        <w:rPr>
          <w:color w:val="FF0000"/>
        </w:rPr>
        <w:t>(данное примечание применяется в случае, если предоставление муниципальной услуги передано в МФЦ)</w:t>
      </w:r>
    </w:p>
    <w:p w:rsidR="001F7F61" w:rsidRPr="008113DD" w:rsidRDefault="001F7F61" w:rsidP="00780865">
      <w:pPr>
        <w:pStyle w:val="a4"/>
        <w:spacing w:after="0" w:line="240" w:lineRule="auto"/>
        <w:rPr>
          <w:color w:val="FF0000"/>
        </w:rPr>
      </w:pPr>
    </w:p>
    <w:p w:rsidR="001F7F61" w:rsidRPr="00780865" w:rsidRDefault="001F7F61" w:rsidP="00780865">
      <w:pPr>
        <w:pStyle w:val="a4"/>
        <w:spacing w:after="0" w:line="240" w:lineRule="auto"/>
      </w:pPr>
    </w:p>
    <w:p w:rsidR="001F7F61" w:rsidRDefault="001F7F61" w:rsidP="00780865">
      <w:pPr>
        <w:pStyle w:val="a4"/>
        <w:spacing w:after="0" w:line="240" w:lineRule="auto"/>
      </w:pPr>
    </w:p>
    <w:p w:rsidR="008113DD" w:rsidRDefault="008113DD" w:rsidP="00780865">
      <w:pPr>
        <w:pStyle w:val="a4"/>
        <w:spacing w:after="0" w:line="240" w:lineRule="auto"/>
      </w:pPr>
    </w:p>
    <w:p w:rsidR="008113DD" w:rsidRDefault="008113DD" w:rsidP="00780865">
      <w:pPr>
        <w:pStyle w:val="a4"/>
        <w:spacing w:after="0" w:line="240" w:lineRule="auto"/>
      </w:pPr>
    </w:p>
    <w:p w:rsidR="008113DD" w:rsidRPr="00780865" w:rsidRDefault="008113DD" w:rsidP="00780865">
      <w:pPr>
        <w:pStyle w:val="a4"/>
        <w:spacing w:after="0" w:line="240" w:lineRule="auto"/>
      </w:pPr>
    </w:p>
    <w:p w:rsidR="001F7F61" w:rsidRDefault="001F7F61" w:rsidP="00780865">
      <w:pPr>
        <w:pStyle w:val="a4"/>
        <w:spacing w:after="0" w:line="240" w:lineRule="auto"/>
        <w:jc w:val="right"/>
      </w:pPr>
      <w:r w:rsidRPr="00780865">
        <w:t>Приложение №2 к Регламенту</w:t>
      </w:r>
    </w:p>
    <w:p w:rsidR="001F7F61" w:rsidRDefault="001F7F61" w:rsidP="00550413">
      <w:pPr>
        <w:pStyle w:val="a4"/>
        <w:spacing w:after="0" w:line="240" w:lineRule="auto"/>
        <w:jc w:val="right"/>
      </w:pPr>
    </w:p>
    <w:tbl>
      <w:tblPr>
        <w:tblW w:w="0" w:type="auto"/>
        <w:tblInd w:w="309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488"/>
        <w:gridCol w:w="1612"/>
        <w:gridCol w:w="343"/>
        <w:gridCol w:w="1725"/>
        <w:gridCol w:w="1418"/>
        <w:gridCol w:w="314"/>
        <w:gridCol w:w="1975"/>
        <w:gridCol w:w="1704"/>
      </w:tblGrid>
      <w:tr w:rsidR="008113DD" w:rsidRPr="004B4330" w:rsidTr="00264E31">
        <w:trPr>
          <w:trHeight w:val="293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№</w:t>
            </w:r>
          </w:p>
        </w:tc>
        <w:tc>
          <w:tcPr>
            <w:tcW w:w="90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t>администрация ___________</w:t>
            </w:r>
          </w:p>
          <w:p w:rsidR="008113DD" w:rsidRPr="004B4330" w:rsidRDefault="008113DD" w:rsidP="00264E31">
            <w:pPr>
              <w:pStyle w:val="Table0"/>
            </w:pPr>
            <w:r w:rsidRPr="004B4330">
              <w:t>муниципального образования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t>1.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Заявитель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Фамилия, имя, отчество (при наличии)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документ, удостоверяющий личность (вид, серия, номер, </w:t>
            </w: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выдавший орган дата выдачи</w:t>
            </w: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контактные данные (</w:t>
            </w: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почтовый адрес, номер телефона, адрес электронной почты</w:t>
            </w: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)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5C4F3A" w:rsidP="00264E31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20955" t="19050" r="19685" b="1524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style="position:absolute;margin-left:-3.6pt;margin-top:2.85pt;width:7.3pt;height:8.5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IK42gMAAG4KAAAOAAAAZHJzL2Uyb0RvYy54bWysVu2OqzYQ/V+p72Dxs1UWTMinlr1aJZuo&#10;0m17pZs+gAMmoIKNbG/YbdV374wNhGRDe1U1KwV7fTieMyf2zOOnt6okZ650IUXs0YfAI1wkMi3E&#10;KfZ+O+wmS49ow0TKSil47L1z7X16+v67x6Ze81Dmsky5IkAi9LqpYy83pl77vk5yXjH9IGsuYDGT&#10;qmIGpurkp4o1wF6VfhgEc7+RKq2VTLjW8N+tW/SeLH+W8cT8mmWaG1LGHsRm7Ley30f89p8e2fqk&#10;WJ0XSRsG+w9RVKwQsGlPtWWGkVdVfKCqikRJLTPzkMjKl1lWJNxqADU0uFHzNWc1t1ogObru06T/&#10;P9rkl/MXRYo09uYeEawCi55fjbQ7k9Dmp6n1GmBf6y8KFer6s0x+10TITc7EiT8rJZucsxSiophP&#10;/+oFnGh4lRybn2UK9AzobareMlUhISSBvFlH3ntH+JshCfxzFS4o2JbACg2Ws+XMbsDW3bvJqzZ7&#10;Li0PO3/WxvmZwsi6kbaa9kCSVSVY++OEAFMQEPhr3e9BdAAK6fw+KByARpmmA9AoUzQA7acQ0D68&#10;jWg2hFCEfAgafHPKfvDJfkYosfvdEi2GqGgMBYf1whUAaj+/JVoNIfQuBB270ISIWdzS0D7XGPb0&#10;HuYwpAlIc1fYYcgTkPw+qPcMNnN2jLD1vgFwlK337d/Yevd64Eh8Qw9HlQ4tdCJG2K5cXI4l7trI&#10;UbHXZq7G2K79pHTohA/XYnciWd4d0uRNtKcURgRuEjz8eGhrqfE+QPvh2IPBeKewNaBwdQQMDiN4&#10;+k1gMBDB3WXyz8zgDYLtL7gLwz3b8BUUGSwvB8g71JcDJBYKzAETByXmAJmxl1LNDGq3CmFImthz&#10;J5Xk3QjXKnnmB2lR5uZahF0vq6UYolomCNTeD4Ds1rtnbdkuODdyqe0w3dNhXf7v4ZJSau5eRVXW&#10;nl4e5mZwKwu5K8rSZqAUVvRsNndGa1kWKa6iWq1Ox02pyJlBKsNougOQ2+IKVhUG+oWyqGIPLnH4&#10;uORi/XkRqd3GsKJ0Y5sGJIdy0qYeC4uty3+ugtXL8mUZTaJw/jKJgu128rzbRJP5ji5m2+l2s9nS&#10;v/AHSaN1XqQpFxhq1yPQ6NtqcNutuOredwlXkq6U7+zno3L/OgybctDSPa06W3ix1mL3o9dHmb5D&#10;3VXSNT3QpMEgl+oPjzTQ8MSegI7MI+VPAir3ikYRGG7sJJotoPQTNVw5DleYSIAo9hKjPDi6ONkY&#10;mMNLr7UqTjnsRO1hFhLbiazAwmzjc1G1E2hqrIK2AcOuaTi3qEub+PQ3AAAA//8DAFBLAwQUAAYA&#10;CAAAACEAHVEObdwAAAAFAQAADwAAAGRycy9kb3ducmV2LnhtbEyOUUvDMBSF3wX/Q7iCb1tqp2up&#10;TcfYUERBcCruMWuubTG5qU221X/v9Wk+Hs7hO1+5GJ0VBxxC50nB1TQBgVR701Gj4O31bpKDCFGT&#10;0dYTKvjBAIvq/KzUhfFHesHDJjaCIRQKraCNsS+kDHWLToep75G4+/SD05Hj0Egz6CPDnZVpksyl&#10;0x3xQ6t7XLVYf232jinvYfngv+/NOrcfT4/b7ex5FUmpy4txeQsi4hhPY/jTZ3Wo2Gnn92SCsAom&#10;WcpLBTcZCK6zaxA7BWmag6xK+d+++gUAAP//AwBQSwECLQAUAAYACAAAACEAtoM4kv4AAADhAQAA&#10;EwAAAAAAAAAAAAAAAAAAAAAAW0NvbnRlbnRfVHlwZXNdLnhtbFBLAQItABQABgAIAAAAIQA4/SH/&#10;1gAAAJQBAAALAAAAAAAAAAAAAAAAAC8BAABfcmVscy8ucmVsc1BLAQItABQABgAIAAAAIQBduIK4&#10;2gMAAG4KAAAOAAAAAAAAAAAAAAAAAC4CAABkcnMvZTJvRG9jLnhtbFBLAQItABQABgAIAAAAIQAd&#10;UQ5t3AAAAAUBAAAPAAAAAAAAAAAAAAAAADQGAABkcnMvZG93bnJldi54bWxQSwUGAAAAAAQABADz&#10;AAAAPQ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"/>
            </w:pPr>
            <w:r w:rsidRPr="004B4330">
              <w:t>физическое лицо (гражданин)</w:t>
            </w:r>
          </w:p>
          <w:p w:rsidR="008113DD" w:rsidRPr="004B4330" w:rsidRDefault="008113DD" w:rsidP="00264E31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5C4F3A" w:rsidP="00264E31">
            <w:pPr>
              <w:pStyle w:val="Tabl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93345</wp:posOffset>
                      </wp:positionV>
                      <wp:extent cx="92710" cy="108585"/>
                      <wp:effectExtent l="20320" t="13335" r="20320" b="20955"/>
                      <wp:wrapNone/>
                      <wp:docPr id="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style="position:absolute;margin-left:-2.9pt;margin-top:7.35pt;width:7.3pt;height:8.5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vx2w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HG3swjglUg0fOrkfZkElKMT1PrNcC+1l8UeqjrzzL5XRMhNzkTJ/6slGxyzlKwyuL9&#10;qw040bCVHJufZQr0DOhtqC6ZqpAQgkAuVpG3XhF+MSSBH1fhgoJsCazQYDlbztAgn627vcmrNnsu&#10;LQ87f9bG6ZnCyKqRtj7tgSSrSpD2xwkBpiAg8G3V70F0AArp/D4oHIBGmaYD0ChTNADtp2DQPry1&#10;CETpzd5ThHwwet5BfvDJfkYoqAaW3xIthqhoDAXJ6o5DrgBQ+/kt0WoIoXchqNg7TYiYxS0N7WON&#10;R03vYQ5DmoA0dx07DHkCkt8H9ZrBYU6OEbZeNwCOsvW6/Rtbr14PHLFvqOGop0MJnRMjbFcqLscC&#10;dy3kqLPXYq7G2K71pHSoBOTrqctIlndJmlxEm6UwInCTYPJj0tZS432A8kPag8Au5QGFqyNgUBjB&#10;028Cg4AI7i6Tf2YGbRBs/8HgiQW7d2u+giKD5eUAcYf6coDAQoE5YOCgxBwgMvZSqplB362HMCRN&#10;7LlMJXk3wrVKnvlBWpS5uRbh1PfVUgxRLRMYajMfkN16964t2zvOjVxoO0z3dlgX/3u4pJSau63o&#10;lb2Re/cwNoNbWchdUZY2AqWwTs9mcye0lmWR4ip6q9XpuCkVOTMIZRhNdwByR1zBqsJAv1AWVezB&#10;JQ4fF1ysPy8itccYVpRubMOA5FBO2tBjYbF1+c9VsHpZviyjSRTOXyZRsN1OnnebaDLf0cVsO91u&#10;Nlv6F/4habTOizTlAk3tegQafVsNbrsVV937LuHKpSvPd/bz0XP/2gwbcvCle1vvbOHFWutq9lGm&#10;b1B3lXRNDzRpMMil+sMjDTQ8sSegI/NI+ZOAyr2iUQSCGzuJZosQJmq4chyuMJEAUewlRnmQujjZ&#10;GJjDptdaFaccTqI2mYXEdiIrsDBb+5xV7QSaGutB24Bh1zScW9R7m/j0NwAAAP//AwBQSwMEFAAG&#10;AAgAAAAhADzH1hncAAAABgEAAA8AAABkcnMvZG93bnJldi54bWxMjl1Lw0AQRd8F/8Mygm/tptaP&#10;ELMppaKIgmBV7OM0OybB3dmY3bbx3zs+6eOdezlzysXondrTELvABmbTDBRxHWzHjYHXl9tJDiom&#10;ZIsuMBn4pgiL6vioxMKGAz/Tfp0aJRCOBRpoU+oLrWPdksc4DT2xdB9h8JgkDo22Ax4E7p0+y7JL&#10;7bFj+dBiT6uW6s/1zgvlLS7vw9edvcnd++PDZjN/WiU25vRkXF6DSjSmvzH86os6VOK0DTu2UTkD&#10;kwsxT3I/vwIlfS5xa2A+y0FXpf6vX/0AAAD//wMAUEsBAi0AFAAGAAgAAAAhALaDOJL+AAAA4QEA&#10;ABMAAAAAAAAAAAAAAAAAAAAAAFtDb250ZW50X1R5cGVzXS54bWxQSwECLQAUAAYACAAAACEAOP0h&#10;/9YAAACUAQAACwAAAAAAAAAAAAAAAAAvAQAAX3JlbHMvLnJlbHNQSwECLQAUAAYACAAAACEA+1iL&#10;8dsDAABuCgAADgAAAAAAAAAAAAAAAAAuAgAAZHJzL2Uyb0RvYy54bWxQSwECLQAUAAYACAAAACEA&#10;PMfWGdwAAAAGAQAADwAAAAAAAAAAAAAAAAA1BgAAZHJzL2Rvd25yZXYueG1sUEsFBgAAAAAEAAQA&#10;8wAAAD4HAAAAAA=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0"/>
              <w:jc w:val="left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Представитель заявителя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t xml:space="preserve">(заполняется в случае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lastRenderedPageBreak/>
              <w:t>обращения представителя заявителя физического</w:t>
            </w:r>
            <w:r>
              <w:rPr>
                <w:rStyle w:val="11"/>
                <w:rFonts w:ascii="PT Astra Serif" w:eastAsia="SimSun" w:hAnsi="PT Astra Serif"/>
                <w:i/>
                <w:color w:val="000000"/>
              </w:rPr>
              <w:t xml:space="preserve"> </w:t>
            </w:r>
            <w:r w:rsidRPr="004B4330">
              <w:rPr>
                <w:rStyle w:val="11"/>
                <w:rFonts w:ascii="PT Astra Serif" w:eastAsia="SimSun" w:hAnsi="PT Astra Serif"/>
                <w:i/>
                <w:color w:val="000000"/>
              </w:rPr>
              <w:t>лица)</w:t>
            </w:r>
          </w:p>
          <w:p w:rsidR="008113DD" w:rsidRPr="004B4330" w:rsidRDefault="008113DD" w:rsidP="00264E31">
            <w:pPr>
              <w:pStyle w:val="Table"/>
            </w:pP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</w:tr>
      <w:tr w:rsidR="008113DD" w:rsidRPr="004B4330" w:rsidTr="00264E31">
        <w:trPr>
          <w:trHeight w:val="546"/>
        </w:trPr>
        <w:tc>
          <w:tcPr>
            <w:tcW w:w="95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  <w:p w:rsidR="008113DD" w:rsidRPr="004B4330" w:rsidRDefault="008113DD" w:rsidP="00264E31">
            <w:pPr>
              <w:pStyle w:val="Table"/>
            </w:pPr>
            <w:r w:rsidRPr="004B4330">
              <w:t xml:space="preserve">Прошу исправить допущенную ошибку (опечатку) </w:t>
            </w:r>
            <w:proofErr w:type="gramStart"/>
            <w:r w:rsidRPr="004B4330">
              <w:t>в</w:t>
            </w:r>
            <w:proofErr w:type="gramEnd"/>
            <w:r w:rsidRPr="004B4330">
              <w:t xml:space="preserve"> _______________________________</w:t>
            </w:r>
            <w:r w:rsidRPr="004B4330">
              <w:br/>
              <w:t>____________________________________________________</w:t>
            </w:r>
            <w:r>
              <w:t>__________________________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заключающуюся в ___________________________________________________________________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t>____________________________________________________</w:t>
            </w:r>
            <w:r>
              <w:t>________________________</w:t>
            </w:r>
          </w:p>
          <w:p w:rsidR="008113DD" w:rsidRPr="004B4330" w:rsidRDefault="008113DD" w:rsidP="00264E31">
            <w:pPr>
              <w:pStyle w:val="Table"/>
            </w:pPr>
            <w:proofErr w:type="gramStart"/>
            <w:r w:rsidRPr="004B4330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8113DD" w:rsidRPr="004B4330" w:rsidRDefault="008113DD" w:rsidP="00264E31">
            <w:pPr>
              <w:pStyle w:val="Table"/>
            </w:pPr>
            <w:r w:rsidRPr="004B4330">
              <w:t>____________________________________________________</w:t>
            </w:r>
            <w:r>
              <w:t>________________________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 xml:space="preserve"> (опечатки)) </w:t>
            </w:r>
          </w:p>
        </w:tc>
      </w:tr>
      <w:tr w:rsidR="008113DD" w:rsidRPr="004B4330" w:rsidTr="00264E31">
        <w:trPr>
          <w:trHeight w:val="546"/>
        </w:trPr>
        <w:tc>
          <w:tcPr>
            <w:tcW w:w="957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Результат муниципальной услуги прошу направить в мой адрес следующим способом:</w:t>
            </w:r>
          </w:p>
          <w:p w:rsidR="008113DD" w:rsidRPr="004B4330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36195</wp:posOffset>
                      </wp:positionV>
                      <wp:extent cx="92710" cy="108585"/>
                      <wp:effectExtent l="14605" t="16510" r="16510" b="17780"/>
                      <wp:wrapNone/>
                      <wp:docPr id="4" name="Прямоугольник 6_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0" o:spid="_x0000_s1026" style="position:absolute;margin-left:1.9pt;margin-top:2.85pt;width:7.3pt;height:8.55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TNCAQAAIAKAAAOAAAAZHJzL2Uyb0RvYy54bWysVt2K4zYUvi/0HYQvWzK2HOeX8SxDMgmF&#10;7XZhs9dFseXY1JaMpIkzLQsLvV3oI/QhelPa7j5D5o16JNkeJxO3S2kCsZTz6dM557N0zvWLQ5Gj&#10;PRUy4yx08JXnIMoiHmdsFzpvN6vB1EFSERaTnDMaOg9UOi9uvvziuirn1Ocpz2MqEJAwOa/K0EmV&#10;KueuK6OUFkRe8ZIyMCZcFETBVOzcWJAK2Ivc9T1v7FZcxKXgEZUS/l1ao3Nj+JOERuq7JJFUoTx0&#10;wDdlfoX53epf9+aazHeClGkW1W6Q/+BFQTIGm7ZUS6IIuhfZM6oiiwSXPFFXES9cniRZRE0MEA32&#10;zqJ5k5KSmlggObJs0yT/P9ro1f61QFkcOoGDGClAouOvj+8ffzn+dfz0+PPxt+On45+PH44fj78f&#10;/0Dj703GqlLOYeGb8rXQMcvyJY9+kIjxRUrYjt4KwauUkhj8xDrD7skCPZGwFG2rb3kMG5J7xU3y&#10;DokoNCGkBR2MRg+tRvSgUAR/zvwJBiEjsGBvOpqOzAZk3qyN7qVaU254yP6lVFbhGEZGn7iOcg0k&#10;SZGD2F8PEDB5HoJv/T60INwB+Xh8GeR3QL1Mww6olwk0aH1aD8GhtX/u0agLwRryzOlxA/nKResR&#10;wsjsd0406aKCPhQcX+uR5vIAtR6fE826EHwRohV7ovE1ZnJOg9tc662GlzCbLo2HqouBbbo8Hkov&#10;g1rNYDMrRw9bqxsAe9la3f6NrVWvBfb419WwN9KuhDaIHrYTFad9iTsVsjfYUzFnfWynemLcVcKF&#10;i7I5kSRtDml0YPUphRGCm0Qffn1oSy71faDlh2MPAus7hcwBpa09YFBYg4efBQYBNbi5TP6ZGbTR&#10;YPMGN27YZ+2+gLKjC84G8g4VZwOJhZKz0YmDorOBzJhLqSRKx24ihCGqQseeVJQ2I20r+J5uuEGp&#10;s2sRdn2y5qyLqpnAUXM/ALKxN8/SsD3h7MimtsE0T4u1+b+Ei3IuqV2qozLytOHp3HRuZcZXWZ6b&#10;DOTMBD0aja3QkudZrK06Wil220Uu0J5AKv1guAKQ3eIEVmQKOog8K0IHLnH42OTq+nPHYrONIllu&#10;xyYNmhzKSZ16XVhMpf5p5s3upnfTYBD447tB4C2Xg9vVIhiMV3gyWg6Xi8USv9MvJA7maRbHlGlX&#10;m64BB59Xlev+xdb7tm84Cekk8pX5PI/cPXXDpBxiaZ4mOlN4da3V/ZCcb3n8AHVXcNsGQdsGg5SL&#10;Hx1UQQsUOgx6NAfl3zCo3DMcBCC4MpNgNPFhIrqWbddCWAREoRMp4cDR1ZOFgjksui9FtkthJ2wO&#10;M+O3UO+TTBdm45/1qp5Am2MiqFsy3Ud15wb11Dje/A0AAP//AwBQSwMEFAAGAAgAAAAhADR2LRvd&#10;AAAABQEAAA8AAABkcnMvZG93bnJldi54bWxMjk1Lw0AURfeC/2F4BXd20tSPkGZSSkURBcG2YpfT&#10;zGsSnHkTM9M2/ntfV7q83Mu5p5gPzooj9qH1pGAyTkAgVd60VCvYrB+vMxAhajLaekIFPxhgXl5e&#10;FDo3/kTveFzFWjCEQq4VNDF2uZShatDpMPYdEnd73zsdOfa1NL0+MdxZmSbJnXS6JX5odIfLBquv&#10;1cEx5SMsnv33k3nI7Ofry3Y7fVtGUupqNCxmICIO8W8MZ31Wh5Kddv5AJgirYMriUcHtPYhzm92A&#10;2ClI0wxkWcj/9uUvAAAA//8DAFBLAQItABQABgAIAAAAIQC2gziS/gAAAOEBAAATAAAAAAAAAAAA&#10;AAAAAAAAAABbQ29udGVudF9UeXBlc10ueG1sUEsBAi0AFAAGAAgAAAAhADj9If/WAAAAlAEAAAsA&#10;AAAAAAAAAAAAAAAALwEAAF9yZWxzLy5yZWxzUEsBAi0AFAAGAAgAAAAhAEe69M0IBAAAgAoAAA4A&#10;AAAAAAAAAAAAAAAALgIAAGRycy9lMm9Eb2MueG1sUEsBAi0AFAAGAAgAAAAhADR2LRvdAAAABQEA&#10;AA8AAAAAAAAAAAAAAAAAYgYAAGRycy9kb3ducmV2LnhtbFBLBQYAAAAABAAEAPMAAABs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 xml:space="preserve"> в электронном виде на электронный адрес__________________</w:t>
            </w:r>
            <w:r w:rsidR="008113DD">
              <w:t>___________</w:t>
            </w:r>
          </w:p>
          <w:p w:rsidR="008113DD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19050</wp:posOffset>
                      </wp:positionV>
                      <wp:extent cx="92710" cy="108585"/>
                      <wp:effectExtent l="14605" t="22225" r="16510" b="21590"/>
                      <wp:wrapNone/>
                      <wp:docPr id="3" name="Прямоугольник 6_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оугольник 6_3" o:spid="_x0000_s1026" style="position:absolute;margin-left:1.9pt;margin-top:1.5pt;width:7.3pt;height:8.5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REWCAQAAIAKAAAOAAAAZHJzL2Uyb0RvYy54bWysVt2K4zYUvi/0HYQvWzK2HOeX8SxDMgmF&#10;7XZhs9dFseXY1JaMpIkzLQsLvV3oI/QhelPa7j5D5o16JNkeJxN3S2kCsRR9+nTO+axzzvWLQ5Gj&#10;PRUy4yx08JXnIMoiHmdsFzpvN6vB1EFSERaTnDMaOg9UOi9uvvziuirn1Ocpz2MqEJAwOa/K0EmV&#10;KueuK6OUFkRe8ZIyWEy4KIiCqdi5sSAVsBe563ve2K24iEvBIyol/Lu0i86N4U8SGqnvkkRShfLQ&#10;AduU+RXmd6t/3ZtrMt8JUqZZVJtB/oMVBckYHNpSLYki6F5kz6iKLBJc8kRdRbxweZJkETU+gDfY&#10;O/PmTUpKanyB4MiyDZP8/2ijV/vXAmVx6AwdxEgBEh1/fXz/+Mvxr+Onx5+Pvx0/Hf98/HD8ePz9&#10;+Acafz/UEatKOYeNb8rXQvssy5c8+kEixhcpYTt6KwSvUkpisBNrvHuyQU8kbEXb6lsew4HkXnET&#10;vEMiCk0IYUEHo9FDqxE9KBTBnzN/gkHICFawNx1NR+YAMm/2RvdSrSk3PGT/UiqrcAwjo09ce7kG&#10;kqTIQeyvBwiYPA/Bt34fWhDugHw8vgzyO6BeJghve1wvU9ABrYdg0No/t2jUhWANeWb0uIF85aL1&#10;CGFkzjsnmnRRQR8Krq81W3N5gFqPz4lmXQi+CNGKPdH4GjM5p8FtrPVRw0uYTZfGQ9VFxzZdHg+l&#10;l0GtZnCYlaOHrdUNgL1srW6fY2vVa4E99nU17PW0K6F1ooftRMVpX+BOhex19lTMWR/bqZ4Yd5Vw&#10;IVE2N5KkzSWNDqy+pTBCkEn05deXtuRS5wMtP1x7EFjnFDIHlF7tAYPCGmwS1mfBIKAGN8nkn5lB&#10;Gw02b3DDbJ+1+QLKji44G4g7VJwNBBZKzkYHDorOBiJjklJJlPbdeAhDVIWOvakobUZ6reB7uuEG&#10;pc7SIpz6tJqzLqpmAkNNfgBks948S8P2hLMjG9oG0zwt1sb/Ei7KuaR2q/bKyNO6p2PTycqMr7I8&#10;NxHImXF6NBpboSXPs1ivam+l2G0XuUB7AqH0g+EKQPaIE1iRKegg8qwIHUji8LHB1fXnjsXmGEWy&#10;3I5NGDQ5lJM69LqwmEr908yb3U3vpsEg8Md3g8BbLge3q0UwGK/wZLQcLheLJX6nX0gczNMsjinT&#10;pjZdAw7+XVWu+xdb79u+4cSlE89X5vPcc/fUDBNy8KV5Gu9M4dW11tbsLY8foO4KbtsgaNtgkHLx&#10;o4MqaIFCh0GP5qD8GwaVe4aDAARXZhKMJj5MRHdl210hLAKi0ImUcODq6slCwRw23Zci26VwEjaX&#10;mfFbqPdJpguzsc9aVU+gzTEe1C2Z7qO6c4N6ahxv/gYAAP//AwBQSwMEFAAGAAgAAAAhACIHKcXb&#10;AAAABQEAAA8AAABkcnMvZG93bnJldi54bWxMj8FKw0AQhu+C77CM4M1u2oqEmE0pFUUUhFbFHrfZ&#10;MQnuzsbstI1v7/Skp2H4f775plyMwasDDqmLZGA6yUAh1dF11Bh4e72/ykEltuSsj4QGfjDBojo/&#10;K23h4pHWeNhwowRCqbAGWua+0DrVLQabJrFHkuwzDsGyrEOj3WCPAg9ez7LsRgfbkVxobY+rFuuv&#10;zT4I5T0tH+P3g7vL/cfz03Y7f1kxGXN5MS5vQTGO/FeGk76oQyVOu7gnl5Q3MBdxliEPndL8GtTO&#10;wCybgq5K/d+++gUAAP//AwBQSwECLQAUAAYACAAAACEAtoM4kv4AAADhAQAAEwAAAAAAAAAAAAAA&#10;AAAAAAAAW0NvbnRlbnRfVHlwZXNdLnhtbFBLAQItABQABgAIAAAAIQA4/SH/1gAAAJQBAAALAAAA&#10;AAAAAAAAAAAAAC8BAABfcmVscy8ucmVsc1BLAQItABQABgAIAAAAIQC6fREWCAQAAIAKAAAOAAAA&#10;AAAAAAAAAAAAAC4CAABkcnMvZTJvRG9jLnhtbFBLAQItABQABgAIAAAAIQAiBynF2wAAAAUBAAAP&#10;AAAAAAAAAAAAAAAAAGIGAABkcnMvZG93bnJldi54bWxQSwUGAAAAAAQABADzAAAAagcAAAAA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>почтовым отправлением на почтовый адрес ____________</w:t>
            </w:r>
            <w:r w:rsidR="008113DD">
              <w:t>________________</w:t>
            </w:r>
          </w:p>
          <w:p w:rsidR="008113DD" w:rsidRPr="007E255A" w:rsidRDefault="008113DD" w:rsidP="00264E31">
            <w:pPr>
              <w:pStyle w:val="Table"/>
              <w:suppressAutoHyphens/>
              <w:ind w:firstLine="567"/>
            </w:pPr>
            <w:r w:rsidRPr="007E255A">
              <w:t>при личном обращении*</w:t>
            </w:r>
            <w:r w:rsidR="005C4F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15240</wp:posOffset>
                      </wp:positionV>
                      <wp:extent cx="92710" cy="108585"/>
                      <wp:effectExtent l="20320" t="22225" r="20320" b="2159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style="position:absolute;margin-left:3.1pt;margin-top:1.2pt;width:7.3pt;height:8.5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yZ2gMAAG4KAAAOAAAAZHJzL2Uyb0RvYy54bWysVm2PmzgQ/n5S/4PFx56yYEJetdlqlWyi&#10;k3rXSk1/gAMmoIKNbG/IXnX//WZsYEk2XKtTEwns+PHjmXnimbn/cC4LcuJK51KsPHoXeISLWCa5&#10;OK68r/vtaO4RbZhIWCEFX3kvXHsfHt79dl9XSx7KTBYJVwRIhF7W1crLjKmWvq/jjJdM38mKC1hM&#10;pSqZgak6+oliNbCXhR8GwdSvpUoqJWOuNfy6cYveg+VPUx6bT2mquSHFygPbjH0q+zzg03+4Z8uj&#10;YlWWx40Z7H9YUbJcwKEd1YYZRp5V/oaqzGMltUzNXSxLX6ZpHnPrA3hDgytvvmSs4tYXCI6uujDp&#10;X0cb/3X6rEierLzQI4KVINHjs5H2ZBJGGJ+60kuAfak+K/RQVx9l/E0TIdcZE0f+qJSsM84SsIoi&#10;3r/YgBMNW8mh/lMmQM+A3obqnKoSCSEI5GwVeekU4WdDYvhxEc4oyBbDCg3mk/nEHsCW7d74WZsd&#10;l5aHnT5q4/RMYGTVSBqfdkCSlgVI+/uIAFMQEPg26ncg2gOFdHobBHH6MdO4Bxpkinqg3RgM2oXX&#10;Fk36EIqQN0ZPW8h7n+wmhBJ73jXRrI+KhlBwWZ1vyBUAaje9Jlr0IfQmBBV7pQkRM7umoV2s8ajx&#10;Lcy+TxOQ+qZj+z5PQLLboE4zOMzJMcDW6QbAQbZOtx+xdep1wAH7+hoOetqX0DkxwHah4nwocJdC&#10;Djp7KeZiiO1ST0r7SviQFtsbybL2ksZn0dxSGBHIJHj58dJWUmM+QPnh2oPAmFPYElC4OgAGhRE8&#10;/ikwCIjgNpn8NzNog2D7D27NcO/GfAVFBsvLHuIO9WUPgYUCs8fAQYnZQ2RsUqqYQd+thzAkNaRc&#10;zDEeydoRrpXyxPfSosxVWoRTX1cL0Uc1TGCozQ+AbNfbd2XZXnFu5ELbYtq3w7r438LFhdTcbUWv&#10;rDydexibXlYWcpsXhY1AIazTk8nUCa1lkSe4it5qdTysC0VODEIZRuMtgNwRF7AyN9AvFHm58iCJ&#10;w8cFF+vPk0jsMYblhRvbMCA5lJMm9FhYbF3+vggWT/OneTSKwunTKAo2m9Hjdh2Npls6m2zGm/V6&#10;Q//BPySNllmeJFygqW2PQKOfq8FNt+Kqe9clXLh04fnWft567l+aYUMOvrRv650tvFhrXc0+yOQF&#10;6q6SrumBJg0GmVR/e6SGhmflCejIPFL8IaByL2gUgeDGTqLJLISJ6q8c+itMxEC08mKjPLi6OFkb&#10;mMOm50rlxwxOovYyC4ntRJpjYbb2OauaCTQ11oOmAcOuqT+3qNc28eFfAAAA//8DAFBLAwQUAAYA&#10;CAAAACEA18zZqdsAAAAFAQAADwAAAGRycy9kb3ducmV2LnhtbEyPQUvDQBCF74L/YRnBm90YtdSY&#10;TSkVRSwIVsUep9kxCe7Oxuy2jf/e8aTH4T2+9005H71TexpiF9jA+SQDRVwH23Fj4PXl7mwGKiZk&#10;iy4wGfimCPPq+KjEwoYDP9N+nRolEI4FGmhT6gutY92SxzgJPbFkH2HwmOQcGm0HPAjcO51n2VR7&#10;7FgWWuxp2VL9ud55obzFxUP4ure3M/e+etxsLp6WiY05PRkXN6ASjemvDL/6og6VOG3Djm1UzsA0&#10;l6KB/BKUpHkmf2yldX0Fuir1f/vqBwAA//8DAFBLAQItABQABgAIAAAAIQC2gziS/gAAAOEBAAAT&#10;AAAAAAAAAAAAAAAAAAAAAABbQ29udGVudF9UeXBlc10ueG1sUEsBAi0AFAAGAAgAAAAhADj9If/W&#10;AAAAlAEAAAsAAAAAAAAAAAAAAAAALwEAAF9yZWxzLy5yZWxzUEsBAi0AFAAGAAgAAAAhAMsuXJna&#10;AwAAbgoAAA4AAAAAAAAAAAAAAAAALgIAAGRycy9lMm9Eb2MueG1sUEsBAi0AFAAGAAgAAAAhANfM&#10;2anbAAAABQEAAA8AAAAAAAAAAAAAAAAANAYAAGRycy9kb3ducmV2LnhtbFBLBQYAAAAABAAEAPMA&#10;AAA8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Pr="007E255A">
              <w:t xml:space="preserve"> </w:t>
            </w:r>
          </w:p>
          <w:p w:rsidR="008113DD" w:rsidRPr="004B4330" w:rsidRDefault="005C4F3A" w:rsidP="00264E31">
            <w:pPr>
              <w:pStyle w:val="Table"/>
              <w:suppressAutoHyphens/>
              <w:ind w:firstLine="56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0</wp:posOffset>
                      </wp:positionV>
                      <wp:extent cx="92710" cy="108585"/>
                      <wp:effectExtent l="20320" t="20320" r="20320" b="1397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108585"/>
                              </a:xfrm>
                              <a:custGeom>
                                <a:avLst/>
                                <a:gdLst>
                                  <a:gd name="G0" fmla="+- 10800 0 0"/>
                                  <a:gd name="G1" fmla="+- 21600 0 0"/>
                                  <a:gd name="G2" fmla="+- 10800 0 0"/>
                                  <a:gd name="G3" fmla="+- 21600 0 0"/>
                                  <a:gd name="G4" fmla="+- G3 0 G2"/>
                                  <a:gd name="G5" fmla="+- G1 0 G0"/>
                                  <a:gd name="G6" fmla="*/ G5 1 21600"/>
                                  <a:gd name="G7" fmla="*/ G4 1 21600"/>
                                  <a:gd name="G8" fmla="*/ G0 1 G6"/>
                                  <a:gd name="G9" fmla="*/ G1 1 G6"/>
                                  <a:gd name="G10" fmla="*/ G2 1 G7"/>
                                  <a:gd name="G11" fmla="*/ G3 1 G7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0 h 21600"/>
                                  <a:gd name="T4" fmla="*/ 21600 w 21600"/>
                                  <a:gd name="T5" fmla="*/ 21600 h 21600"/>
                                  <a:gd name="T6" fmla="*/ 0 w 21600"/>
                                  <a:gd name="T7" fmla="*/ 21600 h 21600"/>
                                  <a:gd name="T8" fmla="*/ G8 w 21600"/>
                                  <a:gd name="T9" fmla="*/ G10 h 21600"/>
                                  <a:gd name="T10" fmla="*/ G9 w 21600"/>
                                  <a:gd name="T11" fmla="*/ G11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style="position:absolute;margin-left:3.1pt;margin-top:0;width:7.3pt;height:8.5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XQ2AMAAG4KAAAOAAAAZHJzL2Uyb0RvYy54bWysVu2OqzYQ/V+p72Dxs1UWTMinlr1aJZuo&#10;0m17pZs+gAMmoIKNbG/Ituq7d8YGlmRDe1U1kcCOj49n5mQ88/jpUpXkzJUupIg9+hB4hItEpoU4&#10;xd5vh91k6RFtmEhZKQWPvTeuvU9P33/32NRrHspclilXBEiEXjd17OXG1Gvf10nOK6YfZM0FLGZS&#10;VczAVJ38VLEG2KvSD4Ng7jdSpbWSCdcaft26Re/J8mcZT8yvWaa5IWXsgW3GPpV9HvHpPz2y9Umx&#10;Oi+S1gz2H6yoWCHg0J5qywwjr6r4QFUViZJaZuYhkZUvs6xIuPUBvKHBjTdfc1Zz6wsER9d9mPT/&#10;R5v8cv6iSJGCdh4RrAKJnl+NtCeTcIbxaWq9BtjX+otCD3X9WSa/ayLkJmfixJ+Vkk3OWQpWUcT7&#10;VxtwomErOTY/yxToGdDbUF0yVSEhBIFcrCJvvSL8YkgCP67CBQXZElihwXK2tAb5bN3tTV612XNp&#10;edj5szZOzxRGVo209WkPJFlVgrQ/TggwBQGBb6t+D4IQ9KCQzu+DwgFolGk6AI0yRQPQfgoG7cNb&#10;i2ZDCEXIB6PnHeQHn+xnhBJ73i3RYoiKxlCQrC4AyBUAaj+/JVoNIfQuBBV7pwkRs7iloX2s8ajp&#10;PcxhSBOQ5q5jhyFPQPL7oF4zOMzJMcLW6wbAUbZet39j69XrgSP2DTUc9XQooXNihO1KxeVY4K6F&#10;HHX2WszVGNu1npQOlYB8PXUZyfIuSZOLaLMURgRuEkx+TNpaarwPUH5IexAY7xS2BhSujoBBYQRP&#10;vwkMAiK4u0z+mRm0QbD9B3dmuHdrvoIig+XlAHGH+nKAwEKBOWDgoMQcIDL2UqqZQd+thzAkTey5&#10;TCV5N8K1Sp75QVqUubkW4dT31VIMUS0TGGrvB0B26927tmzvODdyoe0w3dthXfzv4ZJSau62oldW&#10;nt49jM3gVhZyV5SljUAprNOz2dwJrWVZpLiK3mp1Om5KRc4MQhlG0x2A3BFXsKow0C+URRV7cInD&#10;xwUX68+LSO0xhhWlG9swIDmUkzb0WFhsXf5zFaxeli/LaBKF85dJFGy3k+fdJprMd3Qx2063m82W&#10;/oV/SBqt8yJNuUBTux6BRt9Wg9tuxVX3vku4cunK8539fPTcvzbDhhx86d7WO1t4sda6mn2U6RvU&#10;XSVd0wNNGgxyqf7wSAMNT+wJ6Mg8Uv4koHKvaBSB4MZOotkihIkarhyHK0wkQBR7iVEepC5ONgbm&#10;sOm1VsUph5OoTWYhsZ3ICizM1j5nVTuBpsZ60DZg2DUN5xb13iY+/Q0AAP//AwBQSwMEFAAGAAgA&#10;AAAhALHa0zvaAAAABAEAAA8AAABkcnMvZG93bnJldi54bWxMj0FLw0AQhe+C/2EZwZvdNEItaTal&#10;VBRREKxKe5xmxyS4Oxuz2zb+e8eTHof3+OZ75XL0Th1piF1gA9NJBoq4DrbjxsDb693VHFRMyBZd&#10;YDLwTRGW1flZiYUNJ36h4yY1SiAcCzTQptQXWse6JY9xEnpiyT7C4DHJOTTaDngSuHc6z7KZ9tix&#10;fGixp3VL9efm4IXyHlcP4eve3s7d9ulxt7t+Xic25vJiXC1AJRrTXxl+9UUdKnHahwPbqJyBWS5F&#10;A7JHwjyTGXsp3UxBV6X+L1/9AAAA//8DAFBLAQItABQABgAIAAAAIQC2gziS/gAAAOEBAAATAAAA&#10;AAAAAAAAAAAAAAAAAABbQ29udGVudF9UeXBlc10ueG1sUEsBAi0AFAAGAAgAAAAhADj9If/WAAAA&#10;lAEAAAsAAAAAAAAAAAAAAAAALwEAAF9yZWxzLy5yZWxzUEsBAi0AFAAGAAgAAAAhAG3OVdDYAwAA&#10;bgoAAA4AAAAAAAAAAAAAAAAALgIAAGRycy9lMm9Eb2MueG1sUEsBAi0AFAAGAAgAAAAhALHa0zva&#10;AAAABAEAAA8AAAAAAAAAAAAAAAAAMgYAAGRycy9kb3ducmV2LnhtbFBLBQYAAAAABAAEAPMAAAA5&#10;BwAAAAA=&#10;" path="m,l21600,r,21600l,21600,,xe" filled="f" strokecolor="#243f60" strokeweight=".71mm">
                      <v:stroke joinstyle="miter"/>
                      <v:path o:connecttype="custom" o:connectlocs="0,0;92710,0;92710,108585;0,108585" o:connectangles="0,0,0,0" textboxrect="21600,21600,43200,43200"/>
                    </v:shape>
                  </w:pict>
                </mc:Fallback>
              </mc:AlternateContent>
            </w:r>
            <w:r w:rsidR="008113DD" w:rsidRPr="004B4330">
              <w:t xml:space="preserve">в электронном виде в личный кабинет (данный способ доступен в случаи подачи заявки </w:t>
            </w:r>
            <w:proofErr w:type="gramStart"/>
            <w:r w:rsidR="008113DD" w:rsidRPr="004B4330">
              <w:t>через</w:t>
            </w:r>
            <w:proofErr w:type="gramEnd"/>
            <w:r w:rsidR="008113DD" w:rsidRPr="004B4330">
              <w:t xml:space="preserve"> </w:t>
            </w:r>
            <w:proofErr w:type="gramStart"/>
            <w:r w:rsidR="008113DD" w:rsidRPr="004B4330">
              <w:t>интернет-сайта</w:t>
            </w:r>
            <w:proofErr w:type="gramEnd"/>
            <w:r w:rsidR="008113DD" w:rsidRPr="004B4330">
              <w:t xml:space="preserve"> «Портал услуг Тюменской области»)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2.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Подпись заявителя (представителя заявителя):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Дата: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Fonts w:eastAsia="Lucida Sans Unicode"/>
                <w:lang w:eastAsia="ar-SA"/>
              </w:rPr>
              <w:t>_________ ___________________</w:t>
            </w:r>
          </w:p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 xml:space="preserve">«__» ___________ ____ </w:t>
            </w:r>
            <w:proofErr w:type="gramStart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г</w:t>
            </w:r>
            <w:proofErr w:type="gramEnd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.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t>3.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SimSun" w:hAnsi="PT Astra Serif"/>
                <w:color w:val="00000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0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Дата:</w:t>
            </w:r>
          </w:p>
        </w:tc>
      </w:tr>
      <w:tr w:rsidR="008113DD" w:rsidRPr="004B4330" w:rsidTr="00264E31">
        <w:trPr>
          <w:trHeight w:val="303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Fonts w:eastAsia="Lucida Sans Unicode"/>
                <w:lang w:eastAsia="ar-SA"/>
              </w:rPr>
              <w:t>_________ ___________________</w:t>
            </w:r>
          </w:p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(Подпись) (Инициалы, фамилия)</w:t>
            </w:r>
          </w:p>
        </w:tc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3DD" w:rsidRPr="004B4330" w:rsidRDefault="008113DD" w:rsidP="00264E31">
            <w:pPr>
              <w:pStyle w:val="Table"/>
            </w:pPr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 xml:space="preserve">«__» ___________ ____ </w:t>
            </w:r>
            <w:proofErr w:type="gramStart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г</w:t>
            </w:r>
            <w:proofErr w:type="gramEnd"/>
            <w:r w:rsidRPr="004B4330">
              <w:rPr>
                <w:rStyle w:val="11"/>
                <w:rFonts w:ascii="PT Astra Serif" w:eastAsia="Lucida Sans Unicode" w:hAnsi="PT Astra Serif"/>
                <w:color w:val="000000"/>
                <w:lang w:eastAsia="ar-SA"/>
              </w:rPr>
              <w:t>.</w:t>
            </w:r>
          </w:p>
        </w:tc>
      </w:tr>
    </w:tbl>
    <w:p w:rsidR="001F7F61" w:rsidRDefault="001F7F61" w:rsidP="00550413">
      <w:pPr>
        <w:jc w:val="right"/>
      </w:pPr>
    </w:p>
    <w:p w:rsidR="001F7F61" w:rsidRPr="008113DD" w:rsidRDefault="001F7F61" w:rsidP="00550413">
      <w:pPr>
        <w:pStyle w:val="a4"/>
        <w:spacing w:after="0" w:line="240" w:lineRule="auto"/>
        <w:rPr>
          <w:color w:val="FF0000"/>
        </w:rPr>
      </w:pPr>
      <w:r w:rsidRPr="00780865">
        <w:t xml:space="preserve">* </w:t>
      </w:r>
      <w:r w:rsidR="008113DD" w:rsidRPr="008113DD">
        <w:t>в случае</w:t>
      </w:r>
      <w:proofErr w:type="gramStart"/>
      <w:r w:rsidR="008113DD" w:rsidRPr="008113DD">
        <w:t>,</w:t>
      </w:r>
      <w:proofErr w:type="gramEnd"/>
      <w:r w:rsidR="008113DD" w:rsidRPr="008113DD">
        <w:t xml:space="preserve"> если заявление направлено посредством почтового отправления и заявителем выбран способ получения «При личном обращении», результат предоставления муниципальной услуги предоставляется в органе местного самоуправления, предоставляющем муниципальную услугу, в иных случаях поступления заявления - в МФЦ </w:t>
      </w:r>
      <w:r w:rsidR="008113DD" w:rsidRPr="008113DD">
        <w:rPr>
          <w:color w:val="FF0000"/>
        </w:rPr>
        <w:t>(данное примечание применяется в случае, если предоставление муниципальной услуги передано в МФЦ)</w:t>
      </w:r>
    </w:p>
    <w:p w:rsidR="00044BDF" w:rsidRDefault="00044BDF" w:rsidP="00550413"/>
    <w:sectPr w:rsidR="00044BDF" w:rsidSect="00727D5C">
      <w:headerReference w:type="default" r:id="rId16"/>
      <w:headerReference w:type="first" r:id="rId17"/>
      <w:pgSz w:w="11906" w:h="16838"/>
      <w:pgMar w:top="1134" w:right="567" w:bottom="1134" w:left="1701" w:header="567" w:footer="720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E3" w:rsidRDefault="00DF19E3" w:rsidP="00BD3CC7">
      <w:r>
        <w:separator/>
      </w:r>
    </w:p>
  </w:endnote>
  <w:endnote w:type="continuationSeparator" w:id="0">
    <w:p w:rsidR="00DF19E3" w:rsidRDefault="00DF19E3" w:rsidP="00BD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E3" w:rsidRDefault="00DF19E3" w:rsidP="00BD3CC7">
      <w:r>
        <w:separator/>
      </w:r>
    </w:p>
  </w:footnote>
  <w:footnote w:type="continuationSeparator" w:id="0">
    <w:p w:rsidR="00DF19E3" w:rsidRDefault="00DF19E3" w:rsidP="00BD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 w:rsidP="00550413">
    <w:pPr>
      <w:pStyle w:val="a8"/>
      <w:suppressLineNumbers w:val="0"/>
      <w:jc w:val="center"/>
    </w:pPr>
    <w:r>
      <w:fldChar w:fldCharType="begin"/>
    </w:r>
    <w:r w:rsidR="00E670C2">
      <w:instrText xml:space="preserve"> PAGE </w:instrText>
    </w:r>
    <w:r>
      <w:fldChar w:fldCharType="separate"/>
    </w:r>
    <w:r w:rsidR="00F1535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CC7" w:rsidRDefault="00BD3CC7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61"/>
    <w:rsid w:val="00044BDF"/>
    <w:rsid w:val="000672E8"/>
    <w:rsid w:val="000D1D90"/>
    <w:rsid w:val="00153837"/>
    <w:rsid w:val="00170A00"/>
    <w:rsid w:val="001F7F61"/>
    <w:rsid w:val="003E6CF9"/>
    <w:rsid w:val="003F7FFC"/>
    <w:rsid w:val="004255D6"/>
    <w:rsid w:val="00460EA3"/>
    <w:rsid w:val="00484760"/>
    <w:rsid w:val="004C04A4"/>
    <w:rsid w:val="004F249E"/>
    <w:rsid w:val="00550413"/>
    <w:rsid w:val="005C4F3A"/>
    <w:rsid w:val="00727D5C"/>
    <w:rsid w:val="00780865"/>
    <w:rsid w:val="008113DD"/>
    <w:rsid w:val="00812825"/>
    <w:rsid w:val="00821DF7"/>
    <w:rsid w:val="0088358B"/>
    <w:rsid w:val="00BD3CC7"/>
    <w:rsid w:val="00C45748"/>
    <w:rsid w:val="00D94C57"/>
    <w:rsid w:val="00DA007A"/>
    <w:rsid w:val="00DF19E3"/>
    <w:rsid w:val="00E670C2"/>
    <w:rsid w:val="00EF1446"/>
    <w:rsid w:val="00F15359"/>
    <w:rsid w:val="00F6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9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19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19E3"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DF19E3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F1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F19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F1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19E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19E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19E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F19E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F19E3"/>
    <w:rPr>
      <w:sz w:val="28"/>
    </w:rPr>
  </w:style>
  <w:style w:type="paragraph" w:customStyle="1" w:styleId="14">
    <w:name w:val="Обычный (веб)1"/>
    <w:basedOn w:val="a"/>
    <w:rsid w:val="008113DD"/>
    <w:pPr>
      <w:spacing w:before="100" w:after="142" w:line="288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F19E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F19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F19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F19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F19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DF19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F19E3"/>
  </w:style>
  <w:style w:type="character" w:customStyle="1" w:styleId="11">
    <w:name w:val="Основной шрифт абзаца1"/>
    <w:rsid w:val="001F7F61"/>
  </w:style>
  <w:style w:type="character" w:styleId="a3">
    <w:name w:val="Hyperlink"/>
    <w:basedOn w:val="a0"/>
    <w:rsid w:val="00DF19E3"/>
    <w:rPr>
      <w:color w:val="0000FF"/>
      <w:u w:val="none"/>
    </w:rPr>
  </w:style>
  <w:style w:type="character" w:customStyle="1" w:styleId="12">
    <w:name w:val="Знак сноски1"/>
    <w:basedOn w:val="11"/>
    <w:rsid w:val="001F7F61"/>
    <w:rPr>
      <w:rFonts w:cs="Times New Roman"/>
      <w:position w:val="24"/>
      <w:sz w:val="15"/>
    </w:rPr>
  </w:style>
  <w:style w:type="paragraph" w:styleId="a4">
    <w:name w:val="Body Text"/>
    <w:basedOn w:val="a"/>
    <w:link w:val="a5"/>
    <w:rsid w:val="001F7F61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1">
    <w:name w:val="Обычный2"/>
    <w:rsid w:val="001F7F61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Liberation Serif" w:eastAsia="SimSun" w:hAnsi="Liberation Serif" w:cs="Mangal"/>
      <w:kern w:val="2"/>
      <w:sz w:val="26"/>
      <w:szCs w:val="24"/>
      <w:lang w:eastAsia="zh-CN" w:bidi="hi-IN"/>
    </w:rPr>
  </w:style>
  <w:style w:type="paragraph" w:styleId="a6">
    <w:name w:val="List Paragraph"/>
    <w:basedOn w:val="21"/>
    <w:qFormat/>
    <w:rsid w:val="001F7F61"/>
    <w:pPr>
      <w:ind w:left="720" w:firstLine="0"/>
    </w:pPr>
  </w:style>
  <w:style w:type="paragraph" w:customStyle="1" w:styleId="13">
    <w:name w:val="Обычный1"/>
    <w:rsid w:val="001F7F61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7">
    <w:name w:val="Содержимое таблицы"/>
    <w:basedOn w:val="a"/>
    <w:rsid w:val="001F7F61"/>
    <w:pPr>
      <w:suppressLineNumbers/>
    </w:pPr>
  </w:style>
  <w:style w:type="paragraph" w:styleId="a8">
    <w:name w:val="header"/>
    <w:basedOn w:val="a"/>
    <w:link w:val="a9"/>
    <w:rsid w:val="001F7F61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basedOn w:val="a0"/>
    <w:link w:val="a8"/>
    <w:rsid w:val="001F7F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sTitle">
    <w:name w:val="ConsTitle"/>
    <w:rsid w:val="001F7F61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kern w:val="2"/>
      <w:sz w:val="20"/>
      <w:szCs w:val="20"/>
      <w:lang w:eastAsia="ru-RU" w:bidi="hi-IN"/>
    </w:rPr>
  </w:style>
  <w:style w:type="paragraph" w:styleId="aa">
    <w:name w:val="Normal (Web)"/>
    <w:basedOn w:val="a"/>
    <w:uiPriority w:val="99"/>
    <w:semiHidden/>
    <w:unhideWhenUsed/>
    <w:rsid w:val="001F7F61"/>
    <w:pPr>
      <w:spacing w:before="100" w:beforeAutospacing="1" w:after="142" w:line="288" w:lineRule="auto"/>
    </w:pPr>
    <w:rPr>
      <w:rFonts w:ascii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1F7F61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1F7F6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550413"/>
    <w:pPr>
      <w:tabs>
        <w:tab w:val="center" w:pos="4677"/>
        <w:tab w:val="right" w:pos="9355"/>
      </w:tabs>
    </w:pPr>
    <w:rPr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550413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8086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8086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8086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8086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DF19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DF19E3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78086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DF19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F19E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DF19E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DF19E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DF19E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DF19E3"/>
    <w:rPr>
      <w:sz w:val="28"/>
    </w:rPr>
  </w:style>
  <w:style w:type="paragraph" w:customStyle="1" w:styleId="14">
    <w:name w:val="Обычный (веб)1"/>
    <w:basedOn w:val="a"/>
    <w:rsid w:val="008113DD"/>
    <w:pPr>
      <w:spacing w:before="100" w:after="142" w:line="28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9.233.229.53:8080/content/act/b21ff823-5ce0-4140-98ee-188bc22557c0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109.233.229.53:8080/content/act/2ae13727-6a69-466d-a616-953e454e2c4f.doc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9.233.229.53:8080/content/act/45f0ee91-6689-475a-844c-b9887ee47173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9.233.229.53:8080/content/act/009f98ff-722c-42f8-9632-b567a2f3af50.doc" TargetMode="External"/><Relationship Id="rId10" Type="http://schemas.openxmlformats.org/officeDocument/2006/relationships/hyperlink" Target="http://109.233.229.53:8080/content/act/52bf86b8-dc43-44ad-9288-52c518156ba3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109.233.229.53:8080/content/act/37a29f39-b584-4919-95cb-cef0711713b7.doc" TargetMode="External"/><Relationship Id="rId14" Type="http://schemas.openxmlformats.org/officeDocument/2006/relationships/hyperlink" Target="http://109.233.229.53:8080/content/act/37a29f39-b584-4919-95cb-cef0711713b7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DE6B0-1DCE-4DE8-A988-00BAF200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15</Pages>
  <Words>6174</Words>
  <Characters>35194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2024-02-03T09:26:00Z</dcterms:created>
  <dcterms:modified xsi:type="dcterms:W3CDTF">2024-02-03T09:26:00Z</dcterms:modified>
</cp:coreProperties>
</file>