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96" w:rsidRDefault="003A4CF0">
      <w:pPr>
        <w:widowControl w:val="0"/>
        <w:autoSpaceDE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37399" cy="686519"/>
            <wp:effectExtent l="0" t="0" r="751" b="0"/>
            <wp:docPr id="1" name="Изображение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3" t="-21" r="-33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437399" cy="6865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3896" w:rsidRDefault="003A4CF0">
      <w:pPr>
        <w:widowControl w:val="0"/>
        <w:tabs>
          <w:tab w:val="left" w:pos="142"/>
        </w:tabs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АДМИНИСТРАЦИЯ</w:t>
      </w:r>
    </w:p>
    <w:p w:rsidR="00A63896" w:rsidRDefault="003A4CF0">
      <w:pPr>
        <w:widowControl w:val="0"/>
        <w:tabs>
          <w:tab w:val="left" w:pos="142"/>
        </w:tabs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УВАТСКОГО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МУНИЦИПАЛЬНОГО РАЙОНА</w:t>
      </w:r>
    </w:p>
    <w:p w:rsidR="00A63896" w:rsidRDefault="003A4CF0">
      <w:pPr>
        <w:widowControl w:val="0"/>
        <w:tabs>
          <w:tab w:val="left" w:pos="142"/>
        </w:tabs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A63896" w:rsidRDefault="003A4CF0">
      <w:pPr>
        <w:widowControl w:val="0"/>
        <w:tabs>
          <w:tab w:val="left" w:pos="142"/>
        </w:tabs>
        <w:ind w:firstLine="709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ПОСТАНОВЛЕНИЕ</w:t>
      </w:r>
    </w:p>
    <w:p w:rsidR="00A63896" w:rsidRDefault="00A63896">
      <w:pPr>
        <w:widowControl w:val="0"/>
        <w:tabs>
          <w:tab w:val="left" w:pos="142"/>
        </w:tabs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A63896" w:rsidRDefault="003A4CF0">
      <w:pPr>
        <w:widowControl w:val="0"/>
        <w:tabs>
          <w:tab w:val="left" w:pos="142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13 декабря 2022 г.                               с. Уват                                      № 264</w:t>
      </w:r>
    </w:p>
    <w:p w:rsidR="00A63896" w:rsidRDefault="00A63896">
      <w:pPr>
        <w:widowControl w:val="0"/>
        <w:tabs>
          <w:tab w:val="left" w:pos="142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</w:p>
    <w:p w:rsidR="00A63896" w:rsidRDefault="003A4CF0">
      <w:pPr>
        <w:widowControl w:val="0"/>
        <w:autoSpaceDE w:val="0"/>
        <w:jc w:val="center"/>
      </w:pPr>
      <w:r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 муниципальной услуги: «Предоставление молодым семьям соц</w:t>
      </w:r>
      <w:r>
        <w:rPr>
          <w:rFonts w:ascii="Arial" w:hAnsi="Arial" w:cs="Arial"/>
          <w:sz w:val="26"/>
          <w:szCs w:val="26"/>
        </w:rPr>
        <w:t>иальных выплат на приобретение жилого помещения или создание объекта индивидуального жилищного строительства»</w:t>
      </w:r>
    </w:p>
    <w:p w:rsidR="00A63896" w:rsidRPr="004710CF" w:rsidRDefault="003A4CF0">
      <w:pPr>
        <w:pStyle w:val="Standard"/>
        <w:widowControl w:val="0"/>
        <w:suppressAutoHyphens/>
        <w:autoSpaceDE w:val="0"/>
        <w:jc w:val="center"/>
        <w:rPr>
          <w:rFonts w:ascii="Arial" w:hAnsi="Arial" w:cs="Arial"/>
          <w:iCs/>
          <w:strike/>
          <w:color w:val="000000" w:themeColor="text1"/>
          <w:sz w:val="24"/>
          <w:szCs w:val="24"/>
        </w:rPr>
      </w:pPr>
      <w:r w:rsidRPr="004710CF">
        <w:rPr>
          <w:rFonts w:ascii="Arial" w:hAnsi="Arial" w:cs="Arial"/>
          <w:iCs/>
          <w:color w:val="000000" w:themeColor="text1"/>
          <w:sz w:val="24"/>
          <w:szCs w:val="24"/>
        </w:rPr>
        <w:t xml:space="preserve">(в редакции постановления администрации Уватского муниципального района от </w:t>
      </w:r>
      <w:r w:rsidRPr="004710CF">
        <w:rPr>
          <w:color w:val="000000" w:themeColor="text1"/>
        </w:rPr>
        <w:t>28</w:t>
      </w:r>
      <w:r w:rsidRPr="004710CF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4710CF">
        <w:rPr>
          <w:color w:val="000000" w:themeColor="text1"/>
        </w:rPr>
        <w:t>11</w:t>
      </w:r>
      <w:r w:rsidRPr="004710CF">
        <w:rPr>
          <w:rFonts w:ascii="Arial" w:hAnsi="Arial" w:cs="Arial"/>
          <w:iCs/>
          <w:color w:val="000000" w:themeColor="text1"/>
          <w:sz w:val="24"/>
          <w:szCs w:val="24"/>
        </w:rPr>
        <w:t>.2023</w:t>
      </w:r>
      <w:r w:rsidRPr="004710CF">
        <w:rPr>
          <w:rFonts w:ascii="Arial" w:hAnsi="Arial" w:cs="Arial"/>
          <w:iCs/>
          <w:color w:val="000000" w:themeColor="text1"/>
          <w:sz w:val="24"/>
          <w:szCs w:val="24"/>
        </w:rPr>
        <w:t xml:space="preserve"> № </w:t>
      </w:r>
      <w:r w:rsidRPr="004710CF">
        <w:rPr>
          <w:color w:val="000000" w:themeColor="text1"/>
        </w:rPr>
        <w:t>260</w:t>
      </w:r>
      <w:r w:rsidRPr="004710CF">
        <w:rPr>
          <w:rFonts w:ascii="Arial" w:hAnsi="Arial" w:cs="Arial"/>
          <w:iCs/>
          <w:color w:val="000000" w:themeColor="text1"/>
          <w:sz w:val="24"/>
          <w:szCs w:val="24"/>
        </w:rPr>
        <w:t>)</w:t>
      </w:r>
    </w:p>
    <w:p w:rsidR="00A63896" w:rsidRDefault="00A63896">
      <w:pPr>
        <w:pStyle w:val="Standard"/>
        <w:widowControl w:val="0"/>
        <w:autoSpaceDE w:val="0"/>
        <w:jc w:val="center"/>
        <w:rPr>
          <w:rFonts w:ascii="Arial" w:hAnsi="Arial" w:cs="Arial"/>
          <w:sz w:val="26"/>
          <w:szCs w:val="26"/>
        </w:rPr>
      </w:pP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Уватского муниципального района Тюменской области, распоряжением Администрации Уватского муни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ципальн</w:t>
      </w:r>
      <w:bookmarkStart w:id="0" w:name="_GoBack"/>
      <w:bookmarkEnd w:id="0"/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ого района Тюменской области от 14.11.2016 № 1693-р «Об утверждении Положения о Коллегии администрации Уватского муниципального района», </w:t>
      </w:r>
      <w:r>
        <w:rPr>
          <w:rFonts w:ascii="Arial" w:eastAsia="Arial" w:hAnsi="Arial" w:cs="Arial"/>
          <w:sz w:val="26"/>
          <w:szCs w:val="26"/>
        </w:rPr>
        <w:t xml:space="preserve">Администрация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Уватского муниципального района Тюменской области </w:t>
      </w:r>
      <w:r>
        <w:rPr>
          <w:rFonts w:ascii="Arial" w:eastAsia="Arial" w:hAnsi="Arial" w:cs="Arial"/>
          <w:sz w:val="26"/>
          <w:szCs w:val="26"/>
        </w:rPr>
        <w:t>постановила: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 Утвердить административный регла</w:t>
      </w:r>
      <w:r>
        <w:rPr>
          <w:rFonts w:ascii="Arial" w:hAnsi="Arial" w:cs="Arial"/>
          <w:sz w:val="26"/>
          <w:szCs w:val="26"/>
        </w:rPr>
        <w:t xml:space="preserve">мент предоставления муниципальной услуги </w:t>
      </w:r>
      <w:r>
        <w:rPr>
          <w:rFonts w:ascii="Arial" w:hAnsi="Arial" w:cs="Arial"/>
          <w:sz w:val="26"/>
          <w:szCs w:val="26"/>
          <w:shd w:val="clear" w:color="auto" w:fill="FFFFF0"/>
        </w:rPr>
        <w:t>«П</w:t>
      </w:r>
      <w:r>
        <w:rPr>
          <w:rFonts w:ascii="Arial" w:hAnsi="Arial" w:cs="Arial"/>
          <w:sz w:val="26"/>
          <w:szCs w:val="26"/>
        </w:rPr>
        <w:t>редоставление молодым семьям социальных выплат на приобретение жилого помещения или создание объекта индивидуального жилищного строительства</w:t>
      </w:r>
      <w:r>
        <w:rPr>
          <w:rFonts w:ascii="Arial" w:hAnsi="Arial" w:cs="Arial"/>
          <w:b/>
          <w:bCs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A63896" w:rsidRDefault="003A4CF0">
      <w:pPr>
        <w:autoSpaceDE w:val="0"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2. 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Положения административного регламента, регулирующие предоставление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0"/>
        </w:rPr>
        <w:t>в силу в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соответствии с соглашением о взаимодействии между администрацией Уватского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</w:t>
      </w:r>
      <w:r>
        <w:rPr>
          <w:rFonts w:ascii="Arial" w:eastAsia="Arial" w:hAnsi="Arial" w:cs="Arial"/>
          <w:color w:val="000000"/>
          <w:sz w:val="26"/>
          <w:szCs w:val="26"/>
        </w:rPr>
        <w:t>».</w:t>
      </w:r>
      <w:proofErr w:type="gramEnd"/>
    </w:p>
    <w:p w:rsidR="00A63896" w:rsidRDefault="003A4CF0">
      <w:pPr>
        <w:widowControl w:val="0"/>
        <w:autoSpaceDE w:val="0"/>
        <w:ind w:firstLine="709"/>
        <w:jc w:val="both"/>
      </w:pPr>
      <w:r>
        <w:rPr>
          <w:rFonts w:ascii="Arial" w:eastAsia="Arial" w:hAnsi="Arial" w:cs="Arial"/>
          <w:sz w:val="26"/>
          <w:szCs w:val="26"/>
        </w:rPr>
        <w:t>3. 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</w:t>
      </w:r>
      <w:r>
        <w:rPr>
          <w:rFonts w:ascii="Arial" w:eastAsia="Arial" w:hAnsi="Arial" w:cs="Arial"/>
          <w:sz w:val="26"/>
          <w:szCs w:val="26"/>
        </w:rPr>
        <w:t>рацией Уватского муниципального района.</w:t>
      </w:r>
    </w:p>
    <w:p w:rsidR="00A63896" w:rsidRDefault="003A4CF0">
      <w:pPr>
        <w:widowControl w:val="0"/>
        <w:autoSpaceDE w:val="0"/>
        <w:ind w:firstLine="709"/>
        <w:jc w:val="both"/>
      </w:pPr>
      <w:r>
        <w:rPr>
          <w:rFonts w:ascii="Arial" w:eastAsia="Arial" w:hAnsi="Arial" w:cs="Arial"/>
          <w:sz w:val="26"/>
          <w:szCs w:val="26"/>
        </w:rPr>
        <w:t xml:space="preserve">4. Установить, что положения </w:t>
      </w:r>
      <w:r>
        <w:rPr>
          <w:rFonts w:ascii="Arial" w:eastAsia="Arial" w:hAnsi="Arial" w:cs="Arial"/>
          <w:sz w:val="26"/>
          <w:szCs w:val="26"/>
          <w:lang w:eastAsia="en-US"/>
        </w:rPr>
        <w:t>административного регламента</w:t>
      </w:r>
      <w:r>
        <w:rPr>
          <w:rFonts w:ascii="Arial" w:eastAsia="Arial" w:hAnsi="Arial" w:cs="Arial"/>
          <w:sz w:val="26"/>
          <w:szCs w:val="26"/>
        </w:rPr>
        <w:t xml:space="preserve"> об идентификац</w:t>
      </w:r>
      <w:proofErr w:type="gramStart"/>
      <w:r>
        <w:rPr>
          <w:rFonts w:ascii="Arial" w:eastAsia="Arial" w:hAnsi="Arial" w:cs="Arial"/>
          <w:sz w:val="26"/>
          <w:szCs w:val="26"/>
        </w:rPr>
        <w:t>ии и ау</w:t>
      </w:r>
      <w:proofErr w:type="gramEnd"/>
      <w:r>
        <w:rPr>
          <w:rFonts w:ascii="Arial" w:eastAsia="Arial" w:hAnsi="Arial" w:cs="Arial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</w:t>
      </w:r>
      <w:r>
        <w:rPr>
          <w:rFonts w:ascii="Arial" w:eastAsia="Arial" w:hAnsi="Arial" w:cs="Arial"/>
          <w:sz w:val="26"/>
          <w:szCs w:val="26"/>
        </w:rPr>
        <w:t>едусмотренных Федеральным законом от 29.12.2020 №479-ФЗ «О внесении изменений в отдельные  законодательные акты Российской Федерации».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6"/>
          <w:szCs w:val="26"/>
        </w:rPr>
        <w:lastRenderedPageBreak/>
        <w:t>5. Установить, что положение административного регламента в части размещения нормативных правовых актов, регулирующих отн</w:t>
      </w:r>
      <w:r>
        <w:rPr>
          <w:sz w:val="26"/>
          <w:szCs w:val="26"/>
        </w:rPr>
        <w:t>ошения, возникающие в связи с предоставлением муниципальной услуги, в</w:t>
      </w:r>
      <w:r>
        <w:rPr>
          <w:rFonts w:eastAsia="Calibri"/>
          <w:color w:val="000000"/>
          <w:sz w:val="26"/>
          <w:szCs w:val="26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eastAsia="Calibri"/>
          <w:sz w:val="26"/>
          <w:szCs w:val="26"/>
          <w:lang w:eastAsia="en-US"/>
        </w:rPr>
        <w:t xml:space="preserve"> применяется со дня обеспечения технической возможности реализации </w:t>
      </w:r>
      <w:r>
        <w:rPr>
          <w:rFonts w:eastAsia="Calibri"/>
          <w:sz w:val="26"/>
          <w:szCs w:val="26"/>
          <w:lang w:eastAsia="en-US"/>
        </w:rPr>
        <w:t>вышеуказанного мероприятия.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Arial" w:cs="Arial"/>
          <w:sz w:val="26"/>
          <w:szCs w:val="26"/>
        </w:rPr>
        <w:t xml:space="preserve">6. Признать утратившим силу </w:t>
      </w:r>
      <w:r>
        <w:rPr>
          <w:rStyle w:val="10"/>
          <w:rFonts w:eastAsia="Arial"/>
          <w:bCs/>
          <w:color w:val="000000"/>
          <w:sz w:val="26"/>
          <w:szCs w:val="26"/>
          <w:shd w:val="clear" w:color="auto" w:fill="FFFFFF"/>
        </w:rPr>
        <w:t>постановление Администрации Уватского муниципального района Тюменской области от 29.12.2020 №362 «</w:t>
      </w:r>
      <w:r>
        <w:rPr>
          <w:rStyle w:val="10"/>
          <w:rFonts w:eastAsia="Arial"/>
          <w:sz w:val="26"/>
          <w:szCs w:val="26"/>
        </w:rPr>
        <w:t>Об утверждении административного регламента предоставления муниципальной услуги «Предоставление молоды</w:t>
      </w:r>
      <w:r>
        <w:rPr>
          <w:rStyle w:val="10"/>
          <w:rFonts w:eastAsia="Arial"/>
          <w:sz w:val="26"/>
          <w:szCs w:val="26"/>
        </w:rPr>
        <w:t>м семьям социальных выплат  на приобретение жилого помещения или создание объекта индивидуального жилищного строительства».</w:t>
      </w:r>
    </w:p>
    <w:p w:rsidR="00A63896" w:rsidRDefault="003A4CF0">
      <w:pPr>
        <w:pStyle w:val="20"/>
        <w:spacing w:after="0" w:line="240" w:lineRule="auto"/>
        <w:jc w:val="both"/>
      </w:pPr>
      <w:r>
        <w:rPr>
          <w:rStyle w:val="10"/>
          <w:rFonts w:ascii="Arial" w:hAnsi="Arial" w:cs="Arial"/>
          <w:sz w:val="26"/>
          <w:szCs w:val="26"/>
        </w:rPr>
        <w:tab/>
        <w:t xml:space="preserve">7. </w:t>
      </w:r>
      <w:proofErr w:type="gramStart"/>
      <w:r>
        <w:rPr>
          <w:rStyle w:val="10"/>
          <w:rFonts w:ascii="Arial" w:hAnsi="Arial" w:cs="Arial"/>
          <w:color w:val="000000"/>
          <w:sz w:val="26"/>
          <w:szCs w:val="26"/>
          <w:shd w:val="clear" w:color="auto" w:fill="FFFFFF"/>
        </w:rPr>
        <w:t>Управлению имущественных отношений и земельных ресурсов Администрации Уватского муниципального Тюменской области (</w:t>
      </w:r>
      <w:proofErr w:type="spellStart"/>
      <w:r>
        <w:rPr>
          <w:rStyle w:val="10"/>
          <w:rFonts w:ascii="Arial" w:hAnsi="Arial" w:cs="Arial"/>
          <w:color w:val="000000"/>
          <w:sz w:val="26"/>
          <w:szCs w:val="26"/>
          <w:shd w:val="clear" w:color="auto" w:fill="FFFFFF"/>
        </w:rPr>
        <w:t>А.И.Ахтарова</w:t>
      </w:r>
      <w:proofErr w:type="spellEnd"/>
      <w:r>
        <w:rPr>
          <w:rStyle w:val="10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) </w:t>
      </w:r>
      <w:r>
        <w:rPr>
          <w:rStyle w:val="10"/>
          <w:rFonts w:ascii="Arial" w:hAnsi="Arial" w:cs="Arial"/>
          <w:color w:val="000000"/>
          <w:sz w:val="26"/>
          <w:szCs w:val="26"/>
          <w:shd w:val="clear" w:color="auto" w:fill="FFFFFF"/>
        </w:rPr>
        <w:t>в течение 4 (четырех) рабочих дней со дня принятия настоящего постановления разместить в региональном реестре муниципальных услуг (функций) необходимых сведений в соответствии с требованиями, установленными для заполнения сведений об услугах (функциях) в р</w:t>
      </w:r>
      <w:r>
        <w:rPr>
          <w:rStyle w:val="10"/>
          <w:rFonts w:ascii="Arial" w:hAnsi="Arial" w:cs="Arial"/>
          <w:color w:val="000000"/>
          <w:sz w:val="26"/>
          <w:szCs w:val="26"/>
          <w:shd w:val="clear" w:color="auto" w:fill="FFFFFF"/>
        </w:rPr>
        <w:t>егиональном реестре муниципальных услуг (функций).</w:t>
      </w:r>
      <w:proofErr w:type="gramEnd"/>
    </w:p>
    <w:p w:rsidR="00A63896" w:rsidRDefault="003A4CF0">
      <w:pPr>
        <w:pStyle w:val="20"/>
        <w:spacing w:after="0" w:line="240" w:lineRule="auto"/>
        <w:ind w:firstLine="680"/>
        <w:jc w:val="both"/>
      </w:pPr>
      <w:r>
        <w:rPr>
          <w:rStyle w:val="10"/>
          <w:rFonts w:ascii="Arial" w:hAnsi="Arial" w:cs="Arial"/>
          <w:sz w:val="26"/>
          <w:szCs w:val="26"/>
        </w:rPr>
        <w:t>8. Сектору делопроизводства, документационного обеспечения и контроля аппарата Главы администрации Уватского муниципального района Тюменской области (А.Ю. Васильева):</w:t>
      </w:r>
    </w:p>
    <w:p w:rsidR="00A63896" w:rsidRDefault="003A4CF0">
      <w:pPr>
        <w:pStyle w:val="20"/>
        <w:spacing w:after="0" w:line="240" w:lineRule="auto"/>
        <w:ind w:firstLine="680"/>
        <w:jc w:val="both"/>
      </w:pPr>
      <w:r>
        <w:rPr>
          <w:rStyle w:val="10"/>
          <w:rFonts w:ascii="Arial" w:hAnsi="Arial" w:cs="Arial"/>
          <w:sz w:val="26"/>
          <w:szCs w:val="26"/>
        </w:rPr>
        <w:t>а) в срок не позднее 10 дней со дня пр</w:t>
      </w:r>
      <w:r>
        <w:rPr>
          <w:rStyle w:val="10"/>
          <w:rFonts w:ascii="Arial" w:hAnsi="Arial" w:cs="Arial"/>
          <w:sz w:val="26"/>
          <w:szCs w:val="26"/>
        </w:rPr>
        <w:t xml:space="preserve">инятия настоящего постановления обнародовать его путем размещения на информационных стендах в местах, установленных </w:t>
      </w:r>
      <w:r>
        <w:rPr>
          <w:rStyle w:val="10"/>
          <w:rFonts w:ascii="Arial" w:hAnsi="Arial"/>
          <w:sz w:val="26"/>
          <w:szCs w:val="26"/>
        </w:rPr>
        <w:t>а</w:t>
      </w:r>
      <w:r>
        <w:rPr>
          <w:rStyle w:val="10"/>
          <w:rFonts w:ascii="Arial" w:hAnsi="Arial" w:cs="Arial"/>
          <w:sz w:val="26"/>
          <w:szCs w:val="26"/>
        </w:rPr>
        <w:t>дминистрацией Уватского муниципального района Тюменской области;</w:t>
      </w:r>
    </w:p>
    <w:p w:rsidR="00A63896" w:rsidRDefault="003A4CF0">
      <w:pPr>
        <w:pStyle w:val="20"/>
        <w:spacing w:after="0" w:line="240" w:lineRule="auto"/>
        <w:ind w:firstLine="680"/>
        <w:jc w:val="both"/>
      </w:pPr>
      <w:r>
        <w:rPr>
          <w:rStyle w:val="10"/>
          <w:rFonts w:ascii="Arial" w:hAnsi="Arial" w:cs="Arial"/>
          <w:sz w:val="26"/>
          <w:szCs w:val="26"/>
        </w:rPr>
        <w:t xml:space="preserve">б) </w:t>
      </w:r>
      <w:r>
        <w:rPr>
          <w:rStyle w:val="10"/>
          <w:rFonts w:ascii="Arial" w:hAnsi="Arial" w:cs="Arial"/>
          <w:sz w:val="26"/>
          <w:szCs w:val="26"/>
          <w:shd w:val="clear" w:color="auto" w:fill="FFFFFF"/>
        </w:rPr>
        <w:t>направить для размещения</w:t>
      </w:r>
      <w:r>
        <w:rPr>
          <w:rStyle w:val="10"/>
          <w:rFonts w:ascii="Arial" w:hAnsi="Arial" w:cs="Arial"/>
          <w:sz w:val="26"/>
          <w:szCs w:val="26"/>
        </w:rPr>
        <w:t xml:space="preserve"> на официальном сайте Уватского муниципального </w:t>
      </w:r>
      <w:r>
        <w:rPr>
          <w:rStyle w:val="10"/>
          <w:rFonts w:ascii="Arial" w:hAnsi="Arial" w:cs="Arial"/>
          <w:sz w:val="26"/>
          <w:szCs w:val="26"/>
        </w:rPr>
        <w:t>района в информационно-телекоммуникационной сети  «Интернет».</w:t>
      </w:r>
    </w:p>
    <w:p w:rsidR="00A63896" w:rsidRDefault="003A4CF0">
      <w:pPr>
        <w:pStyle w:val="20"/>
        <w:spacing w:after="0" w:line="240" w:lineRule="auto"/>
        <w:ind w:firstLine="680"/>
        <w:jc w:val="both"/>
      </w:pPr>
      <w:r>
        <w:rPr>
          <w:rStyle w:val="10"/>
          <w:rFonts w:ascii="Arial" w:hAnsi="Arial" w:cs="Arial"/>
          <w:sz w:val="26"/>
          <w:szCs w:val="26"/>
        </w:rPr>
        <w:t>9.</w:t>
      </w:r>
      <w:r>
        <w:rPr>
          <w:rStyle w:val="10"/>
          <w:rFonts w:ascii="Arial" w:hAnsi="Arial" w:cs="Arial"/>
          <w:color w:val="FF3333"/>
          <w:sz w:val="26"/>
          <w:szCs w:val="26"/>
        </w:rPr>
        <w:t xml:space="preserve">  </w:t>
      </w:r>
      <w:r>
        <w:rPr>
          <w:rStyle w:val="10"/>
          <w:rFonts w:ascii="Arial" w:hAnsi="Arial" w:cs="Arial"/>
          <w:color w:val="000000"/>
          <w:sz w:val="26"/>
          <w:szCs w:val="26"/>
        </w:rPr>
        <w:t>Настоящее постановление вступает в силу со дня его обнародования.</w:t>
      </w:r>
    </w:p>
    <w:p w:rsidR="00A63896" w:rsidRDefault="003A4CF0">
      <w:pPr>
        <w:pStyle w:val="20"/>
        <w:spacing w:after="0" w:line="240" w:lineRule="auto"/>
        <w:ind w:firstLine="680"/>
        <w:jc w:val="both"/>
      </w:pPr>
      <w:r>
        <w:rPr>
          <w:rStyle w:val="10"/>
          <w:rFonts w:ascii="Arial" w:eastAsia="Arial" w:hAnsi="Arial" w:cs="Arial"/>
          <w:sz w:val="26"/>
          <w:szCs w:val="26"/>
        </w:rPr>
        <w:t xml:space="preserve">10. </w:t>
      </w:r>
      <w:proofErr w:type="gramStart"/>
      <w:r>
        <w:rPr>
          <w:rStyle w:val="10"/>
          <w:rFonts w:ascii="Arial" w:eastAsia="Arial" w:hAnsi="Arial" w:cs="Arial"/>
          <w:sz w:val="26"/>
          <w:szCs w:val="26"/>
        </w:rPr>
        <w:t>Контроль за</w:t>
      </w:r>
      <w:proofErr w:type="gramEnd"/>
      <w:r>
        <w:rPr>
          <w:rStyle w:val="10"/>
          <w:rFonts w:ascii="Arial" w:eastAsia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Уватского муниципального </w:t>
      </w:r>
      <w:r>
        <w:rPr>
          <w:rStyle w:val="10"/>
          <w:rFonts w:ascii="Arial" w:eastAsia="Arial" w:hAnsi="Arial" w:cs="Arial"/>
          <w:sz w:val="26"/>
          <w:szCs w:val="26"/>
        </w:rPr>
        <w:t xml:space="preserve">района, курирующего деятельность </w:t>
      </w:r>
      <w:r>
        <w:rPr>
          <w:rStyle w:val="10"/>
          <w:rFonts w:ascii="Arial" w:eastAsia="Arial" w:hAnsi="Arial" w:cs="Arial"/>
          <w:color w:val="000000"/>
          <w:sz w:val="26"/>
          <w:szCs w:val="26"/>
          <w:shd w:val="clear" w:color="auto" w:fill="FFFFFF"/>
        </w:rPr>
        <w:t>Управления имущественных отношений и земельных ресурсов Администрации Уватского муниципального</w:t>
      </w:r>
      <w:r>
        <w:rPr>
          <w:rStyle w:val="10"/>
          <w:rFonts w:ascii="Arial" w:eastAsia="Arial" w:hAnsi="Arial" w:cs="Arial"/>
          <w:sz w:val="26"/>
          <w:szCs w:val="26"/>
        </w:rPr>
        <w:t>.</w:t>
      </w:r>
    </w:p>
    <w:p w:rsidR="00A63896" w:rsidRDefault="003A4CF0">
      <w:pPr>
        <w:pStyle w:val="20"/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</w:rPr>
        <w:t xml:space="preserve">    </w:t>
      </w:r>
    </w:p>
    <w:p w:rsidR="00A63896" w:rsidRDefault="003A4CF0">
      <w:pPr>
        <w:ind w:firstLine="709"/>
        <w:jc w:val="both"/>
      </w:pPr>
      <w:r>
        <w:rPr>
          <w:rFonts w:ascii="Arial" w:eastAsia="Arial" w:hAnsi="Arial" w:cs="Arial"/>
          <w:sz w:val="26"/>
          <w:szCs w:val="26"/>
        </w:rPr>
        <w:t xml:space="preserve">    </w:t>
      </w:r>
    </w:p>
    <w:p w:rsidR="00A63896" w:rsidRDefault="00A63896">
      <w:pPr>
        <w:jc w:val="both"/>
      </w:pPr>
    </w:p>
    <w:p w:rsidR="00A63896" w:rsidRDefault="00A63896">
      <w:pPr>
        <w:jc w:val="both"/>
      </w:pPr>
    </w:p>
    <w:p w:rsidR="00A63896" w:rsidRDefault="003A4CF0">
      <w:pPr>
        <w:jc w:val="both"/>
      </w:pPr>
      <w:r>
        <w:rPr>
          <w:rFonts w:ascii="Arial" w:eastAsia="Arial" w:hAnsi="Arial" w:cs="Arial"/>
          <w:sz w:val="26"/>
          <w:szCs w:val="26"/>
        </w:rPr>
        <w:t xml:space="preserve"> Глава                                                                                       В.И. Елизаров</w:t>
      </w:r>
    </w:p>
    <w:p w:rsidR="00A63896" w:rsidRDefault="00A63896">
      <w:pPr>
        <w:widowControl w:val="0"/>
        <w:autoSpaceDE w:val="0"/>
        <w:ind w:firstLine="709"/>
        <w:jc w:val="both"/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63896" w:rsidRDefault="00A63896">
      <w:pPr>
        <w:spacing w:after="240"/>
        <w:ind w:firstLine="709"/>
        <w:jc w:val="right"/>
      </w:pPr>
    </w:p>
    <w:p w:rsidR="00A63896" w:rsidRDefault="003A4CF0">
      <w:pPr>
        <w:pageBreakBefore/>
        <w:spacing w:after="12"/>
        <w:ind w:firstLine="709"/>
        <w:jc w:val="right"/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A63896" w:rsidRDefault="003A4CF0">
      <w:pPr>
        <w:spacing w:after="12"/>
        <w:ind w:firstLine="709"/>
        <w:jc w:val="right"/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A63896" w:rsidRDefault="003A4CF0">
      <w:pPr>
        <w:spacing w:after="12"/>
        <w:ind w:firstLine="709"/>
        <w:jc w:val="right"/>
      </w:pPr>
      <w:r>
        <w:rPr>
          <w:rFonts w:ascii="Arial" w:hAnsi="Arial" w:cs="Arial"/>
          <w:sz w:val="26"/>
          <w:szCs w:val="26"/>
        </w:rPr>
        <w:t>Уватского муниципального района</w:t>
      </w:r>
    </w:p>
    <w:p w:rsidR="00A63896" w:rsidRDefault="003A4CF0">
      <w:pPr>
        <w:spacing w:after="12"/>
        <w:ind w:firstLine="709"/>
        <w:jc w:val="right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13 декабря 2022 г. № 264</w:t>
      </w:r>
    </w:p>
    <w:p w:rsidR="00A63896" w:rsidRDefault="00A6389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Административный регламент предоставления муниципальной услуги  «Предоставление</w:t>
      </w:r>
      <w:r>
        <w:rPr>
          <w:rFonts w:ascii="Arial" w:hAnsi="Arial" w:cs="Arial"/>
          <w:b/>
          <w:bCs/>
          <w:sz w:val="26"/>
          <w:szCs w:val="26"/>
        </w:rPr>
        <w:t xml:space="preserve"> молодым семьям социальных выплат на приобретение жилого помещения или создание объекта индивидуального жилищного строительства»</w:t>
      </w:r>
    </w:p>
    <w:p w:rsidR="00A63896" w:rsidRPr="004710CF" w:rsidRDefault="003A4CF0" w:rsidP="004710CF">
      <w:pPr>
        <w:pStyle w:val="Standard"/>
        <w:widowControl w:val="0"/>
        <w:suppressAutoHyphens/>
        <w:autoSpaceDE w:val="0"/>
        <w:jc w:val="center"/>
        <w:rPr>
          <w:rFonts w:ascii="Arial" w:hAnsi="Arial" w:cs="Arial"/>
          <w:i/>
          <w:iCs/>
          <w:strike/>
          <w:color w:val="0000FF"/>
          <w:sz w:val="24"/>
          <w:szCs w:val="24"/>
        </w:rPr>
      </w:pPr>
      <w:r>
        <w:t>(в редакции постановления администрации Уватского муниципального района от 28.11.2023 № 260)</w:t>
      </w:r>
    </w:p>
    <w:p w:rsidR="00A63896" w:rsidRDefault="00A63896">
      <w:pPr>
        <w:widowControl w:val="0"/>
        <w:autoSpaceDE w:val="0"/>
        <w:jc w:val="both"/>
        <w:rPr>
          <w:rFonts w:ascii="Arial" w:eastAsia="Calibri" w:hAnsi="Arial" w:cs="Arial"/>
          <w:strike/>
        </w:rPr>
      </w:pPr>
    </w:p>
    <w:p w:rsidR="00A63896" w:rsidRDefault="003A4CF0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I.Общие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положения</w:t>
      </w:r>
    </w:p>
    <w:p w:rsidR="00A63896" w:rsidRDefault="00A63896">
      <w:pPr>
        <w:widowControl w:val="0"/>
        <w:tabs>
          <w:tab w:val="left" w:pos="3780"/>
          <w:tab w:val="left" w:pos="3960"/>
          <w:tab w:val="left" w:pos="4140"/>
          <w:tab w:val="left" w:pos="4320"/>
        </w:tabs>
        <w:autoSpaceDE w:val="0"/>
        <w:ind w:firstLine="709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A63896" w:rsidRDefault="003A4CF0">
      <w:pPr>
        <w:widowControl w:val="0"/>
        <w:tabs>
          <w:tab w:val="left" w:pos="3780"/>
          <w:tab w:val="left" w:pos="3960"/>
          <w:tab w:val="left" w:pos="4140"/>
          <w:tab w:val="left" w:pos="4320"/>
        </w:tabs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1.1. Предмет регулирования административного </w:t>
      </w:r>
      <w:r>
        <w:rPr>
          <w:rFonts w:ascii="Arial" w:hAnsi="Arial" w:cs="Arial"/>
          <w:b/>
          <w:bCs/>
          <w:sz w:val="26"/>
          <w:szCs w:val="26"/>
        </w:rPr>
        <w:t>регламента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Административный регламент (далее — Регламент) устанавливает порядок и стандарт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</w:t>
      </w:r>
      <w:r>
        <w:rPr>
          <w:rFonts w:ascii="Arial" w:hAnsi="Arial" w:cs="Arial"/>
          <w:sz w:val="26"/>
          <w:szCs w:val="26"/>
        </w:rPr>
        <w:t>жилищного строительства (далее - муниципальная услуга) в рамках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</w:t>
      </w:r>
      <w:r>
        <w:rPr>
          <w:rFonts w:ascii="Arial" w:hAnsi="Arial" w:cs="Arial"/>
          <w:sz w:val="26"/>
          <w:szCs w:val="26"/>
        </w:rPr>
        <w:t>м в обеспечении жильем и оплате жилищно-коммунальных</w:t>
      </w:r>
      <w:proofErr w:type="gramEnd"/>
      <w:r>
        <w:rPr>
          <w:rFonts w:ascii="Arial" w:hAnsi="Arial" w:cs="Arial"/>
          <w:sz w:val="26"/>
          <w:szCs w:val="26"/>
        </w:rPr>
        <w:t xml:space="preserve"> услуг»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— мероприятие), </w:t>
      </w:r>
      <w:proofErr w:type="gramStart"/>
      <w:r>
        <w:rPr>
          <w:rFonts w:ascii="Arial" w:hAnsi="Arial" w:cs="Arial"/>
          <w:sz w:val="26"/>
          <w:szCs w:val="26"/>
        </w:rPr>
        <w:t>разработан</w:t>
      </w:r>
      <w:proofErr w:type="gramEnd"/>
      <w:r>
        <w:rPr>
          <w:rFonts w:ascii="Arial" w:hAnsi="Arial" w:cs="Arial"/>
          <w:sz w:val="26"/>
          <w:szCs w:val="26"/>
        </w:rPr>
        <w:t xml:space="preserve"> в целях повышения</w:t>
      </w:r>
      <w:r>
        <w:rPr>
          <w:rFonts w:ascii="Arial" w:hAnsi="Arial" w:cs="Arial"/>
          <w:sz w:val="26"/>
          <w:szCs w:val="26"/>
        </w:rPr>
        <w:t xml:space="preserve">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</w:t>
      </w:r>
      <w:r>
        <w:rPr>
          <w:rFonts w:ascii="Arial" w:hAnsi="Arial" w:cs="Arial"/>
          <w:sz w:val="26"/>
          <w:szCs w:val="26"/>
        </w:rPr>
        <w:t xml:space="preserve">ного района </w:t>
      </w:r>
      <w:r>
        <w:rPr>
          <w:rFonts w:ascii="Arial" w:hAnsi="Arial" w:cs="Arial"/>
          <w:color w:val="000000"/>
          <w:sz w:val="26"/>
          <w:szCs w:val="26"/>
        </w:rPr>
        <w:t>(далее — Администрация)</w:t>
      </w:r>
      <w:r>
        <w:rPr>
          <w:rFonts w:ascii="Arial" w:hAnsi="Arial" w:cs="Arial"/>
          <w:sz w:val="26"/>
          <w:szCs w:val="26"/>
        </w:rPr>
        <w:t>.</w:t>
      </w:r>
    </w:p>
    <w:p w:rsidR="00A63896" w:rsidRDefault="00A63896">
      <w:pPr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1.2. Круг заявителей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1.2.1. </w:t>
      </w:r>
      <w:proofErr w:type="gramStart"/>
      <w:r>
        <w:rPr>
          <w:rFonts w:ascii="Arial" w:hAnsi="Arial" w:cs="Arial"/>
          <w:sz w:val="26"/>
          <w:szCs w:val="26"/>
        </w:rPr>
        <w:t xml:space="preserve">Услуга признание молодой семьи участницей мероприятия  предоставляется молодым семьям (далее – заявители, молодые семьи), в том числе молодым семьям, имеющим одного ребенка и более, где </w:t>
      </w:r>
      <w:r>
        <w:rPr>
          <w:rFonts w:ascii="Arial" w:hAnsi="Arial" w:cs="Arial"/>
          <w:sz w:val="26"/>
          <w:szCs w:val="26"/>
        </w:rPr>
        <w:t>один из супругов не является гражданином Российской Федерации, а также неполным молодым семьям, состоящим из одного молодого родителя, являющегося гражданином Российской Федерации, и одного ребенка и более, соответствующим следующим требованиям:</w:t>
      </w:r>
      <w:proofErr w:type="gramEnd"/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  возрас</w:t>
      </w:r>
      <w:r>
        <w:rPr>
          <w:rFonts w:ascii="Arial" w:hAnsi="Arial" w:cs="Arial"/>
          <w:sz w:val="26"/>
          <w:szCs w:val="26"/>
        </w:rPr>
        <w:t>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- участницы мероприятия в список претендентов на получение социаль</w:t>
      </w:r>
      <w:r>
        <w:rPr>
          <w:rFonts w:ascii="Arial" w:hAnsi="Arial" w:cs="Arial"/>
          <w:sz w:val="26"/>
          <w:szCs w:val="26"/>
        </w:rPr>
        <w:t>ной выплаты в планируемом году не превышает 35 лет;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  молодая семья признана нуждающейся в жилом помещении в соответствии с Правилами предоставления молодым семьям социальных выплат на приобретение (строительство) жилья и их использования, утвержденными </w:t>
      </w:r>
      <w:r>
        <w:rPr>
          <w:rFonts w:ascii="Arial" w:hAnsi="Arial" w:cs="Arial"/>
          <w:sz w:val="26"/>
          <w:szCs w:val="26"/>
        </w:rPr>
        <w:t>постановлением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Правительства РФ </w:t>
      </w:r>
      <w:proofErr w:type="gramStart"/>
      <w:r>
        <w:rPr>
          <w:rFonts w:ascii="Arial" w:hAnsi="Arial" w:cs="Arial"/>
          <w:sz w:val="26"/>
          <w:szCs w:val="26"/>
        </w:rPr>
        <w:t>от</w:t>
      </w:r>
      <w:proofErr w:type="gramEnd"/>
    </w:p>
    <w:p w:rsidR="00A63896" w:rsidRDefault="00A6389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Правила), а т</w:t>
      </w:r>
      <w:r>
        <w:rPr>
          <w:rFonts w:ascii="Arial" w:hAnsi="Arial" w:cs="Arial"/>
          <w:sz w:val="26"/>
          <w:szCs w:val="26"/>
        </w:rPr>
        <w:t xml:space="preserve">акже </w:t>
      </w:r>
      <w:r>
        <w:rPr>
          <w:rFonts w:ascii="Arial" w:hAnsi="Arial" w:cs="Arial"/>
          <w:sz w:val="26"/>
          <w:szCs w:val="26"/>
        </w:rPr>
        <w:t>Порядком предоставления молодым семьям социальных выплат на приобретение жилого помещения или создание объекта индивидуального жилищного строительства, утвержденным постановлением Правительства Тюменской области от 23.03.2011 № 78-п (далее - Порядок)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все члены молодой семьи постоянно проживают (с соблюдением правил регистрации) в Тюменской области, не включая Ханты-Мансийский автономный округ - Югру и Ямало-Ненецкий автономный округ, и имеют доходы, позволяющие получить кредит, либо иные денежные с</w:t>
      </w:r>
      <w:r>
        <w:rPr>
          <w:rFonts w:ascii="Arial" w:hAnsi="Arial" w:cs="Arial"/>
          <w:sz w:val="26"/>
          <w:szCs w:val="26"/>
        </w:rPr>
        <w:t>редства, достаточные для оплаты расчетной (средней) стоимости жилья в части, превышающей размер предоставляемой социальной выплаты.</w:t>
      </w:r>
    </w:p>
    <w:p w:rsidR="00A63896" w:rsidRDefault="003A4CF0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отсутствия регистрации по месту постоянного жительства факт  постоянного проживания всех членов молодой семьи подтв</w:t>
      </w:r>
      <w:r>
        <w:rPr>
          <w:rFonts w:ascii="Arial" w:hAnsi="Arial" w:cs="Arial"/>
          <w:sz w:val="26"/>
          <w:szCs w:val="26"/>
        </w:rPr>
        <w:t>ерждается  соответствующим решением суда,</w:t>
      </w:r>
      <w:r>
        <w:rPr>
          <w:rFonts w:ascii="Arial" w:hAnsi="Arial"/>
          <w:sz w:val="26"/>
          <w:szCs w:val="26"/>
        </w:rPr>
        <w:t xml:space="preserve"> с отметкой о вступлении в законную силу.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1.2.2. Услуга принятие решения о выдаче свидетельства предоставляется молодым семьям - претендентам на получение социальных выплат в соответствии со списком молодых семей - </w:t>
      </w:r>
      <w:r>
        <w:rPr>
          <w:rFonts w:ascii="Arial" w:hAnsi="Arial" w:cs="Arial"/>
          <w:sz w:val="26"/>
          <w:szCs w:val="26"/>
        </w:rPr>
        <w:t>претендентов на получение социальных выплат, утвержденным уполномоченным исполнительным органом государственной власти Тюменской области.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1.2.3. Услуга принятие решения о замене выданного свидетельства предоставляется молодой семье, получившей свидетельств</w:t>
      </w:r>
      <w:r>
        <w:rPr>
          <w:rFonts w:ascii="Arial" w:hAnsi="Arial" w:cs="Arial"/>
          <w:sz w:val="26"/>
          <w:szCs w:val="26"/>
        </w:rPr>
        <w:t>о, у которой возникли обстоятельства, потребовавшие замены выданного свидетельства.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1.2.4. Услуга выдача справки о соответствии предоставляется молодым семьям, получившим свидетельство.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1.2.5. Услуга принятие</w:t>
      </w:r>
      <w:r>
        <w:rPr>
          <w:rFonts w:ascii="Arial" w:hAnsi="Arial" w:cs="Arial"/>
          <w:sz w:val="26"/>
          <w:szCs w:val="26"/>
        </w:rPr>
        <w:t xml:space="preserve"> решения об исключении молодой семьи, отказавшейся от участия в мероприятии, из списка молодых семей - участников </w:t>
      </w:r>
      <w:r>
        <w:rPr>
          <w:rFonts w:ascii="Arial" w:hAnsi="Arial" w:cs="Arial"/>
          <w:color w:val="1C1C1C"/>
          <w:sz w:val="26"/>
          <w:szCs w:val="26"/>
        </w:rPr>
        <w:t>мероприятия предоставляется молодой семье - участнице мероприятия.</w:t>
      </w:r>
    </w:p>
    <w:p w:rsidR="00A63896" w:rsidRDefault="003A4CF0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1.2.6. Услуга включение молодой семьи, находящейся в резервных списках моло</w:t>
      </w:r>
      <w:r>
        <w:rPr>
          <w:rFonts w:ascii="Arial" w:hAnsi="Arial" w:cs="Arial"/>
          <w:color w:val="1C1C1C"/>
          <w:sz w:val="26"/>
          <w:szCs w:val="26"/>
        </w:rPr>
        <w:t>дых семей - участников мероприятия, в список на планируемый год, либо молодой семьи, включенной в список претендентов на текущий год, но не получившей свидетельство и пожелавшей быть включенной в список на планируемый год в случа</w:t>
      </w:r>
      <w:r>
        <w:rPr>
          <w:rFonts w:ascii="Arial" w:hAnsi="Arial" w:cs="Arial"/>
          <w:color w:val="1C1C1C"/>
          <w:sz w:val="26"/>
          <w:szCs w:val="26"/>
        </w:rPr>
        <w:t>ях, предусмотренных пунктом</w:t>
      </w:r>
      <w:r>
        <w:rPr>
          <w:rFonts w:ascii="Arial" w:hAnsi="Arial" w:cs="Arial"/>
          <w:color w:val="1C1C1C"/>
          <w:sz w:val="26"/>
          <w:szCs w:val="26"/>
        </w:rPr>
        <w:t xml:space="preserve"> 4.4. </w:t>
      </w:r>
      <w:proofErr w:type="gramStart"/>
      <w:r>
        <w:rPr>
          <w:rFonts w:ascii="Arial" w:hAnsi="Arial" w:cs="Arial"/>
          <w:color w:val="1C1C1C"/>
          <w:sz w:val="26"/>
          <w:szCs w:val="26"/>
        </w:rPr>
        <w:t>Порядка,</w:t>
      </w:r>
      <w:r>
        <w:rPr>
          <w:rFonts w:ascii="Arial" w:hAnsi="Arial" w:cs="Arial"/>
          <w:color w:val="1C1C1C"/>
          <w:sz w:val="26"/>
          <w:szCs w:val="26"/>
        </w:rPr>
        <w:t xml:space="preserve"> предоставляется обратившимся в срок</w:t>
      </w:r>
      <w:r>
        <w:rPr>
          <w:rFonts w:ascii="Arial" w:hAnsi="Arial" w:cs="Arial"/>
          <w:color w:val="1C1C1C"/>
          <w:sz w:val="26"/>
          <w:szCs w:val="26"/>
        </w:rPr>
        <w:t xml:space="preserve"> до 1 апреля</w:t>
      </w:r>
      <w:r>
        <w:rPr>
          <w:rFonts w:ascii="Arial" w:hAnsi="Arial" w:cs="Arial"/>
          <w:color w:val="1C1C1C"/>
          <w:sz w:val="26"/>
          <w:szCs w:val="26"/>
        </w:rPr>
        <w:t xml:space="preserve"> года, предшествующего планируемому, молодым семьям - участницам мероприятия, находящимся в резервных списках молодых семей - участников мероприятия, изъявивших желание получить социальную выпла</w:t>
      </w:r>
      <w:r>
        <w:rPr>
          <w:rFonts w:ascii="Arial" w:hAnsi="Arial" w:cs="Arial"/>
          <w:color w:val="1C1C1C"/>
          <w:sz w:val="26"/>
          <w:szCs w:val="26"/>
        </w:rPr>
        <w:t xml:space="preserve">ту в планируемом году, либо молодым семьям, включенным в список претендентов на текущий год, но не получившей свидетельство и пожелавшей быть включенной в список на планируемый год в случае рождения (усыновления) детей,  </w:t>
      </w:r>
      <w:r>
        <w:rPr>
          <w:rFonts w:ascii="Arial" w:hAnsi="Arial"/>
          <w:sz w:val="26"/>
          <w:szCs w:val="26"/>
        </w:rPr>
        <w:t>приобретения</w:t>
      </w:r>
      <w:proofErr w:type="gramEnd"/>
      <w:r>
        <w:rPr>
          <w:rFonts w:ascii="Arial" w:hAnsi="Arial"/>
          <w:sz w:val="26"/>
          <w:szCs w:val="26"/>
        </w:rPr>
        <w:t xml:space="preserve"> одним из супругов граж</w:t>
      </w:r>
      <w:r>
        <w:rPr>
          <w:rFonts w:ascii="Arial" w:hAnsi="Arial"/>
          <w:sz w:val="26"/>
          <w:szCs w:val="26"/>
        </w:rPr>
        <w:t>данства Российской Федерации.</w:t>
      </w: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1.2.7. От имени молодой семьи, документы, необходимые для предоставления муниципальной услуги, могут быть поданы одним из ее совершеннолетних членов либо иным уполномоченным лицом </w:t>
      </w:r>
      <w:r>
        <w:rPr>
          <w:rFonts w:ascii="Arial" w:hAnsi="Arial" w:cs="Arial"/>
          <w:sz w:val="26"/>
          <w:szCs w:val="26"/>
        </w:rPr>
        <w:t xml:space="preserve">в силу наделения его заявителем в порядке, </w:t>
      </w:r>
      <w:r>
        <w:rPr>
          <w:rFonts w:ascii="Arial" w:hAnsi="Arial" w:cs="Arial"/>
          <w:sz w:val="26"/>
          <w:szCs w:val="26"/>
        </w:rPr>
        <w:t>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A63896" w:rsidRDefault="00A63896">
      <w:pPr>
        <w:jc w:val="both"/>
        <w:rPr>
          <w:rFonts w:ascii="Arial" w:hAnsi="Arial" w:cs="Arial"/>
          <w:b/>
          <w:bCs/>
          <w:kern w:val="3"/>
          <w:sz w:val="26"/>
          <w:szCs w:val="26"/>
        </w:rPr>
      </w:pPr>
    </w:p>
    <w:p w:rsidR="00A63896" w:rsidRDefault="003A4CF0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A63896" w:rsidRDefault="00A63896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A63896" w:rsidRDefault="003A4CF0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2.1. Наименование муниципальной ус</w:t>
      </w:r>
      <w:r>
        <w:rPr>
          <w:rFonts w:ascii="Arial" w:hAnsi="Arial" w:cs="Arial"/>
          <w:b/>
          <w:bCs/>
          <w:sz w:val="26"/>
          <w:szCs w:val="26"/>
        </w:rPr>
        <w:t>луги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строительства.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услуга состоит из следующих услуг: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а) признание</w:t>
      </w:r>
      <w:r>
        <w:rPr>
          <w:rFonts w:ascii="Arial" w:hAnsi="Arial" w:cs="Arial"/>
          <w:sz w:val="26"/>
          <w:szCs w:val="26"/>
        </w:rPr>
        <w:t xml:space="preserve"> молодой семьи участницей мероприятия по обеспечению жильем молодых семей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</w:t>
      </w:r>
      <w:r>
        <w:rPr>
          <w:rFonts w:ascii="Arial" w:hAnsi="Arial" w:cs="Arial"/>
          <w:sz w:val="26"/>
          <w:szCs w:val="26"/>
        </w:rPr>
        <w:t>льных услуг»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— признание молодой семьи участницей мероприятия);</w:t>
      </w:r>
      <w:proofErr w:type="gramEnd"/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принятие решения о выдаче свидетель</w:t>
      </w:r>
      <w:r>
        <w:rPr>
          <w:rFonts w:ascii="Arial" w:hAnsi="Arial" w:cs="Arial"/>
          <w:sz w:val="26"/>
          <w:szCs w:val="26"/>
        </w:rPr>
        <w:t>ства о праве на получение социальной выплаты (далее — свидетельство);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принятие решения о замене выданного свидетельства;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выдача справки о соответствии приобретаемого жилого помещения, строящегося (построенного) жилого дома (далее – справка о соответс</w:t>
      </w:r>
      <w:r>
        <w:rPr>
          <w:rFonts w:ascii="Arial" w:hAnsi="Arial" w:cs="Arial"/>
          <w:sz w:val="26"/>
          <w:szCs w:val="26"/>
        </w:rPr>
        <w:t>твии);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принятие решения об исключении молодой семьи, отказавшейся от участия в мероприятии, из списка молодых семей - участников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включение молодой семьи, находящейся в резервных списках молодых семей - участников мероприятия, в список на</w:t>
      </w:r>
      <w:r>
        <w:rPr>
          <w:rFonts w:ascii="Arial" w:hAnsi="Arial" w:cs="Arial"/>
          <w:sz w:val="26"/>
          <w:szCs w:val="26"/>
        </w:rPr>
        <w:t xml:space="preserve"> планируемый год, либо молодой семьи, включенной в список претендентов на текущий год, но не получившей свидетельство и пожелавшей быть включенной в список на планируемый год в случае рождения (усыновления, удочерения) (далее — усыновление) детей.</w:t>
      </w:r>
    </w:p>
    <w:p w:rsidR="00A63896" w:rsidRDefault="00A6389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>2.2. Н</w:t>
      </w:r>
      <w:r>
        <w:rPr>
          <w:rFonts w:ascii="Arial" w:hAnsi="Arial" w:cs="Arial"/>
          <w:b/>
          <w:bCs/>
          <w:sz w:val="26"/>
          <w:szCs w:val="26"/>
        </w:rPr>
        <w:t>аименование органа, предоставляющего муниципальную услугу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Предоставление муниципальной услуги осуществляется</w:t>
      </w:r>
      <w:r>
        <w:rPr>
          <w:rFonts w:ascii="Arial" w:eastAsia="Arial" w:hAnsi="Arial" w:cs="Arial"/>
          <w:sz w:val="26"/>
          <w:szCs w:val="26"/>
        </w:rPr>
        <w:t xml:space="preserve"> А</w:t>
      </w:r>
      <w:r>
        <w:rPr>
          <w:rFonts w:ascii="Arial" w:eastAsia="Arial" w:hAnsi="Arial" w:cs="Arial"/>
          <w:sz w:val="26"/>
          <w:szCs w:val="26"/>
        </w:rPr>
        <w:t>дминистрацией.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Органом Администрации, </w:t>
      </w:r>
      <w:r>
        <w:rPr>
          <w:rFonts w:eastAsia="Arial"/>
        </w:rPr>
        <w:t xml:space="preserve">непосредственно </w:t>
      </w:r>
      <w:r>
        <w:rPr>
          <w:rFonts w:ascii="Arial" w:hAnsi="Arial" w:cs="Arial"/>
          <w:sz w:val="26"/>
          <w:szCs w:val="26"/>
        </w:rPr>
        <w:t xml:space="preserve">предоставляющим муниципальную услугу, является Управление имущественных отношений и </w:t>
      </w:r>
      <w:r>
        <w:rPr>
          <w:rFonts w:ascii="Arial" w:hAnsi="Arial" w:cs="Arial"/>
          <w:sz w:val="26"/>
          <w:szCs w:val="26"/>
        </w:rPr>
        <w:t xml:space="preserve">земельных ресурсов </w:t>
      </w:r>
      <w:r>
        <w:rPr>
          <w:rFonts w:eastAsia="Arial"/>
        </w:rPr>
        <w:t>(далее – Управление).</w:t>
      </w:r>
    </w:p>
    <w:p w:rsidR="00A63896" w:rsidRDefault="003A4CF0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Предоставление муниципальной услуги в части информирования </w:t>
      </w:r>
      <w:r>
        <w:rPr>
          <w:rFonts w:ascii="Arial" w:hAnsi="Arial" w:cs="Arial"/>
          <w:color w:val="000000"/>
          <w:sz w:val="26"/>
          <w:szCs w:val="26"/>
        </w:rPr>
        <w:lastRenderedPageBreak/>
        <w:t>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</w:t>
      </w:r>
      <w:r>
        <w:rPr>
          <w:rFonts w:ascii="Arial" w:hAnsi="Arial" w:cs="Arial"/>
          <w:color w:val="000000"/>
          <w:sz w:val="26"/>
          <w:szCs w:val="26"/>
        </w:rPr>
        <w:t xml:space="preserve">ой услуги может осуществляться </w:t>
      </w:r>
      <w:r>
        <w:rPr>
          <w:sz w:val="26"/>
          <w:szCs w:val="26"/>
        </w:rPr>
        <w:t xml:space="preserve">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</w:t>
      </w:r>
      <w:r>
        <w:rPr>
          <w:rFonts w:ascii="Arial" w:hAnsi="Arial" w:cs="Arial"/>
          <w:color w:val="000000"/>
          <w:sz w:val="26"/>
          <w:szCs w:val="26"/>
        </w:rPr>
        <w:t>МФЦ), в</w:t>
      </w:r>
      <w:r>
        <w:rPr>
          <w:rFonts w:ascii="Arial" w:hAnsi="Arial" w:cs="Arial"/>
          <w:color w:val="000000"/>
          <w:sz w:val="26"/>
          <w:szCs w:val="26"/>
        </w:rPr>
        <w:t xml:space="preserve"> соответствии с заключенным соглашением о взаимодей</w:t>
      </w:r>
      <w:r>
        <w:rPr>
          <w:rFonts w:ascii="Arial" w:hAnsi="Arial" w:cs="Arial"/>
          <w:color w:val="000000"/>
          <w:sz w:val="26"/>
          <w:szCs w:val="26"/>
        </w:rPr>
        <w:t>ствии между Администрацией и МФЦ.</w:t>
      </w:r>
      <w:proofErr w:type="gramEnd"/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>2.3. Описание результата предоставления муниципальной услуги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2.3.1. В</w:t>
      </w:r>
      <w:r>
        <w:rPr>
          <w:rFonts w:ascii="Arial" w:hAnsi="Arial" w:cs="Arial"/>
          <w:sz w:val="26"/>
          <w:szCs w:val="26"/>
        </w:rPr>
        <w:t xml:space="preserve"> части услуги признание молодой семьи участницей мероприятия: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уведомление о признании молодой семьи участницей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уведомление об отказе в признании молодой семьи участницей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2.3.2. В случае необходимости признания молодой семьи </w:t>
      </w:r>
      <w:r>
        <w:rPr>
          <w:rFonts w:ascii="Arial" w:hAnsi="Arial" w:cs="Arial"/>
          <w:sz w:val="26"/>
          <w:szCs w:val="26"/>
        </w:rPr>
        <w:t>нуждающейся в жилом помещении для целей предоставления социальной выплаты: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уведомление о признании молодой семьи нуждающейся в жилом помещении для целей предоставления социальной выплаты и признании участницей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уведомление об отказе в при</w:t>
      </w:r>
      <w:r>
        <w:rPr>
          <w:rFonts w:ascii="Arial" w:hAnsi="Arial" w:cs="Arial"/>
          <w:sz w:val="26"/>
          <w:szCs w:val="26"/>
        </w:rPr>
        <w:t>знании молодой семьи нуждающейся в жилом помещении для целей предоставления социальной выплаты и признании участницей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2.3.3. В части услуги принятие решения о выдаче свидетельства: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 уведомление о выдаче свидетельства;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 уведомление об </w:t>
      </w:r>
      <w:r>
        <w:rPr>
          <w:rFonts w:ascii="Arial" w:hAnsi="Arial" w:cs="Arial"/>
          <w:sz w:val="26"/>
          <w:szCs w:val="26"/>
        </w:rPr>
        <w:t>отказе в выдаче свидетельства;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 уведомление об отказе в выдаче свидетельства и об исключении молодой семьи из списка участников мероприятия (если свидетельство не выдано);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2.3.4. В части услуги принятие решения о замене выданного свидетельства: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увед</w:t>
      </w:r>
      <w:r>
        <w:rPr>
          <w:rFonts w:ascii="Arial" w:hAnsi="Arial" w:cs="Arial"/>
          <w:sz w:val="26"/>
          <w:szCs w:val="26"/>
        </w:rPr>
        <w:t>омление о замене выданного свидетельства;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уведомление об отказе в замене выданного свидетельства;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2.3.5. В части услуги выдача справки о соответствии: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 справка о соответствии;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 уведомление об отказе в выдаче справки о соответствии;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 уведомление</w:t>
      </w:r>
      <w:r>
        <w:rPr>
          <w:rFonts w:ascii="Arial" w:hAnsi="Arial" w:cs="Arial"/>
          <w:sz w:val="26"/>
          <w:szCs w:val="26"/>
        </w:rPr>
        <w:t xml:space="preserve"> об отказе в выдаче справки о соответствии и об отказе в перечислении социальной выплаты (если свидетельство выдано);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2.3.6.  В части услуги принятие решения об исключении молодых семей, отказавшихся от участия в мероприятии, из списка молодых семей – учас</w:t>
      </w:r>
      <w:r>
        <w:rPr>
          <w:rFonts w:ascii="Arial" w:hAnsi="Arial" w:cs="Arial"/>
          <w:sz w:val="26"/>
          <w:szCs w:val="26"/>
        </w:rPr>
        <w:t>тников мероприятия: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а) уведомление об исключении молодой семьи из списка участников мероприятия, реализация которого осуществляется либо планируется;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уведомление об отказе в исключении молодой семьи из списка участников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2.3.7. В части услу</w:t>
      </w:r>
      <w:r>
        <w:rPr>
          <w:rFonts w:ascii="Arial" w:hAnsi="Arial" w:cs="Arial"/>
          <w:sz w:val="26"/>
          <w:szCs w:val="26"/>
        </w:rPr>
        <w:t xml:space="preserve">ги включение молодой семьи, находящейся в резервном списке молодых семей - участников мероприятия, либо молодой семьи, включенной в список претендентов на текущий год, но не получившей свидетельство и пожелавшей быть включенной в список на планируемый год </w:t>
      </w:r>
      <w:r>
        <w:rPr>
          <w:rFonts w:ascii="Arial" w:hAnsi="Arial" w:cs="Arial"/>
          <w:sz w:val="26"/>
          <w:szCs w:val="26"/>
        </w:rPr>
        <w:t>в случа</w:t>
      </w:r>
      <w:r>
        <w:rPr>
          <w:rFonts w:ascii="Arial" w:hAnsi="Arial" w:cs="Arial"/>
          <w:sz w:val="26"/>
          <w:szCs w:val="26"/>
        </w:rPr>
        <w:t>ях, предусмотренных пунктом 4.4. Порядка,</w:t>
      </w:r>
      <w:r>
        <w:rPr>
          <w:rFonts w:ascii="Arial" w:hAnsi="Arial" w:cs="Arial"/>
          <w:sz w:val="26"/>
          <w:szCs w:val="26"/>
        </w:rPr>
        <w:t xml:space="preserve"> в список на планируемый год: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уведомление о включении молодой семьи в список на планируемый год;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уведомление об отказе во включении молодой семьи в список на планируемый год.</w:t>
      </w:r>
    </w:p>
    <w:p w:rsidR="00A63896" w:rsidRDefault="00A6389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pStyle w:val="Standard"/>
        <w:widowControl w:val="0"/>
        <w:suppressAutoHyphens/>
        <w:autoSpaceDE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>2.4. Срок предоставлени</w:t>
      </w:r>
      <w:r>
        <w:rPr>
          <w:rFonts w:ascii="Arial" w:hAnsi="Arial" w:cs="Arial"/>
          <w:b/>
          <w:bCs/>
          <w:sz w:val="26"/>
          <w:szCs w:val="26"/>
        </w:rPr>
        <w:t xml:space="preserve">я муниципальной услуги, в </w:t>
      </w:r>
      <w:r>
        <w:rPr>
          <w:rFonts w:ascii="Arial" w:hAnsi="Arial" w:cs="Arial"/>
          <w:b/>
          <w:bCs/>
          <w:sz w:val="26"/>
          <w:szCs w:val="26"/>
        </w:rPr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>
        <w:rPr>
          <w:rFonts w:ascii="Arial" w:hAnsi="Arial" w:cs="Arial"/>
          <w:b/>
          <w:bCs/>
          <w:sz w:val="26"/>
          <w:szCs w:val="26"/>
        </w:rPr>
        <w:t>ательством Российской Федерации или Тюменской области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2.4.1. Срок предоставления муниципальной услуги</w:t>
      </w:r>
      <w:r>
        <w:rPr>
          <w:rFonts w:ascii="Arial" w:hAnsi="Arial" w:cs="Arial"/>
          <w:sz w:val="26"/>
          <w:szCs w:val="26"/>
        </w:rPr>
        <w:t xml:space="preserve"> составляет: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в части услуги признание молодой семьи участницей мероприятия – </w:t>
      </w:r>
      <w:r>
        <w:rPr>
          <w:rFonts w:ascii="Arial" w:hAnsi="Arial" w:cs="Arial"/>
          <w:sz w:val="26"/>
          <w:szCs w:val="26"/>
        </w:rPr>
        <w:t>8 рабочих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дней со дня поступления всех документов, необходимых для предоставления муниципальной услуги в соответствии с главами</w:t>
      </w:r>
      <w:r>
        <w:rPr>
          <w:rFonts w:ascii="Arial" w:hAnsi="Arial" w:cs="Arial"/>
          <w:color w:val="000000"/>
          <w:sz w:val="26"/>
          <w:szCs w:val="26"/>
        </w:rPr>
        <w:t xml:space="preserve"> 2.6. и 2.7. </w:t>
      </w:r>
      <w:proofErr w:type="gramStart"/>
      <w:r>
        <w:rPr>
          <w:rFonts w:ascii="Arial" w:hAnsi="Arial" w:cs="Arial"/>
          <w:sz w:val="26"/>
          <w:szCs w:val="26"/>
        </w:rPr>
        <w:t>Регламента, в Администрацию (в том ч</w:t>
      </w:r>
      <w:r>
        <w:rPr>
          <w:rFonts w:ascii="Arial" w:hAnsi="Arial" w:cs="Arial"/>
          <w:sz w:val="26"/>
          <w:szCs w:val="26"/>
        </w:rPr>
        <w:t xml:space="preserve">исле принятие решения осуществляется в течение </w:t>
      </w:r>
      <w:r>
        <w:rPr>
          <w:rFonts w:ascii="Arial" w:hAnsi="Arial" w:cs="Arial"/>
          <w:sz w:val="26"/>
          <w:szCs w:val="26"/>
        </w:rPr>
        <w:t>5 рабочих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дней со дня поступления всех документов, необходимых для предоставления муниципальной услуги в соответствии с главами 2.6. и 2.7.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Регламента, в Администрацию; уведомление </w:t>
      </w:r>
      <w:r>
        <w:rPr>
          <w:rFonts w:ascii="Arial" w:hAnsi="Arial"/>
          <w:sz w:val="26"/>
          <w:szCs w:val="26"/>
        </w:rPr>
        <w:t xml:space="preserve">письменно или в электронной </w:t>
      </w:r>
      <w:r>
        <w:rPr>
          <w:rFonts w:ascii="Arial" w:hAnsi="Arial"/>
          <w:sz w:val="26"/>
          <w:szCs w:val="26"/>
        </w:rPr>
        <w:t xml:space="preserve">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 </w:t>
      </w:r>
      <w:r>
        <w:rPr>
          <w:rFonts w:ascii="Arial" w:hAnsi="Arial" w:cs="Arial"/>
          <w:sz w:val="26"/>
          <w:szCs w:val="26"/>
        </w:rPr>
        <w:t xml:space="preserve">о принятом решении направляется заявителю в течение </w:t>
      </w:r>
      <w:r>
        <w:rPr>
          <w:rFonts w:ascii="Arial" w:hAnsi="Arial" w:cs="Arial"/>
          <w:sz w:val="26"/>
          <w:szCs w:val="26"/>
        </w:rPr>
        <w:t>3 рабочих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дней со дня принятия соответствующего решения);</w:t>
      </w:r>
      <w:proofErr w:type="gramEnd"/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в части услуги принятие решения о выдаче свидетельства – 10 рабочих дней со дня поступления всех документов, необходимых для предоставления муниципальной услуги в соответствии с главами </w:t>
      </w:r>
      <w:r>
        <w:rPr>
          <w:rFonts w:ascii="Arial" w:hAnsi="Arial" w:cs="Arial"/>
          <w:color w:val="000000"/>
          <w:sz w:val="26"/>
          <w:szCs w:val="26"/>
        </w:rPr>
        <w:t>2.6. и 2.7</w:t>
      </w:r>
      <w:r>
        <w:rPr>
          <w:rFonts w:ascii="Arial" w:hAnsi="Arial" w:cs="Arial"/>
          <w:sz w:val="26"/>
          <w:szCs w:val="26"/>
        </w:rPr>
        <w:t>. Регла</w:t>
      </w:r>
      <w:r>
        <w:rPr>
          <w:rFonts w:ascii="Arial" w:hAnsi="Arial" w:cs="Arial"/>
          <w:sz w:val="26"/>
          <w:szCs w:val="26"/>
        </w:rPr>
        <w:t>мента, в Администрацию; при принятии решения об отказе в выдаче свидетельства – 17 рабочих дней со дня поступления всех документов, необходимых для предоставления муниципальной услуги в соответствии с главами</w:t>
      </w:r>
      <w:r>
        <w:rPr>
          <w:rFonts w:ascii="Arial" w:hAnsi="Arial" w:cs="Arial"/>
          <w:color w:val="000000"/>
          <w:sz w:val="26"/>
          <w:szCs w:val="26"/>
        </w:rPr>
        <w:t xml:space="preserve"> 2.6. и 2.7. </w:t>
      </w:r>
      <w:r>
        <w:rPr>
          <w:rFonts w:ascii="Arial" w:hAnsi="Arial" w:cs="Arial"/>
          <w:sz w:val="26"/>
          <w:szCs w:val="26"/>
        </w:rPr>
        <w:t>Регламента, в Администрацию;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в ч</w:t>
      </w:r>
      <w:r>
        <w:rPr>
          <w:rFonts w:ascii="Arial" w:hAnsi="Arial" w:cs="Arial"/>
          <w:sz w:val="26"/>
          <w:szCs w:val="26"/>
        </w:rPr>
        <w:t xml:space="preserve">асти услуги принятие решения о замене выданного свидетельства –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10 рабочих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дней со дня  получения заявления Администрацией;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в части услуги выдача справки о соответствии – 9 рабочих дней со дня регистрации заявления и документов в Администрации;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в ч</w:t>
      </w:r>
      <w:r>
        <w:rPr>
          <w:rFonts w:ascii="Arial" w:hAnsi="Arial" w:cs="Arial"/>
          <w:sz w:val="26"/>
          <w:szCs w:val="26"/>
        </w:rPr>
        <w:t xml:space="preserve">асти услуги принятие решения об исключении молодой семьи, отказавшейся от участия в мероприятии, из списка молодых семей - участников мероприятия - 10 рабочих дней со дня регистрации </w:t>
      </w:r>
      <w:r>
        <w:rPr>
          <w:rFonts w:ascii="Arial" w:hAnsi="Arial" w:cs="Arial"/>
          <w:sz w:val="26"/>
          <w:szCs w:val="26"/>
        </w:rPr>
        <w:lastRenderedPageBreak/>
        <w:t>заявления и документов в Администрации;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в части услуги включение моло</w:t>
      </w:r>
      <w:r>
        <w:rPr>
          <w:rFonts w:ascii="Arial" w:hAnsi="Arial" w:cs="Arial"/>
          <w:sz w:val="26"/>
          <w:szCs w:val="26"/>
        </w:rPr>
        <w:t>дой семьи, находящейся в резервном списке молодых семей - участников мероприятия, либо молодой семьи, включенной в список претендентов на текущий год, но не получившей свидетельство и пожелавшей быть включенной в список на планируемый год в случа</w:t>
      </w:r>
      <w:r>
        <w:rPr>
          <w:rFonts w:ascii="Arial" w:hAnsi="Arial" w:cs="Arial"/>
          <w:sz w:val="26"/>
          <w:szCs w:val="26"/>
        </w:rPr>
        <w:t>ях, предус</w:t>
      </w:r>
      <w:r>
        <w:rPr>
          <w:rFonts w:ascii="Arial" w:hAnsi="Arial" w:cs="Arial"/>
          <w:sz w:val="26"/>
          <w:szCs w:val="26"/>
        </w:rPr>
        <w:t>мотренных пунктом 4.4. Порядка,</w:t>
      </w:r>
      <w:r>
        <w:rPr>
          <w:rFonts w:ascii="Arial" w:hAnsi="Arial" w:cs="Arial"/>
          <w:sz w:val="26"/>
          <w:szCs w:val="26"/>
        </w:rPr>
        <w:t xml:space="preserve"> в список на планируемый год - 10 рабочих дней со дня регистрации заявления и документов в Администрации.</w:t>
      </w: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 w:cs="Arial"/>
          <w:strike/>
          <w:sz w:val="26"/>
          <w:szCs w:val="26"/>
        </w:rPr>
      </w:pPr>
    </w:p>
    <w:p w:rsidR="00A63896" w:rsidRDefault="003A4CF0">
      <w:pPr>
        <w:pStyle w:val="Standard"/>
        <w:tabs>
          <w:tab w:val="left" w:pos="0"/>
        </w:tabs>
        <w:suppressAutoHyphens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ab/>
        <w:t>2.5. 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Нормативные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правовые акты, регулирующие отношения, возникающие в связи с предоставлением муниципальной услуги</w:t>
      </w:r>
    </w:p>
    <w:p w:rsidR="00A63896" w:rsidRDefault="003A4CF0">
      <w:pPr>
        <w:pStyle w:val="Standard"/>
        <w:widowControl w:val="0"/>
        <w:tabs>
          <w:tab w:val="left" w:pos="0"/>
        </w:tabs>
        <w:suppressAutoHyphens/>
        <w:autoSpaceDE w:val="0"/>
        <w:ind w:firstLine="709"/>
        <w:jc w:val="both"/>
      </w:pPr>
      <w:proofErr w:type="gramStart"/>
      <w:r>
        <w:rPr>
          <w:rFonts w:ascii="Arial" w:hAnsi="Arial" w:cs="Arial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</w:t>
      </w:r>
      <w:r>
        <w:rPr>
          <w:rFonts w:ascii="Arial" w:hAnsi="Arial" w:cs="Arial"/>
          <w:sz w:val="26"/>
          <w:szCs w:val="26"/>
        </w:rPr>
        <w:t xml:space="preserve">иков официального опубликования размещен на официальном сайте Уватского муниципального района в сети Интернет по адресу: </w:t>
      </w:r>
      <w:hyperlink r:id="rId8" w:history="1">
        <w:r>
          <w:rPr>
            <w:rStyle w:val="10"/>
            <w:rFonts w:ascii="Arial" w:eastAsia="Arial" w:hAnsi="Arial" w:cs="Arial"/>
            <w:color w:val="000000"/>
            <w:sz w:val="26"/>
            <w:szCs w:val="26"/>
          </w:rPr>
          <w:t>https://uvatregion.ru/gov/administration/munitsipalnye-</w:t>
        </w:r>
        <w:r>
          <w:rPr>
            <w:rStyle w:val="10"/>
            <w:rFonts w:ascii="Arial" w:eastAsia="Arial" w:hAnsi="Arial" w:cs="Arial"/>
            <w:color w:val="000000"/>
            <w:sz w:val="26"/>
            <w:szCs w:val="26"/>
          </w:rPr>
          <w:t>uslugi/</w:t>
        </w:r>
      </w:hyperlink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eastAsia="Arial" w:hAnsi="Arial" w:cs="Arial"/>
          <w:sz w:val="26"/>
          <w:szCs w:val="26"/>
        </w:rPr>
        <w:t xml:space="preserve">в разделе «Информация», </w:t>
      </w:r>
      <w:r>
        <w:rPr>
          <w:rFonts w:ascii="Arial" w:hAnsi="Arial" w:cs="Arial"/>
          <w:sz w:val="26"/>
          <w:szCs w:val="26"/>
        </w:rPr>
        <w:t>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</w:t>
      </w:r>
      <w:proofErr w:type="gramEnd"/>
      <w:r>
        <w:rPr>
          <w:rFonts w:ascii="Arial" w:hAnsi="Arial" w:cs="Arial"/>
          <w:sz w:val="26"/>
          <w:szCs w:val="26"/>
        </w:rPr>
        <w:t xml:space="preserve"> от 30.05.2011 № 173-п «О порядке формирования и ведения электронных </w:t>
      </w:r>
      <w:r>
        <w:rPr>
          <w:rFonts w:ascii="Arial" w:hAnsi="Arial" w:cs="Arial"/>
          <w:sz w:val="26"/>
          <w:szCs w:val="26"/>
        </w:rPr>
        <w:t>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A63896" w:rsidRDefault="00A63896">
      <w:pPr>
        <w:autoSpaceDE w:val="0"/>
        <w:ind w:firstLine="709"/>
        <w:jc w:val="center"/>
      </w:pPr>
    </w:p>
    <w:p w:rsidR="00A63896" w:rsidRDefault="003A4CF0">
      <w:pPr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>2.6. Исчерпывающий перечень документов, не</w:t>
      </w:r>
      <w:r>
        <w:rPr>
          <w:rFonts w:ascii="Arial" w:hAnsi="Arial" w:cs="Arial"/>
          <w:b/>
          <w:bCs/>
          <w:sz w:val="26"/>
          <w:szCs w:val="26"/>
        </w:rPr>
        <w:t>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63896" w:rsidRDefault="003A4CF0">
      <w:pPr>
        <w:pStyle w:val="Standard"/>
        <w:suppressAutoHyphens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2.6.1.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Для </w:t>
      </w:r>
      <w:r>
        <w:rPr>
          <w:rFonts w:ascii="Arial" w:hAnsi="Arial" w:cs="Arial"/>
          <w:color w:val="111111"/>
          <w:sz w:val="26"/>
          <w:szCs w:val="26"/>
        </w:rPr>
        <w:t xml:space="preserve">предоставления </w:t>
      </w:r>
      <w:r>
        <w:rPr>
          <w:rFonts w:ascii="Arial" w:hAnsi="Arial" w:cs="Arial"/>
          <w:color w:val="111111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color w:val="111111"/>
          <w:sz w:val="26"/>
          <w:szCs w:val="26"/>
        </w:rPr>
        <w:t xml:space="preserve">в приложении 7 к Регламенту </w:t>
      </w:r>
      <w:r>
        <w:rPr>
          <w:rFonts w:ascii="Arial" w:hAnsi="Arial" w:cs="Arial"/>
          <w:color w:val="111111"/>
          <w:sz w:val="26"/>
          <w:szCs w:val="26"/>
        </w:rPr>
        <w:t xml:space="preserve">устанавливается </w:t>
      </w:r>
      <w:r>
        <w:rPr>
          <w:rFonts w:ascii="Arial" w:hAnsi="Arial" w:cs="Arial"/>
          <w:color w:val="111111"/>
          <w:sz w:val="26"/>
          <w:szCs w:val="26"/>
        </w:rPr>
        <w:t>исчерпывающий перечень документов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</w:t>
      </w:r>
      <w:r>
        <w:rPr>
          <w:rFonts w:ascii="Arial" w:hAnsi="Arial" w:cs="Arial"/>
          <w:color w:val="111111"/>
          <w:sz w:val="26"/>
          <w:szCs w:val="26"/>
        </w:rPr>
        <w:t xml:space="preserve">нистрацию посредством почтовой связи на бумажном носителе, в </w:t>
      </w:r>
      <w:r>
        <w:rPr>
          <w:rFonts w:ascii="Arial" w:hAnsi="Arial"/>
          <w:sz w:val="26"/>
          <w:szCs w:val="26"/>
        </w:rPr>
        <w:t>форме электронного документа с использованием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kern w:val="3"/>
          <w:sz w:val="26"/>
          <w:szCs w:val="26"/>
          <w:lang w:eastAsia="hi-IN"/>
        </w:rPr>
        <w:t>Единого портала</w:t>
      </w:r>
      <w:r>
        <w:rPr>
          <w:rFonts w:ascii="Arial" w:hAnsi="Arial" w:cs="Arial"/>
          <w:color w:val="111111"/>
          <w:sz w:val="26"/>
          <w:szCs w:val="26"/>
        </w:rPr>
        <w:t xml:space="preserve">, с использованием «Личного кабинета» </w:t>
      </w:r>
      <w:r>
        <w:rPr>
          <w:rFonts w:ascii="Arial" w:hAnsi="Arial"/>
          <w:sz w:val="26"/>
          <w:szCs w:val="26"/>
        </w:rPr>
        <w:t xml:space="preserve">на </w:t>
      </w:r>
      <w:r>
        <w:rPr>
          <w:rFonts w:ascii="Arial" w:hAnsi="Arial" w:cs="Arial"/>
          <w:color w:val="111111"/>
          <w:sz w:val="26"/>
          <w:szCs w:val="26"/>
        </w:rPr>
        <w:t>интернет-сайте «Портал услуг Тюменской области» (</w:t>
      </w:r>
      <w:hyperlink r:id="rId9" w:history="1">
        <w:r>
          <w:rPr>
            <w:rStyle w:val="Internetlink"/>
            <w:rFonts w:ascii="Arial" w:hAnsi="Arial" w:cs="Arial"/>
            <w:color w:val="111111"/>
            <w:sz w:val="26"/>
            <w:szCs w:val="26"/>
            <w:lang w:eastAsia="en-US"/>
          </w:rPr>
          <w:t>www.uslugi.admtyumen.ru</w:t>
        </w:r>
      </w:hyperlink>
      <w:r>
        <w:rPr>
          <w:rFonts w:ascii="Arial" w:hAnsi="Arial" w:cs="Arial"/>
          <w:color w:val="111111"/>
          <w:sz w:val="26"/>
          <w:szCs w:val="26"/>
        </w:rPr>
        <w:t>) (далее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- Региональный портал)</w:t>
      </w:r>
      <w:r>
        <w:rPr>
          <w:rFonts w:ascii="Arial" w:hAnsi="Arial"/>
          <w:sz w:val="26"/>
          <w:szCs w:val="26"/>
        </w:rPr>
        <w:t xml:space="preserve">, </w:t>
      </w:r>
      <w:proofErr w:type="gramStart"/>
      <w:r>
        <w:rPr>
          <w:rFonts w:ascii="Arial" w:hAnsi="Arial"/>
          <w:sz w:val="26"/>
          <w:szCs w:val="26"/>
        </w:rPr>
        <w:t>переход</w:t>
      </w:r>
      <w:proofErr w:type="gramEnd"/>
      <w:r>
        <w:rPr>
          <w:rFonts w:ascii="Arial" w:hAnsi="Arial"/>
          <w:sz w:val="26"/>
          <w:szCs w:val="26"/>
        </w:rPr>
        <w:t xml:space="preserve"> на страницу размещения которого возможен также с Единого портала, </w:t>
      </w:r>
      <w:r>
        <w:rPr>
          <w:rFonts w:ascii="Arial" w:hAnsi="Arial" w:cs="Arial"/>
          <w:color w:val="111111"/>
          <w:sz w:val="26"/>
          <w:szCs w:val="26"/>
        </w:rPr>
        <w:t xml:space="preserve"> путем личного обращения в Администрацию  либо в МФЦ на бумажном носителе.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2.6.</w:t>
      </w:r>
      <w:r>
        <w:rPr>
          <w:rFonts w:ascii="Arial" w:hAnsi="Arial" w:cs="Arial"/>
          <w:color w:val="000000"/>
          <w:sz w:val="26"/>
          <w:szCs w:val="26"/>
        </w:rPr>
        <w:t>2. При подаче заявления о предоставлении муниципальной услуги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</w:t>
      </w:r>
      <w:r>
        <w:rPr>
          <w:rFonts w:ascii="Arial" w:hAnsi="Arial" w:cs="Arial"/>
          <w:color w:val="000000"/>
          <w:sz w:val="26"/>
          <w:szCs w:val="26"/>
        </w:rPr>
        <w:t xml:space="preserve">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</w:t>
      </w:r>
      <w:r>
        <w:rPr>
          <w:rFonts w:ascii="Arial" w:hAnsi="Arial" w:cs="Arial"/>
          <w:color w:val="000000"/>
          <w:sz w:val="26"/>
          <w:szCs w:val="26"/>
        </w:rPr>
        <w:lastRenderedPageBreak/>
        <w:t>представителя заявителя, которые подлежат возврату представителю заявителя после у</w:t>
      </w:r>
      <w:r>
        <w:rPr>
          <w:rFonts w:ascii="Arial" w:hAnsi="Arial" w:cs="Arial"/>
          <w:color w:val="000000"/>
          <w:sz w:val="26"/>
          <w:szCs w:val="26"/>
        </w:rPr>
        <w:t>достоверения его личности и полномочий.</w:t>
      </w:r>
    </w:p>
    <w:p w:rsidR="00A63896" w:rsidRDefault="003A4CF0">
      <w:pPr>
        <w:autoSpaceDE w:val="0"/>
        <w:ind w:firstLine="709"/>
        <w:jc w:val="both"/>
        <w:rPr>
          <w:rFonts w:ascii="Arial" w:hAnsi="Arial"/>
          <w:b/>
          <w:bCs/>
          <w:sz w:val="24"/>
          <w:szCs w:val="24"/>
          <w:shd w:val="clear" w:color="auto" w:fill="FFFF00"/>
        </w:rPr>
      </w:pPr>
      <w:proofErr w:type="gramStart"/>
      <w:r>
        <w:rPr>
          <w:rFonts w:eastAsia="Arial" w:cs="Arial"/>
          <w:sz w:val="26"/>
          <w:szCs w:val="26"/>
        </w:rPr>
        <w:t xml:space="preserve">Предоставление документа, </w:t>
      </w:r>
      <w:r>
        <w:rPr>
          <w:rFonts w:eastAsia="Arial" w:cs="Arial"/>
          <w:color w:val="000000"/>
          <w:sz w:val="26"/>
          <w:szCs w:val="26"/>
        </w:rPr>
        <w:t>подтверждающего полномочия представителя заявителя, в случае подачи заявления о предоставлении муниципальной услуги представителем заявителя,</w:t>
      </w:r>
      <w:r>
        <w:rPr>
          <w:rFonts w:eastAsia="Arial" w:cs="Arial"/>
          <w:sz w:val="26"/>
          <w:szCs w:val="26"/>
        </w:rPr>
        <w:t xml:space="preserve"> не является обязательным в случае, когда</w:t>
      </w:r>
      <w:r>
        <w:rPr>
          <w:rFonts w:eastAsia="Arial" w:cs="Arial"/>
          <w:sz w:val="26"/>
          <w:szCs w:val="26"/>
        </w:rPr>
        <w:t xml:space="preserve">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</w:t>
      </w:r>
      <w:r>
        <w:rPr>
          <w:rFonts w:eastAsia="Arial" w:cs="Arial"/>
          <w:sz w:val="26"/>
          <w:szCs w:val="26"/>
        </w:rPr>
        <w:t>ом Российской Федерации.</w:t>
      </w:r>
      <w:proofErr w:type="gramEnd"/>
    </w:p>
    <w:p w:rsidR="00A63896" w:rsidRDefault="003A4CF0">
      <w:pPr>
        <w:pStyle w:val="Standard"/>
        <w:widowControl w:val="0"/>
        <w:suppressAutoHyphens/>
        <w:autoSpaceDE w:val="0"/>
        <w:ind w:firstLine="709"/>
        <w:jc w:val="both"/>
        <w:rPr>
          <w:rFonts w:ascii="Arial" w:hAnsi="Arial"/>
          <w:b/>
          <w:bCs/>
          <w:sz w:val="24"/>
          <w:szCs w:val="24"/>
          <w:shd w:val="clear" w:color="auto" w:fill="FFFF00"/>
        </w:rPr>
      </w:pPr>
      <w:r>
        <w:rPr>
          <w:rFonts w:eastAsia="Arial" w:cs="Arial"/>
          <w:color w:val="000000"/>
          <w:sz w:val="26"/>
          <w:szCs w:val="26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является обязательным в случае установления личности заявителя, представителя заявителя пос</w:t>
      </w:r>
      <w:r>
        <w:rPr>
          <w:rFonts w:eastAsia="Arial" w:cs="Arial"/>
          <w:color w:val="000000"/>
          <w:sz w:val="26"/>
          <w:szCs w:val="26"/>
        </w:rPr>
        <w:t>редством идентификац</w:t>
      </w:r>
      <w:proofErr w:type="gramStart"/>
      <w:r>
        <w:rPr>
          <w:rFonts w:eastAsia="Arial" w:cs="Arial"/>
          <w:color w:val="000000"/>
          <w:sz w:val="26"/>
          <w:szCs w:val="26"/>
        </w:rPr>
        <w:t>ии и ау</w:t>
      </w:r>
      <w:proofErr w:type="gramEnd"/>
      <w:r>
        <w:rPr>
          <w:rFonts w:eastAsia="Arial" w:cs="Arial"/>
          <w:color w:val="000000"/>
          <w:sz w:val="26"/>
          <w:szCs w:val="26"/>
        </w:rPr>
        <w:t>тентификации с использованием информационных технологий, предусмотренных в порядке, установленном действующим законодательством.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При подаче заявления </w:t>
      </w:r>
      <w:r>
        <w:rPr>
          <w:rFonts w:ascii="Arial" w:hAnsi="Arial" w:cs="Arial"/>
          <w:sz w:val="26"/>
          <w:szCs w:val="26"/>
        </w:rPr>
        <w:t>и документов, необходимых для предоставления муниципальной услуги,</w:t>
      </w:r>
      <w:r>
        <w:rPr>
          <w:rFonts w:ascii="Arial" w:hAnsi="Arial" w:cs="Arial"/>
          <w:color w:val="000000"/>
          <w:sz w:val="26"/>
          <w:szCs w:val="26"/>
        </w:rPr>
        <w:t xml:space="preserve"> посредством </w:t>
      </w:r>
      <w:r>
        <w:rPr>
          <w:rFonts w:ascii="Arial" w:hAnsi="Arial" w:cs="Arial"/>
          <w:color w:val="000000"/>
          <w:sz w:val="26"/>
          <w:szCs w:val="26"/>
        </w:rPr>
        <w:t>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A63896" w:rsidRDefault="003A4CF0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proofErr w:type="gramStart"/>
      <w:r>
        <w:rPr>
          <w:rFonts w:ascii="Arial" w:hAnsi="Arial"/>
          <w:sz w:val="26"/>
          <w:szCs w:val="26"/>
        </w:rPr>
        <w:t>В случае подачи документов в электронной форме документы подписываются простой электронной подпись</w:t>
      </w:r>
      <w:r>
        <w:rPr>
          <w:rFonts w:ascii="Arial" w:hAnsi="Arial"/>
          <w:sz w:val="26"/>
          <w:szCs w:val="26"/>
        </w:rPr>
        <w:t xml:space="preserve">ю члена молодой семьи в соответствии с </w:t>
      </w:r>
      <w:r>
        <w:rPr>
          <w:rFonts w:ascii="Arial" w:hAnsi="Arial"/>
          <w:color w:val="111111"/>
          <w:sz w:val="26"/>
          <w:szCs w:val="26"/>
        </w:rPr>
        <w:t>пунктом 2(1)</w:t>
      </w:r>
      <w:r>
        <w:rPr>
          <w:rFonts w:ascii="Arial" w:hAnsi="Arial"/>
          <w:sz w:val="26"/>
          <w:szCs w:val="26"/>
        </w:rPr>
        <w:t xml:space="preserve"> Правил определения видов электронной подписи, использование которых допускается при обращении за пол</w:t>
      </w:r>
      <w:r>
        <w:rPr>
          <w:rFonts w:ascii="Arial" w:hAnsi="Arial"/>
          <w:sz w:val="26"/>
          <w:szCs w:val="26"/>
        </w:rPr>
        <w:t>у</w:t>
      </w:r>
      <w:r>
        <w:rPr>
          <w:rFonts w:ascii="Arial" w:hAnsi="Arial"/>
          <w:sz w:val="26"/>
          <w:szCs w:val="26"/>
        </w:rPr>
        <w:t>чением государственных и муниципальных услуг, утвержденных пост</w:t>
      </w:r>
      <w:r>
        <w:rPr>
          <w:rFonts w:ascii="Arial" w:hAnsi="Arial"/>
          <w:sz w:val="26"/>
          <w:szCs w:val="26"/>
        </w:rPr>
        <w:t>а</w:t>
      </w:r>
      <w:r>
        <w:rPr>
          <w:rFonts w:ascii="Arial" w:hAnsi="Arial"/>
          <w:sz w:val="26"/>
          <w:szCs w:val="26"/>
        </w:rPr>
        <w:t>новлением Правительства Российской Федерации от 25.06.2012 № 634 «О видах электронной подп</w:t>
      </w:r>
      <w:r>
        <w:rPr>
          <w:rFonts w:ascii="Arial" w:hAnsi="Arial"/>
          <w:sz w:val="26"/>
          <w:szCs w:val="26"/>
        </w:rPr>
        <w:t>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A63896" w:rsidRDefault="00A63896">
      <w:pPr>
        <w:pStyle w:val="Standard"/>
        <w:widowControl w:val="0"/>
        <w:suppressAutoHyphens/>
        <w:autoSpaceDE w:val="0"/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b/>
          <w:bCs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>
        <w:rPr>
          <w:b/>
          <w:bCs/>
        </w:rPr>
        <w:t>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представить.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Исчерпывающий перечень документов, которые заявитель (представитель </w:t>
      </w:r>
      <w:r>
        <w:rPr>
          <w:rFonts w:ascii="Arial" w:hAnsi="Arial" w:cs="Arial"/>
          <w:sz w:val="26"/>
          <w:szCs w:val="26"/>
        </w:rPr>
        <w:t>заявителя) вправе представить по собственной инициативе, устанавливается в соответствии с приложением 8 к Регламенту.</w:t>
      </w:r>
    </w:p>
    <w:p w:rsidR="00A63896" w:rsidRDefault="003A4CF0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Документы, указанные в приложении </w:t>
      </w:r>
      <w:r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к Регламенту, которые заявитель не представил по собственной инициативе, подлежат представлению в рам</w:t>
      </w:r>
      <w:r>
        <w:rPr>
          <w:rFonts w:ascii="Arial" w:hAnsi="Arial" w:cs="Arial"/>
          <w:sz w:val="26"/>
          <w:szCs w:val="26"/>
        </w:rPr>
        <w:t>ках межведомственного информационного взаимодействия (за исключением документов, находящихся в распоряжении Администрации).</w:t>
      </w:r>
    </w:p>
    <w:p w:rsidR="00A63896" w:rsidRDefault="00A63896">
      <w:pPr>
        <w:autoSpaceDE w:val="0"/>
        <w:ind w:firstLine="709"/>
        <w:jc w:val="both"/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b/>
          <w:b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63896" w:rsidRDefault="003A4CF0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2.8.1.</w:t>
      </w:r>
      <w:r>
        <w:rPr>
          <w:rFonts w:ascii="Arial" w:hAnsi="Arial" w:cs="Arial"/>
          <w:sz w:val="26"/>
          <w:szCs w:val="26"/>
        </w:rPr>
        <w:t>Основанием для отказа в приеме документов является подача документов, предусмотренных прилож</w:t>
      </w:r>
      <w:r>
        <w:rPr>
          <w:rFonts w:ascii="Arial" w:hAnsi="Arial" w:cs="Arial"/>
          <w:color w:val="1C1C1C"/>
          <w:sz w:val="26"/>
          <w:szCs w:val="26"/>
        </w:rPr>
        <w:t xml:space="preserve">ением 7  </w:t>
      </w:r>
      <w:r>
        <w:rPr>
          <w:rFonts w:ascii="Arial" w:hAnsi="Arial" w:cs="Arial"/>
          <w:sz w:val="26"/>
          <w:szCs w:val="26"/>
        </w:rPr>
        <w:t xml:space="preserve">к Регламенту, </w:t>
      </w:r>
      <w:r>
        <w:rPr>
          <w:rFonts w:ascii="Arial" w:hAnsi="Arial" w:cs="Arial"/>
          <w:sz w:val="26"/>
          <w:szCs w:val="26"/>
        </w:rPr>
        <w:t xml:space="preserve">молодыми семьями, указанными в пункте 1.2.6 Регламента </w:t>
      </w:r>
      <w:r>
        <w:rPr>
          <w:rFonts w:ascii="Arial" w:hAnsi="Arial" w:cs="Arial"/>
          <w:sz w:val="26"/>
          <w:szCs w:val="26"/>
        </w:rPr>
        <w:t>в нарушение срока, установленного пунктом 1.2.6 Регламента.</w:t>
      </w:r>
    </w:p>
    <w:p w:rsidR="00A63896" w:rsidRDefault="003A4CF0">
      <w:pPr>
        <w:autoSpaceDE w:val="0"/>
        <w:jc w:val="both"/>
      </w:pPr>
      <w:r>
        <w:rPr>
          <w:rFonts w:ascii="Arial" w:hAnsi="Arial" w:cs="Arial"/>
          <w:sz w:val="26"/>
          <w:szCs w:val="26"/>
        </w:rPr>
        <w:lastRenderedPageBreak/>
        <w:tab/>
        <w:t xml:space="preserve">2.8.2. </w:t>
      </w:r>
      <w:r>
        <w:rPr>
          <w:rFonts w:ascii="Arial" w:hAnsi="Arial" w:cs="Arial"/>
          <w:sz w:val="26"/>
          <w:szCs w:val="26"/>
        </w:rPr>
        <w:t>Основанием для отк</w:t>
      </w:r>
      <w:r>
        <w:rPr>
          <w:rFonts w:ascii="Arial" w:hAnsi="Arial" w:cs="Arial"/>
          <w:sz w:val="26"/>
          <w:szCs w:val="26"/>
        </w:rPr>
        <w:t xml:space="preserve">аза в приеме документов, необходимых для предоставления муниципальной услуги, </w:t>
      </w:r>
      <w:r>
        <w:rPr>
          <w:rFonts w:ascii="Arial" w:hAnsi="Arial" w:cs="Arial"/>
          <w:sz w:val="26"/>
          <w:szCs w:val="26"/>
        </w:rPr>
        <w:t>поступивших в электронной форме,</w:t>
      </w:r>
      <w:r>
        <w:rPr>
          <w:rFonts w:ascii="Arial" w:hAnsi="Arial" w:cs="Arial"/>
          <w:sz w:val="26"/>
          <w:szCs w:val="26"/>
        </w:rPr>
        <w:t xml:space="preserve"> является выявление в результате проверки несоблюдение </w:t>
      </w:r>
      <w:r>
        <w:rPr>
          <w:rFonts w:ascii="Arial" w:hAnsi="Arial" w:cs="Arial"/>
          <w:sz w:val="26"/>
          <w:szCs w:val="26"/>
        </w:rPr>
        <w:t>установленных законодательством</w:t>
      </w:r>
      <w:r>
        <w:rPr>
          <w:rFonts w:ascii="Arial" w:hAnsi="Arial" w:cs="Arial"/>
          <w:sz w:val="26"/>
          <w:szCs w:val="26"/>
        </w:rPr>
        <w:t xml:space="preserve"> условий признания действительности квалифицированной </w:t>
      </w:r>
      <w:r>
        <w:rPr>
          <w:rFonts w:ascii="Arial" w:hAnsi="Arial" w:cs="Arial"/>
          <w:sz w:val="26"/>
          <w:szCs w:val="26"/>
        </w:rPr>
        <w:t>электр</w:t>
      </w:r>
      <w:r>
        <w:rPr>
          <w:rFonts w:ascii="Arial" w:hAnsi="Arial" w:cs="Arial"/>
          <w:sz w:val="26"/>
          <w:szCs w:val="26"/>
        </w:rPr>
        <w:t xml:space="preserve">онной </w:t>
      </w:r>
      <w:r>
        <w:rPr>
          <w:rFonts w:ascii="Arial" w:hAnsi="Arial" w:cs="Arial"/>
          <w:sz w:val="26"/>
          <w:szCs w:val="26"/>
        </w:rPr>
        <w:t xml:space="preserve">подписи, установленных статьей 11 Федерального закона от 06.04.2011 № 63-ФЗ «Об электронной подписи» </w:t>
      </w:r>
      <w:r>
        <w:rPr>
          <w:rFonts w:ascii="Arial" w:hAnsi="Arial" w:cs="Arial"/>
          <w:sz w:val="26"/>
          <w:szCs w:val="26"/>
        </w:rPr>
        <w:t>(далее - Федеральный закон № 63-ФЗ).</w:t>
      </w:r>
    </w:p>
    <w:p w:rsidR="00A63896" w:rsidRDefault="00A63896">
      <w:pPr>
        <w:pStyle w:val="ConsPlusNormal"/>
        <w:ind w:firstLine="709"/>
        <w:jc w:val="both"/>
      </w:pPr>
    </w:p>
    <w:p w:rsidR="00A63896" w:rsidRDefault="003A4CF0">
      <w:pPr>
        <w:pStyle w:val="ConsPlusNormal"/>
        <w:ind w:firstLine="709"/>
        <w:jc w:val="both"/>
        <w:rPr>
          <w:b/>
          <w:bCs/>
        </w:rPr>
      </w:pPr>
      <w:r>
        <w:rPr>
          <w:b/>
          <w:b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A63896" w:rsidRDefault="003A4CF0">
      <w:pPr>
        <w:pStyle w:val="ConsPlusNormal"/>
        <w:ind w:firstLine="709"/>
        <w:jc w:val="both"/>
      </w:pPr>
      <w:r>
        <w:t xml:space="preserve">2.9.1.Основаниями для отказа в признании молодой семьи участницей </w:t>
      </w:r>
      <w:r>
        <w:t>мероприятия</w:t>
      </w:r>
      <w:r>
        <w:t xml:space="preserve"> являются:</w:t>
      </w:r>
    </w:p>
    <w:p w:rsidR="00A63896" w:rsidRDefault="003A4CF0">
      <w:pPr>
        <w:pStyle w:val="ConsPlusNormal"/>
        <w:ind w:firstLine="709"/>
        <w:jc w:val="both"/>
      </w:pPr>
      <w:r>
        <w:t>а) несоответствие молодой семьи требованиям, предусмотренным пунктом 1.2.1. Регламента;</w:t>
      </w:r>
    </w:p>
    <w:p w:rsidR="00A63896" w:rsidRDefault="003A4CF0">
      <w:pPr>
        <w:pStyle w:val="ConsPlusNormal"/>
        <w:ind w:firstLine="709"/>
        <w:jc w:val="both"/>
      </w:pPr>
      <w:r>
        <w:t xml:space="preserve">б) </w:t>
      </w:r>
      <w:r>
        <w:rPr>
          <w:rFonts w:eastAsia="Calibri"/>
        </w:rPr>
        <w:t>непредставление или представление не в полном объеме документов,  представле</w:t>
      </w:r>
      <w:r>
        <w:rPr>
          <w:rFonts w:eastAsia="Calibri"/>
        </w:rPr>
        <w:t>ние которых предусмотрено в обязательном порядке в соответствии с главой 2.6 и Приложением 7 к настоящему Регламенту;</w:t>
      </w:r>
    </w:p>
    <w:p w:rsidR="00A63896" w:rsidRDefault="003A4CF0">
      <w:pPr>
        <w:pStyle w:val="ConsPlusNormal"/>
        <w:ind w:firstLine="709"/>
        <w:jc w:val="both"/>
      </w:pPr>
      <w:r>
        <w:t xml:space="preserve">в) недостоверность сведений, содержащихся в представленных документах. </w:t>
      </w:r>
      <w:r>
        <w:t>Под недостоверными сведениями применительно к настоящему Регламенту</w:t>
      </w:r>
      <w:r>
        <w:t xml:space="preserve"> понимается наличие в содержании предоставленных документов информации, не соответствующей действительности;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поддержки, в том числ</w:t>
      </w:r>
      <w:r>
        <w:rPr>
          <w:rFonts w:ascii="Arial" w:hAnsi="Arial"/>
          <w:color w:val="000000"/>
          <w:sz w:val="26"/>
          <w:szCs w:val="26"/>
        </w:rPr>
        <w:t>е за счет средств федерального бюджета, за исключением средств (части средств) материнского (семейного) капитала, социальной выплаты взамен предоставления в собственность бесплатно земельного участка в соответствии с Законом Тюменской области от 05.10.2011</w:t>
      </w:r>
      <w:r>
        <w:rPr>
          <w:rFonts w:ascii="Arial" w:hAnsi="Arial"/>
          <w:color w:val="000000"/>
          <w:sz w:val="26"/>
          <w:szCs w:val="26"/>
        </w:rPr>
        <w:t xml:space="preserve">    № 64 «О бесплатном предоставлении земельных участков гражданам, имеющим трех и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более детей»,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</w:t>
      </w:r>
      <w:r>
        <w:rPr>
          <w:rFonts w:ascii="Arial" w:hAnsi="Arial"/>
          <w:color w:val="000000"/>
          <w:sz w:val="26"/>
          <w:szCs w:val="26"/>
        </w:rPr>
        <w:t>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После устранения причин, послуживших</w:t>
      </w:r>
      <w:r>
        <w:rPr>
          <w:rFonts w:ascii="Arial" w:hAnsi="Arial"/>
          <w:color w:val="000000"/>
          <w:sz w:val="26"/>
          <w:szCs w:val="26"/>
        </w:rPr>
        <w:t xml:space="preserve"> основанием для отказа в признании молодой семьи участницей мероприятия, молодая семья вправе повторно обратиться с заявлением о предоставлении социальной выплаты в соответствии с  Порядком.</w:t>
      </w:r>
    </w:p>
    <w:p w:rsidR="00A63896" w:rsidRDefault="003A4CF0">
      <w:pPr>
        <w:pStyle w:val="ConsPlusNormal"/>
        <w:ind w:firstLine="709"/>
        <w:jc w:val="both"/>
      </w:pPr>
      <w:r>
        <w:t>2.9.2. Основаниями для отказа в признании молодой семьи нуждающей</w:t>
      </w:r>
      <w:r>
        <w:t>ся в жилых помещениях для целей предоставления социальной выплаты являются:</w:t>
      </w:r>
    </w:p>
    <w:p w:rsidR="00A63896" w:rsidRDefault="003A4CF0">
      <w:pPr>
        <w:pStyle w:val="ConsPlusNormal"/>
        <w:ind w:firstLine="709"/>
        <w:jc w:val="both"/>
      </w:pPr>
      <w:r>
        <w:t>а)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</w:t>
      </w:r>
      <w:r>
        <w:t xml:space="preserve">сти жилого помещения (жилых помещений), принадлежащих членам </w:t>
      </w:r>
      <w:r>
        <w:lastRenderedPageBreak/>
        <w:t xml:space="preserve">молодой семьи на праве собственности, составляет </w:t>
      </w:r>
      <w:proofErr w:type="gramStart"/>
      <w:r>
        <w:t>более учетной</w:t>
      </w:r>
      <w:proofErr w:type="gramEnd"/>
      <w:r>
        <w:t xml:space="preserve"> нормы на каждого члена молодой семьи;</w:t>
      </w:r>
    </w:p>
    <w:p w:rsidR="00A63896" w:rsidRDefault="003A4CF0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б) заболевание гражданина не входит в перечень хронических заболеваний,</w:t>
      </w:r>
      <w:r>
        <w:rPr>
          <w:rFonts w:ascii="Arial" w:eastAsia="Calibri" w:hAnsi="Arial" w:cs="Arial"/>
          <w:sz w:val="26"/>
          <w:szCs w:val="26"/>
        </w:rPr>
        <w:t xml:space="preserve"> установленных </w:t>
      </w:r>
      <w:r>
        <w:rPr>
          <w:rFonts w:ascii="Arial" w:eastAsia="Calibri" w:hAnsi="Arial" w:cs="Arial"/>
          <w:sz w:val="26"/>
          <w:szCs w:val="26"/>
        </w:rPr>
        <w:t xml:space="preserve">уполномоченным Правительством Российской Федерации федеральным органом исполнительной власти </w:t>
      </w:r>
      <w:r>
        <w:rPr>
          <w:rFonts w:ascii="Arial" w:hAnsi="Arial" w:cs="Arial"/>
          <w:sz w:val="26"/>
          <w:szCs w:val="26"/>
        </w:rPr>
        <w:t>(далее – перечень хронических заболеваний);</w:t>
      </w:r>
    </w:p>
    <w:p w:rsidR="00A63896" w:rsidRDefault="003A4CF0">
      <w:pPr>
        <w:pStyle w:val="ConsPlusNormal"/>
        <w:ind w:firstLine="709"/>
        <w:jc w:val="both"/>
      </w:pPr>
      <w:r>
        <w:t>в) не истек пятилетний срок, предусмотренный статьей 53 Жилищного кодекса Российской Федерации.</w:t>
      </w:r>
    </w:p>
    <w:p w:rsidR="00A63896" w:rsidRDefault="003A4CF0">
      <w:pPr>
        <w:pStyle w:val="ConsPlusNormal"/>
        <w:ind w:firstLine="709"/>
        <w:jc w:val="both"/>
      </w:pPr>
      <w:r>
        <w:t xml:space="preserve">2.9.3. Основаниями для </w:t>
      </w:r>
      <w:r>
        <w:t>отказа в выдаче свидетельства является:</w:t>
      </w:r>
    </w:p>
    <w:p w:rsidR="00A63896" w:rsidRDefault="003A4CF0">
      <w:pPr>
        <w:pStyle w:val="ConsPlusNormal"/>
        <w:ind w:firstLine="709"/>
        <w:jc w:val="both"/>
      </w:pPr>
      <w:r>
        <w:t xml:space="preserve">а) представление документов, необходимых для получения свидетельства, по истечении </w:t>
      </w:r>
      <w:r>
        <w:t>15 рабочих дней со дня получения уведомления о необходимости представления документов для получения свидетельства;</w:t>
      </w:r>
    </w:p>
    <w:p w:rsidR="00A63896" w:rsidRDefault="003A4CF0">
      <w:pPr>
        <w:pStyle w:val="ConsPlusNormal"/>
        <w:ind w:firstLine="709"/>
        <w:jc w:val="both"/>
      </w:pPr>
      <w:r>
        <w:t>б) непредставление</w:t>
      </w:r>
      <w:r>
        <w:t xml:space="preserve"> или представление не в полном объеме документов, предусмотренных главой </w:t>
      </w:r>
      <w:r>
        <w:t>2.6. и Приложением 7 к настоящему Регламенту;</w:t>
      </w:r>
    </w:p>
    <w:p w:rsidR="00A63896" w:rsidRDefault="003A4CF0">
      <w:pPr>
        <w:pStyle w:val="ConsPlusNormal"/>
        <w:ind w:firstLine="709"/>
        <w:jc w:val="both"/>
      </w:pPr>
      <w:r>
        <w:t>в) недостоверность сведений, содержащихся в документах, представленных в соответствии с главой</w:t>
      </w:r>
      <w:r>
        <w:t xml:space="preserve"> 2.6. и Приложением 7 к настоящему Регламен</w:t>
      </w:r>
      <w:r>
        <w:t>ту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>г) несоответствие жилого помещения (жилого дома), приобретенного (построенного) с помощью заемных средств, требованиям пункта 1.6. Порядка;</w:t>
      </w:r>
    </w:p>
    <w:p w:rsidR="00A63896" w:rsidRDefault="003A4CF0">
      <w:pPr>
        <w:pStyle w:val="ConsPlusNormal"/>
        <w:ind w:firstLine="709"/>
        <w:jc w:val="both"/>
      </w:pPr>
      <w:r>
        <w:t xml:space="preserve">2.9.4. Основания для исключения молодой семьи из списка участников </w:t>
      </w:r>
      <w:r>
        <w:t xml:space="preserve"> мероприятия</w:t>
      </w:r>
      <w:r>
        <w:t xml:space="preserve"> (если свидетельство не выдано), </w:t>
      </w:r>
      <w:r>
        <w:t>основания для отказа в перечислении социальной выплаты (если свидетельство выдано):</w:t>
      </w:r>
    </w:p>
    <w:p w:rsidR="00A63896" w:rsidRDefault="003A4CF0">
      <w:pPr>
        <w:pStyle w:val="ConsPlusNormal"/>
        <w:ind w:firstLine="709"/>
        <w:jc w:val="both"/>
      </w:pPr>
      <w:r>
        <w:t xml:space="preserve">а) установление факта отсутствия у молодой семьи оснований для участия в </w:t>
      </w:r>
      <w:r>
        <w:t xml:space="preserve"> мероприятии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 xml:space="preserve">б) несоответствие жилого помещения, приобретенного (построенного) с помощью заемных </w:t>
      </w:r>
      <w:r>
        <w:t>средств, требованиям, указанным в пункте 1.6. Порядка.</w:t>
      </w:r>
    </w:p>
    <w:p w:rsidR="00A63896" w:rsidRDefault="003A4CF0">
      <w:pPr>
        <w:pStyle w:val="ConsPlusNormal"/>
        <w:ind w:firstLine="709"/>
        <w:jc w:val="both"/>
      </w:pPr>
      <w:r>
        <w:t>2.9.5. Основаниями для отказа в замене выданного свидетельства являются:</w:t>
      </w:r>
    </w:p>
    <w:p w:rsidR="00A63896" w:rsidRDefault="003A4CF0">
      <w:pPr>
        <w:pStyle w:val="ConsPlusNormal"/>
        <w:ind w:firstLine="709"/>
        <w:jc w:val="both"/>
      </w:pPr>
      <w:r>
        <w:t xml:space="preserve">а) </w:t>
      </w:r>
      <w:r>
        <w:t xml:space="preserve">непредставление или неполное представление документов, указанных в главе 2.6. Регламента и </w:t>
      </w:r>
      <w:proofErr w:type="gramStart"/>
      <w:r>
        <w:t>приложении</w:t>
      </w:r>
      <w:proofErr w:type="gramEnd"/>
      <w:r>
        <w:t xml:space="preserve"> 8 к настоящему Регламен</w:t>
      </w:r>
      <w:r>
        <w:t>ту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 xml:space="preserve">б) </w:t>
      </w:r>
      <w:proofErr w:type="spellStart"/>
      <w:r>
        <w:t>неподтверждение</w:t>
      </w:r>
      <w:proofErr w:type="spellEnd"/>
      <w:r>
        <w:t xml:space="preserve"> предоставленными документами обстоятельств, потребовавших замены выданного свидетельства.</w:t>
      </w:r>
    </w:p>
    <w:p w:rsidR="00A63896" w:rsidRDefault="003A4CF0">
      <w:pPr>
        <w:pStyle w:val="ConsPlusNormal"/>
        <w:ind w:firstLine="709"/>
        <w:jc w:val="both"/>
      </w:pPr>
      <w:r>
        <w:t xml:space="preserve">К </w:t>
      </w:r>
      <w:proofErr w:type="gramStart"/>
      <w:r>
        <w:t>обстоятельствам, потребовавшим</w:t>
      </w:r>
      <w:r>
        <w:t xml:space="preserve"> замены выданного свидетельства относятся</w:t>
      </w:r>
      <w:proofErr w:type="gramEnd"/>
      <w:r>
        <w:t>: утрата (хищение) или порча свидетельства, а также уважительные причины, не позволившие молодой семье предоставить свидетельство в банк в установленный срок, установленные в судебном порядке.</w:t>
      </w:r>
    </w:p>
    <w:p w:rsidR="00A63896" w:rsidRDefault="003A4CF0">
      <w:pPr>
        <w:pStyle w:val="ConsPlusNormal"/>
        <w:ind w:firstLine="709"/>
        <w:jc w:val="both"/>
      </w:pPr>
      <w:r>
        <w:t>2.9.6. Основаниями для</w:t>
      </w:r>
      <w:r>
        <w:t xml:space="preserve"> отказа в выдаче справки о соответствии являются:</w:t>
      </w:r>
    </w:p>
    <w:p w:rsidR="00A63896" w:rsidRDefault="003A4CF0">
      <w:pPr>
        <w:pStyle w:val="ConsPlusNormal"/>
        <w:ind w:firstLine="709"/>
        <w:jc w:val="both"/>
      </w:pPr>
      <w:r>
        <w:t xml:space="preserve">а) нахождение приобретаемого жилого помещения (создаваемого объекта индивидуального жилищного строительства) за пределами Тюменской области, в том числе на территории Ханты-Мансийского автономного округа - </w:t>
      </w:r>
      <w:r>
        <w:t>Югры и Ямало-Ненецкого автономного округа;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 xml:space="preserve">б) приобретаемое жилое помещение </w:t>
      </w:r>
      <w:r>
        <w:t>(в том числе являющееся объектом долевого строительства),</w:t>
      </w:r>
      <w:r>
        <w:t xml:space="preserve"> создаваемый объект </w:t>
      </w:r>
      <w:r>
        <w:lastRenderedPageBreak/>
        <w:t>индивидуального жилищного строительства не отвечает требованиям, установленным статьями 15 и 16 Жилищн</w:t>
      </w:r>
      <w:r>
        <w:t>ого кодекса Российской Федерации (износ приобретаемого по договорам купли-продажи жилого помещения превышает 25 процентов на дату последнего обследования), не благоустроено применительно к условиям населенного пункта, в котором приобретается жилое помещени</w:t>
      </w:r>
      <w:r>
        <w:t>е или строится жилой дом для постоянного</w:t>
      </w:r>
      <w:proofErr w:type="gramEnd"/>
      <w:r>
        <w:t xml:space="preserve"> проживания;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 xml:space="preserve">в) приобретаемое жилое помещение </w:t>
      </w:r>
      <w:r>
        <w:t>(в том числе являющееся объектом долевого строительства),</w:t>
      </w:r>
      <w:r>
        <w:t xml:space="preserve"> создаваемый объект индивидуального жилищного строительства имеет общую площадь в расчете на каждого члена молод</w:t>
      </w:r>
      <w:r>
        <w:t>ой семьи менее учетной нормы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(строительства жилого дома);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 xml:space="preserve">г)  </w:t>
      </w:r>
      <w:r>
        <w:t>непредставление</w:t>
      </w:r>
      <w:r>
        <w:t xml:space="preserve"> или неполное представление документов, указанных в главе 2.6. Регламента и </w:t>
      </w:r>
      <w:proofErr w:type="gramStart"/>
      <w:r>
        <w:t>приложении</w:t>
      </w:r>
      <w:proofErr w:type="gramEnd"/>
      <w:r>
        <w:t xml:space="preserve"> 7 к настоящему Регламенту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 xml:space="preserve">д) приобретение жилого помещения у близких родственников (супруга (супруги), дедушки (бабушки), внуков, родителей (в том числе усыновителей), </w:t>
      </w:r>
      <w:r>
        <w:t xml:space="preserve">детей (в том числе усыновленных), полнородных и </w:t>
      </w:r>
      <w:proofErr w:type="spellStart"/>
      <w:r>
        <w:t>неполнородных</w:t>
      </w:r>
      <w:proofErr w:type="spellEnd"/>
      <w:r>
        <w:t xml:space="preserve"> братьев и сестер);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</w:r>
      <w:proofErr w:type="gramStart"/>
      <w:r>
        <w:rPr>
          <w:rFonts w:ascii="Arial" w:hAnsi="Arial"/>
          <w:color w:val="000000"/>
          <w:sz w:val="26"/>
          <w:szCs w:val="26"/>
        </w:rPr>
        <w:t xml:space="preserve">е) жилое помещение (строящийся жилой дом) не отвечает требованиям благоустроенности, определенным </w:t>
      </w:r>
      <w:r>
        <w:rPr>
          <w:rFonts w:ascii="Arial" w:hAnsi="Arial"/>
          <w:sz w:val="26"/>
          <w:szCs w:val="26"/>
        </w:rPr>
        <w:t>пунктом 12 раздела II</w:t>
      </w:r>
      <w:r>
        <w:rPr>
          <w:rFonts w:ascii="Arial" w:hAnsi="Arial"/>
          <w:color w:val="000000"/>
          <w:sz w:val="26"/>
          <w:szCs w:val="26"/>
        </w:rPr>
        <w:t xml:space="preserve"> Положения о признании помещения жилым помещением, жило</w:t>
      </w:r>
      <w:r>
        <w:rPr>
          <w:rFonts w:ascii="Arial" w:hAnsi="Arial"/>
          <w:color w:val="000000"/>
          <w:sz w:val="26"/>
          <w:szCs w:val="26"/>
        </w:rPr>
        <w:t>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47;</w:t>
      </w:r>
      <w:proofErr w:type="gramEnd"/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ж) пр</w:t>
      </w:r>
      <w:r>
        <w:rPr>
          <w:rFonts w:ascii="Arial" w:hAnsi="Arial"/>
          <w:sz w:val="26"/>
          <w:szCs w:val="26"/>
        </w:rPr>
        <w:t>иобретение жилого помещения либо строительство жилого дома вне населенного пункта.</w:t>
      </w:r>
    </w:p>
    <w:p w:rsidR="00A63896" w:rsidRDefault="003A4CF0">
      <w:pPr>
        <w:pStyle w:val="ConsPlusNormal"/>
        <w:ind w:firstLine="709"/>
        <w:jc w:val="both"/>
      </w:pPr>
      <w:r>
        <w:t xml:space="preserve">2.9.7. Основаниями для отказа в исключении молодой семьи, отказавшейся от участия в </w:t>
      </w:r>
      <w:r>
        <w:t>мероприятии</w:t>
      </w:r>
      <w:r>
        <w:t xml:space="preserve">, из списка молодых семей - участников </w:t>
      </w:r>
      <w:r>
        <w:t>мероприятия</w:t>
      </w:r>
      <w:r>
        <w:t>, являются:</w:t>
      </w:r>
    </w:p>
    <w:p w:rsidR="00A63896" w:rsidRDefault="003A4CF0">
      <w:pPr>
        <w:pStyle w:val="ConsPlusNormal"/>
        <w:ind w:firstLine="709"/>
        <w:jc w:val="both"/>
      </w:pPr>
      <w:r>
        <w:t>а)  отсутствие м</w:t>
      </w:r>
      <w:r>
        <w:t xml:space="preserve">олодой семьи в списке молодых семей - участников </w:t>
      </w:r>
      <w:r>
        <w:t>мероприятия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>б) непредставление или предоставление не в полном объеме документов, которые в соответствии с приложением 7 к Регламенту подлежат представлению заявителями самостоятельно;</w:t>
      </w:r>
    </w:p>
    <w:p w:rsidR="00A63896" w:rsidRDefault="003A4CF0">
      <w:pPr>
        <w:pStyle w:val="ConsPlusNormal"/>
        <w:ind w:firstLine="709"/>
        <w:jc w:val="both"/>
      </w:pPr>
      <w:r>
        <w:t>в) отсутствие на заявл</w:t>
      </w:r>
      <w:r>
        <w:t>ении подписи всех совершеннолетних членов молодой семьи.</w:t>
      </w:r>
    </w:p>
    <w:p w:rsidR="00A63896" w:rsidRDefault="003A4CF0">
      <w:pPr>
        <w:pStyle w:val="ConsPlusNormal"/>
        <w:ind w:firstLine="709"/>
        <w:jc w:val="both"/>
      </w:pPr>
      <w:r>
        <w:t>2.9.8. Основаниями для отказа во включении молодой семьи, находящейся в резервном списке молодых семей, либо молодой семьи, включенной в список претендентов на текущий год, но не получившей свидетель</w:t>
      </w:r>
      <w:r>
        <w:t>ство и пожелавшей быть включенной в список на планируемый год в случа</w:t>
      </w:r>
      <w:r>
        <w:t>ях, предусмотренных пунктом 4.4. Порядка,</w:t>
      </w:r>
      <w:r>
        <w:t xml:space="preserve"> - участников </w:t>
      </w:r>
      <w:r>
        <w:t>мероприятия</w:t>
      </w:r>
      <w:r>
        <w:t>, в список на планируемый год являются: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 xml:space="preserve">а) отсутствие молодой семьи в резервном списке молодых семей - участников </w:t>
      </w:r>
      <w:r>
        <w:t>мероприятия</w:t>
      </w:r>
      <w:r>
        <w:t xml:space="preserve"> </w:t>
      </w:r>
      <w:r>
        <w:rPr>
          <w:lang w:eastAsia="en-US"/>
        </w:rPr>
        <w:t xml:space="preserve">(не применяется в отношении молодых семей, включенных  в список претендентов на текущий год, но не </w:t>
      </w:r>
      <w:r>
        <w:rPr>
          <w:lang w:eastAsia="en-US"/>
        </w:rPr>
        <w:lastRenderedPageBreak/>
        <w:t>получивших свидетельство и пожелавшим быть включенными в список на планируемый год в случае рождения (усыновления) ребенка (детей)</w:t>
      </w:r>
      <w:r>
        <w:t>;</w:t>
      </w:r>
      <w:proofErr w:type="gramEnd"/>
    </w:p>
    <w:p w:rsidR="00A63896" w:rsidRDefault="003A4CF0">
      <w:pPr>
        <w:pStyle w:val="ConsPlusNormal"/>
        <w:ind w:firstLine="709"/>
        <w:jc w:val="both"/>
      </w:pPr>
      <w:proofErr w:type="gramStart"/>
      <w:r>
        <w:t xml:space="preserve">б) </w:t>
      </w:r>
      <w:r>
        <w:rPr>
          <w:color w:val="000000"/>
        </w:rPr>
        <w:t xml:space="preserve">изменение </w:t>
      </w:r>
      <w:r>
        <w:rPr>
          <w:color w:val="000000"/>
        </w:rPr>
        <w:t>обстоятельств, имеющих значение для расчета размера и (или) предоставления социальной выплаты (выезд на постоянное место жительства в иное муниципальное образование, изменение семейного положения, состава семьи (за исключением рождения (усыновления) ребенк</w:t>
      </w:r>
      <w:r>
        <w:rPr>
          <w:color w:val="000000"/>
        </w:rPr>
        <w:t>а (детей)), смерти одного из членов молодой семьи, приобретение гражданства Российской Федерации одним из супругов в молодой семье), достижение предельного возраста супругов или одного из родителей в неполной семье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указанного</w:t>
      </w:r>
      <w:proofErr w:type="gramEnd"/>
      <w:r>
        <w:rPr>
          <w:color w:val="000000"/>
        </w:rPr>
        <w:t xml:space="preserve"> в пункте 1.4. </w:t>
      </w:r>
      <w:proofErr w:type="gramStart"/>
      <w:r>
        <w:rPr>
          <w:color w:val="000000"/>
        </w:rPr>
        <w:t>Порядка);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 xml:space="preserve">в) </w:t>
      </w:r>
      <w:r>
        <w:t>не</w:t>
      </w:r>
      <w:r>
        <w:t xml:space="preserve">представление или неполное представление документов, указанных в главе 2.6. Регламента и </w:t>
      </w:r>
      <w:proofErr w:type="gramStart"/>
      <w:r>
        <w:t>приложении</w:t>
      </w:r>
      <w:proofErr w:type="gramEnd"/>
      <w:r>
        <w:t xml:space="preserve"> 7 к настоящему Регламенту</w:t>
      </w:r>
      <w:r>
        <w:t>;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 xml:space="preserve">г) </w:t>
      </w:r>
      <w:r>
        <w:rPr>
          <w:lang w:eastAsia="en-US"/>
        </w:rPr>
        <w:t>отсутствие в заявлении о включении в список молодых семей - участников мероприятия, изъявивших желание получить социальную вып</w:t>
      </w:r>
      <w:r>
        <w:rPr>
          <w:lang w:eastAsia="en-US"/>
        </w:rPr>
        <w:t>лату в планируемом году, указания об исключении из списка претендентов текущего года (применяется в отношении молодых семей, включенных  в список претендентов на текущий год, но не получивших свидетельство и пожелавшим быть включенными в список на планируе</w:t>
      </w:r>
      <w:r>
        <w:rPr>
          <w:lang w:eastAsia="en-US"/>
        </w:rPr>
        <w:t>мый год в случаях, предусмотренных пунктом 4.4.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Порядка);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rPr>
          <w:lang w:eastAsia="en-US"/>
        </w:rPr>
        <w:t>д) непредставление заявлений, предусмотренных абзацами 1 и 2 пункта 4.4. Порядка, два планируемых года подряд.</w:t>
      </w:r>
    </w:p>
    <w:p w:rsidR="00A63896" w:rsidRDefault="003A4CF0">
      <w:pPr>
        <w:pStyle w:val="ConsPlusNormal"/>
        <w:ind w:firstLine="709"/>
        <w:jc w:val="both"/>
      </w:pPr>
      <w:r>
        <w:t>2.9.9. Уведомление (решение) об отказе в предоставлении муниципальной услуги должно сод</w:t>
      </w:r>
      <w:r>
        <w:t>ержать обязательную ссылку на положения пунктов 2.9.1. - 2.9.</w:t>
      </w:r>
      <w:r>
        <w:t>8.</w:t>
      </w:r>
      <w:r>
        <w:t xml:space="preserve"> настоящего Регламента, являющиеся основанием для отказа.</w:t>
      </w:r>
    </w:p>
    <w:p w:rsidR="00A63896" w:rsidRDefault="003A4CF0">
      <w:pPr>
        <w:pStyle w:val="ConsPlusNormal"/>
        <w:ind w:firstLine="709"/>
        <w:jc w:val="both"/>
      </w:pPr>
      <w:r>
        <w:t xml:space="preserve">2.9.10.Непредставление (несвоевременное представление) органом или организацией по межведомственному запросу документов и информации, </w:t>
      </w:r>
      <w:r>
        <w:t>указанных в главе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>2.9.11.Основания для приостановления предоставления муниципальной услуги отсутствуют.</w:t>
      </w:r>
    </w:p>
    <w:p w:rsidR="00A63896" w:rsidRDefault="00A63896">
      <w:pPr>
        <w:pStyle w:val="ConsPlusNormal"/>
        <w:ind w:firstLine="709"/>
        <w:jc w:val="both"/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2.10.Способы,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2.11.Перечень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</w:t>
      </w:r>
      <w:r>
        <w:rPr>
          <w:rFonts w:ascii="Arial" w:hAnsi="Arial" w:cs="Arial"/>
          <w:b/>
          <w:bCs/>
          <w:sz w:val="26"/>
          <w:szCs w:val="26"/>
        </w:rPr>
        <w:t>услуги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Необходимой и обязательной для предоставления муниципальной услуги является услуга по выдаче медицинского документа (заключения, справки) о наличии  у гражданина тяжелой формы хронического заболевания, при которой совместное проживание с ним в одной</w:t>
      </w:r>
      <w:r>
        <w:rPr>
          <w:rFonts w:ascii="Arial" w:hAnsi="Arial" w:cs="Arial"/>
          <w:sz w:val="26"/>
          <w:szCs w:val="26"/>
        </w:rPr>
        <w:t xml:space="preserve"> квартире невозможно, предоставляемая организациями </w:t>
      </w:r>
      <w:r>
        <w:rPr>
          <w:rFonts w:ascii="Arial" w:hAnsi="Arial" w:cs="Arial"/>
          <w:sz w:val="26"/>
          <w:szCs w:val="26"/>
        </w:rPr>
        <w:lastRenderedPageBreak/>
        <w:t>здравоохранения.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Плата за услугу, которая является необходимой и обязательной, при обращении в негосударственные, не подведомственные органам местного самоуправления организации определяется гражданином и</w:t>
      </w:r>
      <w:r>
        <w:rPr>
          <w:rFonts w:ascii="Arial" w:hAnsi="Arial" w:cs="Arial"/>
          <w:sz w:val="26"/>
          <w:szCs w:val="26"/>
        </w:rPr>
        <w:t xml:space="preserve"> медицинской организацией по соглашению. При обращении в подведомственные государственным или муниципальным органам организации услуга предоставляется либо бесплатно (в рамках программы обязательного медицинского страхования), либо по тарифам для таких орг</w:t>
      </w:r>
      <w:r>
        <w:rPr>
          <w:rFonts w:ascii="Arial" w:hAnsi="Arial" w:cs="Arial"/>
          <w:sz w:val="26"/>
          <w:szCs w:val="26"/>
        </w:rPr>
        <w:t>анизаций, утвержденным в соответствии с действующим законодательством РФ (информацию об утвержденных тарифах можно получить в медицинской организации).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>2.12.Максимальный срок ожидания в очереди при подаче заявления о предоставлении муниципальной усл</w:t>
      </w:r>
      <w:r>
        <w:rPr>
          <w:rFonts w:ascii="Arial" w:hAnsi="Arial" w:cs="Arial"/>
          <w:b/>
          <w:bCs/>
          <w:sz w:val="26"/>
          <w:szCs w:val="26"/>
        </w:rPr>
        <w:t>уги, услуги, предоставляемой организацией, участвующей в предоставле</w:t>
      </w:r>
      <w:r>
        <w:rPr>
          <w:rFonts w:ascii="Arial" w:hAnsi="Arial" w:cs="Arial"/>
          <w:sz w:val="26"/>
          <w:szCs w:val="26"/>
        </w:rPr>
        <w:t>нии муниципальной услуги и при получении результата предоставления таких услуг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</w:t>
      </w:r>
      <w:r>
        <w:rPr>
          <w:rFonts w:ascii="Arial" w:hAnsi="Arial" w:cs="Arial"/>
          <w:color w:val="000000"/>
          <w:sz w:val="26"/>
          <w:szCs w:val="26"/>
        </w:rPr>
        <w:t>ги, а также при получении результата муниципальной услуги не долж</w:t>
      </w:r>
      <w:r>
        <w:rPr>
          <w:rFonts w:ascii="Arial" w:hAnsi="Arial" w:cs="Arial"/>
          <w:color w:val="000000"/>
          <w:sz w:val="26"/>
          <w:szCs w:val="26"/>
          <w:lang w:eastAsia="ar-SA"/>
        </w:rPr>
        <w:t>но</w:t>
      </w:r>
      <w:r>
        <w:rPr>
          <w:rFonts w:ascii="Arial" w:hAnsi="Arial" w:cs="Arial"/>
          <w:color w:val="000000"/>
          <w:sz w:val="26"/>
          <w:szCs w:val="26"/>
        </w:rPr>
        <w:t xml:space="preserve"> превышать 15 минут.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>2.13.Срок регистрации заявления</w:t>
      </w:r>
      <w:r>
        <w:rPr>
          <w:rFonts w:ascii="Arial" w:hAnsi="Arial" w:cs="Arial"/>
          <w:b/>
          <w:bCs/>
          <w:sz w:val="26"/>
          <w:szCs w:val="26"/>
        </w:rPr>
        <w:t xml:space="preserve">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63896" w:rsidRDefault="003A4CF0">
      <w:pPr>
        <w:pStyle w:val="Standard"/>
        <w:suppressAutoHyphens/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cs="Arial"/>
          <w:color w:val="000000"/>
          <w:sz w:val="26"/>
          <w:szCs w:val="26"/>
        </w:rPr>
        <w:t xml:space="preserve">Регистрация </w:t>
      </w:r>
      <w:r>
        <w:rPr>
          <w:rFonts w:ascii="Arial" w:hAnsi="Arial" w:cs="Arial"/>
          <w:color w:val="000000"/>
          <w:sz w:val="26"/>
          <w:szCs w:val="26"/>
        </w:rPr>
        <w:t xml:space="preserve">заявления о предоставлении муниципальной услуги при личном обращении заявителя (представителя заявителя) не должна </w:t>
      </w:r>
      <w:r>
        <w:rPr>
          <w:rFonts w:ascii="Arial" w:hAnsi="Arial" w:cs="Arial"/>
          <w:color w:val="000000"/>
          <w:sz w:val="26"/>
          <w:szCs w:val="26"/>
        </w:rPr>
        <w:t>превышать 30 минут.</w:t>
      </w:r>
    </w:p>
    <w:p w:rsidR="00A63896" w:rsidRDefault="003A4CF0">
      <w:pPr>
        <w:pStyle w:val="Standard"/>
        <w:suppressAutoHyphens/>
        <w:autoSpaceDE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</w:t>
      </w:r>
      <w:r>
        <w:rPr>
          <w:rFonts w:ascii="Arial" w:hAnsi="Arial" w:cs="Arial"/>
          <w:color w:val="000000"/>
          <w:sz w:val="26"/>
          <w:szCs w:val="26"/>
        </w:rPr>
        <w:t>ые дни, а также вне графика работы – в первый рабочий день, следующий за днем его поступления.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2.14.Требования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</w:t>
      </w:r>
      <w:r>
        <w:rPr>
          <w:rFonts w:ascii="Arial" w:hAnsi="Arial" w:cs="Arial"/>
          <w:b/>
          <w:bCs/>
          <w:sz w:val="26"/>
          <w:szCs w:val="26"/>
        </w:rPr>
        <w:t>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</w:t>
      </w:r>
      <w:r>
        <w:rPr>
          <w:rFonts w:ascii="Arial" w:hAnsi="Arial" w:cs="Arial"/>
          <w:b/>
          <w:bCs/>
          <w:sz w:val="26"/>
          <w:szCs w:val="26"/>
        </w:rPr>
        <w:t>ьством Российской Федерации о социальной защите инвалидов</w:t>
      </w:r>
      <w:proofErr w:type="gramEnd"/>
    </w:p>
    <w:p w:rsidR="00A63896" w:rsidRDefault="003A4CF0">
      <w:pPr>
        <w:pStyle w:val="Standard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eastAsia="Arial" w:cs="Arial"/>
          <w:color w:val="000000"/>
          <w:sz w:val="26"/>
          <w:szCs w:val="26"/>
        </w:rPr>
        <w:lastRenderedPageBreak/>
        <w:t xml:space="preserve">2.14.1.Требования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</w:t>
      </w:r>
      <w:r>
        <w:rPr>
          <w:rFonts w:eastAsia="Arial" w:cs="Arial"/>
          <w:color w:val="000000"/>
          <w:sz w:val="26"/>
          <w:szCs w:val="26"/>
        </w:rPr>
        <w:t xml:space="preserve">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Fonts w:eastAsia="Arial" w:cs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 w:cs="Arial"/>
          <w:color w:val="000000"/>
          <w:sz w:val="26"/>
          <w:szCs w:val="26"/>
        </w:rPr>
        <w:t>постановлением</w:t>
      </w:r>
      <w:r>
        <w:rPr>
          <w:rFonts w:eastAsia="Arial" w:cs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 w:cs="Arial"/>
          <w:color w:val="000000"/>
          <w:sz w:val="26"/>
          <w:szCs w:val="26"/>
        </w:rPr>
        <w:t>Правительства РФ от 22.12.2012 №</w:t>
      </w:r>
      <w:r>
        <w:rPr>
          <w:rFonts w:eastAsia="Arial" w:cs="Arial"/>
          <w:color w:val="000000"/>
          <w:sz w:val="26"/>
          <w:szCs w:val="26"/>
        </w:rPr>
        <w:t xml:space="preserve"> 1376.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strike/>
          <w:sz w:val="26"/>
          <w:szCs w:val="26"/>
        </w:rPr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2.15.1. Показателями доступности муниципальной услуги являются: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наличие полной, достоверной и доступной для заявителя информации о предоставлении муниципальной услуги, способах, поряд</w:t>
      </w:r>
      <w:r>
        <w:rPr>
          <w:rFonts w:ascii="Arial" w:hAnsi="Arial" w:cs="Arial"/>
          <w:sz w:val="26"/>
          <w:szCs w:val="26"/>
        </w:rPr>
        <w:t>ке и условиях ее получения, в том числе с использованием информационно-телекоммуникационных технологий;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наличие помещений, оборудования и оснащения, отвечающих требованиям Регламента;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6"/>
          <w:szCs w:val="26"/>
        </w:rPr>
        <w:t xml:space="preserve">в) соблюдение режима работы </w:t>
      </w:r>
      <w:r>
        <w:rPr>
          <w:sz w:val="26"/>
          <w:szCs w:val="26"/>
        </w:rPr>
        <w:t xml:space="preserve">Администрации и МФЦ </w:t>
      </w:r>
      <w:r>
        <w:rPr>
          <w:rFonts w:ascii="Arial" w:hAnsi="Arial" w:cs="Arial"/>
          <w:sz w:val="26"/>
          <w:szCs w:val="26"/>
        </w:rPr>
        <w:t xml:space="preserve">при предоставлении </w:t>
      </w:r>
      <w:r>
        <w:rPr>
          <w:rFonts w:ascii="Arial" w:hAnsi="Arial" w:cs="Arial"/>
          <w:sz w:val="26"/>
          <w:szCs w:val="26"/>
        </w:rPr>
        <w:t>муниципальной услуги;</w:t>
      </w:r>
    </w:p>
    <w:p w:rsidR="00A63896" w:rsidRDefault="003A4CF0">
      <w:pPr>
        <w:pStyle w:val="Textbody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63896" w:rsidRDefault="003A4CF0">
      <w:pPr>
        <w:pStyle w:val="Textbody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в</w:t>
      </w:r>
      <w:r>
        <w:rPr>
          <w:rFonts w:ascii="Arial" w:hAnsi="Arial" w:cs="Arial"/>
          <w:color w:val="000000"/>
          <w:sz w:val="26"/>
          <w:szCs w:val="26"/>
        </w:rPr>
        <w:t>озможность получения заявителем (представителем заявителя)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муниципальной услуги в МФЦ в полном объеме.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соблюдение сроков и последовательности административных процедур, установленных Регламентом;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6"/>
          <w:szCs w:val="26"/>
        </w:rPr>
        <w:t>б)   отсутствие обоснованных жалоб на действия (бездей</w:t>
      </w:r>
      <w:r>
        <w:rPr>
          <w:rFonts w:ascii="Arial" w:hAnsi="Arial" w:cs="Arial"/>
          <w:sz w:val="26"/>
          <w:szCs w:val="26"/>
        </w:rPr>
        <w:t xml:space="preserve">ствие) и решения сотрудников </w:t>
      </w:r>
      <w:r>
        <w:rPr>
          <w:sz w:val="26"/>
          <w:szCs w:val="26"/>
        </w:rPr>
        <w:t>Администрации и МФЦ, участвующих в предоставлении 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6"/>
          <w:szCs w:val="26"/>
        </w:rPr>
        <w:t xml:space="preserve">в)  количество взаимодействий заявителя с сотрудниками </w:t>
      </w:r>
      <w:r>
        <w:rPr>
          <w:sz w:val="26"/>
          <w:szCs w:val="26"/>
        </w:rPr>
        <w:t>Администрации и МФЦ</w:t>
      </w:r>
      <w:r>
        <w:rPr>
          <w:rFonts w:ascii="Arial" w:hAnsi="Arial" w:cs="Arial"/>
          <w:sz w:val="26"/>
          <w:szCs w:val="26"/>
        </w:rPr>
        <w:t xml:space="preserve"> при предоставлении муниципальной услуги и их продолжительность.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 xml:space="preserve">2.16. </w:t>
      </w:r>
      <w:r>
        <w:rPr>
          <w:rFonts w:ascii="Arial" w:hAnsi="Arial" w:cs="Arial"/>
          <w:b/>
          <w:bCs/>
          <w:color w:val="000000"/>
          <w:sz w:val="26"/>
          <w:szCs w:val="26"/>
        </w:rPr>
        <w:t>Иные треб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ования, в том числе </w:t>
      </w:r>
      <w:r>
        <w:rPr>
          <w:rFonts w:ascii="Arial" w:hAnsi="Arial" w:cs="Arial"/>
          <w:b/>
          <w:bCs/>
          <w:sz w:val="26"/>
          <w:szCs w:val="26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</w:t>
      </w:r>
      <w:r>
        <w:rPr>
          <w:rFonts w:ascii="Arial" w:hAnsi="Arial" w:cs="Arial"/>
          <w:b/>
          <w:bCs/>
          <w:sz w:val="26"/>
          <w:szCs w:val="26"/>
        </w:rPr>
        <w:t>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2.16.1.</w:t>
      </w:r>
      <w:r>
        <w:rPr>
          <w:rFonts w:ascii="Arial" w:hAnsi="Arial"/>
          <w:sz w:val="26"/>
          <w:szCs w:val="26"/>
        </w:rPr>
        <w:t xml:space="preserve"> При пр</w:t>
      </w:r>
      <w:r>
        <w:rPr>
          <w:rFonts w:ascii="Arial" w:hAnsi="Arial"/>
          <w:sz w:val="26"/>
          <w:szCs w:val="26"/>
        </w:rPr>
        <w:t>едоставлении муниципальной услуги в электронной форме заявитель (представитель заявителя) вправе:</w:t>
      </w:r>
    </w:p>
    <w:p w:rsidR="00A63896" w:rsidRDefault="003A4CF0">
      <w:pPr>
        <w:pStyle w:val="ConsPlusNormal"/>
        <w:ind w:firstLine="709"/>
        <w:jc w:val="both"/>
      </w:pPr>
      <w:r>
        <w:t>а) получить информацию о порядке и сроках предоставления муниципальной услуги, размещенную на</w:t>
      </w:r>
      <w:r>
        <w:rPr>
          <w:color w:val="C9211E"/>
        </w:rPr>
        <w:t xml:space="preserve"> </w:t>
      </w:r>
      <w:r>
        <w:rPr>
          <w:color w:val="111111"/>
        </w:rPr>
        <w:t>Едином портале или на</w:t>
      </w:r>
      <w:r>
        <w:t xml:space="preserve"> Региональном портале услуг</w:t>
      </w:r>
      <w:r>
        <w:rPr>
          <w:strike/>
        </w:rPr>
        <w:t>;</w:t>
      </w:r>
    </w:p>
    <w:p w:rsidR="00A63896" w:rsidRDefault="003A4CF0">
      <w:pPr>
        <w:pStyle w:val="ConsPlusNormal"/>
        <w:ind w:firstLine="709"/>
        <w:jc w:val="both"/>
      </w:pPr>
      <w:r>
        <w:t>б) осущ</w:t>
      </w:r>
      <w:r>
        <w:t>ествить предварительную запись на личный прием в МФЦ через официальный с</w:t>
      </w:r>
      <w:r>
        <w:t>айт МФЦ в информационно-</w:t>
      </w:r>
      <w:r>
        <w:lastRenderedPageBreak/>
        <w:t>телекоммуникационной сети Интернет (www.mfcto.ru), в том числе с использованием мобильного приложения;</w:t>
      </w:r>
    </w:p>
    <w:p w:rsidR="00A63896" w:rsidRDefault="003A4CF0">
      <w:pPr>
        <w:pStyle w:val="ConsPlusNormal"/>
        <w:ind w:firstLine="709"/>
        <w:jc w:val="both"/>
      </w:pPr>
      <w:r>
        <w:t>в) подать заявление в форме электронного документа с испо</w:t>
      </w:r>
      <w:r>
        <w:t xml:space="preserve">льзованием «Личного кабинета» Единого портала,  </w:t>
      </w:r>
      <w:r>
        <w:t xml:space="preserve">Регионального портала, </w:t>
      </w:r>
      <w:r>
        <w:rPr>
          <w:color w:val="000000"/>
        </w:rPr>
        <w:t>п</w:t>
      </w:r>
      <w:r>
        <w:rPr>
          <w:color w:val="000000"/>
        </w:rPr>
        <w:t>о</w:t>
      </w:r>
      <w:r>
        <w:t>средством заполнения электронной формы заявления.</w:t>
      </w:r>
    </w:p>
    <w:p w:rsidR="00A63896" w:rsidRDefault="003A4CF0">
      <w:pPr>
        <w:pStyle w:val="ConsPlusNormal"/>
        <w:ind w:firstLine="709"/>
        <w:jc w:val="both"/>
      </w:pPr>
      <w:r>
        <w:t>г)  получить сведения о ходе выполнения заявления, поданного в электронной форме;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д) </w:t>
      </w:r>
      <w:r>
        <w:rPr>
          <w:rFonts w:ascii="Arial" w:hAnsi="Arial"/>
          <w:sz w:val="26"/>
          <w:szCs w:val="26"/>
        </w:rPr>
        <w:t xml:space="preserve">получить результат предоставления муниципальной </w:t>
      </w:r>
      <w:r>
        <w:rPr>
          <w:rFonts w:ascii="Arial" w:hAnsi="Arial"/>
          <w:sz w:val="26"/>
          <w:szCs w:val="26"/>
        </w:rPr>
        <w:t>услуги в форме электронного документа;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eastAsia="Arial" w:cs="Arial"/>
          <w:sz w:val="26"/>
          <w:szCs w:val="26"/>
        </w:rPr>
        <w:t xml:space="preserve">е) </w:t>
      </w:r>
      <w:r>
        <w:rPr>
          <w:rFonts w:eastAsia="Arial" w:cs="Arial"/>
          <w:sz w:val="26"/>
          <w:szCs w:val="26"/>
        </w:rPr>
        <w:t>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</w:t>
      </w:r>
      <w:r>
        <w:rPr>
          <w:rFonts w:eastAsia="Arial" w:cs="Arial"/>
          <w:sz w:val="26"/>
          <w:szCs w:val="26"/>
        </w:rPr>
        <w:t>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а также при помощи Региональн</w:t>
      </w:r>
      <w:r>
        <w:rPr>
          <w:rFonts w:eastAsia="Arial" w:cs="Arial"/>
          <w:sz w:val="26"/>
          <w:szCs w:val="26"/>
        </w:rPr>
        <w:t>ого портала, официального сайта Администрации.</w:t>
      </w:r>
      <w:proofErr w:type="gramEnd"/>
    </w:p>
    <w:p w:rsidR="00A63896" w:rsidRDefault="003A4CF0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rFonts w:eastAsia="Arial"/>
          <w:color w:val="000000"/>
        </w:rPr>
        <w:t>2.16.2.Иных требований, в том числе учитывающих особенности предоставления муниципальной услуги в МФЦ, не предусмотрено.</w:t>
      </w:r>
    </w:p>
    <w:p w:rsidR="00A63896" w:rsidRDefault="00A63896">
      <w:pPr>
        <w:pStyle w:val="ConsPlusNormal"/>
        <w:ind w:firstLine="709"/>
        <w:jc w:val="both"/>
      </w:pPr>
    </w:p>
    <w:p w:rsidR="00A63896" w:rsidRDefault="003A4CF0">
      <w:pPr>
        <w:pStyle w:val="1"/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Style w:val="10"/>
          <w:b/>
          <w:bCs/>
        </w:rPr>
        <w:t>III. Состав, последовательность и сроки выполнения административных процедур (действий)</w:t>
      </w:r>
      <w:r>
        <w:rPr>
          <w:rStyle w:val="10"/>
          <w:b/>
          <w:bCs/>
        </w:rPr>
        <w:t xml:space="preserve">, требования к порядку их выполнения, в том числе особенности выполнения административных процедур (действий) в электронной форме, </w:t>
      </w:r>
      <w:r>
        <w:rPr>
          <w:b/>
          <w:bCs/>
          <w:color w:val="000000"/>
        </w:rPr>
        <w:t>а также особенности выполнения административных процедур в МФЦ</w:t>
      </w:r>
    </w:p>
    <w:p w:rsidR="00A63896" w:rsidRDefault="00A63896">
      <w:pPr>
        <w:pStyle w:val="1"/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A63896" w:rsidRDefault="003A4CF0">
      <w:pPr>
        <w:pStyle w:val="1"/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 xml:space="preserve">3.1. Перечень и особенности исполнения административных </w:t>
      </w:r>
      <w:r>
        <w:rPr>
          <w:rFonts w:ascii="Arial" w:hAnsi="Arial" w:cs="Arial"/>
          <w:b/>
          <w:bCs/>
          <w:sz w:val="26"/>
          <w:szCs w:val="26"/>
        </w:rPr>
        <w:t>процедур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3.1.1.Предоставление муниципальной услуги включает в себя следующие административные процедуры: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прием и регистрация заявления и документов, необходимых для предоставления муниципальной услуги;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рассмотрение заявлений о признании молодой семьи</w:t>
      </w:r>
      <w:r>
        <w:rPr>
          <w:rFonts w:ascii="Arial" w:hAnsi="Arial" w:cs="Arial"/>
          <w:sz w:val="26"/>
          <w:szCs w:val="26"/>
        </w:rPr>
        <w:t xml:space="preserve"> участницей мероприятия, признании молодой семьи нуждающейся в жилом помещении для целей предоставления социальной выплаты;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 рассмотрение заявления о выдаче свидетельства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  рассмотрение заявления о замене выданного свидетельства</w:t>
      </w:r>
      <w:r>
        <w:rPr>
          <w:rFonts w:ascii="Arial" w:hAnsi="Arial" w:cs="Arial"/>
          <w:sz w:val="26"/>
          <w:szCs w:val="26"/>
        </w:rPr>
        <w:t>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 рассмотрение з</w:t>
      </w:r>
      <w:r>
        <w:rPr>
          <w:rFonts w:ascii="Arial" w:hAnsi="Arial" w:cs="Arial"/>
          <w:sz w:val="26"/>
          <w:szCs w:val="26"/>
        </w:rPr>
        <w:t>аявления о выдаче справки о соответствии</w:t>
      </w:r>
      <w:r>
        <w:rPr>
          <w:rFonts w:ascii="Arial" w:hAnsi="Arial" w:cs="Arial"/>
          <w:sz w:val="26"/>
          <w:szCs w:val="26"/>
        </w:rPr>
        <w:t>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 рассмотрение заявления об исключении молодой семьи, отказавшейся от участия в мероприятии, из списка молодых семей - участников мероприятия;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рассмотрение заявления о включении молодой семьи, находящейся в р</w:t>
      </w:r>
      <w:r>
        <w:rPr>
          <w:rFonts w:ascii="Arial" w:hAnsi="Arial" w:cs="Arial"/>
          <w:sz w:val="26"/>
          <w:szCs w:val="26"/>
        </w:rPr>
        <w:t>езервном списке молодых семей - участников мероприятия, либо молодой семьи, включенной в список претендентов на текущий год, но не получившей свидетельство и пожелавшей быть включенной в список на планируемый год в случа</w:t>
      </w:r>
      <w:r>
        <w:rPr>
          <w:rFonts w:ascii="Arial" w:hAnsi="Arial" w:cs="Arial"/>
          <w:sz w:val="26"/>
          <w:szCs w:val="26"/>
        </w:rPr>
        <w:t>ях, предусмотренных пунктом 4.4. Пор</w:t>
      </w:r>
      <w:r>
        <w:rPr>
          <w:rFonts w:ascii="Arial" w:hAnsi="Arial" w:cs="Arial"/>
          <w:sz w:val="26"/>
          <w:szCs w:val="26"/>
        </w:rPr>
        <w:t>ядка,</w:t>
      </w:r>
      <w:r>
        <w:rPr>
          <w:rFonts w:ascii="Arial" w:hAnsi="Arial" w:cs="Arial"/>
          <w:sz w:val="26"/>
          <w:szCs w:val="26"/>
        </w:rPr>
        <w:t xml:space="preserve"> в список на планируемый год</w:t>
      </w:r>
      <w:r>
        <w:rPr>
          <w:rFonts w:ascii="Arial" w:hAnsi="Arial" w:cs="Arial"/>
          <w:sz w:val="26"/>
          <w:szCs w:val="26"/>
        </w:rPr>
        <w:t>;</w:t>
      </w:r>
    </w:p>
    <w:p w:rsidR="00A63896" w:rsidRDefault="003A4CF0">
      <w:pPr>
        <w:pStyle w:val="1"/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з) исправление допущенных опечаток и ошибок в выданных в результате предоставления муниципальной услуги документах.</w:t>
      </w:r>
    </w:p>
    <w:p w:rsidR="00A63896" w:rsidRDefault="003A4CF0">
      <w:pPr>
        <w:widowControl w:val="0"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Доступ заявителей (представителей заявителя) к сведениям о муниципальной услуге, возможность получения с</w:t>
      </w:r>
      <w:r>
        <w:rPr>
          <w:rFonts w:ascii="Arial" w:hAnsi="Arial" w:cs="Arial"/>
          <w:color w:val="000000"/>
          <w:sz w:val="26"/>
          <w:szCs w:val="26"/>
        </w:rPr>
        <w:t xml:space="preserve">ведений о ходе рассмотрения заявления о предоставлении муниципальной услуги,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и </w:t>
      </w:r>
      <w:r>
        <w:rPr>
          <w:rFonts w:ascii="Arial" w:hAnsi="Arial" w:cs="Arial"/>
          <w:color w:val="000000"/>
          <w:sz w:val="26"/>
          <w:szCs w:val="26"/>
        </w:rPr>
        <w:t xml:space="preserve">Регионального </w:t>
      </w:r>
      <w:r>
        <w:rPr>
          <w:rFonts w:ascii="Arial" w:hAnsi="Arial" w:cs="Arial"/>
          <w:color w:val="000000"/>
          <w:sz w:val="26"/>
          <w:szCs w:val="26"/>
        </w:rPr>
        <w:t>портал</w:t>
      </w:r>
      <w:r>
        <w:rPr>
          <w:rFonts w:ascii="Arial" w:hAnsi="Arial" w:cs="Arial"/>
          <w:color w:val="000000"/>
          <w:sz w:val="26"/>
          <w:szCs w:val="26"/>
        </w:rPr>
        <w:t>ов.</w:t>
      </w:r>
    </w:p>
    <w:p w:rsidR="00A63896" w:rsidRDefault="003A4CF0">
      <w:pPr>
        <w:pStyle w:val="1"/>
        <w:widowControl w:val="0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заявителя)), иные действия, необходимые для предоставления муниципальной услуги в электронной форме, </w:t>
      </w:r>
      <w:r>
        <w:rPr>
          <w:rFonts w:ascii="Arial" w:hAnsi="Arial" w:cs="Arial"/>
          <w:sz w:val="26"/>
          <w:szCs w:val="26"/>
        </w:rPr>
        <w:t>обеспечиваются посредством  Единого и Регионального порталов.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6"/>
          <w:szCs w:val="26"/>
        </w:rPr>
        <w:t xml:space="preserve">3.1.2. </w:t>
      </w:r>
      <w:r>
        <w:rPr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3.1.2.1.При предоставлении муниципальной услуги в МФЦ заявитель (представитель заявителя) вправе: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 xml:space="preserve">а) получать информацию </w:t>
      </w:r>
      <w:r>
        <w:rPr>
          <w:rFonts w:ascii="Arial" w:hAnsi="Arial"/>
          <w:color w:val="000000"/>
          <w:sz w:val="26"/>
          <w:szCs w:val="26"/>
        </w:rPr>
        <w:t>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</w:t>
      </w:r>
      <w:r>
        <w:rPr>
          <w:rFonts w:ascii="Arial" w:hAnsi="Arial"/>
          <w:color w:val="000000"/>
          <w:sz w:val="26"/>
          <w:szCs w:val="26"/>
        </w:rPr>
        <w:t>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</w:t>
      </w:r>
      <w:r>
        <w:rPr>
          <w:rFonts w:ascii="Arial" w:hAnsi="Arial"/>
          <w:color w:val="000000"/>
          <w:sz w:val="26"/>
          <w:szCs w:val="26"/>
        </w:rPr>
        <w:t>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</w:t>
      </w:r>
      <w:r>
        <w:rPr>
          <w:rFonts w:ascii="Arial" w:hAnsi="Arial"/>
          <w:color w:val="000000"/>
          <w:sz w:val="26"/>
          <w:szCs w:val="26"/>
        </w:rPr>
        <w:t>онной сети «Интернет» (</w:t>
      </w:r>
      <w:r>
        <w:rPr>
          <w:rFonts w:ascii="Arial" w:hAnsi="Arial"/>
          <w:sz w:val="26"/>
          <w:szCs w:val="26"/>
        </w:rPr>
        <w:t>www.mfcto.ru</w:t>
      </w:r>
      <w:r>
        <w:rPr>
          <w:rFonts w:ascii="Arial" w:hAnsi="Arial"/>
          <w:color w:val="000000"/>
          <w:sz w:val="26"/>
          <w:szCs w:val="26"/>
        </w:rPr>
        <w:t>).</w:t>
      </w:r>
    </w:p>
    <w:p w:rsidR="00A63896" w:rsidRDefault="003A4CF0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Arial"/>
          <w:color w:val="000000"/>
          <w:sz w:val="26"/>
          <w:szCs w:val="26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</w:t>
      </w:r>
      <w:r>
        <w:rPr>
          <w:rFonts w:cs="Arial"/>
          <w:color w:val="000000"/>
          <w:sz w:val="26"/>
          <w:szCs w:val="26"/>
        </w:rPr>
        <w:t>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</w:t>
      </w:r>
      <w:r>
        <w:rPr>
          <w:rFonts w:cs="Arial"/>
          <w:color w:val="000000"/>
          <w:sz w:val="26"/>
          <w:szCs w:val="26"/>
        </w:rPr>
        <w:t>пальных услуг в Тюменской области», утвержденными постановлением Правительства Тюменской области от 08.12.2017 № 610-п.</w:t>
      </w:r>
    </w:p>
    <w:p w:rsidR="00A63896" w:rsidRDefault="00A63896">
      <w:pPr>
        <w:pStyle w:val="ConsPlusNormal"/>
        <w:ind w:firstLine="709"/>
        <w:jc w:val="both"/>
      </w:pPr>
    </w:p>
    <w:p w:rsidR="00A63896" w:rsidRDefault="003A4CF0">
      <w:pPr>
        <w:pStyle w:val="ConsPlusNormal"/>
        <w:ind w:firstLine="709"/>
        <w:jc w:val="both"/>
        <w:rPr>
          <w:b/>
          <w:bCs/>
        </w:rPr>
      </w:pPr>
      <w:r>
        <w:rPr>
          <w:b/>
          <w:bCs/>
        </w:rPr>
        <w:tab/>
        <w:t xml:space="preserve">3.2.Прием и регистрация заявления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 xml:space="preserve">документов, необходимых для </w:t>
      </w:r>
      <w:r>
        <w:rPr>
          <w:b/>
          <w:bCs/>
        </w:rPr>
        <w:t>предоставлени</w:t>
      </w:r>
      <w:r>
        <w:rPr>
          <w:b/>
          <w:bCs/>
        </w:rPr>
        <w:t>я</w:t>
      </w:r>
      <w:r>
        <w:rPr>
          <w:b/>
          <w:bCs/>
        </w:rPr>
        <w:t xml:space="preserve"> муниципальной услуги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>3.2.1.Основанием для начала адми</w:t>
      </w:r>
      <w:r>
        <w:t>нистративной процедуры по приему документов, необходимых для предоставления муниципальной услуги, является личное обращение заявителя или его представителя в</w:t>
      </w:r>
      <w:r>
        <w:t xml:space="preserve"> Администрацию</w:t>
      </w:r>
      <w:r>
        <w:rPr>
          <w:vertAlign w:val="superscript"/>
        </w:rPr>
        <w:t xml:space="preserve"> </w:t>
      </w:r>
      <w:r>
        <w:t xml:space="preserve"> или</w:t>
      </w:r>
      <w:r>
        <w:t xml:space="preserve"> МФЦ с заявлением и приложенными к нему документами, установленными  в Приложении 7 (далее — документы), или поступление заявления и документов в Администрацию в электронно</w:t>
      </w:r>
      <w:r>
        <w:t>м</w:t>
      </w:r>
      <w:r>
        <w:t xml:space="preserve"> </w:t>
      </w:r>
      <w:r>
        <w:t>виде,</w:t>
      </w:r>
      <w:r>
        <w:t xml:space="preserve"> посредством почтового отправления.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rPr>
          <w:color w:val="1C1C1C"/>
        </w:rPr>
        <w:t xml:space="preserve">Заявление представляется в двух </w:t>
      </w:r>
      <w:r>
        <w:rPr>
          <w:color w:val="1C1C1C"/>
        </w:rPr>
        <w:t xml:space="preserve">экземплярах (при личном обращении в Администрацию по месту жительства) (один экземпляр возвращается заявителю с указанием даты и времени принятия </w:t>
      </w:r>
      <w:r>
        <w:rPr>
          <w:color w:val="1C1C1C"/>
        </w:rPr>
        <w:lastRenderedPageBreak/>
        <w:t xml:space="preserve">заявления и приложенных к нему документов). В случае обращения для получения услуги в МФЦ, заявление подается </w:t>
      </w:r>
      <w:r>
        <w:rPr>
          <w:color w:val="1C1C1C"/>
        </w:rPr>
        <w:t>в одном экземпляре.</w:t>
      </w:r>
    </w:p>
    <w:p w:rsidR="00A63896" w:rsidRDefault="003A4CF0">
      <w:pPr>
        <w:pStyle w:val="ConsPlusNormal"/>
        <w:ind w:firstLine="709"/>
        <w:jc w:val="both"/>
      </w:pPr>
      <w:r>
        <w:rPr>
          <w:color w:val="1C1C1C"/>
        </w:rPr>
        <w:t xml:space="preserve"> От имени молодой семьи документы, указанные в </w:t>
      </w:r>
      <w:r>
        <w:t>пунктах 2.1</w:t>
      </w:r>
      <w:r>
        <w:rPr>
          <w:color w:val="1C1C1C"/>
        </w:rPr>
        <w:t xml:space="preserve">, </w:t>
      </w:r>
      <w:r>
        <w:t>2.1.1</w:t>
      </w:r>
      <w:r>
        <w:rPr>
          <w:color w:val="1C1C1C"/>
        </w:rPr>
        <w:t xml:space="preserve">, </w:t>
      </w:r>
      <w:r>
        <w:t>2.3.</w:t>
      </w:r>
      <w:r>
        <w:rPr>
          <w:color w:val="1C1C1C"/>
        </w:rPr>
        <w:t xml:space="preserve"> Порядка могут быть </w:t>
      </w:r>
      <w:proofErr w:type="gramStart"/>
      <w:r>
        <w:rPr>
          <w:color w:val="1C1C1C"/>
        </w:rPr>
        <w:t>поданы</w:t>
      </w:r>
      <w:proofErr w:type="gramEnd"/>
      <w:r>
        <w:rPr>
          <w:color w:val="1C1C1C"/>
        </w:rPr>
        <w:t xml:space="preserve"> одним из ее совершеннолетних членов либо иным уполномоченным лицом при наличии надлежащим образом оформленных полномочий.</w:t>
      </w:r>
    </w:p>
    <w:p w:rsidR="00A63896" w:rsidRDefault="003A4CF0">
      <w:pPr>
        <w:pStyle w:val="ConsPlusNormal"/>
        <w:ind w:firstLine="709"/>
        <w:jc w:val="both"/>
      </w:pPr>
      <w:r>
        <w:rPr>
          <w:color w:val="1C1C1C"/>
        </w:rPr>
        <w:t xml:space="preserve"> Указанные докум</w:t>
      </w:r>
      <w:r>
        <w:rPr>
          <w:color w:val="1C1C1C"/>
        </w:rPr>
        <w:t xml:space="preserve">енты подаются путем личного обращения в Администрацию по месту жительства или в электронной форме посредством Единого портала. </w:t>
      </w:r>
      <w:proofErr w:type="gramStart"/>
      <w:r>
        <w:rPr>
          <w:color w:val="1C1C1C"/>
        </w:rPr>
        <w:t>В случае подачи документов в электронной форме документы подписываются простой электронной подписью члена молодой семьи в соответ</w:t>
      </w:r>
      <w:r>
        <w:rPr>
          <w:color w:val="1C1C1C"/>
        </w:rPr>
        <w:t>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</w:t>
      </w:r>
      <w:r>
        <w:rPr>
          <w:color w:val="1C1C1C"/>
        </w:rPr>
        <w:t>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>
        <w:rPr>
          <w:color w:val="1C1C1C"/>
        </w:rPr>
        <w:t>».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Заявление о замене выданного свидетельства представляется в орган местного самоуправления, выдавший это свидетельство, в письменн</w:t>
      </w:r>
      <w:r>
        <w:rPr>
          <w:rFonts w:ascii="Arial" w:hAnsi="Arial"/>
          <w:sz w:val="26"/>
          <w:szCs w:val="26"/>
        </w:rPr>
        <w:t>ой форме или в электронной форме посредством Единого портала.</w:t>
      </w:r>
    </w:p>
    <w:p w:rsidR="00A63896" w:rsidRDefault="003A4CF0">
      <w:pPr>
        <w:pStyle w:val="ConsPlusNormal"/>
        <w:ind w:firstLine="709"/>
        <w:jc w:val="both"/>
      </w:pPr>
      <w:r>
        <w:t>3.2.2.В ходе личного приема заявителя (представителя заявителя)</w:t>
      </w:r>
      <w:r>
        <w:t xml:space="preserve"> </w:t>
      </w:r>
      <w:r>
        <w:t xml:space="preserve">сотрудник </w:t>
      </w:r>
      <w:r>
        <w:t>Администрации или</w:t>
      </w:r>
      <w:r>
        <w:t xml:space="preserve"> МФЦ:</w:t>
      </w:r>
    </w:p>
    <w:p w:rsidR="00A63896" w:rsidRDefault="003A4CF0">
      <w:pPr>
        <w:pStyle w:val="ConsPlusNormal"/>
        <w:ind w:firstLine="709"/>
        <w:jc w:val="both"/>
      </w:pPr>
      <w:r>
        <w:t xml:space="preserve">а)  устанавливает личность обратившегося гражданина </w:t>
      </w:r>
      <w:r>
        <w:t>способами, предусмотренными Федеральным зако</w:t>
      </w:r>
      <w:r>
        <w:t>ном от 27.07.2010 № 210-ФЗ «Об организации предоставления государственных и муниципальных услуг»</w:t>
      </w:r>
      <w: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>
        <w:rPr>
          <w:rFonts w:ascii="Arial" w:hAnsi="Arial" w:cs="Arial"/>
          <w:sz w:val="26"/>
          <w:szCs w:val="26"/>
        </w:rPr>
        <w:t>информирует заявителя (представителя заявителя) о порядке и сроках предоставления муниципальной услуги;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в) </w:t>
      </w:r>
      <w:r>
        <w:rPr>
          <w:rFonts w:ascii="Arial" w:hAnsi="Arial"/>
          <w:sz w:val="26"/>
          <w:szCs w:val="26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</w:t>
      </w:r>
      <w:r>
        <w:rPr>
          <w:rFonts w:ascii="Arial" w:hAnsi="Arial"/>
          <w:sz w:val="26"/>
          <w:szCs w:val="26"/>
        </w:rPr>
        <w:t xml:space="preserve">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r w:rsidRPr="004710CF">
        <w:rPr>
          <w:rFonts w:ascii="Arial" w:hAnsi="Arial"/>
          <w:sz w:val="26"/>
          <w:szCs w:val="26"/>
        </w:rPr>
        <w:t>г</w:t>
      </w:r>
      <w:r>
        <w:rPr>
          <w:rFonts w:ascii="Arial" w:hAnsi="Arial"/>
          <w:sz w:val="26"/>
          <w:szCs w:val="26"/>
        </w:rPr>
        <w:t xml:space="preserve">лавы </w:t>
      </w:r>
      <w:r w:rsidRPr="004710CF">
        <w:rPr>
          <w:rFonts w:ascii="Arial" w:hAnsi="Arial"/>
          <w:sz w:val="26"/>
          <w:szCs w:val="26"/>
        </w:rPr>
        <w:t>2.6.</w:t>
      </w:r>
      <w:r>
        <w:rPr>
          <w:rFonts w:ascii="Arial" w:hAnsi="Arial"/>
          <w:sz w:val="26"/>
          <w:szCs w:val="26"/>
        </w:rPr>
        <w:t xml:space="preserve"> </w:t>
      </w:r>
      <w:proofErr w:type="gramStart"/>
      <w:r>
        <w:rPr>
          <w:rFonts w:ascii="Arial" w:hAnsi="Arial"/>
          <w:sz w:val="26"/>
          <w:szCs w:val="26"/>
        </w:rPr>
        <w:t>Регламента заявитель должен предоставить самостоятельн</w:t>
      </w:r>
      <w:r>
        <w:rPr>
          <w:rFonts w:ascii="Arial" w:hAnsi="Arial"/>
          <w:sz w:val="26"/>
          <w:szCs w:val="26"/>
        </w:rPr>
        <w:t>о;</w:t>
      </w:r>
      <w:r>
        <w:rPr>
          <w:rFonts w:ascii="Arial" w:hAnsi="Arial"/>
          <w:sz w:val="26"/>
          <w:szCs w:val="26"/>
        </w:rPr>
        <w:t xml:space="preserve">  </w:t>
      </w:r>
      <w:proofErr w:type="gramEnd"/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г)  обеспечивает изготовление копий с представленных заявителем (представителем заявителя) оригиналов Документов, предусмотренных п</w:t>
      </w:r>
      <w:r>
        <w:rPr>
          <w:rFonts w:ascii="Arial" w:hAnsi="Arial" w:cs="Arial"/>
          <w:sz w:val="26"/>
          <w:szCs w:val="26"/>
        </w:rPr>
        <w:t>унктами 1-3.1, 15 части 6 статьи 7 Федерального закона от 27.07.2010 № 210-ФЗ «</w:t>
      </w:r>
      <w:r>
        <w:rPr>
          <w:rFonts w:ascii="Arial" w:hAnsi="Arial" w:cs="Arial"/>
          <w:sz w:val="26"/>
          <w:szCs w:val="26"/>
        </w:rPr>
        <w:t xml:space="preserve">Об организации предоставления </w:t>
      </w:r>
      <w:r>
        <w:rPr>
          <w:rFonts w:ascii="Arial" w:hAnsi="Arial" w:cs="Arial"/>
          <w:sz w:val="26"/>
          <w:szCs w:val="26"/>
        </w:rPr>
        <w:t>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>
        <w:rPr>
          <w:rFonts w:ascii="Arial" w:hAnsi="Arial" w:cs="Arial"/>
          <w:sz w:val="26"/>
          <w:szCs w:val="26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</w:t>
      </w:r>
      <w:r>
        <w:rPr>
          <w:rFonts w:ascii="Arial" w:hAnsi="Arial" w:cs="Arial"/>
          <w:sz w:val="26"/>
          <w:szCs w:val="26"/>
        </w:rPr>
        <w:t xml:space="preserve"> даты заверения;</w:t>
      </w:r>
    </w:p>
    <w:p w:rsidR="00A63896" w:rsidRDefault="003A4CF0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 д)  обеспечивает регистрацию заявления 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Style w:val="10"/>
          <w:rFonts w:ascii="Arial" w:eastAsia="Arial" w:hAnsi="Arial" w:cs="Arial"/>
          <w:color w:val="000000"/>
          <w:sz w:val="26"/>
          <w:szCs w:val="26"/>
        </w:rPr>
        <w:t>журнале регистрации в соответствии с документооборотом, установленным в Администрации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а также выдачу заявителю (представителю заявителя) под личную подпись расписки о приеме заявления </w:t>
      </w:r>
      <w:r>
        <w:rPr>
          <w:rFonts w:ascii="Arial" w:hAnsi="Arial"/>
          <w:color w:val="111111"/>
          <w:sz w:val="26"/>
          <w:szCs w:val="26"/>
        </w:rPr>
        <w:t xml:space="preserve">и, в случае </w:t>
      </w:r>
      <w:r>
        <w:rPr>
          <w:rFonts w:ascii="Arial" w:hAnsi="Arial"/>
          <w:color w:val="111111"/>
          <w:sz w:val="26"/>
          <w:szCs w:val="26"/>
        </w:rPr>
        <w:t xml:space="preserve">подачи </w:t>
      </w:r>
      <w:r>
        <w:rPr>
          <w:rFonts w:ascii="Arial" w:hAnsi="Arial"/>
          <w:color w:val="111111"/>
          <w:sz w:val="26"/>
          <w:szCs w:val="26"/>
        </w:rPr>
        <w:lastRenderedPageBreak/>
        <w:t>заявления, установленного приложениями 3 - 6 к Регламенту, даты получения результата муниципальной услуги;</w:t>
      </w:r>
    </w:p>
    <w:p w:rsidR="00A63896" w:rsidRDefault="003A4CF0">
      <w:pPr>
        <w:pStyle w:val="ConsPlusNormal"/>
        <w:ind w:firstLine="709"/>
        <w:jc w:val="both"/>
      </w:pPr>
      <w:r>
        <w:t xml:space="preserve"> е)  проверяет наличие основания для отказа в приеме документов, установленного пунктом 2.8.1. Регламента, и при его выявлении выдает уведомле</w:t>
      </w:r>
      <w:r>
        <w:t>ние об отказе в приеме документов.</w:t>
      </w:r>
    </w:p>
    <w:p w:rsidR="00A63896" w:rsidRDefault="003A4CF0">
      <w:pPr>
        <w:pStyle w:val="Standard"/>
        <w:suppressAutoHyphens/>
        <w:ind w:firstLine="709"/>
        <w:jc w:val="both"/>
      </w:pP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При наличии основания</w:t>
      </w:r>
      <w:r>
        <w:rPr>
          <w:rFonts w:ascii="Arial" w:hAnsi="Arial" w:cs="Arial"/>
          <w:sz w:val="26"/>
          <w:szCs w:val="26"/>
        </w:rPr>
        <w:t xml:space="preserve"> для отказа в приеме документов, установленного пунктом 2.8.1. </w:t>
      </w:r>
      <w:proofErr w:type="gramStart"/>
      <w:r>
        <w:rPr>
          <w:rFonts w:ascii="Arial" w:hAnsi="Arial" w:cs="Arial"/>
          <w:sz w:val="26"/>
          <w:szCs w:val="26"/>
        </w:rPr>
        <w:t>Регламента, сотрудник Управления имущественных отношений и земельных ресурсов в срок не более чем 1 рабочий день, следующий за днем поступления в Администрацию из МФЦ заявления и документов, ин</w:t>
      </w:r>
      <w:r>
        <w:rPr>
          <w:rFonts w:ascii="Arial" w:hAnsi="Arial" w:cs="Arial"/>
          <w:sz w:val="26"/>
          <w:szCs w:val="26"/>
        </w:rPr>
        <w:t xml:space="preserve">формирует заявителя </w:t>
      </w:r>
      <w:r>
        <w:rPr>
          <w:rFonts w:ascii="Arial" w:hAnsi="Arial" w:cs="Arial"/>
          <w:sz w:val="26"/>
          <w:szCs w:val="26"/>
        </w:rPr>
        <w:t xml:space="preserve">(представителя заявителя) </w:t>
      </w:r>
      <w:r>
        <w:rPr>
          <w:rFonts w:ascii="Arial" w:hAnsi="Arial" w:cs="Arial"/>
          <w:sz w:val="26"/>
          <w:szCs w:val="26"/>
        </w:rPr>
        <w:t xml:space="preserve">способом, </w:t>
      </w:r>
      <w:r>
        <w:rPr>
          <w:rFonts w:ascii="Arial" w:eastAsia="Arial" w:hAnsi="Arial" w:cs="Arial"/>
          <w:color w:val="000000"/>
          <w:sz w:val="26"/>
          <w:szCs w:val="26"/>
        </w:rPr>
        <w:t>выбранным в заявлении для получения результата предоставления муниципальной услуги</w:t>
      </w:r>
      <w:r>
        <w:rPr>
          <w:rFonts w:ascii="Arial" w:hAnsi="Arial" w:cs="Arial"/>
          <w:sz w:val="26"/>
          <w:szCs w:val="26"/>
        </w:rPr>
        <w:t>, об отказе в приеме заявления с указанием оснований такого отказа.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>3.2.3.При поступлении заявления и документов, в э</w:t>
      </w:r>
      <w:r>
        <w:t xml:space="preserve">лектронной форме сотрудник Администрации, ответственный за прием документов, обеспечивает </w:t>
      </w:r>
      <w:r>
        <w:t xml:space="preserve">прием </w:t>
      </w:r>
      <w:r>
        <w:t>заявлени</w:t>
      </w:r>
      <w:r>
        <w:t>я.</w:t>
      </w:r>
    </w:p>
    <w:p w:rsidR="00A63896" w:rsidRDefault="003A4CF0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Сотрудник Администрации проверяет </w:t>
      </w:r>
      <w:r>
        <w:rPr>
          <w:rFonts w:ascii="Arial" w:hAnsi="Arial" w:cs="Arial"/>
          <w:color w:val="000000"/>
          <w:sz w:val="26"/>
          <w:szCs w:val="26"/>
        </w:rPr>
        <w:t>наличие (отсутствие) оснований для отказа в  приеме документов, указанных в главе</w:t>
      </w:r>
      <w:r>
        <w:rPr>
          <w:rFonts w:ascii="Arial" w:hAnsi="Arial" w:cs="Arial"/>
          <w:color w:val="000000"/>
          <w:sz w:val="26"/>
          <w:szCs w:val="26"/>
        </w:rPr>
        <w:t xml:space="preserve"> 2.8. Регламента</w:t>
      </w:r>
      <w:r>
        <w:rPr>
          <w:rFonts w:ascii="Arial" w:hAnsi="Arial" w:cs="Arial"/>
          <w:sz w:val="26"/>
          <w:szCs w:val="26"/>
        </w:rPr>
        <w:t>.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При наличии </w:t>
      </w:r>
      <w:r>
        <w:rPr>
          <w:rFonts w:ascii="Arial" w:hAnsi="Arial" w:cs="Arial"/>
          <w:color w:val="000000"/>
          <w:sz w:val="26"/>
          <w:szCs w:val="26"/>
        </w:rPr>
        <w:t>оснований для отказа в  приеме документов, указанных в главе 2.8. Регламента,</w:t>
      </w:r>
      <w:r>
        <w:rPr>
          <w:rFonts w:ascii="Arial" w:hAnsi="Arial"/>
          <w:sz w:val="26"/>
          <w:szCs w:val="26"/>
        </w:rPr>
        <w:t xml:space="preserve"> сотрудник Управления </w:t>
      </w:r>
      <w:r>
        <w:rPr>
          <w:rFonts w:ascii="Arial" w:hAnsi="Arial" w:cs="Arial"/>
          <w:sz w:val="26"/>
          <w:szCs w:val="26"/>
        </w:rPr>
        <w:t xml:space="preserve">в срок не более чем 1 рабочий день </w:t>
      </w:r>
      <w:r>
        <w:rPr>
          <w:rFonts w:ascii="Arial" w:hAnsi="Arial"/>
          <w:sz w:val="26"/>
          <w:szCs w:val="26"/>
        </w:rPr>
        <w:t xml:space="preserve">со дня завершения проведения такой проверки принимает решение об отказе в приеме заявления </w:t>
      </w:r>
      <w:r>
        <w:rPr>
          <w:rFonts w:ascii="Arial" w:hAnsi="Arial"/>
          <w:sz w:val="26"/>
          <w:szCs w:val="26"/>
        </w:rPr>
        <w:t xml:space="preserve">и документов и направляет заявителю </w:t>
      </w:r>
      <w:r>
        <w:rPr>
          <w:rFonts w:ascii="Arial" w:hAnsi="Arial"/>
          <w:sz w:val="26"/>
          <w:szCs w:val="26"/>
        </w:rPr>
        <w:t xml:space="preserve">(представителю заявителя) </w:t>
      </w:r>
      <w:r>
        <w:rPr>
          <w:rFonts w:ascii="Arial" w:hAnsi="Arial"/>
          <w:sz w:val="26"/>
          <w:szCs w:val="26"/>
        </w:rPr>
        <w:t>уведомление об этом в электронной форм</w:t>
      </w:r>
      <w:r>
        <w:rPr>
          <w:rFonts w:ascii="Arial" w:hAnsi="Arial"/>
          <w:sz w:val="26"/>
          <w:szCs w:val="26"/>
        </w:rPr>
        <w:t>е. Та</w:t>
      </w:r>
      <w:r>
        <w:rPr>
          <w:rFonts w:ascii="Arial" w:hAnsi="Arial"/>
          <w:sz w:val="26"/>
          <w:szCs w:val="26"/>
        </w:rPr>
        <w:t xml:space="preserve">кое уведомление подписывается квалифицированной электронной подписью сотрудником Администрации и направляется по адресу электронной почты заявителя </w:t>
      </w:r>
      <w:r>
        <w:rPr>
          <w:rFonts w:ascii="Arial" w:hAnsi="Arial"/>
          <w:sz w:val="26"/>
          <w:szCs w:val="26"/>
        </w:rPr>
        <w:t>(пр</w:t>
      </w:r>
      <w:r>
        <w:rPr>
          <w:rFonts w:ascii="Arial" w:hAnsi="Arial"/>
          <w:sz w:val="26"/>
          <w:szCs w:val="26"/>
        </w:rPr>
        <w:t>едставителя заявителя)</w:t>
      </w:r>
      <w:r>
        <w:rPr>
          <w:rFonts w:ascii="Arial" w:hAnsi="Arial"/>
          <w:sz w:val="26"/>
          <w:szCs w:val="26"/>
        </w:rPr>
        <w:t xml:space="preserve"> либо в его «Личный кабинет»  Единого или Регионального порталов.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>В случае</w:t>
      </w:r>
      <w:proofErr w:type="gramStart"/>
      <w:r>
        <w:rPr>
          <w:rFonts w:ascii="Arial" w:hAnsi="Arial"/>
          <w:sz w:val="26"/>
          <w:szCs w:val="26"/>
        </w:rPr>
        <w:t>,</w:t>
      </w:r>
      <w:proofErr w:type="gramEnd"/>
      <w:r>
        <w:rPr>
          <w:rFonts w:ascii="Arial" w:hAnsi="Arial"/>
          <w:sz w:val="26"/>
          <w:szCs w:val="26"/>
        </w:rPr>
        <w:t xml:space="preserve"> если основанием для отказа в приеме документов является несоблюдение установленных условий признания действительности электронной подписи, то в уведомлении об</w:t>
      </w:r>
      <w:r>
        <w:rPr>
          <w:rFonts w:ascii="Arial" w:hAnsi="Arial"/>
          <w:sz w:val="26"/>
          <w:szCs w:val="26"/>
        </w:rPr>
        <w:t xml:space="preserve"> отказе в приеме заявления и документов необходимо указывать пункты статьи 11 Федерального закона </w:t>
      </w:r>
      <w:r>
        <w:rPr>
          <w:rFonts w:ascii="Arial" w:hAnsi="Arial" w:cs="Arial"/>
          <w:sz w:val="26"/>
          <w:szCs w:val="26"/>
        </w:rPr>
        <w:t>№ 63-ФЗ</w:t>
      </w:r>
      <w:r>
        <w:rPr>
          <w:rFonts w:ascii="Arial" w:hAnsi="Arial"/>
          <w:sz w:val="26"/>
          <w:szCs w:val="26"/>
        </w:rPr>
        <w:t>, которые послужили основанием для принятия указанного решения.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После получения уведомления об отказе в приеме заявления заявитель </w:t>
      </w:r>
      <w:r>
        <w:rPr>
          <w:rFonts w:ascii="Arial" w:hAnsi="Arial"/>
          <w:sz w:val="26"/>
          <w:szCs w:val="26"/>
        </w:rPr>
        <w:t>(представитель</w:t>
      </w:r>
      <w:r>
        <w:rPr>
          <w:rFonts w:ascii="Arial" w:hAnsi="Arial"/>
          <w:sz w:val="26"/>
          <w:szCs w:val="26"/>
        </w:rPr>
        <w:t xml:space="preserve"> заявителя)</w:t>
      </w:r>
      <w:r>
        <w:rPr>
          <w:rFonts w:ascii="Arial" w:hAnsi="Arial"/>
          <w:sz w:val="26"/>
          <w:szCs w:val="26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3.2.4. При поступлении заявления и документов посредством п</w:t>
      </w:r>
      <w:r>
        <w:rPr>
          <w:rFonts w:ascii="Arial" w:hAnsi="Arial"/>
          <w:sz w:val="26"/>
          <w:szCs w:val="26"/>
        </w:rPr>
        <w:t>очтового отправления сотрудник Управления проверяет отсутствие (наличие) основания для отказа в их приеме, указанного в пункте 2.8.1. Регламента.</w:t>
      </w:r>
    </w:p>
    <w:p w:rsidR="00A63896" w:rsidRDefault="003A4CF0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При наличии основани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для отказа в приеме документов, установленн</w:t>
      </w:r>
      <w:r>
        <w:rPr>
          <w:rFonts w:ascii="Arial" w:hAnsi="Arial" w:cs="Arial"/>
          <w:sz w:val="26"/>
          <w:szCs w:val="26"/>
        </w:rPr>
        <w:t>ого</w:t>
      </w:r>
      <w:r>
        <w:rPr>
          <w:rFonts w:ascii="Arial" w:hAnsi="Arial" w:cs="Arial"/>
          <w:sz w:val="26"/>
          <w:szCs w:val="26"/>
        </w:rPr>
        <w:t xml:space="preserve"> пунктом 2.8.1. Регламента, сотрудник Упр</w:t>
      </w:r>
      <w:r>
        <w:rPr>
          <w:rFonts w:ascii="Arial" w:hAnsi="Arial" w:cs="Arial"/>
          <w:sz w:val="26"/>
          <w:szCs w:val="26"/>
        </w:rPr>
        <w:t xml:space="preserve">авления в срок не более чем 1 рабочий день, следующий за днем поступления в Администрацию заявления и документов, информирует заявителя (представителя заявителя) способом,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выбранным в заявлении для получения результата предоставления муниципальной услуги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об отказе в приеме</w:t>
      </w:r>
      <w:r>
        <w:rPr>
          <w:rFonts w:ascii="Arial" w:hAnsi="Arial" w:cs="Arial"/>
          <w:sz w:val="26"/>
          <w:szCs w:val="26"/>
        </w:rPr>
        <w:t xml:space="preserve"> заявления с указанием оснований такого отказа.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lastRenderedPageBreak/>
        <w:t xml:space="preserve">При отсутствии оснований для отказа в приеме заявления и документов, сотрудник Управления обеспечивает их регистрацию в </w:t>
      </w:r>
      <w:r>
        <w:rPr>
          <w:rStyle w:val="10"/>
          <w:rFonts w:ascii="Arial" w:eastAsia="Arial" w:hAnsi="Arial" w:cs="Arial"/>
          <w:color w:val="000000"/>
          <w:sz w:val="26"/>
          <w:szCs w:val="26"/>
        </w:rPr>
        <w:t>журнале регистрации в соответствии с документооборотом, установленным в Администрации</w:t>
      </w:r>
      <w:r>
        <w:rPr>
          <w:rFonts w:ascii="Arial" w:hAnsi="Arial"/>
          <w:sz w:val="26"/>
          <w:szCs w:val="26"/>
        </w:rPr>
        <w:t>.</w:t>
      </w:r>
    </w:p>
    <w:p w:rsidR="00A63896" w:rsidRDefault="003A4CF0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>В случае направления заявителем (представителя заявителя) документов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A63896" w:rsidRDefault="003A4CF0">
      <w:pPr>
        <w:pStyle w:val="ConsPlusNormal"/>
        <w:ind w:firstLine="709"/>
        <w:jc w:val="both"/>
      </w:pPr>
      <w:r>
        <w:t>3.2.</w:t>
      </w:r>
      <w:r>
        <w:t>5</w:t>
      </w:r>
      <w:r>
        <w:t xml:space="preserve">. </w:t>
      </w:r>
      <w:r>
        <w:t>Все поступив</w:t>
      </w:r>
      <w:r>
        <w:t>шие документы, необходимые для предоставления муниципальной услуги, в том числе распечатанные документы, поступившие в электронном виде, комплектуются в одно дело.</w:t>
      </w:r>
    </w:p>
    <w:p w:rsidR="00A63896" w:rsidRDefault="003A4CF0">
      <w:pPr>
        <w:pStyle w:val="ConsPlusNormal"/>
        <w:ind w:firstLine="709"/>
        <w:jc w:val="both"/>
        <w:rPr>
          <w:strike/>
        </w:rPr>
      </w:pPr>
      <w:r>
        <w:t xml:space="preserve">3.2.6. При поступлении заявления, принятого МФЦ в ходе личного приема, сотрудник МФЦ </w:t>
      </w:r>
      <w:r>
        <w:t>передает заявление и документы, предусмотренные приложением 7 к Регламенту, в Администрацию в порядке и сроки, установленные соглашением о взаимодействии.</w:t>
      </w:r>
    </w:p>
    <w:p w:rsidR="00A63896" w:rsidRDefault="003A4CF0">
      <w:pPr>
        <w:pStyle w:val="ConsPlusNormal"/>
        <w:ind w:firstLine="709"/>
        <w:jc w:val="both"/>
      </w:pPr>
      <w:r>
        <w:t>Сотрудник Администрации, ответственный</w:t>
      </w:r>
      <w:r>
        <w:t xml:space="preserve"> за прием заявлений, не позднее рабочего дня, следующего за днем передачи документов из МФЦ:</w:t>
      </w:r>
    </w:p>
    <w:p w:rsidR="00A63896" w:rsidRDefault="003A4CF0">
      <w:pPr>
        <w:pStyle w:val="ConsPlusNormal"/>
        <w:ind w:firstLine="709"/>
        <w:jc w:val="both"/>
        <w:rPr>
          <w:sz w:val="24"/>
          <w:szCs w:val="24"/>
        </w:rPr>
      </w:pPr>
      <w:r>
        <w:t xml:space="preserve">обеспечивает регистрацию заявления в </w:t>
      </w:r>
      <w:r>
        <w:rPr>
          <w:rStyle w:val="10"/>
          <w:rFonts w:eastAsia="Arial"/>
          <w:color w:val="000000"/>
        </w:rPr>
        <w:t>журнале регистрации в соответствии с документооборотом, установленным в Администрации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>передает заявление и документы, предусм</w:t>
      </w:r>
      <w:r>
        <w:t>отренные приложением 7 к Регламенту, для предоставления муниципальной услуги, уполномоченному сотруднику Администрации, который определяет ответственных лиц за рассмотрение поступившего заявления.</w:t>
      </w:r>
    </w:p>
    <w:p w:rsidR="00A63896" w:rsidRDefault="003A4CF0">
      <w:pPr>
        <w:pStyle w:val="ConsPlusNormal"/>
        <w:ind w:firstLine="709"/>
        <w:jc w:val="both"/>
      </w:pPr>
      <w:r>
        <w:t>3.2.7. Результатом административной процедуры являются:</w:t>
      </w:r>
    </w:p>
    <w:p w:rsidR="00A63896" w:rsidRDefault="003A4CF0">
      <w:pPr>
        <w:pStyle w:val="ConsPlusNormal"/>
        <w:ind w:firstLine="709"/>
        <w:jc w:val="both"/>
      </w:pPr>
      <w:r>
        <w:t xml:space="preserve">а) </w:t>
      </w:r>
      <w:r>
        <w:t xml:space="preserve">при личном приеме заявителя в МФЦ – выдача расписки о приеме документов </w:t>
      </w:r>
      <w:r>
        <w:t>либо уведомления об отказе в приеме документов</w:t>
      </w:r>
      <w:r>
        <w:t>;</w:t>
      </w:r>
    </w:p>
    <w:p w:rsidR="00A63896" w:rsidRDefault="003A4CF0">
      <w:pPr>
        <w:pStyle w:val="ConsPlusNormal"/>
        <w:ind w:firstLine="709"/>
        <w:jc w:val="both"/>
        <w:rPr>
          <w:strike/>
        </w:rPr>
      </w:pPr>
      <w:r>
        <w:t>а) при личном приеме заявителя в Администрации – выдача уведомления об отказе в приеме документов либо одного экземпляра заявления с ука</w:t>
      </w:r>
      <w:r>
        <w:t>занием даты и времени принятия заявления и приложенных к нему документов;</w:t>
      </w:r>
    </w:p>
    <w:p w:rsidR="00A63896" w:rsidRDefault="003A4CF0">
      <w:pPr>
        <w:pStyle w:val="ConsPlusNormal"/>
        <w:ind w:firstLine="709"/>
        <w:jc w:val="both"/>
      </w:pPr>
      <w:r>
        <w:t xml:space="preserve">б) при поступлении документов в электронном виде, посредством почтового отправления - регистрация заявления о предоставлении муниципальной услуги в </w:t>
      </w:r>
      <w:r>
        <w:rPr>
          <w:rStyle w:val="10"/>
          <w:rFonts w:eastAsia="Arial"/>
          <w:color w:val="000000"/>
        </w:rPr>
        <w:t>журнале регистрации в соответствии</w:t>
      </w:r>
      <w:r>
        <w:rPr>
          <w:rStyle w:val="10"/>
          <w:rFonts w:eastAsia="Arial"/>
          <w:color w:val="000000"/>
        </w:rPr>
        <w:t xml:space="preserve"> с документооборотом, установленным в Администрации </w:t>
      </w:r>
      <w:r>
        <w:t>либо направление заявителю в электронной форме уведомления об отказе в приеме документов</w:t>
      </w:r>
      <w:r>
        <w:t>.</w:t>
      </w:r>
    </w:p>
    <w:p w:rsidR="00A63896" w:rsidRDefault="00A63896">
      <w:pPr>
        <w:pStyle w:val="ConsPlusNormal"/>
        <w:jc w:val="both"/>
        <w:rPr>
          <w:sz w:val="24"/>
          <w:szCs w:val="24"/>
        </w:rPr>
      </w:pPr>
    </w:p>
    <w:p w:rsidR="00A63896" w:rsidRDefault="003A4CF0">
      <w:pPr>
        <w:pStyle w:val="ConsPlusNormal"/>
        <w:ind w:firstLine="709"/>
        <w:jc w:val="both"/>
      </w:pPr>
      <w:r>
        <w:rPr>
          <w:b/>
          <w:bCs/>
        </w:rPr>
        <w:tab/>
        <w:t xml:space="preserve">3.3.Рассмотрение заявлений о признании молодой семьи участницей </w:t>
      </w:r>
      <w:r>
        <w:rPr>
          <w:b/>
          <w:bCs/>
        </w:rPr>
        <w:t>мероприятия</w:t>
      </w:r>
      <w:r>
        <w:rPr>
          <w:b/>
          <w:bCs/>
        </w:rPr>
        <w:t xml:space="preserve">, признании молодой семьи </w:t>
      </w:r>
      <w:r>
        <w:rPr>
          <w:b/>
          <w:bCs/>
        </w:rPr>
        <w:t>нуждающейся в жилом помещении для целей предоставления социальной выплаты</w:t>
      </w:r>
    </w:p>
    <w:p w:rsidR="00A63896" w:rsidRDefault="003A4CF0">
      <w:pPr>
        <w:pStyle w:val="ConsPlusNormal"/>
        <w:ind w:firstLine="709"/>
        <w:jc w:val="both"/>
      </w:pPr>
      <w:r>
        <w:t>3.3.1.Основанием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>3.3.2</w:t>
      </w:r>
      <w:r>
        <w:t>. Уполномоченный сотрудник Управления осуществляет: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подготовку и направление запросов о предоставлении документов (сведений из них), предусмотренных приложением 8 к Регламенту, и которые заявитель не представил по собственной </w:t>
      </w:r>
      <w:r>
        <w:rPr>
          <w:rFonts w:ascii="Arial" w:hAnsi="Arial" w:cs="Arial"/>
          <w:sz w:val="26"/>
          <w:szCs w:val="26"/>
        </w:rPr>
        <w:lastRenderedPageBreak/>
        <w:t>инициативе, в органы госуд</w:t>
      </w:r>
      <w:r>
        <w:rPr>
          <w:rFonts w:ascii="Arial" w:hAnsi="Arial" w:cs="Arial"/>
          <w:sz w:val="26"/>
          <w:szCs w:val="26"/>
        </w:rPr>
        <w:t xml:space="preserve">арственной власти и органы местного самоуправления, </w:t>
      </w:r>
      <w:proofErr w:type="gramStart"/>
      <w:r>
        <w:rPr>
          <w:rFonts w:ascii="Arial" w:hAnsi="Arial" w:cs="Arial"/>
          <w:sz w:val="26"/>
          <w:szCs w:val="26"/>
        </w:rPr>
        <w:t>организации</w:t>
      </w:r>
      <w:proofErr w:type="gramEnd"/>
      <w:r>
        <w:rPr>
          <w:rFonts w:ascii="Arial" w:hAnsi="Arial" w:cs="Arial"/>
          <w:sz w:val="26"/>
          <w:szCs w:val="26"/>
        </w:rPr>
        <w:t xml:space="preserve"> в распоряжении которых находятся указанные документы или сведения из них. </w:t>
      </w:r>
      <w:r>
        <w:rPr>
          <w:rFonts w:ascii="Arial" w:hAnsi="Arial"/>
          <w:sz w:val="26"/>
          <w:szCs w:val="26"/>
        </w:rPr>
        <w:t>Направление запросов осуществляется с использованием системы межведомственного электронного взаимодействия Тюменской о</w:t>
      </w:r>
      <w:r>
        <w:rPr>
          <w:rFonts w:ascii="Arial" w:hAnsi="Arial"/>
          <w:sz w:val="26"/>
          <w:szCs w:val="26"/>
        </w:rPr>
        <w:t>бласти (далее - СМЭВ ТО), а в случае отсутствия возможности направления запросов в электронной форме - на бумажных носителях.</w:t>
      </w:r>
    </w:p>
    <w:p w:rsidR="00A63896" w:rsidRDefault="003A4CF0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 предоставлении заявителем (представителем заявителя) самостоятельно документов, указанных в приложении 8 Регламента, межведомс</w:t>
      </w:r>
      <w:r>
        <w:rPr>
          <w:rFonts w:ascii="Arial" w:hAnsi="Arial"/>
          <w:sz w:val="26"/>
          <w:szCs w:val="26"/>
        </w:rPr>
        <w:t>твенное электронное взаимодействие не проводится;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>б) проверку наличия (отсутствия) в Администрации правоустанавливающего документа на жилое помещение (в части договора социального найма, договора найма жилого помещения жилищного фонда социального использов</w:t>
      </w:r>
      <w:r>
        <w:t>ания, договора найма специализированного жилого помещения, договора найма фонда коммерческого использования, заключенного с Администрацией), в случае если заявитель является (являлся) нанимателем жилого помещения муниципального жилищного фонда, закрепленно</w:t>
      </w:r>
      <w:r>
        <w:t>го за Администрацией;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 xml:space="preserve">в) проверку факта постановки на учет, а также отсутствия оснований для снятия молодой семьи с учета нуждающихся в жилых помещениях на день подачи заявления о  признании молодой семьи участницей </w:t>
      </w:r>
      <w:r>
        <w:t>мероприятия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>г) проверку сведений, преду</w:t>
      </w:r>
      <w:r>
        <w:t>смотренных подпунктом «г» пункта 2.9.1. Регламента, путем направления запросов в органы государственной власти, органы местного самоуправления, организации, в случае смены места жительства за последние пять лет, наличия в документах, предусмотренных прилож</w:t>
      </w:r>
      <w:r>
        <w:t>ением 7, 8 к Регламенту, информации, содержащей сведения об улучшении жилищных условий с использованием социальной выплаты или иной формы господдержки;</w:t>
      </w:r>
    </w:p>
    <w:p w:rsidR="00A63896" w:rsidRDefault="003A4CF0">
      <w:pPr>
        <w:pStyle w:val="ConsPlusNormal"/>
        <w:ind w:firstLine="709"/>
        <w:jc w:val="both"/>
      </w:pPr>
      <w:r>
        <w:t>д) проверку полнот</w:t>
      </w:r>
      <w:r>
        <w:t>ы</w:t>
      </w:r>
      <w:r>
        <w:t xml:space="preserve"> полученной информации, документов (в случае поступления запрошенной информации (доку</w:t>
      </w:r>
      <w:r>
        <w:t xml:space="preserve">ментов) не в полном объеме </w:t>
      </w:r>
      <w:r>
        <w:t>или содержащей противоречивые сведения,</w:t>
      </w:r>
      <w:r>
        <w:t xml:space="preserve"> </w:t>
      </w:r>
      <w:r>
        <w:t>уполномоченный сотрудник Управления</w:t>
      </w:r>
      <w:r>
        <w:t xml:space="preserve"> уточняет запрос и направляет его повторно).</w:t>
      </w:r>
    </w:p>
    <w:p w:rsidR="00A63896" w:rsidRDefault="003A4CF0">
      <w:pPr>
        <w:pStyle w:val="ConsPlusNormal"/>
        <w:ind w:firstLine="709"/>
        <w:jc w:val="both"/>
      </w:pPr>
      <w:r>
        <w:t>Вся запрошенная информация (документы), полученная в рамках информационного взаимодействия, приобщается к материалам дела.</w:t>
      </w:r>
    </w:p>
    <w:p w:rsidR="00A63896" w:rsidRDefault="003A4CF0">
      <w:pPr>
        <w:pStyle w:val="ConsPlusNormal"/>
        <w:ind w:firstLine="709"/>
        <w:jc w:val="both"/>
      </w:pPr>
      <w:r>
        <w:t>3.3.3.Уполномоченный сотрудник Управления проверяет наличие оснований для отказа в приз</w:t>
      </w:r>
      <w:r>
        <w:t xml:space="preserve">нании молодой семьи участницей </w:t>
      </w:r>
      <w:r>
        <w:t>мероприятия</w:t>
      </w:r>
      <w:r>
        <w:t xml:space="preserve"> и отказа в признании молодой семьи нуждающейся в жилых помещениях, установленных пунктами 2.9.1, 2.9.2. Регламента, и при их отсутствии осуществляет подготовку </w:t>
      </w:r>
      <w:r>
        <w:t>проекта распоряжения о</w:t>
      </w:r>
      <w:r>
        <w:t xml:space="preserve"> признании молодой семьи нуждаю</w:t>
      </w:r>
      <w:r>
        <w:t xml:space="preserve">щейся в жилых помещениях для целей предоставления социальной выплаты и признании участницей </w:t>
      </w:r>
      <w:r>
        <w:t>мероприятия</w:t>
      </w:r>
      <w:r>
        <w:t xml:space="preserve"> либо </w:t>
      </w:r>
      <w:r>
        <w:t>проекта распоряжения о</w:t>
      </w:r>
      <w:r>
        <w:t xml:space="preserve"> признании молодой семьи участницей </w:t>
      </w:r>
      <w:r>
        <w:t>мероприятия</w:t>
      </w:r>
      <w:r>
        <w:t>, а также проектов уведомлений в соответствии с пунктом 3.3.6. настоящего Регл</w:t>
      </w:r>
      <w:r>
        <w:t>амента</w:t>
      </w:r>
      <w:r>
        <w:t>.</w:t>
      </w:r>
    </w:p>
    <w:p w:rsidR="00A63896" w:rsidRDefault="003A4CF0">
      <w:pPr>
        <w:pStyle w:val="ConsPlusNormal"/>
        <w:ind w:firstLine="709"/>
        <w:jc w:val="both"/>
      </w:pPr>
      <w:r>
        <w:t xml:space="preserve">При наличии оснований для отказа в признании молодой семьи участницей </w:t>
      </w:r>
      <w:r>
        <w:t>мероприятия</w:t>
      </w:r>
      <w:r>
        <w:t xml:space="preserve"> и признании молодой семьи нуждающейся в жилых помещениях, установленных пунктами 2.9.1, 2.9.2. </w:t>
      </w:r>
      <w:proofErr w:type="gramStart"/>
      <w:r>
        <w:t xml:space="preserve">Регламента, </w:t>
      </w:r>
      <w:r>
        <w:lastRenderedPageBreak/>
        <w:t>уполномоченный сотрудник Управления осуществляет подготовку</w:t>
      </w:r>
      <w:r>
        <w:t xml:space="preserve"> распоряжения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</w:t>
      </w:r>
      <w:r>
        <w:t>мероприятия</w:t>
      </w:r>
      <w:r>
        <w:t xml:space="preserve"> либо проект распоряжения об отказе в признании молодой семьи участницей </w:t>
      </w:r>
      <w:r>
        <w:t>мероприятия</w:t>
      </w:r>
      <w:r>
        <w:t>,</w:t>
      </w:r>
      <w:r>
        <w:t xml:space="preserve"> а также проектов уведомлений в соответствии с пунктами 3.3.6. настоящего Регламента.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 xml:space="preserve">3.3.4. Проект распоряжения о признании молодой семьи нуждающейся в жилых помещениях для целей предоставления социальной выплаты и признании участницей </w:t>
      </w:r>
      <w:r>
        <w:t>мероприятия</w:t>
      </w:r>
      <w:r>
        <w:t xml:space="preserve"> либо ра</w:t>
      </w:r>
      <w:r>
        <w:t xml:space="preserve">споряжения о признании молодой семьи участницей </w:t>
      </w:r>
      <w:r>
        <w:t>мероприятия</w:t>
      </w:r>
      <w:r>
        <w:t xml:space="preserve">; </w:t>
      </w:r>
      <w:proofErr w:type="gramStart"/>
      <w:r>
        <w:t xml:space="preserve">проект распоряжения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</w:t>
      </w:r>
      <w:r>
        <w:t>мероприятия</w:t>
      </w:r>
      <w:r>
        <w:t xml:space="preserve"> или распоряжения </w:t>
      </w:r>
      <w:r>
        <w:t xml:space="preserve">об отказе в признании молодой семьи участницей </w:t>
      </w:r>
      <w:r>
        <w:t>мероприятия</w:t>
      </w:r>
      <w:r>
        <w:t xml:space="preserve"> вместе с документами, принятыми от заявителя, информацией (документами), поступившей в рамках  информационного взаимодействия (далее – документы), передаются уполномоченным сотрудником Администраци</w:t>
      </w:r>
      <w:r>
        <w:t>и в сектор делопроизводства, документационного обеспечения и контроля</w:t>
      </w:r>
      <w:proofErr w:type="gramEnd"/>
      <w:r>
        <w:t xml:space="preserve"> аппарата Главы Администрации (далее - Сектор делопроизводства) для утверждения (подписания) на заседании Коллегии Администрации.</w:t>
      </w:r>
    </w:p>
    <w:p w:rsidR="00A63896" w:rsidRDefault="003A4CF0">
      <w:pPr>
        <w:pStyle w:val="ConsPlusNormal"/>
        <w:ind w:firstLine="709"/>
        <w:jc w:val="both"/>
      </w:pPr>
      <w:r>
        <w:t>Сотрудники Сектора делопроизводства в течение 7 рабочих д</w:t>
      </w:r>
      <w:r>
        <w:t>ней со дня поступления в Сектор делопроизводства проектов распоряжений обеспечивают их подписание (утверждение) уполномоченным должностным лицом Администрации, и в течение 3 рабочих дней со дня подписания (утверждения) передают подписанные распоряжения в У</w:t>
      </w:r>
      <w:r>
        <w:t xml:space="preserve">правление для выдачи (направления) </w:t>
      </w:r>
      <w:proofErr w:type="gramStart"/>
      <w:r>
        <w:t>заявителям</w:t>
      </w:r>
      <w:proofErr w:type="gramEnd"/>
      <w:r>
        <w:t xml:space="preserve"> указанным в заявлениях способом получения результата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>Сотрудник  Управления в течение 3 рабочих дней после поступления в Управление подписанных (утвержденных) на заседании Коллегии распоряж</w:t>
      </w:r>
      <w:r>
        <w:t>ений в зависимости от указанного в заявлении способа получения результата муниципальной услуги, осуществляет их выдачу (направление) заявителям либо направление в МФЦ для последующей их выдачи заявителям.</w:t>
      </w:r>
    </w:p>
    <w:p w:rsidR="00A63896" w:rsidRDefault="003A4CF0">
      <w:pPr>
        <w:pStyle w:val="ConsPlusNormal"/>
        <w:ind w:firstLine="709"/>
        <w:jc w:val="both"/>
      </w:pPr>
      <w:r>
        <w:t>3.3.5.</w:t>
      </w:r>
      <w:r>
        <w:t>Проекты уведомлений  в соответствии с пунктам</w:t>
      </w:r>
      <w:r>
        <w:t>и 3.3.6. настоящего Регламента передаются уполномоченным сотрудником Администрации заместителю Главы, курирующему деятельность Управления (дале</w:t>
      </w:r>
      <w:proofErr w:type="gramStart"/>
      <w:r>
        <w:t>е-</w:t>
      </w:r>
      <w:proofErr w:type="gramEnd"/>
      <w:r>
        <w:t xml:space="preserve"> заместитель Главы), либо начальнику Управления.</w:t>
      </w:r>
    </w:p>
    <w:p w:rsidR="00A63896" w:rsidRDefault="003A4CF0">
      <w:pPr>
        <w:pStyle w:val="ConsPlusNormal"/>
        <w:ind w:firstLine="709"/>
        <w:jc w:val="both"/>
      </w:pPr>
      <w:r>
        <w:t>Проекты уведомлений подлежат подписанию заместителем Главы или</w:t>
      </w:r>
      <w:r>
        <w:t xml:space="preserve"> начальником Управления </w:t>
      </w:r>
      <w:r>
        <w:rPr>
          <w:vertAlign w:val="superscript"/>
        </w:rPr>
        <w:t xml:space="preserve"> </w:t>
      </w:r>
      <w:r>
        <w:t>в течение 1</w:t>
      </w:r>
      <w:r>
        <w:t xml:space="preserve"> рабочего дня со дня поступления к нему указанных документов.</w:t>
      </w:r>
    </w:p>
    <w:p w:rsidR="00A63896" w:rsidRDefault="003A4CF0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Сотрудник Управления не позднее </w:t>
      </w:r>
      <w:r>
        <w:rPr>
          <w:rFonts w:ascii="Arial" w:hAnsi="Arial" w:cs="Arial"/>
          <w:sz w:val="26"/>
          <w:szCs w:val="26"/>
        </w:rPr>
        <w:t>2 рабочих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дней со дня подписания заместителем Главы, либо начальником Управления</w:t>
      </w:r>
      <w:r>
        <w:rPr>
          <w:rFonts w:ascii="Arial" w:hAnsi="Arial" w:cs="Arial"/>
          <w:sz w:val="26"/>
          <w:szCs w:val="26"/>
        </w:rPr>
        <w:t xml:space="preserve"> уведомлений </w:t>
      </w:r>
      <w:r>
        <w:rPr>
          <w:rFonts w:ascii="Arial" w:hAnsi="Arial" w:cs="Arial"/>
          <w:sz w:val="26"/>
          <w:szCs w:val="26"/>
        </w:rPr>
        <w:t xml:space="preserve">обеспечивает их регистрацию в </w:t>
      </w:r>
      <w:r>
        <w:rPr>
          <w:rFonts w:ascii="Arial" w:hAnsi="Arial" w:cs="Arial"/>
          <w:sz w:val="26"/>
          <w:szCs w:val="26"/>
        </w:rPr>
        <w:t>установленном в Администрации порядке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Уведомления направляются заявителю </w:t>
      </w:r>
      <w:r>
        <w:rPr>
          <w:rFonts w:ascii="Arial" w:hAnsi="Arial"/>
          <w:sz w:val="26"/>
          <w:szCs w:val="26"/>
        </w:rPr>
        <w:t xml:space="preserve">письменно или в электронной форме посредством </w:t>
      </w:r>
      <w:r>
        <w:rPr>
          <w:rFonts w:ascii="Arial" w:hAnsi="Arial"/>
          <w:sz w:val="26"/>
          <w:szCs w:val="26"/>
        </w:rPr>
        <w:t xml:space="preserve">Единого портала </w:t>
      </w:r>
      <w:r>
        <w:rPr>
          <w:rFonts w:ascii="Arial" w:hAnsi="Arial"/>
          <w:sz w:val="26"/>
          <w:szCs w:val="26"/>
        </w:rPr>
        <w:t xml:space="preserve">в зависимости от </w:t>
      </w:r>
      <w:r>
        <w:rPr>
          <w:rFonts w:ascii="Arial" w:hAnsi="Arial" w:cs="Arial"/>
          <w:sz w:val="26"/>
          <w:szCs w:val="26"/>
        </w:rPr>
        <w:t>способ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получения результата услуги, указанн</w:t>
      </w:r>
      <w:r>
        <w:rPr>
          <w:rFonts w:ascii="Arial" w:hAnsi="Arial" w:cs="Arial"/>
          <w:sz w:val="26"/>
          <w:szCs w:val="26"/>
        </w:rPr>
        <w:t>ого</w:t>
      </w:r>
      <w:r>
        <w:rPr>
          <w:rFonts w:ascii="Arial" w:hAnsi="Arial" w:cs="Arial"/>
          <w:sz w:val="26"/>
          <w:szCs w:val="26"/>
        </w:rPr>
        <w:t xml:space="preserve"> в заявлении. Направление уведомлений должно быть осуществлено не позднее </w:t>
      </w:r>
      <w:r>
        <w:rPr>
          <w:rFonts w:ascii="Arial" w:hAnsi="Arial" w:cs="Arial"/>
          <w:sz w:val="26"/>
          <w:szCs w:val="26"/>
        </w:rPr>
        <w:t>3 рабочих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дней со дня их подписания заместителем Главы, либо начальником Управления</w:t>
      </w:r>
      <w:r>
        <w:rPr>
          <w:rFonts w:ascii="Arial" w:hAnsi="Arial" w:cs="Arial"/>
          <w:sz w:val="26"/>
          <w:szCs w:val="26"/>
        </w:rPr>
        <w:t>.</w:t>
      </w:r>
    </w:p>
    <w:p w:rsidR="00A63896" w:rsidRDefault="003A4CF0">
      <w:pPr>
        <w:pStyle w:val="ConsPlusNormal"/>
        <w:ind w:firstLine="709"/>
        <w:jc w:val="both"/>
      </w:pPr>
      <w:r>
        <w:lastRenderedPageBreak/>
        <w:t>Дата выдачи (направления) результата услуги и его содержание фиксируются  в системе электронного</w:t>
      </w:r>
      <w:r>
        <w:t xml:space="preserve"> документооборота Администрации</w:t>
      </w:r>
      <w:r>
        <w:t>.</w:t>
      </w:r>
    </w:p>
    <w:p w:rsidR="00A63896" w:rsidRDefault="003A4CF0">
      <w:pPr>
        <w:pStyle w:val="ConsPlusNormal"/>
        <w:ind w:firstLine="709"/>
        <w:jc w:val="both"/>
      </w:pPr>
      <w:r>
        <w:t>3.3.6.Результатом административной процедуры являются: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3.3.6.1.В части признания молодой семьи участницей мероприятия: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 уведомление о признании молодой семьи участницей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 уведомление об отказе в признании </w:t>
      </w:r>
      <w:r>
        <w:rPr>
          <w:rFonts w:ascii="Arial" w:hAnsi="Arial" w:cs="Arial"/>
          <w:sz w:val="26"/>
          <w:szCs w:val="26"/>
        </w:rPr>
        <w:t>молодой семьи участницей мероприятия;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3.3.6.2.В случае признания молодой семьи нуждающейся в жилом помещении для целей предоставления социальной выплаты: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 уведомление о признании молодой семьи нуждающейся в жилом помещении для целей предоставления социа</w:t>
      </w:r>
      <w:r>
        <w:rPr>
          <w:rFonts w:ascii="Arial" w:hAnsi="Arial" w:cs="Arial"/>
          <w:sz w:val="26"/>
          <w:szCs w:val="26"/>
        </w:rPr>
        <w:t>льной выплаты и признании участницей мероприятия;</w:t>
      </w:r>
    </w:p>
    <w:p w:rsidR="00A63896" w:rsidRDefault="003A4CF0">
      <w:pPr>
        <w:pStyle w:val="ConsPlusNormal"/>
        <w:ind w:firstLine="709"/>
        <w:jc w:val="both"/>
      </w:pPr>
      <w:r>
        <w:t>б) уведомление об отказе в признании молодой семьи нуждающейся в жилом помещении для целей предоставления социальной выплаты и признании участницей мероприятия.</w:t>
      </w:r>
    </w:p>
    <w:p w:rsidR="00A63896" w:rsidRDefault="00A63896">
      <w:pPr>
        <w:pStyle w:val="ConsPlusNormal"/>
        <w:ind w:firstLine="709"/>
        <w:jc w:val="both"/>
        <w:rPr>
          <w:strike/>
        </w:rPr>
      </w:pPr>
    </w:p>
    <w:p w:rsidR="00A63896" w:rsidRDefault="003A4CF0">
      <w:pPr>
        <w:pStyle w:val="ConsPlusNormal"/>
        <w:ind w:firstLine="709"/>
        <w:jc w:val="both"/>
        <w:rPr>
          <w:b/>
          <w:bCs/>
        </w:rPr>
      </w:pPr>
      <w:r>
        <w:rPr>
          <w:b/>
          <w:bCs/>
        </w:rPr>
        <w:tab/>
        <w:t>3.4. Рассмотрение заявления о выдаче свидет</w:t>
      </w:r>
      <w:r>
        <w:rPr>
          <w:b/>
          <w:bCs/>
        </w:rPr>
        <w:t>ельства</w:t>
      </w:r>
    </w:p>
    <w:p w:rsidR="00A63896" w:rsidRDefault="003A4CF0">
      <w:pPr>
        <w:pStyle w:val="ConsPlusNormal"/>
        <w:ind w:firstLine="709"/>
        <w:jc w:val="both"/>
      </w:pPr>
      <w:r>
        <w:t>3.4.1.Основанием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>3.4.2.Уполномоченный сотрудник Управления осуществляет действия, предус</w:t>
      </w:r>
      <w:r>
        <w:t>мотренные пунктом 3.3.2. настоящего Регламента.</w:t>
      </w:r>
    </w:p>
    <w:p w:rsidR="00A63896" w:rsidRDefault="003A4CF0">
      <w:pPr>
        <w:pStyle w:val="ConsPlusNormal"/>
        <w:ind w:firstLine="709"/>
        <w:jc w:val="both"/>
      </w:pPr>
      <w:r>
        <w:t>3.4.3.Уполномоченный сотрудник Управления проверяет наличие оснований для отказа в выдаче свидетельства, установленных пунктом 2.9.3. Регламента, и при их отсутствии осуществляет подготовку проекта распоряжен</w:t>
      </w:r>
      <w:r>
        <w:t>ия о выдаче свидетельства, а также проекта уведомления в соответствии с пунктом 3.4.5. настоящего Регламента.</w:t>
      </w:r>
      <w:bookmarkStart w:id="1" w:name="Par1901"/>
      <w:bookmarkEnd w:id="1"/>
    </w:p>
    <w:p w:rsidR="00A63896" w:rsidRDefault="003A4CF0">
      <w:pPr>
        <w:pStyle w:val="ConsPlusNormal"/>
        <w:ind w:firstLine="709"/>
        <w:jc w:val="both"/>
      </w:pPr>
      <w:r>
        <w:t>При наличии оснований для отказа в выдаче свидетельства, установленных           пунктом 2.9.3.</w:t>
      </w:r>
      <w:r>
        <w:t xml:space="preserve"> Регламента, уполномоченный сотрудник Управления осуществляет подготовку проекта распоряжения об отказе в выдаче свидетельства, а также проекта уведомления в соответствии с пунктом 3.4.5. настоящего Регламента.</w:t>
      </w:r>
    </w:p>
    <w:p w:rsidR="00A63896" w:rsidRDefault="003A4CF0">
      <w:pPr>
        <w:pStyle w:val="ConsPlusNormal"/>
        <w:ind w:firstLine="709"/>
        <w:jc w:val="both"/>
      </w:pPr>
      <w:r>
        <w:t>При подготовке уведомления в части выдачи сви</w:t>
      </w:r>
      <w:r>
        <w:t>детельства, уведомление должно содержать:</w:t>
      </w:r>
    </w:p>
    <w:p w:rsidR="00A63896" w:rsidRDefault="003A4CF0">
      <w:pPr>
        <w:pStyle w:val="ConsPlusNormal"/>
        <w:ind w:firstLine="709"/>
        <w:jc w:val="both"/>
      </w:pPr>
      <w:r>
        <w:t>а) дату принятия решения о выдаче свидетельства;</w:t>
      </w:r>
    </w:p>
    <w:p w:rsidR="00A63896" w:rsidRDefault="003A4CF0">
      <w:pPr>
        <w:pStyle w:val="ConsPlusNormal"/>
        <w:ind w:firstLine="709"/>
        <w:jc w:val="both"/>
      </w:pPr>
      <w:r>
        <w:t xml:space="preserve">б) дату оформления свидетельства – 10 рабочих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A63896" w:rsidRDefault="003A4CF0">
      <w:pPr>
        <w:pStyle w:val="ConsPlusNormal"/>
        <w:ind w:firstLine="709"/>
        <w:jc w:val="both"/>
      </w:pPr>
      <w:r>
        <w:t>При наличии оснований для отказа, установленных пунктом 2.9.4. Регламента, уполномоченный</w:t>
      </w:r>
      <w:r>
        <w:t xml:space="preserve"> сотрудник Управления осуществляет подготовку проекта распоряжения об отказе в выдаче свидетельства и об исключении молодой семьи из списков участников </w:t>
      </w:r>
      <w:r>
        <w:t>мероприятия</w:t>
      </w:r>
      <w:r>
        <w:t xml:space="preserve"> (если свидетельство не выдано), а также проекта уведомления в соответствии с пунктом 3.4.5. </w:t>
      </w:r>
      <w:r>
        <w:t>настоящего Регламента.</w:t>
      </w:r>
    </w:p>
    <w:p w:rsidR="00A63896" w:rsidRDefault="003A4CF0">
      <w:pPr>
        <w:pStyle w:val="ConsPlusNormal"/>
        <w:ind w:firstLine="709"/>
        <w:jc w:val="both"/>
      </w:pPr>
      <w:r>
        <w:t xml:space="preserve">3.4.4.Проекты распоряжений о выдаче свидетельства, </w:t>
      </w:r>
      <w:r>
        <w:t>об отказе в выдаче свидетельства,</w:t>
      </w:r>
      <w:r>
        <w:t xml:space="preserve"> </w:t>
      </w:r>
      <w:r>
        <w:t xml:space="preserve">об отказе в выдаче свидетельства и </w:t>
      </w:r>
      <w:r>
        <w:t xml:space="preserve">об исключении молодой семьи из списков участников </w:t>
      </w:r>
      <w:r>
        <w:t>мероприятия</w:t>
      </w:r>
      <w:r>
        <w:t>, а также проекты уведомлений в соответствии с пункт</w:t>
      </w:r>
      <w:r>
        <w:t xml:space="preserve">ом 3.4.5. настоящего Регламента передаются  уполномоченным сотрудником Администрации </w:t>
      </w:r>
      <w:r>
        <w:lastRenderedPageBreak/>
        <w:t>в Сектор делопроизводства для утверждения (подписания) на заседании Коллегии Администрации</w:t>
      </w:r>
      <w:r>
        <w:t>.</w:t>
      </w:r>
    </w:p>
    <w:p w:rsidR="00A63896" w:rsidRDefault="003A4CF0">
      <w:pPr>
        <w:pStyle w:val="ConsPlusNormal"/>
        <w:ind w:firstLine="709"/>
        <w:jc w:val="both"/>
      </w:pPr>
      <w:r>
        <w:t>Сотрудник Управления в течение 3 рабочих дней после поступления в Управление по</w:t>
      </w:r>
      <w:r>
        <w:t>дписанных (утвержденных) на заседании Коллегии распоряжений в зависимости от указанного в заявлении способа получения результата муниципальной услуги, осуществляют их выдачу (направление) заявителям либо направление в МФЦ для последующей их выдачи заявител</w:t>
      </w:r>
      <w:r>
        <w:t>ям.</w:t>
      </w:r>
    </w:p>
    <w:p w:rsidR="00A63896" w:rsidRDefault="003A4CF0">
      <w:pPr>
        <w:pStyle w:val="ConsPlusNormal"/>
        <w:ind w:firstLine="709"/>
        <w:jc w:val="both"/>
      </w:pPr>
      <w:r>
        <w:t>Проекты уведомлений передаются уполномоченным сотрудником Администрации заместителю Главы, либо начальнику Управления.</w:t>
      </w:r>
    </w:p>
    <w:p w:rsidR="00A63896" w:rsidRDefault="003A4CF0">
      <w:pPr>
        <w:pStyle w:val="ConsPlusNormal"/>
        <w:ind w:firstLine="709"/>
        <w:jc w:val="both"/>
      </w:pPr>
      <w:r>
        <w:t>Проекты уведомлений в соответствии с пунктом 3.4.5. настоящего Регламента подлежат подписанию заместителем Главы или начальником Упра</w:t>
      </w:r>
      <w:r>
        <w:t>вления в течение 1 рабочего дня со дня поступления к нему указанных документов.</w:t>
      </w:r>
    </w:p>
    <w:p w:rsidR="00A63896" w:rsidRDefault="003A4CF0">
      <w:pPr>
        <w:pStyle w:val="ConsPlusNormal"/>
        <w:ind w:firstLine="709"/>
        <w:jc w:val="both"/>
      </w:pPr>
      <w:r>
        <w:t>Сотрудник Управления не позднее 1 рабочего дня со дня подписания проекта уведомления о выдаче свидетельства и обеспечивает его регистрацию в установленном в Администрации поряд</w:t>
      </w:r>
      <w:r>
        <w:t xml:space="preserve">ке и направление заявителю способом, указанным в заявлении. </w:t>
      </w:r>
      <w:proofErr w:type="gramStart"/>
      <w:r>
        <w:t>Уведомление об отказе в выдаче свидетельства, уведомление об отказе в выдаче свидетельства и об исключении молодой семьи из списка участников мероприятия (если свидетельство не выдано) регистрируе</w:t>
      </w:r>
      <w:r>
        <w:t>тся сотрудником Управления в установленном в Администрации порядке и направляются заявителю способом, указанным в заявлении, не позднее 7 рабочих дней со дня подписания соответствующих уведомлений.</w:t>
      </w:r>
      <w:proofErr w:type="gramEnd"/>
    </w:p>
    <w:p w:rsidR="00A63896" w:rsidRDefault="003A4CF0">
      <w:pPr>
        <w:pStyle w:val="ConsPlusNormal"/>
        <w:jc w:val="both"/>
      </w:pPr>
      <w:r>
        <w:tab/>
      </w:r>
      <w:r>
        <w:t>3.4.5.Результатом административной процедуры являются: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>
        <w:rPr>
          <w:rFonts w:ascii="Arial" w:hAnsi="Arial" w:cs="Arial"/>
          <w:sz w:val="26"/>
          <w:szCs w:val="26"/>
        </w:rPr>
        <w:t xml:space="preserve">  уведомление о выдаче свидетельства;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 уведомление об отказе в выдаче свидетельства;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 уведомление об отказе в выдаче свидетельства и об исключении молодой семьи из списка участников мероприятия (если свидетельство не выдано</w:t>
      </w:r>
      <w:r>
        <w:rPr>
          <w:rFonts w:ascii="Arial" w:hAnsi="Arial" w:cs="Arial"/>
          <w:sz w:val="26"/>
          <w:szCs w:val="26"/>
        </w:rPr>
        <w:t>).</w:t>
      </w:r>
    </w:p>
    <w:p w:rsidR="00A63896" w:rsidRDefault="003A4CF0">
      <w:pPr>
        <w:pStyle w:val="ConsPlusNormal"/>
        <w:ind w:firstLine="709"/>
        <w:jc w:val="both"/>
      </w:pPr>
      <w:r>
        <w:t xml:space="preserve">Свидетельство вручается </w:t>
      </w:r>
      <w:r>
        <w:t>заявителю (представителю заявителя) при его личном обращени</w:t>
      </w:r>
      <w:r>
        <w:rPr>
          <w:color w:val="000000"/>
        </w:rPr>
        <w:t>и в Администрацию и</w:t>
      </w:r>
      <w:r>
        <w:t>ли МФЦ после удостоверения личности и, при обращении представителя заявителя, проверки полномочий действовать от имени заявителя. Факт получения свидетельства участником мероприя</w:t>
      </w:r>
      <w:r>
        <w:t>тия подтверждается его подписью (подписью уполномоченного им лица) в книге учета выданных свидетельств, а в случае, если заявление о выдаче свидетельства поступило через МФЦ - подписью участника мероприятия в расписке в получении свидетельства, оформляемой</w:t>
      </w:r>
      <w:r>
        <w:t xml:space="preserve"> в МФЦ.</w:t>
      </w:r>
    </w:p>
    <w:p w:rsidR="00A63896" w:rsidRDefault="00A63896">
      <w:pPr>
        <w:pStyle w:val="ConsPlusNormal"/>
        <w:ind w:firstLine="709"/>
        <w:jc w:val="both"/>
        <w:rPr>
          <w:strike/>
        </w:rPr>
      </w:pPr>
    </w:p>
    <w:p w:rsidR="00A63896" w:rsidRDefault="003A4CF0">
      <w:pPr>
        <w:pStyle w:val="ConsPlusNormal"/>
        <w:jc w:val="both"/>
      </w:pPr>
      <w:r>
        <w:rPr>
          <w:b/>
          <w:bCs/>
        </w:rPr>
        <w:tab/>
        <w:t>3.5. Рассмотрение заявления о замене выданного свидетельства</w:t>
      </w:r>
    </w:p>
    <w:p w:rsidR="00A63896" w:rsidRDefault="003A4CF0">
      <w:pPr>
        <w:pStyle w:val="ConsPlusNormal"/>
        <w:ind w:firstLine="709"/>
        <w:jc w:val="both"/>
      </w:pPr>
      <w:r>
        <w:t>3.5.1.Основанием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>3.5.2.Уп</w:t>
      </w:r>
      <w:r>
        <w:t>олномоченный сотрудник Управления осуществляет действия, предусмотренные подпунктами «а», «д» пункта 3.3.2. Регламента.</w:t>
      </w:r>
    </w:p>
    <w:p w:rsidR="00A63896" w:rsidRDefault="003A4CF0">
      <w:pPr>
        <w:pStyle w:val="ConsPlusNormal"/>
        <w:ind w:firstLine="709"/>
        <w:jc w:val="both"/>
      </w:pPr>
      <w:r>
        <w:t xml:space="preserve">Уполномоченный сотрудник Управления осуществляет проверку документов на предмет наличия оснований для отказа в принятии </w:t>
      </w:r>
      <w:r>
        <w:lastRenderedPageBreak/>
        <w:t>решения о замене</w:t>
      </w:r>
      <w:r>
        <w:t xml:space="preserve"> свидетельства, установленных пунктом 2.9.5. Регламента, при их отсутствии подготавливает распоряжение о замене выданного свидетельства, а также проекта уведомления в соответствии с пунктом 3.5.4 настоящего Регламента.</w:t>
      </w:r>
    </w:p>
    <w:p w:rsidR="00A63896" w:rsidRDefault="003A4CF0">
      <w:pPr>
        <w:pStyle w:val="ConsPlusNormal"/>
        <w:ind w:firstLine="709"/>
        <w:jc w:val="both"/>
      </w:pPr>
      <w:r>
        <w:t>При подготовке уведомления о принятом</w:t>
      </w:r>
      <w:r>
        <w:t xml:space="preserve"> решении в части выдачи свидетельства, уведомление должно содержать:</w:t>
      </w:r>
    </w:p>
    <w:p w:rsidR="00A63896" w:rsidRDefault="003A4CF0">
      <w:pPr>
        <w:pStyle w:val="ConsPlusNormal"/>
        <w:ind w:firstLine="709"/>
        <w:jc w:val="both"/>
      </w:pPr>
      <w:r>
        <w:t>а)  дату принятия решения о замене выданного свидетельства;</w:t>
      </w:r>
    </w:p>
    <w:p w:rsidR="00A63896" w:rsidRDefault="003A4CF0">
      <w:pPr>
        <w:pStyle w:val="ConsPlusNormal"/>
        <w:ind w:firstLine="709"/>
        <w:jc w:val="both"/>
      </w:pPr>
      <w:r>
        <w:t xml:space="preserve">б)  дату оформления свидетельства – 10 рабочих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A63896" w:rsidRDefault="003A4CF0">
      <w:pPr>
        <w:pStyle w:val="ConsPlusNormal"/>
        <w:ind w:firstLine="709"/>
        <w:jc w:val="both"/>
      </w:pPr>
      <w:r>
        <w:t>При наличии оснований для отказа в принятии решен</w:t>
      </w:r>
      <w:r>
        <w:t>ия о замене свидетельства, установленных пунктом 2.9.5. Регламента, уполномоченный сотрудник Управления осуществляет подготовку проекта распоряжения об отказе в замене выданного свидетельства, а также проекта уведомления в соответствии с пунктом 3.5.4. нас</w:t>
      </w:r>
      <w:r>
        <w:t>тоящего Регламента.</w:t>
      </w:r>
    </w:p>
    <w:p w:rsidR="00A63896" w:rsidRDefault="003A4CF0">
      <w:pPr>
        <w:pStyle w:val="ConsPlusNormal"/>
        <w:ind w:firstLine="709"/>
        <w:jc w:val="both"/>
      </w:pPr>
      <w:r>
        <w:t>3.5.3.Проекты распоряжения о замене выданного свидетельства, об отказе в замене выданного свидетельства,  в соответствии с пунктом 3.5.4. настоящего Регламента передаются   уполномоченным сотрудником Администрации в Сектор делопроизводс</w:t>
      </w:r>
      <w:r>
        <w:t>тва для утверждения (подписания) на заседании Коллегии Администрации</w:t>
      </w:r>
      <w:r>
        <w:t>.</w:t>
      </w:r>
      <w:r>
        <w:t xml:space="preserve">  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 xml:space="preserve">Сотрудники Сектора делопроизводства в течение 7 рабочих дней со дня поступления в Сектор делопроизводства проектов распоряжений обеспечивают их подписание (утверждение) уполномоченным </w:t>
      </w:r>
      <w:r>
        <w:t>должностным лицом Администрации, и в течение 3 рабочих дней со дня подписания (утверждения) передают подписанные распоряжения в Управление для выдачи (направления) заявителям указанных в заявлениях способом получения результата муниципальной услуги.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>Сотруд</w:t>
      </w:r>
      <w:r>
        <w:t>ник Управления в течение 3 рабочих дней после поступления в Управление подписанных (утвержденных) на заседании Коллегии распоряжений в зависимости от указанного в заявлении способа получения результата муниципальной услуги, осуществляют их выдачу (направле</w:t>
      </w:r>
      <w:r>
        <w:t>ние) заявителям либо направление в МФЦ для последующей их выдачи заявителям.</w:t>
      </w:r>
    </w:p>
    <w:p w:rsidR="00A63896" w:rsidRDefault="003A4CF0">
      <w:pPr>
        <w:pStyle w:val="ConsPlusNormal"/>
        <w:jc w:val="both"/>
      </w:pPr>
      <w:r>
        <w:tab/>
      </w:r>
      <w:r>
        <w:t>Проекты уведомлений в соответствии с пунктом 3.5.4. настоящего Регламента передаются уполномоченным сотрудником Администрации заместителю Главы, либо начальнику Управления.</w:t>
      </w:r>
    </w:p>
    <w:p w:rsidR="00A63896" w:rsidRDefault="003A4CF0">
      <w:pPr>
        <w:pStyle w:val="ConsPlusNormal"/>
        <w:jc w:val="both"/>
      </w:pPr>
      <w:r>
        <w:tab/>
      </w:r>
      <w:r>
        <w:t>Проекты уведомлений подлежат подписанию заместителем Главы или начальником Управления в течение 1 рабочего дня со дня поступления к нему указанных документов.</w:t>
      </w:r>
    </w:p>
    <w:p w:rsidR="00A63896" w:rsidRDefault="003A4CF0">
      <w:pPr>
        <w:pStyle w:val="ConsPlusNormal"/>
        <w:jc w:val="both"/>
      </w:pPr>
      <w:r>
        <w:tab/>
        <w:t>Сотрудник Управления не позднее 1 рабочего дня со дня подписания проектов результата администрат</w:t>
      </w:r>
      <w:r>
        <w:t>ивной процедуры обеспечивает их регистрацию в установленном в Администрации порядке и направление заявителю способом, указанном в заявлении.</w:t>
      </w:r>
    </w:p>
    <w:p w:rsidR="00A63896" w:rsidRDefault="003A4CF0">
      <w:pPr>
        <w:pStyle w:val="ConsPlusNormal"/>
        <w:jc w:val="both"/>
      </w:pPr>
      <w:r>
        <w:tab/>
        <w:t xml:space="preserve">Дата выдачи (направления) результата услуги и его содержание фиксируются  в системе электронного документооборота </w:t>
      </w:r>
      <w:r>
        <w:t>Администрации.</w:t>
      </w:r>
    </w:p>
    <w:p w:rsidR="00A63896" w:rsidRDefault="003A4CF0">
      <w:pPr>
        <w:pStyle w:val="ConsPlusNormal"/>
        <w:jc w:val="both"/>
      </w:pPr>
      <w:r>
        <w:tab/>
      </w:r>
      <w:r>
        <w:t>3.5.4.Результатом административной процедуры являются: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уведомление о замене выданного свидетельства;</w:t>
      </w:r>
    </w:p>
    <w:p w:rsidR="00A63896" w:rsidRDefault="003A4CF0">
      <w:pPr>
        <w:pStyle w:val="ConsPlusNormal"/>
        <w:ind w:firstLine="709"/>
        <w:jc w:val="both"/>
      </w:pPr>
      <w:r>
        <w:t>б) уведомление об отказе в замене выданного свидетельства.</w:t>
      </w:r>
    </w:p>
    <w:p w:rsidR="00A63896" w:rsidRDefault="003A4CF0">
      <w:pPr>
        <w:pStyle w:val="ConsPlusNormal"/>
        <w:ind w:firstLine="709"/>
        <w:jc w:val="both"/>
      </w:pPr>
      <w:r>
        <w:t>Свидетельство вручается заявителю (представителю заявителя) при его личном о</w:t>
      </w:r>
      <w:r>
        <w:t>бращении в</w:t>
      </w:r>
      <w:r>
        <w:rPr>
          <w:color w:val="000000"/>
        </w:rPr>
        <w:t xml:space="preserve"> Администрацию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</w:t>
      </w:r>
      <w:r>
        <w:t xml:space="preserve">или МФЦ после </w:t>
      </w:r>
      <w:r>
        <w:lastRenderedPageBreak/>
        <w:t>удостоверения личности и, при обращении представителя заявителя, проверки полномочий действовать от имени заявителя. Факт получения свидетельства участником мероприятия подтверждается его подписью (подписью уполномоч</w:t>
      </w:r>
      <w:r>
        <w:t>енного им лица) в книге учета выданных свидетельств, а в случае, если заявление о выдаче свидетельства поступило через МФЦ - подписью участника мероприятия в расписке в получении свидетельства, оформляемой в МФЦ.</w:t>
      </w:r>
    </w:p>
    <w:p w:rsidR="00A63896" w:rsidRDefault="00A63896">
      <w:pPr>
        <w:pStyle w:val="ConsPlusNormal"/>
        <w:ind w:firstLine="709"/>
        <w:jc w:val="both"/>
      </w:pPr>
    </w:p>
    <w:p w:rsidR="00A63896" w:rsidRDefault="003A4CF0">
      <w:pPr>
        <w:pStyle w:val="ConsPlusNormal"/>
        <w:jc w:val="both"/>
      </w:pPr>
      <w:r>
        <w:rPr>
          <w:b/>
          <w:bCs/>
        </w:rPr>
        <w:tab/>
        <w:t>3.6. Рассмотрение заявления о выдаче спра</w:t>
      </w:r>
      <w:r>
        <w:rPr>
          <w:b/>
          <w:bCs/>
        </w:rPr>
        <w:t>вки о соответствии</w:t>
      </w:r>
    </w:p>
    <w:p w:rsidR="00A63896" w:rsidRDefault="003A4CF0">
      <w:pPr>
        <w:pStyle w:val="ConsPlusNormal"/>
        <w:ind w:firstLine="709"/>
        <w:jc w:val="both"/>
      </w:pPr>
      <w:r>
        <w:t>3.6.1.Основанием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>3.6.2.Уполномоченный сотрудник</w:t>
      </w:r>
      <w:r>
        <w:t xml:space="preserve"> Управления осуществляет действия, предусмотренные подпунктами  «а», «д» пункта 3.3.2. Регламента.</w:t>
      </w:r>
    </w:p>
    <w:p w:rsidR="00A63896" w:rsidRDefault="003A4CF0">
      <w:pPr>
        <w:pStyle w:val="ConsPlusNormal"/>
        <w:ind w:firstLine="709"/>
        <w:jc w:val="both"/>
      </w:pPr>
      <w:r>
        <w:t>Уполномоченный сотрудник Управления осуществляет проверку документов на предмет наличия оснований для отказа в выдаче справки о соответствии, установленных п</w:t>
      </w:r>
      <w:r>
        <w:t>унктом 2.9.6. Регламента, оснований для отказа в перечислении социальной выплаты, установленных пунктом 2.9.4. Регламента, при их отсутствии подготавливает прое</w:t>
      </w:r>
      <w:proofErr w:type="gramStart"/>
      <w:r>
        <w:t>кт спр</w:t>
      </w:r>
      <w:proofErr w:type="gramEnd"/>
      <w:r>
        <w:t>авки о соответствии по форме согласно приложению 2 к Порядку и передает его на подпись зам</w:t>
      </w:r>
      <w:r>
        <w:t>естителю Главы и заместителю начальника управления градостроительной деятельности и муниципального хозяйства.</w:t>
      </w:r>
    </w:p>
    <w:p w:rsidR="00A63896" w:rsidRDefault="003A4CF0">
      <w:pPr>
        <w:pStyle w:val="ConsPlusNormal"/>
        <w:ind w:firstLine="709"/>
        <w:jc w:val="both"/>
      </w:pPr>
      <w:proofErr w:type="gramStart"/>
      <w:r>
        <w:t>При наличии оснований для отказа в выдаче справки о соответствии, отказа в перечислении социальной выплаты уполномоченный сотрудник Управления по</w:t>
      </w:r>
      <w:r>
        <w:t>дготавливает проект уведомления об отказе в выдаче справки о соответствии либо проект распоряжения  об отказе в перечислении социальной выплаты с уведомлением об отказе в выдаче справки о соответствии и об  отказе в перечислении социальной выплаты.</w:t>
      </w:r>
      <w:proofErr w:type="gramEnd"/>
    </w:p>
    <w:p w:rsidR="00A63896" w:rsidRDefault="003A4CF0">
      <w:pPr>
        <w:pStyle w:val="ConsPlusNormal"/>
        <w:jc w:val="both"/>
      </w:pPr>
      <w:r>
        <w:tab/>
        <w:t>3.6.3.</w:t>
      </w:r>
      <w:r>
        <w:t>Проекты распоряжений передаются уполномоченным сотрудником Администрации в Сектор делопроизводства для утверждения (подписания) на заседании Коллегии Администрации.</w:t>
      </w:r>
    </w:p>
    <w:p w:rsidR="00A63896" w:rsidRDefault="003A4CF0">
      <w:pPr>
        <w:pStyle w:val="ConsPlusNormal"/>
        <w:jc w:val="both"/>
      </w:pPr>
      <w:r>
        <w:tab/>
      </w:r>
      <w:proofErr w:type="gramStart"/>
      <w:r>
        <w:t>Сотрудники Сектора делопроизводства в течение 7 рабочих дней со дня поступления в Сектор д</w:t>
      </w:r>
      <w:r>
        <w:t>елопроизводства проектов распоряжений обеспечивают их подписание (утверждение) уполномоченным должностным лицом Администрации, и в течение 3 рабочих дней со дня подписания (утверждения) передают подписанные распоряжения в Управление для выдачи (направления</w:t>
      </w:r>
      <w:r>
        <w:t>) заявителям указанных в заявлениях способом получения результата муниципальной услуги.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>Сотрудник Управления в течение 3 рабочих дней после поступления в Управление подписанных (утвержденных) на заседании Коллегии распоряжений в зависимости от указанного в</w:t>
      </w:r>
      <w:r>
        <w:t xml:space="preserve"> заявлении способа получения результата муниципальной услуги, осуществляют их выдачу (направление) заявителям либо направление в МФЦ для последующей их выдачи заявителям.</w:t>
      </w:r>
    </w:p>
    <w:p w:rsidR="00A63896" w:rsidRDefault="003A4CF0">
      <w:pPr>
        <w:pStyle w:val="ConsPlusNormal"/>
        <w:jc w:val="both"/>
      </w:pPr>
      <w:r>
        <w:tab/>
      </w:r>
      <w:r>
        <w:t>Проекты уведомлений в соответствии с пунктом 3.6.4. настоящего Регламента передаются</w:t>
      </w:r>
      <w:r>
        <w:t xml:space="preserve"> уполномоченным сотрудником Администрации заместителю Главы, либо начальнику Управления.</w:t>
      </w:r>
    </w:p>
    <w:p w:rsidR="00A63896" w:rsidRDefault="003A4CF0">
      <w:pPr>
        <w:pStyle w:val="ConsPlusNormal"/>
        <w:jc w:val="both"/>
      </w:pPr>
      <w:r>
        <w:lastRenderedPageBreak/>
        <w:tab/>
        <w:t>Сотрудник Управления не позднее 1 рабочего дня со дня подписания проектов уведомлений  административной процедуры обеспечивает их регистрацию в установленном в Админи</w:t>
      </w:r>
      <w:r>
        <w:t>страции порядке и направление заявителю способом, указанном в заявлении.</w:t>
      </w:r>
    </w:p>
    <w:p w:rsidR="00A63896" w:rsidRDefault="003A4CF0">
      <w:pPr>
        <w:pStyle w:val="ConsPlusNormal"/>
        <w:jc w:val="both"/>
      </w:pPr>
      <w:r>
        <w:tab/>
        <w:t>Проекты уведомлений подлежат подписанию заместителем Главы или начальником Управления в течение 1 рабочего дня со дня поступления к нему указанных документов.</w:t>
      </w:r>
    </w:p>
    <w:p w:rsidR="00A63896" w:rsidRDefault="003A4CF0">
      <w:pPr>
        <w:pStyle w:val="ConsPlusNormal"/>
        <w:jc w:val="both"/>
      </w:pPr>
      <w:r>
        <w:tab/>
      </w:r>
      <w:r>
        <w:t>3.6.4.Результатом адми</w:t>
      </w:r>
      <w:r>
        <w:t>нистративной процедуры являются: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 справка о соответствии;</w:t>
      </w:r>
    </w:p>
    <w:p w:rsidR="00A63896" w:rsidRDefault="003A4CF0">
      <w:pPr>
        <w:pStyle w:val="ConsPlusNormal"/>
        <w:ind w:firstLine="709"/>
        <w:jc w:val="both"/>
      </w:pPr>
      <w:r>
        <w:t>б)  уведомление об отказе в выдаче справки о соответствии;</w:t>
      </w:r>
    </w:p>
    <w:p w:rsidR="00A63896" w:rsidRDefault="003A4CF0">
      <w:pPr>
        <w:pStyle w:val="ConsPlusNormal"/>
        <w:ind w:firstLine="709"/>
        <w:jc w:val="both"/>
      </w:pPr>
      <w:r>
        <w:t>в)  уведомление об отказе в выдаче справки о соответствии и об отказе в перечислении социальной выплаты.</w:t>
      </w:r>
    </w:p>
    <w:p w:rsidR="00A63896" w:rsidRDefault="003A4CF0">
      <w:pPr>
        <w:pStyle w:val="ConsPlusNormal"/>
        <w:jc w:val="both"/>
      </w:pPr>
      <w:r>
        <w:tab/>
      </w:r>
      <w:r>
        <w:t>Дата выдачи (направления) рез</w:t>
      </w:r>
      <w:r>
        <w:t>ультата услуги и его содержание фиксируются в системе электронного документооборота Администрации</w:t>
      </w:r>
      <w:r>
        <w:t>.</w:t>
      </w:r>
    </w:p>
    <w:p w:rsidR="00A63896" w:rsidRDefault="003A4CF0">
      <w:pPr>
        <w:pStyle w:val="ConsPlusNormal"/>
        <w:jc w:val="both"/>
      </w:pPr>
      <w:r>
        <w:tab/>
      </w:r>
    </w:p>
    <w:p w:rsidR="00A63896" w:rsidRDefault="003A4CF0">
      <w:pPr>
        <w:pStyle w:val="ConsPlusNormal"/>
        <w:jc w:val="both"/>
      </w:pPr>
      <w:r>
        <w:rPr>
          <w:b/>
          <w:bCs/>
        </w:rPr>
        <w:tab/>
        <w:t xml:space="preserve">3.7. Рассмотрение заявления об исключении молодой семьи, отказавшейся от участия в </w:t>
      </w:r>
      <w:r>
        <w:rPr>
          <w:b/>
          <w:bCs/>
        </w:rPr>
        <w:t>мероприятии</w:t>
      </w:r>
      <w:r>
        <w:rPr>
          <w:b/>
          <w:bCs/>
        </w:rPr>
        <w:t xml:space="preserve">, из списка молодых семей - участников </w:t>
      </w:r>
      <w:r>
        <w:rPr>
          <w:b/>
          <w:bCs/>
        </w:rPr>
        <w:t>мероприятия</w:t>
      </w:r>
    </w:p>
    <w:p w:rsidR="00A63896" w:rsidRDefault="003A4CF0">
      <w:pPr>
        <w:pStyle w:val="ConsPlusNormal"/>
        <w:ind w:firstLine="709"/>
        <w:jc w:val="both"/>
      </w:pPr>
      <w:r>
        <w:t>3.7.1.</w:t>
      </w:r>
      <w:r>
        <w:t>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 xml:space="preserve">3.7.2.Уполномоченный сотрудник Управления осуществляет проверку документов на предмет </w:t>
      </w:r>
      <w:r>
        <w:t xml:space="preserve">наличия оснований для отказа в исключении молодой семьи из списка участников </w:t>
      </w:r>
      <w:r>
        <w:t>мероприятия</w:t>
      </w:r>
      <w:r>
        <w:t xml:space="preserve">, установленных пунктом 2.9.7. Регламента, при их отсутствии подготавливает проект распоряжения об исключении молодой семьи из списка молодых семей - участников </w:t>
      </w:r>
      <w:r>
        <w:t>меропри</w:t>
      </w:r>
      <w:r>
        <w:t>ятия, а так же проект уведомления</w:t>
      </w:r>
      <w:r>
        <w:t xml:space="preserve"> в соответствии с пунктом 3.7.5. настоящего Регламента. </w:t>
      </w:r>
      <w:proofErr w:type="gramStart"/>
      <w:r>
        <w:t xml:space="preserve">Проекты распоряжений об исключении молодой семьи из списка молодых семей участников </w:t>
      </w:r>
      <w:r>
        <w:t xml:space="preserve">мероприятия </w:t>
      </w:r>
      <w:r>
        <w:t xml:space="preserve"> передаются уполномоченным сотрудником Администрации в Сектор делопроиз</w:t>
      </w:r>
      <w:r>
        <w:t>водства для утверждения и подписания) на заседании Коллегии Администрации.</w:t>
      </w:r>
      <w:proofErr w:type="gramEnd"/>
    </w:p>
    <w:p w:rsidR="00A63896" w:rsidRDefault="003A4CF0">
      <w:pPr>
        <w:pStyle w:val="ConsPlusNormal"/>
        <w:jc w:val="both"/>
      </w:pPr>
      <w:r>
        <w:tab/>
      </w:r>
      <w:proofErr w:type="gramStart"/>
      <w:r>
        <w:t>Сотрудники Сектора делопроизводства в течение 7 рабочих дней со дня поступления в Сектор делопроизводства проектов распоряжений обеспечивают их подписание (утверждение) уполномочен</w:t>
      </w:r>
      <w:r>
        <w:t>ным должностным лицом Администрации, и в течение 3 рабочих дней со дня подписания (утверждения) передают подписанные распоряжения в Управление для выдачи (направления) заявителям указанных в заявлениях способом получения результата муниципальной услуги.</w:t>
      </w:r>
      <w:proofErr w:type="gramEnd"/>
    </w:p>
    <w:p w:rsidR="00A63896" w:rsidRDefault="003A4CF0">
      <w:pPr>
        <w:pStyle w:val="ConsPlusNormal"/>
        <w:ind w:firstLine="709"/>
        <w:jc w:val="both"/>
      </w:pPr>
      <w:r>
        <w:t>Со</w:t>
      </w:r>
      <w:r>
        <w:t>трудник Управления в течение 3 рабочих дней после поступления в Управление подписанных (утвержденных) на заседании Коллегии распоряжений в зависимости от указанного в заявлении способа получения результата муниципальной услуги, осуществляют их выдачу (напр</w:t>
      </w:r>
      <w:r>
        <w:t>авление) заявителям либо направление в МФЦ для последующей их выдачи заявителям.</w:t>
      </w:r>
    </w:p>
    <w:p w:rsidR="00A63896" w:rsidRDefault="003A4CF0">
      <w:pPr>
        <w:pStyle w:val="ConsPlusNormal"/>
        <w:jc w:val="both"/>
      </w:pPr>
      <w:r>
        <w:tab/>
      </w:r>
      <w:r>
        <w:t xml:space="preserve">3.7.3.При наличии оснований для отказа в исключении молодой семьи из списка молодых семей – участников </w:t>
      </w:r>
      <w:r>
        <w:t>мероприятия</w:t>
      </w:r>
      <w:r>
        <w:t xml:space="preserve"> уполномоченный сотрудник Управления осуществляет подготовку</w:t>
      </w:r>
      <w:r>
        <w:t xml:space="preserve"> уведомления об отказе в исключении молодой семьи из списка </w:t>
      </w:r>
      <w:r>
        <w:lastRenderedPageBreak/>
        <w:t xml:space="preserve">участников </w:t>
      </w:r>
      <w:r>
        <w:t>мероприятия</w:t>
      </w:r>
      <w:r>
        <w:t>, которое передается на подпись заместителю Главы, либо начальнику Управления.</w:t>
      </w:r>
    </w:p>
    <w:p w:rsidR="00A63896" w:rsidRDefault="003A4CF0">
      <w:pPr>
        <w:pStyle w:val="ConsPlusNormal"/>
        <w:ind w:firstLine="709"/>
        <w:jc w:val="both"/>
      </w:pPr>
      <w:r>
        <w:t>3.7.4.Сотрудник Управления не позднее 1 рабочего дня со дня подписания заместителем Главы, либо</w:t>
      </w:r>
      <w:r>
        <w:t xml:space="preserve"> начальником управления проектов уведомления  административной процедуры обеспечивает их регистрацию в установленном в Администрации порядке и направление заявителю способом, указанным в заявлении.</w:t>
      </w:r>
    </w:p>
    <w:p w:rsidR="00A63896" w:rsidRDefault="003A4CF0">
      <w:pPr>
        <w:pStyle w:val="ConsPlusNormal"/>
        <w:ind w:firstLine="709"/>
        <w:jc w:val="both"/>
      </w:pPr>
      <w:r>
        <w:t>Дата выдачи (направления) результата и его содержание фик</w:t>
      </w:r>
      <w:r>
        <w:t>сируются  в системе документооборота Администрации.</w:t>
      </w:r>
    </w:p>
    <w:p w:rsidR="00A63896" w:rsidRDefault="003A4CF0">
      <w:pPr>
        <w:pStyle w:val="ConsPlusNormal"/>
        <w:ind w:firstLine="709"/>
        <w:jc w:val="both"/>
      </w:pPr>
      <w:r>
        <w:t>3.7.5.Результатом административной процедуры являются:</w:t>
      </w:r>
    </w:p>
    <w:p w:rsidR="00A63896" w:rsidRDefault="003A4CF0">
      <w:pPr>
        <w:pStyle w:val="ConsPlusNormal"/>
        <w:ind w:firstLine="709"/>
        <w:jc w:val="both"/>
      </w:pPr>
      <w:r>
        <w:t xml:space="preserve">а)   уведомление об исключении молодой семьи из списка участников </w:t>
      </w:r>
      <w:r>
        <w:t>мероприятия</w:t>
      </w:r>
      <w:r>
        <w:t>;</w:t>
      </w:r>
    </w:p>
    <w:p w:rsidR="00A63896" w:rsidRDefault="003A4CF0">
      <w:pPr>
        <w:pStyle w:val="ConsPlusNormal"/>
        <w:ind w:firstLine="709"/>
        <w:jc w:val="both"/>
      </w:pPr>
      <w:r>
        <w:t xml:space="preserve">б) уведомление об отказе в исключении молодой семьи из списка </w:t>
      </w:r>
      <w:r>
        <w:t xml:space="preserve">участников </w:t>
      </w:r>
      <w:r>
        <w:t>мероприятия</w:t>
      </w:r>
      <w:r>
        <w:t>.</w:t>
      </w:r>
    </w:p>
    <w:p w:rsidR="00A63896" w:rsidRDefault="00A63896">
      <w:pPr>
        <w:pStyle w:val="ConsPlusNormal"/>
        <w:ind w:firstLine="709"/>
        <w:jc w:val="both"/>
      </w:pPr>
    </w:p>
    <w:p w:rsidR="00A63896" w:rsidRDefault="003A4CF0">
      <w:pPr>
        <w:pStyle w:val="ConsPlusNormal"/>
        <w:ind w:firstLine="709"/>
        <w:jc w:val="both"/>
      </w:pPr>
      <w:r>
        <w:tab/>
      </w:r>
      <w:r>
        <w:rPr>
          <w:b/>
          <w:bCs/>
        </w:rPr>
        <w:t>3</w:t>
      </w:r>
      <w:r>
        <w:rPr>
          <w:b/>
          <w:bCs/>
        </w:rPr>
        <w:t xml:space="preserve">.8.Рассмотрение заявления о включении молодой семьи, находящейся в резервном списке молодых семей - участников </w:t>
      </w:r>
      <w:r>
        <w:rPr>
          <w:b/>
          <w:bCs/>
        </w:rPr>
        <w:t>мероприятия</w:t>
      </w:r>
      <w:r>
        <w:rPr>
          <w:b/>
          <w:bCs/>
        </w:rPr>
        <w:t xml:space="preserve">, либо молодой семьи, включенной в список претендентов на текущий год, но не получившей свидетельство и </w:t>
      </w:r>
      <w:r>
        <w:rPr>
          <w:b/>
          <w:bCs/>
        </w:rPr>
        <w:t>пожелавшей быть включенной в список на планируемый год в случа</w:t>
      </w:r>
      <w:r>
        <w:rPr>
          <w:b/>
          <w:bCs/>
        </w:rPr>
        <w:t>ях, предусмотренных пунктом 4.4 Порядка,</w:t>
      </w:r>
      <w:r>
        <w:rPr>
          <w:b/>
          <w:bCs/>
        </w:rPr>
        <w:t xml:space="preserve"> в список на планируемый год</w:t>
      </w:r>
    </w:p>
    <w:p w:rsidR="00A63896" w:rsidRDefault="003A4CF0">
      <w:pPr>
        <w:pStyle w:val="ConsPlusNormal"/>
        <w:ind w:firstLine="709"/>
        <w:jc w:val="both"/>
      </w:pPr>
      <w:r>
        <w:t>3.8.1.Основанием для начала административной процедуры является окончание административной процедуры по приему документов, н</w:t>
      </w:r>
      <w:r>
        <w:t>еобходимых для предоставления муниципальной услуги.</w:t>
      </w:r>
    </w:p>
    <w:p w:rsidR="00A63896" w:rsidRDefault="003A4CF0">
      <w:pPr>
        <w:pStyle w:val="ConsPlusNormal"/>
        <w:ind w:firstLine="709"/>
        <w:jc w:val="both"/>
      </w:pPr>
      <w:r>
        <w:t>3.8.2.Уполномоченный сотрудник Управления осуществляет действия, предусмотренные подпунктами  «а», «д» пункта 3.3.2 Регламента.</w:t>
      </w:r>
    </w:p>
    <w:p w:rsidR="00A63896" w:rsidRDefault="003A4CF0">
      <w:pPr>
        <w:pStyle w:val="ConsPlusNormal"/>
        <w:ind w:firstLine="709"/>
        <w:jc w:val="both"/>
      </w:pPr>
      <w:r>
        <w:t xml:space="preserve">Уполномоченный сотрудник Управления осуществляет проверку документов </w:t>
      </w:r>
      <w:proofErr w:type="gramStart"/>
      <w:r>
        <w:t>на пред</w:t>
      </w:r>
      <w:r>
        <w:t>мет наличия оснований для отказа во включении в список на планируемый год</w:t>
      </w:r>
      <w:proofErr w:type="gramEnd"/>
      <w:r>
        <w:t xml:space="preserve">, установленных пунктом 2.9.8. Регламента, при их отсутствии молодая семья включается в список на планируемый год в соответствии с датой и временем регистрации заявления на участие в </w:t>
      </w:r>
      <w:r>
        <w:t>мероприятии</w:t>
      </w:r>
      <w:r>
        <w:t>. В случае рождения первого и последующего детей,</w:t>
      </w:r>
      <w:r>
        <w:t xml:space="preserve"> смерти одного из членов молодой семьи приобретения одним из супругов гражданства Российской Федерации</w:t>
      </w:r>
      <w:r>
        <w:t xml:space="preserve"> </w:t>
      </w:r>
      <w:r>
        <w:t xml:space="preserve">молодая семья включается в список на планируемый год в соответствии с датой и временем </w:t>
      </w:r>
      <w:r>
        <w:t>регистрации заявления на участие в мероприятии.</w:t>
      </w:r>
    </w:p>
    <w:p w:rsidR="00A63896" w:rsidRDefault="003A4CF0">
      <w:pPr>
        <w:pStyle w:val="ConsPlusNormal"/>
        <w:ind w:firstLine="709"/>
        <w:jc w:val="both"/>
      </w:pPr>
      <w:r>
        <w:t xml:space="preserve">Уполномоченный сотрудник Управления осуществляет подготовку уведомления о включении молодой семьи в список на планируемый год, а при наличии оснований для отказа во включении в </w:t>
      </w:r>
      <w:proofErr w:type="gramStart"/>
      <w:r>
        <w:t>список</w:t>
      </w:r>
      <w:proofErr w:type="gramEnd"/>
      <w:r>
        <w:t xml:space="preserve"> на планируемый год уполн</w:t>
      </w:r>
      <w:r>
        <w:t>омоченный сотрудник Управления осуществляет подготовку проекта уведомления об отказе во включении молодой семьи в список на планируемый год.</w:t>
      </w:r>
    </w:p>
    <w:p w:rsidR="00A63896" w:rsidRDefault="003A4CF0">
      <w:pPr>
        <w:pStyle w:val="ConsPlusNormal"/>
        <w:ind w:firstLine="709"/>
        <w:jc w:val="both"/>
      </w:pPr>
      <w:r>
        <w:t>3.8.3.Уведомление о включении молодой семьи в список на планируемый год либо уведомление об отказе в таком включени</w:t>
      </w:r>
      <w:r>
        <w:t>и передаются на подпись заместителю Главы, либо начальнику Управления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подлежат </w:t>
      </w:r>
      <w:r>
        <w:t>подписанию в течение 1 рабочего дня со дня поступления к нему указанных документов.</w:t>
      </w:r>
    </w:p>
    <w:p w:rsidR="00A63896" w:rsidRDefault="003A4CF0">
      <w:pPr>
        <w:pStyle w:val="ConsPlusNormal"/>
        <w:ind w:firstLine="709"/>
        <w:jc w:val="both"/>
      </w:pPr>
      <w:r>
        <w:t>Сотрудник Управления не позднее 1 рабочего дня со дня подписания  уведомлений обеспечивает</w:t>
      </w:r>
      <w:r>
        <w:t xml:space="preserve"> их регистрацию в </w:t>
      </w:r>
      <w:r>
        <w:lastRenderedPageBreak/>
        <w:t>установленном в Администрации порядке и направление заявителю способом, указанным в заявлении.</w:t>
      </w:r>
    </w:p>
    <w:p w:rsidR="00A63896" w:rsidRDefault="003A4CF0">
      <w:pPr>
        <w:pStyle w:val="ConsPlusNormal"/>
        <w:ind w:firstLine="709"/>
        <w:jc w:val="both"/>
      </w:pPr>
      <w:r>
        <w:t>Дата выдачи (направления) результата и его содержание фиксируются в системе электронного документооборота Администрации.</w:t>
      </w:r>
    </w:p>
    <w:p w:rsidR="00A63896" w:rsidRDefault="003A4CF0">
      <w:pPr>
        <w:pStyle w:val="ConsPlusNormal"/>
        <w:ind w:firstLine="709"/>
        <w:jc w:val="both"/>
      </w:pPr>
      <w:r>
        <w:t>3.8.4.Результатом адм</w:t>
      </w:r>
      <w:r>
        <w:t>инистративной процедуры являются: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 уведомление о включении молодой семьи в список на планируемый год;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 уведомление об отказе во включении молодой семьи в список на планируемый год.</w:t>
      </w:r>
    </w:p>
    <w:p w:rsidR="00A63896" w:rsidRDefault="00A63896">
      <w:pPr>
        <w:pStyle w:val="ConsPlusNormal"/>
        <w:ind w:firstLine="709"/>
        <w:jc w:val="both"/>
      </w:pP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3.9.</w:t>
      </w:r>
      <w:r>
        <w:rPr>
          <w:rFonts w:ascii="Arial" w:hAnsi="Arial" w:cs="Arial"/>
          <w:b/>
          <w:bCs/>
          <w:sz w:val="26"/>
          <w:szCs w:val="26"/>
        </w:rPr>
        <w:t>И</w:t>
      </w:r>
      <w:r>
        <w:rPr>
          <w:rFonts w:ascii="Arial" w:hAnsi="Arial" w:cs="Arial"/>
          <w:b/>
          <w:bCs/>
          <w:sz w:val="26"/>
          <w:szCs w:val="26"/>
        </w:rPr>
        <w:t>справлени</w:t>
      </w:r>
      <w:r>
        <w:rPr>
          <w:rFonts w:ascii="Arial" w:hAnsi="Arial" w:cs="Arial"/>
          <w:b/>
          <w:bCs/>
          <w:strike/>
          <w:sz w:val="26"/>
          <w:szCs w:val="26"/>
        </w:rPr>
        <w:t>е</w:t>
      </w:r>
      <w:r>
        <w:rPr>
          <w:rFonts w:ascii="Arial" w:hAnsi="Arial" w:cs="Arial"/>
          <w:b/>
          <w:bCs/>
          <w:sz w:val="26"/>
          <w:szCs w:val="26"/>
        </w:rPr>
        <w:t xml:space="preserve"> допущенных опечаток и ошибок в выданных в результате </w:t>
      </w:r>
      <w:r>
        <w:rPr>
          <w:rFonts w:ascii="Arial" w:hAnsi="Arial" w:cs="Arial"/>
          <w:b/>
          <w:bCs/>
          <w:sz w:val="26"/>
          <w:szCs w:val="26"/>
        </w:rPr>
        <w:t xml:space="preserve">предоставления </w:t>
      </w:r>
      <w:r>
        <w:rPr>
          <w:rFonts w:ascii="Arial" w:hAnsi="Arial" w:cs="Arial"/>
          <w:b/>
          <w:bCs/>
          <w:sz w:val="26"/>
          <w:szCs w:val="26"/>
        </w:rPr>
        <w:t>муниципальной услуги документах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3.9.1.Основанием для начала административной процедуры по исправлению допущенных опечаток и ошибок (далее - техническая ошибка) в выданных в результате пре</w:t>
      </w:r>
      <w:r>
        <w:rPr>
          <w:rFonts w:ascii="Arial" w:hAnsi="Arial" w:cs="Arial"/>
          <w:sz w:val="26"/>
          <w:szCs w:val="26"/>
        </w:rPr>
        <w:t>доставления муниципальной услуги документах, перечисленных в пунктах 3.3.6, 3.4.4, 3.5.4, 3.6.4, 3.7.5, 3.8.4. настоящего Регламента (далее — результат муниципальной услуги), является выявление заявителем опечаток и (или) ошибок.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Заявитель </w:t>
      </w:r>
      <w:r>
        <w:rPr>
          <w:rFonts w:ascii="Arial" w:hAnsi="Arial" w:cs="Arial"/>
          <w:sz w:val="26"/>
          <w:szCs w:val="26"/>
        </w:rPr>
        <w:t>(представитель з</w:t>
      </w:r>
      <w:r>
        <w:rPr>
          <w:rFonts w:ascii="Arial" w:hAnsi="Arial" w:cs="Arial"/>
          <w:sz w:val="26"/>
          <w:szCs w:val="26"/>
        </w:rPr>
        <w:t>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может подать заявление об исправлении допущенных опечаток и (или) ошибок. </w:t>
      </w:r>
      <w:r>
        <w:rPr>
          <w:rFonts w:ascii="Arial" w:hAnsi="Arial" w:cs="Arial"/>
          <w:sz w:val="26"/>
          <w:szCs w:val="26"/>
        </w:rPr>
        <w:t>Прием и регистрация заявления об исправлении технической ошибки и подтверждающих документов осуществляется при личном приеме в порядке, установленном пунктами 3.2.2, 3.2.5.</w:t>
      </w:r>
      <w:r>
        <w:rPr>
          <w:rFonts w:ascii="Arial" w:hAnsi="Arial" w:cs="Arial"/>
          <w:sz w:val="26"/>
          <w:szCs w:val="26"/>
        </w:rPr>
        <w:t xml:space="preserve">-3.2.6. настоящего Регламента </w:t>
      </w:r>
      <w:r>
        <w:rPr>
          <w:rFonts w:ascii="Arial" w:hAnsi="Arial"/>
          <w:sz w:val="26"/>
          <w:szCs w:val="26"/>
        </w:rPr>
        <w:t>с учетом особенностей, предусмотренных</w:t>
      </w:r>
      <w:r>
        <w:rPr>
          <w:rFonts w:ascii="Arial" w:hAnsi="Arial"/>
          <w:sz w:val="26"/>
          <w:szCs w:val="26"/>
        </w:rPr>
        <w:t xml:space="preserve"> Главой 3.9. Регламента.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3.9.2.При обращении об исправлении технической ошибки заявитель (представитель заявителя) представляет: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заявление об исправлении технической ошибки (рекомендуемая форма в Приложении № 1 к настоящему Регламенту);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б) документы, им</w:t>
      </w:r>
      <w:r>
        <w:rPr>
          <w:rFonts w:ascii="Arial" w:hAnsi="Arial"/>
          <w:color w:val="000000"/>
          <w:sz w:val="26"/>
          <w:szCs w:val="26"/>
        </w:rPr>
        <w:t>еющие юридическую силу, свидетельствующие о наличии опечаток и (или) ошибок и содержащие правильные данные;</w:t>
      </w:r>
    </w:p>
    <w:p w:rsidR="00A63896" w:rsidRDefault="003A4CF0">
      <w:pPr>
        <w:pStyle w:val="Standard"/>
        <w:widowControl w:val="0"/>
        <w:suppressAutoHyphens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в)  выданный результат предоставления муниципальной услуги, в котором содержится опечатка и (или) ошибка.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3.9.3. Сотрудник Администрации, ответствен</w:t>
      </w:r>
      <w:r>
        <w:rPr>
          <w:rFonts w:ascii="Arial" w:hAnsi="Arial" w:cs="Arial"/>
          <w:sz w:val="26"/>
          <w:szCs w:val="26"/>
        </w:rPr>
        <w:t>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</w:t>
      </w:r>
      <w:r>
        <w:rPr>
          <w:rFonts w:ascii="Arial" w:hAnsi="Arial" w:cs="Arial"/>
          <w:sz w:val="26"/>
          <w:szCs w:val="26"/>
        </w:rPr>
        <w:t>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случае наличия технической ошибки в выданном в результате предоставления муниципальной услуги документе сотрудник А</w:t>
      </w:r>
      <w:r>
        <w:rPr>
          <w:rFonts w:ascii="Arial" w:hAnsi="Arial" w:cs="Arial"/>
          <w:sz w:val="26"/>
          <w:szCs w:val="26"/>
        </w:rPr>
        <w:t>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услуги.</w:t>
      </w:r>
      <w:proofErr w:type="gramEnd"/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отсутствия технической ошибки в выданном результате предоставления муниципальной услу</w:t>
      </w:r>
      <w:r>
        <w:rPr>
          <w:rFonts w:ascii="Arial" w:hAnsi="Arial" w:cs="Arial"/>
          <w:sz w:val="26"/>
          <w:szCs w:val="26"/>
        </w:rPr>
        <w:t xml:space="preserve">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</w:t>
      </w:r>
      <w:r>
        <w:rPr>
          <w:rFonts w:ascii="Arial" w:hAnsi="Arial" w:cs="Arial"/>
          <w:sz w:val="26"/>
          <w:szCs w:val="26"/>
        </w:rPr>
        <w:lastRenderedPageBreak/>
        <w:t>выданном результате предоставления муниципальной услуги.</w:t>
      </w:r>
    </w:p>
    <w:p w:rsidR="00A63896" w:rsidRDefault="003A4CF0">
      <w:pPr>
        <w:widowControl w:val="0"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Проекты распоряжений проект  подлежат подписан</w:t>
      </w:r>
      <w:r>
        <w:rPr>
          <w:rFonts w:ascii="Arial" w:hAnsi="Arial" w:cs="Arial"/>
          <w:color w:val="000000"/>
          <w:sz w:val="26"/>
          <w:szCs w:val="26"/>
        </w:rPr>
        <w:t>ию Главой. Проекты уведомлений подписывает заместитель Главы, начальник Управления.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3.9.4.Сотрудник Администрации, ответственный за регистрацию и направление документов,</w:t>
      </w:r>
      <w:r>
        <w:rPr>
          <w:rFonts w:ascii="Arial" w:hAnsi="Arial" w:cs="Arial"/>
          <w:sz w:val="26"/>
          <w:szCs w:val="26"/>
        </w:rPr>
        <w:t xml:space="preserve">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системе электронного документооборота Администрации и  </w:t>
      </w:r>
      <w:r>
        <w:rPr>
          <w:rFonts w:ascii="Arial" w:hAnsi="Arial" w:cs="Arial"/>
          <w:sz w:val="26"/>
          <w:szCs w:val="26"/>
        </w:rPr>
        <w:t xml:space="preserve"> направляет зая</w:t>
      </w:r>
      <w:r>
        <w:rPr>
          <w:rFonts w:ascii="Arial" w:hAnsi="Arial" w:cs="Arial"/>
          <w:sz w:val="26"/>
          <w:szCs w:val="26"/>
        </w:rPr>
        <w:t>вителю способом, указанном в заявлении об исправлении технической ошибки</w:t>
      </w:r>
      <w:r>
        <w:rPr>
          <w:rFonts w:ascii="Arial" w:hAnsi="Arial" w:cs="Arial"/>
          <w:sz w:val="26"/>
          <w:szCs w:val="26"/>
        </w:rPr>
        <w:t>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3.9.5.Максимальный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</w:t>
      </w:r>
      <w:r>
        <w:rPr>
          <w:rFonts w:ascii="Arial" w:hAnsi="Arial" w:cs="Arial"/>
          <w:sz w:val="26"/>
          <w:szCs w:val="26"/>
        </w:rPr>
        <w:t>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</w:t>
      </w:r>
      <w:r>
        <w:rPr>
          <w:rFonts w:ascii="Arial" w:hAnsi="Arial" w:cs="Arial"/>
          <w:sz w:val="26"/>
          <w:szCs w:val="26"/>
        </w:rPr>
        <w:t>астоящей процедуры, указанного в пункте 3.9.6.</w:t>
      </w:r>
      <w:proofErr w:type="gramEnd"/>
      <w:r>
        <w:rPr>
          <w:rFonts w:ascii="Arial" w:hAnsi="Arial" w:cs="Arial"/>
          <w:sz w:val="26"/>
          <w:szCs w:val="26"/>
        </w:rPr>
        <w:t xml:space="preserve"> Регламента.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3.9.6.Результатом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в случае наличия техниче</w:t>
      </w:r>
      <w:r>
        <w:rPr>
          <w:rFonts w:ascii="Arial" w:hAnsi="Arial" w:cs="Arial"/>
          <w:sz w:val="26"/>
          <w:szCs w:val="26"/>
        </w:rPr>
        <w:t>ской ошибки в выданном результате предоставления муниципальной услуги — результат услуги в соответствии с главой  2.3. Регламента;</w:t>
      </w:r>
    </w:p>
    <w:p w:rsidR="00A63896" w:rsidRDefault="003A4CF0">
      <w:pPr>
        <w:widowControl w:val="0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в случае отсутствия технической ошибки в выданном результате предоставления муниципальной услуги - уведомление об отсутств</w:t>
      </w:r>
      <w:r>
        <w:rPr>
          <w:rFonts w:ascii="Arial" w:hAnsi="Arial" w:cs="Arial"/>
          <w:sz w:val="26"/>
          <w:szCs w:val="26"/>
        </w:rPr>
        <w:t>ии технической ошибки в выданном результате предоставления муниципальной услуги.</w:t>
      </w:r>
    </w:p>
    <w:p w:rsidR="00A63896" w:rsidRDefault="00A63896">
      <w:pPr>
        <w:autoSpaceDE w:val="0"/>
        <w:ind w:firstLine="709"/>
        <w:jc w:val="center"/>
        <w:rPr>
          <w:rFonts w:ascii="Arial" w:hAnsi="Arial"/>
          <w:sz w:val="26"/>
          <w:szCs w:val="26"/>
        </w:rPr>
      </w:pPr>
    </w:p>
    <w:p w:rsidR="00A63896" w:rsidRDefault="003A4CF0">
      <w:pPr>
        <w:pStyle w:val="Textbody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IV. Формы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предоставлением муниципальной услуги</w:t>
      </w:r>
    </w:p>
    <w:p w:rsidR="00A63896" w:rsidRDefault="00A63896">
      <w:pPr>
        <w:pStyle w:val="Textbody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trike/>
          <w:sz w:val="26"/>
          <w:szCs w:val="26"/>
        </w:rPr>
      </w:pPr>
    </w:p>
    <w:p w:rsidR="00A63896" w:rsidRDefault="003A4CF0">
      <w:pPr>
        <w:tabs>
          <w:tab w:val="left" w:pos="3165"/>
        </w:tabs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4.1. Порядок осуществления текущего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соблюдением ответственными должностными лицами положений администр</w:t>
      </w:r>
      <w:r>
        <w:rPr>
          <w:rFonts w:ascii="Arial" w:hAnsi="Arial" w:cs="Arial"/>
          <w:b/>
          <w:bCs/>
          <w:sz w:val="26"/>
          <w:szCs w:val="26"/>
        </w:rPr>
        <w:t>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4.1.1.Текущий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соблюдением последовательности действий, определенных админи</w:t>
      </w:r>
      <w:r>
        <w:rPr>
          <w:rFonts w:ascii="Arial" w:hAnsi="Arial" w:cs="Arial"/>
          <w:sz w:val="26"/>
          <w:szCs w:val="26"/>
        </w:rPr>
        <w:t>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4.2.2.Текущий контроль осуществляется путем </w:t>
      </w:r>
      <w:proofErr w:type="gramStart"/>
      <w:r>
        <w:rPr>
          <w:rFonts w:ascii="Arial" w:hAnsi="Arial" w:cs="Arial"/>
          <w:sz w:val="26"/>
          <w:szCs w:val="26"/>
        </w:rPr>
        <w:t>проведен</w:t>
      </w:r>
      <w:r>
        <w:rPr>
          <w:rFonts w:ascii="Arial" w:hAnsi="Arial" w:cs="Arial"/>
          <w:sz w:val="26"/>
          <w:szCs w:val="26"/>
        </w:rPr>
        <w:t>ия</w:t>
      </w:r>
      <w:proofErr w:type="gramEnd"/>
      <w:r>
        <w:rPr>
          <w:rFonts w:ascii="Arial" w:hAnsi="Arial" w:cs="Arial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A63896" w:rsidRDefault="003A4CF0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Периодичность осуществления текущего контроля </w:t>
      </w:r>
      <w:r>
        <w:rPr>
          <w:rFonts w:ascii="Arial" w:hAnsi="Arial" w:cs="Arial"/>
          <w:sz w:val="26"/>
          <w:szCs w:val="26"/>
        </w:rPr>
        <w:t>устанавливается  муниципальным правовым актом администрации Уватского муниципального района.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63896" w:rsidRDefault="003A4CF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кон</w:t>
      </w:r>
      <w:r>
        <w:rPr>
          <w:rFonts w:ascii="Arial" w:hAnsi="Arial" w:cs="Arial"/>
          <w:b/>
          <w:bCs/>
          <w:sz w:val="26"/>
          <w:szCs w:val="26"/>
        </w:rPr>
        <w:t>троля за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4.2.1.Администрация организует и осуществляет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предоставлением муниципальной услуги.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</w:t>
      </w:r>
      <w:r>
        <w:rPr>
          <w:rFonts w:ascii="Arial" w:hAnsi="Arial" w:cs="Arial"/>
          <w:sz w:val="26"/>
          <w:szCs w:val="26"/>
        </w:rPr>
        <w:t>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</w:t>
      </w:r>
      <w:r>
        <w:rPr>
          <w:rFonts w:ascii="Arial" w:hAnsi="Arial" w:cs="Arial"/>
          <w:sz w:val="26"/>
          <w:szCs w:val="26"/>
        </w:rPr>
        <w:t>нистрации.</w:t>
      </w:r>
    </w:p>
    <w:p w:rsidR="00A63896" w:rsidRDefault="003A4CF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63896" w:rsidRDefault="003A4CF0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4.2.2.Проверки полноты и качества предоставления муниципальной услуги осуществляются на основании муниципа</w:t>
      </w:r>
      <w:r>
        <w:rPr>
          <w:rFonts w:ascii="Arial" w:hAnsi="Arial" w:cs="Arial"/>
          <w:sz w:val="26"/>
          <w:szCs w:val="26"/>
        </w:rPr>
        <w:t>льного правового акта администрации Уватского муниципального района.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</w:t>
      </w:r>
      <w:r>
        <w:rPr>
          <w:rFonts w:ascii="Arial" w:hAnsi="Arial" w:cs="Arial"/>
          <w:sz w:val="26"/>
          <w:szCs w:val="26"/>
        </w:rPr>
        <w:t>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63896" w:rsidRDefault="00A63896">
      <w:pPr>
        <w:pStyle w:val="Textbody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A63896" w:rsidRDefault="003A4CF0">
      <w:pPr>
        <w:pStyle w:val="Textbody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V. </w:t>
      </w:r>
      <w:r>
        <w:rPr>
          <w:rFonts w:ascii="Arial" w:hAnsi="Arial" w:cs="Arial"/>
          <w:b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Администрации, МФЦ, организаций, </w:t>
      </w:r>
      <w:r>
        <w:rPr>
          <w:rFonts w:ascii="Arial" w:hAnsi="Arial" w:cs="Arial"/>
          <w:b/>
          <w:bCs/>
          <w:sz w:val="26"/>
          <w:szCs w:val="26"/>
        </w:rPr>
        <w:t>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63896" w:rsidRDefault="00A63896">
      <w:pPr>
        <w:pStyle w:val="Textbody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5.1.Заявитель (представитель заявителя) вправе</w:t>
      </w:r>
      <w:r>
        <w:rPr>
          <w:rFonts w:ascii="Arial" w:hAnsi="Arial" w:cs="Arial"/>
          <w:sz w:val="26"/>
          <w:szCs w:val="26"/>
        </w:rPr>
        <w:t xml:space="preserve">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5.2.Жалоба может быть адресована следующим должностным лицам, уполномоченным на ее рассмотрение: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заместителю Гла</w:t>
      </w:r>
      <w:r>
        <w:rPr>
          <w:rFonts w:ascii="Arial" w:hAnsi="Arial" w:cs="Arial"/>
          <w:sz w:val="26"/>
          <w:szCs w:val="26"/>
        </w:rPr>
        <w:t>вы Администрации,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A63896" w:rsidRDefault="003A4CF0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lastRenderedPageBreak/>
        <w:t xml:space="preserve">б) Главе Администрации на решения и (или) действия </w:t>
      </w:r>
      <w:r>
        <w:rPr>
          <w:rFonts w:ascii="Arial" w:hAnsi="Arial" w:cs="Arial"/>
          <w:sz w:val="26"/>
          <w:szCs w:val="26"/>
        </w:rPr>
        <w:t>(бездействие) заместителя Главы Администрации,</w:t>
      </w:r>
      <w:r>
        <w:rPr>
          <w:rFonts w:ascii="Arial" w:hAnsi="Arial" w:cs="Arial"/>
          <w:sz w:val="26"/>
          <w:szCs w:val="26"/>
        </w:rPr>
        <w:t xml:space="preserve"> координирующего и контролирующего деятельность определенного структурного подразделения Администрации;</w:t>
      </w:r>
    </w:p>
    <w:p w:rsidR="00A63896" w:rsidRDefault="003A4CF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директору МФЦ на решения и (или) действия (бездействие) сотрудников МФЦ.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5.3.Информация о порядке </w:t>
      </w:r>
      <w:r>
        <w:rPr>
          <w:rFonts w:ascii="Arial" w:hAnsi="Arial"/>
          <w:sz w:val="26"/>
          <w:szCs w:val="26"/>
        </w:rPr>
        <w:t xml:space="preserve">подачи и рассмотрения жалобы размещается на официальном сайте Администрации  в сети «Интернет»,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</w:t>
      </w:r>
      <w:r>
        <w:rPr>
          <w:rFonts w:ascii="Arial" w:hAnsi="Arial"/>
          <w:sz w:val="26"/>
          <w:szCs w:val="26"/>
        </w:rPr>
        <w:t>по адресу, указанному заявителем.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5.4.Порядок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63896" w:rsidRDefault="003A4CF0">
      <w:pPr>
        <w:pStyle w:val="Standard"/>
        <w:suppressAutoHyphens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Федераль</w:t>
      </w:r>
      <w:r>
        <w:rPr>
          <w:rFonts w:ascii="Arial" w:hAnsi="Arial"/>
          <w:sz w:val="26"/>
          <w:szCs w:val="26"/>
        </w:rPr>
        <w:t>ным законом от 27.07.2010 № 210-ФЗ «Об организации предоставления государственных и муниципальных услуг».</w:t>
      </w:r>
    </w:p>
    <w:p w:rsidR="00A63896" w:rsidRDefault="00A6389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63896" w:rsidRDefault="003A4CF0">
      <w:pPr>
        <w:pStyle w:val="ConsPlusNormal"/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A63896" w:rsidRDefault="003A4CF0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к Регламенту</w:t>
      </w:r>
    </w:p>
    <w:p w:rsidR="00A63896" w:rsidRDefault="00A63896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A63896" w:rsidRDefault="003A4CF0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В Администрацию 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</w:t>
      </w:r>
    </w:p>
    <w:p w:rsidR="00A63896" w:rsidRDefault="003A4CF0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</w:rPr>
        <w:t xml:space="preserve">(ФИО, </w:t>
      </w:r>
      <w:r>
        <w:rPr>
          <w:rFonts w:ascii="Arial" w:hAnsi="Arial" w:cs="Arial"/>
        </w:rPr>
        <w:t>документ, удостоверяющий личность -</w:t>
      </w:r>
      <w:proofErr w:type="gramEnd"/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вид, серия, номер, выдавший орган,</w:t>
      </w:r>
    </w:p>
    <w:p w:rsidR="00A63896" w:rsidRDefault="003A4CF0">
      <w:pPr>
        <w:pStyle w:val="ConsPlusNonformat"/>
        <w:ind w:left="4253"/>
        <w:jc w:val="right"/>
      </w:pPr>
      <w:r>
        <w:rPr>
          <w:rFonts w:ascii="Arial" w:hAnsi="Arial" w:cs="Arial"/>
        </w:rPr>
        <w:t>код подразделения, дата выдачи)</w:t>
      </w:r>
    </w:p>
    <w:p w:rsidR="00A63896" w:rsidRDefault="003A4CF0">
      <w:pPr>
        <w:pStyle w:val="ConsPlusNonformat"/>
        <w:ind w:left="4253"/>
        <w:jc w:val="right"/>
      </w:pPr>
      <w:r>
        <w:rPr>
          <w:rFonts w:ascii="Arial" w:hAnsi="Arial" w:cs="Arial"/>
        </w:rPr>
        <w:t>адрес проживания</w:t>
      </w:r>
      <w:r>
        <w:rPr>
          <w:rFonts w:ascii="Arial" w:hAnsi="Arial" w:cs="Arial"/>
        </w:rPr>
        <w:t>: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____________________________</w:t>
      </w:r>
    </w:p>
    <w:p w:rsidR="00A63896" w:rsidRDefault="00A63896">
      <w:pPr>
        <w:pStyle w:val="ConsPlusNonformat"/>
        <w:ind w:left="4253"/>
        <w:rPr>
          <w:rFonts w:ascii="Arial" w:hAnsi="Arial" w:cs="Arial"/>
        </w:rPr>
      </w:pPr>
    </w:p>
    <w:p w:rsidR="00A63896" w:rsidRDefault="003A4CF0">
      <w:pPr>
        <w:pStyle w:val="ConsPlusNonformat"/>
        <w:jc w:val="center"/>
        <w:rPr>
          <w:rFonts w:ascii="Arial" w:hAnsi="Arial"/>
        </w:rPr>
      </w:pPr>
      <w:r>
        <w:rPr>
          <w:rFonts w:ascii="Arial" w:hAnsi="Arial" w:cs="Arial"/>
        </w:rPr>
        <w:t>Заявление*</w:t>
      </w:r>
      <w:r>
        <w:rPr>
          <w:rFonts w:ascii="Arial" w:hAnsi="Arial"/>
        </w:rPr>
        <w:t xml:space="preserve">                   │</w:t>
      </w:r>
    </w:p>
    <w:p w:rsidR="00A63896" w:rsidRDefault="003A4CF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│                          </w:t>
      </w:r>
      <w:r>
        <w:rPr>
          <w:rFonts w:ascii="Arial" w:hAnsi="Arial"/>
        </w:rPr>
        <w:t xml:space="preserve">                        об исправлении технической ошибки  </w:t>
      </w:r>
    </w:p>
    <w:p w:rsidR="00A63896" w:rsidRDefault="00A63896">
      <w:pPr>
        <w:pStyle w:val="Standard"/>
        <w:ind w:firstLine="709"/>
        <w:jc w:val="both"/>
        <w:rPr>
          <w:rFonts w:ascii="Arial" w:hAnsi="Arial" w:cs="Arial"/>
        </w:rPr>
      </w:pPr>
    </w:p>
    <w:p w:rsidR="00A63896" w:rsidRDefault="00A63896">
      <w:pPr>
        <w:pStyle w:val="ConsPlusNonformat"/>
        <w:jc w:val="both"/>
        <w:rPr>
          <w:rFonts w:ascii="Arial" w:hAnsi="Arial"/>
        </w:rPr>
      </w:pPr>
    </w:p>
    <w:p w:rsidR="00A63896" w:rsidRDefault="003A4CF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Прошу исправить техническую ошибку </w:t>
      </w:r>
      <w:proofErr w:type="gramStart"/>
      <w:r>
        <w:rPr>
          <w:rFonts w:ascii="Arial" w:hAnsi="Arial"/>
        </w:rPr>
        <w:t>в</w:t>
      </w:r>
      <w:proofErr w:type="gramEnd"/>
      <w:r>
        <w:rPr>
          <w:rFonts w:ascii="Arial" w:hAnsi="Arial"/>
        </w:rPr>
        <w:t>_____________________________________________________________</w:t>
      </w:r>
    </w:p>
    <w:p w:rsidR="00A63896" w:rsidRDefault="003A4CF0">
      <w:pPr>
        <w:pStyle w:val="TableContents"/>
        <w:jc w:val="center"/>
        <w:rPr>
          <w:rFonts w:ascii="Arial" w:hAnsi="Arial"/>
          <w:strike/>
          <w:shd w:val="clear" w:color="auto" w:fill="FFFF00"/>
        </w:rPr>
      </w:pPr>
      <w:r>
        <w:rPr>
          <w:rFonts w:cs="Arial"/>
        </w:rPr>
        <w:t>(указывается вид и реквизиты документа, выданного по результатам муниципальной услуги, в кот</w:t>
      </w:r>
      <w:r>
        <w:rPr>
          <w:rFonts w:cs="Arial"/>
        </w:rPr>
        <w:t>о</w:t>
      </w:r>
      <w:r>
        <w:rPr>
          <w:rFonts w:cs="Arial"/>
        </w:rPr>
        <w:t>ро</w:t>
      </w:r>
      <w:r>
        <w:rPr>
          <w:rFonts w:cs="Arial"/>
        </w:rPr>
        <w:t>м допущена ошибка)</w:t>
      </w:r>
    </w:p>
    <w:p w:rsidR="00A63896" w:rsidRDefault="003A4CF0">
      <w:pPr>
        <w:pStyle w:val="TableContents"/>
        <w:jc w:val="both"/>
        <w:rPr>
          <w:rFonts w:ascii="Arial" w:hAnsi="Arial"/>
          <w:strike/>
          <w:shd w:val="clear" w:color="auto" w:fill="FFFF00"/>
        </w:rPr>
      </w:pPr>
      <w:r>
        <w:rPr>
          <w:rFonts w:cs="Arial"/>
        </w:rPr>
        <w:t>з</w:t>
      </w:r>
      <w:r>
        <w:rPr>
          <w:rFonts w:ascii="Arial" w:hAnsi="Arial"/>
        </w:rPr>
        <w:t>аключающуюся в ________________________________________________________________________________</w:t>
      </w:r>
    </w:p>
    <w:p w:rsidR="00A63896" w:rsidRDefault="003A4CF0">
      <w:pPr>
        <w:pStyle w:val="TableContents"/>
        <w:jc w:val="both"/>
        <w:rPr>
          <w:rFonts w:ascii="Arial" w:hAnsi="Arial" w:cs="Arial"/>
          <w:strike/>
          <w:shd w:val="clear" w:color="auto" w:fill="FFFF00"/>
        </w:rPr>
      </w:pPr>
      <w:r>
        <w:t>(указать, в чем заключается ошибка (опечатка) и (по возможности), чем это подтверждается)</w:t>
      </w:r>
    </w:p>
    <w:p w:rsidR="00A63896" w:rsidRDefault="00A63896">
      <w:pPr>
        <w:pStyle w:val="TableContents"/>
        <w:jc w:val="both"/>
        <w:rPr>
          <w:rFonts w:ascii="Arial" w:hAnsi="Arial" w:cs="Arial"/>
          <w:strike/>
          <w:shd w:val="clear" w:color="auto" w:fill="FFFF00"/>
        </w:rPr>
      </w:pPr>
    </w:p>
    <w:p w:rsidR="00A63896" w:rsidRDefault="00A63896">
      <w:pPr>
        <w:pStyle w:val="TableContents"/>
        <w:jc w:val="both"/>
        <w:rPr>
          <w:rFonts w:ascii="Arial" w:hAnsi="Arial" w:cs="Arial"/>
          <w:strike/>
          <w:shd w:val="clear" w:color="auto" w:fill="FFFF00"/>
        </w:rPr>
      </w:pPr>
    </w:p>
    <w:p w:rsidR="00A63896" w:rsidRDefault="00A63896">
      <w:pPr>
        <w:pStyle w:val="TableContents"/>
        <w:jc w:val="center"/>
        <w:rPr>
          <w:rFonts w:ascii="Arial" w:hAnsi="Arial" w:cs="Arial"/>
          <w:strike/>
          <w:shd w:val="clear" w:color="auto" w:fill="FFFF0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3958"/>
        <w:gridCol w:w="472"/>
        <w:gridCol w:w="2152"/>
        <w:gridCol w:w="2070"/>
      </w:tblGrid>
      <w:tr w:rsidR="00A638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63896" w:rsidRDefault="00A6389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3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</w:t>
            </w:r>
            <w:r>
              <w:rPr>
                <w:rFonts w:ascii="Arial" w:hAnsi="Arial"/>
              </w:rPr>
              <w:t>ь</w:t>
            </w:r>
            <w:r>
              <w:rPr>
                <w:rFonts w:ascii="Arial" w:hAnsi="Arial"/>
              </w:rPr>
              <w:t xml:space="preserve">ной услуги </w:t>
            </w:r>
            <w:r>
              <w:rPr>
                <w:rFonts w:ascii="Arial" w:hAnsi="Arial"/>
              </w:rPr>
              <w:t>прошу (отметить знаком «V»)</w:t>
            </w:r>
          </w:p>
        </w:tc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A6389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19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A63896" w:rsidRDefault="003A4CF0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_______________________________**</w:t>
            </w:r>
          </w:p>
          <w:p w:rsidR="00A63896" w:rsidRDefault="003A4CF0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** данный способ получения результата д</w:t>
            </w:r>
            <w:r>
              <w:rPr>
                <w:rFonts w:ascii="Arial" w:hAnsi="Arial"/>
                <w:color w:val="000000"/>
              </w:rPr>
              <w:t>о</w:t>
            </w:r>
            <w:r>
              <w:rPr>
                <w:rFonts w:ascii="Arial" w:hAnsi="Arial"/>
                <w:color w:val="000000"/>
              </w:rPr>
              <w:t>ступен в случае предоставления муниц</w:t>
            </w:r>
            <w:r>
              <w:rPr>
                <w:rFonts w:ascii="Arial" w:hAnsi="Arial"/>
                <w:color w:val="000000"/>
              </w:rPr>
              <w:t>и</w:t>
            </w:r>
            <w:r>
              <w:rPr>
                <w:rFonts w:ascii="Arial" w:hAnsi="Arial"/>
                <w:color w:val="000000"/>
              </w:rPr>
              <w:t>пальной услуги через МФЦ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93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4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A6389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1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почтовым отправлением по ук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 xml:space="preserve">занному выше </w:t>
            </w:r>
            <w:r>
              <w:rPr>
                <w:rFonts w:ascii="Arial" w:hAnsi="Arial"/>
              </w:rPr>
              <w:t>почтовому адресу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93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4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A6389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1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в форме электронного документа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93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4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A6389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1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Выдать в</w:t>
            </w:r>
            <w:r>
              <w:rPr>
                <w:rFonts w:ascii="Arial" w:hAnsi="Arial"/>
              </w:rPr>
              <w:t xml:space="preserve"> администрации</w:t>
            </w:r>
          </w:p>
          <w:p w:rsidR="00A63896" w:rsidRDefault="003A4CF0">
            <w:pPr>
              <w:pStyle w:val="ConsPlusNormal"/>
              <w:widowControl w:val="0"/>
              <w:rPr>
                <w:bCs/>
                <w:i/>
                <w:iCs/>
                <w:color w:val="FF3333"/>
                <w:sz w:val="20"/>
                <w:szCs w:val="20"/>
              </w:rPr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A63896" w:rsidRDefault="003A4CF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</w:t>
            </w: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A63896" w:rsidRDefault="003A4CF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 заявителя (представителя з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явителя)</w:t>
            </w:r>
          </w:p>
          <w:p w:rsidR="00A63896" w:rsidRDefault="00A63896">
            <w:pPr>
              <w:pStyle w:val="TableContents"/>
              <w:jc w:val="center"/>
              <w:rPr>
                <w:rFonts w:ascii="Arial" w:hAnsi="Arial"/>
              </w:rPr>
            </w:pPr>
          </w:p>
          <w:p w:rsidR="00A63896" w:rsidRDefault="00A63896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0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A63896" w:rsidRDefault="003A4CF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ФИО </w:t>
            </w:r>
            <w:r>
              <w:rPr>
                <w:rFonts w:ascii="Arial" w:hAnsi="Arial"/>
              </w:rPr>
              <w:t>заявителя (представителя з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явителя)</w:t>
            </w:r>
          </w:p>
          <w:p w:rsidR="00A63896" w:rsidRDefault="00A63896">
            <w:pPr>
              <w:pStyle w:val="TableContents"/>
              <w:jc w:val="center"/>
              <w:rPr>
                <w:rFonts w:ascii="Arial" w:hAnsi="Arial"/>
              </w:rPr>
            </w:pPr>
          </w:p>
          <w:p w:rsidR="00A63896" w:rsidRDefault="00A63896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A63896" w:rsidRDefault="00A63896">
            <w:pPr>
              <w:pStyle w:val="ConsPlusNonformat"/>
              <w:jc w:val="both"/>
              <w:rPr>
                <w:rFonts w:ascii="Arial" w:hAnsi="Arial" w:cs="Arial"/>
              </w:rPr>
            </w:pPr>
          </w:p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 уполномоченного лица</w:t>
            </w:r>
          </w:p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____________________________/_________________________________/ФИО</w:t>
            </w:r>
          </w:p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  <w:p w:rsidR="00A63896" w:rsidRDefault="003A4CF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"_____"</w:t>
            </w:r>
            <w:r>
              <w:rPr>
                <w:rFonts w:ascii="Arial" w:hAnsi="Arial"/>
              </w:rPr>
              <w:t xml:space="preserve"> _____________ </w:t>
            </w:r>
            <w:proofErr w:type="spellStart"/>
            <w:r>
              <w:rPr>
                <w:rFonts w:ascii="Arial" w:hAnsi="Arial"/>
              </w:rPr>
              <w:t>вх</w:t>
            </w:r>
            <w:proofErr w:type="spellEnd"/>
            <w:r>
              <w:rPr>
                <w:rFonts w:ascii="Arial" w:hAnsi="Arial"/>
              </w:rPr>
              <w:t>. N _________</w:t>
            </w:r>
          </w:p>
          <w:p w:rsidR="00A63896" w:rsidRDefault="003A4CF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A63896" w:rsidRDefault="00A63896">
      <w:pPr>
        <w:pStyle w:val="Standard"/>
        <w:suppressAutoHyphens/>
        <w:jc w:val="both"/>
        <w:rPr>
          <w:rFonts w:ascii="Arial" w:hAnsi="Arial" w:cs="Arial"/>
        </w:rPr>
      </w:pP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* - рекомендуемая форма</w:t>
      </w:r>
    </w:p>
    <w:p w:rsidR="00A63896" w:rsidRDefault="003A4CF0">
      <w:pPr>
        <w:pStyle w:val="ConsPlusNonformat"/>
        <w:pageBreakBefore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A63896" w:rsidRDefault="003A4CF0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Регламенту</w:t>
      </w:r>
    </w:p>
    <w:p w:rsidR="00A63896" w:rsidRDefault="00A63896">
      <w:pPr>
        <w:pStyle w:val="ConsPlusNonformat"/>
        <w:rPr>
          <w:rFonts w:ascii="Arial" w:hAnsi="Arial" w:cs="Arial"/>
        </w:rPr>
      </w:pP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 Администрацию 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</w:t>
      </w:r>
    </w:p>
    <w:p w:rsidR="00A63896" w:rsidRDefault="003A4CF0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</w:rPr>
        <w:t>(ФИО, документ, удостоверяющий личность -</w:t>
      </w:r>
      <w:proofErr w:type="gramEnd"/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вид, серия, </w:t>
      </w:r>
      <w:r>
        <w:rPr>
          <w:rFonts w:ascii="Arial" w:hAnsi="Arial" w:cs="Arial"/>
        </w:rPr>
        <w:t>номер, выдавший орган,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код подразделения, дата выдачи)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проживающей</w:t>
      </w:r>
      <w:proofErr w:type="gramEnd"/>
      <w:r>
        <w:rPr>
          <w:rFonts w:ascii="Arial" w:hAnsi="Arial" w:cs="Arial"/>
        </w:rPr>
        <w:t xml:space="preserve"> (его) по адресу: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____________________________</w:t>
      </w:r>
    </w:p>
    <w:p w:rsidR="00A63896" w:rsidRDefault="00A63896">
      <w:pPr>
        <w:pStyle w:val="ConsPlusNonformat"/>
        <w:ind w:left="4253"/>
        <w:rPr>
          <w:rFonts w:ascii="Arial" w:hAnsi="Arial" w:cs="Arial"/>
        </w:rPr>
      </w:pPr>
    </w:p>
    <w:p w:rsidR="00A63896" w:rsidRDefault="003A4CF0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Заявление*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ind w:firstLine="709"/>
        <w:jc w:val="both"/>
      </w:pPr>
      <w:r>
        <w:rPr>
          <w:rFonts w:ascii="Arial" w:hAnsi="Arial" w:cs="Arial"/>
        </w:rPr>
        <w:t>Прошу выдать свидетельство о праве на получение социальной выплаты на приобретение</w:t>
      </w:r>
      <w:r>
        <w:rPr>
          <w:rFonts w:cs="Arial"/>
        </w:rPr>
        <w:t xml:space="preserve"> </w:t>
      </w:r>
      <w:r>
        <w:rPr>
          <w:rFonts w:ascii="Arial" w:hAnsi="Arial"/>
        </w:rPr>
        <w:t xml:space="preserve">жилого    помещения,    создание    объекта индивидуального жилищного строительства </w:t>
      </w:r>
      <w:r>
        <w:rPr>
          <w:rFonts w:ascii="Arial" w:hAnsi="Arial" w:cs="Arial"/>
        </w:rPr>
        <w:t>для ЦЕЛИ _______________________________________________________________________________________________</w:t>
      </w:r>
    </w:p>
    <w:p w:rsidR="00A63896" w:rsidRDefault="003A4CF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(-оплаты цены договора купли-продажи жилого помещени</w:t>
      </w:r>
      <w:proofErr w:type="gramStart"/>
      <w:r>
        <w:rPr>
          <w:rFonts w:ascii="Arial" w:hAnsi="Arial" w:cs="Arial"/>
          <w:sz w:val="18"/>
          <w:szCs w:val="18"/>
        </w:rPr>
        <w:t>я</w:t>
      </w:r>
      <w:r>
        <w:rPr>
          <w:rFonts w:ascii="Arial" w:hAnsi="Arial"/>
          <w:sz w:val="18"/>
          <w:szCs w:val="18"/>
        </w:rPr>
        <w:t>(</w:t>
      </w:r>
      <w:proofErr w:type="gramEnd"/>
      <w:r>
        <w:rPr>
          <w:rFonts w:ascii="Arial" w:hAnsi="Arial"/>
          <w:sz w:val="18"/>
          <w:szCs w:val="18"/>
        </w:rPr>
        <w:t>за  исключением случаев, когда оплата цены  договора  купли-продажи  предусматривается  в составе цены  до</w:t>
      </w:r>
      <w:r>
        <w:rPr>
          <w:rFonts w:ascii="Arial" w:hAnsi="Arial"/>
          <w:sz w:val="18"/>
          <w:szCs w:val="18"/>
        </w:rPr>
        <w:t>говора  с  уполномоченной  организацией  на  приобретение жилого помещения на первичном рынке жилья;</w:t>
      </w:r>
    </w:p>
    <w:p w:rsidR="00A63896" w:rsidRDefault="003A4CF0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-оплаты цены договора строительного подряда на строительство жилого дома;</w:t>
      </w:r>
    </w:p>
    <w:p w:rsidR="00A63896" w:rsidRDefault="003A4CF0">
      <w:pPr>
        <w:pStyle w:val="ConsPlusNonformat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-осуществления последнего платежа в счет уплаты паевого взноса в полном размере,</w:t>
      </w:r>
      <w:r>
        <w:rPr>
          <w:rFonts w:ascii="Arial" w:hAnsi="Arial" w:cs="Arial"/>
          <w:sz w:val="18"/>
          <w:szCs w:val="18"/>
        </w:rPr>
        <w:t xml:space="preserve"> после </w:t>
      </w:r>
      <w:proofErr w:type="gramStart"/>
      <w:r>
        <w:rPr>
          <w:rFonts w:ascii="Arial" w:hAnsi="Arial" w:cs="Arial"/>
          <w:sz w:val="18"/>
          <w:szCs w:val="18"/>
        </w:rPr>
        <w:t>уплаты</w:t>
      </w:r>
      <w:proofErr w:type="gramEnd"/>
      <w:r>
        <w:rPr>
          <w:rFonts w:ascii="Arial" w:hAnsi="Arial" w:cs="Arial"/>
          <w:sz w:val="18"/>
          <w:szCs w:val="18"/>
        </w:rPr>
        <w:t xml:space="preserve"> которого жилое помещение переходит в собственность молодой семьи (</w:t>
      </w:r>
      <w:r>
        <w:rPr>
          <w:rFonts w:ascii="Arial" w:hAnsi="Arial"/>
          <w:sz w:val="18"/>
          <w:szCs w:val="18"/>
        </w:rPr>
        <w:t xml:space="preserve">в случае если молодая семья или один из супругов в </w:t>
      </w:r>
      <w:proofErr w:type="spellStart"/>
      <w:r>
        <w:rPr>
          <w:rFonts w:ascii="Arial" w:hAnsi="Arial"/>
          <w:sz w:val="18"/>
          <w:szCs w:val="18"/>
        </w:rPr>
        <w:t>молодой│семье</w:t>
      </w:r>
      <w:proofErr w:type="spellEnd"/>
      <w:r>
        <w:rPr>
          <w:rFonts w:ascii="Arial" w:hAnsi="Arial"/>
          <w:sz w:val="18"/>
          <w:szCs w:val="18"/>
        </w:rPr>
        <w:t xml:space="preserve">  является  членом   жилищного,   жилищно-строительного,   жилищного накопительного кооператива;</w:t>
      </w:r>
    </w:p>
    <w:p w:rsidR="00A63896" w:rsidRDefault="003A4CF0">
      <w:pPr>
        <w:pStyle w:val="ConsPlusNonformat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-уплаты первон</w:t>
      </w:r>
      <w:r>
        <w:rPr>
          <w:rFonts w:ascii="Arial" w:hAnsi="Arial" w:cs="Arial"/>
          <w:sz w:val="18"/>
          <w:szCs w:val="18"/>
        </w:rPr>
        <w:t xml:space="preserve">ачального взноса при получении жилищного кредита, в том числе ипотечного, или жилищного займа </w:t>
      </w:r>
      <w:r>
        <w:rPr>
          <w:rFonts w:ascii="Arial" w:hAnsi="Arial"/>
          <w:sz w:val="18"/>
          <w:szCs w:val="18"/>
        </w:rPr>
        <w:t>(далее - жилищный кредит</w:t>
      </w:r>
      <w:proofErr w:type="gramStart"/>
      <w:r>
        <w:rPr>
          <w:rFonts w:ascii="Arial" w:hAnsi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н</w:t>
      </w:r>
      <w:proofErr w:type="gramEnd"/>
      <w:r>
        <w:rPr>
          <w:rFonts w:ascii="Arial" w:hAnsi="Arial" w:cs="Arial"/>
          <w:sz w:val="18"/>
          <w:szCs w:val="18"/>
        </w:rPr>
        <w:t xml:space="preserve">а приобретение жилого помещения </w:t>
      </w:r>
      <w:r>
        <w:rPr>
          <w:rFonts w:ascii="Arial" w:hAnsi="Arial"/>
          <w:sz w:val="18"/>
          <w:szCs w:val="18"/>
        </w:rPr>
        <w:t>по договору купли-продажи</w:t>
      </w:r>
      <w:r>
        <w:rPr>
          <w:rFonts w:ascii="Arial" w:hAnsi="Arial" w:cs="Arial"/>
          <w:sz w:val="18"/>
          <w:szCs w:val="18"/>
        </w:rPr>
        <w:t xml:space="preserve"> или строительство жилого дома;</w:t>
      </w:r>
    </w:p>
    <w:p w:rsidR="00A63896" w:rsidRDefault="003A4CF0">
      <w:pPr>
        <w:pStyle w:val="ConsPlusNonformat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-оплаты цены договора с уполномоченной организа</w:t>
      </w:r>
      <w:r>
        <w:rPr>
          <w:rFonts w:ascii="Arial" w:hAnsi="Arial" w:cs="Arial"/>
          <w:sz w:val="18"/>
          <w:szCs w:val="18"/>
        </w:rPr>
        <w:t>цией на приобретение в интересах молодой семьи жилого помещения  на первичном рынке жилья, в том числе на оплату цены договора купли-продажи жилого помещения (</w:t>
      </w:r>
      <w:r>
        <w:rPr>
          <w:rFonts w:ascii="Arial" w:hAnsi="Arial" w:cs="Arial"/>
          <w:sz w:val="18"/>
          <w:szCs w:val="18"/>
        </w:rPr>
        <w:t>в  случаях, когда это предусмотрено договором с уполномоченной организацией</w:t>
      </w:r>
      <w:proofErr w:type="gramStart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и</w:t>
      </w:r>
      <w:proofErr w:type="gramEnd"/>
      <w:r>
        <w:rPr>
          <w:rFonts w:ascii="Arial" w:hAnsi="Arial" w:cs="Arial"/>
          <w:sz w:val="18"/>
          <w:szCs w:val="18"/>
        </w:rPr>
        <w:t xml:space="preserve"> (или) оплату услуг </w:t>
      </w:r>
      <w:r>
        <w:rPr>
          <w:rFonts w:ascii="Arial" w:hAnsi="Arial" w:cs="Arial"/>
          <w:sz w:val="18"/>
          <w:szCs w:val="18"/>
        </w:rPr>
        <w:t>указанной организации;</w:t>
      </w:r>
    </w:p>
    <w:p w:rsidR="00A63896" w:rsidRDefault="003A4CF0">
      <w:pPr>
        <w:pStyle w:val="ConsPlusNonformat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-погашения  суммы основного долга </w:t>
      </w:r>
      <w:r>
        <w:rPr>
          <w:rFonts w:ascii="Arial" w:hAnsi="Arial"/>
          <w:sz w:val="18"/>
          <w:szCs w:val="18"/>
        </w:rPr>
        <w:t xml:space="preserve">(части суммы основного долга) </w:t>
      </w:r>
      <w:r>
        <w:rPr>
          <w:rFonts w:ascii="Arial" w:hAnsi="Arial" w:cs="Arial"/>
          <w:sz w:val="18"/>
          <w:szCs w:val="18"/>
        </w:rPr>
        <w:t>и уплаты процентов по жилищным кредитам</w:t>
      </w:r>
    </w:p>
    <w:p w:rsidR="00A63896" w:rsidRDefault="003A4CF0">
      <w:pPr>
        <w:pStyle w:val="Standard"/>
        <w:jc w:val="both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на приобретение жилого помещения или строительство жилого дома или по кредиту (займу) на погаш</w:t>
      </w:r>
      <w:r>
        <w:rPr>
          <w:rFonts w:ascii="Arial" w:hAnsi="Arial"/>
          <w:sz w:val="18"/>
          <w:szCs w:val="18"/>
        </w:rPr>
        <w:t>е</w:t>
      </w:r>
      <w:r>
        <w:rPr>
          <w:rFonts w:ascii="Arial" w:hAnsi="Arial"/>
          <w:sz w:val="18"/>
          <w:szCs w:val="18"/>
        </w:rPr>
        <w:t>ние ранее предоставленного жилищно</w:t>
      </w:r>
      <w:r>
        <w:rPr>
          <w:rFonts w:ascii="Arial" w:hAnsi="Arial"/>
          <w:sz w:val="18"/>
          <w:szCs w:val="18"/>
        </w:rPr>
        <w:t>го кредита</w:t>
      </w:r>
      <w:r>
        <w:rPr>
          <w:rFonts w:ascii="Arial" w:hAnsi="Arial" w:cs="Arial"/>
          <w:sz w:val="18"/>
          <w:szCs w:val="18"/>
        </w:rPr>
        <w:t>,  на приобретение жилого помещения или строител</w:t>
      </w:r>
      <w:r>
        <w:rPr>
          <w:rFonts w:ascii="Arial" w:hAnsi="Arial" w:cs="Arial"/>
          <w:sz w:val="18"/>
          <w:szCs w:val="18"/>
        </w:rPr>
        <w:t>ь</w:t>
      </w:r>
      <w:r>
        <w:rPr>
          <w:rFonts w:ascii="Arial" w:hAnsi="Arial" w:cs="Arial"/>
          <w:sz w:val="18"/>
          <w:szCs w:val="18"/>
        </w:rPr>
        <w:t xml:space="preserve">ство жилого дома, </w:t>
      </w:r>
      <w:r>
        <w:rPr>
          <w:rFonts w:ascii="Arial" w:hAnsi="Arial"/>
          <w:sz w:val="18"/>
          <w:szCs w:val="18"/>
        </w:rPr>
        <w:t>за  исключением  иных  процентов   штрафов, комиссий и  пеней  за  просрочку  и</w:t>
      </w:r>
      <w:r>
        <w:rPr>
          <w:rFonts w:ascii="Arial" w:hAnsi="Arial"/>
          <w:sz w:val="18"/>
          <w:szCs w:val="18"/>
        </w:rPr>
        <w:t>с</w:t>
      </w:r>
      <w:r>
        <w:rPr>
          <w:rFonts w:ascii="Arial" w:hAnsi="Arial"/>
          <w:sz w:val="18"/>
          <w:szCs w:val="18"/>
        </w:rPr>
        <w:t>полнения  обязательств  по  указанным жилищным   кредитам   или   кредитам   (займам)   на   погаш</w:t>
      </w:r>
      <w:r>
        <w:rPr>
          <w:rFonts w:ascii="Arial" w:hAnsi="Arial"/>
          <w:sz w:val="18"/>
          <w:szCs w:val="18"/>
        </w:rPr>
        <w:t>е</w:t>
      </w:r>
      <w:r>
        <w:rPr>
          <w:rFonts w:ascii="Arial" w:hAnsi="Arial"/>
          <w:sz w:val="18"/>
          <w:szCs w:val="18"/>
        </w:rPr>
        <w:t>ние    ранее предоставленного жилищного кредита;</w:t>
      </w:r>
      <w:proofErr w:type="gramEnd"/>
    </w:p>
    <w:p w:rsidR="00A63896" w:rsidRDefault="003A4CF0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-уплаты цены договора участия в долевом строительстве, который предусматривает в качестве объекта долевого строительства жилое помещение,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trike/>
          <w:sz w:val="18"/>
          <w:szCs w:val="18"/>
        </w:rPr>
        <w:t>.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содержащего одно из условий привлечения денежных средств участников </w:t>
      </w:r>
      <w:r>
        <w:rPr>
          <w:rFonts w:ascii="Arial" w:hAnsi="Arial"/>
          <w:color w:val="000000"/>
          <w:sz w:val="18"/>
          <w:szCs w:val="18"/>
        </w:rPr>
        <w:t>долевого строительства, установленных пунктом 5 части 4 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</w:t>
      </w:r>
      <w:r>
        <w:rPr>
          <w:rFonts w:ascii="Arial" w:hAnsi="Arial"/>
          <w:color w:val="000000"/>
          <w:sz w:val="18"/>
          <w:szCs w:val="18"/>
        </w:rPr>
        <w:t xml:space="preserve"> - договор участия в долевом </w:t>
      </w:r>
      <w:proofErr w:type="gramStart"/>
      <w:r>
        <w:rPr>
          <w:rFonts w:ascii="Arial" w:hAnsi="Arial"/>
          <w:color w:val="000000"/>
          <w:sz w:val="18"/>
          <w:szCs w:val="18"/>
        </w:rPr>
        <w:t>строительстве</w:t>
      </w:r>
      <w:proofErr w:type="gramEnd"/>
      <w:r>
        <w:rPr>
          <w:rFonts w:ascii="Arial" w:hAnsi="Arial"/>
          <w:color w:val="000000"/>
          <w:sz w:val="18"/>
          <w:szCs w:val="18"/>
        </w:rPr>
        <w:t>), или уплаты цены договора уступки участником долевого строител</w:t>
      </w:r>
      <w:r>
        <w:rPr>
          <w:rFonts w:ascii="Arial" w:hAnsi="Arial"/>
          <w:color w:val="000000"/>
          <w:sz w:val="18"/>
          <w:szCs w:val="18"/>
        </w:rPr>
        <w:t>ь</w:t>
      </w:r>
      <w:r>
        <w:rPr>
          <w:rFonts w:ascii="Arial" w:hAnsi="Arial"/>
          <w:color w:val="000000"/>
          <w:sz w:val="18"/>
          <w:szCs w:val="18"/>
        </w:rPr>
        <w:t>ства прав требований по договору участия в долевом строительстве (далее - договор уступки прав тр</w:t>
      </w:r>
      <w:r>
        <w:rPr>
          <w:rFonts w:ascii="Arial" w:hAnsi="Arial"/>
          <w:color w:val="000000"/>
          <w:sz w:val="18"/>
          <w:szCs w:val="18"/>
        </w:rPr>
        <w:t>е</w:t>
      </w:r>
      <w:r>
        <w:rPr>
          <w:rFonts w:ascii="Arial" w:hAnsi="Arial"/>
          <w:color w:val="000000"/>
          <w:sz w:val="18"/>
          <w:szCs w:val="18"/>
        </w:rPr>
        <w:t>бований по договору участия в долевом строительстве</w:t>
      </w:r>
      <w:r>
        <w:rPr>
          <w:rFonts w:ascii="Arial" w:hAnsi="Arial"/>
          <w:color w:val="000000"/>
          <w:sz w:val="18"/>
          <w:szCs w:val="18"/>
        </w:rPr>
        <w:t>);</w:t>
      </w:r>
    </w:p>
    <w:p w:rsidR="00A63896" w:rsidRDefault="003A4CF0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-уплаты первоначального взноса при получении жилищного кредита на уплату цены договора участия в долевом строительстве, на  уплату  </w:t>
      </w:r>
      <w:proofErr w:type="gramStart"/>
      <w:r>
        <w:rPr>
          <w:rFonts w:ascii="Arial" w:hAnsi="Arial"/>
          <w:sz w:val="18"/>
          <w:szCs w:val="18"/>
        </w:rPr>
        <w:t>цены  договора уступки прав требований</w:t>
      </w:r>
      <w:proofErr w:type="gramEnd"/>
      <w:r>
        <w:rPr>
          <w:rFonts w:ascii="Arial" w:hAnsi="Arial"/>
          <w:sz w:val="18"/>
          <w:szCs w:val="18"/>
        </w:rPr>
        <w:t xml:space="preserve"> по договору участия в д</w:t>
      </w:r>
      <w:r>
        <w:rPr>
          <w:rFonts w:ascii="Arial" w:hAnsi="Arial"/>
          <w:sz w:val="18"/>
          <w:szCs w:val="18"/>
        </w:rPr>
        <w:t>о</w:t>
      </w:r>
      <w:r>
        <w:rPr>
          <w:rFonts w:ascii="Arial" w:hAnsi="Arial"/>
          <w:sz w:val="18"/>
          <w:szCs w:val="18"/>
        </w:rPr>
        <w:t xml:space="preserve">левом строительстве;     </w:t>
      </w:r>
    </w:p>
    <w:p w:rsidR="00A63896" w:rsidRDefault="003A4CF0">
      <w:pPr>
        <w:pStyle w:val="Standard"/>
        <w:jc w:val="both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-погашения суммы основного долга</w:t>
      </w:r>
      <w:r>
        <w:rPr>
          <w:rFonts w:ascii="Arial" w:hAnsi="Arial"/>
          <w:sz w:val="18"/>
          <w:szCs w:val="18"/>
        </w:rPr>
        <w:t xml:space="preserve"> (части суммы основного долга) и  уплаты процентов по жилищному кредиту на уплату цены договора участия в  долевом строительстве или на уплату цены  договора  уступки  прав  требований  по договору участия в долевом  строительстве  либо  по  кредиту  (займ</w:t>
      </w:r>
      <w:r>
        <w:rPr>
          <w:rFonts w:ascii="Arial" w:hAnsi="Arial"/>
          <w:sz w:val="18"/>
          <w:szCs w:val="18"/>
        </w:rPr>
        <w:t>у)  на погашение  ранее  предоставленного  жилищного  кредита  на  уплату   цены договора участия в дол</w:t>
      </w:r>
      <w:r>
        <w:rPr>
          <w:rFonts w:ascii="Arial" w:hAnsi="Arial"/>
          <w:sz w:val="18"/>
          <w:szCs w:val="18"/>
        </w:rPr>
        <w:t>е</w:t>
      </w:r>
      <w:r>
        <w:rPr>
          <w:rFonts w:ascii="Arial" w:hAnsi="Arial"/>
          <w:sz w:val="18"/>
          <w:szCs w:val="18"/>
        </w:rPr>
        <w:t>вом строительстве  или  на  уплату  цены  договора уступки</w:t>
      </w:r>
      <w:proofErr w:type="gramEnd"/>
      <w:r>
        <w:rPr>
          <w:rFonts w:ascii="Arial" w:hAnsi="Arial"/>
          <w:sz w:val="18"/>
          <w:szCs w:val="18"/>
        </w:rPr>
        <w:t xml:space="preserve"> прав требований по договору участия в д</w:t>
      </w:r>
      <w:r>
        <w:rPr>
          <w:rFonts w:ascii="Arial" w:hAnsi="Arial"/>
          <w:sz w:val="18"/>
          <w:szCs w:val="18"/>
        </w:rPr>
        <w:t>о</w:t>
      </w:r>
      <w:r>
        <w:rPr>
          <w:rFonts w:ascii="Arial" w:hAnsi="Arial"/>
          <w:sz w:val="18"/>
          <w:szCs w:val="18"/>
        </w:rPr>
        <w:t>левом  строительстве  (за исключением иных  процентов</w:t>
      </w:r>
      <w:r>
        <w:rPr>
          <w:rFonts w:ascii="Arial" w:hAnsi="Arial"/>
          <w:sz w:val="18"/>
          <w:szCs w:val="18"/>
        </w:rPr>
        <w:t>,  штрафов,  комиссий  и  пеней  за  просрочку исполнения обязательств по  указанным  жилищным  кредитам  либо  кредита</w:t>
      </w:r>
      <w:proofErr w:type="gramStart"/>
      <w:r>
        <w:rPr>
          <w:rFonts w:ascii="Arial" w:hAnsi="Arial"/>
          <w:sz w:val="18"/>
          <w:szCs w:val="18"/>
        </w:rPr>
        <w:t>м(</w:t>
      </w:r>
      <w:proofErr w:type="gramEnd"/>
      <w:r>
        <w:rPr>
          <w:rFonts w:ascii="Arial" w:hAnsi="Arial"/>
          <w:sz w:val="18"/>
          <w:szCs w:val="18"/>
        </w:rPr>
        <w:t xml:space="preserve">займам) на погашение ранее предоставленного жилищного кредита)    </w:t>
      </w:r>
    </w:p>
    <w:p w:rsidR="00A63896" w:rsidRDefault="00A63896">
      <w:pPr>
        <w:pStyle w:val="Standard"/>
        <w:jc w:val="both"/>
        <w:rPr>
          <w:rFonts w:ascii="Arial" w:hAnsi="Arial"/>
          <w:color w:val="000000"/>
          <w:sz w:val="18"/>
          <w:szCs w:val="18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состав семьи ____челове</w:t>
      </w:r>
      <w:proofErr w:type="gramStart"/>
      <w:r>
        <w:rPr>
          <w:rFonts w:ascii="Arial" w:hAnsi="Arial" w:cs="Arial"/>
        </w:rPr>
        <w:t>к(</w:t>
      </w:r>
      <w:proofErr w:type="gramEnd"/>
      <w:r>
        <w:rPr>
          <w:rFonts w:ascii="Arial" w:hAnsi="Arial" w:cs="Arial"/>
        </w:rPr>
        <w:t>а):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Супруг___________________________________________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.________ паспорт: серия _______ №_____________, выданный ______________________________ дата ____________, код подразделения __________, СНИЛС______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проживающий</w:t>
      </w:r>
      <w:proofErr w:type="gramEnd"/>
      <w:r>
        <w:rPr>
          <w:rFonts w:ascii="Arial" w:hAnsi="Arial" w:cs="Arial"/>
        </w:rPr>
        <w:t xml:space="preserve"> по адресу: ________________________</w:t>
      </w:r>
      <w:r>
        <w:rPr>
          <w:rFonts w:ascii="Arial" w:hAnsi="Arial" w:cs="Arial"/>
        </w:rPr>
        <w:t>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Супруга__________________________________________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.________ паспорт: серия _______ №_____________, выданный _____________________________ дата ____________, код подразделения __________СНИЛС______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проживающий</w:t>
      </w:r>
      <w:proofErr w:type="gramEnd"/>
      <w:r>
        <w:rPr>
          <w:rFonts w:ascii="Arial" w:hAnsi="Arial" w:cs="Arial"/>
        </w:rPr>
        <w:t xml:space="preserve"> по адресу: ____</w:t>
      </w:r>
      <w:r>
        <w:rPr>
          <w:rFonts w:ascii="Arial" w:hAnsi="Arial" w:cs="Arial"/>
        </w:rPr>
        <w:t>________________________________________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Дети: 1. ___________________________________________________________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.___________ свидетельство о рождении / паспорт для ребенка, достигшего 14 лет (ненужное вычеркнуть): серия _________ №_____________, вы</w:t>
      </w:r>
      <w:r>
        <w:rPr>
          <w:rFonts w:ascii="Arial" w:hAnsi="Arial" w:cs="Arial"/>
        </w:rPr>
        <w:t>дан (о) _______________________________________________ дата выдачи_____________, СНИЛС (при наличии) __________________, проживает по адресу: _______________________________________</w:t>
      </w:r>
      <w:proofErr w:type="gramEnd"/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Дети: 2. ___________________________________________________________ дат</w:t>
      </w:r>
      <w:r>
        <w:rPr>
          <w:rFonts w:ascii="Arial" w:hAnsi="Arial" w:cs="Arial"/>
        </w:rPr>
        <w:t xml:space="preserve">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_____________________________ дата </w:t>
      </w:r>
      <w:proofErr w:type="spellStart"/>
      <w:r>
        <w:rPr>
          <w:rFonts w:ascii="Arial" w:hAnsi="Arial" w:cs="Arial"/>
        </w:rPr>
        <w:t>выдачи_____________,СНИЛС</w:t>
      </w:r>
      <w:proofErr w:type="spellEnd"/>
      <w:r>
        <w:rPr>
          <w:rFonts w:ascii="Arial" w:hAnsi="Arial" w:cs="Arial"/>
        </w:rPr>
        <w:t xml:space="preserve"> (при наличии) ____________________________, п</w:t>
      </w:r>
      <w:r>
        <w:rPr>
          <w:rFonts w:ascii="Arial" w:hAnsi="Arial" w:cs="Arial"/>
        </w:rPr>
        <w:t>роживает по адресу: _______________________________________________</w:t>
      </w:r>
      <w:proofErr w:type="gramEnd"/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Дети: 3. ___________________________________________________________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 xml:space="preserve">.___________ свидетельство о рождении / паспорт для ребенка, достигшего 14 лет (ненужное вычеркнуть): серия </w:t>
      </w:r>
      <w:r>
        <w:rPr>
          <w:rFonts w:ascii="Arial" w:hAnsi="Arial" w:cs="Arial"/>
        </w:rPr>
        <w:t>_________ №_____________, выдан (о) _______________________________, дата выдачи_____________, СНИЛС (при наличии) ____________________________, проживает по адресу: ______________________________________</w:t>
      </w:r>
      <w:proofErr w:type="gramEnd"/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Дети: 4. _________________________________________</w:t>
      </w:r>
      <w:r>
        <w:rPr>
          <w:rFonts w:ascii="Arial" w:hAnsi="Arial" w:cs="Arial"/>
        </w:rPr>
        <w:t xml:space="preserve">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________________________________________, дата выдачи_____________, СНИЛС (при налич</w:t>
      </w:r>
      <w:r>
        <w:rPr>
          <w:rFonts w:ascii="Arial" w:hAnsi="Arial" w:cs="Arial"/>
        </w:rPr>
        <w:t>ии) _________________, проживает по адресу: _______________________________________________</w:t>
      </w:r>
      <w:proofErr w:type="gramEnd"/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</w:t>
      </w:r>
      <w:r>
        <w:rPr>
          <w:rFonts w:ascii="Arial" w:hAnsi="Arial" w:cs="Arial"/>
          <w:sz w:val="18"/>
          <w:szCs w:val="18"/>
        </w:rPr>
        <w:t>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</w:t>
      </w:r>
      <w:r>
        <w:rPr>
          <w:rFonts w:ascii="Arial" w:hAnsi="Arial" w:cs="Arial"/>
          <w:sz w:val="18"/>
          <w:szCs w:val="18"/>
        </w:rPr>
        <w:t>бходимые</w:t>
      </w:r>
      <w:proofErr w:type="gramEnd"/>
      <w:r>
        <w:rPr>
          <w:rFonts w:ascii="Arial" w:hAnsi="Arial" w:cs="Arial"/>
          <w:sz w:val="18"/>
          <w:szCs w:val="18"/>
        </w:rPr>
        <w:t xml:space="preserve">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A63896" w:rsidRDefault="003A4CF0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 местного сам</w:t>
      </w:r>
      <w:r>
        <w:rPr>
          <w:rFonts w:ascii="Arial" w:hAnsi="Arial" w:cs="Arial"/>
          <w:sz w:val="18"/>
          <w:szCs w:val="18"/>
        </w:rPr>
        <w:t>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</w:t>
      </w:r>
      <w:r>
        <w:rPr>
          <w:rFonts w:ascii="Arial" w:hAnsi="Arial" w:cs="Arial"/>
          <w:sz w:val="18"/>
          <w:szCs w:val="18"/>
        </w:rPr>
        <w:t>х их защиту от несанкционированного доступа.</w:t>
      </w:r>
    </w:p>
    <w:p w:rsidR="00A63896" w:rsidRDefault="003A4CF0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 начала обработки персональных данных 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Об ответственности за достоверность предоставленных сведений </w:t>
      </w:r>
      <w:proofErr w:type="gramStart"/>
      <w:r>
        <w:rPr>
          <w:rFonts w:ascii="Arial" w:hAnsi="Arial" w:cs="Arial"/>
          <w:sz w:val="18"/>
          <w:szCs w:val="18"/>
        </w:rPr>
        <w:t>предупрежден</w:t>
      </w:r>
      <w:proofErr w:type="gramEnd"/>
      <w:r>
        <w:rPr>
          <w:rFonts w:ascii="Arial" w:hAnsi="Arial" w:cs="Arial"/>
          <w:sz w:val="18"/>
          <w:szCs w:val="18"/>
        </w:rPr>
        <w:t xml:space="preserve"> (предупреждены).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заявление действует на период до истечен</w:t>
      </w:r>
      <w:r>
        <w:rPr>
          <w:rFonts w:ascii="Arial" w:hAnsi="Arial" w:cs="Arial"/>
        </w:rPr>
        <w:t>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Отзыв заявления осуществляется в соответствии с законодательством Российской Федерации.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>________________________________________ ____________   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(Ф.И.О. совершеннолетнего члена семьи)                           (подпись)                   (дата)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2)________________________________________ ____________   __________.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(Ф.И.О. совершеннолетнего члена семьи)                           (подпись)                   (дата)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Дополнительно сообщаю: (по сравнению с заявлением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______________)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1.Место проживания членов семьи ____________________________________</w:t>
      </w:r>
    </w:p>
    <w:p w:rsidR="00A63896" w:rsidRDefault="003A4CF0">
      <w:pPr>
        <w:pStyle w:val="ConsPlusNonformat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</w:t>
      </w:r>
      <w:r>
        <w:rPr>
          <w:rFonts w:ascii="Arial" w:hAnsi="Arial" w:cs="Arial"/>
        </w:rPr>
        <w:t xml:space="preserve">изменились / </w:t>
      </w:r>
      <w:proofErr w:type="gramStart"/>
      <w:r>
        <w:rPr>
          <w:rFonts w:ascii="Arial" w:hAnsi="Arial" w:cs="Arial"/>
        </w:rPr>
        <w:t>изменились</w:t>
      </w:r>
      <w:proofErr w:type="gramEnd"/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2.Жилые помещения в собственность на территории РФ членами семьи __________________________________________________________________</w:t>
      </w:r>
    </w:p>
    <w:p w:rsidR="00A63896" w:rsidRDefault="003A4CF0">
      <w:pPr>
        <w:pStyle w:val="ConsPlusNonformat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приобретались / </w:t>
      </w:r>
      <w:proofErr w:type="gramStart"/>
      <w:r>
        <w:rPr>
          <w:rFonts w:ascii="Arial" w:hAnsi="Arial" w:cs="Arial"/>
        </w:rPr>
        <w:t>приобретались</w:t>
      </w:r>
      <w:proofErr w:type="gramEnd"/>
    </w:p>
    <w:p w:rsidR="00A63896" w:rsidRDefault="003A4CF0">
      <w:pPr>
        <w:pStyle w:val="ConsPlusNonformat"/>
        <w:jc w:val="both"/>
      </w:pPr>
      <w:proofErr w:type="gramStart"/>
      <w:r>
        <w:rPr>
          <w:rFonts w:ascii="Arial" w:hAnsi="Arial" w:cs="Arial"/>
        </w:rPr>
        <w:t>3.</w:t>
      </w:r>
      <w:r>
        <w:rPr>
          <w:rFonts w:ascii="Arial" w:hAnsi="Arial"/>
          <w:color w:val="000000"/>
          <w:sz w:val="18"/>
          <w:szCs w:val="18"/>
        </w:rPr>
        <w:t>Право на улучшение жилищных условий с использованием социальной в</w:t>
      </w:r>
      <w:r>
        <w:rPr>
          <w:rFonts w:ascii="Arial" w:hAnsi="Arial"/>
          <w:color w:val="000000"/>
          <w:sz w:val="18"/>
          <w:szCs w:val="18"/>
        </w:rPr>
        <w:t>ыплаты или иной формы государственной поддержки, в том числе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</w:t>
      </w:r>
      <w:r>
        <w:rPr>
          <w:rFonts w:ascii="Arial" w:hAnsi="Arial"/>
          <w:color w:val="000000"/>
          <w:sz w:val="18"/>
          <w:szCs w:val="18"/>
        </w:rPr>
        <w:t xml:space="preserve">тельств по ипотечным жилищным кредитам, предусмотренных Федеральным законом «О мерах государственной поддержки семей, имеющих детей, </w:t>
      </w:r>
      <w:r>
        <w:rPr>
          <w:rFonts w:ascii="Arial" w:hAnsi="Arial"/>
          <w:color w:val="000000"/>
          <w:sz w:val="18"/>
          <w:szCs w:val="18"/>
        </w:rPr>
        <w:lastRenderedPageBreak/>
        <w:t>в части погашения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обязательств по ипотечным жилищным кредитам (займам) и о внесении изменений в статью 13.2 Федерального за</w:t>
      </w:r>
      <w:r>
        <w:rPr>
          <w:rFonts w:ascii="Arial" w:hAnsi="Arial"/>
          <w:color w:val="000000"/>
          <w:sz w:val="18"/>
          <w:szCs w:val="18"/>
        </w:rPr>
        <w:t>кона «Об актах гражданского состояния»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:rsidR="00A63896" w:rsidRDefault="003A4CF0">
      <w:pPr>
        <w:pStyle w:val="ConsPlusNonformat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 реализовали / </w:t>
      </w:r>
      <w:proofErr w:type="gramStart"/>
      <w:r>
        <w:rPr>
          <w:rFonts w:ascii="Arial" w:hAnsi="Arial" w:cs="Arial"/>
        </w:rPr>
        <w:t>реализовали</w:t>
      </w:r>
      <w:proofErr w:type="gramEnd"/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4.Жилые помещения по договорам социального найма ___________________</w:t>
      </w:r>
    </w:p>
    <w:p w:rsidR="00A63896" w:rsidRDefault="003A4CF0">
      <w:pPr>
        <w:pStyle w:val="ConsPlusNonforma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имеем / </w:t>
      </w:r>
      <w:proofErr w:type="gramStart"/>
      <w:r>
        <w:rPr>
          <w:rFonts w:ascii="Arial" w:hAnsi="Arial" w:cs="Arial"/>
        </w:rPr>
        <w:t>имеем</w:t>
      </w:r>
      <w:proofErr w:type="gramEnd"/>
      <w:r>
        <w:rPr>
          <w:rFonts w:ascii="Arial" w:hAnsi="Arial" w:cs="Arial"/>
        </w:rPr>
        <w:t xml:space="preserve"> и не получали / получали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Состав семьи ____________________________________________________</w:t>
      </w:r>
    </w:p>
    <w:p w:rsidR="00A63896" w:rsidRDefault="003A4CF0">
      <w:pPr>
        <w:pStyle w:val="ConsPlusNonformat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изменился / </w:t>
      </w:r>
      <w:proofErr w:type="gramStart"/>
      <w:r>
        <w:rPr>
          <w:rFonts w:ascii="Arial" w:hAnsi="Arial" w:cs="Arial"/>
        </w:rPr>
        <w:t>изменился</w:t>
      </w:r>
      <w:proofErr w:type="gramEnd"/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tbl>
      <w:tblPr>
        <w:tblW w:w="87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4974"/>
      </w:tblGrid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29" name="Прямоугольник 21_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2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В электронном виде посредством  Регионального портал</w:t>
            </w:r>
            <w:r>
              <w:rPr>
                <w:sz w:val="20"/>
                <w:szCs w:val="20"/>
              </w:rPr>
              <w:t>а</w:t>
            </w:r>
          </w:p>
          <w:p w:rsidR="00A63896" w:rsidRDefault="003A4CF0">
            <w:pPr>
              <w:pStyle w:val="ConsPlusNormal"/>
            </w:pPr>
            <w:r>
              <w:rPr>
                <w:sz w:val="20"/>
                <w:szCs w:val="20"/>
              </w:rPr>
              <w:t>(в случае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есл</w:t>
            </w:r>
            <w:r>
              <w:rPr>
                <w:sz w:val="20"/>
                <w:szCs w:val="20"/>
              </w:rPr>
              <w:t>и заявление направлено посредством данн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портала)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личном обращении: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0" name="Прямоугольник 21_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2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zVYaoAMCAAC0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бумажном носителе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1" name="Прямоугольник 21_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2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электронной форме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2" name="Прямоугольник 21_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2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администрацию</w:t>
            </w:r>
          </w:p>
          <w:p w:rsidR="00A63896" w:rsidRDefault="003A4CF0">
            <w:pPr>
              <w:pStyle w:val="ConsPlusNorma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</w:t>
            </w:r>
            <w:r>
              <w:rPr>
                <w:i/>
                <w:iCs/>
                <w:sz w:val="20"/>
                <w:szCs w:val="20"/>
              </w:rPr>
              <w:t xml:space="preserve">услуге организован только в МФЦ, данный вариант не доступен для выбора)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3" name="Прямоугольник 21_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DfEVpwMCAAC0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МФЦ</w:t>
            </w:r>
          </w:p>
        </w:tc>
      </w:tr>
    </w:tbl>
    <w:p w:rsidR="00A63896" w:rsidRDefault="00A63896">
      <w:pPr>
        <w:pStyle w:val="Standard"/>
        <w:jc w:val="both"/>
        <w:rPr>
          <w:rFonts w:ascii="Arial" w:hAnsi="Arial" w:cs="Arial"/>
        </w:rPr>
      </w:pP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прилагаю: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5._________________________________________________________________</w:t>
      </w:r>
    </w:p>
    <w:p w:rsidR="00A63896" w:rsidRDefault="003A4CF0">
      <w:pPr>
        <w:pStyle w:val="ConsPlusNormal"/>
        <w:jc w:val="both"/>
        <w:rPr>
          <w:sz w:val="20"/>
          <w:szCs w:val="20"/>
        </w:rPr>
      </w:pPr>
      <w:r>
        <w:rPr>
          <w:lang w:eastAsia="en-US"/>
        </w:rPr>
        <w:t>С запретом на использование социальной выплаты на пр</w:t>
      </w:r>
      <w:r>
        <w:rPr>
          <w:lang w:eastAsia="en-US"/>
        </w:rPr>
        <w:t xml:space="preserve">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lang w:eastAsia="en-US"/>
        </w:rPr>
        <w:t>неполнородных</w:t>
      </w:r>
      <w:proofErr w:type="spellEnd"/>
      <w:r>
        <w:rPr>
          <w:lang w:eastAsia="en-US"/>
        </w:rPr>
        <w:t xml:space="preserve"> братьев и сестер) ознакомлены.</w:t>
      </w:r>
    </w:p>
    <w:p w:rsidR="00A63896" w:rsidRDefault="003A4CF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Даю согласие на получение </w:t>
      </w:r>
      <w:r>
        <w:rPr>
          <w:rFonts w:ascii="Arial" w:hAnsi="Arial" w:cs="Arial"/>
        </w:rPr>
        <w:t>социальной выплаты в порядке и на условиях, установленных законодательством РФ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Дата__________Подпись__________ФИО_______________________________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Дата__________Подпись__________ФИО_______________________________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* - рекомендуемая форма</w:t>
      </w:r>
    </w:p>
    <w:p w:rsidR="00A63896" w:rsidRDefault="003A4CF0">
      <w:pPr>
        <w:pStyle w:val="ConsPlusNonformat"/>
        <w:pageBreakBefore/>
        <w:jc w:val="right"/>
      </w:pPr>
      <w:r>
        <w:rPr>
          <w:rFonts w:ascii="Arial" w:hAnsi="Arial" w:cs="Arial"/>
        </w:rPr>
        <w:lastRenderedPageBreak/>
        <w:t>Приложение 3</w:t>
      </w:r>
    </w:p>
    <w:p w:rsidR="00A63896" w:rsidRDefault="003A4CF0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sz w:val="20"/>
          <w:szCs w:val="20"/>
        </w:rPr>
        <w:t>Регламенту</w:t>
      </w:r>
    </w:p>
    <w:p w:rsidR="00A63896" w:rsidRDefault="00A63896">
      <w:pPr>
        <w:pStyle w:val="ConsPlusNonformat"/>
        <w:ind w:left="4253"/>
        <w:rPr>
          <w:rFonts w:ascii="Arial" w:hAnsi="Arial" w:cs="Arial"/>
        </w:rPr>
      </w:pP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 Администрацию 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</w:t>
      </w:r>
    </w:p>
    <w:p w:rsidR="00A63896" w:rsidRDefault="003A4CF0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</w:rPr>
        <w:t>(ФИО, документ, удостоверяющий личность -</w:t>
      </w:r>
      <w:proofErr w:type="gramEnd"/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вид, серия, номер, выдавший орган,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код подразделения, дата выдачи)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проживающей</w:t>
      </w:r>
      <w:proofErr w:type="gramEnd"/>
      <w:r>
        <w:rPr>
          <w:rFonts w:ascii="Arial" w:hAnsi="Arial" w:cs="Arial"/>
        </w:rPr>
        <w:t xml:space="preserve"> (его) по а</w:t>
      </w:r>
      <w:r>
        <w:rPr>
          <w:rFonts w:ascii="Arial" w:hAnsi="Arial" w:cs="Arial"/>
        </w:rPr>
        <w:t>дресу: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____________________________</w:t>
      </w:r>
    </w:p>
    <w:p w:rsidR="00A63896" w:rsidRDefault="00A63896">
      <w:pPr>
        <w:pStyle w:val="ConsPlusNonformat"/>
        <w:ind w:left="4253"/>
        <w:rPr>
          <w:rFonts w:ascii="Arial" w:hAnsi="Arial" w:cs="Arial"/>
        </w:rPr>
      </w:pPr>
    </w:p>
    <w:p w:rsidR="00A63896" w:rsidRDefault="003A4CF0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Заявление*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выдать справку о соответствии приобретаемого жилого помещения строящегося (построенного) жилого дома, расположенного по адресу: ___________________________</w:t>
      </w:r>
      <w:r>
        <w:rPr>
          <w:rFonts w:ascii="Arial" w:hAnsi="Arial" w:cs="Arial"/>
        </w:rPr>
        <w:t>________________________________,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</w:pPr>
      <w:r>
        <w:rPr>
          <w:rFonts w:ascii="Arial" w:hAnsi="Arial" w:cs="Arial"/>
        </w:rPr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</w:t>
      </w:r>
      <w:r>
        <w:rPr>
          <w:rFonts w:ascii="Arial" w:hAnsi="Arial" w:cs="Arial"/>
        </w:rPr>
        <w:t>нк для оплаты приобретаемого жилого помещения.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rmal"/>
        <w:jc w:val="both"/>
        <w:rPr>
          <w:sz w:val="20"/>
          <w:szCs w:val="20"/>
        </w:rPr>
      </w:pPr>
      <w:r>
        <w:rPr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</w:t>
      </w:r>
      <w:r>
        <w:rPr>
          <w:lang w:eastAsia="en-US"/>
        </w:rPr>
        <w:t xml:space="preserve">усыновленных), полнородных и </w:t>
      </w:r>
      <w:proofErr w:type="spellStart"/>
      <w:r>
        <w:rPr>
          <w:lang w:eastAsia="en-US"/>
        </w:rPr>
        <w:t>неполнородных</w:t>
      </w:r>
      <w:proofErr w:type="spellEnd"/>
      <w:r>
        <w:rPr>
          <w:lang w:eastAsia="en-US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tbl>
      <w:tblPr>
        <w:tblW w:w="884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5034"/>
      </w:tblGrid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4" name="Прямоугольник 21_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1" o:spid="_x0000_s1031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AcYYJQBQIAALQ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электронном виде посредством </w:t>
            </w:r>
            <w:r>
              <w:rPr>
                <w:sz w:val="20"/>
                <w:szCs w:val="20"/>
              </w:rPr>
              <w:t>Регионального портал</w:t>
            </w:r>
            <w:r>
              <w:rPr>
                <w:sz w:val="20"/>
                <w:szCs w:val="20"/>
              </w:rPr>
              <w:t>а</w:t>
            </w:r>
          </w:p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случае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личном обращении: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5" name="Прямоугольник 21_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2" o:spid="_x0000_s1032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DGeeAxBQIAALQ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бумажном носителе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6" name="Прямоугольник 21_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3" o:spid="_x0000_s1033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CDPiKXBQIAALQ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электронной форме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trike/>
                <w:sz w:val="20"/>
                <w:szCs w:val="20"/>
              </w:rPr>
            </w:pPr>
            <w:r>
              <w:rPr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7" name="Прямоугольник 21_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4" o:spid="_x0000_s1034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Bz2tKRBQIAALQ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В администрацию</w:t>
            </w:r>
          </w:p>
          <w:p w:rsidR="00A63896" w:rsidRDefault="003A4CF0">
            <w:pPr>
              <w:pStyle w:val="ConsPlusNorma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если в соответствии с графиком </w:t>
            </w:r>
            <w:r>
              <w:rPr>
                <w:i/>
                <w:iCs/>
                <w:sz w:val="20"/>
                <w:szCs w:val="20"/>
              </w:rPr>
              <w:t xml:space="preserve">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8" name="Прямоугольник 21_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5" o:spid="_x0000_s1035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DK5O7EBQIAALQ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МФЦ (в случае если прием по данной услуге осуществляется в МФЦ)</w:t>
            </w:r>
          </w:p>
        </w:tc>
      </w:tr>
    </w:tbl>
    <w:p w:rsidR="00A63896" w:rsidRDefault="00A63896">
      <w:pPr>
        <w:pStyle w:val="Standard"/>
        <w:suppressAutoHyphens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прилагаются следующие документы: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4. _____________________________________________</w:t>
      </w:r>
      <w:r>
        <w:rPr>
          <w:rFonts w:ascii="Arial" w:hAnsi="Arial" w:cs="Arial"/>
        </w:rPr>
        <w:t>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5. ________________________________________________________________;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Дата__________Подпись__________ФИО_______________________________</w:t>
      </w: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3A4CF0">
      <w:pPr>
        <w:rPr>
          <w:rFonts w:ascii="Arial" w:hAnsi="Arial" w:cs="Arial"/>
        </w:rPr>
      </w:pPr>
      <w:r>
        <w:rPr>
          <w:rFonts w:ascii="Arial" w:hAnsi="Arial" w:cs="Arial"/>
        </w:rPr>
        <w:t>Дата получения результата муниципальной услуги_______________________</w:t>
      </w: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- рекомендуемая </w:t>
      </w:r>
      <w:r>
        <w:rPr>
          <w:rFonts w:ascii="Arial" w:hAnsi="Arial" w:cs="Arial"/>
        </w:rPr>
        <w:t>форма</w:t>
      </w:r>
    </w:p>
    <w:p w:rsidR="00A63896" w:rsidRDefault="003A4CF0">
      <w:pPr>
        <w:pStyle w:val="ConsPlusNormal"/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A63896" w:rsidRDefault="003A4CF0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к Регламенту</w:t>
      </w:r>
    </w:p>
    <w:p w:rsidR="00A63896" w:rsidRDefault="00A63896">
      <w:pPr>
        <w:pStyle w:val="ConsPlusNonformat"/>
        <w:ind w:left="4253"/>
        <w:rPr>
          <w:rFonts w:ascii="Arial" w:hAnsi="Arial" w:cs="Arial"/>
        </w:rPr>
      </w:pP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 Администрацию 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</w:t>
      </w:r>
    </w:p>
    <w:p w:rsidR="00A63896" w:rsidRDefault="003A4CF0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</w:rPr>
        <w:t>(ФИО, документ, удостоверяющий личность -</w:t>
      </w:r>
      <w:proofErr w:type="gramEnd"/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вид, серия, номер, выдавший орган,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код подразделения, дата выдачи)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проживающей</w:t>
      </w:r>
      <w:proofErr w:type="gramEnd"/>
      <w:r>
        <w:rPr>
          <w:rFonts w:ascii="Arial" w:hAnsi="Arial" w:cs="Arial"/>
        </w:rPr>
        <w:t xml:space="preserve"> (его) по адресу: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____________________________</w:t>
      </w:r>
    </w:p>
    <w:p w:rsidR="00A63896" w:rsidRDefault="00A63896">
      <w:pPr>
        <w:pStyle w:val="ConsPlusNonformat"/>
        <w:ind w:left="4253"/>
        <w:jc w:val="right"/>
        <w:rPr>
          <w:rFonts w:ascii="Arial" w:hAnsi="Arial" w:cs="Arial"/>
        </w:rPr>
      </w:pPr>
    </w:p>
    <w:p w:rsidR="00A63896" w:rsidRDefault="003A4CF0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Заявление*</w:t>
      </w:r>
    </w:p>
    <w:p w:rsidR="00A63896" w:rsidRDefault="00A63896">
      <w:pPr>
        <w:pStyle w:val="ConsPlusNonformat"/>
        <w:jc w:val="center"/>
        <w:rPr>
          <w:rFonts w:ascii="Arial" w:hAnsi="Arial" w:cs="Arial"/>
        </w:rPr>
      </w:pPr>
    </w:p>
    <w:p w:rsidR="00A63896" w:rsidRDefault="003A4CF0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заменить выданное свидетельство о праве на получение социальной выплаты на приобретение жилого помещения или создание объекта индивид</w:t>
      </w:r>
      <w:r>
        <w:rPr>
          <w:rFonts w:ascii="Arial" w:hAnsi="Arial" w:cs="Arial"/>
        </w:rPr>
        <w:t>уального жилищного строительства _______________________________________________________________________________________________</w:t>
      </w:r>
    </w:p>
    <w:p w:rsidR="00A63896" w:rsidRDefault="003A4CF0">
      <w:pPr>
        <w:pStyle w:val="ConsPlusNonformat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(серия, номер, дата выдачи)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со следующим </w:t>
      </w:r>
      <w:r>
        <w:rPr>
          <w:rFonts w:ascii="Arial" w:hAnsi="Arial" w:cs="Arial"/>
        </w:rPr>
        <w:t>___________________________________________________________________________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  <w:r>
        <w:rPr>
          <w:rFonts w:ascii="Arial" w:hAnsi="Arial" w:cs="Arial"/>
        </w:rPr>
        <w:t>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(указываются обстоятельства, </w:t>
      </w:r>
      <w:proofErr w:type="gramStart"/>
      <w:r>
        <w:rPr>
          <w:rFonts w:ascii="Arial" w:hAnsi="Arial" w:cs="Arial"/>
        </w:rPr>
        <w:t>потребовавшее</w:t>
      </w:r>
      <w:proofErr w:type="gramEnd"/>
      <w:r>
        <w:rPr>
          <w:rFonts w:ascii="Arial" w:hAnsi="Arial" w:cs="Arial"/>
        </w:rPr>
        <w:t xml:space="preserve"> про</w:t>
      </w:r>
      <w:r>
        <w:rPr>
          <w:rFonts w:ascii="Arial" w:hAnsi="Arial" w:cs="Arial"/>
        </w:rPr>
        <w:t>извести замену)</w:t>
      </w:r>
    </w:p>
    <w:p w:rsidR="00A63896" w:rsidRDefault="00A63896">
      <w:pPr>
        <w:pStyle w:val="ConsPlusNonformat"/>
        <w:jc w:val="center"/>
        <w:rPr>
          <w:rFonts w:ascii="Arial" w:hAnsi="Arial" w:cs="Arial"/>
        </w:rPr>
      </w:pPr>
    </w:p>
    <w:tbl>
      <w:tblPr>
        <w:tblW w:w="890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5094"/>
      </w:tblGrid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9" name="Прямоугольник 21_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6" o:spid="_x0000_s103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DpE410BQIAALU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В электронном виде посредством </w:t>
            </w:r>
            <w:r>
              <w:rPr>
                <w:sz w:val="20"/>
                <w:szCs w:val="20"/>
              </w:rPr>
              <w:t>Регионального портал</w:t>
            </w:r>
            <w:r>
              <w:rPr>
                <w:sz w:val="20"/>
                <w:szCs w:val="20"/>
              </w:rPr>
              <w:t>а</w:t>
            </w:r>
          </w:p>
          <w:p w:rsidR="00A63896" w:rsidRDefault="003A4CF0">
            <w:pPr>
              <w:pStyle w:val="ConsPlusNormal"/>
            </w:pPr>
            <w:r>
              <w:rPr>
                <w:sz w:val="20"/>
                <w:szCs w:val="20"/>
              </w:rPr>
              <w:t>(в случае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если заявление направлено посредством данн</w:t>
            </w:r>
            <w:r>
              <w:rPr>
                <w:sz w:val="20"/>
                <w:szCs w:val="20"/>
              </w:rPr>
              <w:t xml:space="preserve">ого </w:t>
            </w:r>
            <w:r>
              <w:rPr>
                <w:sz w:val="20"/>
                <w:szCs w:val="20"/>
              </w:rPr>
              <w:t>портала)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личном обращении: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0" name="Прямоугольник 21_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7" o:spid="_x0000_s103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R6QNMQMCAAC1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бумажном носителе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1" name="Прямоугольник 21_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8" o:spid="_x0000_s103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BZJNqSBQIAALU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электронной форме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2" name="Прямоугольник 21_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39" o:spid="_x0000_s103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администрацию</w:t>
            </w:r>
          </w:p>
          <w:p w:rsidR="00A63896" w:rsidRDefault="003A4CF0">
            <w:pPr>
              <w:pStyle w:val="ConsPlusNorma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3" name="Прямоугольник 21_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0" o:spid="_x0000_s104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МФ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gramEnd"/>
            <w:r>
              <w:rPr>
                <w:sz w:val="20"/>
                <w:szCs w:val="20"/>
              </w:rPr>
              <w:t>в случае если прием по данной услуге осуществляется в МФЦ)</w:t>
            </w:r>
          </w:p>
        </w:tc>
      </w:tr>
    </w:tbl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прилагаются следующие документы: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________________________________________________________________;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4. ________________________________________________________________;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5. ________________________________________________________________;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Дата__________Подпись__________ФИО________________</w:t>
      </w:r>
      <w:r>
        <w:rPr>
          <w:rFonts w:ascii="Arial" w:hAnsi="Arial" w:cs="Arial"/>
        </w:rPr>
        <w:t>_______________</w:t>
      </w: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3A4CF0">
      <w:pPr>
        <w:rPr>
          <w:rFonts w:ascii="Arial" w:hAnsi="Arial" w:cs="Arial"/>
        </w:rPr>
      </w:pPr>
      <w:r>
        <w:rPr>
          <w:rFonts w:ascii="Arial" w:hAnsi="Arial" w:cs="Arial"/>
        </w:rPr>
        <w:t>Дата получения результата муниципальной услуги_______________________</w:t>
      </w: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A63896">
      <w:pPr>
        <w:widowControl w:val="0"/>
        <w:autoSpaceDE w:val="0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* - рекомендуемая форма</w:t>
      </w:r>
    </w:p>
    <w:p w:rsidR="00A63896" w:rsidRDefault="003A4CF0">
      <w:pPr>
        <w:pStyle w:val="ConsPlusNormal"/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A63896" w:rsidRDefault="003A4CF0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к Регламенту</w:t>
      </w:r>
    </w:p>
    <w:p w:rsidR="00A63896" w:rsidRDefault="00A63896">
      <w:pPr>
        <w:pStyle w:val="ConsPlusNonformat"/>
        <w:ind w:left="4253"/>
        <w:rPr>
          <w:rFonts w:ascii="Arial" w:hAnsi="Arial" w:cs="Arial"/>
        </w:rPr>
      </w:pP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 Администрацию 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</w:t>
      </w:r>
    </w:p>
    <w:p w:rsidR="00A63896" w:rsidRDefault="003A4CF0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</w:rPr>
        <w:t>(ФИО, документ, удостоверяющий личность -</w:t>
      </w:r>
      <w:proofErr w:type="gramEnd"/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вид, серия, номер, выдавший орган,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выдачи, код подразделения)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проживающей</w:t>
      </w:r>
      <w:proofErr w:type="gramEnd"/>
      <w:r>
        <w:rPr>
          <w:rFonts w:ascii="Arial" w:hAnsi="Arial" w:cs="Arial"/>
        </w:rPr>
        <w:t xml:space="preserve"> (его) по адресу: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A63896">
      <w:pPr>
        <w:pStyle w:val="ConsPlusNonformat"/>
        <w:ind w:left="4253"/>
        <w:jc w:val="right"/>
        <w:rPr>
          <w:rFonts w:ascii="Arial" w:hAnsi="Arial" w:cs="Arial"/>
        </w:rPr>
      </w:pP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Заявление*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исключить молодую семью</w:t>
      </w:r>
      <w:r>
        <w:rPr>
          <w:rFonts w:ascii="Arial" w:hAnsi="Arial" w:cs="Arial"/>
        </w:rPr>
        <w:t xml:space="preserve"> в составе: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Супруг___________________________________________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.________ паспорт: серия _______ №_____________, выданный ____________________код подразделения ______________ дата ____________,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проживающий</w:t>
      </w:r>
      <w:proofErr w:type="gramEnd"/>
      <w:r>
        <w:rPr>
          <w:rFonts w:ascii="Arial" w:hAnsi="Arial" w:cs="Arial"/>
        </w:rPr>
        <w:t xml:space="preserve"> по адресу: ________________________________</w:t>
      </w:r>
      <w:r>
        <w:rPr>
          <w:rFonts w:ascii="Arial" w:hAnsi="Arial" w:cs="Arial"/>
        </w:rPr>
        <w:t>_________________________________________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Супруга__________________________________________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.________ паспорт: серия _______ №_____________, выданный ____________________код подразделения _________________ дата ____________,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проживающий</w:t>
      </w:r>
      <w:proofErr w:type="gramEnd"/>
      <w:r>
        <w:rPr>
          <w:rFonts w:ascii="Arial" w:hAnsi="Arial" w:cs="Arial"/>
        </w:rPr>
        <w:t xml:space="preserve"> по адресу</w:t>
      </w:r>
      <w:r>
        <w:rPr>
          <w:rFonts w:ascii="Arial" w:hAnsi="Arial" w:cs="Arial"/>
        </w:rPr>
        <w:t>: __________________________________________________________________________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Дети: 1. ___________________________________________________________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 xml:space="preserve">.___________ свидетельство о рождении / паспорт для ребенка, достигшего 14 лет (ненужное </w:t>
      </w:r>
      <w:r>
        <w:rPr>
          <w:rFonts w:ascii="Arial" w:hAnsi="Arial" w:cs="Arial"/>
        </w:rPr>
        <w:t>вычеркнуть): серия _________ №_____________,выда</w:t>
      </w:r>
      <w:proofErr w:type="gramStart"/>
      <w:r>
        <w:rPr>
          <w:rFonts w:ascii="Arial" w:hAnsi="Arial" w:cs="Arial"/>
        </w:rPr>
        <w:t>н(</w:t>
      </w:r>
      <w:proofErr w:type="gramEnd"/>
      <w:r>
        <w:rPr>
          <w:rFonts w:ascii="Arial" w:hAnsi="Arial" w:cs="Arial"/>
        </w:rPr>
        <w:t>о)____________________________код подразделения_____________ дата выдачи_____________, проживает по адресу: _______________________________________________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Дети: 2. ________________________________________</w:t>
      </w:r>
      <w:r>
        <w:rPr>
          <w:rFonts w:ascii="Arial" w:hAnsi="Arial" w:cs="Arial"/>
        </w:rPr>
        <w:t xml:space="preserve">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_________________________код </w:t>
      </w:r>
      <w:proofErr w:type="spellStart"/>
      <w:r>
        <w:rPr>
          <w:rFonts w:ascii="Arial" w:hAnsi="Arial" w:cs="Arial"/>
        </w:rPr>
        <w:t>подразделения___________дата</w:t>
      </w:r>
      <w:proofErr w:type="spellEnd"/>
      <w:r>
        <w:rPr>
          <w:rFonts w:ascii="Arial" w:hAnsi="Arial" w:cs="Arial"/>
        </w:rPr>
        <w:t xml:space="preserve"> выдачи_____________, прож</w:t>
      </w:r>
      <w:r>
        <w:rPr>
          <w:rFonts w:ascii="Arial" w:hAnsi="Arial" w:cs="Arial"/>
        </w:rPr>
        <w:t>ивает по адресу: _______________________________________________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Дети: 3. ___________________________________________________________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.___________ свидетельство о рождении / паспорт для ребенка, достигшего 14 лет (ненужное вычеркнуть): серия ____</w:t>
      </w:r>
      <w:r>
        <w:rPr>
          <w:rFonts w:ascii="Arial" w:hAnsi="Arial" w:cs="Arial"/>
        </w:rPr>
        <w:t>_____ №_____________, выда</w:t>
      </w:r>
      <w:proofErr w:type="gramStart"/>
      <w:r>
        <w:rPr>
          <w:rFonts w:ascii="Arial" w:hAnsi="Arial" w:cs="Arial"/>
        </w:rPr>
        <w:t>н(</w:t>
      </w:r>
      <w:proofErr w:type="gramEnd"/>
      <w:r>
        <w:rPr>
          <w:rFonts w:ascii="Arial" w:hAnsi="Arial" w:cs="Arial"/>
        </w:rPr>
        <w:t xml:space="preserve">о)________________________код подразделения _________________дата </w:t>
      </w:r>
      <w:proofErr w:type="spellStart"/>
      <w:r>
        <w:rPr>
          <w:rFonts w:ascii="Arial" w:hAnsi="Arial" w:cs="Arial"/>
        </w:rPr>
        <w:t>выдачи_____________,проживает</w:t>
      </w:r>
      <w:proofErr w:type="spellEnd"/>
      <w:r>
        <w:rPr>
          <w:rFonts w:ascii="Arial" w:hAnsi="Arial" w:cs="Arial"/>
        </w:rPr>
        <w:t xml:space="preserve"> по адресу:_____________________________________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Дети: 4. ___________________________________________________________ дата </w:t>
      </w:r>
      <w:proofErr w:type="spellStart"/>
      <w:r>
        <w:rPr>
          <w:rFonts w:ascii="Arial" w:hAnsi="Arial" w:cs="Arial"/>
        </w:rPr>
        <w:t>рожд</w:t>
      </w:r>
      <w:proofErr w:type="spellEnd"/>
      <w:r>
        <w:rPr>
          <w:rFonts w:ascii="Arial" w:hAnsi="Arial" w:cs="Arial"/>
        </w:rPr>
        <w:t>.____</w:t>
      </w:r>
      <w:r>
        <w:rPr>
          <w:rFonts w:ascii="Arial" w:hAnsi="Arial" w:cs="Arial"/>
        </w:rPr>
        <w:t>_______ свидетельство о рождении / паспорт для ребенка, достигшего 14 лет (ненужное вычеркнуть): серия _________ №_____________, выдан (о) ___________________код подразделения_____________________ дата выдачи_____________, проживает по адресу: ____________</w:t>
      </w:r>
      <w:r>
        <w:rPr>
          <w:rFonts w:ascii="Arial" w:hAnsi="Arial" w:cs="Arial"/>
        </w:rPr>
        <w:t>___________________________________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из списков молодых семей – участников мероприятия _________ года, в связи с отказом от участия в  мероприятии.</w:t>
      </w:r>
    </w:p>
    <w:p w:rsidR="00A63896" w:rsidRDefault="00A63896">
      <w:pPr>
        <w:pStyle w:val="ConsPlusNonformat"/>
        <w:jc w:val="both"/>
        <w:rPr>
          <w:rFonts w:ascii="Arial" w:hAnsi="Arial" w:cs="Arial"/>
          <w:strike/>
        </w:rPr>
      </w:pPr>
    </w:p>
    <w:tbl>
      <w:tblPr>
        <w:tblW w:w="890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5094"/>
      </w:tblGrid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4" name="Прямоугольник 21_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1" o:spid="_x0000_s1041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BjoIjhBQIAALU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В электронн</w:t>
            </w:r>
            <w:r>
              <w:rPr>
                <w:sz w:val="20"/>
                <w:szCs w:val="20"/>
              </w:rPr>
              <w:t xml:space="preserve">ом виде посредством  </w:t>
            </w:r>
            <w:r>
              <w:rPr>
                <w:sz w:val="20"/>
                <w:szCs w:val="20"/>
              </w:rPr>
              <w:t>Регионального портал</w:t>
            </w:r>
            <w:r>
              <w:rPr>
                <w:sz w:val="20"/>
                <w:szCs w:val="20"/>
              </w:rPr>
              <w:t>а</w:t>
            </w:r>
          </w:p>
          <w:p w:rsidR="00A63896" w:rsidRDefault="003A4CF0">
            <w:pPr>
              <w:pStyle w:val="ConsPlusNormal"/>
            </w:pPr>
            <w:r>
              <w:rPr>
                <w:sz w:val="20"/>
                <w:szCs w:val="20"/>
              </w:rPr>
              <w:t>(в случае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если заявление направлено посредством данн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портала)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личном обращении: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5" name="Прямоугольник 21_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2" o:spid="_x0000_s1042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бумажном носителе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6" name="Прямоугольник 21_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3" o:spid="_x0000_s1043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B4GkfyBQIAALU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электронной форме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7" name="Прямоугольник 21_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4" o:spid="_x0000_s1044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BeOMIaBQIAALU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администрацию</w:t>
            </w:r>
          </w:p>
          <w:p w:rsidR="00A63896" w:rsidRDefault="003A4CF0">
            <w:pPr>
              <w:pStyle w:val="ConsPlusNorma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администрации прием по данной услуге организован только в МФЦ, данный </w:t>
            </w:r>
            <w:r>
              <w:rPr>
                <w:i/>
                <w:iCs/>
                <w:sz w:val="20"/>
                <w:szCs w:val="20"/>
              </w:rPr>
              <w:t xml:space="preserve">вариант не доступен для выбора)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8" name="Прямоугольник 21_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5" o:spid="_x0000_s1045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Agxk58BQIAALUDAAAOAAAAAAAAAAAA&#10;AAAAAC4CAABkcnMvZTJvRG9jLnhtbFBLAQItABQABgAIAAAAIQBkwHKU1wAAAAMBAAAPAAAAAAAA&#10;AAAAAAAAAF8EAABkcnMvZG93bnJldi54bWxQSwUGAAAAAAQABADzAAAAYwUAAAAA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МФ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gramEnd"/>
            <w:r>
              <w:rPr>
                <w:sz w:val="20"/>
                <w:szCs w:val="20"/>
              </w:rPr>
              <w:t>в случае если прием по данной услуге осуществляется в МФЦ)</w:t>
            </w:r>
          </w:p>
        </w:tc>
      </w:tr>
    </w:tbl>
    <w:p w:rsidR="00A63896" w:rsidRDefault="00A63896">
      <w:pPr>
        <w:pStyle w:val="Standard"/>
        <w:jc w:val="both"/>
        <w:rPr>
          <w:rFonts w:ascii="Arial" w:hAnsi="Arial" w:cs="Arial"/>
          <w:strike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1)________________________________________ ____________   __________;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(Ф.И.О. совершеннолетнего члена семьи) </w:t>
      </w:r>
      <w:r>
        <w:rPr>
          <w:rFonts w:ascii="Arial" w:hAnsi="Arial" w:cs="Arial"/>
        </w:rPr>
        <w:t xml:space="preserve">                          (подпись)                   (дата)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2)________________________________________ ____________   __________.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(Ф.И.О. совершеннолетнего члена семьи)                           (подпись)                   (дата)</w:t>
      </w: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3A4CF0">
      <w:pPr>
        <w:rPr>
          <w:rFonts w:ascii="Arial" w:hAnsi="Arial" w:cs="Arial"/>
        </w:rPr>
      </w:pPr>
      <w:r>
        <w:rPr>
          <w:rFonts w:ascii="Arial" w:hAnsi="Arial" w:cs="Arial"/>
        </w:rPr>
        <w:t>Дата пол</w:t>
      </w:r>
      <w:r>
        <w:rPr>
          <w:rFonts w:ascii="Arial" w:hAnsi="Arial" w:cs="Arial"/>
        </w:rPr>
        <w:t>учения результата муниципальной услуги_____________</w:t>
      </w:r>
    </w:p>
    <w:p w:rsidR="00A63896" w:rsidRDefault="00A63896">
      <w:pPr>
        <w:pStyle w:val="ConsPlusNormal"/>
        <w:jc w:val="both"/>
        <w:rPr>
          <w:sz w:val="20"/>
          <w:szCs w:val="20"/>
        </w:rPr>
      </w:pP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* - рекомендуемая форма</w:t>
      </w:r>
    </w:p>
    <w:p w:rsidR="00A63896" w:rsidRDefault="003A4CF0">
      <w:pPr>
        <w:pStyle w:val="ConsPlusNormal"/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</w:t>
      </w:r>
    </w:p>
    <w:p w:rsidR="00A63896" w:rsidRDefault="003A4CF0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к Регламенту</w:t>
      </w:r>
    </w:p>
    <w:p w:rsidR="00A63896" w:rsidRDefault="003A4CF0">
      <w:pPr>
        <w:pStyle w:val="ConsPlusNonformat"/>
        <w:ind w:left="4253"/>
        <w:jc w:val="right"/>
      </w:pPr>
      <w:r>
        <w:rPr>
          <w:rFonts w:ascii="Arial" w:hAnsi="Arial" w:cs="Arial"/>
        </w:rPr>
        <w:t>В Администрацию 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</w:t>
      </w:r>
    </w:p>
    <w:p w:rsidR="00A63896" w:rsidRDefault="003A4CF0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</w:rPr>
        <w:t>(ФИО, документ, удостоверяющий личность -</w:t>
      </w:r>
      <w:proofErr w:type="gramEnd"/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вид, серия, номер, выдавший орган,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выдачи, код подразделения)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проживающей</w:t>
      </w:r>
      <w:proofErr w:type="gramEnd"/>
      <w:r>
        <w:rPr>
          <w:rFonts w:ascii="Arial" w:hAnsi="Arial" w:cs="Arial"/>
        </w:rPr>
        <w:t xml:space="preserve"> (его) по адресу: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63896" w:rsidRDefault="003A4CF0">
      <w:pPr>
        <w:pStyle w:val="ConsPlusNonformat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____________________________</w:t>
      </w:r>
    </w:p>
    <w:p w:rsidR="00A63896" w:rsidRDefault="003A4CF0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Заявление*</w:t>
      </w:r>
    </w:p>
    <w:p w:rsidR="00A63896" w:rsidRDefault="003A4CF0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Моя семья в составе: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</w:t>
      </w:r>
    </w:p>
    <w:p w:rsidR="00A63896" w:rsidRDefault="003A4CF0">
      <w:pPr>
        <w:pStyle w:val="ConsPlusNonformat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(Ф.И.О., год рождения)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A63896" w:rsidRDefault="003A4CF0">
      <w:pPr>
        <w:pStyle w:val="ConsPlusNonformat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(Ф.И.О., год рождения)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A63896" w:rsidRDefault="003A4CF0">
      <w:pPr>
        <w:pStyle w:val="ConsPlusNonformat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(Ф.И.О., год рождения)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</w:t>
      </w:r>
    </w:p>
    <w:p w:rsidR="00A63896" w:rsidRDefault="003A4CF0">
      <w:pPr>
        <w:pStyle w:val="ConsPlusNonformat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(Ф.И.О., год рождения)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92880" cy="108720"/>
                <wp:effectExtent l="0" t="0" r="21420" b="24630"/>
                <wp:docPr id="49" name="Прямоугольник 21_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872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63896" w:rsidRDefault="00A63896"/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inline>
            </w:drawing>
          </mc:Choice>
          <mc:Fallback>
            <w:pict>
              <v:rect id="Прямоугольник 21_46" o:spid="_x0000_s104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B7/+9PBQIAALUDAAAOAAAAAAAAAAAA&#10;AAAAAC4CAABkcnMvZTJvRG9jLnhtbFBLAQItABQABgAIAAAAIQBkwHKU1wAAAAMBAAAPAAAAAAAA&#10;AAAAAAAAAF8EAABkcnMvZG93bnJldi54bWxQSwUGAAAAAAQABADzAAAAYwUAAAAA&#10;" filled="f" strokeweight=".49mm">
                <v:textbox inset="0,0,0,0">
                  <w:txbxContent>
                    <w:p w:rsidR="00A63896" w:rsidRDefault="00A63896"/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включена</w:t>
      </w:r>
      <w:proofErr w:type="gramEnd"/>
      <w:r>
        <w:rPr>
          <w:rFonts w:ascii="Arial" w:hAnsi="Arial" w:cs="Arial"/>
        </w:rPr>
        <w:t xml:space="preserve"> в резервный список на получение социальной выплаты в планируемом году и не получила свидетельство в текущем году;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92880" cy="108720"/>
                <wp:effectExtent l="0" t="0" r="21420" b="24630"/>
                <wp:docPr id="50" name="Прямоугольник 21_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872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63896" w:rsidRDefault="00A63896"/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inline>
            </w:drawing>
          </mc:Choice>
          <mc:Fallback>
            <w:pict>
              <v:rect id="Прямоугольник 21_47" o:spid="_x0000_s104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" filled="f" strokeweight=".49mm">
                <v:textbox inset="0,0,0,0">
                  <w:txbxContent>
                    <w:p w:rsidR="00A63896" w:rsidRDefault="00A63896"/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включена</w:t>
      </w:r>
      <w:proofErr w:type="gramEnd"/>
      <w:r>
        <w:rPr>
          <w:rFonts w:ascii="Arial" w:hAnsi="Arial" w:cs="Arial"/>
        </w:rPr>
        <w:t xml:space="preserve"> в список претендентов на текущий год, не получила свидетельст</w:t>
      </w:r>
      <w:r>
        <w:rPr>
          <w:rFonts w:ascii="Arial" w:hAnsi="Arial" w:cs="Arial"/>
        </w:rPr>
        <w:t>во и желает быть включенной в список на планируемый год по случаю рождения (усыновления) детей, приобретения гражданства одним из супругов.</w:t>
      </w:r>
    </w:p>
    <w:p w:rsidR="00A63896" w:rsidRDefault="003A4CF0">
      <w:pPr>
        <w:pStyle w:val="ConsPlusNonformat"/>
        <w:jc w:val="both"/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На дату подачи настоящего заявления обстоятельства, имеющие значение для расчета размера и (или) предоставления </w:t>
      </w:r>
      <w:r>
        <w:rPr>
          <w:rFonts w:ascii="Arial" w:hAnsi="Arial" w:cs="Arial"/>
        </w:rPr>
        <w:t>социальной выплаты (выезд на постоянное место жительства в другое муниципальное образование, изменение семейного положения, состава семьи (за исключением рождения (усыновления) ребенка (детей)</w:t>
      </w:r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смерти одного из членов семьи,</w:t>
      </w:r>
      <w:r>
        <w:rPr>
          <w:rFonts w:ascii="Arial" w:hAnsi="Arial"/>
        </w:rPr>
        <w:t xml:space="preserve"> приобретения одним из супругов </w:t>
      </w:r>
      <w:r>
        <w:rPr>
          <w:rFonts w:ascii="Arial" w:hAnsi="Arial"/>
        </w:rPr>
        <w:t>гражданства Российской Федерации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 w:cs="Arial"/>
        </w:rPr>
        <w:t>в семье, включенной в резервный список, либо приобретения гражданства РФ одним из супругов в молодой семье, включенной в список претендентов на текущий год), достижение предельного возраста супругов или одного из родителей</w:t>
      </w:r>
      <w:r>
        <w:rPr>
          <w:rFonts w:ascii="Arial" w:hAnsi="Arial" w:cs="Arial"/>
        </w:rPr>
        <w:t xml:space="preserve"> в неполной семье, указанного в пункте 1.4 Порядка </w:t>
      </w:r>
      <w:r>
        <w:rPr>
          <w:rFonts w:ascii="Arial" w:hAnsi="Arial" w:cs="Arial"/>
        </w:rPr>
        <w:t>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_________________________________________________________________________</w:t>
      </w:r>
    </w:p>
    <w:p w:rsidR="00A63896" w:rsidRDefault="003A4CF0">
      <w:pPr>
        <w:pStyle w:val="ConsPlusNonform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изменились</w:t>
      </w:r>
      <w:proofErr w:type="gramEnd"/>
      <w:r>
        <w:rPr>
          <w:rFonts w:ascii="Arial" w:hAnsi="Arial" w:cs="Arial"/>
        </w:rPr>
        <w:t xml:space="preserve"> / не изменились</w:t>
      </w:r>
    </w:p>
    <w:p w:rsidR="00A63896" w:rsidRDefault="00A63896">
      <w:pPr>
        <w:pStyle w:val="ConsPlusNonformat"/>
        <w:jc w:val="both"/>
        <w:rPr>
          <w:rFonts w:ascii="Arial" w:hAnsi="Arial" w:cs="Arial"/>
        </w:rPr>
      </w:pPr>
    </w:p>
    <w:tbl>
      <w:tblPr>
        <w:tblW w:w="88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6340"/>
      </w:tblGrid>
      <w:tr w:rsidR="00A63896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 изменения обстоятельств, указать какие обстоятельства изменились: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рождение (усыновление) ребенка</w:t>
            </w:r>
          </w:p>
        </w:tc>
        <w:tc>
          <w:tcPr>
            <w:tcW w:w="6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896" w:rsidRDefault="003A4CF0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отчество, дата рождения ребенка,</w:t>
            </w:r>
          </w:p>
          <w:p w:rsidR="00A63896" w:rsidRDefault="003A4CF0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</w:t>
            </w:r>
          </w:p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номер, дата выдачи свидетельства о рождении и орган, его выдавший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смерть одного из членов молодой семьи (</w:t>
            </w:r>
            <w:r>
              <w:rPr>
                <w:rFonts w:ascii="Arial" w:hAnsi="Arial" w:cs="Arial"/>
              </w:rPr>
              <w:t>в молодой семье, включенной в резервный список)</w:t>
            </w:r>
          </w:p>
        </w:tc>
        <w:tc>
          <w:tcPr>
            <w:tcW w:w="6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896" w:rsidRDefault="003A4CF0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</w:t>
            </w:r>
          </w:p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отчество, дата смерти</w:t>
            </w:r>
          </w:p>
          <w:p w:rsidR="00A63896" w:rsidRDefault="003A4CF0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</w:t>
            </w:r>
          </w:p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серия, номер, дата выдачи </w:t>
            </w:r>
            <w:r>
              <w:rPr>
                <w:rFonts w:ascii="Arial" w:hAnsi="Arial" w:cs="Arial"/>
              </w:rPr>
              <w:t>свидетельства о смерти и орган, его выдавший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896" w:rsidRDefault="003A4CF0">
            <w:pPr>
              <w:pStyle w:val="TableContents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Приобретение гражда</w:t>
            </w:r>
            <w:r>
              <w:rPr>
                <w:rFonts w:ascii="Arial" w:eastAsia="Times New Roman" w:hAnsi="Arial" w:cs="Arial"/>
              </w:rPr>
              <w:t>н</w:t>
            </w:r>
            <w:r>
              <w:rPr>
                <w:rFonts w:ascii="Arial" w:eastAsia="Times New Roman" w:hAnsi="Arial" w:cs="Arial"/>
              </w:rPr>
              <w:t>ства РФ одним из супр</w:t>
            </w:r>
            <w:r>
              <w:rPr>
                <w:rFonts w:ascii="Arial" w:eastAsia="Times New Roman" w:hAnsi="Arial" w:cs="Arial"/>
              </w:rPr>
              <w:t>у</w:t>
            </w:r>
            <w:r>
              <w:rPr>
                <w:rFonts w:ascii="Arial" w:eastAsia="Times New Roman" w:hAnsi="Arial" w:cs="Arial"/>
              </w:rPr>
              <w:t>гов</w:t>
            </w:r>
          </w:p>
        </w:tc>
        <w:tc>
          <w:tcPr>
            <w:tcW w:w="6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896" w:rsidRDefault="003A4CF0">
            <w:pPr>
              <w:pStyle w:val="TableContents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_______________________________________________________________</w:t>
            </w:r>
          </w:p>
          <w:p w:rsidR="00A63896" w:rsidRDefault="003A4CF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 супруга, получившего гражданство РФ</w:t>
            </w:r>
          </w:p>
        </w:tc>
      </w:tr>
    </w:tbl>
    <w:p w:rsidR="00A63896" w:rsidRDefault="003A4CF0">
      <w:pPr>
        <w:pStyle w:val="ConsPlusNonforma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Подтверждаю согласие моей семьи участвов</w:t>
      </w:r>
      <w:r>
        <w:rPr>
          <w:rFonts w:ascii="Arial" w:hAnsi="Arial" w:cs="Arial"/>
        </w:rPr>
        <w:t xml:space="preserve">ать в мероприятии и прошу включить мою семью </w:t>
      </w:r>
      <w:proofErr w:type="gramStart"/>
      <w:r>
        <w:rPr>
          <w:rFonts w:ascii="Arial" w:hAnsi="Arial" w:cs="Arial"/>
        </w:rPr>
        <w:t>в список участников мероприятия на ________ год в соответствии с датой регистрации заявления на участие</w:t>
      </w:r>
      <w:proofErr w:type="gramEnd"/>
      <w:r>
        <w:rPr>
          <w:rFonts w:ascii="Arial" w:hAnsi="Arial" w:cs="Arial"/>
        </w:rPr>
        <w:t xml:space="preserve"> в  мероприятии ____________.</w:t>
      </w:r>
    </w:p>
    <w:tbl>
      <w:tblPr>
        <w:tblW w:w="884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5034"/>
      </w:tblGrid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</w:t>
            </w:r>
            <w:r>
              <w:rPr>
                <w:sz w:val="20"/>
                <w:szCs w:val="20"/>
              </w:rPr>
              <w:t xml:space="preserve">способом: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51" name="Прямоугольник 21_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8" o:spid="_x0000_s104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В электронном виде посредством  </w:t>
            </w:r>
            <w:r>
              <w:rPr>
                <w:sz w:val="20"/>
                <w:szCs w:val="20"/>
              </w:rPr>
              <w:t>Регионального портал</w:t>
            </w:r>
            <w:r>
              <w:rPr>
                <w:sz w:val="20"/>
                <w:szCs w:val="20"/>
              </w:rPr>
              <w:t>а</w:t>
            </w:r>
          </w:p>
          <w:p w:rsidR="00A63896" w:rsidRDefault="003A4CF0">
            <w:pPr>
              <w:pStyle w:val="ConsPlusNormal"/>
            </w:pPr>
            <w:r>
              <w:rPr>
                <w:sz w:val="20"/>
                <w:szCs w:val="20"/>
              </w:rPr>
              <w:lastRenderedPageBreak/>
              <w:t>(в случае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если заявление направлено посредством данн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портал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личном обращении: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52" name="Прямоугольник 21_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49" o:spid="_x0000_s104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бумажном носителе</w:t>
            </w:r>
          </w:p>
          <w:p w:rsidR="00A63896" w:rsidRDefault="003A4CF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53" name="Прямоугольник 21_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50" o:spid="_x0000_s105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электронной форме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54" name="Прямоугольник 21_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51" o:spid="_x0000_s1051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 администрацию</w:t>
            </w:r>
          </w:p>
          <w:p w:rsidR="00A63896" w:rsidRDefault="003A4CF0">
            <w:pPr>
              <w:pStyle w:val="ConsPlusNorma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</w:t>
            </w:r>
            <w:r>
              <w:rPr>
                <w:i/>
                <w:iCs/>
                <w:sz w:val="20"/>
                <w:szCs w:val="20"/>
              </w:rPr>
              <w:t xml:space="preserve">вариант не доступен для выбора)  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896" w:rsidRDefault="003A4CF0">
            <w:pPr>
              <w:pStyle w:val="ConsPlusNormal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55" name="Прямоугольник 21_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896" w:rsidRDefault="00A63896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_52" o:spid="_x0000_s1052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" filled="f" strokeweight=".49mm">
                      <v:textbox inset="0,0,0,0">
                        <w:txbxContent>
                          <w:p w:rsidR="00A63896" w:rsidRDefault="00A63896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МФ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gramEnd"/>
            <w:r>
              <w:rPr>
                <w:sz w:val="20"/>
                <w:szCs w:val="20"/>
              </w:rPr>
              <w:t>в случае если прием по данной услуге осуществляется в МФЦ)</w:t>
            </w:r>
          </w:p>
        </w:tc>
      </w:tr>
    </w:tbl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Дата__________Подпись__________ФИО_______________________________</w:t>
      </w:r>
    </w:p>
    <w:p w:rsidR="00A63896" w:rsidRDefault="003A4CF0">
      <w:pPr>
        <w:rPr>
          <w:rFonts w:ascii="Arial" w:hAnsi="Arial" w:cs="Arial"/>
        </w:rPr>
      </w:pPr>
      <w:r>
        <w:rPr>
          <w:rFonts w:ascii="Arial" w:hAnsi="Arial" w:cs="Arial"/>
        </w:rPr>
        <w:t>Дата получения результата муниципальной услуги_____________</w:t>
      </w:r>
    </w:p>
    <w:p w:rsidR="00A63896" w:rsidRDefault="003A4CF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- рекомендуемая </w:t>
      </w:r>
      <w:r>
        <w:rPr>
          <w:rFonts w:ascii="Arial" w:hAnsi="Arial" w:cs="Arial"/>
        </w:rPr>
        <w:t>форма</w:t>
      </w:r>
    </w:p>
    <w:p w:rsidR="00A63896" w:rsidRDefault="003A4CF0">
      <w:pPr>
        <w:pageBreakBefore/>
        <w:widowControl w:val="0"/>
        <w:autoSpaceDE w:val="0"/>
        <w:jc w:val="right"/>
      </w:pPr>
      <w:r>
        <w:rPr>
          <w:rFonts w:ascii="Arial" w:hAnsi="Arial" w:cs="Arial"/>
        </w:rPr>
        <w:lastRenderedPageBreak/>
        <w:t>Приложение 7</w:t>
      </w:r>
    </w:p>
    <w:p w:rsidR="00A63896" w:rsidRDefault="003A4C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Регламенту</w:t>
      </w:r>
    </w:p>
    <w:p w:rsidR="00A63896" w:rsidRDefault="00A63896">
      <w:pPr>
        <w:jc w:val="right"/>
        <w:rPr>
          <w:rFonts w:ascii="Arial" w:hAnsi="Arial" w:cs="Arial"/>
        </w:rPr>
      </w:pPr>
    </w:p>
    <w:p w:rsidR="00A63896" w:rsidRDefault="00A63896">
      <w:pPr>
        <w:jc w:val="center"/>
        <w:rPr>
          <w:rFonts w:ascii="Arial" w:hAnsi="Arial" w:cs="Arial"/>
          <w:sz w:val="26"/>
          <w:szCs w:val="26"/>
        </w:rPr>
      </w:pPr>
    </w:p>
    <w:p w:rsidR="00A63896" w:rsidRDefault="003A4CF0">
      <w:pPr>
        <w:jc w:val="center"/>
      </w:pPr>
      <w:r>
        <w:rPr>
          <w:rFonts w:ascii="Arial" w:hAnsi="Arial" w:cs="Arial"/>
          <w:sz w:val="26"/>
          <w:szCs w:val="26"/>
        </w:rPr>
        <w:t>Исчерпывающий перечень документов для предоставления муниципальной услуги, которые заявитель должен представить самостоятельно</w:t>
      </w:r>
    </w:p>
    <w:p w:rsidR="00A63896" w:rsidRDefault="00A63896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</w:p>
    <w:tbl>
      <w:tblPr>
        <w:tblW w:w="873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2493"/>
        <w:gridCol w:w="1428"/>
      </w:tblGrid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Способ подачи </w:t>
            </w:r>
            <w:r>
              <w:rPr>
                <w:rFonts w:ascii="Arial" w:eastAsia="Calibri" w:hAnsi="Arial" w:cs="Arial"/>
                <w:sz w:val="22"/>
                <w:szCs w:val="22"/>
              </w:rPr>
              <w:t>заявления о предоставлении муниципальной услуги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лично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электронно</w:t>
            </w:r>
            <w:proofErr w:type="spellEnd"/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Подраздел 1 Документы, предоставляемые для получения муниципальной услуги во всех случаях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 Заявление о предоставлении муниципальной услуги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В форме электронного документа </w:t>
            </w:r>
            <w:r>
              <w:rPr>
                <w:rFonts w:ascii="Arial" w:eastAsia="Calibri" w:hAnsi="Arial" w:cs="Arial"/>
                <w:sz w:val="22"/>
                <w:szCs w:val="22"/>
              </w:rPr>
              <w:t>посредством заполнения электронной формы заявления, подписывается простой электронной подписью заявителя или его представителя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2. Документ, удостоверяющий личность </w:t>
            </w:r>
            <w:r>
              <w:rPr>
                <w:rFonts w:ascii="Arial" w:hAnsi="Arial" w:cs="Arial"/>
                <w:sz w:val="22"/>
                <w:szCs w:val="22"/>
              </w:rPr>
              <w:t>каждого члена семьи, а также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их представителя в случае подачи документов представителем зая</w:t>
            </w:r>
            <w:r>
              <w:rPr>
                <w:rFonts w:ascii="Arial" w:eastAsia="Calibri" w:hAnsi="Arial" w:cs="Arial"/>
                <w:sz w:val="22"/>
                <w:szCs w:val="22"/>
              </w:rPr>
              <w:t>вителя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(членов семьи) представляются с одновременным предъявлением оригинала для удостоверения их идентичности</w:t>
            </w:r>
          </w:p>
          <w:p w:rsidR="00A63896" w:rsidRDefault="003A4CF0">
            <w:pPr>
              <w:autoSpaceDE w:val="0"/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(при предоставлении паспортов членов молодой семьи предоставляются копии всех заполненных страниц)</w:t>
            </w:r>
          </w:p>
          <w:p w:rsidR="00A63896" w:rsidRDefault="003A4CF0">
            <w:pPr>
              <w:pStyle w:val="Standard"/>
              <w:suppressAutoHyphens/>
              <w:autoSpaceDE w:val="0"/>
              <w:jc w:val="center"/>
            </w:pPr>
            <w:proofErr w:type="gramStart"/>
            <w:r>
              <w:rPr>
                <w:rFonts w:ascii="0" w:hAnsi="0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документа 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требуется в случае установления личности каждого члена семьи и их представителя посредством идентификации и аутентификации с использованием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информационных технологий,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 порядке, установленном действующим законодательством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Электронный документ, </w:t>
            </w:r>
            <w:r>
              <w:rPr>
                <w:rFonts w:ascii="Arial" w:eastAsia="Calibri" w:hAnsi="Arial" w:cs="Arial"/>
                <w:sz w:val="22"/>
                <w:szCs w:val="22"/>
              </w:rPr>
              <w:t>подписывается простой электронной подписью заявителя или его представителя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3. Документ, подтверждающий полномочия представителя заявителя</w:t>
            </w:r>
          </w:p>
          <w:p w:rsidR="00A63896" w:rsidRDefault="00A63896">
            <w:pPr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</w:t>
            </w:r>
            <w:r>
              <w:rPr>
                <w:rFonts w:ascii="Arial" w:eastAsia="Calibri" w:hAnsi="Arial" w:cs="Arial"/>
                <w:sz w:val="22"/>
                <w:szCs w:val="22"/>
              </w:rPr>
              <w:t>й документ,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Подраздел 2. У</w:t>
            </w:r>
            <w:r>
              <w:rPr>
                <w:rFonts w:ascii="Arial" w:hAnsi="Arial" w:cs="Arial"/>
                <w:sz w:val="22"/>
                <w:szCs w:val="22"/>
              </w:rPr>
              <w:t>слуга 1 Признани</w:t>
            </w:r>
            <w:r>
              <w:rPr>
                <w:rFonts w:ascii="Arial" w:hAnsi="Arial" w:cs="Arial"/>
                <w:sz w:val="22"/>
                <w:szCs w:val="22"/>
              </w:rPr>
              <w:t>е молодой семьи участницей мероприятия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1.Документы, определенные для получения муниципальной услуги во всех случаях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2.Свидетельство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о заключении брака (на неполную семью не распространяется),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в части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Копия, предоставляемая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Электронный документ, </w:t>
            </w:r>
            <w:r>
              <w:rPr>
                <w:rFonts w:ascii="Arial" w:eastAsia="Calibri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3.Документы, подтверждающие признание молодой семьи как семьи, имеющей доходы, позволяющие получить кредит, либо </w:t>
            </w:r>
            <w:r>
              <w:rPr>
                <w:rFonts w:ascii="Arial" w:hAnsi="Arial" w:cs="Arial"/>
                <w:sz w:val="22"/>
                <w:szCs w:val="22"/>
              </w:rPr>
              <w:t>денежные средства для оплаты расчетной (средней) стоимости жилья в части, превышающей размер предоставляемой социальной выплаты (на выбор):</w:t>
            </w:r>
            <w:proofErr w:type="gramEnd"/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3.1.Справки о среднемесячной заработной плате работающих членов семьи за шесть месяцев, предшествующих подаче заявл</w:t>
            </w:r>
            <w:r>
              <w:rPr>
                <w:rFonts w:ascii="Arial" w:hAnsi="Arial" w:cs="Arial"/>
                <w:sz w:val="22"/>
                <w:szCs w:val="22"/>
              </w:rPr>
              <w:t>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3.2.Справки о получаемых ежемесячных социальных выплатах, включая пенсии, стипендии, пособия,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за исключением справки о получаемых ежемесячных социальных выплатах, включая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пенсии,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стипендии, пособия, выданной находящимся в Тюменской области органом государственной власти, органом местного самоуправления или подведомственной им организацией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3.3.Справка банка о размере кредита, который банк готов предоставить члену (членам) молодой семьи для приобретения жилья, с указанием цели и срока его предоставления (предоставляется молодой семьей до истечения 20 рабочих дней со дня ее выдачи)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3.4.Выписка банка о наличии собственных средств, находящихся на счете членов молодой семьи (предоставляется молодой семьей до истечения  20 рабочих дней со дня </w:t>
            </w:r>
            <w:r>
              <w:t xml:space="preserve"> ее</w:t>
            </w:r>
            <w:r>
              <w:rPr>
                <w:rFonts w:ascii="Arial" w:hAnsi="Arial" w:cs="Arial"/>
                <w:sz w:val="22"/>
                <w:szCs w:val="22"/>
              </w:rPr>
              <w:t xml:space="preserve"> выдачи)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</w:t>
            </w:r>
            <w:r>
              <w:rPr>
                <w:rFonts w:ascii="Arial" w:eastAsia="Calibri" w:hAnsi="Arial" w:cs="Arial"/>
                <w:sz w:val="22"/>
                <w:szCs w:val="22"/>
              </w:rPr>
              <w:t>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3.5.Договор займа, заключенный с организацией или физическим лицом, с указанием цели и срока его использования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Копии документов представляются с одновременным предъявлением оригинала для </w:t>
            </w:r>
            <w:r>
              <w:rPr>
                <w:rFonts w:ascii="Arial" w:eastAsia="Calibri" w:hAnsi="Arial" w:cs="Arial"/>
                <w:sz w:val="22"/>
                <w:szCs w:val="22"/>
              </w:rPr>
              <w:t>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3.6.Государственный сертификат на материнский (семейный) капитал (с предоставлением сведений о состоянии финансовой части лицевого счета лица, имеющего право на </w:t>
            </w:r>
            <w:r>
              <w:rPr>
                <w:rFonts w:ascii="Arial" w:hAnsi="Arial" w:cs="Arial"/>
                <w:sz w:val="22"/>
                <w:szCs w:val="22"/>
              </w:rPr>
              <w:t>дополнительные меры государственной поддержки)</w:t>
            </w:r>
          </w:p>
          <w:p w:rsidR="00A63896" w:rsidRDefault="003A4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(сведения о состоянии финансовой части лицевого счета лица, имеющего право на дополнительные меры государственной поддержки, предоставляются молодой семьей до истечения 20 рабочих дней со дня </w:t>
            </w:r>
            <w:r>
              <w:t xml:space="preserve">их </w:t>
            </w:r>
            <w:r>
              <w:rPr>
                <w:rFonts w:ascii="Arial" w:hAnsi="Arial" w:cs="Arial"/>
                <w:sz w:val="22"/>
                <w:szCs w:val="22"/>
              </w:rPr>
              <w:t>выдачи)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Копии </w:t>
            </w:r>
            <w:r>
              <w:rPr>
                <w:rFonts w:ascii="Arial" w:eastAsia="Calibri" w:hAnsi="Arial" w:cs="Arial"/>
                <w:sz w:val="22"/>
                <w:szCs w:val="22"/>
              </w:rPr>
              <w:t>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3.7.Правоустанавливающие документы на недвижимое имущество, принадлежащее на праве собственн</w:t>
            </w:r>
            <w:r>
              <w:rPr>
                <w:rFonts w:ascii="Arial" w:hAnsi="Arial" w:cs="Arial"/>
                <w:sz w:val="22"/>
                <w:szCs w:val="22"/>
              </w:rPr>
              <w:t>ости членам (члену) молодой семьи (за исключением правоустанавливающего документа на жилое помещение, права на которое  зарегистрированы в Едином государственном реестре недвижимости)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Копии документов представляются с одновременным предъявлением оригинала </w:t>
            </w:r>
            <w:r>
              <w:rPr>
                <w:rFonts w:ascii="Arial" w:eastAsia="Calibri" w:hAnsi="Arial" w:cs="Arial"/>
                <w:sz w:val="22"/>
                <w:szCs w:val="22"/>
              </w:rPr>
              <w:t>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4.Решение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суда (копия решения),</w:t>
            </w:r>
            <w:r>
              <w:rPr>
                <w:rFonts w:ascii="0" w:hAnsi="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подтверждающее факт постоянного проживания всех членов молодой семьи в Тюменской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 отметкой о вступлении в законную силу, </w:t>
            </w:r>
            <w:r>
              <w:rPr>
                <w:rFonts w:ascii="Arial" w:hAnsi="Arial" w:cs="Arial"/>
                <w:sz w:val="22"/>
                <w:szCs w:val="22"/>
              </w:rPr>
              <w:t>(в случае отсутствия у членов молодой семьи регистрации по месту жительства)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Копия, заверенная в соот</w:t>
            </w:r>
            <w:r>
              <w:rPr>
                <w:rFonts w:ascii="Arial" w:eastAsia="Calibri" w:hAnsi="Arial" w:cs="Arial"/>
                <w:sz w:val="22"/>
                <w:szCs w:val="22"/>
              </w:rPr>
              <w:t>ветствии с действующим законодательством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5.В случае использования социальной выплаты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Arial" w:hAnsi="Arial"/>
                <w:sz w:val="24"/>
                <w:szCs w:val="24"/>
              </w:rPr>
              <w:t>подпунктами «е»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«</w:t>
            </w:r>
            <w:r>
              <w:rPr>
                <w:rFonts w:ascii="Arial" w:hAnsi="Arial"/>
                <w:sz w:val="24"/>
                <w:szCs w:val="24"/>
              </w:rPr>
              <w:t>и» пункта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Правил, </w:t>
            </w:r>
            <w:r>
              <w:rPr>
                <w:rFonts w:ascii="Arial" w:hAnsi="Arial" w:cs="Arial"/>
                <w:sz w:val="22"/>
                <w:szCs w:val="22"/>
              </w:rPr>
              <w:t xml:space="preserve">молодая семья дополнительно к документам,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указанным в пунктах 1, 2, 4 главы 2 настоящей таблицы предоставляет:</w:t>
            </w:r>
          </w:p>
          <w:p w:rsidR="00A63896" w:rsidRDefault="00A63896">
            <w:pPr>
              <w:widowControl w:val="0"/>
              <w:autoSpaceDE w:val="0"/>
              <w:jc w:val="both"/>
            </w:pP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5.1.При незавершенном строительстве жилого дома предоставляются договор строительного подряда либо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документы, подт</w:t>
            </w:r>
            <w:r>
              <w:rPr>
                <w:rFonts w:ascii="Arial" w:hAnsi="Arial" w:cs="Arial"/>
                <w:sz w:val="22"/>
                <w:szCs w:val="22"/>
              </w:rPr>
              <w:t>верждающие расходы по строительству жилого дома (далее - документы на строительство).</w:t>
            </w:r>
          </w:p>
          <w:p w:rsidR="00A63896" w:rsidRDefault="003A4CF0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(в случае использования социальной 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платы в соответствии с подпунктом «е» пункта 2 Правил)</w:t>
            </w:r>
          </w:p>
          <w:p w:rsidR="00A63896" w:rsidRDefault="003A4CF0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К документам на строительство относятся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договор строительного подряда,</w:t>
            </w:r>
            <w:r>
              <w:rPr>
                <w:rFonts w:ascii="0" w:hAnsi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счета, счета-фактуры, с подтверждением их оплаты, платежные поручения, подтверждающие оплату услуг, работ, материалов, смета затрат, акты выполненных работ, заверенные владельцем свидетельства и подрядчиком (в качестве документов на строительство </w:t>
            </w:r>
            <w:r>
              <w:rPr>
                <w:rFonts w:ascii="Arial" w:hAnsi="Arial" w:cs="Arial"/>
                <w:sz w:val="22"/>
                <w:szCs w:val="22"/>
              </w:rPr>
              <w:t>представляется один или несколько из указанных документов)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pStyle w:val="Standard"/>
              <w:widowControl w:val="0"/>
              <w:autoSpaceDE w:val="0"/>
              <w:jc w:val="both"/>
            </w:pPr>
          </w:p>
          <w:p w:rsidR="00A63896" w:rsidRDefault="003A4CF0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5.2. Договор участия в до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левом строител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стве (договор уступки прав требований по договору участия в долевом строительстве) (в случае использования социальной в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ы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платы в соответствии с подпунктом «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»п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ункта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2 Правил)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pStyle w:val="Standard"/>
              <w:autoSpaceDE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A63896" w:rsidRDefault="003A4CF0">
            <w:pPr>
              <w:pStyle w:val="Standard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Копии документов представляются с одновременным предъявлением ориг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pStyle w:val="Standard"/>
              <w:widowControl w:val="0"/>
              <w:autoSpaceDE w:val="0"/>
              <w:jc w:val="both"/>
            </w:pPr>
          </w:p>
          <w:p w:rsidR="00A63896" w:rsidRDefault="00A63896">
            <w:pPr>
              <w:pStyle w:val="Standard"/>
            </w:pPr>
          </w:p>
          <w:p w:rsidR="00A63896" w:rsidRDefault="003A4CF0">
            <w:pPr>
              <w:pStyle w:val="Standard"/>
              <w:widowControl w:val="0"/>
              <w:autoSpaceDE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5.3. Договор жилищного кредита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pStyle w:val="Standard"/>
              <w:autoSpaceDE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A63896" w:rsidRDefault="003A4CF0">
            <w:pPr>
              <w:pStyle w:val="Standard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4.Договор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уплаты процентов по кредиту (займу) на погашение ранее предоставленного жилищного кредита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тронной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5.5.Документ, подтверждающий, что молодая семья была признана нуждающейся в жилом помещении в соответствии с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п.п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1.5.1, 1.5.2.1 Порядка на день</w:t>
            </w:r>
            <w:r>
              <w:rPr>
                <w:rFonts w:ascii="Arial" w:hAnsi="Arial" w:cs="Arial"/>
                <w:sz w:val="22"/>
                <w:szCs w:val="22"/>
              </w:rPr>
              <w:t xml:space="preserve"> заключения договора, указанного в п.5.3  настоящего главы таблицы</w:t>
            </w:r>
          </w:p>
          <w:p w:rsidR="00A63896" w:rsidRDefault="003A4CF0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0" w:hAnsi="0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(за исключением документов, сведений находящихся в распоряжение органов местного самоуправления Тюменской обл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сти) либо документы (сведения), подтве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ждающие нуждаемость молодой семьи в жил</w:t>
            </w:r>
            <w:r>
              <w:rPr>
                <w:rFonts w:ascii="Arial" w:hAnsi="Arial" w:cs="Arial"/>
                <w:sz w:val="22"/>
                <w:szCs w:val="22"/>
              </w:rPr>
              <w:t>ом помещении в соответствии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пунктом 1.5.3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Порядка на день заключения догов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ра, указанного 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пункте 5.3 настоящей 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лицы, аналогичные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документам (сведен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ям), указанным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пункте 6 настоящей 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лицы, на день заключения договора, ук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занного в пункте 5.3 нас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тоящей табли</w:t>
            </w:r>
            <w:r>
              <w:rPr>
                <w:rFonts w:ascii="Arial" w:hAnsi="Arial" w:cs="Arial"/>
                <w:sz w:val="22"/>
                <w:szCs w:val="22"/>
              </w:rPr>
              <w:t>цы</w:t>
            </w:r>
            <w:proofErr w:type="gramEnd"/>
          </w:p>
          <w:p w:rsidR="00A63896" w:rsidRDefault="00A63896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Справка кредитора (займодавца)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об оставшейся части суммы основного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 (займом)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</w:t>
            </w:r>
            <w:r>
              <w:rPr>
                <w:rFonts w:ascii="Arial" w:eastAsia="Calibri" w:hAnsi="Arial" w:cs="Arial"/>
                <w:sz w:val="22"/>
                <w:szCs w:val="22"/>
              </w:rPr>
              <w:t>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tabs>
                <w:tab w:val="left" w:pos="2179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6.В случае необходимости признания молодой семьи нуждающейся в жилых помещениях в целях предоставления социальной выплаты (при этом в заявлении указывается просьба о признании семьи </w:t>
            </w:r>
            <w:r>
              <w:rPr>
                <w:rFonts w:ascii="Arial" w:hAnsi="Arial" w:cs="Arial"/>
                <w:sz w:val="22"/>
                <w:szCs w:val="22"/>
              </w:rPr>
              <w:t>нуждающейся в жилом помещении в целях предоставления социальной выплаты) молодая семья дополнительно к документам, указанным в пунктах 1-5 главы 2 настоящей таблицы, предоставляет: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6.1.</w:t>
            </w:r>
            <w:r>
              <w:rPr>
                <w:rFonts w:ascii="Arial" w:hAnsi="Arial"/>
                <w:sz w:val="22"/>
                <w:szCs w:val="22"/>
              </w:rPr>
              <w:t xml:space="preserve">Сведения о местах проживания всех членов молодой семьи на день подачи </w:t>
            </w:r>
            <w:r>
              <w:rPr>
                <w:rFonts w:ascii="Arial" w:hAnsi="Arial"/>
                <w:sz w:val="22"/>
                <w:szCs w:val="22"/>
              </w:rPr>
              <w:t>заявления, адресные справки и свидетельства о регистрации по месту жительства (предоставляются по желанию), а также данные о лицах, зарегистрированных по месту жительства совместно с членами молодой семьи, согласно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приложению №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Arial" w:hAnsi="Arial"/>
                <w:sz w:val="22"/>
                <w:szCs w:val="22"/>
              </w:rPr>
              <w:t>к Порядку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</w:t>
            </w:r>
            <w:r>
              <w:rPr>
                <w:rFonts w:ascii="Arial" w:eastAsia="Calibri" w:hAnsi="Arial" w:cs="Arial"/>
                <w:sz w:val="22"/>
                <w:szCs w:val="22"/>
              </w:rPr>
              <w:t>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завере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autoSpaceDE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A63896" w:rsidRDefault="003A4CF0">
            <w:pPr>
              <w:pStyle w:val="Standard"/>
              <w:suppressAutoHyphens/>
              <w:autoSpaceDE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6.1.2.С</w:t>
            </w:r>
            <w:r>
              <w:rPr>
                <w:rFonts w:ascii="Arial" w:hAnsi="Arial"/>
                <w:sz w:val="22"/>
                <w:szCs w:val="22"/>
              </w:rPr>
              <w:t>правка</w:t>
            </w:r>
            <w:r>
              <w:rPr>
                <w:rFonts w:ascii="Arial" w:hAnsi="Arial"/>
                <w:sz w:val="22"/>
                <w:szCs w:val="22"/>
              </w:rPr>
              <w:t xml:space="preserve"> органа исполнительной власти субъекта Российской Федерации или организации, уполномоченных на постоянное хранение технических паспортов, оценочной и иной хранившейся по состоянию на 01 января 2013 года в органах и организациях по государственному техничес</w:t>
            </w:r>
            <w:r>
              <w:rPr>
                <w:rFonts w:ascii="Arial" w:hAnsi="Arial"/>
                <w:sz w:val="22"/>
                <w:szCs w:val="22"/>
              </w:rPr>
              <w:t>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(регистрационные книги, реестры, копии правоустанавливающих документов и иная учетно-техническая доку</w:t>
            </w:r>
            <w:r>
              <w:rPr>
                <w:rFonts w:ascii="Arial" w:hAnsi="Arial"/>
                <w:sz w:val="22"/>
                <w:szCs w:val="22"/>
              </w:rPr>
              <w:t>ментация, предусмотренная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действующим законодательством) (далее - учетно-техническая документация),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</w:t>
            </w:r>
            <w:r>
              <w:rPr>
                <w:rFonts w:ascii="Arial" w:hAnsi="Arial"/>
                <w:sz w:val="22"/>
                <w:szCs w:val="22"/>
              </w:rPr>
              <w:t>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его территориальных органах или подведомственного ему государственного бюджетного учреждения, наделенн</w:t>
            </w:r>
            <w:r>
              <w:rPr>
                <w:rFonts w:ascii="Arial" w:hAnsi="Arial"/>
                <w:sz w:val="22"/>
                <w:szCs w:val="22"/>
              </w:rPr>
              <w:t xml:space="preserve">ого соответствующими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полномочиями в соответствии с решением такого органа, о существующих и прекращенных правах на жилые помещения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на заявителя и каждого члена его семьи (справка организации, уполномоченной на постоянное хранение учетно-технической докумен</w:t>
            </w:r>
            <w:r>
              <w:rPr>
                <w:rFonts w:ascii="Arial" w:hAnsi="Arial"/>
                <w:sz w:val="22"/>
                <w:szCs w:val="22"/>
              </w:rPr>
              <w:t>тации, являющейся государственной собственностью Тюменской области (не включая Ханты-Мансийский автономный округ - Югру и Ямало-Ненецкий автономный округ), справка органа исполнительной власти, уполномоченного Правительством Российской Федерации на осущест</w:t>
            </w:r>
            <w:r>
              <w:rPr>
                <w:rFonts w:ascii="Arial" w:hAnsi="Arial"/>
                <w:sz w:val="22"/>
                <w:szCs w:val="22"/>
              </w:rPr>
              <w:t>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, его территориальных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органах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или подвед</w:t>
            </w:r>
            <w:r>
              <w:rPr>
                <w:rFonts w:ascii="Arial" w:hAnsi="Arial"/>
                <w:sz w:val="22"/>
                <w:szCs w:val="22"/>
              </w:rPr>
              <w:t>омственного ему государственного бюджетного учреждения, наделенного соответствующими полномочиями в соответствии с решением такого органа, представляются по желанию). В случае смены фамилии, имени, отчества членом молодой семьи справки должны быть представ</w:t>
            </w:r>
            <w:r>
              <w:rPr>
                <w:rFonts w:ascii="Arial" w:hAnsi="Arial"/>
                <w:sz w:val="22"/>
                <w:szCs w:val="22"/>
              </w:rPr>
              <w:t>лены со всеми имеющимися изменениями, в случае прибытия с территории другого муниципального образования или субъекта Российской Федерации представляются справки из указанного органа соответствующих муниципальных образований, субъектов Российской Федерации</w:t>
            </w:r>
          </w:p>
          <w:p w:rsidR="00A63896" w:rsidRDefault="00A63896">
            <w:pPr>
              <w:pStyle w:val="Standard"/>
              <w:suppressAutoHyphens/>
              <w:autoSpaceDE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Электро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ный док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мент, зав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ренный простой электро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ной подп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6.2.В зависимости от основания признания нуждающейся в жилых помещениях молодая семья представляет следующие документы: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 Документ, на основании которого молодая семья </w:t>
            </w:r>
            <w:r>
              <w:rPr>
                <w:sz w:val="22"/>
                <w:szCs w:val="22"/>
              </w:rPr>
              <w:t>использует жилое помещение (проживает) на день подачи заявления (договор найма, поднайма, безвозмездного пользования и иные документы, предусмотренные действующим законодательством, за исключением договоров найма специализированного жилого помещения, догов</w:t>
            </w:r>
            <w:r>
              <w:rPr>
                <w:sz w:val="22"/>
                <w:szCs w:val="22"/>
              </w:rPr>
              <w:t>ора найма жилищного фонда коммерческого использования, заключенного с Администрацией)</w:t>
            </w:r>
          </w:p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(предоставляется молодой семьей, члены которой не являются нанимателями жилых помещений по договорам социального найма, договорам найма жилых помещений жилищного фонда со</w:t>
            </w:r>
            <w:r>
              <w:rPr>
                <w:i/>
                <w:iCs/>
                <w:sz w:val="22"/>
                <w:szCs w:val="22"/>
              </w:rPr>
              <w:t xml:space="preserve">циального использования или членами семьи нанимателя жилого помещения по договору социального найма, договору найма жилого помещения жилищного </w:t>
            </w:r>
            <w:r>
              <w:rPr>
                <w:i/>
                <w:iCs/>
                <w:sz w:val="22"/>
                <w:szCs w:val="22"/>
              </w:rPr>
              <w:lastRenderedPageBreak/>
              <w:t>фонда социального использования либо собственниками жилых помещений или членами семьи собственника жилого помещен</w:t>
            </w:r>
            <w:r>
              <w:rPr>
                <w:i/>
                <w:iCs/>
                <w:sz w:val="22"/>
                <w:szCs w:val="22"/>
              </w:rPr>
              <w:t>ия)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  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6.2.2.Правоустанавливающие документы на жилое помещение, в которых указана общая </w:t>
            </w:r>
            <w:r>
              <w:rPr>
                <w:rFonts w:ascii="Arial" w:hAnsi="Arial" w:cs="Arial"/>
                <w:sz w:val="22"/>
                <w:szCs w:val="22"/>
              </w:rPr>
              <w:t xml:space="preserve">площадь жилого помещения (договор социального найма, договор найма жилого помещения жилищного фонда социального использования, ордер, решение суда о признании права пользования жилым помещением </w:t>
            </w:r>
            <w:r>
              <w:rPr>
                <w:rFonts w:ascii="Arial" w:hAnsi="Arial"/>
                <w:sz w:val="22"/>
                <w:szCs w:val="22"/>
              </w:rPr>
              <w:t>с отметкой о вступлении в законную силу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свидетельство о </w:t>
            </w:r>
            <w:r>
              <w:rPr>
                <w:rFonts w:ascii="Arial" w:hAnsi="Arial" w:cs="Arial"/>
                <w:sz w:val="22"/>
                <w:szCs w:val="22"/>
              </w:rPr>
              <w:t>праве собственности и (или) иные документы, подтверждающие права собственности на жилое помещение; за исключением договора социального найма, договора найма жилого помещения жилищного фонда социального использования, заключенного с Администрацией, и правоу</w:t>
            </w:r>
            <w:r>
              <w:rPr>
                <w:rFonts w:ascii="Arial" w:hAnsi="Arial" w:cs="Arial"/>
                <w:sz w:val="22"/>
                <w:szCs w:val="22"/>
              </w:rPr>
              <w:t>станавливающего документа на жилое помещение, права на которое зарегистрированы в Едином государственном реестре недвижимости)</w:t>
            </w:r>
          </w:p>
          <w:p w:rsidR="00A63896" w:rsidRDefault="003A4CF0">
            <w:pPr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предоставляется молодой семьей, члены которой являются нанимателями жилых помещений по договорам социального найма, договорам най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жилых помещений или член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ами семьи собственника жилого помещения и обеспеченные общей площадью жилого помещения на одного члена семьи менее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учетной нормы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6.2.3.Правоустанавливающие документы на жилое помещение (договор социального найма, договор найма жилого помещения жилищного фонда социального использования, ордер, решение суда о признании права пользования жилым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помещением </w:t>
            </w:r>
            <w:r>
              <w:rPr>
                <w:rFonts w:ascii="Arial" w:hAnsi="Arial"/>
                <w:sz w:val="22"/>
                <w:szCs w:val="22"/>
              </w:rPr>
              <w:t>с отметкой о вступлении в законную силу</w:t>
            </w:r>
            <w:r>
              <w:rPr>
                <w:rFonts w:ascii="Arial" w:hAnsi="Arial" w:cs="Arial"/>
                <w:sz w:val="22"/>
                <w:szCs w:val="22"/>
              </w:rPr>
              <w:t xml:space="preserve">, свидетельство о праве собственности и (или) иные документы, подтверждающие права собственности на жилое помещение;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за исключением договоров социального найма, найма специализированного жилого помещения, </w:t>
            </w:r>
            <w:r>
              <w:rPr>
                <w:rFonts w:ascii="Arial" w:hAnsi="Arial" w:cs="Arial"/>
                <w:sz w:val="22"/>
                <w:szCs w:val="22"/>
              </w:rPr>
              <w:t xml:space="preserve">найма жилищного фонда коммерческого использования, заключенных с Администрацией, и правоустанавливающего документа на жилое помещение, права на которое зарегистрированы в Едином государственном реестре недвижимости,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сведений на объект недвижимого имущества</w:t>
            </w:r>
            <w:r>
              <w:rPr>
                <w:rFonts w:ascii="Arial" w:hAnsi="Arial"/>
                <w:sz w:val="22"/>
                <w:szCs w:val="22"/>
              </w:rPr>
              <w:t>, имеющихся в распоряжении организации, осуществляющей хранение и использование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являющихся государственной</w:t>
            </w:r>
            <w:r>
              <w:rPr>
                <w:rFonts w:ascii="Arial" w:hAnsi="Arial"/>
                <w:sz w:val="22"/>
                <w:szCs w:val="22"/>
              </w:rPr>
              <w:t xml:space="preserve"> собственностью Тюменской области (не включая Ханты-Мансийский автономный округ - Югру и Ямало-Ненецкий автономный округ)</w:t>
            </w:r>
            <w:r>
              <w:rPr>
                <w:rFonts w:ascii="0" w:hAnsi="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 документ, подтверждающий признание помещения не отвечающим установленным требованиям (акт уполномоченного органа о признании жилого </w:t>
            </w:r>
            <w:r>
              <w:rPr>
                <w:rFonts w:ascii="Arial" w:hAnsi="Arial" w:cs="Arial"/>
                <w:sz w:val="22"/>
                <w:szCs w:val="22"/>
              </w:rPr>
              <w:t>помещения непригодным для проживания; за исключением решения о признании жилого помещения непригодным для проживания, многоквартирного дома аварийным и подлежащем сносу, выданного Администрацией)</w:t>
            </w:r>
            <w:proofErr w:type="gramEnd"/>
          </w:p>
          <w:p w:rsidR="00A63896" w:rsidRDefault="003A4CF0">
            <w:pPr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предоставляется молодой семьей, проживающей в помещении, не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отвечающем установленным для жилых помещений требованиям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>6.2.</w:t>
            </w:r>
            <w:r>
              <w:rPr>
                <w:sz w:val="22"/>
                <w:szCs w:val="22"/>
              </w:rPr>
              <w:t>4.Правоустанавливающие до</w:t>
            </w:r>
            <w:r>
              <w:rPr>
                <w:sz w:val="22"/>
                <w:szCs w:val="22"/>
              </w:rPr>
              <w:t>кументы на жилое помещение в квартире, где проживает семья, в которой имеется больной, страдающий тяжелой формой хронического заболевания (за исключением договора социального найма, договора найма жилого помещения жилищного фонда социального использования,</w:t>
            </w:r>
            <w:r>
              <w:rPr>
                <w:sz w:val="22"/>
                <w:szCs w:val="22"/>
              </w:rPr>
              <w:t xml:space="preserve"> документа на жилое помещение, права на которое зарегистрированы в Едином государственном реестре недвижимости, </w:t>
            </w:r>
            <w:r>
              <w:rPr>
                <w:sz w:val="22"/>
                <w:szCs w:val="22"/>
              </w:rPr>
              <w:t>сведений на объект недвижимого имущества, имеющихся в распоряжении организации, осуществляющей хранение и использование технических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паспортов, </w:t>
            </w:r>
            <w:r>
              <w:rPr>
                <w:sz w:val="22"/>
                <w:szCs w:val="22"/>
              </w:rPr>
              <w:t>оценочной и иной учетно-технической документации об объектах государственного технического учета и технической инвентаризации, являющихся государственной собственностью Тюменской области (не включая Ханты-Мансийский автономный округ - Югру и Ямало-Ненецкий</w:t>
            </w:r>
            <w:r>
              <w:rPr>
                <w:sz w:val="22"/>
                <w:szCs w:val="22"/>
              </w:rPr>
              <w:t xml:space="preserve"> автономный округ)</w:t>
            </w:r>
            <w:r>
              <w:rPr>
                <w:sz w:val="22"/>
                <w:szCs w:val="22"/>
              </w:rPr>
              <w:t>, и 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хронических заболеваний</w:t>
            </w:r>
            <w:proofErr w:type="gramEnd"/>
          </w:p>
          <w:p w:rsidR="00A63896" w:rsidRDefault="003A4CF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предоставляется молодой семьей,</w:t>
            </w:r>
            <w:r>
              <w:rPr>
                <w:i/>
                <w:iCs/>
                <w:sz w:val="22"/>
                <w:szCs w:val="22"/>
              </w:rPr>
              <w:t xml:space="preserve"> члены которой являю</w:t>
            </w:r>
            <w:r>
              <w:rPr>
                <w:i/>
                <w:iCs/>
                <w:sz w:val="22"/>
                <w:szCs w:val="22"/>
              </w:rPr>
              <w:t xml:space="preserve">тся нанимателями жилых помещений по договорам социального найма, договорам найма жилых помещений жилищного фонда социального использования, членами семьи нанимателя </w:t>
            </w:r>
            <w:r>
              <w:rPr>
                <w:i/>
                <w:iCs/>
                <w:sz w:val="22"/>
                <w:szCs w:val="22"/>
              </w:rPr>
              <w:lastRenderedPageBreak/>
              <w:t>жилого помещения по договору социального найма, договору найма жилого помещения жилищного ф</w:t>
            </w:r>
            <w:r>
              <w:rPr>
                <w:i/>
                <w:iCs/>
                <w:sz w:val="22"/>
                <w:szCs w:val="22"/>
              </w:rPr>
              <w:t>онда социального использования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тяжелой формой хронического заболевания, </w:t>
            </w:r>
            <w:r>
              <w:rPr>
                <w:i/>
                <w:iCs/>
                <w:sz w:val="22"/>
                <w:szCs w:val="22"/>
              </w:rPr>
              <w:t xml:space="preserve">при котором совместное проживание с ним в одной квартире невозможно, и не </w:t>
            </w:r>
            <w:proofErr w:type="gramStart"/>
            <w:r>
              <w:rPr>
                <w:i/>
                <w:iCs/>
                <w:sz w:val="22"/>
                <w:szCs w:val="22"/>
              </w:rPr>
              <w:t>имеющими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иного жилого помещения, занимаемого по договору социального найма, договору найма жилого помещения фонда социального использования или принадлежащего на праве собственности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7.Сведения о местах проживания всех членов молодой семьи за последние пять лет,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предшествующие дате подаче заявления </w:t>
            </w:r>
            <w:r>
              <w:rPr>
                <w:rFonts w:ascii="Arial" w:hAnsi="Arial"/>
                <w:sz w:val="22"/>
                <w:szCs w:val="22"/>
              </w:rPr>
              <w:t>(за исключением детей в возрасте до 5 лет и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случая, если место проживания всех членов молодой семьи в течение последних пяти лет, предшествующих дате подачи заявления, не изменялось),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адресные справки и свидетельства о регистрации по месту жительства (представляются по желанию) </w:t>
            </w:r>
            <w:r>
              <w:rPr>
                <w:rFonts w:ascii="Arial" w:hAnsi="Arial" w:cs="Arial"/>
                <w:sz w:val="22"/>
                <w:szCs w:val="22"/>
              </w:rPr>
              <w:t>с приложением данных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о лицах, зарегистрированных по месту жительства </w:t>
            </w:r>
            <w:r>
              <w:rPr>
                <w:rFonts w:ascii="Arial" w:hAnsi="Arial"/>
                <w:sz w:val="22"/>
                <w:szCs w:val="22"/>
              </w:rPr>
              <w:t>совместно с членами молодой семьи</w:t>
            </w:r>
            <w:r>
              <w:rPr>
                <w:rFonts w:ascii="Arial" w:hAnsi="Arial" w:cs="Arial"/>
                <w:sz w:val="22"/>
                <w:szCs w:val="22"/>
              </w:rPr>
              <w:t xml:space="preserve">), 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согласно приложению № 4 к Порядк</w:t>
            </w:r>
            <w:r>
              <w:rPr>
                <w:rFonts w:ascii="0" w:hAnsi="0"/>
              </w:rPr>
              <w:t xml:space="preserve">у, </w:t>
            </w:r>
            <w:r>
              <w:rPr>
                <w:rFonts w:ascii="Arial" w:hAnsi="Arial" w:cs="Arial"/>
                <w:sz w:val="22"/>
                <w:szCs w:val="22"/>
              </w:rPr>
              <w:t xml:space="preserve">а также документы, </w:t>
            </w:r>
            <w:r>
              <w:rPr>
                <w:rFonts w:ascii="Arial" w:hAnsi="Arial" w:cs="Arial"/>
                <w:sz w:val="22"/>
                <w:szCs w:val="22"/>
              </w:rPr>
              <w:t>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выплаты, указанные в пунктах 6.2.1 — 6.2.4 настоящей таблицы.</w:t>
            </w:r>
            <w:proofErr w:type="gramEnd"/>
          </w:p>
          <w:p w:rsidR="00A63896" w:rsidRDefault="003A4CF0">
            <w:pPr>
              <w:autoSpaceDE w:val="0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В случае отсутствия у заяв</w:t>
            </w:r>
            <w:r>
              <w:rPr>
                <w:rFonts w:ascii="Arial" w:hAnsi="Arial" w:cs="Arial"/>
                <w:sz w:val="22"/>
                <w:szCs w:val="22"/>
              </w:rPr>
              <w:t>ителей документов, подтверждающих  правовое основание  использования ими жилого помещения, в котором они проживали (проживают), а также невозможности получения такого документа в рамках межведомственного взаимодействия, в том числе при помощи СМЭВ ТО, заяв</w:t>
            </w:r>
            <w:r>
              <w:rPr>
                <w:rFonts w:ascii="Arial" w:hAnsi="Arial" w:cs="Arial"/>
                <w:sz w:val="22"/>
                <w:szCs w:val="22"/>
              </w:rPr>
              <w:t xml:space="preserve">ители предоставляют копию решения суда  </w:t>
            </w:r>
            <w:r>
              <w:rPr>
                <w:rFonts w:ascii="Arial" w:hAnsi="Arial"/>
                <w:sz w:val="22"/>
                <w:szCs w:val="22"/>
              </w:rPr>
              <w:t>с отметкой о вступлении в законную силу</w:t>
            </w:r>
            <w:r>
              <w:rPr>
                <w:rFonts w:ascii="0" w:hAnsi="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 установлении факта проживания заявителей в конкретный период времени в жилом помещении 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установлением правовых оснований использования ими жилого помещения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8.Документы об изменении фамилии, имени, отчества членов молодой семьи, изменявших указанные персональные данные (в связи с вступлением в брак - свидетельство о заключении брака; в связи с рас</w:t>
            </w:r>
            <w:r>
              <w:rPr>
                <w:rFonts w:ascii="Arial" w:hAnsi="Arial" w:cs="Arial"/>
                <w:sz w:val="22"/>
                <w:szCs w:val="22"/>
              </w:rPr>
              <w:t xml:space="preserve">торжением брака - справка органов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ЗАГС о заключении брака и свидетельство о расторжении брака; в связи с переменой имени - свидетельство о перемене имени)</w:t>
            </w:r>
          </w:p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в случае если члены молодой семьи меняли фамилию, имя, отчество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части документов о регистрации акто</w:t>
            </w:r>
            <w:r>
              <w:rPr>
                <w:rFonts w:ascii="Arial" w:hAnsi="Arial" w:cs="Arial"/>
                <w:sz w:val="22"/>
                <w:szCs w:val="22"/>
              </w:rPr>
              <w:t>в гражданского состояния, выданных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Копии документов представляются с одновременным предъявлением оригинала для удостоверения их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Электронн</w:t>
            </w:r>
            <w:r>
              <w:rPr>
                <w:rFonts w:ascii="Arial" w:eastAsia="Calibri" w:hAnsi="Arial" w:cs="Arial"/>
                <w:sz w:val="22"/>
                <w:szCs w:val="22"/>
              </w:rPr>
              <w:t>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lastRenderedPageBreak/>
              <w:t>Подраздел 3. Услуга 2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Принятие решения о выдаче свидетельства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Документы, определенные для получения муниципальной услуги во всех случаях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pStyle w:val="ConsPlusNormal"/>
              <w:jc w:val="both"/>
            </w:pPr>
          </w:p>
          <w:p w:rsidR="00A63896" w:rsidRDefault="003A4CF0">
            <w:pPr>
              <w:pStyle w:val="Standard"/>
              <w:jc w:val="both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В случае использования социальной выплаты в соответствии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 подпунктами «а» - «д», «ж» и «з» пункта 2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Правил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молодая семья </w:t>
            </w:r>
            <w:r>
              <w:rPr>
                <w:rFonts w:ascii="Arial" w:hAnsi="Arial" w:cs="Arial"/>
                <w:sz w:val="22"/>
                <w:szCs w:val="22"/>
              </w:rPr>
              <w:t xml:space="preserve">кроме </w:t>
            </w:r>
            <w:r>
              <w:rPr>
                <w:rFonts w:ascii="Arial" w:hAnsi="Arial" w:cs="Arial"/>
                <w:sz w:val="22"/>
                <w:szCs w:val="22"/>
              </w:rPr>
              <w:t>документов, предоставля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мых для получения муниципальной услуги во всех случаях,  предоставля</w:t>
            </w:r>
            <w:r>
              <w:rPr>
                <w:rFonts w:ascii="Arial" w:hAnsi="Arial" w:cs="Arial"/>
                <w:sz w:val="22"/>
                <w:szCs w:val="22"/>
              </w:rPr>
              <w:t>ет</w:t>
            </w:r>
            <w:r>
              <w:rPr>
                <w:rFonts w:ascii="Arial" w:hAnsi="Arial" w:cs="Arial"/>
                <w:sz w:val="22"/>
                <w:szCs w:val="22"/>
              </w:rPr>
              <w:t xml:space="preserve"> также:</w:t>
            </w:r>
          </w:p>
          <w:p w:rsidR="00A63896" w:rsidRDefault="00A63896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1.Свидетельств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 о заключении брака (на неполную семью не распространяется)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в части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Копии документов представляются с </w:t>
            </w:r>
            <w:r>
              <w:rPr>
                <w:rFonts w:ascii="Arial" w:eastAsia="Calibri" w:hAnsi="Arial" w:cs="Arial"/>
                <w:sz w:val="22"/>
                <w:szCs w:val="22"/>
              </w:rPr>
              <w:t>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2.Документы, подтверждающие признание молодой семьи как семьи, имеющей доходы, позволяющие получить кредит, либо денежны</w:t>
            </w:r>
            <w:r>
              <w:rPr>
                <w:rFonts w:ascii="Arial" w:hAnsi="Arial" w:cs="Arial"/>
                <w:sz w:val="22"/>
                <w:szCs w:val="22"/>
              </w:rPr>
              <w:t>е средства для оплаты расчетной (средней) стоимости жилья в части, превышающей размер предоставляемой социальной выплаты (на выбор):</w:t>
            </w:r>
            <w:proofErr w:type="gramEnd"/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2.1.Справки о среднемесячной заработной плате работающих членов семьи за шесть месяцев, предшествующих подаче заявления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2.2.Справки о получаемых ежемесячных социальных выплатах, включая пенсии, стипендии, пособия,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за исключением справки о получаемых ежемесячных социальных выплатах, включая пенсии, </w:t>
            </w:r>
            <w:r>
              <w:rPr>
                <w:rFonts w:ascii="Arial" w:eastAsia="Calibri" w:hAnsi="Arial" w:cs="Arial"/>
                <w:sz w:val="22"/>
                <w:szCs w:val="22"/>
              </w:rPr>
              <w:t>стипендии, пособия, выданной находящимся в Тюменской области органом государственной власти, органом местного самоуправления или подведомственной им организацией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2.3.Справка банка о р</w:t>
            </w:r>
            <w:r>
              <w:rPr>
                <w:rFonts w:ascii="Arial" w:hAnsi="Arial" w:cs="Arial"/>
                <w:sz w:val="22"/>
                <w:szCs w:val="22"/>
              </w:rPr>
              <w:t>азмере кредита, который банк готов предоставить члену (членам) молодой семьи для приобретения жилья, с указанием цели и срока его предоставления (предоставляется молодой семьей до истечения 20 рабочих дней со дня  ее выдачи)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2.4.Выписка банка о наличии собственных средств, находящихся на счете членов молодой семьи (предоставляется молодой семьей до истечения  20 рабочих дней со дня </w:t>
            </w:r>
            <w:r>
              <w:t>ее</w:t>
            </w:r>
            <w:r>
              <w:rPr>
                <w:rFonts w:ascii="Arial" w:hAnsi="Arial" w:cs="Arial"/>
                <w:sz w:val="22"/>
                <w:szCs w:val="22"/>
              </w:rPr>
              <w:t xml:space="preserve"> выдачи)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Электронный документ, </w:t>
            </w:r>
            <w:proofErr w:type="gramStart"/>
            <w:r>
              <w:rPr>
                <w:rFonts w:ascii="Arial" w:eastAsia="Calibri" w:hAnsi="Arial" w:cs="Arial"/>
                <w:strike/>
                <w:sz w:val="22"/>
                <w:szCs w:val="22"/>
              </w:rPr>
              <w:t>п</w:t>
            </w:r>
            <w:proofErr w:type="gramEnd"/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2.5.Договор займа, заключенный с организацией или физическим лицом, с указанием цели и срока его использования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Копии документов представляются с одновременным предъявлением </w:t>
            </w:r>
            <w:r>
              <w:rPr>
                <w:rFonts w:ascii="Arial" w:eastAsia="Calibri" w:hAnsi="Arial" w:cs="Arial"/>
                <w:sz w:val="22"/>
                <w:szCs w:val="22"/>
              </w:rPr>
              <w:t>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2.6.Государственный сертификат на материнский (семейный) капитал (с предоставлением сведений о состоянии финансовой части лицевого счета лица, имеющ</w:t>
            </w:r>
            <w:r>
              <w:rPr>
                <w:rFonts w:ascii="Arial" w:hAnsi="Arial" w:cs="Arial"/>
                <w:sz w:val="22"/>
                <w:szCs w:val="22"/>
              </w:rPr>
              <w:t>его право на дополнительные меры государственной поддержки)</w:t>
            </w:r>
          </w:p>
          <w:p w:rsidR="00A63896" w:rsidRDefault="003A4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(сведения о состоянии финансовой части лицевого счета лица, имеющего право на дополнительные меры государственной поддержки, предоставляются молодой семьей до истечения 20 рабочих дней со дня их в</w:t>
            </w:r>
            <w:r>
              <w:rPr>
                <w:rFonts w:ascii="Arial" w:hAnsi="Arial" w:cs="Arial"/>
                <w:sz w:val="22"/>
                <w:szCs w:val="22"/>
              </w:rPr>
              <w:t>ыдачи)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2.7.Правоустанавливающие документы на недвижимое имущество, принадлежащее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праве собственности членам (члену) молодой семьи (за исключением правоустанавливающего документа на жилое помещение, права на которое  зарегистрированы в Едином государственном реестре недвижимости, </w:t>
            </w:r>
            <w:r>
              <w:rPr>
                <w:rFonts w:ascii="Arial" w:hAnsi="Arial"/>
                <w:sz w:val="22"/>
                <w:szCs w:val="22"/>
              </w:rPr>
              <w:t>сведений на объект недвижимого имущества, имеющихся в рас</w:t>
            </w:r>
            <w:r>
              <w:rPr>
                <w:rFonts w:ascii="Arial" w:hAnsi="Arial"/>
                <w:sz w:val="22"/>
                <w:szCs w:val="22"/>
              </w:rPr>
              <w:t>поряжении организации, осуществляющей хранение и использование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являющихся государственной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собственностью Т</w:t>
            </w:r>
            <w:r>
              <w:rPr>
                <w:rFonts w:ascii="Arial" w:hAnsi="Arial"/>
                <w:sz w:val="22"/>
                <w:szCs w:val="22"/>
              </w:rPr>
              <w:t>юменской области (не включая Ханты-Мансийский автономный округ - Югру и Ямало-Ненецкий автономный округ)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заверенный простой </w:t>
            </w:r>
            <w:r>
              <w:rPr>
                <w:rFonts w:ascii="Arial" w:eastAsia="Calibri" w:hAnsi="Arial" w:cs="Arial"/>
                <w:sz w:val="22"/>
                <w:szCs w:val="22"/>
              </w:rPr>
              <w:t>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 зависимости от основания признания нуждающейся в жилых помещениях молодая семья представляет следующие документы: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3.1.Молодая семья, члены которой не являются нанимателями жилых помещений по договорам социального найма, договорам</w:t>
            </w:r>
            <w:r>
              <w:rPr>
                <w:sz w:val="22"/>
                <w:szCs w:val="22"/>
              </w:rPr>
              <w:t xml:space="preserve">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жилых помещений или </w:t>
            </w:r>
            <w:r>
              <w:rPr>
                <w:sz w:val="22"/>
                <w:szCs w:val="22"/>
              </w:rPr>
              <w:t>членами семьи собственника жилого помещения, - документ, на основании которого молодая семья использует жилое помещение (проживает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z w:val="22"/>
                <w:szCs w:val="22"/>
              </w:rPr>
              <w:t>на день подачи заявления (договор найма, поднайма, безвозмездного пользования и иные, предусмотренные действующим законодате</w:t>
            </w:r>
            <w:r>
              <w:rPr>
                <w:sz w:val="22"/>
                <w:szCs w:val="22"/>
              </w:rPr>
              <w:t xml:space="preserve">льством (за исключением договоров найма </w:t>
            </w:r>
            <w:r>
              <w:rPr>
                <w:sz w:val="22"/>
                <w:szCs w:val="22"/>
              </w:rPr>
              <w:lastRenderedPageBreak/>
              <w:t>специализированного жилого помещения, договора найма жилищного фонда коммерческого использования, заключенного с Администрацией)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</w:t>
            </w:r>
            <w:r>
              <w:rPr>
                <w:rFonts w:ascii="Arial" w:eastAsia="Calibri" w:hAnsi="Arial" w:cs="Arial"/>
                <w:sz w:val="22"/>
                <w:szCs w:val="22"/>
              </w:rPr>
              <w:t>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3.2.Молодая семья, члены которой являются нанимателями жилых помещений по договорам социального найма, договорам найма жилых помещений жилищного фонда социального </w:t>
            </w:r>
            <w:r>
              <w:rPr>
                <w:rFonts w:ascii="Arial" w:hAnsi="Arial" w:cs="Arial"/>
                <w:sz w:val="22"/>
                <w:szCs w:val="22"/>
              </w:rPr>
              <w:t>использования или членами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</w:t>
            </w:r>
            <w:r>
              <w:rPr>
                <w:rFonts w:ascii="Arial" w:hAnsi="Arial" w:cs="Arial"/>
                <w:sz w:val="22"/>
                <w:szCs w:val="22"/>
              </w:rPr>
              <w:t>еченные общей площадью жилого помещения на одного члена семьи менее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учетной нормы, - правоустанавливающие документы на жилое помещение, в которых указана общая площадь жилого помещения (договор социального найма, договор найма жилого помещения жилищного фо</w:t>
            </w:r>
            <w:r>
              <w:rPr>
                <w:rFonts w:ascii="Arial" w:hAnsi="Arial" w:cs="Arial"/>
                <w:sz w:val="22"/>
                <w:szCs w:val="22"/>
              </w:rPr>
              <w:t>нда социального использования, ордер, решение суда о признании права пользования жилым помещением с отметкой о вступлении в законную силу, свидетельство о праве собственности и (или) иные документы, подтверждающие права собственности на жилое помещение) (з</w:t>
            </w:r>
            <w:r>
              <w:rPr>
                <w:rFonts w:ascii="Arial" w:hAnsi="Arial" w:cs="Arial"/>
                <w:sz w:val="22"/>
                <w:szCs w:val="22"/>
              </w:rPr>
              <w:t>а исключением договора социального найма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договора найма жилого помещения жилищного фонда социального использования, заключенного с Администрацией, и правоустанавливающего документа на жилое помещение, права на которое зарегистрированы в Едином государстве</w:t>
            </w:r>
            <w:r>
              <w:rPr>
                <w:rFonts w:ascii="Arial" w:hAnsi="Arial" w:cs="Arial"/>
                <w:sz w:val="22"/>
                <w:szCs w:val="22"/>
              </w:rPr>
              <w:t xml:space="preserve">нном реестре недвижимости, </w:t>
            </w:r>
            <w:r>
              <w:rPr>
                <w:rFonts w:ascii="Arial" w:hAnsi="Arial"/>
                <w:sz w:val="22"/>
                <w:szCs w:val="22"/>
              </w:rPr>
              <w:t>сведений на объект недвижимого имущества, имеющихся в распоряжении организации, осуществляющей хранение и использование технических паспортов, оценочной и иной учетно-технической документации об объектах государственного техничес</w:t>
            </w:r>
            <w:r>
              <w:rPr>
                <w:rFonts w:ascii="Arial" w:hAnsi="Arial"/>
                <w:sz w:val="22"/>
                <w:szCs w:val="22"/>
              </w:rPr>
              <w:t>кого учета и технической инвентаризации, являющихся государственной собственностью Тюменской области (не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включая Ханты-Мансийский автономный округ - Югру и Ямало-Ненецкий автономный округ)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</w:t>
            </w:r>
            <w:r>
              <w:rPr>
                <w:rFonts w:ascii="Arial" w:eastAsia="Calibri" w:hAnsi="Arial" w:cs="Arial"/>
                <w:sz w:val="22"/>
                <w:szCs w:val="22"/>
              </w:rPr>
              <w:t>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3.3.Молодая семья, проживающая в помещении, не отвечающем установленным для жилых помещений требованиям, - правоустанавливающие документы на жилое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помещение (договор социального найма, договор найма жилого помещения жилищного фонда социального использования, ордер, решение суда о признании права пользования жилым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помещением с отметкой о вступлении в законную силу, свидетельство о праве собственности </w:t>
            </w:r>
            <w:r>
              <w:rPr>
                <w:rFonts w:ascii="Arial" w:hAnsi="Arial" w:cs="Arial"/>
                <w:sz w:val="22"/>
                <w:szCs w:val="22"/>
              </w:rPr>
              <w:t>и (или) иные документы, подтверждающие права собственности на жилое помещение) (за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исключением договоров, социального найма, найма специализированного жилого помещения, найма жилищного фонда коммерческого использования, заключенного с Администрацией, и пра</w:t>
            </w:r>
            <w:r>
              <w:rPr>
                <w:rFonts w:ascii="Arial" w:hAnsi="Arial" w:cs="Arial"/>
                <w:sz w:val="22"/>
                <w:szCs w:val="22"/>
              </w:rPr>
              <w:t>воустанавливающего документа на жилое помещение, права на которое зарегистрированы в Едином государственном реестре недвижимости, сведений на объект недвижимого имущества, имеющихся в распоряжении организации, осуществляющей хранение и использование технич</w:t>
            </w:r>
            <w:r>
              <w:rPr>
                <w:rFonts w:ascii="Arial" w:hAnsi="Arial" w:cs="Arial"/>
                <w:sz w:val="22"/>
                <w:szCs w:val="22"/>
              </w:rPr>
              <w:t>еских паспортов, оценочной и иной учетно-технической документации об объектах государственного технического учета и технической инвентаризации, являющихся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государственной собственностью Тюменской области (не включая Ханты-Мансийский автономный округ - Югру</w:t>
            </w:r>
            <w:r>
              <w:rPr>
                <w:rFonts w:ascii="Arial" w:hAnsi="Arial" w:cs="Arial"/>
                <w:sz w:val="22"/>
                <w:szCs w:val="22"/>
              </w:rPr>
              <w:t xml:space="preserve"> и Ямало-Ненецкий автономный округ) и документ, подтверждающий признание помещения не отвечающим установленным требованиям (акт уполномоченного органа о признании жилого помещения непригодным для проживания), за исключением решения о признании жилого помещ</w:t>
            </w:r>
            <w:r>
              <w:rPr>
                <w:rFonts w:ascii="Arial" w:hAnsi="Arial" w:cs="Arial"/>
                <w:sz w:val="22"/>
                <w:szCs w:val="22"/>
              </w:rPr>
              <w:t>ения непригодным для проживания, многоквартирного дома аварийным и подлежащем сносу,  выданного Администрацией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</w:t>
            </w:r>
            <w:r>
              <w:rPr>
                <w:rFonts w:ascii="Arial" w:eastAsia="Calibri" w:hAnsi="Arial" w:cs="Arial"/>
                <w:sz w:val="22"/>
                <w:szCs w:val="22"/>
              </w:rPr>
              <w:t>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>3.4.Молодая семьи, члены которой являются нанимателями жилых помещений по договорам социального найма, договорам найма жилых помещений жилищного фонда социального использования, членами семьи нанимателя жилого помещения по договору</w:t>
            </w:r>
            <w:r>
              <w:rPr>
                <w:sz w:val="22"/>
                <w:szCs w:val="22"/>
              </w:rPr>
              <w:t xml:space="preserve"> социального найма, договору найма жилого помещения жилищного фонда социального использования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</w:t>
            </w:r>
            <w:r>
              <w:rPr>
                <w:sz w:val="22"/>
                <w:szCs w:val="22"/>
              </w:rPr>
              <w:t>я больной, страдающий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тяжелой формой хронического заболевания, при котором совместное проживание с ним в одной квартире невозможно, и не имеющими иного жилого помещения, занимаемого по договору социального найма, договору найма жилого помещения фонда социа</w:t>
            </w:r>
            <w:r>
              <w:rPr>
                <w:sz w:val="22"/>
                <w:szCs w:val="22"/>
              </w:rPr>
              <w:t xml:space="preserve">льного использования или принадлежащего на праве собственности, - правоустанавливающие документы на </w:t>
            </w:r>
            <w:r>
              <w:rPr>
                <w:sz w:val="22"/>
                <w:szCs w:val="22"/>
              </w:rPr>
              <w:lastRenderedPageBreak/>
              <w:t>жилое помещение в квартире, где проживает семья, в которой имеется больной, страдающий тяжелой формой хронического заболевания (за исключением договора соци</w:t>
            </w:r>
            <w:r>
              <w:rPr>
                <w:sz w:val="22"/>
                <w:szCs w:val="22"/>
              </w:rPr>
              <w:t>ального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найма, договора найма жилого помещения жилищного фонда социального использования, документа на жилое помещение, права на которое зарегистрированы в Едином государственном реестре недвижимости, сведений на объект недвижимого имущества, имеющихся в р</w:t>
            </w:r>
            <w:r>
              <w:rPr>
                <w:sz w:val="22"/>
                <w:szCs w:val="22"/>
              </w:rPr>
              <w:t>аспоряжении организации, осуществляющей хранение и использование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являющихся государственной собственностью</w:t>
            </w:r>
            <w:r>
              <w:rPr>
                <w:sz w:val="22"/>
                <w:szCs w:val="22"/>
              </w:rPr>
              <w:t xml:space="preserve"> Тюменской области (не включая Ханты-Мансийский автономный округ</w:t>
            </w:r>
            <w:proofErr w:type="gramEnd"/>
            <w:r>
              <w:rPr>
                <w:sz w:val="22"/>
                <w:szCs w:val="22"/>
              </w:rPr>
              <w:t xml:space="preserve"> - </w:t>
            </w:r>
            <w:proofErr w:type="gramStart"/>
            <w:r>
              <w:rPr>
                <w:sz w:val="22"/>
                <w:szCs w:val="22"/>
              </w:rPr>
              <w:t xml:space="preserve">Югру и Ямало-Ненецкий автономный округ), </w:t>
            </w:r>
            <w:r>
              <w:rPr>
                <w:sz w:val="22"/>
                <w:szCs w:val="22"/>
              </w:rPr>
              <w:t>и медицинское заключение о наличии тяжелой формы заболевания у гражданина, при которой совместное проживание с ним в одной квартире невозможно, согл</w:t>
            </w:r>
            <w:r>
              <w:rPr>
                <w:sz w:val="22"/>
                <w:szCs w:val="22"/>
              </w:rPr>
              <w:t>асно перечню хронических заболеваний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Сведения о местах проживания всех членов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молодой семьи на день подачи заявления, адресные справки и свидетельства о регистрации по месту жительства (представляются по желанию), а также данные о лицах, зарегистрированных по месту жительства совместно с членами молодой семьи, согласно приложению №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4 к  Порядку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использования социальной выплаты </w:t>
            </w: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в соответствии 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с </w:t>
            </w:r>
            <w:r>
              <w:rPr>
                <w:rFonts w:ascii="Arial" w:hAnsi="Arial"/>
                <w:sz w:val="22"/>
                <w:szCs w:val="22"/>
              </w:rPr>
              <w:t xml:space="preserve">подпунктами </w:t>
            </w:r>
            <w:r>
              <w:rPr>
                <w:rFonts w:ascii="Arial" w:hAnsi="Arial"/>
                <w:sz w:val="22"/>
                <w:szCs w:val="22"/>
              </w:rPr>
              <w:t>«е»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 и «</w:t>
            </w:r>
            <w:r>
              <w:rPr>
                <w:rFonts w:ascii="Arial" w:hAnsi="Arial"/>
                <w:sz w:val="22"/>
                <w:szCs w:val="22"/>
              </w:rPr>
              <w:t>и» пункта 2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 Пра</w:t>
            </w: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вил, молодая семья  </w:t>
            </w:r>
            <w:r>
              <w:rPr>
                <w:rFonts w:ascii="Arial" w:hAnsi="Arial" w:cs="Arial"/>
                <w:sz w:val="22"/>
                <w:szCs w:val="22"/>
              </w:rPr>
              <w:t>кроме документов, предоставляемых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для получения муниципальной услуги во всех случаях,  предоставляются также: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4.1.Свидетельств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о о</w:t>
            </w:r>
            <w:r>
              <w:rPr>
                <w:rFonts w:ascii="Arial" w:hAnsi="Arial" w:cs="Arial"/>
                <w:sz w:val="22"/>
                <w:szCs w:val="22"/>
              </w:rPr>
              <w:t xml:space="preserve"> заключении брака (на неполную семью не распространяется)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в части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Копии документов представляются с </w:t>
            </w:r>
            <w:r>
              <w:rPr>
                <w:rFonts w:ascii="Arial" w:eastAsia="Calibri" w:hAnsi="Arial" w:cs="Arial"/>
                <w:sz w:val="22"/>
                <w:szCs w:val="22"/>
              </w:rPr>
              <w:t>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4.2.При незавершенном строительстве жилого дома предоставляются договор строительного подряда либо иные документы, подтв</w:t>
            </w:r>
            <w:r>
              <w:rPr>
                <w:rFonts w:ascii="Arial" w:hAnsi="Arial" w:cs="Arial"/>
                <w:sz w:val="22"/>
                <w:szCs w:val="22"/>
              </w:rPr>
              <w:t xml:space="preserve">ерждающие расходы по строительству жилого дома (далее - документы на строительство) </w:t>
            </w:r>
            <w:r>
              <w:rPr>
                <w:rFonts w:ascii="Arial" w:hAnsi="Arial"/>
                <w:color w:val="111111"/>
                <w:sz w:val="22"/>
                <w:szCs w:val="22"/>
              </w:rPr>
              <w:t>в случае использования социальной выплаты в соответствии с подпунктом «е» пункта 2 Правил.</w:t>
            </w:r>
          </w:p>
          <w:p w:rsidR="00A63896" w:rsidRDefault="003A4CF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 документам на строительство относятся</w:t>
            </w:r>
          </w:p>
          <w:p w:rsidR="00A63896" w:rsidRDefault="003A4CF0">
            <w:pPr>
              <w:widowControl w:val="0"/>
              <w:autoSpaceDE w:val="0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договор строительного подряда, </w:t>
            </w:r>
            <w:r>
              <w:rPr>
                <w:rFonts w:ascii="Arial" w:hAnsi="Arial" w:cs="Arial"/>
                <w:sz w:val="22"/>
                <w:szCs w:val="22"/>
              </w:rPr>
              <w:t xml:space="preserve"> счета, </w:t>
            </w:r>
            <w:r>
              <w:rPr>
                <w:rFonts w:ascii="Arial" w:hAnsi="Arial" w:cs="Arial"/>
                <w:sz w:val="22"/>
                <w:szCs w:val="22"/>
              </w:rPr>
              <w:t xml:space="preserve">счета-фактуры, с подтверждением их оплаты, платежные поручения,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подтверждающие оплату услуг, работ, материалов, смета затрат, акты выполненных работ, заверенные владельцем свидетельства и подрядчиком (в качестве документов на строительство представляется о</w:t>
            </w:r>
            <w:r>
              <w:rPr>
                <w:rFonts w:ascii="Arial" w:hAnsi="Arial" w:cs="Arial"/>
                <w:sz w:val="22"/>
                <w:szCs w:val="22"/>
              </w:rPr>
              <w:t>дин или несколько из указанных документов)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4.3.</w:t>
            </w:r>
            <w:r>
              <w:rPr>
                <w:rFonts w:ascii="0" w:hAnsi="0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оговор участия в долевом строител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стве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 (договор уступки прав требований по договору участия в долевом строительстве) (в случае использования социальной в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ы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платы в соответствии с подпунктом «и» пункта 2 Правил)</w:t>
            </w:r>
          </w:p>
          <w:p w:rsidR="00A63896" w:rsidRDefault="003A4CF0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 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</w:t>
            </w:r>
            <w:r>
              <w:rPr>
                <w:rFonts w:ascii="Arial" w:eastAsia="Calibri" w:hAnsi="Arial" w:cs="Arial"/>
                <w:sz w:val="22"/>
                <w:szCs w:val="22"/>
              </w:rPr>
              <w:t>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widowControl w:val="0"/>
              <w:autoSpaceDE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4.4.Договор жилищного кредита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4.5.Договор кредита (займа) на погашение ранее предоставленного жилищного кред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та - в случае использования социальной выплаты для погашения суммы основного долга (части суммы основного долга) и уплаты процентов по кредиту (за</w:t>
            </w:r>
            <w:r>
              <w:rPr>
                <w:rFonts w:ascii="Arial" w:hAnsi="Arial" w:cs="Arial"/>
                <w:sz w:val="22"/>
                <w:szCs w:val="22"/>
              </w:rPr>
              <w:t>йму) на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гашение ранее предоставленного жилищн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го кредита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4.6.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правка</w:t>
            </w:r>
            <w:r>
              <w:rPr>
                <w:rFonts w:ascii="Arial" w:hAnsi="Arial" w:cs="Arial"/>
                <w:sz w:val="22"/>
                <w:szCs w:val="22"/>
              </w:rPr>
              <w:t xml:space="preserve"> кредитора (займодавца) об оставшейся части сумм</w:t>
            </w:r>
            <w:r>
              <w:rPr>
                <w:rFonts w:ascii="Arial" w:hAnsi="Arial" w:cs="Arial"/>
                <w:strike/>
                <w:sz w:val="22"/>
                <w:szCs w:val="22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</w:t>
            </w:r>
            <w:r>
              <w:rPr>
                <w:rFonts w:ascii="Arial" w:hAnsi="Arial" w:cs="Arial"/>
                <w:sz w:val="22"/>
                <w:szCs w:val="22"/>
              </w:rPr>
              <w:t>ентов за пользование соответствующим кредитом (займом)</w:t>
            </w:r>
          </w:p>
          <w:p w:rsidR="00A63896" w:rsidRDefault="003A4CF0">
            <w:pPr>
              <w:pStyle w:val="Standard"/>
              <w:autoSpaceDE w:val="0"/>
              <w:jc w:val="both"/>
              <w:rPr>
                <w:rFonts w:ascii="0" w:hAnsi="0" w:cs="Arial"/>
                <w:sz w:val="22"/>
                <w:szCs w:val="22"/>
              </w:rPr>
            </w:pPr>
            <w:r>
              <w:rPr>
                <w:rFonts w:ascii="0" w:hAnsi="0" w:cs="Arial"/>
                <w:sz w:val="22"/>
                <w:szCs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autoSpaceDE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4.7.Документ, подтверждающий, что мол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дая семья была признана нуждающейся в жилом помещении в соответствии с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п.п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1.5.1, </w:t>
            </w:r>
            <w:r>
              <w:rPr>
                <w:rFonts w:ascii="Arial" w:hAnsi="Arial" w:cs="Arial"/>
                <w:sz w:val="22"/>
                <w:szCs w:val="22"/>
              </w:rPr>
              <w:t>1.5.2.1 Порядка на  день заключения договора, указанного в п.4.4  настоящего главы таблицы (за исключением докуме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тов, сведений находящихся в распоряжение органов местного самоуправления Тюме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ской области)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Копии документов представляются с одновременным пр</w:t>
            </w:r>
            <w:r>
              <w:rPr>
                <w:rFonts w:ascii="Arial" w:hAnsi="Arial" w:cs="Arial"/>
                <w:sz w:val="22"/>
                <w:szCs w:val="22"/>
              </w:rPr>
              <w:t>едъявлением ор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гинала для удостов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рения их идентичн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t>Подраздел 4. Услуга 3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Принятие решения о замене выданного свидетельства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Документы, определенные для получения муниципальной услуги во всех случаях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1.Документы, подтверждающие обстоятельства, потребовавшие замены свидетельства (на выбор):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1.1.Справка органов внутренних дел о</w:t>
            </w:r>
            <w:r>
              <w:rPr>
                <w:rFonts w:ascii="Arial" w:hAnsi="Arial" w:cs="Arial"/>
                <w:sz w:val="22"/>
                <w:szCs w:val="22"/>
              </w:rPr>
              <w:t xml:space="preserve"> возбуждении уголовного дела (в случае хищения свидетельства)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1.2.Решение суда с отметкой о вступлении в законную силу об установлении факта наличия уважительной причины,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потребовавшей замены свидетельства (при установлении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факта наличия уважительных причин замены свидетельства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 судебном порядке)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t>Подраздел 5. Услуга 4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Выдача справки о соответствии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Документы, определенные для получения муниципальной услуги во всех случаях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autoSpaceDE w:val="0"/>
              <w:jc w:val="center"/>
              <w:rPr>
                <w:rFonts w:ascii="Arial" w:eastAsia="Calibri" w:hAnsi="Arial" w:cs="Arial"/>
                <w:strike/>
                <w:sz w:val="22"/>
                <w:szCs w:val="22"/>
              </w:rPr>
            </w:pP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Договор купли-продажи, договор участия в долевом строительстве, договор уступки </w:t>
            </w:r>
            <w:r>
              <w:rPr>
                <w:rFonts w:ascii="Arial" w:hAnsi="Arial"/>
                <w:sz w:val="22"/>
                <w:szCs w:val="22"/>
              </w:rPr>
              <w:t>прав требования по договору участия в долевом строительстве, договор строительного подряда, содержащий информацию об общей площади жилого дома, реквизиты свидетельства и банковского счета, с которого будут осуществляться операции по оплате жилого помещения</w:t>
            </w:r>
            <w:r>
              <w:rPr>
                <w:rFonts w:ascii="Arial" w:hAnsi="Arial"/>
                <w:sz w:val="22"/>
                <w:szCs w:val="22"/>
              </w:rPr>
              <w:t>, приобретаемого на основании этого договора, а также определяющий порядок уплаты суммы, превышающей размер предоставляемой социальной выплаты (документы на строительство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в соответствии с</w:t>
            </w:r>
            <w:r>
              <w:rPr>
                <w:rFonts w:ascii="Arial" w:hAnsi="Arial"/>
                <w:color w:val="111111"/>
                <w:sz w:val="22"/>
                <w:szCs w:val="22"/>
              </w:rPr>
              <w:t xml:space="preserve"> пунктом 2.1.1 П</w:t>
            </w:r>
            <w:r>
              <w:rPr>
                <w:rFonts w:ascii="Arial" w:hAnsi="Arial"/>
                <w:sz w:val="22"/>
                <w:szCs w:val="22"/>
              </w:rPr>
              <w:t>орядка), договор жилищного кредита, договор кредита (</w:t>
            </w:r>
            <w:r>
              <w:rPr>
                <w:rFonts w:ascii="Arial" w:hAnsi="Arial"/>
                <w:sz w:val="22"/>
                <w:szCs w:val="22"/>
              </w:rPr>
              <w:t>займа) на погашение ранее предоставленного жилищного кредита (документы предоставляются в зависимости от цели использования средств социальной выплаты)</w:t>
            </w:r>
          </w:p>
          <w:p w:rsidR="00A63896" w:rsidRDefault="00A63896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Копия документа представляется с одновременным предъявлением оригинала для удостоверения их идентичнос</w:t>
            </w:r>
            <w:r>
              <w:rPr>
                <w:rFonts w:ascii="Arial" w:hAnsi="Arial"/>
                <w:sz w:val="22"/>
                <w:szCs w:val="22"/>
              </w:rPr>
              <w:t>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Справку о физическом износе приобрета</w:t>
            </w:r>
            <w:r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>мого жилого помещения (за исключением случая приобретения жилого помещения в строящемся многоквартирном доме посре</w:t>
            </w:r>
            <w:r>
              <w:rPr>
                <w:rFonts w:ascii="Arial" w:hAnsi="Arial"/>
                <w:sz w:val="22"/>
                <w:szCs w:val="22"/>
              </w:rPr>
              <w:t>д</w:t>
            </w:r>
            <w:r>
              <w:rPr>
                <w:rFonts w:ascii="Arial" w:hAnsi="Arial"/>
                <w:sz w:val="22"/>
                <w:szCs w:val="22"/>
              </w:rPr>
              <w:t xml:space="preserve">ством участия в долевом </w:t>
            </w:r>
            <w:r>
              <w:rPr>
                <w:rFonts w:ascii="Arial" w:hAnsi="Arial"/>
                <w:sz w:val="22"/>
                <w:szCs w:val="22"/>
              </w:rPr>
              <w:t>строительстве или в многоквартирном доме, введенном в эк</w:t>
            </w:r>
            <w:r>
              <w:rPr>
                <w:rFonts w:ascii="Arial" w:hAnsi="Arial"/>
                <w:sz w:val="22"/>
                <w:szCs w:val="22"/>
              </w:rPr>
              <w:t>с</w:t>
            </w:r>
            <w:r>
              <w:rPr>
                <w:rFonts w:ascii="Arial" w:hAnsi="Arial"/>
                <w:sz w:val="22"/>
                <w:szCs w:val="22"/>
              </w:rPr>
              <w:t>плуатацию после 1 марта 2008 года)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завере</w:t>
            </w:r>
            <w:r>
              <w:rPr>
                <w:rFonts w:ascii="Arial" w:hAnsi="Arial"/>
                <w:sz w:val="22"/>
                <w:szCs w:val="22"/>
              </w:rPr>
              <w:t>н</w:t>
            </w:r>
            <w:r>
              <w:rPr>
                <w:rFonts w:ascii="Arial" w:hAnsi="Arial"/>
                <w:sz w:val="22"/>
                <w:szCs w:val="22"/>
              </w:rPr>
              <w:t>ный пр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>
              <w:rPr>
                <w:rFonts w:ascii="Arial" w:hAnsi="Arial"/>
                <w:sz w:val="22"/>
                <w:szCs w:val="22"/>
              </w:rPr>
              <w:t>стой эле</w:t>
            </w:r>
            <w:r>
              <w:rPr>
                <w:rFonts w:ascii="Arial" w:hAnsi="Arial"/>
                <w:sz w:val="22"/>
                <w:szCs w:val="22"/>
              </w:rPr>
              <w:t>к</w:t>
            </w:r>
            <w:r>
              <w:rPr>
                <w:rFonts w:ascii="Arial" w:hAnsi="Arial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Документы, подтверждающие наличие д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>
              <w:rPr>
                <w:rFonts w:ascii="Arial" w:hAnsi="Arial"/>
                <w:sz w:val="22"/>
                <w:szCs w:val="22"/>
              </w:rPr>
              <w:t>статочных средств для оплаты приобрета</w:t>
            </w:r>
            <w:r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>мого жилого по</w:t>
            </w:r>
            <w:r>
              <w:rPr>
                <w:rFonts w:ascii="Arial" w:hAnsi="Arial"/>
                <w:sz w:val="22"/>
                <w:szCs w:val="22"/>
              </w:rPr>
              <w:t xml:space="preserve">мещения, </w:t>
            </w:r>
            <w:r>
              <w:rPr>
                <w:rFonts w:ascii="Arial" w:hAnsi="Arial"/>
                <w:sz w:val="22"/>
                <w:szCs w:val="22"/>
              </w:rPr>
              <w:t>строящегося жил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>
              <w:rPr>
                <w:rFonts w:ascii="Arial" w:hAnsi="Arial"/>
                <w:sz w:val="22"/>
                <w:szCs w:val="22"/>
              </w:rPr>
              <w:t xml:space="preserve">го дома </w:t>
            </w:r>
            <w:r>
              <w:rPr>
                <w:rFonts w:ascii="Arial" w:hAnsi="Arial"/>
                <w:sz w:val="22"/>
                <w:szCs w:val="22"/>
              </w:rPr>
              <w:t>в части, превышающий размер предоставляемой социальной выплаты (банковские выписки о перечислении д</w:t>
            </w:r>
            <w:r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>нежных средств со счета покупателя на счет продавца, расписка продавца в пол</w:t>
            </w:r>
            <w:r>
              <w:rPr>
                <w:rFonts w:ascii="Arial" w:hAnsi="Arial"/>
                <w:sz w:val="22"/>
                <w:szCs w:val="22"/>
              </w:rPr>
              <w:t>у</w:t>
            </w:r>
            <w:r>
              <w:rPr>
                <w:rFonts w:ascii="Arial" w:hAnsi="Arial"/>
                <w:sz w:val="22"/>
                <w:szCs w:val="22"/>
              </w:rPr>
              <w:t>чении денежных средств от покупателя, платежно</w:t>
            </w:r>
            <w:r>
              <w:rPr>
                <w:rFonts w:ascii="Arial" w:hAnsi="Arial"/>
                <w:sz w:val="22"/>
                <w:szCs w:val="22"/>
              </w:rPr>
              <w:t xml:space="preserve">е поручение, </w:t>
            </w:r>
            <w:r>
              <w:rPr>
                <w:rFonts w:ascii="Arial" w:hAnsi="Arial"/>
                <w:sz w:val="22"/>
                <w:szCs w:val="22"/>
              </w:rPr>
              <w:t>договор банковского счета, открытый в рамках участия в мер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>
              <w:rPr>
                <w:rFonts w:ascii="Arial" w:hAnsi="Arial"/>
                <w:sz w:val="22"/>
                <w:szCs w:val="22"/>
              </w:rPr>
              <w:t xml:space="preserve">приятии </w:t>
            </w:r>
            <w:r>
              <w:rPr>
                <w:rFonts w:ascii="Arial" w:hAnsi="Arial"/>
                <w:sz w:val="22"/>
                <w:szCs w:val="22"/>
              </w:rPr>
              <w:t>и т.п.)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заверенный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suppressAutoHyphens/>
              <w:jc w:val="both"/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Нотариально заверенное обязательство (в случае использование средств социальной выплаты на уплату первоначального взноса при получении жилищного кредита на приобретение жилого помещения по договору купли-продажи или строительство жилого дома либо для по</w:t>
            </w:r>
            <w:r>
              <w:rPr>
                <w:rFonts w:ascii="Arial" w:hAnsi="Arial"/>
                <w:sz w:val="22"/>
                <w:szCs w:val="22"/>
              </w:rPr>
              <w:t xml:space="preserve">гашения суммы основного долга (части суммы основного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долга) и уплаты процентов по жилищным кредитам на приобретение жилого помещения или строительство жилого дома, за исключением иных процентов, штрафов, комиссий и пеней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за просрочку исполнения обязательст</w:t>
            </w:r>
            <w:r>
              <w:rPr>
                <w:rFonts w:ascii="Arial" w:hAnsi="Arial"/>
                <w:sz w:val="22"/>
                <w:szCs w:val="22"/>
              </w:rPr>
              <w:t xml:space="preserve">в по жилищным кредитам или кредитам (займам) на погашение ранее предоставленного жилищного кредита, в случае использования средств социальной </w:t>
            </w:r>
            <w:r>
              <w:rPr>
                <w:rFonts w:ascii="Arial" w:hAnsi="Arial"/>
                <w:color w:val="111111"/>
                <w:sz w:val="22"/>
                <w:szCs w:val="22"/>
              </w:rPr>
              <w:t xml:space="preserve">выплаты на цели, предусмотренные подпунктами «ж», «з» и «и» пункта 2 </w:t>
            </w:r>
            <w:r>
              <w:rPr>
                <w:rFonts w:ascii="Arial" w:hAnsi="Arial"/>
                <w:sz w:val="22"/>
                <w:szCs w:val="22"/>
              </w:rPr>
              <w:t>Правил)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jc w:val="center"/>
            </w:pPr>
            <w:r>
              <w:rPr>
                <w:rFonts w:ascii="Arial" w:hAnsi="Arial"/>
                <w:sz w:val="22"/>
                <w:szCs w:val="22"/>
              </w:rPr>
              <w:t>Электро</w:t>
            </w:r>
            <w:r>
              <w:rPr>
                <w:rFonts w:ascii="Arial" w:hAnsi="Arial"/>
                <w:sz w:val="22"/>
                <w:szCs w:val="22"/>
              </w:rPr>
              <w:t>н</w:t>
            </w:r>
            <w:r>
              <w:rPr>
                <w:rFonts w:ascii="Arial" w:hAnsi="Arial"/>
                <w:sz w:val="22"/>
                <w:szCs w:val="22"/>
              </w:rPr>
              <w:t>ный док</w:t>
            </w:r>
            <w:r>
              <w:rPr>
                <w:rFonts w:ascii="Arial" w:hAnsi="Arial"/>
                <w:sz w:val="22"/>
                <w:szCs w:val="22"/>
              </w:rPr>
              <w:t>у</w:t>
            </w:r>
            <w:r>
              <w:rPr>
                <w:rFonts w:ascii="Arial" w:hAnsi="Arial"/>
                <w:sz w:val="22"/>
                <w:szCs w:val="22"/>
              </w:rPr>
              <w:t>мент, зав</w:t>
            </w:r>
            <w:r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>р</w:t>
            </w:r>
            <w:r>
              <w:rPr>
                <w:rFonts w:ascii="Arial" w:hAnsi="Arial"/>
                <w:sz w:val="22"/>
                <w:szCs w:val="22"/>
              </w:rPr>
              <w:t>енный простой электро</w:t>
            </w:r>
            <w:r>
              <w:rPr>
                <w:rFonts w:ascii="Arial" w:hAnsi="Arial"/>
                <w:sz w:val="22"/>
                <w:szCs w:val="22"/>
              </w:rPr>
              <w:t>н</w:t>
            </w:r>
            <w:r>
              <w:rPr>
                <w:rFonts w:ascii="Arial" w:hAnsi="Arial"/>
                <w:sz w:val="22"/>
                <w:szCs w:val="22"/>
              </w:rPr>
              <w:t>ной подп</w:t>
            </w:r>
            <w:r>
              <w:rPr>
                <w:rFonts w:ascii="Arial" w:hAnsi="Arial"/>
                <w:sz w:val="22"/>
                <w:szCs w:val="22"/>
              </w:rPr>
              <w:t>и</w:t>
            </w:r>
            <w:r>
              <w:rPr>
                <w:rFonts w:ascii="Arial" w:hAnsi="Arial"/>
                <w:sz w:val="22"/>
                <w:szCs w:val="22"/>
              </w:rPr>
              <w:t>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</w:t>
            </w:r>
            <w:r>
              <w:rPr>
                <w:rFonts w:ascii="Arial" w:hAnsi="Arial"/>
                <w:sz w:val="22"/>
                <w:szCs w:val="22"/>
              </w:rPr>
              <w:t>выплата, и сумме задолженности по выплате процентов за пользование соответствующим кредитом (займом)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Электро</w:t>
            </w:r>
            <w:r>
              <w:rPr>
                <w:rFonts w:ascii="Arial" w:hAnsi="Arial"/>
                <w:sz w:val="22"/>
                <w:szCs w:val="22"/>
              </w:rPr>
              <w:t>н</w:t>
            </w:r>
            <w:r>
              <w:rPr>
                <w:rFonts w:ascii="Arial" w:hAnsi="Arial"/>
                <w:sz w:val="22"/>
                <w:szCs w:val="22"/>
              </w:rPr>
              <w:t>ный док</w:t>
            </w:r>
            <w:r>
              <w:rPr>
                <w:rFonts w:ascii="Arial" w:hAnsi="Arial"/>
                <w:sz w:val="22"/>
                <w:szCs w:val="22"/>
              </w:rPr>
              <w:t>у</w:t>
            </w:r>
            <w:r>
              <w:rPr>
                <w:rFonts w:ascii="Arial" w:hAnsi="Arial"/>
                <w:sz w:val="22"/>
                <w:szCs w:val="22"/>
              </w:rPr>
              <w:t>мент, зав</w:t>
            </w:r>
            <w:r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>ренный простой электро</w:t>
            </w:r>
            <w:r>
              <w:rPr>
                <w:rFonts w:ascii="Arial" w:hAnsi="Arial"/>
                <w:sz w:val="22"/>
                <w:szCs w:val="22"/>
              </w:rPr>
              <w:t>н</w:t>
            </w:r>
            <w:r>
              <w:rPr>
                <w:rFonts w:ascii="Arial" w:hAnsi="Arial"/>
                <w:sz w:val="22"/>
                <w:szCs w:val="22"/>
              </w:rPr>
              <w:t>ной подп</w:t>
            </w:r>
            <w:r>
              <w:rPr>
                <w:rFonts w:ascii="Arial" w:hAnsi="Arial"/>
                <w:sz w:val="22"/>
                <w:szCs w:val="22"/>
              </w:rPr>
              <w:t>и</w:t>
            </w:r>
            <w:r>
              <w:rPr>
                <w:rFonts w:ascii="Arial" w:hAnsi="Arial"/>
                <w:sz w:val="22"/>
                <w:szCs w:val="22"/>
              </w:rPr>
              <w:t>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Технический паспорт, технический план на приобретаемое жилое помещение (за </w:t>
            </w:r>
            <w:r>
              <w:rPr>
                <w:rFonts w:ascii="Arial" w:hAnsi="Arial"/>
                <w:sz w:val="22"/>
                <w:szCs w:val="22"/>
              </w:rPr>
              <w:t>исключением случаев приобретения объекта долевого строительства)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Электро</w:t>
            </w:r>
            <w:r>
              <w:rPr>
                <w:rFonts w:ascii="Arial" w:hAnsi="Arial"/>
                <w:sz w:val="22"/>
                <w:szCs w:val="22"/>
              </w:rPr>
              <w:t>н</w:t>
            </w:r>
            <w:r>
              <w:rPr>
                <w:rFonts w:ascii="Arial" w:hAnsi="Arial"/>
                <w:sz w:val="22"/>
                <w:szCs w:val="22"/>
              </w:rPr>
              <w:t>ный док</w:t>
            </w:r>
            <w:r>
              <w:rPr>
                <w:rFonts w:ascii="Arial" w:hAnsi="Arial"/>
                <w:sz w:val="22"/>
                <w:szCs w:val="22"/>
              </w:rPr>
              <w:t>у</w:t>
            </w:r>
            <w:r>
              <w:rPr>
                <w:rFonts w:ascii="Arial" w:hAnsi="Arial"/>
                <w:sz w:val="22"/>
                <w:szCs w:val="22"/>
              </w:rPr>
              <w:t>мент, зав</w:t>
            </w:r>
            <w:r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>ренный простой электро</w:t>
            </w:r>
            <w:r>
              <w:rPr>
                <w:rFonts w:ascii="Arial" w:hAnsi="Arial"/>
                <w:sz w:val="22"/>
                <w:szCs w:val="22"/>
              </w:rPr>
              <w:t>н</w:t>
            </w:r>
            <w:r>
              <w:rPr>
                <w:rFonts w:ascii="Arial" w:hAnsi="Arial"/>
                <w:sz w:val="22"/>
                <w:szCs w:val="22"/>
              </w:rPr>
              <w:t>ной подп</w:t>
            </w:r>
            <w:r>
              <w:rPr>
                <w:rFonts w:ascii="Arial" w:hAnsi="Arial"/>
                <w:sz w:val="22"/>
                <w:szCs w:val="22"/>
              </w:rPr>
              <w:t>и</w:t>
            </w:r>
            <w:r>
              <w:rPr>
                <w:rFonts w:ascii="Arial" w:hAnsi="Arial"/>
                <w:sz w:val="22"/>
                <w:szCs w:val="22"/>
              </w:rPr>
              <w:t>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</w:t>
            </w:r>
            <w:r>
              <w:rPr>
                <w:sz w:val="22"/>
                <w:szCs w:val="22"/>
              </w:rPr>
              <w:t xml:space="preserve">ющие право собственности, постоянного (бессрочного) пользования или пожизненного наследуемого владения членов молодой семьи на земельный </w:t>
            </w:r>
            <w:proofErr w:type="gramStart"/>
            <w:r>
              <w:rPr>
                <w:sz w:val="22"/>
                <w:szCs w:val="22"/>
              </w:rPr>
              <w:t>участок</w:t>
            </w:r>
            <w:proofErr w:type="gramEnd"/>
            <w:r>
              <w:rPr>
                <w:sz w:val="22"/>
                <w:szCs w:val="22"/>
              </w:rPr>
              <w:t xml:space="preserve"> в случае если права не зарегистрированы в Едином государственном реестре прав (для цели </w:t>
            </w:r>
            <w:r>
              <w:rPr>
                <w:sz w:val="22"/>
                <w:szCs w:val="22"/>
              </w:rPr>
              <w:t xml:space="preserve"> оплаты цены договора с</w:t>
            </w:r>
            <w:r>
              <w:rPr>
                <w:sz w:val="22"/>
                <w:szCs w:val="22"/>
              </w:rPr>
              <w:t>троительного подряда на строительство жилого дома)</w:t>
            </w:r>
          </w:p>
          <w:p w:rsidR="00A63896" w:rsidRDefault="00A6389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Электронный документ, подписанный усиленной квалифицированной электронной подписью нотариуса или </w:t>
            </w:r>
            <w:r>
              <w:rPr>
                <w:rFonts w:ascii="Arial" w:hAnsi="Arial"/>
                <w:sz w:val="22"/>
                <w:szCs w:val="22"/>
              </w:rPr>
              <w:t>должностного лица, выдавшего документ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t>Подраздел 6. У</w:t>
            </w:r>
            <w:r>
              <w:rPr>
                <w:rFonts w:ascii="Arial" w:eastAsia="Calibri" w:hAnsi="Arial" w:cs="Arial"/>
                <w:sz w:val="22"/>
                <w:szCs w:val="22"/>
              </w:rPr>
              <w:t>слуга 5. Принятие решения об исключении молодой семьи, отказавшейся от участия в мероприятии, из списка молодых семей – участников мероприятия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Документы, определенные для получения муниципальной услуги </w:t>
            </w:r>
            <w:r>
              <w:rPr>
                <w:rFonts w:ascii="Arial" w:eastAsia="Calibri" w:hAnsi="Arial" w:cs="Arial"/>
                <w:sz w:val="22"/>
                <w:szCs w:val="22"/>
              </w:rPr>
              <w:t>во всех случаях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Подраздел 7. Услуга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6.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Включение молодой семьи, находящейся в резервном списке молодых семей - участников мероприятия, в список на планируемый год </w:t>
            </w:r>
            <w:r>
              <w:rPr>
                <w:rFonts w:ascii="Arial" w:hAnsi="Arial"/>
                <w:sz w:val="22"/>
                <w:szCs w:val="22"/>
              </w:rPr>
              <w:t>либо молодой семьи, включенной в список претендентов на текущий год, но не получившей свидет</w:t>
            </w:r>
            <w:r>
              <w:rPr>
                <w:rFonts w:ascii="Arial" w:hAnsi="Arial"/>
                <w:sz w:val="22"/>
                <w:szCs w:val="22"/>
              </w:rPr>
              <w:t>ельство и пожелавшей быть включенной в список на планируемый год в случае рождения (усыновления) детей, приобретения гражданства Российской Федерации одним из супругов.</w:t>
            </w:r>
            <w:proofErr w:type="gramEnd"/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Документы, определенные для получения муниципальной услуги во всех случаях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</w:pPr>
            <w:r>
              <w:rPr>
                <w:sz w:val="22"/>
                <w:szCs w:val="22"/>
              </w:rPr>
              <w:t xml:space="preserve">Свидетельство о рождении ребенка </w:t>
            </w:r>
            <w:r>
              <w:rPr>
                <w:sz w:val="22"/>
                <w:szCs w:val="22"/>
              </w:rPr>
              <w:t xml:space="preserve">в части свидетельств о рождении, выданных компетентными органами иностранного </w:t>
            </w:r>
            <w:r>
              <w:rPr>
                <w:sz w:val="22"/>
                <w:szCs w:val="22"/>
              </w:rPr>
              <w:lastRenderedPageBreak/>
              <w:t xml:space="preserve">государства, и его нотариально удостоверенный перевод на русский язык </w:t>
            </w:r>
            <w:r>
              <w:rPr>
                <w:sz w:val="22"/>
                <w:szCs w:val="22"/>
              </w:rPr>
              <w:t xml:space="preserve"> </w:t>
            </w:r>
          </w:p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при рождении (усыновлении) ребенка, после подачи заявлени</w:t>
            </w:r>
            <w:r>
              <w:rPr>
                <w:sz w:val="22"/>
                <w:szCs w:val="22"/>
              </w:rPr>
              <w:t>я о признании участниками  мероприятия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Копии документов представляются с одновременным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завере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Свидетельство о смерти одного из членов молодой семьи </w:t>
            </w:r>
            <w:r>
              <w:rPr>
                <w:sz w:val="22"/>
                <w:szCs w:val="22"/>
              </w:rPr>
              <w:t xml:space="preserve">в части свидетельств о смерти выданных компетентными органами иностранного государства, и его нотариально удостоверенный перевод на русский язык  </w:t>
            </w:r>
          </w:p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после подачи заявления о признании у</w:t>
            </w:r>
            <w:r>
              <w:rPr>
                <w:sz w:val="22"/>
                <w:szCs w:val="22"/>
              </w:rPr>
              <w:t>частниками мероприятия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завере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A63896">
            <w:pPr>
              <w:pStyle w:val="Standard"/>
              <w:jc w:val="both"/>
            </w:pPr>
          </w:p>
          <w:p w:rsidR="00A63896" w:rsidRDefault="003A4CF0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Документ, подтверждающий приобретение гражданства Российской Федерации одним из супругов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завере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 xml:space="preserve">тронной </w:t>
            </w:r>
            <w:r>
              <w:rPr>
                <w:rFonts w:ascii="Arial" w:hAnsi="Arial" w:cs="Arial"/>
                <w:sz w:val="22"/>
                <w:szCs w:val="22"/>
              </w:rPr>
              <w:t>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Свидетельство об усыновлении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завере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ный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стой эле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тронной подписью</w:t>
            </w:r>
          </w:p>
        </w:tc>
      </w:tr>
    </w:tbl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A63896">
      <w:pPr>
        <w:jc w:val="right"/>
      </w:pPr>
    </w:p>
    <w:p w:rsidR="00A63896" w:rsidRDefault="003A4CF0">
      <w:pPr>
        <w:jc w:val="right"/>
      </w:pPr>
      <w:r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</w:p>
    <w:p w:rsidR="00A63896" w:rsidRDefault="003A4CF0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Регламенту</w:t>
      </w:r>
    </w:p>
    <w:p w:rsidR="00A63896" w:rsidRDefault="00A63896">
      <w:pPr>
        <w:jc w:val="center"/>
        <w:rPr>
          <w:rFonts w:ascii="Arial" w:hAnsi="Arial" w:cs="Arial"/>
          <w:sz w:val="24"/>
          <w:szCs w:val="24"/>
        </w:rPr>
      </w:pPr>
    </w:p>
    <w:p w:rsidR="00A63896" w:rsidRDefault="003A4CF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документов для предоставления муниципальной услуги, которые заявитель вправе представить по собственной инициативе</w:t>
      </w:r>
    </w:p>
    <w:p w:rsidR="00A63896" w:rsidRDefault="00A63896">
      <w:pPr>
        <w:jc w:val="center"/>
      </w:pPr>
    </w:p>
    <w:p w:rsidR="00A63896" w:rsidRDefault="00A63896">
      <w:pPr>
        <w:jc w:val="center"/>
      </w:pPr>
    </w:p>
    <w:tbl>
      <w:tblPr>
        <w:tblW w:w="8736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0"/>
        <w:gridCol w:w="2322"/>
        <w:gridCol w:w="1644"/>
      </w:tblGrid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Способ подачи заявления о </w:t>
            </w:r>
            <w:r>
              <w:rPr>
                <w:rFonts w:ascii="Arial" w:eastAsia="Calibri" w:hAnsi="Arial" w:cs="Arial"/>
                <w:sz w:val="24"/>
                <w:szCs w:val="24"/>
              </w:rPr>
              <w:t>предоставлении муниципальной услуги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A4CF0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лично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электронно</w:t>
            </w:r>
            <w:proofErr w:type="spellEnd"/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Подраздел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1. Признание молодой семьи участницей мероприятия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>,</w:t>
            </w:r>
          </w:p>
          <w:p w:rsidR="00A63896" w:rsidRDefault="003A4CF0">
            <w:pPr>
              <w:autoSpaceDE w:val="0"/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Услуга 2. Принятие решения о выдаче свидетельства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1.Свидетельств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 о рождении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заключении (расторжении) брака и о смерти, о перемене имени, </w:t>
            </w:r>
            <w:r>
              <w:rPr>
                <w:rFonts w:ascii="Arial" w:hAnsi="Arial"/>
                <w:sz w:val="22"/>
                <w:szCs w:val="22"/>
              </w:rPr>
              <w:t xml:space="preserve">в части документов о регистрации актов гражданского </w:t>
            </w:r>
            <w:r>
              <w:rPr>
                <w:rFonts w:ascii="Arial" w:hAnsi="Arial"/>
                <w:sz w:val="22"/>
                <w:szCs w:val="22"/>
              </w:rPr>
              <w:t>состояния, выданных органами, уполномоченными в соответствии с законодательством Российской Федерации на государственную регистрацию актов гражданского состояния</w:t>
            </w:r>
          </w:p>
          <w:p w:rsidR="00A63896" w:rsidRDefault="00A63896">
            <w:pPr>
              <w:pStyle w:val="Standard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Копии документов представляются с одновременным предъявлением оригинала для удостоверения их </w:t>
            </w:r>
            <w:r>
              <w:rPr>
                <w:rFonts w:ascii="Arial" w:eastAsia="Calibri" w:hAnsi="Arial" w:cs="Arial"/>
                <w:sz w:val="22"/>
                <w:szCs w:val="22"/>
              </w:rPr>
              <w:t>идентичности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2.Справки </w:t>
            </w:r>
            <w:r>
              <w:rPr>
                <w:rFonts w:ascii="Arial" w:eastAsia="Calibri" w:hAnsi="Arial" w:cs="Arial"/>
                <w:sz w:val="22"/>
                <w:szCs w:val="22"/>
              </w:rPr>
              <w:t>о получаемых ежемесячных социальных выплатах, включая пенсии, стипендии, пособия, выданные находящимся в Тюменской области органом государственной власти, органом местного самоуправления или подведомственной им организацией</w:t>
            </w:r>
          </w:p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(предоставляется </w:t>
            </w:r>
            <w:r>
              <w:rPr>
                <w:rFonts w:ascii="Arial" w:hAnsi="Arial" w:cs="Arial"/>
                <w:sz w:val="22"/>
                <w:szCs w:val="22"/>
              </w:rPr>
              <w:t xml:space="preserve">молодой семьей до истечения 20 рабочих дней со дня </w:t>
            </w:r>
            <w:r>
              <w:t>ее</w:t>
            </w:r>
            <w:r>
              <w:rPr>
                <w:rFonts w:ascii="Arial" w:hAnsi="Arial" w:cs="Arial"/>
                <w:sz w:val="22"/>
                <w:szCs w:val="22"/>
              </w:rPr>
              <w:t xml:space="preserve"> выдачи)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Оригинал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</w:pPr>
            <w:r>
              <w:rPr>
                <w:sz w:val="22"/>
                <w:szCs w:val="22"/>
              </w:rPr>
              <w:t>3.Правоустанавливающие документы на недвижимое имущество, принадлежащие на праве собственности членам (члену) молодой сем</w:t>
            </w:r>
            <w:r>
              <w:rPr>
                <w:sz w:val="22"/>
                <w:szCs w:val="22"/>
              </w:rPr>
              <w:t xml:space="preserve">ьи, </w:t>
            </w:r>
            <w:proofErr w:type="gramStart"/>
            <w:r>
              <w:rPr>
                <w:sz w:val="22"/>
                <w:szCs w:val="22"/>
              </w:rPr>
              <w:t>права</w:t>
            </w:r>
            <w:proofErr w:type="gramEnd"/>
            <w:r>
              <w:rPr>
                <w:sz w:val="22"/>
                <w:szCs w:val="22"/>
              </w:rPr>
              <w:t xml:space="preserve"> на которое зарегистрированы в Едином государственном реестре недвижимости, в том числе подтверждающие право собственности на жилое помещение (жилой дом), приобретенное (построенное) с использованием средств ипотечного жилищного кредита (займа), а</w:t>
            </w:r>
            <w:r>
              <w:rPr>
                <w:sz w:val="22"/>
                <w:szCs w:val="22"/>
              </w:rPr>
              <w:t xml:space="preserve"> также выписку из ЕГРН 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правах </w:t>
            </w:r>
            <w:proofErr w:type="spellStart"/>
            <w:r>
              <w:rPr>
                <w:sz w:val="22"/>
                <w:szCs w:val="22"/>
              </w:rPr>
              <w:t>Управлениеьного</w:t>
            </w:r>
            <w:proofErr w:type="spellEnd"/>
            <w:r>
              <w:rPr>
                <w:sz w:val="22"/>
                <w:szCs w:val="22"/>
              </w:rPr>
              <w:t xml:space="preserve"> лица на имевшиеся (имеющиеся) у него объекты недвижимости </w:t>
            </w:r>
            <w:r>
              <w:rPr>
                <w:sz w:val="22"/>
                <w:szCs w:val="22"/>
              </w:rPr>
              <w:t xml:space="preserve">на </w:t>
            </w:r>
            <w:proofErr w:type="gramStart"/>
            <w:r>
              <w:rPr>
                <w:sz w:val="22"/>
                <w:szCs w:val="22"/>
              </w:rPr>
              <w:t xml:space="preserve">заявителя и каждого члена его семьи (в случае смены фамилии, имени, отчества членом молодой семьи справки должны быть представлены со всеми </w:t>
            </w:r>
            <w:r>
              <w:rPr>
                <w:sz w:val="22"/>
                <w:szCs w:val="22"/>
              </w:rPr>
              <w:t>имеющимися изменениями),  сведения на объект недвижимого имущества, имеющиеся в распоряжении организации, осуществляющей хранение и использование технических паспортов, оценочной и иной учетно-технической документации об объектах государственного техническ</w:t>
            </w:r>
            <w:r>
              <w:rPr>
                <w:sz w:val="22"/>
                <w:szCs w:val="22"/>
              </w:rPr>
              <w:t>ого учета и технической инвентаризации, являющихся государственной собственностью Тюменской области (не включая Ханты-Мансийский автономный</w:t>
            </w:r>
            <w:proofErr w:type="gramEnd"/>
            <w:r>
              <w:rPr>
                <w:sz w:val="22"/>
                <w:szCs w:val="22"/>
              </w:rPr>
              <w:t xml:space="preserve"> округ - Югру и Ямало-Ненецкий автономный округ)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</w:t>
            </w:r>
            <w:r>
              <w:rPr>
                <w:rFonts w:ascii="Arial" w:eastAsia="Calibri" w:hAnsi="Arial" w:cs="Arial"/>
                <w:sz w:val="22"/>
                <w:szCs w:val="22"/>
              </w:rPr>
              <w:t>нала для удостоверения их идентичности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4.</w:t>
            </w:r>
            <w:r>
              <w:rPr>
                <w:rFonts w:ascii="Arial" w:hAnsi="Arial"/>
                <w:sz w:val="22"/>
                <w:szCs w:val="22"/>
              </w:rPr>
              <w:t xml:space="preserve">Сведения Министерства внутренних дел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Российской Федерации о регистрации по месту жительства членов молодой семьи на дату подачи заявления и за последни</w:t>
            </w:r>
            <w:r>
              <w:rPr>
                <w:rFonts w:ascii="Arial" w:hAnsi="Arial"/>
                <w:sz w:val="22"/>
                <w:szCs w:val="22"/>
              </w:rPr>
              <w:t>е пять лет предшествующих дате подачи заявления подачи заявления</w:t>
            </w:r>
          </w:p>
          <w:p w:rsidR="00A63896" w:rsidRDefault="00A63896">
            <w:pPr>
              <w:pStyle w:val="Standard"/>
              <w:suppressAutoHyphens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Копия документа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 xml:space="preserve">представляется с одновременным предъявлением оригинала для удостоверения их идентичности либо без предъявления оригинала в форме копий, заверенных в порядке, установленном </w:t>
            </w:r>
            <w:r>
              <w:rPr>
                <w:rFonts w:ascii="Arial" w:hAnsi="Arial"/>
                <w:sz w:val="22"/>
                <w:szCs w:val="22"/>
              </w:rPr>
              <w:t>действующим законодательством Российской</w:t>
            </w:r>
          </w:p>
          <w:p w:rsidR="00A63896" w:rsidRDefault="00A63896">
            <w:pPr>
              <w:pStyle w:val="Standard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Электронный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документ, подписанный</w:t>
            </w:r>
          </w:p>
          <w:p w:rsidR="00A63896" w:rsidRDefault="003A4CF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23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5.Документ, на основании которого молодая семья использует жилое помещение (проживает) на день подачи заявления: договор найма </w:t>
            </w:r>
            <w:r>
              <w:rPr>
                <w:sz w:val="22"/>
                <w:szCs w:val="22"/>
              </w:rPr>
              <w:t>специализированного жилого помещения, договор найма жилищного фонда коммерческого использования, договор социального найма, договор найма жилого помещения жилищного фонда социального использования, заключенного с Администрацией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</w:t>
            </w:r>
            <w:r>
              <w:rPr>
                <w:rFonts w:ascii="Arial" w:eastAsia="Calibri" w:hAnsi="Arial" w:cs="Arial"/>
                <w:sz w:val="22"/>
                <w:szCs w:val="22"/>
              </w:rPr>
              <w:t>тся с одновременным предъявлением оригинала для удостоверения их идентичности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  <w:p w:rsidR="00A63896" w:rsidRDefault="00A6389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A63896" w:rsidRDefault="00A63896">
            <w:pPr>
              <w:pStyle w:val="Standard"/>
              <w:autoSpaceDE w:val="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6.Документ, подтверждающий признание помещения не отвечающим установленным требованиям (акт уполномоченного </w:t>
            </w:r>
            <w:r>
              <w:rPr>
                <w:rFonts w:ascii="Arial" w:hAnsi="Arial" w:cs="Arial"/>
                <w:sz w:val="22"/>
                <w:szCs w:val="22"/>
              </w:rPr>
              <w:t>органа о признании жилого помещения непригодным для проживания)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7.</w:t>
            </w:r>
            <w:r>
              <w:rPr>
                <w:rFonts w:ascii="Arial" w:hAnsi="Arial"/>
                <w:sz w:val="22"/>
                <w:szCs w:val="22"/>
              </w:rPr>
              <w:t>Справка организации,</w:t>
            </w:r>
            <w:r>
              <w:rPr>
                <w:rFonts w:ascii="Arial" w:hAnsi="Arial"/>
                <w:sz w:val="22"/>
                <w:szCs w:val="22"/>
              </w:rPr>
              <w:t xml:space="preserve"> уполномоченной на постоянное хранение учетно-технической документации, являющейся государственной собственностью Тюменской области (за исключением Ханты-Мансийского автономного округа и Ямало-Ненецкого автономного округа), органа исполнительной власти, уп</w:t>
            </w:r>
            <w:r>
              <w:rPr>
                <w:rFonts w:ascii="Arial" w:hAnsi="Arial"/>
                <w:sz w:val="22"/>
                <w:szCs w:val="22"/>
              </w:rPr>
              <w:t xml:space="preserve">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</w:t>
            </w:r>
            <w:r>
              <w:rPr>
                <w:rFonts w:ascii="Arial" w:hAnsi="Arial"/>
                <w:sz w:val="22"/>
                <w:szCs w:val="22"/>
              </w:rPr>
              <w:t>реестре недвижимости, его территориальных органах или подведомственного ему государственного бюджетного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учреждения, наделенного соответствующими полномочиями в соответствии с решением такого органа, о существующих и прекращенных правах на жилые помещения н</w:t>
            </w:r>
            <w:r>
              <w:rPr>
                <w:rFonts w:ascii="Arial" w:hAnsi="Arial"/>
                <w:sz w:val="22"/>
                <w:szCs w:val="22"/>
              </w:rPr>
              <w:t>а заявителя и каждого члена его семьи.</w:t>
            </w:r>
          </w:p>
          <w:p w:rsidR="00A63896" w:rsidRDefault="003A4CF0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В случае смены фамилии, имени, отчества членом молодой семьи справки должны быть представлены со всеми имеющимися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изменениями.</w:t>
            </w:r>
          </w:p>
          <w:p w:rsidR="00A63896" w:rsidRDefault="00A63896">
            <w:pPr>
              <w:pStyle w:val="Standard"/>
              <w:autoSpaceDE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A63896" w:rsidRDefault="00A63896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8.Документ, </w:t>
            </w:r>
            <w:r>
              <w:rPr>
                <w:rFonts w:ascii="Arial" w:hAnsi="Arial"/>
                <w:sz w:val="22"/>
                <w:szCs w:val="22"/>
              </w:rPr>
              <w:t xml:space="preserve">подтверждающий, что молодая семья была признана нуждающейся в жилом помещении на дату заключения кредитного договора (договора займа) указанного в пункте </w:t>
            </w:r>
            <w:r>
              <w:rPr>
                <w:rFonts w:ascii="Arial" w:hAnsi="Arial"/>
                <w:color w:val="1C1C1C"/>
                <w:sz w:val="22"/>
                <w:szCs w:val="22"/>
              </w:rPr>
              <w:t>5.3</w:t>
            </w:r>
            <w:r>
              <w:rPr>
                <w:rFonts w:ascii="Arial" w:hAnsi="Arial"/>
                <w:color w:val="FF4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таблицы в приложении 8 к Регламенту в части документа, находящегося в распоряжении органов местног</w:t>
            </w:r>
            <w:r>
              <w:rPr>
                <w:rFonts w:ascii="Arial" w:hAnsi="Arial"/>
                <w:sz w:val="22"/>
                <w:szCs w:val="22"/>
              </w:rPr>
              <w:t>о самоуправления Тюменской области</w:t>
            </w:r>
          </w:p>
          <w:p w:rsidR="00A63896" w:rsidRDefault="00A63896">
            <w:pPr>
              <w:pStyle w:val="Standard"/>
              <w:autoSpaceDE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Standard"/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Копии документов представляются с одновременным предъявлением оригинала для удостоверения их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идентичност</w:t>
            </w:r>
            <w:proofErr w:type="spellEnd"/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t>Подраздел 2. У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слуга 4. Выдача справки о </w:t>
            </w:r>
            <w:r>
              <w:rPr>
                <w:rFonts w:ascii="Arial" w:eastAsia="Calibri" w:hAnsi="Arial" w:cs="Arial"/>
                <w:sz w:val="22"/>
                <w:szCs w:val="22"/>
              </w:rPr>
              <w:t>соответствии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1.Выписка из Единого государственного реестра  недвижимости, подтверждающая право собственности на приобретенное жилое помещение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1C1C1C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</w:t>
            </w:r>
            <w:r>
              <w:rPr>
                <w:sz w:val="22"/>
                <w:szCs w:val="22"/>
              </w:rPr>
              <w:t>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одному из чле</w:t>
            </w:r>
            <w:r>
              <w:rPr>
                <w:sz w:val="22"/>
                <w:szCs w:val="22"/>
              </w:rPr>
              <w:t>нов молодой семьи</w:t>
            </w:r>
            <w:proofErr w:type="gramEnd"/>
          </w:p>
          <w:p w:rsidR="00A63896" w:rsidRDefault="003A4CF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случае оплаты цены договора строительного подряда на строительство жилого дома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Электронный документ, подписанный усиленной </w:t>
            </w:r>
            <w:r>
              <w:rPr>
                <w:rFonts w:ascii="Arial" w:eastAsia="Calibri" w:hAnsi="Arial" w:cs="Arial"/>
                <w:sz w:val="22"/>
                <w:szCs w:val="22"/>
              </w:rPr>
              <w:t>квалифицированной электронной подписью нотариуса или должностного лица, выдавшего документ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>
              <w:rPr>
                <w:rFonts w:ascii="Arial" w:hAnsi="Arial"/>
                <w:sz w:val="22"/>
                <w:szCs w:val="22"/>
              </w:rPr>
              <w:t>Д</w:t>
            </w:r>
            <w:r>
              <w:rPr>
                <w:rFonts w:ascii="Arial" w:hAnsi="Arial"/>
                <w:sz w:val="22"/>
                <w:szCs w:val="22"/>
              </w:rPr>
              <w:t>окуме</w:t>
            </w:r>
            <w:r>
              <w:rPr>
                <w:rFonts w:ascii="Arial" w:hAnsi="Arial"/>
                <w:sz w:val="22"/>
                <w:szCs w:val="22"/>
              </w:rPr>
              <w:t>нты, подтверждающие право со</w:t>
            </w:r>
            <w:r>
              <w:rPr>
                <w:rFonts w:ascii="Arial" w:hAnsi="Arial"/>
                <w:sz w:val="22"/>
                <w:szCs w:val="22"/>
              </w:rPr>
              <w:t>б</w:t>
            </w:r>
            <w:r>
              <w:rPr>
                <w:rFonts w:ascii="Arial" w:hAnsi="Arial"/>
                <w:sz w:val="22"/>
                <w:szCs w:val="22"/>
              </w:rPr>
              <w:t>ственности, постоянного (бессрочного) пользования или пожизненного наследу</w:t>
            </w:r>
            <w:r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>мого владения членов молодой семьи на земельный уча</w:t>
            </w:r>
            <w:r>
              <w:rPr>
                <w:rFonts w:ascii="Arial" w:hAnsi="Arial"/>
                <w:sz w:val="22"/>
                <w:szCs w:val="22"/>
              </w:rPr>
              <w:t>сток, если данные права з</w:t>
            </w:r>
            <w:r>
              <w:rPr>
                <w:rFonts w:ascii="Arial" w:hAnsi="Arial"/>
                <w:sz w:val="22"/>
                <w:szCs w:val="22"/>
              </w:rPr>
              <w:t>а</w:t>
            </w:r>
            <w:r>
              <w:rPr>
                <w:rFonts w:ascii="Arial" w:hAnsi="Arial"/>
                <w:sz w:val="22"/>
                <w:szCs w:val="22"/>
              </w:rPr>
              <w:t>регистрированы в Едином государственном реестре недвижимости</w:t>
            </w:r>
          </w:p>
          <w:p w:rsidR="00A63896" w:rsidRDefault="003A4CF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случае оплаты цены договора строительного подряда на строительство жилого дома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предъявлением оригинала для удостоверени</w:t>
            </w:r>
            <w:r>
              <w:rPr>
                <w:rFonts w:ascii="Arial" w:eastAsia="Calibri" w:hAnsi="Arial" w:cs="Arial"/>
                <w:sz w:val="22"/>
                <w:szCs w:val="22"/>
              </w:rPr>
              <w:t>я их идентичности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 подписанный усиленной квалифицированной электронной подписью нотариуса или должностного лица, выдавшего документ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Подраздел 3. Услуга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6. Включение молодой семьи, находящейся в резервном списке молодых семей - участн</w:t>
            </w:r>
            <w:r>
              <w:rPr>
                <w:rFonts w:ascii="Arial" w:hAnsi="Arial" w:cs="Arial"/>
                <w:sz w:val="22"/>
                <w:szCs w:val="22"/>
              </w:rPr>
              <w:t>иков мероприятия, в список на планируемый год</w:t>
            </w:r>
          </w:p>
          <w:p w:rsidR="00A63896" w:rsidRDefault="003A4CF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либо молодой семьи, включенной в список претендентов на текущий год, но не получившей свидетельство и пожелавшей быть включенной в список на планир</w:t>
            </w:r>
            <w:r>
              <w:rPr>
                <w:rFonts w:ascii="Arial" w:hAnsi="Arial"/>
                <w:sz w:val="22"/>
                <w:szCs w:val="22"/>
              </w:rPr>
              <w:t>у</w:t>
            </w:r>
            <w:r>
              <w:rPr>
                <w:rFonts w:ascii="Arial" w:hAnsi="Arial"/>
                <w:sz w:val="22"/>
                <w:szCs w:val="22"/>
              </w:rPr>
              <w:t>емый год в случае рождения (усыновления) детей.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Свидетельство о рождении ребенка (при рождении ребенка), </w:t>
            </w:r>
            <w:r>
              <w:rPr>
                <w:sz w:val="22"/>
                <w:szCs w:val="22"/>
              </w:rPr>
              <w:t xml:space="preserve">в части документов о регистрации актов гражданского состояния, выданных органами, уполномоченными в </w:t>
            </w:r>
            <w:r>
              <w:rPr>
                <w:sz w:val="22"/>
                <w:szCs w:val="22"/>
              </w:rPr>
              <w:lastRenderedPageBreak/>
              <w:t>соответствии с законодательством Российской Федерации на государственную регистрацию актов гражданс</w:t>
            </w:r>
            <w:r>
              <w:rPr>
                <w:sz w:val="22"/>
                <w:szCs w:val="22"/>
              </w:rPr>
              <w:t>кого состояния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Копии документов представляются с одновременным предъявлением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оригинала для удостоверения их идентичности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аверенный простой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2.Свидетельство о смерти одного из членов молодой семьи, </w:t>
            </w:r>
            <w:r>
              <w:rPr>
                <w:rFonts w:ascii="Arial" w:hAnsi="Arial" w:cs="Arial"/>
                <w:sz w:val="22"/>
                <w:szCs w:val="22"/>
              </w:rPr>
              <w:t xml:space="preserve">в части </w:t>
            </w:r>
            <w:r>
              <w:rPr>
                <w:rFonts w:ascii="Arial" w:hAnsi="Arial" w:cs="Arial"/>
                <w:sz w:val="22"/>
                <w:szCs w:val="22"/>
              </w:rPr>
              <w:t>документов о регистрации актов гражданского состояния, выданных органами, уполномоченными в соответствии с законодательством Российской Федерации на государственную регистрацию актов гражданского состояния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Копии документов представляются с одновременным пр</w:t>
            </w:r>
            <w:r>
              <w:rPr>
                <w:rFonts w:ascii="Arial" w:eastAsia="Calibri" w:hAnsi="Arial" w:cs="Arial"/>
                <w:sz w:val="22"/>
                <w:szCs w:val="22"/>
              </w:rPr>
              <w:t>едъявлением оригинала для удостоверения их идентичности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Электронный документ,</w:t>
            </w:r>
          </w:p>
          <w:p w:rsidR="00A63896" w:rsidRDefault="003A4CF0">
            <w:pPr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trike/>
                <w:sz w:val="22"/>
                <w:szCs w:val="22"/>
              </w:rPr>
              <w:t>з</w:t>
            </w:r>
            <w:r>
              <w:rPr>
                <w:rFonts w:ascii="Arial" w:eastAsia="Calibri" w:hAnsi="Arial" w:cs="Arial"/>
                <w:sz w:val="22"/>
                <w:szCs w:val="22"/>
              </w:rPr>
              <w:t>аверенный простой электронной подписью</w:t>
            </w:r>
          </w:p>
        </w:tc>
      </w:tr>
      <w:tr w:rsidR="00A63896">
        <w:tblPrEx>
          <w:tblCellMar>
            <w:top w:w="0" w:type="dxa"/>
            <w:bottom w:w="0" w:type="dxa"/>
          </w:tblCellMar>
        </w:tblPrEx>
        <w:trPr>
          <w:trHeight w:val="3295"/>
        </w:trPr>
        <w:tc>
          <w:tcPr>
            <w:tcW w:w="8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96" w:rsidRDefault="003A4CF0">
            <w:pPr>
              <w:autoSpaceDE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Подраздел 4. При обращении в уполномоченный орган во всех случаях (за получением любой услуги) заявитель вправе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предоставить </w:t>
            </w:r>
            <w:r>
              <w:rPr>
                <w:rFonts w:ascii="Arial" w:hAnsi="Arial"/>
                <w:sz w:val="22"/>
                <w:szCs w:val="22"/>
              </w:rPr>
              <w:t>документ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подтверждающий регистрацию в системе индивидуального (персонифицированного) учета каждого члена семьи.</w:t>
            </w:r>
          </w:p>
          <w:p w:rsidR="00A63896" w:rsidRDefault="00A63896">
            <w:pPr>
              <w:autoSpaceDE w:val="0"/>
              <w:jc w:val="both"/>
            </w:pPr>
          </w:p>
        </w:tc>
      </w:tr>
    </w:tbl>
    <w:p w:rsidR="00A63896" w:rsidRDefault="00A63896">
      <w:pPr>
        <w:widowControl w:val="0"/>
        <w:autoSpaceDE w:val="0"/>
        <w:ind w:firstLine="709"/>
        <w:jc w:val="both"/>
        <w:rPr>
          <w:rFonts w:ascii="Arial" w:eastAsia="Calibri" w:hAnsi="Arial" w:cs="Arial"/>
          <w:strike/>
        </w:rPr>
      </w:pPr>
    </w:p>
    <w:sectPr w:rsidR="00A63896">
      <w:headerReference w:type="default" r:id="rId10"/>
      <w:pgSz w:w="11906" w:h="16838"/>
      <w:pgMar w:top="992" w:right="1358" w:bottom="567" w:left="1692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F0" w:rsidRDefault="003A4CF0">
      <w:r>
        <w:separator/>
      </w:r>
    </w:p>
  </w:endnote>
  <w:endnote w:type="continuationSeparator" w:id="0">
    <w:p w:rsidR="003A4CF0" w:rsidRDefault="003A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F0" w:rsidRDefault="003A4CF0">
      <w:r>
        <w:rPr>
          <w:color w:val="000000"/>
        </w:rPr>
        <w:separator/>
      </w:r>
    </w:p>
  </w:footnote>
  <w:footnote w:type="continuationSeparator" w:id="0">
    <w:p w:rsidR="003A4CF0" w:rsidRDefault="003A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61" w:rsidRDefault="003A4CF0">
    <w:pPr>
      <w:ind w:right="38"/>
      <w:jc w:val="right"/>
      <w:rPr>
        <w:rFonts w:ascii="Arial" w:hAnsi="Arial" w:cs="Arial"/>
        <w:i/>
        <w:iCs/>
        <w:color w:val="8080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3896"/>
    <w:rsid w:val="003A4CF0"/>
    <w:rsid w:val="004710CF"/>
    <w:rsid w:val="00A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a3">
    <w:name w:val="Знак Знак"/>
    <w:basedOn w:val="a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caption"/>
    <w:basedOn w:val="a"/>
    <w:next w:val="a"/>
    <w:pPr>
      <w:spacing w:before="60" w:after="60"/>
      <w:jc w:val="center"/>
    </w:pPr>
    <w:rPr>
      <w:rFonts w:ascii="Courier New" w:hAnsi="Courier New"/>
      <w:b/>
      <w:caps/>
      <w:spacing w:val="20"/>
      <w:sz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paragraph" w:customStyle="1" w:styleId="p9">
    <w:name w:val="p9"/>
    <w:basedOn w:val="a"/>
    <w:pPr>
      <w:spacing w:before="100" w:after="100"/>
    </w:pPr>
    <w:rPr>
      <w:sz w:val="24"/>
      <w:szCs w:val="24"/>
    </w:rPr>
  </w:style>
  <w:style w:type="paragraph" w:customStyle="1" w:styleId="p10">
    <w:name w:val="p10"/>
    <w:basedOn w:val="a"/>
    <w:pPr>
      <w:spacing w:before="100" w:after="100"/>
    </w:pPr>
    <w:rPr>
      <w:sz w:val="24"/>
      <w:szCs w:val="24"/>
    </w:rPr>
  </w:style>
  <w:style w:type="paragraph" w:customStyle="1" w:styleId="p11">
    <w:name w:val="p11"/>
    <w:basedOn w:val="a"/>
    <w:pPr>
      <w:spacing w:before="100" w:after="100"/>
    </w:pPr>
    <w:rPr>
      <w:sz w:val="24"/>
      <w:szCs w:val="24"/>
    </w:rPr>
  </w:style>
  <w:style w:type="paragraph" w:customStyle="1" w:styleId="p12">
    <w:name w:val="p12"/>
    <w:basedOn w:val="a"/>
    <w:pPr>
      <w:spacing w:before="100" w:after="100"/>
    </w:pPr>
    <w:rPr>
      <w:sz w:val="24"/>
      <w:szCs w:val="24"/>
    </w:rPr>
  </w:style>
  <w:style w:type="paragraph" w:customStyle="1" w:styleId="a8">
    <w:name w:val="Знак Знак Знак Знак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styleId="ab">
    <w:name w:val="footnote text"/>
    <w:basedOn w:val="a"/>
    <w:pPr>
      <w:ind w:firstLine="709"/>
      <w:jc w:val="both"/>
    </w:pPr>
    <w:rPr>
      <w:rFonts w:ascii="Arial" w:eastAsia="Arial" w:hAnsi="Arial"/>
    </w:r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rmal (Web)"/>
    <w:basedOn w:val="Standard"/>
    <w:pPr>
      <w:spacing w:before="100" w:after="142" w:line="288" w:lineRule="auto"/>
    </w:pPr>
    <w:rPr>
      <w:sz w:val="24"/>
      <w:szCs w:val="24"/>
    </w:rPr>
  </w:style>
  <w:style w:type="paragraph" w:customStyle="1" w:styleId="20">
    <w:name w:val="Обычный2"/>
    <w:pPr>
      <w:suppressAutoHyphens/>
      <w:spacing w:after="200" w:line="276" w:lineRule="auto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annotation reference"/>
    <w:rPr>
      <w:sz w:val="16"/>
      <w:szCs w:val="16"/>
    </w:rPr>
  </w:style>
  <w:style w:type="character" w:customStyle="1" w:styleId="af3">
    <w:name w:val="Текст примечания Знак"/>
    <w:rPr>
      <w:rFonts w:ascii="Times New Roman" w:eastAsia="Times New Roman" w:hAnsi="Times New Roman"/>
    </w:rPr>
  </w:style>
  <w:style w:type="character" w:customStyle="1" w:styleId="af4">
    <w:name w:val="Тема примечания Знак"/>
    <w:rPr>
      <w:rFonts w:ascii="Times New Roman" w:eastAsia="Times New Roman" w:hAnsi="Times New Roman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0">
    <w:name w:val="Основной шрифт абзаца1"/>
  </w:style>
  <w:style w:type="character" w:styleId="af5">
    <w:name w:val="foot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a3">
    <w:name w:val="Знак Знак"/>
    <w:basedOn w:val="a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caption"/>
    <w:basedOn w:val="a"/>
    <w:next w:val="a"/>
    <w:pPr>
      <w:spacing w:before="60" w:after="60"/>
      <w:jc w:val="center"/>
    </w:pPr>
    <w:rPr>
      <w:rFonts w:ascii="Courier New" w:hAnsi="Courier New"/>
      <w:b/>
      <w:caps/>
      <w:spacing w:val="20"/>
      <w:sz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paragraph" w:customStyle="1" w:styleId="p9">
    <w:name w:val="p9"/>
    <w:basedOn w:val="a"/>
    <w:pPr>
      <w:spacing w:before="100" w:after="100"/>
    </w:pPr>
    <w:rPr>
      <w:sz w:val="24"/>
      <w:szCs w:val="24"/>
    </w:rPr>
  </w:style>
  <w:style w:type="paragraph" w:customStyle="1" w:styleId="p10">
    <w:name w:val="p10"/>
    <w:basedOn w:val="a"/>
    <w:pPr>
      <w:spacing w:before="100" w:after="100"/>
    </w:pPr>
    <w:rPr>
      <w:sz w:val="24"/>
      <w:szCs w:val="24"/>
    </w:rPr>
  </w:style>
  <w:style w:type="paragraph" w:customStyle="1" w:styleId="p11">
    <w:name w:val="p11"/>
    <w:basedOn w:val="a"/>
    <w:pPr>
      <w:spacing w:before="100" w:after="100"/>
    </w:pPr>
    <w:rPr>
      <w:sz w:val="24"/>
      <w:szCs w:val="24"/>
    </w:rPr>
  </w:style>
  <w:style w:type="paragraph" w:customStyle="1" w:styleId="p12">
    <w:name w:val="p12"/>
    <w:basedOn w:val="a"/>
    <w:pPr>
      <w:spacing w:before="100" w:after="100"/>
    </w:pPr>
    <w:rPr>
      <w:sz w:val="24"/>
      <w:szCs w:val="24"/>
    </w:rPr>
  </w:style>
  <w:style w:type="paragraph" w:customStyle="1" w:styleId="a8">
    <w:name w:val="Знак Знак Знак Знак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styleId="ab">
    <w:name w:val="footnote text"/>
    <w:basedOn w:val="a"/>
    <w:pPr>
      <w:ind w:firstLine="709"/>
      <w:jc w:val="both"/>
    </w:pPr>
    <w:rPr>
      <w:rFonts w:ascii="Arial" w:eastAsia="Arial" w:hAnsi="Arial"/>
    </w:r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rmal (Web)"/>
    <w:basedOn w:val="Standard"/>
    <w:pPr>
      <w:spacing w:before="100" w:after="142" w:line="288" w:lineRule="auto"/>
    </w:pPr>
    <w:rPr>
      <w:sz w:val="24"/>
      <w:szCs w:val="24"/>
    </w:rPr>
  </w:style>
  <w:style w:type="paragraph" w:customStyle="1" w:styleId="20">
    <w:name w:val="Обычный2"/>
    <w:pPr>
      <w:suppressAutoHyphens/>
      <w:spacing w:after="200" w:line="276" w:lineRule="auto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annotation reference"/>
    <w:rPr>
      <w:sz w:val="16"/>
      <w:szCs w:val="16"/>
    </w:rPr>
  </w:style>
  <w:style w:type="character" w:customStyle="1" w:styleId="af3">
    <w:name w:val="Текст примечания Знак"/>
    <w:rPr>
      <w:rFonts w:ascii="Times New Roman" w:eastAsia="Times New Roman" w:hAnsi="Times New Roman"/>
    </w:rPr>
  </w:style>
  <w:style w:type="character" w:customStyle="1" w:styleId="af4">
    <w:name w:val="Тема примечания Знак"/>
    <w:rPr>
      <w:rFonts w:ascii="Times New Roman" w:eastAsia="Times New Roman" w:hAnsi="Times New Roman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0">
    <w:name w:val="Основной шрифт абзаца1"/>
  </w:style>
  <w:style w:type="character" w:styleId="af5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tregion.ru/gov/administration/munitsipalnye-uslug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lugi.admtyume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WebAccessAgentCache/RX/pto/AppData/Local/Temp/WebAccessAgentCache/RX/pto/adm72_YadryshnikovaOYu/AppData/Local/Temp/WebAccessAgentCache/RX/pto/AppData/Local/Temp/SED-SQL/AppData/Local/Temp/SED-SQL/AppData/Local/Temp/SED-SQL/AppD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AppData</Template>
  <TotalTime>13073</TotalTime>
  <Pages>65</Pages>
  <Words>23597</Words>
  <Characters>134507</Characters>
  <Application>Microsoft Office Word</Application>
  <DocSecurity>0</DocSecurity>
  <Lines>1120</Lines>
  <Paragraphs>315</Paragraphs>
  <ScaleCrop>false</ScaleCrop>
  <Company/>
  <LinksUpToDate>false</LinksUpToDate>
  <CharactersWithSpaces>157789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04.06.2012 N 77-пк(ред. от 25.04.2022)"Об утверждении Административного регламента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жилищного строительства"</dc:title>
  <dc:creator>Купова Екатерина Александровна</dc:creator>
  <cp:lastModifiedBy>Халлиева Анна Владимировна</cp:lastModifiedBy>
  <cp:revision>1</cp:revision>
  <cp:lastPrinted>2022-12-13T12:35:00Z</cp:lastPrinted>
  <dcterms:created xsi:type="dcterms:W3CDTF">2022-07-26T17:42:00Z</dcterms:created>
  <dcterms:modified xsi:type="dcterms:W3CDTF">2023-12-01T05:53:00Z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