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6B" w:rsidRPr="002E4990" w:rsidRDefault="00401CF3">
      <w:pPr>
        <w:pStyle w:val="Textbody"/>
        <w:spacing w:line="216" w:lineRule="auto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3871080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 </w:t>
      </w:r>
    </w:p>
    <w:p w:rsidR="00025C6B" w:rsidRPr="002E4990" w:rsidRDefault="00401CF3">
      <w:pPr>
        <w:pStyle w:val="Textbody"/>
        <w:spacing w:after="0" w:line="254" w:lineRule="auto"/>
        <w:jc w:val="center"/>
        <w:rPr>
          <w:sz w:val="10"/>
          <w:szCs w:val="10"/>
          <w:lang w:val="ru-RU"/>
        </w:rPr>
      </w:pPr>
      <w:r>
        <w:rPr>
          <w:sz w:val="10"/>
          <w:szCs w:val="10"/>
        </w:rPr>
        <w:t> </w:t>
      </w:r>
    </w:p>
    <w:p w:rsidR="00025C6B" w:rsidRPr="002E4990" w:rsidRDefault="00401CF3">
      <w:pPr>
        <w:pStyle w:val="Textbody"/>
        <w:spacing w:after="0" w:line="254" w:lineRule="auto"/>
        <w:jc w:val="center"/>
        <w:rPr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АДМИНИСТРАЦИЯ ЯРКОВСКОГО МУНИЦИПАЛЬНОГО РАЙОНА</w:t>
      </w:r>
    </w:p>
    <w:p w:rsidR="00025C6B" w:rsidRDefault="00401CF3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ТЮМЕНСКОЙ ОБЛАСТИ</w:t>
      </w:r>
    </w:p>
    <w:p w:rsidR="00025C6B" w:rsidRDefault="00025C6B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  <w:lang w:val="ru-RU"/>
        </w:rPr>
      </w:pPr>
    </w:p>
    <w:p w:rsidR="00025C6B" w:rsidRDefault="00401CF3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ПОСТАНОВЛЕНИЕ</w:t>
      </w:r>
    </w:p>
    <w:p w:rsidR="00025C6B" w:rsidRDefault="00025C6B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  <w:lang w:val="ru-RU"/>
        </w:rPr>
      </w:pPr>
    </w:p>
    <w:p w:rsidR="00025C6B" w:rsidRPr="002E4990" w:rsidRDefault="002E4990">
      <w:pPr>
        <w:pStyle w:val="Textbody"/>
        <w:spacing w:before="360" w:after="0"/>
        <w:jc w:val="center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“10</w:t>
      </w:r>
      <w:r w:rsidR="00401CF3" w:rsidRPr="002E4990">
        <w:rPr>
          <w:rFonts w:ascii="Times New Roman" w:hAnsi="Times New Roman"/>
          <w:sz w:val="26"/>
          <w:szCs w:val="26"/>
          <w:lang w:val="ru-RU"/>
        </w:rPr>
        <w:t>”</w:t>
      </w:r>
      <w:r>
        <w:rPr>
          <w:rFonts w:ascii="Times New Roman" w:hAnsi="Times New Roman"/>
          <w:sz w:val="26"/>
          <w:szCs w:val="26"/>
          <w:lang w:val="ru-RU"/>
        </w:rPr>
        <w:t xml:space="preserve"> апреля </w:t>
      </w:r>
      <w:r w:rsidR="00401CF3">
        <w:rPr>
          <w:rFonts w:ascii="Times New Roman" w:hAnsi="Times New Roman"/>
          <w:sz w:val="26"/>
          <w:szCs w:val="26"/>
          <w:lang w:val="ru-RU"/>
        </w:rPr>
        <w:t>2023</w:t>
      </w:r>
      <w:r w:rsidR="00401CF3" w:rsidRPr="002E499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01CF3">
        <w:rPr>
          <w:rFonts w:ascii="Times New Roman" w:hAnsi="Times New Roman"/>
          <w:sz w:val="26"/>
          <w:szCs w:val="26"/>
          <w:lang w:val="ru-RU"/>
        </w:rPr>
        <w:t>года</w:t>
      </w:r>
      <w:r w:rsidR="00401CF3">
        <w:rPr>
          <w:rFonts w:ascii="Times New Roman" w:hAnsi="Times New Roman"/>
          <w:sz w:val="26"/>
          <w:szCs w:val="26"/>
          <w:lang w:val="en-US"/>
        </w:rPr>
        <w:t>    </w:t>
      </w:r>
      <w:r w:rsidR="00401CF3" w:rsidRPr="002E4990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</w:t>
      </w:r>
      <w:r w:rsidR="00401CF3">
        <w:rPr>
          <w:rFonts w:ascii="Times New Roman" w:hAnsi="Times New Roman"/>
          <w:sz w:val="26"/>
          <w:szCs w:val="26"/>
          <w:lang w:val="en-US"/>
        </w:rPr>
        <w:t>                  </w:t>
      </w:r>
      <w:r w:rsidR="00401CF3">
        <w:rPr>
          <w:rFonts w:ascii="Times New Roman" w:hAnsi="Times New Roman"/>
          <w:sz w:val="26"/>
          <w:szCs w:val="26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lang w:val="ru-RU"/>
        </w:rPr>
        <w:t>26</w:t>
      </w:r>
      <w:bookmarkStart w:id="0" w:name="_GoBack"/>
      <w:bookmarkEnd w:id="0"/>
    </w:p>
    <w:p w:rsidR="00025C6B" w:rsidRDefault="00401CF3">
      <w:pPr>
        <w:pStyle w:val="Textbody"/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с. Ярково</w:t>
      </w:r>
    </w:p>
    <w:p w:rsidR="00025C6B" w:rsidRDefault="00025C6B">
      <w:pPr>
        <w:pStyle w:val="Textbody"/>
        <w:spacing w:line="216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25C6B" w:rsidRDefault="00401CF3">
      <w:pPr>
        <w:pStyle w:val="Textbody"/>
        <w:spacing w:line="240" w:lineRule="auto"/>
        <w:ind w:right="4082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 признании утратившим силу постановления от 8.12.2022 №117  «Об утверждении административного регламента предоставления муниципальной услуги «Выдача специал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proofErr w:type="gramEnd"/>
    </w:p>
    <w:p w:rsidR="00025C6B" w:rsidRPr="002E4990" w:rsidRDefault="00401CF3">
      <w:pPr>
        <w:pStyle w:val="Textbody"/>
        <w:spacing w:line="240" w:lineRule="auto"/>
        <w:ind w:left="52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025C6B" w:rsidRPr="002E4990" w:rsidRDefault="00401CF3">
      <w:pPr>
        <w:pStyle w:val="Textbody"/>
        <w:spacing w:after="26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2E4990">
        <w:rPr>
          <w:rFonts w:ascii="Times New Roman" w:hAnsi="Times New Roman"/>
          <w:sz w:val="26"/>
          <w:szCs w:val="26"/>
          <w:lang w:val="ru-RU"/>
        </w:rPr>
        <w:tab/>
      </w: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В соответствии с частью 5 статьи 2 Федерального закона от 20.07.2020 №239-ФЗ «О внесении изменений в Федеральный </w:t>
      </w:r>
      <w:r>
        <w:rPr>
          <w:rFonts w:ascii="Times New Roman" w:hAnsi="Times New Roman"/>
          <w:sz w:val="26"/>
          <w:szCs w:val="26"/>
          <w:lang w:val="ru-RU"/>
        </w:rPr>
        <w:t>закон «Об автомобильных дрогах и о дорожной деятельности в Российской Федерации и о внесении изменений в отдельные законодательные акты Российской Федерации» в части касающейся весового и габаритного контроля транспортных средств, согласно приказа Министер</w:t>
      </w:r>
      <w:r>
        <w:rPr>
          <w:rFonts w:ascii="Times New Roman" w:hAnsi="Times New Roman"/>
          <w:sz w:val="26"/>
          <w:szCs w:val="26"/>
          <w:lang w:val="ru-RU"/>
        </w:rPr>
        <w:t>ства транспорта России от 05.06.2019 №167 «Об утверждении Порядка выдачи специального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разрешения на движение по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автомобильным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дорогами тяжеловесного и (или) крупногабаритного транспортного средства»,     </w:t>
      </w:r>
    </w:p>
    <w:p w:rsidR="00025C6B" w:rsidRPr="002E4990" w:rsidRDefault="00401CF3">
      <w:pPr>
        <w:pStyle w:val="Textbody"/>
        <w:spacing w:after="26" w:line="276" w:lineRule="auto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1. П</w:t>
      </w:r>
      <w:r w:rsidRPr="002E4990">
        <w:rPr>
          <w:rFonts w:ascii="Times New Roman" w:hAnsi="Times New Roman"/>
          <w:sz w:val="26"/>
          <w:szCs w:val="26"/>
          <w:lang w:val="ru-RU"/>
        </w:rPr>
        <w:t xml:space="preserve">остановление администрации </w:t>
      </w:r>
      <w:proofErr w:type="spellStart"/>
      <w:r w:rsidRPr="002E4990">
        <w:rPr>
          <w:rFonts w:ascii="Times New Roman" w:hAnsi="Times New Roman"/>
          <w:sz w:val="26"/>
          <w:szCs w:val="26"/>
          <w:lang w:val="ru-RU"/>
        </w:rPr>
        <w:t>Ярковского</w:t>
      </w:r>
      <w:proofErr w:type="spellEnd"/>
      <w:r w:rsidRPr="002E499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E4990">
        <w:rPr>
          <w:rFonts w:ascii="Times New Roman" w:hAnsi="Times New Roman"/>
          <w:sz w:val="26"/>
          <w:szCs w:val="26"/>
          <w:lang w:val="ru-RU"/>
        </w:rPr>
        <w:t xml:space="preserve">муниципального района от 8 </w:t>
      </w:r>
      <w:r>
        <w:rPr>
          <w:rFonts w:ascii="Times New Roman" w:hAnsi="Times New Roman"/>
          <w:sz w:val="26"/>
          <w:szCs w:val="26"/>
          <w:lang w:val="ru-RU"/>
        </w:rPr>
        <w:t>декабря 2022 года «Об утверждении а</w:t>
      </w:r>
      <w:r w:rsidRPr="002E4990">
        <w:rPr>
          <w:rFonts w:ascii="Times New Roman" w:hAnsi="Times New Roman"/>
          <w:sz w:val="26"/>
          <w:szCs w:val="26"/>
          <w:lang w:val="ru-RU"/>
        </w:rPr>
        <w:t>дминистративн</w:t>
      </w:r>
      <w:r>
        <w:rPr>
          <w:rFonts w:ascii="Times New Roman" w:hAnsi="Times New Roman"/>
          <w:sz w:val="26"/>
          <w:szCs w:val="26"/>
          <w:lang w:val="ru-RU"/>
        </w:rPr>
        <w:t xml:space="preserve">ого </w:t>
      </w:r>
      <w:hyperlink r:id="rId9" w:history="1">
        <w:proofErr w:type="gramStart"/>
        <w:r w:rsidRPr="002E4990">
          <w:rPr>
            <w:rFonts w:ascii="Times New Roman" w:hAnsi="Times New Roman"/>
            <w:color w:val="0000FF"/>
            <w:sz w:val="26"/>
            <w:szCs w:val="26"/>
            <w:lang w:val="ru-RU"/>
          </w:rPr>
          <w:t>регла</w:t>
        </w:r>
        <w:r w:rsidRPr="002E4990">
          <w:rPr>
            <w:rFonts w:ascii="Times New Roman" w:hAnsi="Times New Roman"/>
            <w:color w:val="0000FF"/>
            <w:sz w:val="26"/>
            <w:szCs w:val="26"/>
            <w:lang w:val="ru-RU"/>
          </w:rPr>
          <w:t>мент</w:t>
        </w:r>
        <w:proofErr w:type="gramEnd"/>
      </w:hyperlink>
      <w:r>
        <w:rPr>
          <w:rFonts w:ascii="Times New Roman" w:hAnsi="Times New Roman"/>
          <w:color w:val="0000FF"/>
          <w:sz w:val="26"/>
          <w:szCs w:val="26"/>
          <w:lang w:val="ru-RU"/>
        </w:rPr>
        <w:t>а</w:t>
      </w:r>
      <w:r w:rsidRPr="002E4990">
        <w:rPr>
          <w:rFonts w:ascii="Times New Roman" w:hAnsi="Times New Roman"/>
          <w:sz w:val="26"/>
          <w:szCs w:val="26"/>
          <w:lang w:val="ru-RU"/>
        </w:rPr>
        <w:t xml:space="preserve"> предоставления муниципальной услуги: "Выдача специального разрешения на движение по автомобильным дорогам местного значения тяжеловесного и (или) крупногабаритного транспортного средства"</w:t>
      </w:r>
      <w:r w:rsidRPr="002E4990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признать утратившим силу.</w:t>
      </w:r>
    </w:p>
    <w:p w:rsidR="00025C6B" w:rsidRPr="002E4990" w:rsidRDefault="00401CF3">
      <w:pPr>
        <w:spacing w:line="276" w:lineRule="auto"/>
        <w:ind w:firstLine="709"/>
        <w:jc w:val="both"/>
        <w:rPr>
          <w:lang w:val="ru-RU"/>
        </w:rPr>
      </w:pPr>
      <w:r w:rsidRPr="002E4990">
        <w:rPr>
          <w:rFonts w:ascii="Times New Roman" w:hAnsi="Times New Roman"/>
          <w:sz w:val="26"/>
          <w:szCs w:val="26"/>
          <w:lang w:val="ru-RU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val="ru-RU"/>
        </w:rPr>
        <w:t>Отделу информационных технологий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защиты информации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Тюменской области опубликовать настоящее постановление в средствах массовой информации и разместить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в информационно-телекоммуникационн</w:t>
      </w:r>
      <w:r>
        <w:rPr>
          <w:rFonts w:ascii="Times New Roman" w:hAnsi="Times New Roman" w:cs="Times New Roman"/>
          <w:sz w:val="26"/>
          <w:szCs w:val="26"/>
          <w:lang w:val="ru-RU"/>
        </w:rPr>
        <w:t>ой сети «Интернет».</w:t>
      </w:r>
    </w:p>
    <w:p w:rsidR="00025C6B" w:rsidRPr="002E4990" w:rsidRDefault="00401CF3">
      <w:pPr>
        <w:pStyle w:val="Textbody"/>
        <w:spacing w:line="240" w:lineRule="auto"/>
        <w:ind w:left="52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025C6B" w:rsidRPr="002E4990" w:rsidRDefault="00025C6B">
      <w:pPr>
        <w:pStyle w:val="Textbody"/>
        <w:spacing w:line="216" w:lineRule="auto"/>
        <w:rPr>
          <w:rFonts w:ascii="Times New Roman" w:hAnsi="Times New Roman"/>
          <w:sz w:val="28"/>
          <w:lang w:val="ru-RU"/>
        </w:rPr>
      </w:pPr>
    </w:p>
    <w:p w:rsidR="00025C6B" w:rsidRDefault="00401CF3">
      <w:pPr>
        <w:pStyle w:val="Textbody"/>
        <w:spacing w:line="216" w:lineRule="auto"/>
        <w:rPr>
          <w:rFonts w:ascii="Times New Roman" w:hAnsi="Times New Roman"/>
          <w:sz w:val="28"/>
        </w:rPr>
      </w:pPr>
      <w:r>
        <w:rPr>
          <w:b/>
          <w:sz w:val="26"/>
          <w:szCs w:val="26"/>
          <w:lang w:val="ru-RU"/>
        </w:rPr>
        <w:t>Глава района                          </w:t>
      </w:r>
      <w:r>
        <w:rPr>
          <w:b/>
          <w:color w:val="000000"/>
          <w:sz w:val="26"/>
          <w:szCs w:val="26"/>
          <w:lang w:val="ru-RU"/>
        </w:rPr>
        <w:t>                       </w:t>
      </w:r>
      <w:r>
        <w:rPr>
          <w:b/>
          <w:sz w:val="26"/>
          <w:szCs w:val="26"/>
          <w:lang w:val="ru-RU"/>
        </w:rPr>
        <w:t>                                            Е.М. Золотухин</w:t>
      </w:r>
    </w:p>
    <w:sectPr w:rsidR="00025C6B">
      <w:pgSz w:w="11906" w:h="16838"/>
      <w:pgMar w:top="1134" w:right="56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F3" w:rsidRDefault="00401CF3">
      <w:r>
        <w:separator/>
      </w:r>
    </w:p>
  </w:endnote>
  <w:endnote w:type="continuationSeparator" w:id="0">
    <w:p w:rsidR="00401CF3" w:rsidRDefault="0040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F3" w:rsidRDefault="00401CF3">
      <w:r>
        <w:rPr>
          <w:color w:val="000000"/>
        </w:rPr>
        <w:separator/>
      </w:r>
    </w:p>
  </w:footnote>
  <w:footnote w:type="continuationSeparator" w:id="0">
    <w:p w:rsidR="00401CF3" w:rsidRDefault="0040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494A"/>
    <w:multiLevelType w:val="multilevel"/>
    <w:tmpl w:val="C06A2E2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5C6B"/>
    <w:rsid w:val="00025C6B"/>
    <w:rsid w:val="002E4990"/>
    <w:rsid w:val="0040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10">
    <w:name w:val="Обычная таблица1"/>
    <w:pPr>
      <w:widowControl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10">
    <w:name w:val="Обычная таблица1"/>
    <w:pPr>
      <w:widowControl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BFE944658A9499BB3181449D42C1A09B1B90F0891603EC2D0C43F4F0FF316CFA5E856D9B90EDFF9035EE1D24F697A4D956F7A24EB5D7EE76A736B9pDN5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&#1040;&#1088;&#1093;&#1080;&#1074;/&#1056;&#1072;&#1089;&#1087;&#1086;&#1088;&#1103;&#1078;&#1077;&#1085;&#1080;&#1077;.odt/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957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Ярковского муниципального района от 08.12.2022 N 117"Об утверждении административного регламента предоставления муниципальной услуги: "Выдача специального разрешения на движение по автомобильным дорогам местного значения тяжело</vt:lpstr>
    </vt:vector>
  </TitlesOfParts>
  <Company>Home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Ярковского муниципального района от 08.12.2022 N 117"Об утверждении административного регламента предоставления муниципальной услуги: "Выдача специального разрешения на движение по автомобильным дорогам местного значения тяжеловесного и (или) крупногабаритного транспортного средства"</dc:title>
  <dc:creator>Рагозин Алексей Матвеевич</dc:creator>
  <cp:lastModifiedBy>Сокирко Евгений Григорьевич</cp:lastModifiedBy>
  <cp:revision>1</cp:revision>
  <dcterms:created xsi:type="dcterms:W3CDTF">2023-03-22T15:13:00Z</dcterms:created>
  <dcterms:modified xsi:type="dcterms:W3CDTF">2023-09-06T08:30:00Z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