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22B" w:rsidRDefault="009F422B">
      <w:pPr>
        <w:pStyle w:val="ConsPlusTitlePage"/>
      </w:pPr>
      <w:r>
        <w:t xml:space="preserve">Документ предоставлен </w:t>
      </w:r>
      <w:hyperlink r:id="rId4">
        <w:r>
          <w:rPr>
            <w:color w:val="0000FF"/>
          </w:rPr>
          <w:t>КонсультантПлюс</w:t>
        </w:r>
      </w:hyperlink>
      <w:r>
        <w:br/>
      </w:r>
    </w:p>
    <w:p w:rsidR="009F422B" w:rsidRDefault="009F422B">
      <w:pPr>
        <w:pStyle w:val="ConsPlusNormal"/>
        <w:jc w:val="both"/>
        <w:outlineLvl w:val="0"/>
      </w:pPr>
    </w:p>
    <w:p w:rsidR="009F422B" w:rsidRDefault="009F422B">
      <w:pPr>
        <w:pStyle w:val="ConsPlusTitle"/>
        <w:jc w:val="center"/>
        <w:outlineLvl w:val="0"/>
      </w:pPr>
      <w:r>
        <w:t>ДЕПАРТАМЕНТ ТРУДА И ЗАНЯТОСТИ НАСЕЛЕНИЯ ТЮМЕНСКОЙ ОБЛАСТИ</w:t>
      </w:r>
    </w:p>
    <w:p w:rsidR="009F422B" w:rsidRDefault="009F422B">
      <w:pPr>
        <w:pStyle w:val="ConsPlusTitle"/>
        <w:jc w:val="center"/>
      </w:pPr>
    </w:p>
    <w:p w:rsidR="009F422B" w:rsidRDefault="009F422B">
      <w:pPr>
        <w:pStyle w:val="ConsPlusTitle"/>
        <w:jc w:val="center"/>
      </w:pPr>
      <w:r>
        <w:t>РАСПОРЯЖЕНИЕ</w:t>
      </w:r>
    </w:p>
    <w:p w:rsidR="009F422B" w:rsidRDefault="009F422B">
      <w:pPr>
        <w:pStyle w:val="ConsPlusTitle"/>
        <w:jc w:val="center"/>
      </w:pPr>
      <w:r>
        <w:t>от 21 июня 2023 г. N 02-рд</w:t>
      </w:r>
    </w:p>
    <w:p w:rsidR="009F422B" w:rsidRDefault="009F422B">
      <w:pPr>
        <w:pStyle w:val="ConsPlusTitle"/>
        <w:jc w:val="center"/>
      </w:pPr>
    </w:p>
    <w:p w:rsidR="009F422B" w:rsidRDefault="009F422B">
      <w:pPr>
        <w:pStyle w:val="ConsPlusTitle"/>
        <w:jc w:val="center"/>
      </w:pPr>
      <w:r>
        <w:t>ОБ УТВЕРЖДЕНИИ АДМИНИСТРАТИВНОГО РЕГЛАМЕНТА ПРЕДОСТАВЛЕНИЯ</w:t>
      </w:r>
    </w:p>
    <w:p w:rsidR="009F422B" w:rsidRDefault="009F422B">
      <w:pPr>
        <w:pStyle w:val="ConsPlusTitle"/>
        <w:jc w:val="center"/>
      </w:pPr>
      <w:r>
        <w:t>ГОСУДАРСТВЕННОЙ УСЛУГИ СОДЕЙСТВИЯ ГРАЖДАНАМ В ПОИСКЕ</w:t>
      </w:r>
    </w:p>
    <w:p w:rsidR="009F422B" w:rsidRDefault="009F422B">
      <w:pPr>
        <w:pStyle w:val="ConsPlusTitle"/>
        <w:jc w:val="center"/>
      </w:pPr>
      <w:r>
        <w:t>ПОДХОДЯЩЕЙ РАБОТЫ</w:t>
      </w:r>
    </w:p>
    <w:p w:rsidR="009F422B" w:rsidRDefault="009F422B">
      <w:pPr>
        <w:pStyle w:val="ConsPlusNormal"/>
        <w:jc w:val="both"/>
      </w:pPr>
    </w:p>
    <w:p w:rsidR="009F422B" w:rsidRDefault="009F422B">
      <w:pPr>
        <w:pStyle w:val="ConsPlusNormal"/>
        <w:ind w:firstLine="540"/>
        <w:jc w:val="both"/>
      </w:pPr>
      <w:r>
        <w:t xml:space="preserve">В соответствии с </w:t>
      </w:r>
      <w:hyperlink r:id="rId5">
        <w:r>
          <w:rPr>
            <w:color w:val="0000FF"/>
          </w:rPr>
          <w:t>Законом</w:t>
        </w:r>
      </w:hyperlink>
      <w:r>
        <w:t xml:space="preserve"> Российской Федерации от 19.04.1991 N 1032-1 "О занятости населения в Российской Федерации" и </w:t>
      </w:r>
      <w:hyperlink r:id="rId6">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Тюменской области от 30.01.2012 N 31-п:</w:t>
      </w:r>
    </w:p>
    <w:p w:rsidR="009F422B" w:rsidRDefault="009F422B">
      <w:pPr>
        <w:pStyle w:val="ConsPlusNormal"/>
        <w:spacing w:before="220"/>
        <w:ind w:firstLine="540"/>
        <w:jc w:val="both"/>
      </w:pPr>
      <w:r>
        <w:t xml:space="preserve">1. Утвердить Административный </w:t>
      </w:r>
      <w:hyperlink w:anchor="P46">
        <w:r>
          <w:rPr>
            <w:color w:val="0000FF"/>
          </w:rPr>
          <w:t>регламент</w:t>
        </w:r>
      </w:hyperlink>
      <w:r>
        <w:t xml:space="preserve"> предоставления государственной услуги содействия гражданам в поиске подходящей работы согласно приложению к настоящему распоряжению.</w:t>
      </w:r>
    </w:p>
    <w:p w:rsidR="009F422B" w:rsidRDefault="009F422B">
      <w:pPr>
        <w:pStyle w:val="ConsPlusNormal"/>
        <w:spacing w:before="220"/>
        <w:ind w:firstLine="540"/>
        <w:jc w:val="both"/>
      </w:pPr>
      <w:r>
        <w:t>2. Признать утратившими силу:</w:t>
      </w:r>
    </w:p>
    <w:p w:rsidR="009F422B" w:rsidRDefault="009F422B">
      <w:pPr>
        <w:pStyle w:val="ConsPlusNormal"/>
        <w:spacing w:before="220"/>
        <w:ind w:firstLine="540"/>
        <w:jc w:val="both"/>
      </w:pPr>
      <w:r>
        <w:t xml:space="preserve">- </w:t>
      </w:r>
      <w:hyperlink r:id="rId7">
        <w:r>
          <w:rPr>
            <w:color w:val="0000FF"/>
          </w:rPr>
          <w:t>распоряжение</w:t>
        </w:r>
      </w:hyperlink>
      <w:r>
        <w:t xml:space="preserve"> Департамента труда и занятости населения Тюменской области от 29.12.2012 N 51-рд "Об утверждении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w:t>
      </w:r>
    </w:p>
    <w:p w:rsidR="009F422B" w:rsidRDefault="009F422B">
      <w:pPr>
        <w:pStyle w:val="ConsPlusNormal"/>
        <w:spacing w:before="220"/>
        <w:ind w:firstLine="540"/>
        <w:jc w:val="both"/>
      </w:pPr>
      <w:r>
        <w:t xml:space="preserve">- </w:t>
      </w:r>
      <w:hyperlink r:id="rId8">
        <w:r>
          <w:rPr>
            <w:color w:val="0000FF"/>
          </w:rPr>
          <w:t>распоряжение</w:t>
        </w:r>
      </w:hyperlink>
      <w:r>
        <w:t xml:space="preserve"> Департамента труда и занятости населения Тюменской области от 28.02.2013 N 09-рд "О внесении изменений в распоряжение департамента труда и занятости населения Тюменской области от 29.12.2012 N 51-рд";</w:t>
      </w:r>
    </w:p>
    <w:p w:rsidR="009F422B" w:rsidRDefault="009F422B">
      <w:pPr>
        <w:pStyle w:val="ConsPlusNormal"/>
        <w:spacing w:before="220"/>
        <w:ind w:firstLine="540"/>
        <w:jc w:val="both"/>
      </w:pPr>
      <w:r>
        <w:t xml:space="preserve">- </w:t>
      </w:r>
      <w:hyperlink r:id="rId9">
        <w:r>
          <w:rPr>
            <w:color w:val="0000FF"/>
          </w:rPr>
          <w:t>распоряжение</w:t>
        </w:r>
      </w:hyperlink>
      <w:r>
        <w:t xml:space="preserve"> Департамента труда и занятости населения Тюменской области от 27.05.2013 N 18-рд "О внесении изменений в распоряжение департамента труда и занятости населения Тюменской области от 29.12.2012 N 51-рд";</w:t>
      </w:r>
    </w:p>
    <w:p w:rsidR="009F422B" w:rsidRDefault="009F422B">
      <w:pPr>
        <w:pStyle w:val="ConsPlusNormal"/>
        <w:spacing w:before="220"/>
        <w:ind w:firstLine="540"/>
        <w:jc w:val="both"/>
      </w:pPr>
      <w:r>
        <w:t xml:space="preserve">- </w:t>
      </w:r>
      <w:hyperlink r:id="rId10">
        <w:r>
          <w:rPr>
            <w:color w:val="0000FF"/>
          </w:rPr>
          <w:t>распоряжение</w:t>
        </w:r>
      </w:hyperlink>
      <w:r>
        <w:t xml:space="preserve"> Департамента труда и занятости населения Тюменской области от 23.10.2013 N 32-рд "О внесении изменений в распоряжение департамента труда и занятости населения Тюменской области от 29.12.2012 N 51-рд";</w:t>
      </w:r>
    </w:p>
    <w:p w:rsidR="009F422B" w:rsidRDefault="009F422B">
      <w:pPr>
        <w:pStyle w:val="ConsPlusNormal"/>
        <w:spacing w:before="220"/>
        <w:ind w:firstLine="540"/>
        <w:jc w:val="both"/>
      </w:pPr>
      <w:r>
        <w:t xml:space="preserve">- </w:t>
      </w:r>
      <w:hyperlink r:id="rId11">
        <w:r>
          <w:rPr>
            <w:color w:val="0000FF"/>
          </w:rPr>
          <w:t>абзац 12</w:t>
        </w:r>
      </w:hyperlink>
      <w:r>
        <w:t xml:space="preserve"> распоряжения Департамента труда и занятости населения Тюменской области от 13.11.2013 N 35-рд "О внесении изменений в некоторые нормативно-правовые акты департамента труда и занятости населения Тюменской области";</w:t>
      </w:r>
    </w:p>
    <w:p w:rsidR="009F422B" w:rsidRDefault="009F422B">
      <w:pPr>
        <w:pStyle w:val="ConsPlusNormal"/>
        <w:spacing w:before="220"/>
        <w:ind w:firstLine="540"/>
        <w:jc w:val="both"/>
      </w:pPr>
      <w:r>
        <w:t xml:space="preserve">- </w:t>
      </w:r>
      <w:hyperlink r:id="rId12">
        <w:r>
          <w:rPr>
            <w:color w:val="0000FF"/>
          </w:rPr>
          <w:t>абзац 12</w:t>
        </w:r>
      </w:hyperlink>
      <w:r>
        <w:t xml:space="preserve"> распоряжения Департамента труда и занятости населения Тюменской области от 30.10.2014 N 19-рд "О внесении изменений в некоторые нормативно-правовые акты Департамента труда и занятости населения Тюменской области";</w:t>
      </w:r>
    </w:p>
    <w:p w:rsidR="009F422B" w:rsidRDefault="009F422B">
      <w:pPr>
        <w:pStyle w:val="ConsPlusNormal"/>
        <w:spacing w:before="220"/>
        <w:ind w:firstLine="540"/>
        <w:jc w:val="both"/>
      </w:pPr>
      <w:r>
        <w:t xml:space="preserve">- </w:t>
      </w:r>
      <w:hyperlink r:id="rId13">
        <w:r>
          <w:rPr>
            <w:color w:val="0000FF"/>
          </w:rPr>
          <w:t>распоряжение</w:t>
        </w:r>
      </w:hyperlink>
      <w:r>
        <w:t xml:space="preserve"> Департамента труда и занятости населения Тюменской области от 12.11.2014 N 20-рд "О внесении изменений и дополнений в распоряжение Департамента труда и занятости населения Тюменской области от 29.12.2012 N 51-рд";</w:t>
      </w:r>
    </w:p>
    <w:p w:rsidR="009F422B" w:rsidRDefault="009F422B">
      <w:pPr>
        <w:pStyle w:val="ConsPlusNormal"/>
        <w:spacing w:before="220"/>
        <w:ind w:firstLine="540"/>
        <w:jc w:val="both"/>
      </w:pPr>
      <w:r>
        <w:t xml:space="preserve">- </w:t>
      </w:r>
      <w:hyperlink r:id="rId14">
        <w:r>
          <w:rPr>
            <w:color w:val="0000FF"/>
          </w:rPr>
          <w:t>распоряжение</w:t>
        </w:r>
      </w:hyperlink>
      <w:r>
        <w:t xml:space="preserve"> Департамента труда и занятости населения Тюменской области от 23.12.2014 N 21-рд "О внесении изменений в распоряжение Департамента труда и занятости населения Тюменской области от 29.12.2012 N 51-рд";</w:t>
      </w:r>
    </w:p>
    <w:p w:rsidR="009F422B" w:rsidRDefault="009F422B">
      <w:pPr>
        <w:pStyle w:val="ConsPlusNormal"/>
        <w:spacing w:before="220"/>
        <w:ind w:firstLine="540"/>
        <w:jc w:val="both"/>
      </w:pPr>
      <w:r>
        <w:lastRenderedPageBreak/>
        <w:t xml:space="preserve">- </w:t>
      </w:r>
      <w:hyperlink r:id="rId15">
        <w:r>
          <w:rPr>
            <w:color w:val="0000FF"/>
          </w:rPr>
          <w:t>абзац 12</w:t>
        </w:r>
      </w:hyperlink>
      <w:r>
        <w:t xml:space="preserve"> распоряжения Департамента труда и занятости населения Тюменской области от 02.04.2015 N 04-рд "О внесении изменений в некоторые нормативно-правовые акты Департамента труда и занятости населения Тюменской области";</w:t>
      </w:r>
    </w:p>
    <w:p w:rsidR="009F422B" w:rsidRDefault="009F422B">
      <w:pPr>
        <w:pStyle w:val="ConsPlusNormal"/>
        <w:spacing w:before="220"/>
        <w:ind w:firstLine="540"/>
        <w:jc w:val="both"/>
      </w:pPr>
      <w:r>
        <w:t xml:space="preserve">- </w:t>
      </w:r>
      <w:hyperlink r:id="rId16">
        <w:r>
          <w:rPr>
            <w:color w:val="0000FF"/>
          </w:rPr>
          <w:t>распоряжение</w:t>
        </w:r>
      </w:hyperlink>
      <w:r>
        <w:t xml:space="preserve"> Департамента труда и занятости населения Тюменской области от 02.07.2015 N 17-рд "О внесении изменений и дополнений в распоряжение департамента труда и занятости населения Тюменской области от 29.12.2012 N 51-рд";</w:t>
      </w:r>
    </w:p>
    <w:p w:rsidR="009F422B" w:rsidRDefault="009F422B">
      <w:pPr>
        <w:pStyle w:val="ConsPlusNormal"/>
        <w:spacing w:before="220"/>
        <w:ind w:firstLine="540"/>
        <w:jc w:val="both"/>
      </w:pPr>
      <w:r>
        <w:t xml:space="preserve">- </w:t>
      </w:r>
      <w:hyperlink r:id="rId17">
        <w:r>
          <w:rPr>
            <w:color w:val="0000FF"/>
          </w:rPr>
          <w:t>распоряжение</w:t>
        </w:r>
      </w:hyperlink>
      <w:r>
        <w:t xml:space="preserve"> Департамента труда и занятости населения Тюменской области от 29.01.2016 N 09-рд "О внесении изменений в распоряжение Департамента труда и занятости населения Тюменской области от 29.12.2012 N 51-рд";</w:t>
      </w:r>
    </w:p>
    <w:p w:rsidR="009F422B" w:rsidRDefault="009F422B">
      <w:pPr>
        <w:pStyle w:val="ConsPlusNormal"/>
        <w:spacing w:before="220"/>
        <w:ind w:firstLine="540"/>
        <w:jc w:val="both"/>
      </w:pPr>
      <w:r>
        <w:t xml:space="preserve">- </w:t>
      </w:r>
      <w:hyperlink r:id="rId18">
        <w:r>
          <w:rPr>
            <w:color w:val="0000FF"/>
          </w:rPr>
          <w:t>распоряжение</w:t>
        </w:r>
      </w:hyperlink>
      <w:r>
        <w:t xml:space="preserve"> Департамента труда и занятости населения Тюменской области от 17.05.2016 N 19-рд "О внесении изменений и дополнений в распоряжение Департамента труда и занятости населения Тюменской области от 29.12.2012 N 51-рд";</w:t>
      </w:r>
    </w:p>
    <w:p w:rsidR="009F422B" w:rsidRDefault="009F422B">
      <w:pPr>
        <w:pStyle w:val="ConsPlusNormal"/>
        <w:spacing w:before="220"/>
        <w:ind w:firstLine="540"/>
        <w:jc w:val="both"/>
      </w:pPr>
      <w:r>
        <w:t xml:space="preserve">- </w:t>
      </w:r>
      <w:hyperlink r:id="rId19">
        <w:r>
          <w:rPr>
            <w:color w:val="0000FF"/>
          </w:rPr>
          <w:t>пункт 12</w:t>
        </w:r>
      </w:hyperlink>
      <w:r>
        <w:t xml:space="preserve"> распоряжения Департамента труда и занятости населения Тюменской области от 30.05.2017 N 09-рд "О внесении изменений в некоторые нормативно-правовые акты Департамента труда и занятости населения Тюменской области";</w:t>
      </w:r>
    </w:p>
    <w:p w:rsidR="009F422B" w:rsidRDefault="009F422B">
      <w:pPr>
        <w:pStyle w:val="ConsPlusNormal"/>
        <w:spacing w:before="220"/>
        <w:ind w:firstLine="540"/>
        <w:jc w:val="both"/>
      </w:pPr>
      <w:r>
        <w:t xml:space="preserve">- </w:t>
      </w:r>
      <w:hyperlink r:id="rId20">
        <w:r>
          <w:rPr>
            <w:color w:val="0000FF"/>
          </w:rPr>
          <w:t>пункт 12</w:t>
        </w:r>
      </w:hyperlink>
      <w:r>
        <w:t xml:space="preserve"> распоряжения Департамента труда и занятости населения Тюменской области от 18.10.2017 N 13-рд "О внесении изменений и дополнений в некоторые нормативные правовые акты Департамента труда и занятости населения Тюменской области";</w:t>
      </w:r>
    </w:p>
    <w:p w:rsidR="009F422B" w:rsidRDefault="009F422B">
      <w:pPr>
        <w:pStyle w:val="ConsPlusNormal"/>
        <w:spacing w:before="220"/>
        <w:ind w:firstLine="540"/>
        <w:jc w:val="both"/>
      </w:pPr>
      <w:r>
        <w:t xml:space="preserve">- </w:t>
      </w:r>
      <w:hyperlink r:id="rId21">
        <w:r>
          <w:rPr>
            <w:color w:val="0000FF"/>
          </w:rPr>
          <w:t>распоряжение</w:t>
        </w:r>
      </w:hyperlink>
      <w:r>
        <w:t xml:space="preserve"> Департамента труда и занятости населения Тюменской области от 30.01.2018 N 01-рд "О внесении изменений и дополнений в распоряжение Департамента труда и занятости населения Тюменской области от 29.12.2012 N 51-рд";</w:t>
      </w:r>
    </w:p>
    <w:p w:rsidR="009F422B" w:rsidRDefault="009F422B">
      <w:pPr>
        <w:pStyle w:val="ConsPlusNormal"/>
        <w:spacing w:before="220"/>
        <w:ind w:firstLine="540"/>
        <w:jc w:val="both"/>
      </w:pPr>
      <w:r>
        <w:t xml:space="preserve">- </w:t>
      </w:r>
      <w:hyperlink r:id="rId22">
        <w:r>
          <w:rPr>
            <w:color w:val="0000FF"/>
          </w:rPr>
          <w:t>пункт 12</w:t>
        </w:r>
      </w:hyperlink>
      <w:r>
        <w:t xml:space="preserve"> распоряжения Департамента труда и занятости населения Тюменской области от 04.06.2018 N 05-рд "О внесении изменений и дополнений в некоторые нормативные правовые акты Департамента труда и занятости населения Тюменской области";</w:t>
      </w:r>
    </w:p>
    <w:p w:rsidR="009F422B" w:rsidRDefault="009F422B">
      <w:pPr>
        <w:pStyle w:val="ConsPlusNormal"/>
        <w:spacing w:before="220"/>
        <w:ind w:firstLine="540"/>
        <w:jc w:val="both"/>
      </w:pPr>
      <w:r>
        <w:t xml:space="preserve">- </w:t>
      </w:r>
      <w:hyperlink r:id="rId23">
        <w:r>
          <w:rPr>
            <w:color w:val="0000FF"/>
          </w:rPr>
          <w:t>пункт 11</w:t>
        </w:r>
      </w:hyperlink>
      <w:r>
        <w:t xml:space="preserve"> распоряжения Департамента труда и занятости населения Тюменской области от 12.04.2019 N 03-рд "О внесении изменений в некоторые нормативные правовые акты Департамента труда и занятости населения Тюменской области";</w:t>
      </w:r>
    </w:p>
    <w:p w:rsidR="009F422B" w:rsidRDefault="009F422B">
      <w:pPr>
        <w:pStyle w:val="ConsPlusNormal"/>
        <w:spacing w:before="220"/>
        <w:ind w:firstLine="540"/>
        <w:jc w:val="both"/>
      </w:pPr>
      <w:r>
        <w:t xml:space="preserve">- </w:t>
      </w:r>
      <w:hyperlink r:id="rId24">
        <w:r>
          <w:rPr>
            <w:color w:val="0000FF"/>
          </w:rPr>
          <w:t>распоряжение</w:t>
        </w:r>
      </w:hyperlink>
      <w:r>
        <w:t xml:space="preserve"> Департамента труда и занятости населения Тюменской области от 12.11.2019 N 24-рд "О внесении изменений в распоряжение Департамента труда и занятости населения Тюменской области от 29.12.2012 N 51-рд".</w:t>
      </w:r>
    </w:p>
    <w:p w:rsidR="009F422B" w:rsidRDefault="009F422B">
      <w:pPr>
        <w:pStyle w:val="ConsPlusNormal"/>
        <w:spacing w:before="220"/>
        <w:ind w:firstLine="540"/>
        <w:jc w:val="both"/>
      </w:pPr>
      <w:r>
        <w:t>3. Контроль за исполнением распоряжения возложить на начальника управления по предоставлению государственных услуг населению Департамента труда и занятости населения Тюменской области.</w:t>
      </w:r>
    </w:p>
    <w:p w:rsidR="009F422B" w:rsidRDefault="009F422B">
      <w:pPr>
        <w:pStyle w:val="ConsPlusNormal"/>
        <w:jc w:val="both"/>
      </w:pPr>
    </w:p>
    <w:p w:rsidR="009F422B" w:rsidRDefault="009F422B">
      <w:pPr>
        <w:pStyle w:val="ConsPlusNormal"/>
        <w:jc w:val="right"/>
      </w:pPr>
      <w:r>
        <w:t>Директор</w:t>
      </w:r>
    </w:p>
    <w:p w:rsidR="009F422B" w:rsidRDefault="009F422B">
      <w:pPr>
        <w:pStyle w:val="ConsPlusNormal"/>
        <w:jc w:val="right"/>
      </w:pPr>
      <w:r>
        <w:t>А.А.СИДОРОВ</w:t>
      </w:r>
    </w:p>
    <w:p w:rsidR="009F422B" w:rsidRDefault="009F422B">
      <w:pPr>
        <w:pStyle w:val="ConsPlusNormal"/>
        <w:jc w:val="both"/>
      </w:pPr>
    </w:p>
    <w:p w:rsidR="009F422B" w:rsidRDefault="009F422B">
      <w:pPr>
        <w:pStyle w:val="ConsPlusNormal"/>
        <w:jc w:val="both"/>
      </w:pPr>
    </w:p>
    <w:p w:rsidR="009F422B" w:rsidRDefault="009F422B">
      <w:pPr>
        <w:pStyle w:val="ConsPlusNormal"/>
        <w:jc w:val="both"/>
      </w:pPr>
    </w:p>
    <w:p w:rsidR="009F422B" w:rsidRDefault="009F422B">
      <w:pPr>
        <w:pStyle w:val="ConsPlusNormal"/>
        <w:jc w:val="both"/>
      </w:pPr>
    </w:p>
    <w:p w:rsidR="009F422B" w:rsidRDefault="009F422B">
      <w:pPr>
        <w:pStyle w:val="ConsPlusNormal"/>
        <w:jc w:val="both"/>
      </w:pPr>
    </w:p>
    <w:p w:rsidR="009F422B" w:rsidRDefault="009F422B">
      <w:pPr>
        <w:pStyle w:val="ConsPlusNormal"/>
        <w:jc w:val="right"/>
        <w:outlineLvl w:val="0"/>
      </w:pPr>
      <w:r>
        <w:t>Приложение</w:t>
      </w:r>
    </w:p>
    <w:p w:rsidR="009F422B" w:rsidRDefault="009F422B">
      <w:pPr>
        <w:pStyle w:val="ConsPlusNormal"/>
        <w:jc w:val="right"/>
      </w:pPr>
      <w:r>
        <w:t>к распоряжению Департамента</w:t>
      </w:r>
    </w:p>
    <w:p w:rsidR="009F422B" w:rsidRDefault="009F422B">
      <w:pPr>
        <w:pStyle w:val="ConsPlusNormal"/>
        <w:jc w:val="right"/>
      </w:pPr>
      <w:r>
        <w:t>труда и занятости населения</w:t>
      </w:r>
    </w:p>
    <w:p w:rsidR="009F422B" w:rsidRDefault="009F422B">
      <w:pPr>
        <w:pStyle w:val="ConsPlusNormal"/>
        <w:jc w:val="right"/>
      </w:pPr>
      <w:r>
        <w:t>Тюменской области</w:t>
      </w:r>
    </w:p>
    <w:p w:rsidR="009F422B" w:rsidRDefault="009F422B">
      <w:pPr>
        <w:pStyle w:val="ConsPlusNormal"/>
        <w:jc w:val="right"/>
      </w:pPr>
      <w:r>
        <w:t>от 21 июня 2023 г. N 02-рд</w:t>
      </w:r>
    </w:p>
    <w:p w:rsidR="009F422B" w:rsidRDefault="009F422B">
      <w:pPr>
        <w:pStyle w:val="ConsPlusNormal"/>
        <w:jc w:val="both"/>
      </w:pPr>
    </w:p>
    <w:p w:rsidR="009F422B" w:rsidRDefault="009F422B">
      <w:pPr>
        <w:pStyle w:val="ConsPlusTitle"/>
        <w:jc w:val="center"/>
      </w:pPr>
      <w:bookmarkStart w:id="0" w:name="P46"/>
      <w:bookmarkEnd w:id="0"/>
      <w:r>
        <w:t>АДМИНИСТРАТИВНЫЙ РЕГЛАМЕНТ</w:t>
      </w:r>
    </w:p>
    <w:p w:rsidR="009F422B" w:rsidRDefault="009F422B">
      <w:pPr>
        <w:pStyle w:val="ConsPlusTitle"/>
        <w:jc w:val="center"/>
      </w:pPr>
      <w:r>
        <w:t>ПРЕДОСТАВЛЕНИЯ ГОСУДАРСТВЕННОЙ УСЛУГИ СОДЕЙСТВИЯ ГРАЖДАНАМ</w:t>
      </w:r>
    </w:p>
    <w:p w:rsidR="009F422B" w:rsidRDefault="009F422B">
      <w:pPr>
        <w:pStyle w:val="ConsPlusTitle"/>
        <w:jc w:val="center"/>
      </w:pPr>
      <w:r>
        <w:t>В ПОИСКЕ ПОДХОДЯЩЕЙ РАБОТЫ</w:t>
      </w:r>
    </w:p>
    <w:p w:rsidR="009F422B" w:rsidRDefault="009F422B">
      <w:pPr>
        <w:pStyle w:val="ConsPlusNormal"/>
        <w:jc w:val="both"/>
      </w:pPr>
    </w:p>
    <w:p w:rsidR="009F422B" w:rsidRDefault="009F422B">
      <w:pPr>
        <w:pStyle w:val="ConsPlusTitle"/>
        <w:jc w:val="center"/>
        <w:outlineLvl w:val="1"/>
      </w:pPr>
      <w:r>
        <w:t>I. Общие положения</w:t>
      </w:r>
    </w:p>
    <w:p w:rsidR="009F422B" w:rsidRDefault="009F422B">
      <w:pPr>
        <w:pStyle w:val="ConsPlusNormal"/>
        <w:jc w:val="both"/>
      </w:pPr>
    </w:p>
    <w:p w:rsidR="009F422B" w:rsidRDefault="009F422B">
      <w:pPr>
        <w:pStyle w:val="ConsPlusTitle"/>
        <w:jc w:val="center"/>
        <w:outlineLvl w:val="2"/>
      </w:pPr>
      <w:r>
        <w:t>Предмет регулирования регламента</w:t>
      </w:r>
    </w:p>
    <w:p w:rsidR="009F422B" w:rsidRDefault="009F422B">
      <w:pPr>
        <w:pStyle w:val="ConsPlusNormal"/>
        <w:jc w:val="both"/>
      </w:pPr>
    </w:p>
    <w:p w:rsidR="009F422B" w:rsidRDefault="009F422B">
      <w:pPr>
        <w:pStyle w:val="ConsPlusNormal"/>
        <w:ind w:firstLine="540"/>
        <w:jc w:val="both"/>
      </w:pPr>
      <w:r>
        <w:t>1. Административный регламент предоставления государственной услуги содействия гражданам в поиске подходящей работы (далее - Административный регламент) разработан в целях повышения качества предоставления и доступности государственной услуги, создания комфортных условий для получения государственной услуги и определяет сроки и последовательность действий (административных процедур) Департамента труда и занятости населения Тюменской области (далее - Департамент) и государственного автономного учреждения Центр занятости населения Тюменской области и его отделений на территории соответствующих муниципальных образований Тюменской области при осуществлении ими полномочий по содействию гражданам в поиске подходящей работы.</w:t>
      </w:r>
    </w:p>
    <w:p w:rsidR="009F422B" w:rsidRDefault="009F422B">
      <w:pPr>
        <w:pStyle w:val="ConsPlusNormal"/>
        <w:jc w:val="both"/>
      </w:pPr>
    </w:p>
    <w:p w:rsidR="009F422B" w:rsidRDefault="009F422B">
      <w:pPr>
        <w:pStyle w:val="ConsPlusTitle"/>
        <w:jc w:val="center"/>
        <w:outlineLvl w:val="2"/>
      </w:pPr>
      <w:r>
        <w:t>Круг заявителей</w:t>
      </w:r>
    </w:p>
    <w:p w:rsidR="009F422B" w:rsidRDefault="009F422B">
      <w:pPr>
        <w:pStyle w:val="ConsPlusNormal"/>
        <w:jc w:val="both"/>
      </w:pPr>
    </w:p>
    <w:p w:rsidR="009F422B" w:rsidRDefault="009F422B">
      <w:pPr>
        <w:pStyle w:val="ConsPlusNormal"/>
        <w:ind w:firstLine="540"/>
        <w:jc w:val="both"/>
      </w:pPr>
      <w:r>
        <w:t>2. Государственная услуга содействия гражданам в поиске подходящей работы (далее - государственная услуга) предоставляется:</w:t>
      </w:r>
    </w:p>
    <w:p w:rsidR="009F422B" w:rsidRDefault="009F422B">
      <w:pPr>
        <w:pStyle w:val="ConsPlusNormal"/>
        <w:spacing w:before="220"/>
        <w:ind w:firstLine="540"/>
        <w:jc w:val="both"/>
      </w:pPr>
      <w:r>
        <w:t>2.1. гражданам, зарегистрированным в целях поиска подходящей работы (далее - заявители):</w:t>
      </w:r>
    </w:p>
    <w:p w:rsidR="009F422B" w:rsidRDefault="009F422B">
      <w:pPr>
        <w:pStyle w:val="ConsPlusNormal"/>
        <w:spacing w:before="220"/>
        <w:ind w:firstLine="540"/>
        <w:jc w:val="both"/>
      </w:pPr>
      <w:r>
        <w:t>гражданам Российской Федерации;</w:t>
      </w:r>
    </w:p>
    <w:p w:rsidR="009F422B" w:rsidRDefault="009F422B">
      <w:pPr>
        <w:pStyle w:val="ConsPlusNormal"/>
        <w:spacing w:before="220"/>
        <w:ind w:firstLine="540"/>
        <w:jc w:val="both"/>
      </w:pPr>
      <w:r>
        <w:t>иностранным гражданам;</w:t>
      </w:r>
    </w:p>
    <w:p w:rsidR="009F422B" w:rsidRDefault="009F422B">
      <w:pPr>
        <w:pStyle w:val="ConsPlusNormal"/>
        <w:spacing w:before="220"/>
        <w:ind w:firstLine="540"/>
        <w:jc w:val="both"/>
      </w:pPr>
      <w:r>
        <w:t>лицам без гражданства.</w:t>
      </w:r>
    </w:p>
    <w:p w:rsidR="009F422B" w:rsidRDefault="009F422B">
      <w:pPr>
        <w:pStyle w:val="ConsPlusNormal"/>
        <w:jc w:val="both"/>
      </w:pPr>
    </w:p>
    <w:p w:rsidR="009F422B" w:rsidRDefault="009F422B">
      <w:pPr>
        <w:pStyle w:val="ConsPlusTitle"/>
        <w:jc w:val="center"/>
        <w:outlineLvl w:val="2"/>
      </w:pPr>
      <w:r>
        <w:t>Требование предоставления заявителю государственной услуги</w:t>
      </w:r>
    </w:p>
    <w:p w:rsidR="009F422B" w:rsidRDefault="009F422B">
      <w:pPr>
        <w:pStyle w:val="ConsPlusTitle"/>
        <w:jc w:val="center"/>
      </w:pPr>
      <w:r>
        <w:t>в соответствии с вариантом предоставления государственной</w:t>
      </w:r>
    </w:p>
    <w:p w:rsidR="009F422B" w:rsidRDefault="009F422B">
      <w:pPr>
        <w:pStyle w:val="ConsPlusTitle"/>
        <w:jc w:val="center"/>
      </w:pPr>
      <w:r>
        <w:t>услуги, соответствующим признакам заявителя, определенным</w:t>
      </w:r>
    </w:p>
    <w:p w:rsidR="009F422B" w:rsidRDefault="009F422B">
      <w:pPr>
        <w:pStyle w:val="ConsPlusTitle"/>
        <w:jc w:val="center"/>
      </w:pPr>
      <w:r>
        <w:t>в результате анкетирования, проводимого органом,</w:t>
      </w:r>
    </w:p>
    <w:p w:rsidR="009F422B" w:rsidRDefault="009F422B">
      <w:pPr>
        <w:pStyle w:val="ConsPlusTitle"/>
        <w:jc w:val="center"/>
      </w:pPr>
      <w:r>
        <w:t>предоставляющим услугу, а также результата,</w:t>
      </w:r>
    </w:p>
    <w:p w:rsidR="009F422B" w:rsidRDefault="009F422B">
      <w:pPr>
        <w:pStyle w:val="ConsPlusTitle"/>
        <w:jc w:val="center"/>
      </w:pPr>
      <w:r>
        <w:t>за предоставлением которого обратился заявитель</w:t>
      </w:r>
    </w:p>
    <w:p w:rsidR="009F422B" w:rsidRDefault="009F422B">
      <w:pPr>
        <w:pStyle w:val="ConsPlusNormal"/>
        <w:jc w:val="both"/>
      </w:pPr>
    </w:p>
    <w:p w:rsidR="009F422B" w:rsidRDefault="009F422B">
      <w:pPr>
        <w:pStyle w:val="ConsPlusNormal"/>
        <w:ind w:firstLine="540"/>
        <w:jc w:val="both"/>
      </w:pPr>
      <w:r>
        <w:t>3. Государственная услуга должна быть предоставлена заявителю в соответствии с вариантом предоставления государственной услуги.</w:t>
      </w:r>
    </w:p>
    <w:p w:rsidR="009F422B" w:rsidRDefault="009F422B">
      <w:pPr>
        <w:pStyle w:val="ConsPlusNormal"/>
        <w:spacing w:before="220"/>
        <w:ind w:firstLine="540"/>
        <w:jc w:val="both"/>
      </w:pPr>
      <w:r>
        <w:t>3.1. Анкетирование заявителя не проводится.</w:t>
      </w:r>
    </w:p>
    <w:p w:rsidR="009F422B" w:rsidRDefault="009F422B">
      <w:pPr>
        <w:pStyle w:val="ConsPlusNormal"/>
        <w:spacing w:before="220"/>
        <w:ind w:firstLine="540"/>
        <w:jc w:val="both"/>
      </w:pPr>
      <w:r>
        <w:t>3.2. Вариант предоставления государственной услуги определяется на основании анализа:</w:t>
      </w:r>
    </w:p>
    <w:p w:rsidR="009F422B" w:rsidRDefault="009F422B">
      <w:pPr>
        <w:pStyle w:val="ConsPlusNormal"/>
        <w:spacing w:before="220"/>
        <w:ind w:firstLine="540"/>
        <w:jc w:val="both"/>
      </w:pPr>
      <w:r>
        <w:t>сведений о заявителе, содержащихся в заявлении о предоставлении государственной услуги на Единой цифровой платформе в сфере занятости и трудовых отношений "Работа в России" (далее - ЕЦП) - в части потребности заявителя в постановке на регистрационный учет в качестве безработного;</w:t>
      </w:r>
    </w:p>
    <w:p w:rsidR="009F422B" w:rsidRDefault="009F422B">
      <w:pPr>
        <w:pStyle w:val="ConsPlusNormal"/>
        <w:spacing w:before="220"/>
        <w:ind w:firstLine="540"/>
        <w:jc w:val="both"/>
      </w:pPr>
      <w:r>
        <w:t>потребности заявителя в реализации сервиса по составлению (корректировке) резюме (далее - сервис "Мое резюме"), сервиса по подготовке к переговорам с работодателями (далее - сервис "Мое собеседование");</w:t>
      </w:r>
    </w:p>
    <w:p w:rsidR="009F422B" w:rsidRDefault="009F422B">
      <w:pPr>
        <w:pStyle w:val="ConsPlusNormal"/>
        <w:spacing w:before="220"/>
        <w:ind w:firstLine="540"/>
        <w:jc w:val="both"/>
      </w:pPr>
      <w:r>
        <w:lastRenderedPageBreak/>
        <w:t xml:space="preserve">результатов выполнения административной процедуры, предусмотренной </w:t>
      </w:r>
      <w:hyperlink w:anchor="P330">
        <w:r>
          <w:rPr>
            <w:color w:val="0000FF"/>
          </w:rPr>
          <w:t>подпунктом 63.2 пункта 63</w:t>
        </w:r>
      </w:hyperlink>
      <w:r>
        <w:t xml:space="preserve"> настоящего Административного регламента - в части наличия либо отсутствия вариантов подходящей работы для заявителя;</w:t>
      </w:r>
    </w:p>
    <w:p w:rsidR="009F422B" w:rsidRDefault="009F422B">
      <w:pPr>
        <w:pStyle w:val="ConsPlusNormal"/>
        <w:spacing w:before="220"/>
        <w:ind w:firstLine="540"/>
        <w:jc w:val="both"/>
      </w:pPr>
      <w:r>
        <w:t>результатов собеседования гражданина с работодателем - в части наличия сведений о трудоустройстве заявителя либо сведений об отказе заявителю в трудоустройстве.</w:t>
      </w:r>
    </w:p>
    <w:p w:rsidR="009F422B" w:rsidRDefault="009F422B">
      <w:pPr>
        <w:pStyle w:val="ConsPlusNormal"/>
        <w:jc w:val="both"/>
      </w:pPr>
    </w:p>
    <w:p w:rsidR="009F422B" w:rsidRDefault="009F422B">
      <w:pPr>
        <w:pStyle w:val="ConsPlusTitle"/>
        <w:jc w:val="center"/>
        <w:outlineLvl w:val="1"/>
      </w:pPr>
      <w:r>
        <w:t>II. Стандарт предоставления государственной услуги</w:t>
      </w:r>
    </w:p>
    <w:p w:rsidR="009F422B" w:rsidRDefault="009F422B">
      <w:pPr>
        <w:pStyle w:val="ConsPlusNormal"/>
        <w:jc w:val="both"/>
      </w:pPr>
    </w:p>
    <w:p w:rsidR="009F422B" w:rsidRDefault="009F422B">
      <w:pPr>
        <w:pStyle w:val="ConsPlusTitle"/>
        <w:jc w:val="center"/>
        <w:outlineLvl w:val="2"/>
      </w:pPr>
      <w:r>
        <w:t>Наименование государственной услуги</w:t>
      </w:r>
    </w:p>
    <w:p w:rsidR="009F422B" w:rsidRDefault="009F422B">
      <w:pPr>
        <w:pStyle w:val="ConsPlusNormal"/>
        <w:jc w:val="both"/>
      </w:pPr>
    </w:p>
    <w:p w:rsidR="009F422B" w:rsidRDefault="009F422B">
      <w:pPr>
        <w:pStyle w:val="ConsPlusNormal"/>
        <w:ind w:firstLine="540"/>
        <w:jc w:val="both"/>
      </w:pPr>
      <w:r>
        <w:t>4. Наименование государственной услуги - содействие гражданам в поиске подходящей работы.</w:t>
      </w:r>
    </w:p>
    <w:p w:rsidR="009F422B" w:rsidRDefault="009F422B">
      <w:pPr>
        <w:pStyle w:val="ConsPlusNormal"/>
        <w:jc w:val="both"/>
      </w:pPr>
    </w:p>
    <w:p w:rsidR="009F422B" w:rsidRDefault="009F422B">
      <w:pPr>
        <w:pStyle w:val="ConsPlusTitle"/>
        <w:jc w:val="center"/>
        <w:outlineLvl w:val="2"/>
      </w:pPr>
      <w:r>
        <w:t>Наименование органа, предоставляющего государственную услугу</w:t>
      </w:r>
    </w:p>
    <w:p w:rsidR="009F422B" w:rsidRDefault="009F422B">
      <w:pPr>
        <w:pStyle w:val="ConsPlusNormal"/>
        <w:jc w:val="both"/>
      </w:pPr>
    </w:p>
    <w:p w:rsidR="009F422B" w:rsidRDefault="009F422B">
      <w:pPr>
        <w:pStyle w:val="ConsPlusNormal"/>
        <w:ind w:firstLine="540"/>
        <w:jc w:val="both"/>
      </w:pPr>
      <w:r>
        <w:t>5. Департамент организует предоставление государственной услуги.</w:t>
      </w:r>
    </w:p>
    <w:p w:rsidR="009F422B" w:rsidRDefault="009F422B">
      <w:pPr>
        <w:pStyle w:val="ConsPlusNormal"/>
        <w:spacing w:before="220"/>
        <w:ind w:firstLine="540"/>
        <w:jc w:val="both"/>
      </w:pPr>
      <w:r>
        <w:t>Государственную услугу заявителям на территории соответствующих муниципальных образований предоставляет государственное казенное учреждение Центр занятости населения Тюменской области, координацию, регулирование и контроль деятельности которого осуществляет Департамент, и его отделения (далее - государственное учреждение службы занятости населения).</w:t>
      </w:r>
    </w:p>
    <w:p w:rsidR="009F422B" w:rsidRDefault="009F422B">
      <w:pPr>
        <w:pStyle w:val="ConsPlusNormal"/>
        <w:spacing w:before="220"/>
        <w:ind w:firstLine="540"/>
        <w:jc w:val="both"/>
      </w:pPr>
      <w:r>
        <w:t xml:space="preserve">Возможно оказание содействия в подаче заявления о предоставлении государственной услуги и резюме в электронной форме в многофункциональных центрах предоставления государственных и муниципальных услуг в соответствии с </w:t>
      </w:r>
      <w:hyperlink r:id="rId25">
        <w:r>
          <w:rPr>
            <w:color w:val="0000FF"/>
          </w:rPr>
          <w:t>постановлением</w:t>
        </w:r>
      </w:hyperlink>
      <w:r>
        <w:t xml:space="preserve"> Правительства РФ от 02.11.2021 N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 (далее - Постановление N 1909).</w:t>
      </w:r>
    </w:p>
    <w:p w:rsidR="009F422B" w:rsidRDefault="009F422B">
      <w:pPr>
        <w:pStyle w:val="ConsPlusNormal"/>
        <w:spacing w:before="220"/>
        <w:ind w:firstLine="540"/>
        <w:jc w:val="both"/>
      </w:pPr>
      <w:r>
        <w:t>6. Работники государственных учреждений службы занятости населения при предоставлении государственной услуги руководствуются положениями настоящего Административного регламента.</w:t>
      </w:r>
    </w:p>
    <w:p w:rsidR="009F422B" w:rsidRDefault="009F422B">
      <w:pPr>
        <w:pStyle w:val="ConsPlusNormal"/>
        <w:jc w:val="both"/>
      </w:pPr>
    </w:p>
    <w:p w:rsidR="009F422B" w:rsidRDefault="009F422B">
      <w:pPr>
        <w:pStyle w:val="ConsPlusTitle"/>
        <w:jc w:val="center"/>
        <w:outlineLvl w:val="2"/>
      </w:pPr>
      <w:r>
        <w:t>Описание результата предоставления государственной услуги</w:t>
      </w:r>
    </w:p>
    <w:p w:rsidR="009F422B" w:rsidRDefault="009F422B">
      <w:pPr>
        <w:pStyle w:val="ConsPlusNormal"/>
        <w:jc w:val="both"/>
      </w:pPr>
    </w:p>
    <w:p w:rsidR="009F422B" w:rsidRDefault="009F422B">
      <w:pPr>
        <w:pStyle w:val="ConsPlusNormal"/>
        <w:ind w:firstLine="540"/>
        <w:jc w:val="both"/>
      </w:pPr>
      <w:r>
        <w:t>7. Результатом предоставления государственной услуги заявителю является:</w:t>
      </w:r>
    </w:p>
    <w:p w:rsidR="009F422B" w:rsidRDefault="009F422B">
      <w:pPr>
        <w:pStyle w:val="ConsPlusNormal"/>
        <w:spacing w:before="220"/>
        <w:ind w:firstLine="540"/>
        <w:jc w:val="both"/>
      </w:pPr>
      <w:r>
        <w:t>7.1. В случае наличия вариантов подходящей работы выдача:</w:t>
      </w:r>
    </w:p>
    <w:p w:rsidR="009F422B" w:rsidRDefault="009F422B">
      <w:pPr>
        <w:pStyle w:val="ConsPlusNormal"/>
        <w:spacing w:before="220"/>
        <w:ind w:firstLine="540"/>
        <w:jc w:val="both"/>
      </w:pPr>
      <w:r>
        <w:t>предложений подходящей работы;</w:t>
      </w:r>
    </w:p>
    <w:p w:rsidR="009F422B" w:rsidRDefault="009F422B">
      <w:pPr>
        <w:pStyle w:val="ConsPlusNormal"/>
        <w:spacing w:before="220"/>
        <w:ind w:firstLine="540"/>
        <w:jc w:val="both"/>
      </w:pPr>
      <w:r>
        <w:t xml:space="preserve">уведомлений на проведение переговоров с работодателями, а в случае отсутствия у работодателя регистрации на ЕЦП </w:t>
      </w:r>
      <w:hyperlink r:id="rId26">
        <w:r>
          <w:rPr>
            <w:color w:val="0000FF"/>
          </w:rPr>
          <w:t>направлений</w:t>
        </w:r>
      </w:hyperlink>
      <w:r>
        <w:t xml:space="preserve"> на работу по форме в соответствии с приложением N 6 к приказу Министерства труда и социальной защиты Российской Федерации от 20.10.2021 N 738н "Об утверждении форм документов, связанных с предоставлением государственных услуг в области содействия занятости населения" (далее - приказ Минтруда России от 20.10.2021 N 738н).</w:t>
      </w:r>
    </w:p>
    <w:p w:rsidR="009F422B" w:rsidRDefault="009F422B">
      <w:pPr>
        <w:pStyle w:val="ConsPlusNormal"/>
        <w:spacing w:before="220"/>
        <w:ind w:firstLine="540"/>
        <w:jc w:val="both"/>
      </w:pPr>
      <w:r>
        <w:t>7.2. В случае отсутствия вариантов подходящей работы выдача:</w:t>
      </w:r>
    </w:p>
    <w:p w:rsidR="009F422B" w:rsidRDefault="009F422B">
      <w:pPr>
        <w:pStyle w:val="ConsPlusNormal"/>
        <w:spacing w:before="220"/>
        <w:ind w:firstLine="540"/>
        <w:jc w:val="both"/>
      </w:pPr>
      <w:r>
        <w:t>предложения о предоставлении иной государственной услуги в области содействия занятости населения;</w:t>
      </w:r>
    </w:p>
    <w:p w:rsidR="009F422B" w:rsidRDefault="009F422B">
      <w:pPr>
        <w:pStyle w:val="ConsPlusNormal"/>
        <w:spacing w:before="220"/>
        <w:ind w:firstLine="540"/>
        <w:jc w:val="both"/>
      </w:pPr>
      <w:r>
        <w:t xml:space="preserve">предложения пройти профессиональное обучение или получить дополнительное </w:t>
      </w:r>
      <w:r>
        <w:lastRenderedPageBreak/>
        <w:t>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9F422B" w:rsidRDefault="009F422B">
      <w:pPr>
        <w:pStyle w:val="ConsPlusNormal"/>
        <w:spacing w:before="220"/>
        <w:ind w:firstLine="540"/>
        <w:jc w:val="both"/>
      </w:pPr>
      <w:r>
        <w:t>Результат предоставления государственной услуги оформляется в форме электронного документа или документа на бумажном носителе.</w:t>
      </w:r>
    </w:p>
    <w:p w:rsidR="009F422B" w:rsidRDefault="009F422B">
      <w:pPr>
        <w:pStyle w:val="ConsPlusNormal"/>
        <w:spacing w:before="220"/>
        <w:ind w:firstLine="540"/>
        <w:jc w:val="both"/>
      </w:pPr>
      <w:r>
        <w:t>По просьбе заявителя работник государственного учреждения службы занятости населения может вывести на печатающее устройство или направить по адресу электронной почты, указанному заявителем в заявлении, справочную информацию о вакантных рабочих местах и контактных данных работодателей, по которым заявителю направлены уведомления на проведение переговоров с работодателями.</w:t>
      </w:r>
    </w:p>
    <w:p w:rsidR="009F422B" w:rsidRDefault="009F422B">
      <w:pPr>
        <w:pStyle w:val="ConsPlusNormal"/>
        <w:jc w:val="both"/>
      </w:pPr>
    </w:p>
    <w:p w:rsidR="009F422B" w:rsidRDefault="009F422B">
      <w:pPr>
        <w:pStyle w:val="ConsPlusTitle"/>
        <w:jc w:val="center"/>
        <w:outlineLvl w:val="2"/>
      </w:pPr>
      <w:r>
        <w:t>Срок предоставления государственной услуги, в том числе</w:t>
      </w:r>
    </w:p>
    <w:p w:rsidR="009F422B" w:rsidRDefault="009F422B">
      <w:pPr>
        <w:pStyle w:val="ConsPlusTitle"/>
        <w:jc w:val="center"/>
      </w:pPr>
      <w:r>
        <w:t>с учетом необходимости обращения в организации, участвующие</w:t>
      </w:r>
    </w:p>
    <w:p w:rsidR="009F422B" w:rsidRDefault="009F422B">
      <w:pPr>
        <w:pStyle w:val="ConsPlusTitle"/>
        <w:jc w:val="center"/>
      </w:pPr>
      <w:r>
        <w:t>в предоставлении государственной услуги, срок</w:t>
      </w:r>
    </w:p>
    <w:p w:rsidR="009F422B" w:rsidRDefault="009F422B">
      <w:pPr>
        <w:pStyle w:val="ConsPlusTitle"/>
        <w:jc w:val="center"/>
      </w:pPr>
      <w:r>
        <w:t>приостановления предоставления государственной услуги</w:t>
      </w:r>
    </w:p>
    <w:p w:rsidR="009F422B" w:rsidRDefault="009F422B">
      <w:pPr>
        <w:pStyle w:val="ConsPlusTitle"/>
        <w:jc w:val="center"/>
      </w:pPr>
      <w:r>
        <w:t>в случае, если возможность приостановления предусмотрена</w:t>
      </w:r>
    </w:p>
    <w:p w:rsidR="009F422B" w:rsidRDefault="009F422B">
      <w:pPr>
        <w:pStyle w:val="ConsPlusTitle"/>
        <w:jc w:val="center"/>
      </w:pPr>
      <w:r>
        <w:t>законодательством Российской Федерации или Тюменской области</w:t>
      </w:r>
    </w:p>
    <w:p w:rsidR="009F422B" w:rsidRDefault="009F422B">
      <w:pPr>
        <w:pStyle w:val="ConsPlusNormal"/>
        <w:jc w:val="both"/>
      </w:pPr>
    </w:p>
    <w:p w:rsidR="009F422B" w:rsidRDefault="009F422B">
      <w:pPr>
        <w:pStyle w:val="ConsPlusNormal"/>
        <w:ind w:firstLine="540"/>
        <w:jc w:val="both"/>
      </w:pPr>
      <w:r>
        <w:t>8. Государственная услуга предоставляется заявителю не позднее следующего рабочего дня со дня регистрации заявителя в целях поиска подходящей работы.</w:t>
      </w:r>
    </w:p>
    <w:p w:rsidR="009F422B" w:rsidRDefault="009F422B">
      <w:pPr>
        <w:pStyle w:val="ConsPlusNormal"/>
        <w:spacing w:before="220"/>
        <w:ind w:firstLine="540"/>
        <w:jc w:val="both"/>
      </w:pPr>
      <w:r>
        <w:t>9. В случае личного посещения заявителем государственного учреждения службы занятости населения государственная услуга предоставляется заявителю в порядке очереди в день личного обращения в государственное учреждение службы занятости населения, включая содействие в подаче заявления и резюме в электронной форме.</w:t>
      </w:r>
    </w:p>
    <w:p w:rsidR="009F422B" w:rsidRDefault="009F422B">
      <w:pPr>
        <w:pStyle w:val="ConsPlusNormal"/>
        <w:spacing w:before="220"/>
        <w:ind w:firstLine="540"/>
        <w:jc w:val="both"/>
      </w:pPr>
      <w:r>
        <w:t>10. Максимально допустимое время предоставления государственной услуги заявителю, впервые обратившемуся в государственное учреждение службы занятости населения лично за предоставлением государственной услуги, либо лично за содействием в подаче заявления и резюме и пожелавшему встать на регистрационный учет в день обращения, не должно превышать 20 минут.</w:t>
      </w:r>
    </w:p>
    <w:p w:rsidR="009F422B" w:rsidRDefault="009F422B">
      <w:pPr>
        <w:pStyle w:val="ConsPlusNormal"/>
        <w:spacing w:before="220"/>
        <w:ind w:firstLine="540"/>
        <w:jc w:val="both"/>
      </w:pPr>
      <w:r>
        <w:t>Максимально допустимое время предоставления государственной услуги при последующих личных обращениях заявителя не должно превышать 15 минут.</w:t>
      </w:r>
    </w:p>
    <w:p w:rsidR="009F422B" w:rsidRDefault="009F422B">
      <w:pPr>
        <w:pStyle w:val="ConsPlusNormal"/>
        <w:spacing w:before="220"/>
        <w:ind w:firstLine="540"/>
        <w:jc w:val="both"/>
      </w:pPr>
      <w:r>
        <w:t>11. В общий срок предоставления государственной услуги не входит:</w:t>
      </w:r>
    </w:p>
    <w:p w:rsidR="009F422B" w:rsidRDefault="009F422B">
      <w:pPr>
        <w:pStyle w:val="ConsPlusNormal"/>
        <w:spacing w:before="220"/>
        <w:ind w:firstLine="540"/>
        <w:jc w:val="both"/>
      </w:pPr>
      <w:r>
        <w:t>время, необходимое для согласования кандидатуры заявителя с работодателями;</w:t>
      </w:r>
    </w:p>
    <w:p w:rsidR="009F422B" w:rsidRDefault="009F422B">
      <w:pPr>
        <w:pStyle w:val="ConsPlusNormal"/>
        <w:spacing w:before="220"/>
        <w:ind w:firstLine="540"/>
        <w:jc w:val="both"/>
      </w:pPr>
      <w:r>
        <w:t>время, необходимое для оказания содействия заявителю в подаче заявления и резюме в электронной форме;</w:t>
      </w:r>
    </w:p>
    <w:p w:rsidR="009F422B" w:rsidRDefault="009F422B">
      <w:pPr>
        <w:pStyle w:val="ConsPlusNormal"/>
        <w:spacing w:before="220"/>
        <w:ind w:firstLine="540"/>
        <w:jc w:val="both"/>
      </w:pPr>
      <w:r>
        <w:t>время, необходимое на реализацию сервисов "Мое резюме" и "Мое собеседование".</w:t>
      </w:r>
    </w:p>
    <w:p w:rsidR="009F422B" w:rsidRDefault="009F422B">
      <w:pPr>
        <w:pStyle w:val="ConsPlusNormal"/>
        <w:spacing w:before="220"/>
        <w:ind w:firstLine="540"/>
        <w:jc w:val="both"/>
      </w:pPr>
      <w:r>
        <w:t>12. При отсутствии на ЕЦП сведений о рабочих местах и вакантных должностях, являющихся подходящей работой для заявителя, государственное учреждение службы занятости населения осуществляет подбор заявителю подходящей работы в срок не позднее 2 рабочих дней со дня поступления на ЕЦП сведений о рабочих местах и вакантных должностях подходящей работы для заявителя.</w:t>
      </w:r>
    </w:p>
    <w:p w:rsidR="009F422B" w:rsidRDefault="009F422B">
      <w:pPr>
        <w:pStyle w:val="ConsPlusNormal"/>
        <w:jc w:val="both"/>
      </w:pPr>
    </w:p>
    <w:p w:rsidR="009F422B" w:rsidRDefault="009F422B">
      <w:pPr>
        <w:pStyle w:val="ConsPlusTitle"/>
        <w:jc w:val="center"/>
        <w:outlineLvl w:val="2"/>
      </w:pPr>
      <w:r>
        <w:t>Нормативные правовые акты, регулирующие отношения,</w:t>
      </w:r>
    </w:p>
    <w:p w:rsidR="009F422B" w:rsidRDefault="009F422B">
      <w:pPr>
        <w:pStyle w:val="ConsPlusTitle"/>
        <w:jc w:val="center"/>
      </w:pPr>
      <w:r>
        <w:t>возникающие в связи с предоставлением государственной услуги</w:t>
      </w:r>
    </w:p>
    <w:p w:rsidR="009F422B" w:rsidRDefault="009F422B">
      <w:pPr>
        <w:pStyle w:val="ConsPlusNormal"/>
        <w:jc w:val="both"/>
      </w:pPr>
    </w:p>
    <w:p w:rsidR="009F422B" w:rsidRDefault="009F422B">
      <w:pPr>
        <w:pStyle w:val="ConsPlusNormal"/>
        <w:ind w:firstLine="540"/>
        <w:jc w:val="both"/>
      </w:pPr>
      <w:r>
        <w:lastRenderedPageBreak/>
        <w:t xml:space="preserve">13.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портале органов государственной власти Тюменской области (https://admtyumen.ru) и в электронном региональном реестре государственных услуг в соответствии с </w:t>
      </w:r>
      <w:hyperlink r:id="rId27">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(http://uslugi.admtyumen.ru).</w:t>
      </w:r>
    </w:p>
    <w:p w:rsidR="009F422B" w:rsidRDefault="009F422B">
      <w:pPr>
        <w:pStyle w:val="ConsPlusNormal"/>
        <w:jc w:val="both"/>
      </w:pPr>
    </w:p>
    <w:p w:rsidR="009F422B" w:rsidRDefault="009F422B">
      <w:pPr>
        <w:pStyle w:val="ConsPlusTitle"/>
        <w:jc w:val="center"/>
        <w:outlineLvl w:val="2"/>
      </w:pPr>
      <w:r>
        <w:t>Исчерпывающий перечень документов, необходимых</w:t>
      </w:r>
    </w:p>
    <w:p w:rsidR="009F422B" w:rsidRDefault="009F422B">
      <w:pPr>
        <w:pStyle w:val="ConsPlusTitle"/>
        <w:jc w:val="center"/>
      </w:pPr>
      <w:r>
        <w:t>в соответствии с нормативными правовыми актами</w:t>
      </w:r>
    </w:p>
    <w:p w:rsidR="009F422B" w:rsidRDefault="009F422B">
      <w:pPr>
        <w:pStyle w:val="ConsPlusTitle"/>
        <w:jc w:val="center"/>
      </w:pPr>
      <w:r>
        <w:t>для предоставления государственной услуги и услуг, которые</w:t>
      </w:r>
    </w:p>
    <w:p w:rsidR="009F422B" w:rsidRDefault="009F422B">
      <w:pPr>
        <w:pStyle w:val="ConsPlusTitle"/>
        <w:jc w:val="center"/>
      </w:pPr>
      <w:r>
        <w:t>являются необходимыми и обязательными для предоставления</w:t>
      </w:r>
    </w:p>
    <w:p w:rsidR="009F422B" w:rsidRDefault="009F422B">
      <w:pPr>
        <w:pStyle w:val="ConsPlusTitle"/>
        <w:jc w:val="center"/>
      </w:pPr>
      <w:r>
        <w:t>государственной услуги, подлежащих представлению заявителем</w:t>
      </w:r>
    </w:p>
    <w:p w:rsidR="009F422B" w:rsidRDefault="009F422B">
      <w:pPr>
        <w:pStyle w:val="ConsPlusNormal"/>
        <w:jc w:val="both"/>
      </w:pPr>
    </w:p>
    <w:p w:rsidR="009F422B" w:rsidRDefault="009F422B">
      <w:pPr>
        <w:pStyle w:val="ConsPlusNormal"/>
        <w:ind w:firstLine="540"/>
        <w:jc w:val="both"/>
      </w:pPr>
      <w:r>
        <w:t xml:space="preserve">14. Основанием для предоставления государственной услуги заявителям, обратившимся в государственное учреждение службы занятости населения, является </w:t>
      </w:r>
      <w:hyperlink r:id="rId28">
        <w:r>
          <w:rPr>
            <w:color w:val="0000FF"/>
          </w:rPr>
          <w:t>заявление</w:t>
        </w:r>
      </w:hyperlink>
      <w:r>
        <w:t xml:space="preserve"> о предоставлении государственной услуги содействия гражданам в поиске подходящей работы по форме в соответствии с приложением N 4 к приказу Минтруда России от 20.10.2021 N 738н (далее - заявление) и информация о заявителе, об уровне своей квалификации, стаже работы по форме в соответствии с </w:t>
      </w:r>
      <w:hyperlink r:id="rId29">
        <w:r>
          <w:rPr>
            <w:color w:val="0000FF"/>
          </w:rPr>
          <w:t>приложением N 5</w:t>
        </w:r>
      </w:hyperlink>
      <w:r>
        <w:t xml:space="preserve"> к приказу Минтруда России от 20.10.2021 N 738н (далее - резюме) поданные в электронной форме в соответствии с </w:t>
      </w:r>
      <w:hyperlink r:id="rId30">
        <w:r>
          <w:rPr>
            <w:color w:val="0000FF"/>
          </w:rPr>
          <w:t>Постановлением</w:t>
        </w:r>
      </w:hyperlink>
      <w:r>
        <w:t xml:space="preserve"> N 1909 через ЕЦП (https://trudvsem.ru).</w:t>
      </w:r>
    </w:p>
    <w:p w:rsidR="009F422B" w:rsidRDefault="009F422B">
      <w:pPr>
        <w:pStyle w:val="ConsPlusNormal"/>
        <w:spacing w:before="220"/>
        <w:ind w:firstLine="540"/>
        <w:jc w:val="both"/>
      </w:pPr>
      <w:r>
        <w:t>Заявление может быть подано через федеральную государственную информационную систему "Единый портал государственных и муниципальных услуг (функций)" (https://gosuslugi.ru) (далее - Единый портал).</w:t>
      </w:r>
    </w:p>
    <w:p w:rsidR="009F422B" w:rsidRDefault="009F422B">
      <w:pPr>
        <w:pStyle w:val="ConsPlusNormal"/>
        <w:spacing w:before="220"/>
        <w:ind w:firstLine="540"/>
        <w:jc w:val="both"/>
      </w:pPr>
      <w:r>
        <w:t>После интеграции Портала услуг Тюменской области (https://uslugi.admtyumen.ru) (далее - РПГУ) и ЕЦП возможна подача заявления через РПГУ.</w:t>
      </w:r>
    </w:p>
    <w:p w:rsidR="009F422B" w:rsidRDefault="009F422B">
      <w:pPr>
        <w:pStyle w:val="ConsPlusNormal"/>
        <w:spacing w:before="220"/>
        <w:ind w:firstLine="540"/>
        <w:jc w:val="both"/>
      </w:pPr>
      <w:r>
        <w:t>В случае направления заявления с использованием Единого портала или РПГУ гражданин, обратившийся в государственное учреждение службы занятости населения, направляет резюме с использованием ЕЦП не позднее 3 календарных дней со дня направления заявления.</w:t>
      </w:r>
    </w:p>
    <w:p w:rsidR="009F422B" w:rsidRDefault="009F422B">
      <w:pPr>
        <w:pStyle w:val="ConsPlusNormal"/>
        <w:spacing w:before="220"/>
        <w:ind w:firstLine="540"/>
        <w:jc w:val="both"/>
      </w:pPr>
      <w:r>
        <w:t xml:space="preserve">При необходимости в соответствии с </w:t>
      </w:r>
      <w:hyperlink r:id="rId31">
        <w:r>
          <w:rPr>
            <w:color w:val="0000FF"/>
          </w:rPr>
          <w:t>частью 3.1 статьи 15</w:t>
        </w:r>
      </w:hyperlink>
      <w:r>
        <w:t xml:space="preserve"> Закона Российской Федерации от 19 апреля 1991 года N 1032-1 "О занятости населения в Российской Федерации" (далее - Закон Российской Федерации "О занятости населения в Российской Федерации") инвалидам I и II групп государственное учреждение службы занятости населения оказывает содействие в подаче заявления, а также по иным вопросам, связанным с получением государственной услуги, по месту их жительства, в том числе с использованием мобильного центра.</w:t>
      </w:r>
    </w:p>
    <w:p w:rsidR="009F422B" w:rsidRDefault="009F422B">
      <w:pPr>
        <w:pStyle w:val="ConsPlusNormal"/>
        <w:spacing w:before="220"/>
        <w:ind w:firstLine="540"/>
        <w:jc w:val="both"/>
      </w:pPr>
      <w:r>
        <w:t>15. Предоставление государственной услуги заявителям, имеющим инвалидность, осуществляется также на основании сведений, содержащихся в индивидуальной программе реабилитации или абилитации инвалида (далее - ИПРА), выданной в установленном порядке, или выписке из ИПРА. Получение сведений из ИПРА осуществляется из федеральной государственной информационной системы "Федеральный реестр инвалидов" (далее - ФГИС ФРИ) с использованием СМЭВ посредством направления запроса в Фонд пенсионного и социального страхования Российской Федерации, являющийся оператором ФГИС ФРИ.</w:t>
      </w:r>
    </w:p>
    <w:p w:rsidR="009F422B" w:rsidRDefault="009F422B">
      <w:pPr>
        <w:pStyle w:val="ConsPlusNormal"/>
        <w:spacing w:before="220"/>
        <w:ind w:firstLine="540"/>
        <w:jc w:val="both"/>
      </w:pPr>
      <w:r>
        <w:t>16. При личном посещении государственного учреждения службы занятости населения гражданин предъявляет:</w:t>
      </w:r>
    </w:p>
    <w:p w:rsidR="009F422B" w:rsidRDefault="009F422B">
      <w:pPr>
        <w:pStyle w:val="ConsPlusNormal"/>
        <w:spacing w:before="220"/>
        <w:ind w:firstLine="540"/>
        <w:jc w:val="both"/>
      </w:pPr>
      <w:r>
        <w:t>паспорт гражданина Российской Федерации или документ, его заменяющий, - для граждан Российской Федерации;</w:t>
      </w:r>
    </w:p>
    <w:p w:rsidR="009F422B" w:rsidRDefault="009F422B">
      <w:pPr>
        <w:pStyle w:val="ConsPlusNormal"/>
        <w:spacing w:before="220"/>
        <w:ind w:firstLine="540"/>
        <w:jc w:val="both"/>
      </w:pPr>
      <w:r>
        <w:lastRenderedPageBreak/>
        <w:t>документы, удостоверяющие личность и гражданство иностранного гражданина, - для иностранных граждан;</w:t>
      </w:r>
    </w:p>
    <w:p w:rsidR="009F422B" w:rsidRDefault="009F422B">
      <w:pPr>
        <w:pStyle w:val="ConsPlusNormal"/>
        <w:spacing w:before="220"/>
        <w:ind w:firstLine="540"/>
        <w:jc w:val="both"/>
      </w:pPr>
      <w:r>
        <w:t>документы, удостоверяющие личность лица без гражданства, - для лиц без гражданства.</w:t>
      </w:r>
    </w:p>
    <w:p w:rsidR="009F422B" w:rsidRDefault="009F422B">
      <w:pPr>
        <w:pStyle w:val="ConsPlusNormal"/>
        <w:spacing w:before="220"/>
        <w:ind w:firstLine="540"/>
        <w:jc w:val="both"/>
      </w:pPr>
      <w:r>
        <w:t>Документом, заменяющим паспорт гражданина Российской Федерации, является документ, предусмотренный Федеральным законом или иным нормативно-правовым актом Российской Федерации в качестве документа, удостоверяющего личность гражданина Российской Федерации.</w:t>
      </w:r>
    </w:p>
    <w:p w:rsidR="009F422B" w:rsidRDefault="009F422B">
      <w:pPr>
        <w:pStyle w:val="ConsPlusNormal"/>
        <w:spacing w:before="220"/>
        <w:ind w:firstLine="540"/>
        <w:jc w:val="both"/>
      </w:pPr>
      <w:r>
        <w:t>Документом, удостоверяющим личность иностранного гражданина, является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F422B" w:rsidRDefault="009F422B">
      <w:pPr>
        <w:pStyle w:val="ConsPlusNormal"/>
        <w:spacing w:before="220"/>
        <w:ind w:firstLine="540"/>
        <w:jc w:val="both"/>
      </w:pPr>
      <w:r>
        <w:t>Документом, удостоверяющим личность лица без гражданства, является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F422B" w:rsidRDefault="009F422B">
      <w:pPr>
        <w:pStyle w:val="ConsPlusNormal"/>
        <w:spacing w:before="220"/>
        <w:ind w:firstLine="540"/>
        <w:jc w:val="both"/>
      </w:pPr>
      <w:bookmarkStart w:id="1" w:name="P145"/>
      <w:bookmarkEnd w:id="1"/>
      <w:r>
        <w:t xml:space="preserve">17. Для получения государственной услуги заявители лично представляют документы, предусмотренные </w:t>
      </w:r>
      <w:hyperlink r:id="rId32">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в том числе:</w:t>
      </w:r>
    </w:p>
    <w:p w:rsidR="009F422B" w:rsidRDefault="009F422B">
      <w:pPr>
        <w:pStyle w:val="ConsPlusNormal"/>
        <w:spacing w:before="220"/>
        <w:ind w:firstLine="540"/>
        <w:jc w:val="both"/>
      </w:pPr>
      <w:r>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
    <w:p w:rsidR="009F422B" w:rsidRDefault="009F422B">
      <w:pPr>
        <w:pStyle w:val="ConsPlusNormal"/>
        <w:spacing w:before="220"/>
        <w:ind w:firstLine="540"/>
        <w:jc w:val="both"/>
      </w:pPr>
      <w:r>
        <w:t>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9F422B" w:rsidRDefault="009F422B">
      <w:pPr>
        <w:pStyle w:val="ConsPlusNormal"/>
        <w:spacing w:before="220"/>
        <w:ind w:firstLine="540"/>
        <w:jc w:val="both"/>
      </w:pPr>
      <w:r>
        <w:t>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rsidR="009F422B" w:rsidRDefault="009F422B">
      <w:pPr>
        <w:pStyle w:val="ConsPlusNormal"/>
        <w:spacing w:before="220"/>
        <w:ind w:firstLine="540"/>
        <w:jc w:val="both"/>
      </w:pPr>
      <w:bookmarkStart w:id="2" w:name="P149"/>
      <w:bookmarkEnd w:id="2"/>
      <w:r>
        <w:t xml:space="preserve">18. В случаях, предусмотренных </w:t>
      </w:r>
      <w:hyperlink r:id="rId33">
        <w:r>
          <w:rPr>
            <w:color w:val="0000FF"/>
          </w:rPr>
          <w:t>пунктом 3</w:t>
        </w:r>
      </w:hyperlink>
      <w:r>
        <w:t xml:space="preserve"> Правил исчисления среднего заработка по последнему месту работы (службы), утвержденных постановлением Правительства Российской Федерации от 14 сентября 2021 г. N 1552 "Об утверждении Правил исчисления среднего заработка по последнему месту работы (службы)", заявитель представляет справку о среднем заработке по последнему месту работы (службы).</w:t>
      </w:r>
    </w:p>
    <w:p w:rsidR="009F422B" w:rsidRDefault="009F422B">
      <w:pPr>
        <w:pStyle w:val="ConsPlusNormal"/>
        <w:spacing w:before="220"/>
        <w:ind w:firstLine="540"/>
        <w:jc w:val="both"/>
      </w:pPr>
      <w:r>
        <w:t xml:space="preserve">19. Заявители представляют документы, указанные в </w:t>
      </w:r>
      <w:hyperlink w:anchor="P145">
        <w:r>
          <w:rPr>
            <w:color w:val="0000FF"/>
          </w:rPr>
          <w:t>пунктах 17</w:t>
        </w:r>
      </w:hyperlink>
      <w:r>
        <w:t xml:space="preserve"> - </w:t>
      </w:r>
      <w:hyperlink w:anchor="P149">
        <w:r>
          <w:rPr>
            <w:color w:val="0000FF"/>
          </w:rPr>
          <w:t>18</w:t>
        </w:r>
      </w:hyperlink>
      <w:r>
        <w:t xml:space="preserve"> настоящего Административного регламента, лично при посещении государственного учреждения службы занятости населения.</w:t>
      </w:r>
    </w:p>
    <w:p w:rsidR="009F422B" w:rsidRDefault="009F422B">
      <w:pPr>
        <w:pStyle w:val="ConsPlusNormal"/>
        <w:spacing w:before="220"/>
        <w:ind w:firstLine="540"/>
        <w:jc w:val="both"/>
      </w:pPr>
      <w:r>
        <w:t>20. Заявление и резюме заполняются заявителем на русском языке.</w:t>
      </w:r>
    </w:p>
    <w:p w:rsidR="009F422B" w:rsidRDefault="009F422B">
      <w:pPr>
        <w:pStyle w:val="ConsPlusNormal"/>
        <w:spacing w:before="220"/>
        <w:ind w:firstLine="540"/>
        <w:jc w:val="both"/>
      </w:pPr>
      <w:r>
        <w:t>21. Документы, составленные на иностранном языке, подлежат переводу на русский язык. Верность перевода и подлинность подписи переводчика должны быть нотариально удостоверены в случаях, установленных действующим законодательством.</w:t>
      </w:r>
    </w:p>
    <w:p w:rsidR="009F422B" w:rsidRDefault="009F422B">
      <w:pPr>
        <w:pStyle w:val="ConsPlusNormal"/>
        <w:jc w:val="both"/>
      </w:pPr>
    </w:p>
    <w:p w:rsidR="009F422B" w:rsidRDefault="009F422B">
      <w:pPr>
        <w:pStyle w:val="ConsPlusTitle"/>
        <w:jc w:val="center"/>
        <w:outlineLvl w:val="2"/>
      </w:pPr>
      <w:r>
        <w:t>Исчерпывающий перечень документов, необходимых</w:t>
      </w:r>
    </w:p>
    <w:p w:rsidR="009F422B" w:rsidRDefault="009F422B">
      <w:pPr>
        <w:pStyle w:val="ConsPlusTitle"/>
        <w:jc w:val="center"/>
      </w:pPr>
      <w:r>
        <w:lastRenderedPageBreak/>
        <w:t>в соответствии с нормативными правовыми актами</w:t>
      </w:r>
    </w:p>
    <w:p w:rsidR="009F422B" w:rsidRDefault="009F422B">
      <w:pPr>
        <w:pStyle w:val="ConsPlusTitle"/>
        <w:jc w:val="center"/>
      </w:pPr>
      <w:r>
        <w:t>для предоставления государственной услуги, которые находятся</w:t>
      </w:r>
    </w:p>
    <w:p w:rsidR="009F422B" w:rsidRDefault="009F422B">
      <w:pPr>
        <w:pStyle w:val="ConsPlusTitle"/>
        <w:jc w:val="center"/>
      </w:pPr>
      <w:r>
        <w:t>в распоряжении государственных органов, органов местного</w:t>
      </w:r>
    </w:p>
    <w:p w:rsidR="009F422B" w:rsidRDefault="009F422B">
      <w:pPr>
        <w:pStyle w:val="ConsPlusTitle"/>
        <w:jc w:val="center"/>
      </w:pPr>
      <w:r>
        <w:t>самоуправления и иных органов, участвующих в предоставлении</w:t>
      </w:r>
    </w:p>
    <w:p w:rsidR="009F422B" w:rsidRDefault="009F422B">
      <w:pPr>
        <w:pStyle w:val="ConsPlusTitle"/>
        <w:jc w:val="center"/>
      </w:pPr>
      <w:r>
        <w:t>государственных или муниципальных услуг, и которые заявитель</w:t>
      </w:r>
    </w:p>
    <w:p w:rsidR="009F422B" w:rsidRDefault="009F422B">
      <w:pPr>
        <w:pStyle w:val="ConsPlusTitle"/>
        <w:jc w:val="center"/>
      </w:pPr>
      <w:r>
        <w:t>вправе представить</w:t>
      </w:r>
    </w:p>
    <w:p w:rsidR="009F422B" w:rsidRDefault="009F422B">
      <w:pPr>
        <w:pStyle w:val="ConsPlusNormal"/>
        <w:jc w:val="both"/>
      </w:pPr>
    </w:p>
    <w:p w:rsidR="009F422B" w:rsidRDefault="009F422B">
      <w:pPr>
        <w:pStyle w:val="ConsPlusNormal"/>
        <w:ind w:firstLine="540"/>
        <w:jc w:val="both"/>
      </w:pPr>
      <w:bookmarkStart w:id="3" w:name="P162"/>
      <w:bookmarkEnd w:id="3"/>
      <w:r>
        <w:t>22.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 документы, подтверждающие сведения и информацию:</w:t>
      </w:r>
    </w:p>
    <w:p w:rsidR="009F422B" w:rsidRDefault="009F422B">
      <w:pPr>
        <w:pStyle w:val="ConsPlusNormal"/>
        <w:spacing w:before="220"/>
        <w:ind w:firstLine="540"/>
        <w:jc w:val="both"/>
      </w:pPr>
      <w:r>
        <w:t>о действительности паспорта заявителя или документа, его заменяющего;</w:t>
      </w:r>
    </w:p>
    <w:p w:rsidR="009F422B" w:rsidRDefault="009F422B">
      <w:pPr>
        <w:pStyle w:val="ConsPlusNormal"/>
        <w:spacing w:before="220"/>
        <w:ind w:firstLine="540"/>
        <w:jc w:val="both"/>
      </w:pPr>
      <w:r>
        <w:t>о регистрации заявителя по месту жительства (пребывания);</w:t>
      </w:r>
    </w:p>
    <w:p w:rsidR="009F422B" w:rsidRDefault="009F422B">
      <w:pPr>
        <w:pStyle w:val="ConsPlusNormal"/>
        <w:spacing w:before="220"/>
        <w:ind w:firstLine="540"/>
        <w:jc w:val="both"/>
      </w:pPr>
      <w:r>
        <w:t>о трудовой деятельности, о факте осуществления трудовой деятельности;</w:t>
      </w:r>
    </w:p>
    <w:p w:rsidR="009F422B" w:rsidRDefault="009F422B">
      <w:pPr>
        <w:pStyle w:val="ConsPlusNormal"/>
        <w:spacing w:before="220"/>
        <w:ind w:firstLine="540"/>
        <w:jc w:val="both"/>
      </w:pPr>
      <w:r>
        <w:t>о трудовом стаже;</w:t>
      </w:r>
    </w:p>
    <w:p w:rsidR="009F422B" w:rsidRDefault="009F422B">
      <w:pPr>
        <w:pStyle w:val="ConsPlusNormal"/>
        <w:spacing w:before="220"/>
        <w:ind w:firstLine="540"/>
        <w:jc w:val="both"/>
      </w:pPr>
      <w:r>
        <w:t>о выплатах и об иных вознаграждениях по последнему месту работы (службы), на которые были начислены страховые взносы на обязательное пенсионное страхование;</w:t>
      </w:r>
    </w:p>
    <w:p w:rsidR="009F422B" w:rsidRDefault="009F422B">
      <w:pPr>
        <w:pStyle w:val="ConsPlusNormal"/>
        <w:spacing w:before="220"/>
        <w:ind w:firstLine="540"/>
        <w:jc w:val="both"/>
      </w:pPr>
      <w:r>
        <w:t>об инвалидности (выписка из ИПРА инвалида (при указании заявителем в заявлении соответствующей информации);</w:t>
      </w:r>
    </w:p>
    <w:p w:rsidR="009F422B" w:rsidRDefault="009F422B">
      <w:pPr>
        <w:pStyle w:val="ConsPlusNormal"/>
        <w:spacing w:before="220"/>
        <w:ind w:firstLine="540"/>
        <w:jc w:val="both"/>
      </w:pPr>
      <w:r>
        <w:t>об образовании, квалификации;</w:t>
      </w:r>
    </w:p>
    <w:p w:rsidR="009F422B" w:rsidRDefault="009F422B">
      <w:pPr>
        <w:pStyle w:val="ConsPlusNormal"/>
        <w:spacing w:before="220"/>
        <w:ind w:firstLine="540"/>
        <w:jc w:val="both"/>
      </w:pPr>
      <w:r>
        <w:t>об отнесении к гражданам предпенсионного возраста;</w:t>
      </w:r>
    </w:p>
    <w:p w:rsidR="009F422B" w:rsidRDefault="009F422B">
      <w:pPr>
        <w:pStyle w:val="ConsPlusNormal"/>
        <w:spacing w:before="220"/>
        <w:ind w:firstLine="540"/>
        <w:jc w:val="both"/>
      </w:pPr>
      <w:r>
        <w:t>из Единого государственного реестра юридических лиц, из Единого государственного реестра индивидуальных предпринимателей;</w:t>
      </w:r>
    </w:p>
    <w:p w:rsidR="009F422B" w:rsidRDefault="009F422B">
      <w:pPr>
        <w:pStyle w:val="ConsPlusNormal"/>
        <w:spacing w:before="220"/>
        <w:ind w:firstLine="540"/>
        <w:jc w:val="both"/>
      </w:pPr>
      <w:r>
        <w:t>о гражданах, являющихся учредителями (участниками) юридических лиц;</w:t>
      </w:r>
    </w:p>
    <w:p w:rsidR="009F422B" w:rsidRDefault="009F422B">
      <w:pPr>
        <w:pStyle w:val="ConsPlusNormal"/>
        <w:spacing w:before="220"/>
        <w:ind w:firstLine="540"/>
        <w:jc w:val="both"/>
      </w:pPr>
      <w:r>
        <w:t>о статусе налогоплательщика налога на профессиональный доход (самозанятого);</w:t>
      </w:r>
    </w:p>
    <w:p w:rsidR="009F422B" w:rsidRDefault="009F422B">
      <w:pPr>
        <w:pStyle w:val="ConsPlusNormal"/>
        <w:spacing w:before="220"/>
        <w:ind w:firstLine="540"/>
        <w:jc w:val="both"/>
      </w:pPr>
      <w:r>
        <w:t>о статусе адвоката;</w:t>
      </w:r>
    </w:p>
    <w:p w:rsidR="009F422B" w:rsidRDefault="009F422B">
      <w:pPr>
        <w:pStyle w:val="ConsPlusNormal"/>
        <w:spacing w:before="220"/>
        <w:ind w:firstLine="540"/>
        <w:jc w:val="both"/>
      </w:pPr>
      <w:r>
        <w:t>о полномочиях нотариуса и лицах, сдавших квалификационный экзамен;</w:t>
      </w:r>
    </w:p>
    <w:p w:rsidR="009F422B" w:rsidRDefault="009F422B">
      <w:pPr>
        <w:pStyle w:val="ConsPlusNormal"/>
        <w:spacing w:before="220"/>
        <w:ind w:firstLine="540"/>
        <w:jc w:val="both"/>
      </w:pPr>
      <w:r>
        <w:t>о рождении ребенка (при указании заявителем в заявлении соответствующей информации);</w:t>
      </w:r>
    </w:p>
    <w:p w:rsidR="009F422B" w:rsidRDefault="009F422B">
      <w:pPr>
        <w:pStyle w:val="ConsPlusNormal"/>
        <w:spacing w:before="220"/>
        <w:ind w:firstLine="540"/>
        <w:jc w:val="both"/>
      </w:pPr>
      <w:r>
        <w:t>о смерти заявителя;</w:t>
      </w:r>
    </w:p>
    <w:p w:rsidR="009F422B" w:rsidRDefault="009F422B">
      <w:pPr>
        <w:pStyle w:val="ConsPlusNormal"/>
        <w:spacing w:before="220"/>
        <w:ind w:firstLine="540"/>
        <w:jc w:val="both"/>
      </w:pPr>
      <w:r>
        <w:t>о факте получения пенсии;</w:t>
      </w:r>
    </w:p>
    <w:p w:rsidR="009F422B" w:rsidRDefault="009F422B">
      <w:pPr>
        <w:pStyle w:val="ConsPlusNormal"/>
        <w:spacing w:before="220"/>
        <w:ind w:firstLine="540"/>
        <w:jc w:val="both"/>
      </w:pPr>
      <w:r>
        <w:t>об отнесении заявителя к категории детей-сирот, детей, оставшихся без попечения родителей, лиц из числа детей-сирот, детей, оставшихся без попечения родителей (при указании заявителем в заявлении соответствующей информации).</w:t>
      </w:r>
    </w:p>
    <w:p w:rsidR="009F422B" w:rsidRDefault="009F422B">
      <w:pPr>
        <w:pStyle w:val="ConsPlusNormal"/>
        <w:spacing w:before="220"/>
        <w:ind w:firstLine="540"/>
        <w:jc w:val="both"/>
      </w:pPr>
      <w:r>
        <w:t>23. Заявитель вправе по собственной инициативе представить в государственное учреждение службы занятости населения документы, подтверждающие указанные выше сведения и информацию.</w:t>
      </w:r>
    </w:p>
    <w:p w:rsidR="009F422B" w:rsidRDefault="009F422B">
      <w:pPr>
        <w:pStyle w:val="ConsPlusNormal"/>
        <w:spacing w:before="220"/>
        <w:ind w:firstLine="540"/>
        <w:jc w:val="both"/>
      </w:pPr>
      <w:bookmarkStart w:id="4" w:name="P181"/>
      <w:bookmarkEnd w:id="4"/>
      <w:r>
        <w:t>24. Заявитель также может лично представить документы, подтверждающие:</w:t>
      </w:r>
    </w:p>
    <w:p w:rsidR="009F422B" w:rsidRDefault="009F422B">
      <w:pPr>
        <w:pStyle w:val="ConsPlusNormal"/>
        <w:spacing w:before="220"/>
        <w:ind w:firstLine="540"/>
        <w:jc w:val="both"/>
      </w:pPr>
      <w:r>
        <w:t xml:space="preserve">а) отнесение его к категории граждан, испытывающих трудности в поиске работы, </w:t>
      </w:r>
      <w:r>
        <w:lastRenderedPageBreak/>
        <w:t xml:space="preserve">предусмотренной </w:t>
      </w:r>
      <w:hyperlink r:id="rId34">
        <w:r>
          <w:rPr>
            <w:color w:val="0000FF"/>
          </w:rPr>
          <w:t>статьей 5</w:t>
        </w:r>
      </w:hyperlink>
      <w:r>
        <w:t xml:space="preserve"> Закона Российской Федерации "О занятости населения в Российской Федерации", а также содержащие сведения:</w:t>
      </w:r>
    </w:p>
    <w:p w:rsidR="009F422B" w:rsidRDefault="009F422B">
      <w:pPr>
        <w:pStyle w:val="ConsPlusNormal"/>
        <w:spacing w:before="220"/>
        <w:ind w:firstLine="540"/>
        <w:jc w:val="both"/>
      </w:pPr>
      <w:r>
        <w:t>об освобождении из учреждений, исполняющих наказание в виде лишения свободы;</w:t>
      </w:r>
    </w:p>
    <w:p w:rsidR="009F422B" w:rsidRDefault="009F422B">
      <w:pPr>
        <w:pStyle w:val="ConsPlusNormal"/>
        <w:spacing w:before="220"/>
        <w:ind w:firstLine="540"/>
        <w:jc w:val="both"/>
      </w:pPr>
      <w:r>
        <w:t>об отнесении к категории беженцев или вынужденных переселенцев;</w:t>
      </w:r>
    </w:p>
    <w:p w:rsidR="009F422B" w:rsidRDefault="009F422B">
      <w:pPr>
        <w:pStyle w:val="ConsPlusNormal"/>
        <w:spacing w:before="220"/>
        <w:ind w:firstLine="540"/>
        <w:jc w:val="both"/>
      </w:pPr>
      <w:r>
        <w:t>об увольнении с военной службы или о родстве с гражданином, уволенным с военной службы;</w:t>
      </w:r>
    </w:p>
    <w:p w:rsidR="009F422B" w:rsidRDefault="009F422B">
      <w:pPr>
        <w:pStyle w:val="ConsPlusNormal"/>
        <w:spacing w:before="220"/>
        <w:ind w:firstLine="540"/>
        <w:jc w:val="both"/>
      </w:pPr>
      <w:r>
        <w:t>об отнесении к категории одиноких и многодетных родителей, воспитывающих несовершеннолетних детей, детей-инвалидов;</w:t>
      </w:r>
    </w:p>
    <w:p w:rsidR="009F422B" w:rsidRDefault="009F422B">
      <w:pPr>
        <w:pStyle w:val="ConsPlusNormal"/>
        <w:spacing w:before="220"/>
        <w:ind w:firstLine="540"/>
        <w:jc w:val="both"/>
      </w:pPr>
      <w:r>
        <w:t xml:space="preserve">об отнесении к категории граждан, подвергшихся воздействию радиации вследствие чернобыльской и </w:t>
      </w:r>
      <w:proofErr w:type="gramStart"/>
      <w:r>
        <w:t>других радиационных аварий</w:t>
      </w:r>
      <w:proofErr w:type="gramEnd"/>
      <w:r>
        <w:t xml:space="preserve"> и катастроф;</w:t>
      </w:r>
    </w:p>
    <w:p w:rsidR="009F422B" w:rsidRDefault="009F422B">
      <w:pPr>
        <w:pStyle w:val="ConsPlusNormal"/>
        <w:spacing w:before="220"/>
        <w:ind w:firstLine="540"/>
        <w:jc w:val="both"/>
      </w:pPr>
      <w:r>
        <w:t>б) сведения об ученых степенях и ученых званиях заявителя.</w:t>
      </w:r>
    </w:p>
    <w:p w:rsidR="009F422B" w:rsidRDefault="009F422B">
      <w:pPr>
        <w:pStyle w:val="ConsPlusNormal"/>
        <w:spacing w:before="220"/>
        <w:ind w:firstLine="540"/>
        <w:jc w:val="both"/>
      </w:pPr>
      <w:r>
        <w:t xml:space="preserve">25. Непредставление заявителем документов, содержащих сведения и информацию, указанную в </w:t>
      </w:r>
      <w:hyperlink w:anchor="P162">
        <w:r>
          <w:rPr>
            <w:color w:val="0000FF"/>
          </w:rPr>
          <w:t>пунктах 22</w:t>
        </w:r>
      </w:hyperlink>
      <w:r>
        <w:t xml:space="preserve">, </w:t>
      </w:r>
      <w:hyperlink w:anchor="P181">
        <w:r>
          <w:rPr>
            <w:color w:val="0000FF"/>
          </w:rPr>
          <w:t>24</w:t>
        </w:r>
      </w:hyperlink>
      <w:r>
        <w:t xml:space="preserve"> настоящего Административного регламента, не является основанием для отказа в предоставлении государственной услуги.</w:t>
      </w:r>
    </w:p>
    <w:p w:rsidR="009F422B" w:rsidRDefault="009F422B">
      <w:pPr>
        <w:pStyle w:val="ConsPlusNormal"/>
        <w:jc w:val="both"/>
      </w:pPr>
    </w:p>
    <w:p w:rsidR="009F422B" w:rsidRDefault="009F422B">
      <w:pPr>
        <w:pStyle w:val="ConsPlusTitle"/>
        <w:jc w:val="center"/>
        <w:outlineLvl w:val="2"/>
      </w:pPr>
      <w:r>
        <w:t>Исчерпывающий перечень оснований для отказа в приеме</w:t>
      </w:r>
    </w:p>
    <w:p w:rsidR="009F422B" w:rsidRDefault="009F422B">
      <w:pPr>
        <w:pStyle w:val="ConsPlusTitle"/>
        <w:jc w:val="center"/>
      </w:pPr>
      <w:r>
        <w:t>документов, необходимых для предоставления</w:t>
      </w:r>
    </w:p>
    <w:p w:rsidR="009F422B" w:rsidRDefault="009F422B">
      <w:pPr>
        <w:pStyle w:val="ConsPlusTitle"/>
        <w:jc w:val="center"/>
      </w:pPr>
      <w:r>
        <w:t>государственной услуги</w:t>
      </w:r>
    </w:p>
    <w:p w:rsidR="009F422B" w:rsidRDefault="009F422B">
      <w:pPr>
        <w:pStyle w:val="ConsPlusNormal"/>
        <w:jc w:val="both"/>
      </w:pPr>
    </w:p>
    <w:p w:rsidR="009F422B" w:rsidRDefault="009F422B">
      <w:pPr>
        <w:pStyle w:val="ConsPlusNormal"/>
        <w:ind w:firstLine="540"/>
        <w:jc w:val="both"/>
      </w:pPr>
      <w:r>
        <w:t>26. Основанием для отказа заявителю в приеме документов, необходимых для предоставления государственной услуги, является:</w:t>
      </w:r>
    </w:p>
    <w:p w:rsidR="009F422B" w:rsidRDefault="009F422B">
      <w:pPr>
        <w:pStyle w:val="ConsPlusNormal"/>
        <w:spacing w:before="220"/>
        <w:ind w:firstLine="540"/>
        <w:jc w:val="both"/>
      </w:pPr>
      <w:r>
        <w:t>- ненаправление заявителем, обратившимся в государственное учреждение службы занятости населения с заявлением в электронной форме через Единый портал или РПГУ, резюме в государственное учреждение службы занятости населения в течение 3 календарных дней со дня подачи заявления;</w:t>
      </w:r>
    </w:p>
    <w:p w:rsidR="009F422B" w:rsidRDefault="009F422B">
      <w:pPr>
        <w:pStyle w:val="ConsPlusNormal"/>
        <w:spacing w:before="220"/>
        <w:ind w:firstLine="540"/>
        <w:jc w:val="both"/>
      </w:pPr>
      <w:r>
        <w:t xml:space="preserve">- несоответствие резюме </w:t>
      </w:r>
      <w:hyperlink r:id="rId35">
        <w:r>
          <w:rPr>
            <w:color w:val="0000FF"/>
          </w:rPr>
          <w:t>требованиям</w:t>
        </w:r>
      </w:hyperlink>
      <w:r>
        <w:t xml:space="preserve"> к информации, размещаемой на ЕЦП, утвержденным приказом Федеральной службы по труду и занятости от 08.07.2022 N 173 (далее - требования к информации);</w:t>
      </w:r>
    </w:p>
    <w:p w:rsidR="009F422B" w:rsidRDefault="009F422B">
      <w:pPr>
        <w:pStyle w:val="ConsPlusNormal"/>
        <w:spacing w:before="220"/>
        <w:ind w:firstLine="540"/>
        <w:jc w:val="both"/>
      </w:pPr>
      <w:r>
        <w:t xml:space="preserve">- неявка заявителя, обратившегося в государственное учреждение службы занятости населения, в установленный срок в государственное учреждение службы занятости населения, в </w:t>
      </w:r>
      <w:proofErr w:type="gramStart"/>
      <w:r>
        <w:t>случае</w:t>
      </w:r>
      <w:proofErr w:type="gramEnd"/>
      <w:r>
        <w:t xml:space="preserve"> когда заявителем, обратившимся в государственное учреждение службы занятости населения, направлено в государственное учреждение службы занятости населения заявление и резюме не по месту жительства.</w:t>
      </w:r>
    </w:p>
    <w:p w:rsidR="009F422B" w:rsidRDefault="009F422B">
      <w:pPr>
        <w:pStyle w:val="ConsPlusNormal"/>
        <w:jc w:val="both"/>
      </w:pPr>
    </w:p>
    <w:p w:rsidR="009F422B" w:rsidRDefault="009F422B">
      <w:pPr>
        <w:pStyle w:val="ConsPlusTitle"/>
        <w:jc w:val="center"/>
        <w:outlineLvl w:val="2"/>
      </w:pPr>
      <w:r>
        <w:t>Исчерпывающий перечень оснований для приостановления</w:t>
      </w:r>
    </w:p>
    <w:p w:rsidR="009F422B" w:rsidRDefault="009F422B">
      <w:pPr>
        <w:pStyle w:val="ConsPlusTitle"/>
        <w:jc w:val="center"/>
      </w:pPr>
      <w:r>
        <w:t>или отказа в предоставлении государственной услуги</w:t>
      </w:r>
    </w:p>
    <w:p w:rsidR="009F422B" w:rsidRDefault="009F422B">
      <w:pPr>
        <w:pStyle w:val="ConsPlusNormal"/>
        <w:jc w:val="both"/>
      </w:pPr>
    </w:p>
    <w:p w:rsidR="009F422B" w:rsidRDefault="009F422B">
      <w:pPr>
        <w:pStyle w:val="ConsPlusNormal"/>
        <w:ind w:firstLine="540"/>
        <w:jc w:val="both"/>
      </w:pPr>
      <w:r>
        <w:t>27. Основанием для приостановления предоставления государственной услуги заявителям является направление заявителя на профессиональное обучение или получение дополнительного профессионального образования.</w:t>
      </w:r>
    </w:p>
    <w:p w:rsidR="009F422B" w:rsidRDefault="009F422B">
      <w:pPr>
        <w:pStyle w:val="ConsPlusNormal"/>
        <w:spacing w:before="220"/>
        <w:ind w:firstLine="540"/>
        <w:jc w:val="both"/>
      </w:pPr>
      <w:r>
        <w:t>Оказание государственной услуги приостанавливается на период прохождения профессионального обучения или получения дополнительного профессионального образования по направлению государственного учреждения службы занятости населения.</w:t>
      </w:r>
    </w:p>
    <w:p w:rsidR="009F422B" w:rsidRDefault="009F422B">
      <w:pPr>
        <w:pStyle w:val="ConsPlusNormal"/>
        <w:spacing w:before="220"/>
        <w:ind w:firstLine="540"/>
        <w:jc w:val="both"/>
      </w:pPr>
      <w:r>
        <w:t>28. Основания для отказа заявителям в предоставлении государственной услуги отсутствуют.</w:t>
      </w:r>
    </w:p>
    <w:p w:rsidR="009F422B" w:rsidRDefault="009F422B">
      <w:pPr>
        <w:pStyle w:val="ConsPlusNormal"/>
        <w:spacing w:before="220"/>
        <w:ind w:firstLine="540"/>
        <w:jc w:val="both"/>
      </w:pPr>
      <w:r>
        <w:lastRenderedPageBreak/>
        <w:t xml:space="preserve">29. Предоставление государственной услуги заявителям прекращается в связи со снятием заявителя с регистрационного учета в органе службы занятости населения в случаях, предусмотренных </w:t>
      </w:r>
      <w:hyperlink r:id="rId36">
        <w:r>
          <w:rPr>
            <w:color w:val="0000FF"/>
          </w:rPr>
          <w:t>пунктом 28</w:t>
        </w:r>
      </w:hyperlink>
      <w:r>
        <w:t xml:space="preserve"> Правил регистрации граждан в целях поиска подходящей работы, утвержденных Постановлением N 1909.</w:t>
      </w:r>
    </w:p>
    <w:p w:rsidR="009F422B" w:rsidRDefault="009F422B">
      <w:pPr>
        <w:pStyle w:val="ConsPlusNormal"/>
        <w:jc w:val="both"/>
      </w:pPr>
    </w:p>
    <w:p w:rsidR="009F422B" w:rsidRDefault="009F422B">
      <w:pPr>
        <w:pStyle w:val="ConsPlusTitle"/>
        <w:jc w:val="center"/>
        <w:outlineLvl w:val="2"/>
      </w:pPr>
      <w:r>
        <w:t>Способы, размер и основания взимания государственной пошлины</w:t>
      </w:r>
    </w:p>
    <w:p w:rsidR="009F422B" w:rsidRDefault="009F422B">
      <w:pPr>
        <w:pStyle w:val="ConsPlusTitle"/>
        <w:jc w:val="center"/>
      </w:pPr>
      <w:r>
        <w:t>или иной платы, взимаемой за предоставление</w:t>
      </w:r>
    </w:p>
    <w:p w:rsidR="009F422B" w:rsidRDefault="009F422B">
      <w:pPr>
        <w:pStyle w:val="ConsPlusTitle"/>
        <w:jc w:val="center"/>
      </w:pPr>
      <w:r>
        <w:t>государственной услуги</w:t>
      </w:r>
    </w:p>
    <w:p w:rsidR="009F422B" w:rsidRDefault="009F422B">
      <w:pPr>
        <w:pStyle w:val="ConsPlusNormal"/>
        <w:jc w:val="both"/>
      </w:pPr>
    </w:p>
    <w:p w:rsidR="009F422B" w:rsidRDefault="009F422B">
      <w:pPr>
        <w:pStyle w:val="ConsPlusNormal"/>
        <w:ind w:firstLine="540"/>
        <w:jc w:val="both"/>
      </w:pPr>
      <w:r>
        <w:t>30. Государственная пошлина или иная плата за предоставление государственной услуги не взимается.</w:t>
      </w:r>
    </w:p>
    <w:p w:rsidR="009F422B" w:rsidRDefault="009F422B">
      <w:pPr>
        <w:pStyle w:val="ConsPlusNormal"/>
        <w:jc w:val="both"/>
      </w:pPr>
    </w:p>
    <w:p w:rsidR="009F422B" w:rsidRDefault="009F422B">
      <w:pPr>
        <w:pStyle w:val="ConsPlusTitle"/>
        <w:jc w:val="center"/>
        <w:outlineLvl w:val="2"/>
      </w:pPr>
      <w:r>
        <w:t>Перечень услуг, которые являются необходимыми</w:t>
      </w:r>
    </w:p>
    <w:p w:rsidR="009F422B" w:rsidRDefault="009F422B">
      <w:pPr>
        <w:pStyle w:val="ConsPlusTitle"/>
        <w:jc w:val="center"/>
      </w:pPr>
      <w:r>
        <w:t>и обязательными для предоставления государственной услуги,</w:t>
      </w:r>
    </w:p>
    <w:p w:rsidR="009F422B" w:rsidRDefault="009F422B">
      <w:pPr>
        <w:pStyle w:val="ConsPlusTitle"/>
        <w:jc w:val="center"/>
      </w:pPr>
      <w:r>
        <w:t>и способы, размер и основания взимания платы</w:t>
      </w:r>
    </w:p>
    <w:p w:rsidR="009F422B" w:rsidRDefault="009F422B">
      <w:pPr>
        <w:pStyle w:val="ConsPlusTitle"/>
        <w:jc w:val="center"/>
      </w:pPr>
      <w:r>
        <w:t>за предоставление услуг, которые являются необходимыми</w:t>
      </w:r>
    </w:p>
    <w:p w:rsidR="009F422B" w:rsidRDefault="009F422B">
      <w:pPr>
        <w:pStyle w:val="ConsPlusTitle"/>
        <w:jc w:val="center"/>
      </w:pPr>
      <w:r>
        <w:t>и обязательными для предоставления государственной услуги</w:t>
      </w:r>
    </w:p>
    <w:p w:rsidR="009F422B" w:rsidRDefault="009F422B">
      <w:pPr>
        <w:pStyle w:val="ConsPlusNormal"/>
        <w:jc w:val="both"/>
      </w:pPr>
    </w:p>
    <w:p w:rsidR="009F422B" w:rsidRDefault="009F422B">
      <w:pPr>
        <w:pStyle w:val="ConsPlusNormal"/>
        <w:ind w:firstLine="540"/>
        <w:jc w:val="both"/>
      </w:pPr>
      <w:r>
        <w:t>31. При предоставлении государственной услуги оказание иных услуг, необходимых и обязательных для предоставления государственной услуги, не требуется.</w:t>
      </w:r>
    </w:p>
    <w:p w:rsidR="009F422B" w:rsidRDefault="009F422B">
      <w:pPr>
        <w:pStyle w:val="ConsPlusNormal"/>
        <w:jc w:val="both"/>
      </w:pPr>
    </w:p>
    <w:p w:rsidR="009F422B" w:rsidRDefault="009F422B">
      <w:pPr>
        <w:pStyle w:val="ConsPlusTitle"/>
        <w:jc w:val="center"/>
        <w:outlineLvl w:val="2"/>
      </w:pPr>
      <w:r>
        <w:t>Максимальный срок ожидания в очереди при подаче запроса</w:t>
      </w:r>
    </w:p>
    <w:p w:rsidR="009F422B" w:rsidRDefault="009F422B">
      <w:pPr>
        <w:pStyle w:val="ConsPlusTitle"/>
        <w:jc w:val="center"/>
      </w:pPr>
      <w:r>
        <w:t>о предоставлении государственной услуги и при получении</w:t>
      </w:r>
    </w:p>
    <w:p w:rsidR="009F422B" w:rsidRDefault="009F422B">
      <w:pPr>
        <w:pStyle w:val="ConsPlusTitle"/>
        <w:jc w:val="center"/>
      </w:pPr>
      <w:r>
        <w:t>результата предоставления государственной услуги</w:t>
      </w:r>
    </w:p>
    <w:p w:rsidR="009F422B" w:rsidRDefault="009F422B">
      <w:pPr>
        <w:pStyle w:val="ConsPlusNormal"/>
        <w:jc w:val="both"/>
      </w:pPr>
    </w:p>
    <w:p w:rsidR="009F422B" w:rsidRDefault="009F422B">
      <w:pPr>
        <w:pStyle w:val="ConsPlusNormal"/>
        <w:ind w:firstLine="540"/>
        <w:jc w:val="both"/>
      </w:pPr>
      <w:r>
        <w:t>32. Максимальный срок ожидания в очереди в случае обращения заявителя в государственное учреждение службы занятости населения за содействием в подаче заявления и резюме не должен превышать 15 минут.</w:t>
      </w:r>
    </w:p>
    <w:p w:rsidR="009F422B" w:rsidRDefault="009F422B">
      <w:pPr>
        <w:pStyle w:val="ConsPlusNormal"/>
        <w:spacing w:before="220"/>
        <w:ind w:firstLine="540"/>
        <w:jc w:val="both"/>
      </w:pPr>
      <w:r>
        <w:t>Максимальный срок ожидания в очереди при получении результата предоставления государственной услуги не должен превышать 15 минут.</w:t>
      </w:r>
    </w:p>
    <w:p w:rsidR="009F422B" w:rsidRDefault="009F422B">
      <w:pPr>
        <w:pStyle w:val="ConsPlusNormal"/>
        <w:jc w:val="both"/>
      </w:pPr>
    </w:p>
    <w:p w:rsidR="009F422B" w:rsidRDefault="009F422B">
      <w:pPr>
        <w:pStyle w:val="ConsPlusTitle"/>
        <w:jc w:val="center"/>
        <w:outlineLvl w:val="2"/>
      </w:pPr>
      <w:r>
        <w:t>Срок регистрации запроса заявителя о предоставлении</w:t>
      </w:r>
    </w:p>
    <w:p w:rsidR="009F422B" w:rsidRDefault="009F422B">
      <w:pPr>
        <w:pStyle w:val="ConsPlusTitle"/>
        <w:jc w:val="center"/>
      </w:pPr>
      <w:r>
        <w:t>государственной услуги</w:t>
      </w:r>
    </w:p>
    <w:p w:rsidR="009F422B" w:rsidRDefault="009F422B">
      <w:pPr>
        <w:pStyle w:val="ConsPlusNormal"/>
        <w:jc w:val="both"/>
      </w:pPr>
    </w:p>
    <w:p w:rsidR="009F422B" w:rsidRDefault="009F422B">
      <w:pPr>
        <w:pStyle w:val="ConsPlusNormal"/>
        <w:ind w:firstLine="540"/>
        <w:jc w:val="both"/>
      </w:pPr>
      <w:r>
        <w:t>33. Формирование заявления заявителем осуществляется посредством заполнения электронной формы запроса на ЕЦП, с использованием Единого портала или с использованием РПГУ.</w:t>
      </w:r>
    </w:p>
    <w:p w:rsidR="009F422B" w:rsidRDefault="009F422B">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F422B" w:rsidRDefault="009F422B">
      <w:pPr>
        <w:pStyle w:val="ConsPlusNormal"/>
        <w:spacing w:before="220"/>
        <w:ind w:firstLine="540"/>
        <w:jc w:val="both"/>
      </w:pPr>
      <w:r>
        <w:t>В заявлении заявитель, обратившийся в государственное учреждение службы занятости населения, указывает, претендует ли он на признание его безработным.</w:t>
      </w:r>
    </w:p>
    <w:p w:rsidR="009F422B" w:rsidRDefault="009F422B">
      <w:pPr>
        <w:pStyle w:val="ConsPlusNormal"/>
        <w:spacing w:before="220"/>
        <w:ind w:firstLine="540"/>
        <w:jc w:val="both"/>
      </w:pPr>
      <w:r>
        <w:t>34. Регистрация заявления осуществляется:</w:t>
      </w:r>
    </w:p>
    <w:p w:rsidR="009F422B" w:rsidRDefault="009F422B">
      <w:pPr>
        <w:pStyle w:val="ConsPlusNormal"/>
        <w:spacing w:before="220"/>
        <w:ind w:firstLine="540"/>
        <w:jc w:val="both"/>
      </w:pPr>
      <w:r>
        <w:t>в день его поступления в государственное учреждение службы занятости населения в случае личного обращения заявителя в государственное учреждение службы занятости за содействием в подаче заявления и резюме, по желанию гражданина;</w:t>
      </w:r>
    </w:p>
    <w:p w:rsidR="009F422B" w:rsidRDefault="009F422B">
      <w:pPr>
        <w:pStyle w:val="ConsPlusNormal"/>
        <w:spacing w:before="220"/>
        <w:ind w:firstLine="540"/>
        <w:jc w:val="both"/>
      </w:pPr>
      <w:r>
        <w:t xml:space="preserve">в срок не позднее одного рабочего дня после получения заявления и резюме в форме </w:t>
      </w:r>
      <w:r>
        <w:lastRenderedPageBreak/>
        <w:t>электронного документа (с учетом условий фиксации времени приема заявления и резюме на ЕЦП и загрузки указанных документов в программно-технический комплекс, используемый в работе государственных учреждений службы занятости населения Тюменской области (далее - программно-технический комплекс)).</w:t>
      </w:r>
    </w:p>
    <w:p w:rsidR="009F422B" w:rsidRDefault="009F422B">
      <w:pPr>
        <w:pStyle w:val="ConsPlusNormal"/>
        <w:spacing w:before="220"/>
        <w:ind w:firstLine="540"/>
        <w:jc w:val="both"/>
      </w:pPr>
      <w:r>
        <w:t>В случае если заявление и резюме направлено заявителем в выходной или нерабочий праздничный день, днем направления заявления считается следующий за ним рабочий день.</w:t>
      </w:r>
    </w:p>
    <w:p w:rsidR="009F422B" w:rsidRDefault="009F422B">
      <w:pPr>
        <w:pStyle w:val="ConsPlusNormal"/>
        <w:spacing w:before="220"/>
        <w:ind w:firstLine="540"/>
        <w:jc w:val="both"/>
      </w:pPr>
      <w:r>
        <w:t>35. Работник государственного учреждения службы занятости населения не позднее одного рабочего дня после направления заявителем заявления и резюме проводит оценку его резюме на предмет соответствия требованиям к информации.</w:t>
      </w:r>
    </w:p>
    <w:p w:rsidR="009F422B" w:rsidRDefault="009F422B">
      <w:pPr>
        <w:pStyle w:val="ConsPlusNormal"/>
        <w:spacing w:before="220"/>
        <w:ind w:firstLine="540"/>
        <w:jc w:val="both"/>
      </w:pPr>
      <w:r>
        <w:t>При соответствии резюме заявителя требованиям к информации заявление считается принятым государственным учреждением службы занятости населения, за исключением случаев, когда заявление направлено им в государственное учреждение службы занятости населения не по месту жительства.</w:t>
      </w:r>
    </w:p>
    <w:p w:rsidR="009F422B" w:rsidRDefault="009F422B">
      <w:pPr>
        <w:pStyle w:val="ConsPlusNormal"/>
        <w:spacing w:before="220"/>
        <w:ind w:firstLine="540"/>
        <w:jc w:val="both"/>
      </w:pPr>
      <w:r>
        <w:t xml:space="preserve">36. В </w:t>
      </w:r>
      <w:proofErr w:type="gramStart"/>
      <w:r>
        <w:t>случае</w:t>
      </w:r>
      <w:proofErr w:type="gramEnd"/>
      <w:r>
        <w:t xml:space="preserve"> когда заявителем направлено в государственное учреждение службы занятости населения заявление и резюме не по месту жительства, заявление принимается при условии соответствия его резюме требованиям к информации в день явки такого заявителя в государственное учреждение службы занятости населения.</w:t>
      </w:r>
    </w:p>
    <w:p w:rsidR="009F422B" w:rsidRDefault="009F422B">
      <w:pPr>
        <w:pStyle w:val="ConsPlusNormal"/>
        <w:spacing w:before="220"/>
        <w:ind w:firstLine="540"/>
        <w:jc w:val="both"/>
      </w:pPr>
      <w:r>
        <w:t>Работник государственного учреждения службы занятости населения не позднее одного рабочего дня после окончания процедуры оценки резюме направляет заявителю уведомление о необходимости личного посещения государственного учреждения службы занятости населения не позднее 5 рабочих дней со дня направления уведомления.</w:t>
      </w:r>
    </w:p>
    <w:p w:rsidR="009F422B" w:rsidRDefault="009F422B">
      <w:pPr>
        <w:pStyle w:val="ConsPlusNormal"/>
        <w:spacing w:before="220"/>
        <w:ind w:firstLine="540"/>
        <w:jc w:val="both"/>
      </w:pPr>
      <w:r>
        <w:t>37. Уведомление о принятии заявления направляется заявителю в день его принятия.</w:t>
      </w:r>
    </w:p>
    <w:p w:rsidR="009F422B" w:rsidRDefault="009F422B">
      <w:pPr>
        <w:pStyle w:val="ConsPlusNormal"/>
        <w:jc w:val="both"/>
      </w:pPr>
    </w:p>
    <w:p w:rsidR="009F422B" w:rsidRDefault="009F422B">
      <w:pPr>
        <w:pStyle w:val="ConsPlusTitle"/>
        <w:jc w:val="center"/>
        <w:outlineLvl w:val="2"/>
      </w:pPr>
      <w:r>
        <w:t>Требования к помещениям, в которых предоставляется</w:t>
      </w:r>
    </w:p>
    <w:p w:rsidR="009F422B" w:rsidRDefault="009F422B">
      <w:pPr>
        <w:pStyle w:val="ConsPlusTitle"/>
        <w:jc w:val="center"/>
      </w:pPr>
      <w:r>
        <w:t>государственная услуга, к месту ожидания и приема</w:t>
      </w:r>
    </w:p>
    <w:p w:rsidR="009F422B" w:rsidRDefault="009F422B">
      <w:pPr>
        <w:pStyle w:val="ConsPlusTitle"/>
        <w:jc w:val="center"/>
      </w:pPr>
      <w:r>
        <w:t>заявителей, размещению и оформлению визуальной, текстовой</w:t>
      </w:r>
    </w:p>
    <w:p w:rsidR="009F422B" w:rsidRDefault="009F422B">
      <w:pPr>
        <w:pStyle w:val="ConsPlusTitle"/>
        <w:jc w:val="center"/>
      </w:pPr>
      <w:r>
        <w:t>и мультимедийной информации о порядке предоставления</w:t>
      </w:r>
    </w:p>
    <w:p w:rsidR="009F422B" w:rsidRDefault="009F422B">
      <w:pPr>
        <w:pStyle w:val="ConsPlusTitle"/>
        <w:jc w:val="center"/>
      </w:pPr>
      <w:r>
        <w:t>государственной услуги, в том числе к обеспечению</w:t>
      </w:r>
    </w:p>
    <w:p w:rsidR="009F422B" w:rsidRDefault="009F422B">
      <w:pPr>
        <w:pStyle w:val="ConsPlusTitle"/>
        <w:jc w:val="center"/>
      </w:pPr>
      <w:r>
        <w:t>доступности для инвалидов указанных объектов в соответствии</w:t>
      </w:r>
    </w:p>
    <w:p w:rsidR="009F422B" w:rsidRDefault="009F422B">
      <w:pPr>
        <w:pStyle w:val="ConsPlusTitle"/>
        <w:jc w:val="center"/>
      </w:pPr>
      <w:r>
        <w:t>с законодательством Российской Федерации</w:t>
      </w:r>
    </w:p>
    <w:p w:rsidR="009F422B" w:rsidRDefault="009F422B">
      <w:pPr>
        <w:pStyle w:val="ConsPlusTitle"/>
        <w:jc w:val="center"/>
      </w:pPr>
      <w:r>
        <w:t>о социальной защите инвалидов</w:t>
      </w:r>
    </w:p>
    <w:p w:rsidR="009F422B" w:rsidRDefault="009F422B">
      <w:pPr>
        <w:pStyle w:val="ConsPlusNormal"/>
        <w:jc w:val="both"/>
      </w:pPr>
    </w:p>
    <w:p w:rsidR="009F422B" w:rsidRDefault="009F422B">
      <w:pPr>
        <w:pStyle w:val="ConsPlusNormal"/>
        <w:ind w:firstLine="540"/>
        <w:jc w:val="both"/>
      </w:pPr>
      <w:r>
        <w:t>38. Государственная услуга заявителям при личном обращении предоставляется в отдельных, специально оборудованных помещениях государственного учреждения службы занятости населения, в том числе с использованием мобильных центров занятости населения (на базе специально оборудованных и оснащенных транспортных средств).</w:t>
      </w:r>
    </w:p>
    <w:p w:rsidR="009F422B" w:rsidRDefault="009F422B">
      <w:pPr>
        <w:pStyle w:val="ConsPlusNormal"/>
        <w:spacing w:before="220"/>
        <w:ind w:firstLine="540"/>
        <w:jc w:val="both"/>
      </w:pPr>
      <w:r>
        <w:t>39. Помещения для предоставления государственной услуги должны быть оборудованы отдельным входом или размещены в отдельно стоящих зданиях. На территории, прилегающей к месту предоставления государственной услуги, должны быть оборудованы места для парковки транспортных средств, на которых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F422B" w:rsidRDefault="009F422B">
      <w:pPr>
        <w:pStyle w:val="ConsPlusNormal"/>
        <w:spacing w:before="220"/>
        <w:ind w:firstLine="540"/>
        <w:jc w:val="both"/>
      </w:pPr>
      <w:r>
        <w:t>40. Вход и выход из помещения для предоставления государственной услуги должны быть оборудованы соответствующими указателями с автономными источниками бесперебойного питания.</w:t>
      </w:r>
    </w:p>
    <w:p w:rsidR="009F422B" w:rsidRDefault="009F422B">
      <w:pPr>
        <w:pStyle w:val="ConsPlusNormal"/>
        <w:spacing w:before="220"/>
        <w:ind w:firstLine="540"/>
        <w:jc w:val="both"/>
      </w:pPr>
      <w:r>
        <w:lastRenderedPageBreak/>
        <w:t>41. Дополнительно инвалидам обеспечиваются следующие условия доступности помещений для предоставления государственной услуги:</w:t>
      </w:r>
    </w:p>
    <w:p w:rsidR="009F422B" w:rsidRDefault="009F422B">
      <w:pPr>
        <w:pStyle w:val="ConsPlusNormal"/>
        <w:spacing w:before="220"/>
        <w:ind w:firstLine="540"/>
        <w:jc w:val="both"/>
      </w:pPr>
      <w:r>
        <w:t>- возможность беспрепятственного входа в государственное учреждение службы занятости населения и выхода из него;</w:t>
      </w:r>
    </w:p>
    <w:p w:rsidR="009F422B" w:rsidRDefault="009F422B">
      <w:pPr>
        <w:pStyle w:val="ConsPlusNormal"/>
        <w:spacing w:before="220"/>
        <w:ind w:firstLine="540"/>
        <w:jc w:val="both"/>
      </w:pPr>
      <w:r>
        <w:t>- возможность самостоятельного передвижения по территории государственных учреждений службы занятости населения в целях доступа к месту предоставления государственной услуги, в том числе с помощью работников государственных учреждений службы занятости населения, ассистивных и вспомогательных технологий, а также сменного кресла-коляски;</w:t>
      </w:r>
    </w:p>
    <w:p w:rsidR="009F422B" w:rsidRDefault="009F422B">
      <w:pPr>
        <w:pStyle w:val="ConsPlusNormal"/>
        <w:spacing w:before="220"/>
        <w:ind w:firstLine="540"/>
        <w:jc w:val="both"/>
      </w:pPr>
      <w:r>
        <w:t>- возможность посадки в транспортное средство и высадки из него перед входом в государственное учреждение службы занятости населения, в том числе с использованием кресла-коляски и, при необходимости, с помощью работников государственных учреждений службы занятости населения;</w:t>
      </w:r>
    </w:p>
    <w:p w:rsidR="009F422B" w:rsidRDefault="009F422B">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по территории государственных учреждений службы занятости населения;</w:t>
      </w:r>
    </w:p>
    <w:p w:rsidR="009F422B" w:rsidRDefault="009F422B">
      <w:pPr>
        <w:pStyle w:val="ConsPlusNormal"/>
        <w:spacing w:before="220"/>
        <w:ind w:firstLine="540"/>
        <w:jc w:val="both"/>
      </w:pPr>
      <w:r>
        <w:t>- содействие инвалиду при входе в государственное учреждение службы занятости населения и выходе из него, информирование инвалида о доступных маршрутах общественного транспорта;</w:t>
      </w:r>
    </w:p>
    <w:p w:rsidR="009F422B" w:rsidRDefault="009F422B">
      <w:pPr>
        <w:pStyle w:val="ConsPlusNormal"/>
        <w:spacing w:before="220"/>
        <w:ind w:firstLine="540"/>
        <w:jc w:val="both"/>
      </w:pPr>
      <w:r>
        <w:t>- надлежащее размещение носителей информации, необходимой для обеспечения беспрепятственного доступа инвалидов к государственным учреждениям службы занятости населения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9F422B" w:rsidRDefault="009F422B">
      <w:pPr>
        <w:pStyle w:val="ConsPlusNormal"/>
        <w:spacing w:before="220"/>
        <w:ind w:firstLine="540"/>
        <w:jc w:val="both"/>
      </w:pPr>
      <w:r>
        <w:t xml:space="preserve">- обеспечение допуска в государственное учреждение службы занятости населения собаки-проводника при наличии документа, подтверждающего ее специальное обучение, выданного по </w:t>
      </w:r>
      <w:hyperlink r:id="rId37">
        <w:r>
          <w:rPr>
            <w:color w:val="0000FF"/>
          </w:rPr>
          <w:t>форме</w:t>
        </w:r>
      </w:hyperlink>
      <w:r>
        <w:t xml:space="preserve"> и в </w:t>
      </w:r>
      <w:hyperlink r:id="rId38">
        <w:r>
          <w:rPr>
            <w:color w:val="0000FF"/>
          </w:rPr>
          <w:t>порядке</w:t>
        </w:r>
      </w:hyperlink>
      <w:r>
        <w:t>, утвержденным приказом Министерства труда и социальной защиты Российской Федерации от 22.06.2015 N 386н;</w:t>
      </w:r>
    </w:p>
    <w:p w:rsidR="009F422B" w:rsidRDefault="009F422B">
      <w:pPr>
        <w:pStyle w:val="ConsPlusNormal"/>
        <w:spacing w:before="220"/>
        <w:ind w:firstLine="540"/>
        <w:jc w:val="both"/>
      </w:pPr>
      <w:r>
        <w:t>- размещение помещений, в которых предоставляется государственная услуга, преимущественно на нижних этажах зданий;</w:t>
      </w:r>
    </w:p>
    <w:p w:rsidR="009F422B" w:rsidRDefault="009F422B">
      <w:pPr>
        <w:pStyle w:val="ConsPlusNormal"/>
        <w:spacing w:before="220"/>
        <w:ind w:firstLine="540"/>
        <w:jc w:val="both"/>
      </w:pPr>
      <w:r>
        <w:t>-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9F422B" w:rsidRDefault="009F422B">
      <w:pPr>
        <w:pStyle w:val="ConsPlusNormal"/>
        <w:spacing w:before="220"/>
        <w:ind w:firstLine="540"/>
        <w:jc w:val="both"/>
      </w:pPr>
      <w:r>
        <w:t>42. Стенды (вывески), содержащие информацию о графике (режиме) работы государственных учреждений службы занятости населения, размещаются при входе в помещения государственного учреждения службы занятости населения.</w:t>
      </w:r>
    </w:p>
    <w:p w:rsidR="009F422B" w:rsidRDefault="009F422B">
      <w:pPr>
        <w:pStyle w:val="ConsPlusNormal"/>
        <w:spacing w:before="220"/>
        <w:ind w:firstLine="540"/>
        <w:jc w:val="both"/>
      </w:pPr>
      <w:r>
        <w:t>43. Прием заявителей осуществляется в специально выделенных для этих целей помещениях и залах обслуживания (информационных залах) - местах предоставления государственной услуги.</w:t>
      </w:r>
    </w:p>
    <w:p w:rsidR="009F422B" w:rsidRDefault="009F422B">
      <w:pPr>
        <w:pStyle w:val="ConsPlusNormal"/>
        <w:spacing w:before="220"/>
        <w:ind w:firstLine="540"/>
        <w:jc w:val="both"/>
      </w:pPr>
      <w:r>
        <w:t>44. 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w:t>
      </w:r>
    </w:p>
    <w:p w:rsidR="009F422B" w:rsidRDefault="009F422B">
      <w:pPr>
        <w:pStyle w:val="ConsPlusNormal"/>
        <w:spacing w:before="220"/>
        <w:ind w:firstLine="540"/>
        <w:jc w:val="both"/>
      </w:pPr>
      <w:r>
        <w:t xml:space="preserve">45. Помещение для предоставления государственной услуги обеспечивается необходимыми для предоставления государственной услуги оборудованием (компьютерами, средствами </w:t>
      </w:r>
      <w:r>
        <w:lastRenderedPageBreak/>
        <w:t>электронно-вычислительной техники, средствами связи, включая сеть Интернет, оргтехникой, аудио- и видеотехникой), канцелярскими принадлежностями, раздаточными информационными и справочными материалами (например, брошюрами, буклетами и т.п.), наглядной информацией, стульями и столами, необходимыми для заполнения заявителями документов и оборудования мест ожидания,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9F422B" w:rsidRDefault="009F422B">
      <w:pPr>
        <w:pStyle w:val="ConsPlusNormal"/>
        <w:spacing w:before="220"/>
        <w:ind w:firstLine="540"/>
        <w:jc w:val="both"/>
      </w:pPr>
      <w:r>
        <w:t>46. Визуальная, текстовая и мультимедийная информация, размещаемая в залах обслуживания (информационных залах), должна быть достоверна, изложена в четкой и доступной для восприятия граждан форме, легко обозрима и расположена с учетом доступности для заявителей.</w:t>
      </w:r>
    </w:p>
    <w:p w:rsidR="009F422B" w:rsidRDefault="009F422B">
      <w:pPr>
        <w:pStyle w:val="ConsPlusNormal"/>
        <w:spacing w:before="220"/>
        <w:ind w:firstLine="540"/>
        <w:jc w:val="both"/>
      </w:pPr>
      <w:r>
        <w:t>47. Дополнительно инвалидам обеспечиваются следующие условия доступности государственной услуги:</w:t>
      </w:r>
    </w:p>
    <w:p w:rsidR="009F422B" w:rsidRDefault="009F422B">
      <w:pPr>
        <w:pStyle w:val="ConsPlusNormal"/>
        <w:spacing w:before="220"/>
        <w:ind w:firstLine="540"/>
        <w:jc w:val="both"/>
      </w:pPr>
      <w:r>
        <w:t>- оказание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F422B" w:rsidRDefault="009F422B">
      <w:pPr>
        <w:pStyle w:val="ConsPlusNormal"/>
        <w:spacing w:before="220"/>
        <w:ind w:firstLine="540"/>
        <w:jc w:val="both"/>
      </w:pPr>
      <w:r>
        <w:t>- предоставление инвалидам по слуху, при необходимости, государственной услуги с использованием русского жестового языка, включая обеспечение допуска в государственное учреждение службы занятости населения сурдопереводчика, тифлосурдопереводчика;</w:t>
      </w:r>
    </w:p>
    <w:p w:rsidR="009F422B" w:rsidRDefault="009F422B">
      <w:pPr>
        <w:pStyle w:val="ConsPlusNormal"/>
        <w:spacing w:before="220"/>
        <w:ind w:firstLine="540"/>
        <w:jc w:val="both"/>
      </w:pPr>
      <w:r>
        <w:t>- оказание работниками государственных учреждений службы занятости населения иной необходимой инвалидам помощи в преодолении барьеров, мешающих получению ими государственной услуги наравне с другими лицами;</w:t>
      </w:r>
    </w:p>
    <w:p w:rsidR="009F422B" w:rsidRDefault="009F422B">
      <w:pPr>
        <w:pStyle w:val="ConsPlusNormal"/>
        <w:spacing w:before="220"/>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с учетом рекомендаций Всероссийского общества слепых;</w:t>
      </w:r>
    </w:p>
    <w:p w:rsidR="009F422B" w:rsidRDefault="009F422B">
      <w:pPr>
        <w:pStyle w:val="ConsPlusNormal"/>
        <w:spacing w:before="220"/>
        <w:ind w:firstLine="540"/>
        <w:jc w:val="both"/>
      </w:pPr>
      <w:r>
        <w:t>-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Минтруда России;</w:t>
      </w:r>
    </w:p>
    <w:p w:rsidR="009F422B" w:rsidRDefault="009F422B">
      <w:pPr>
        <w:pStyle w:val="ConsPlusNormal"/>
        <w:spacing w:before="220"/>
        <w:ind w:firstLine="540"/>
        <w:jc w:val="both"/>
      </w:pPr>
      <w:r>
        <w:t>- другие условия доступности государственной услуги, предусмотренные нормативными и правовыми актами.</w:t>
      </w:r>
    </w:p>
    <w:p w:rsidR="009F422B" w:rsidRDefault="009F422B">
      <w:pPr>
        <w:pStyle w:val="ConsPlusNormal"/>
        <w:spacing w:before="220"/>
        <w:ind w:firstLine="540"/>
        <w:jc w:val="both"/>
      </w:pPr>
      <w:r>
        <w:t>48. 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w:t>
      </w:r>
    </w:p>
    <w:p w:rsidR="009F422B" w:rsidRDefault="009F422B">
      <w:pPr>
        <w:pStyle w:val="ConsPlusNormal"/>
        <w:spacing w:before="220"/>
        <w:ind w:firstLine="540"/>
        <w:jc w:val="both"/>
      </w:pPr>
      <w:r>
        <w:t>49. Рабочее место работника государственного учреждения службы занятости населения оснащается настенной вывеской или настольной табличкой с указанием фамилии, имени, отчества (при наличии) и должности.</w:t>
      </w:r>
    </w:p>
    <w:p w:rsidR="009F422B" w:rsidRDefault="009F422B">
      <w:pPr>
        <w:pStyle w:val="ConsPlusNormal"/>
        <w:spacing w:before="220"/>
        <w:ind w:firstLine="540"/>
        <w:jc w:val="both"/>
      </w:pPr>
      <w:r>
        <w:t>50. Работники государственного учреждения службы занятости населения обеспечиваются личными нагрудными карточками (бейджами) с указанием фамилии, имени, отчества (при наличии) и должности.</w:t>
      </w:r>
    </w:p>
    <w:p w:rsidR="009F422B" w:rsidRDefault="009F422B">
      <w:pPr>
        <w:pStyle w:val="ConsPlusNormal"/>
        <w:spacing w:before="220"/>
        <w:ind w:firstLine="540"/>
        <w:jc w:val="both"/>
      </w:pPr>
      <w:r>
        <w:t>51. Рабочие места работников государственных учреждений службы занятости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9F422B" w:rsidRDefault="009F422B">
      <w:pPr>
        <w:pStyle w:val="ConsPlusNormal"/>
        <w:spacing w:before="220"/>
        <w:ind w:firstLine="540"/>
        <w:jc w:val="both"/>
      </w:pPr>
      <w:r>
        <w:lastRenderedPageBreak/>
        <w:t>52. Места предоставления государственной услуги оборудуются с учетом доступности и комфортности предоставления государственных услуг.</w:t>
      </w:r>
    </w:p>
    <w:p w:rsidR="009F422B" w:rsidRDefault="009F422B">
      <w:pPr>
        <w:pStyle w:val="ConsPlusNormal"/>
        <w:jc w:val="both"/>
      </w:pPr>
    </w:p>
    <w:p w:rsidR="009F422B" w:rsidRDefault="009F422B">
      <w:pPr>
        <w:pStyle w:val="ConsPlusTitle"/>
        <w:jc w:val="center"/>
        <w:outlineLvl w:val="2"/>
      </w:pPr>
      <w:r>
        <w:t>Показатели доступности и качества государственной услуги</w:t>
      </w:r>
    </w:p>
    <w:p w:rsidR="009F422B" w:rsidRDefault="009F422B">
      <w:pPr>
        <w:pStyle w:val="ConsPlusNormal"/>
        <w:jc w:val="both"/>
      </w:pPr>
    </w:p>
    <w:p w:rsidR="009F422B" w:rsidRDefault="009F422B">
      <w:pPr>
        <w:pStyle w:val="ConsPlusNormal"/>
        <w:ind w:firstLine="540"/>
        <w:jc w:val="both"/>
      </w:pPr>
      <w:r>
        <w:t>53. Показателями доступности и качества государственной услуги являются:</w:t>
      </w:r>
    </w:p>
    <w:p w:rsidR="009F422B" w:rsidRDefault="009F422B">
      <w:pPr>
        <w:pStyle w:val="ConsPlusNormal"/>
        <w:spacing w:before="220"/>
        <w:ind w:firstLine="540"/>
        <w:jc w:val="both"/>
      </w:pPr>
      <w:r>
        <w:t>доля численности заявителей, получивших государственную услугу, в общей численности заявителей, обратившихся за государственной услугой за отчетный период;</w:t>
      </w:r>
    </w:p>
    <w:p w:rsidR="009F422B" w:rsidRDefault="009F422B">
      <w:pPr>
        <w:pStyle w:val="ConsPlusNormal"/>
        <w:spacing w:before="220"/>
        <w:ind w:firstLine="540"/>
        <w:jc w:val="both"/>
      </w:pPr>
      <w:r>
        <w:t>отсутствие обоснованных жалоб со стороны получателей государственной услуги на действия и решения работников органа службы занятости населения, участвующих в предоставлении государственной услуги;</w:t>
      </w:r>
    </w:p>
    <w:p w:rsidR="009F422B" w:rsidRDefault="009F422B">
      <w:pPr>
        <w:pStyle w:val="ConsPlusNormal"/>
        <w:spacing w:before="220"/>
        <w:ind w:firstLine="540"/>
        <w:jc w:val="both"/>
      </w:pPr>
      <w:r>
        <w:t>соблюдение сроков и последовательности административных процедур, установленных настоящим Административным регламентом;</w:t>
      </w:r>
    </w:p>
    <w:p w:rsidR="009F422B" w:rsidRDefault="009F422B">
      <w:pPr>
        <w:pStyle w:val="ConsPlusNormal"/>
        <w:spacing w:before="220"/>
        <w:ind w:firstLine="540"/>
        <w:jc w:val="both"/>
      </w:pPr>
      <w:r>
        <w:t>доля удовлетворенных полнотой и качеством предоставления государственной услуги граждан и работодателей в численности получивших государственную услугу, определяемая путем их опроса;</w:t>
      </w:r>
    </w:p>
    <w:p w:rsidR="009F422B" w:rsidRDefault="009F422B">
      <w:pPr>
        <w:pStyle w:val="ConsPlusNormal"/>
        <w:spacing w:before="220"/>
        <w:ind w:firstLine="540"/>
        <w:jc w:val="both"/>
      </w:pPr>
      <w:r>
        <w:t>средняя продолжительность поиска работы граждан, подавших заявление;</w:t>
      </w:r>
    </w:p>
    <w:p w:rsidR="009F422B" w:rsidRDefault="009F422B">
      <w:pPr>
        <w:pStyle w:val="ConsPlusNormal"/>
        <w:spacing w:before="220"/>
        <w:ind w:firstLine="540"/>
        <w:jc w:val="both"/>
      </w:pPr>
      <w:r>
        <w:t>доля граждан, трудоустроенных в течение 10 календарных дней со дня подачи заявления, от общего количества граждан, которые подали заявление;</w:t>
      </w:r>
    </w:p>
    <w:p w:rsidR="009F422B" w:rsidRDefault="009F422B">
      <w:pPr>
        <w:pStyle w:val="ConsPlusNormal"/>
        <w:spacing w:before="220"/>
        <w:ind w:firstLine="540"/>
        <w:jc w:val="both"/>
      </w:pPr>
      <w:r>
        <w:t>доля нетрудоустроенных граждан в течение шести месяцев со дня подачи заявления, от общего количества граждан, которые подали заявление;</w:t>
      </w:r>
    </w:p>
    <w:p w:rsidR="009F422B" w:rsidRDefault="009F422B">
      <w:pPr>
        <w:pStyle w:val="ConsPlusNormal"/>
        <w:spacing w:before="220"/>
        <w:ind w:firstLine="540"/>
        <w:jc w:val="both"/>
      </w:pPr>
      <w:r>
        <w:t>средний срок направления гражданам уведомления с перечнем вариантов подходящей работы (вакансий) со дня поступления сведений о свободных рабочих местах и вакантных должностях на единую цифровую платформу;</w:t>
      </w:r>
    </w:p>
    <w:p w:rsidR="009F422B" w:rsidRDefault="009F422B">
      <w:pPr>
        <w:pStyle w:val="ConsPlusNormal"/>
        <w:spacing w:before="220"/>
        <w:ind w:firstLine="540"/>
        <w:jc w:val="both"/>
      </w:pPr>
      <w:r>
        <w:t>средний срок направления гражданам уведомления о проведении переговоров с работодателем со дня получения от заявителя ранжированного перечня вакансий (вариантов подходящей работы);</w:t>
      </w:r>
    </w:p>
    <w:p w:rsidR="009F422B" w:rsidRDefault="009F422B">
      <w:pPr>
        <w:pStyle w:val="ConsPlusNormal"/>
        <w:spacing w:before="220"/>
        <w:ind w:firstLine="540"/>
        <w:jc w:val="both"/>
      </w:pPr>
      <w:r>
        <w:t>доля вакансий, по которым с работодателями назначены переговоры, от общего количества вакансий, по которым направлены уведомления о проведении переговоров с работодателями.</w:t>
      </w:r>
    </w:p>
    <w:p w:rsidR="009F422B" w:rsidRDefault="009F422B">
      <w:pPr>
        <w:pStyle w:val="ConsPlusNormal"/>
        <w:spacing w:before="220"/>
        <w:ind w:firstLine="540"/>
        <w:jc w:val="both"/>
      </w:pPr>
      <w:r>
        <w:t>54. Предоставление государственной услуги предусматривает не менее одного взаимодействия.</w:t>
      </w:r>
    </w:p>
    <w:p w:rsidR="009F422B" w:rsidRDefault="009F422B">
      <w:pPr>
        <w:pStyle w:val="ConsPlusNormal"/>
        <w:spacing w:before="220"/>
        <w:ind w:firstLine="540"/>
        <w:jc w:val="both"/>
      </w:pPr>
      <w:r>
        <w:t>55. Продолжительность взаимодействия:</w:t>
      </w:r>
    </w:p>
    <w:p w:rsidR="009F422B" w:rsidRDefault="009F422B">
      <w:pPr>
        <w:pStyle w:val="ConsPlusNormal"/>
        <w:spacing w:before="220"/>
        <w:ind w:firstLine="540"/>
        <w:jc w:val="both"/>
      </w:pPr>
      <w:r>
        <w:t>при первичном обращении - не более 20 минут,</w:t>
      </w:r>
    </w:p>
    <w:p w:rsidR="009F422B" w:rsidRDefault="009F422B">
      <w:pPr>
        <w:pStyle w:val="ConsPlusNormal"/>
        <w:spacing w:before="220"/>
        <w:ind w:firstLine="540"/>
        <w:jc w:val="both"/>
      </w:pPr>
      <w:r>
        <w:t>при повторных обращениях - не более 15 минут.</w:t>
      </w:r>
    </w:p>
    <w:p w:rsidR="009F422B" w:rsidRDefault="009F422B">
      <w:pPr>
        <w:pStyle w:val="ConsPlusNormal"/>
        <w:jc w:val="both"/>
      </w:pPr>
    </w:p>
    <w:p w:rsidR="009F422B" w:rsidRDefault="009F422B">
      <w:pPr>
        <w:pStyle w:val="ConsPlusTitle"/>
        <w:jc w:val="center"/>
        <w:outlineLvl w:val="2"/>
      </w:pPr>
      <w:r>
        <w:t>Иные требования, в том числе учитывающие особенности</w:t>
      </w:r>
    </w:p>
    <w:p w:rsidR="009F422B" w:rsidRDefault="009F422B">
      <w:pPr>
        <w:pStyle w:val="ConsPlusTitle"/>
        <w:jc w:val="center"/>
      </w:pPr>
      <w:r>
        <w:t>предоставления государственной услуги в МФЦ, особенности</w:t>
      </w:r>
    </w:p>
    <w:p w:rsidR="009F422B" w:rsidRDefault="009F422B">
      <w:pPr>
        <w:pStyle w:val="ConsPlusTitle"/>
        <w:jc w:val="center"/>
      </w:pPr>
      <w:r>
        <w:t>предоставления государственной услуги по экстерриториальному</w:t>
      </w:r>
    </w:p>
    <w:p w:rsidR="009F422B" w:rsidRDefault="009F422B">
      <w:pPr>
        <w:pStyle w:val="ConsPlusTitle"/>
        <w:jc w:val="center"/>
      </w:pPr>
      <w:r>
        <w:t>принципу (в случае, если государственная услуга</w:t>
      </w:r>
    </w:p>
    <w:p w:rsidR="009F422B" w:rsidRDefault="009F422B">
      <w:pPr>
        <w:pStyle w:val="ConsPlusTitle"/>
        <w:jc w:val="center"/>
      </w:pPr>
      <w:r>
        <w:t>предоставляется по экстерриториальному принципу)</w:t>
      </w:r>
    </w:p>
    <w:p w:rsidR="009F422B" w:rsidRDefault="009F422B">
      <w:pPr>
        <w:pStyle w:val="ConsPlusTitle"/>
        <w:jc w:val="center"/>
      </w:pPr>
      <w:r>
        <w:t>и особенности предоставления государственной услуги</w:t>
      </w:r>
    </w:p>
    <w:p w:rsidR="009F422B" w:rsidRDefault="009F422B">
      <w:pPr>
        <w:pStyle w:val="ConsPlusTitle"/>
        <w:jc w:val="center"/>
      </w:pPr>
      <w:r>
        <w:t>в электронной форме</w:t>
      </w:r>
    </w:p>
    <w:p w:rsidR="009F422B" w:rsidRDefault="009F422B">
      <w:pPr>
        <w:pStyle w:val="ConsPlusNormal"/>
        <w:jc w:val="both"/>
      </w:pPr>
    </w:p>
    <w:p w:rsidR="009F422B" w:rsidRDefault="009F422B">
      <w:pPr>
        <w:pStyle w:val="ConsPlusNormal"/>
        <w:ind w:firstLine="540"/>
        <w:jc w:val="both"/>
      </w:pPr>
      <w:r>
        <w:t>56. Предоставление государственной услуги осуществляется по экстерриториальному принципу по выбору заявителя при условии указания в заявлении, что заявитель не претендует на признание безработным.</w:t>
      </w:r>
    </w:p>
    <w:p w:rsidR="009F422B" w:rsidRDefault="009F422B">
      <w:pPr>
        <w:pStyle w:val="ConsPlusNormal"/>
        <w:spacing w:before="220"/>
        <w:ind w:firstLine="540"/>
        <w:jc w:val="both"/>
      </w:pPr>
      <w:r>
        <w:t>57. Предоставление государственной услуги осуществляется по месту жительства заявителя при указании в заявлении, что заявитель претендует на признание безработным.</w:t>
      </w:r>
    </w:p>
    <w:p w:rsidR="009F422B" w:rsidRDefault="009F422B">
      <w:pPr>
        <w:pStyle w:val="ConsPlusNormal"/>
        <w:spacing w:before="220"/>
        <w:ind w:firstLine="540"/>
        <w:jc w:val="both"/>
      </w:pPr>
      <w:r>
        <w:t>58.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9F422B" w:rsidRDefault="009F422B">
      <w:pPr>
        <w:pStyle w:val="ConsPlusNormal"/>
        <w:spacing w:before="220"/>
        <w:ind w:firstLine="540"/>
        <w:jc w:val="both"/>
      </w:pPr>
      <w:r>
        <w:t>59. Допускается осуществление информирования о сроках и последовательности административных процедур (действий) предоставления государственной услуги через многофункциональный центр предоставления государственных и муниципальных услуг в случае заключения соглашения о взаимодействии между многофункциональным центром и Департаментом.</w:t>
      </w:r>
    </w:p>
    <w:p w:rsidR="009F422B" w:rsidRDefault="009F422B">
      <w:pPr>
        <w:pStyle w:val="ConsPlusNormal"/>
        <w:spacing w:before="220"/>
        <w:ind w:firstLine="540"/>
        <w:jc w:val="both"/>
      </w:pPr>
      <w:r>
        <w:t>60. Для получения государственной услуги заявителям предоставляется возможность подать заявление в форме электронного документа с использованием системы "Личный кабинет" на ЕЦП, Едином портале или РПГУ.</w:t>
      </w:r>
    </w:p>
    <w:p w:rsidR="009F422B" w:rsidRDefault="009F422B">
      <w:pPr>
        <w:pStyle w:val="ConsPlusNormal"/>
        <w:spacing w:before="220"/>
        <w:ind w:firstLine="540"/>
        <w:jc w:val="both"/>
      </w:pPr>
      <w:r>
        <w:t>61. Заявителю обеспечивается возможность получения информации о ходе предоставления государственной услуги посредством ЕЦП, Единого портала и РПГУ.</w:t>
      </w:r>
    </w:p>
    <w:p w:rsidR="009F422B" w:rsidRDefault="009F422B">
      <w:pPr>
        <w:pStyle w:val="ConsPlusNormal"/>
        <w:spacing w:before="220"/>
        <w:ind w:firstLine="540"/>
        <w:jc w:val="both"/>
      </w:pPr>
      <w:r>
        <w:t>62. Заявителям в ходе предоставления государственной услуги обеспечивается возможность проведения собеседований посредством телефонной или видеосвязи с использованием сети Интернет.</w:t>
      </w:r>
    </w:p>
    <w:p w:rsidR="009F422B" w:rsidRDefault="009F422B">
      <w:pPr>
        <w:pStyle w:val="ConsPlusNormal"/>
        <w:jc w:val="both"/>
      </w:pPr>
    </w:p>
    <w:p w:rsidR="009F422B" w:rsidRDefault="009F422B">
      <w:pPr>
        <w:pStyle w:val="ConsPlusTitle"/>
        <w:jc w:val="center"/>
        <w:outlineLvl w:val="1"/>
      </w:pPr>
      <w:r>
        <w:t>III. Состав, последовательность и сроки выполнения</w:t>
      </w:r>
    </w:p>
    <w:p w:rsidR="009F422B" w:rsidRDefault="009F422B">
      <w:pPr>
        <w:pStyle w:val="ConsPlusTitle"/>
        <w:jc w:val="center"/>
      </w:pPr>
      <w:r>
        <w:t>административных процедур, требования к порядку</w:t>
      </w:r>
    </w:p>
    <w:p w:rsidR="009F422B" w:rsidRDefault="009F422B">
      <w:pPr>
        <w:pStyle w:val="ConsPlusTitle"/>
        <w:jc w:val="center"/>
      </w:pPr>
      <w:r>
        <w:t>их выполнения, в том числе особенности выполнения</w:t>
      </w:r>
    </w:p>
    <w:p w:rsidR="009F422B" w:rsidRDefault="009F422B">
      <w:pPr>
        <w:pStyle w:val="ConsPlusTitle"/>
        <w:jc w:val="center"/>
      </w:pPr>
      <w:r>
        <w:t>административных процедур в электронной форме,</w:t>
      </w:r>
    </w:p>
    <w:p w:rsidR="009F422B" w:rsidRDefault="009F422B">
      <w:pPr>
        <w:pStyle w:val="ConsPlusTitle"/>
        <w:jc w:val="center"/>
      </w:pPr>
      <w:r>
        <w:t>а также особенности выполнения административных процедур</w:t>
      </w:r>
    </w:p>
    <w:p w:rsidR="009F422B" w:rsidRDefault="009F422B">
      <w:pPr>
        <w:pStyle w:val="ConsPlusTitle"/>
        <w:jc w:val="center"/>
      </w:pPr>
      <w:r>
        <w:t>в многофункциональных центрах</w:t>
      </w:r>
    </w:p>
    <w:p w:rsidR="009F422B" w:rsidRDefault="009F422B">
      <w:pPr>
        <w:pStyle w:val="ConsPlusNormal"/>
        <w:jc w:val="both"/>
      </w:pPr>
    </w:p>
    <w:p w:rsidR="009F422B" w:rsidRDefault="009F422B">
      <w:pPr>
        <w:pStyle w:val="ConsPlusTitle"/>
        <w:jc w:val="center"/>
        <w:outlineLvl w:val="2"/>
      </w:pPr>
      <w:r>
        <w:t>Перечень административных процедур (действий)</w:t>
      </w:r>
    </w:p>
    <w:p w:rsidR="009F422B" w:rsidRDefault="009F422B">
      <w:pPr>
        <w:pStyle w:val="ConsPlusNormal"/>
        <w:jc w:val="both"/>
      </w:pPr>
    </w:p>
    <w:p w:rsidR="009F422B" w:rsidRDefault="009F422B">
      <w:pPr>
        <w:pStyle w:val="ConsPlusNormal"/>
        <w:ind w:firstLine="540"/>
        <w:jc w:val="both"/>
      </w:pPr>
      <w:bookmarkStart w:id="5" w:name="P328"/>
      <w:bookmarkEnd w:id="5"/>
      <w:r>
        <w:t>63. Предоставление государственной услуги включает в себя следующие административные процедуры (действия):</w:t>
      </w:r>
    </w:p>
    <w:p w:rsidR="009F422B" w:rsidRDefault="009F422B">
      <w:pPr>
        <w:pStyle w:val="ConsPlusNormal"/>
        <w:spacing w:before="220"/>
        <w:ind w:firstLine="540"/>
        <w:jc w:val="both"/>
      </w:pPr>
      <w:bookmarkStart w:id="6" w:name="P329"/>
      <w:bookmarkEnd w:id="6"/>
      <w:r>
        <w:t>63.1. анализ сведений о заявителе, содержащихся на ЕЦП;</w:t>
      </w:r>
    </w:p>
    <w:p w:rsidR="009F422B" w:rsidRDefault="009F422B">
      <w:pPr>
        <w:pStyle w:val="ConsPlusNormal"/>
        <w:spacing w:before="220"/>
        <w:ind w:firstLine="540"/>
        <w:jc w:val="both"/>
      </w:pPr>
      <w:bookmarkStart w:id="7" w:name="P330"/>
      <w:bookmarkEnd w:id="7"/>
      <w:r>
        <w:t>63.2. подбор заявителю подходящей работы;</w:t>
      </w:r>
    </w:p>
    <w:p w:rsidR="009F422B" w:rsidRDefault="009F422B">
      <w:pPr>
        <w:pStyle w:val="ConsPlusNormal"/>
        <w:spacing w:before="220"/>
        <w:ind w:firstLine="540"/>
        <w:jc w:val="both"/>
      </w:pPr>
      <w:bookmarkStart w:id="8" w:name="P331"/>
      <w:bookmarkEnd w:id="8"/>
      <w:r>
        <w:t>63.3. согласование с заявителем вариантов подходящей работы;</w:t>
      </w:r>
    </w:p>
    <w:p w:rsidR="009F422B" w:rsidRDefault="009F422B">
      <w:pPr>
        <w:pStyle w:val="ConsPlusNormal"/>
        <w:spacing w:before="220"/>
        <w:ind w:firstLine="540"/>
        <w:jc w:val="both"/>
      </w:pPr>
      <w:r>
        <w:t>63.4. согласование с работодателем кандидатуры заявителя;</w:t>
      </w:r>
    </w:p>
    <w:p w:rsidR="009F422B" w:rsidRDefault="009F422B">
      <w:pPr>
        <w:pStyle w:val="ConsPlusNormal"/>
        <w:spacing w:before="220"/>
        <w:ind w:firstLine="540"/>
        <w:jc w:val="both"/>
      </w:pPr>
      <w:bookmarkStart w:id="9" w:name="P333"/>
      <w:bookmarkEnd w:id="9"/>
      <w:r>
        <w:t xml:space="preserve">63.5. направление заявителю уведомления о проведении переговоров </w:t>
      </w:r>
      <w:proofErr w:type="gramStart"/>
      <w:r>
        <w:t>с работодателем</w:t>
      </w:r>
      <w:proofErr w:type="gramEnd"/>
      <w:r>
        <w:t xml:space="preserve"> и выдача заявителю направлений на работу, в случае если у работодателя отсутствует регистрация на ЕЦП, по 2 выбранным вариантам подходящей работы;</w:t>
      </w:r>
    </w:p>
    <w:p w:rsidR="009F422B" w:rsidRDefault="009F422B">
      <w:pPr>
        <w:pStyle w:val="ConsPlusNormal"/>
        <w:spacing w:before="220"/>
        <w:ind w:firstLine="540"/>
        <w:jc w:val="both"/>
      </w:pPr>
      <w:r>
        <w:t xml:space="preserve">63.6. уведомление заявителя, претендующего на признание безработным, заявителя, зарегистрированного в качестве безработного, о необходимости в течение трех рабочих дней со дня получения от государственного учреждения службы занятости населения уведомления на проведение переговоров с работодателем или направления на работу, в случае отсутствия у </w:t>
      </w:r>
      <w:r>
        <w:lastRenderedPageBreak/>
        <w:t>работодателя регистрации на ЕЦП, направить в государственное учреждение службы занятости населения информацию в электронной форме с использованием ЕЦП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заявителя и причине отказа в приеме на работу;</w:t>
      </w:r>
    </w:p>
    <w:p w:rsidR="009F422B" w:rsidRDefault="009F422B">
      <w:pPr>
        <w:pStyle w:val="ConsPlusNormal"/>
        <w:spacing w:before="220"/>
        <w:ind w:firstLine="540"/>
        <w:jc w:val="both"/>
      </w:pPr>
      <w:bookmarkStart w:id="10" w:name="P335"/>
      <w:bookmarkEnd w:id="10"/>
      <w:r>
        <w:t>63.7. оформление отказа заявителя, претендующего на признание безработным, заявителя, зарегистрированного в качестве безработного, от варианта подходящей работы.</w:t>
      </w:r>
    </w:p>
    <w:p w:rsidR="009F422B" w:rsidRDefault="009F422B">
      <w:pPr>
        <w:pStyle w:val="ConsPlusNormal"/>
        <w:jc w:val="both"/>
      </w:pPr>
    </w:p>
    <w:p w:rsidR="009F422B" w:rsidRDefault="009F422B">
      <w:pPr>
        <w:pStyle w:val="ConsPlusTitle"/>
        <w:jc w:val="center"/>
        <w:outlineLvl w:val="2"/>
      </w:pPr>
      <w:r>
        <w:t>Последовательность выполнения административных процедур</w:t>
      </w:r>
    </w:p>
    <w:p w:rsidR="009F422B" w:rsidRDefault="009F422B">
      <w:pPr>
        <w:pStyle w:val="ConsPlusTitle"/>
        <w:jc w:val="center"/>
      </w:pPr>
      <w:r>
        <w:t>при предоставлении государственной услуги</w:t>
      </w:r>
    </w:p>
    <w:p w:rsidR="009F422B" w:rsidRDefault="009F422B">
      <w:pPr>
        <w:pStyle w:val="ConsPlusNormal"/>
        <w:jc w:val="both"/>
      </w:pPr>
    </w:p>
    <w:p w:rsidR="009F422B" w:rsidRDefault="009F422B">
      <w:pPr>
        <w:pStyle w:val="ConsPlusNormal"/>
        <w:ind w:firstLine="540"/>
        <w:jc w:val="both"/>
      </w:pPr>
      <w:r>
        <w:t>64. Последовательность выполнения административных процедур зависит от варианта предоставления государственной услуги.</w:t>
      </w:r>
    </w:p>
    <w:p w:rsidR="009F422B" w:rsidRDefault="009F422B">
      <w:pPr>
        <w:pStyle w:val="ConsPlusNormal"/>
        <w:jc w:val="both"/>
      </w:pPr>
    </w:p>
    <w:p w:rsidR="009F422B" w:rsidRDefault="009F422B">
      <w:pPr>
        <w:pStyle w:val="ConsPlusTitle"/>
        <w:jc w:val="center"/>
        <w:outlineLvl w:val="3"/>
      </w:pPr>
      <w:r>
        <w:t>Вариант 1. Заявитель обращается за содействием в поиске</w:t>
      </w:r>
    </w:p>
    <w:p w:rsidR="009F422B" w:rsidRDefault="009F422B">
      <w:pPr>
        <w:pStyle w:val="ConsPlusTitle"/>
        <w:jc w:val="center"/>
      </w:pPr>
      <w:r>
        <w:t>подходящей работы и не претендует на признание безработным</w:t>
      </w:r>
    </w:p>
    <w:p w:rsidR="009F422B" w:rsidRDefault="009F422B">
      <w:pPr>
        <w:pStyle w:val="ConsPlusNormal"/>
        <w:jc w:val="both"/>
      </w:pPr>
    </w:p>
    <w:p w:rsidR="009F422B" w:rsidRDefault="009F422B">
      <w:pPr>
        <w:pStyle w:val="ConsPlusTitle"/>
        <w:jc w:val="center"/>
        <w:outlineLvl w:val="4"/>
      </w:pPr>
      <w:r>
        <w:t>Анализ сведений о заявителе, содержащихся на ЕЦП</w:t>
      </w:r>
    </w:p>
    <w:p w:rsidR="009F422B" w:rsidRDefault="009F422B">
      <w:pPr>
        <w:pStyle w:val="ConsPlusNormal"/>
        <w:jc w:val="both"/>
      </w:pPr>
    </w:p>
    <w:p w:rsidR="009F422B" w:rsidRDefault="009F422B">
      <w:pPr>
        <w:pStyle w:val="ConsPlusNormal"/>
        <w:ind w:firstLine="540"/>
        <w:jc w:val="both"/>
      </w:pPr>
      <w:r>
        <w:t xml:space="preserve">65. Основанием для начала административной процедуры является регистрация заявителя в целях поиска подходящей работы в соответствии с </w:t>
      </w:r>
      <w:hyperlink r:id="rId39">
        <w:r>
          <w:rPr>
            <w:color w:val="0000FF"/>
          </w:rPr>
          <w:t>Правилами</w:t>
        </w:r>
      </w:hyperlink>
      <w:r>
        <w:t xml:space="preserve"> регистрации граждан в целях поиска подходящей работы, утвержденными Постановлением N 1909.</w:t>
      </w:r>
    </w:p>
    <w:p w:rsidR="009F422B" w:rsidRDefault="009F422B">
      <w:pPr>
        <w:pStyle w:val="ConsPlusNormal"/>
        <w:spacing w:before="220"/>
        <w:ind w:firstLine="540"/>
        <w:jc w:val="both"/>
      </w:pPr>
      <w:bookmarkStart w:id="11" w:name="P348"/>
      <w:bookmarkEnd w:id="11"/>
      <w:r>
        <w:t>66. Работник государственного учреждения службы занятости населения проводит анализ сведений о заявителе, содержащихся на ЕЦП, с учетом наличия или отсутствия сведений о:</w:t>
      </w:r>
    </w:p>
    <w:p w:rsidR="009F422B" w:rsidRDefault="009F422B">
      <w:pPr>
        <w:pStyle w:val="ConsPlusNormal"/>
        <w:spacing w:before="220"/>
        <w:ind w:firstLine="540"/>
        <w:jc w:val="both"/>
      </w:pPr>
      <w:r>
        <w:t>профессии (специальности), должности, виде деятельности;</w:t>
      </w:r>
    </w:p>
    <w:p w:rsidR="009F422B" w:rsidRDefault="009F422B">
      <w:pPr>
        <w:pStyle w:val="ConsPlusNormal"/>
        <w:spacing w:before="220"/>
        <w:ind w:firstLine="540"/>
        <w:jc w:val="both"/>
      </w:pPr>
      <w:r>
        <w:t>уровне профессиональной подготовки и квалификации, опыте и навыках работы;</w:t>
      </w:r>
    </w:p>
    <w:p w:rsidR="009F422B" w:rsidRDefault="009F422B">
      <w:pPr>
        <w:pStyle w:val="ConsPlusNormal"/>
        <w:spacing w:before="220"/>
        <w:ind w:firstLine="540"/>
        <w:jc w:val="both"/>
      </w:pPr>
      <w:r>
        <w:t>среднем заработке по последнему месту работы (службы), исчисленном в порядке, установленном Правительством Российской Федерации;</w:t>
      </w:r>
    </w:p>
    <w:p w:rsidR="009F422B" w:rsidRDefault="009F422B">
      <w:pPr>
        <w:pStyle w:val="ConsPlusNormal"/>
        <w:spacing w:before="220"/>
        <w:ind w:firstLine="540"/>
        <w:jc w:val="both"/>
      </w:pPr>
      <w:r>
        <w:t>рекомендуемом характере и условиях труда, для граждан, имеющих ограничения жизнедеятельности, содержащихся в ИПРА.</w:t>
      </w:r>
    </w:p>
    <w:p w:rsidR="009F422B" w:rsidRDefault="009F422B">
      <w:pPr>
        <w:pStyle w:val="ConsPlusNormal"/>
        <w:spacing w:before="220"/>
        <w:ind w:firstLine="540"/>
        <w:jc w:val="both"/>
      </w:pPr>
      <w:r>
        <w:t>67. При необходимости по результатам анализа сведений о заявителе работник государственного учреждения службы занятости населения в этот же день направляет ему уведомление с предложением по изменению резюме с целью уточнения критериев подходящей работы, в том числе в рамках реализации сервиса "Мое резюме".</w:t>
      </w:r>
    </w:p>
    <w:p w:rsidR="009F422B" w:rsidRDefault="009F422B">
      <w:pPr>
        <w:pStyle w:val="ConsPlusNormal"/>
        <w:spacing w:before="220"/>
        <w:ind w:firstLine="540"/>
        <w:jc w:val="both"/>
      </w:pPr>
      <w:r>
        <w:t>68. Анализ сведений о заявителе осуществляется в день постановки его на регистрационный учет в целях поиска подходящей работы, в последующем - в дни получения документов и (или) сведений о гражданине, представленных им или полученных государственным учреждением службы занятости населения с использованием единой системы межведомственного электронного взаимодействия при регистрации заявителя в целях поиска подходящей работы, принятия решения о признании заявителя безработным, перерегистрации и в других случаях по усмотрению государственного учреждения службы занятости населения.</w:t>
      </w:r>
    </w:p>
    <w:p w:rsidR="009F422B" w:rsidRDefault="009F422B">
      <w:pPr>
        <w:pStyle w:val="ConsPlusNormal"/>
        <w:spacing w:before="220"/>
        <w:ind w:firstLine="540"/>
        <w:jc w:val="both"/>
      </w:pPr>
      <w:r>
        <w:t>69. Административная процедура осуществляется в день регистрации заявителя в целях поиска подходящей работы.</w:t>
      </w:r>
    </w:p>
    <w:p w:rsidR="009F422B" w:rsidRDefault="009F422B">
      <w:pPr>
        <w:pStyle w:val="ConsPlusNormal"/>
        <w:spacing w:before="220"/>
        <w:ind w:firstLine="540"/>
        <w:jc w:val="both"/>
      </w:pPr>
      <w:r>
        <w:t>Максимальный срок выполнения административной процедуры - 1 рабочий день.</w:t>
      </w:r>
    </w:p>
    <w:p w:rsidR="009F422B" w:rsidRDefault="009F422B">
      <w:pPr>
        <w:pStyle w:val="ConsPlusNormal"/>
        <w:jc w:val="both"/>
      </w:pPr>
    </w:p>
    <w:p w:rsidR="009F422B" w:rsidRDefault="009F422B">
      <w:pPr>
        <w:pStyle w:val="ConsPlusTitle"/>
        <w:jc w:val="center"/>
        <w:outlineLvl w:val="4"/>
      </w:pPr>
      <w:r>
        <w:t>Подбор заявителю подходящей работы</w:t>
      </w:r>
    </w:p>
    <w:p w:rsidR="009F422B" w:rsidRDefault="009F422B">
      <w:pPr>
        <w:pStyle w:val="ConsPlusNormal"/>
        <w:jc w:val="both"/>
      </w:pPr>
    </w:p>
    <w:p w:rsidR="009F422B" w:rsidRDefault="009F422B">
      <w:pPr>
        <w:pStyle w:val="ConsPlusNormal"/>
        <w:ind w:firstLine="540"/>
        <w:jc w:val="both"/>
      </w:pPr>
      <w:r>
        <w:t>70. Перечень предложений подходящей работы (вакансий) формируется в автоматизированном режиме с использованием технологии интеллектуального поиска вакансий на ЕЦП, исходя из сведений о свободных рабочих местах и вакантных должностях, содержащихся на ЕЦП.</w:t>
      </w:r>
    </w:p>
    <w:p w:rsidR="009F422B" w:rsidRDefault="009F422B">
      <w:pPr>
        <w:pStyle w:val="ConsPlusNormal"/>
        <w:spacing w:before="220"/>
        <w:ind w:firstLine="540"/>
        <w:jc w:val="both"/>
      </w:pPr>
      <w:r>
        <w:t>71. Работник государственного учреждения службы занятости населения осуществляет подбор заявителю подходящей работы не позднее следующего рабочего дня со дня регистрации заявителя в целях поиска подходящей работы путем:</w:t>
      </w:r>
    </w:p>
    <w:p w:rsidR="009F422B" w:rsidRDefault="009F422B">
      <w:pPr>
        <w:pStyle w:val="ConsPlusNormal"/>
        <w:spacing w:before="220"/>
        <w:ind w:firstLine="540"/>
        <w:jc w:val="both"/>
      </w:pPr>
      <w:r>
        <w:t>анализа автоматически сформированного перечня предложений подходящей работы (вакансий) и отбора вариантов, наиболее подходящих заявителю;</w:t>
      </w:r>
    </w:p>
    <w:p w:rsidR="009F422B" w:rsidRDefault="009F422B">
      <w:pPr>
        <w:pStyle w:val="ConsPlusNormal"/>
        <w:spacing w:before="220"/>
        <w:ind w:firstLine="540"/>
        <w:jc w:val="both"/>
      </w:pPr>
      <w:r>
        <w:t>дополнительного поиска вариантов подходящей работы с использованием ЕЦП (при необходимости, в том числе в случае, если заявителю подобрано менее 2 вариантов подходящей работы).</w:t>
      </w:r>
    </w:p>
    <w:p w:rsidR="009F422B" w:rsidRDefault="009F422B">
      <w:pPr>
        <w:pStyle w:val="ConsPlusNormal"/>
        <w:spacing w:before="220"/>
        <w:ind w:firstLine="540"/>
        <w:jc w:val="both"/>
      </w:pPr>
      <w:r>
        <w:t>72. При отсутствии на ЕЦП сведений о рабочих местах и вакантных должностях работник государственного учреждения службы занятости населения осуществляет подбор заявителю подходящей работы в срок не позднее 2 рабочих дней со дня поступления на ЕЦП сведений о рабочих местах и вакантных должностях.</w:t>
      </w:r>
    </w:p>
    <w:p w:rsidR="009F422B" w:rsidRDefault="009F422B">
      <w:pPr>
        <w:pStyle w:val="ConsPlusNormal"/>
        <w:spacing w:before="220"/>
        <w:ind w:firstLine="540"/>
        <w:jc w:val="both"/>
      </w:pPr>
      <w:r>
        <w:t>В случае если заявитель не был трудоустроен, работник государственного учреждения службы занятости населения повторно осуществляет подбор подходящей работы не позднее одного рабочего дня после поступления на ЕЦП информации о дне и о результатах проведения переговоров с работодателем по 2 выбранным вариантам подходящей работы или представления заявителем направления с отметкой работодателя о дне явки заявителя и причине отказа в приеме на работу в случае отсутствия у работодателя регистрации на ЕЦП.</w:t>
      </w:r>
    </w:p>
    <w:p w:rsidR="009F422B" w:rsidRDefault="009F422B">
      <w:pPr>
        <w:pStyle w:val="ConsPlusNormal"/>
        <w:spacing w:before="220"/>
        <w:ind w:firstLine="540"/>
        <w:jc w:val="both"/>
      </w:pPr>
      <w:r>
        <w:t>73. Работник государственного учреждения службы занятости населения вправе назначить заявителю дату личного посещения государственного учреждения службы занятости населения не позднее 3 рабочих дней со дня регистрации заявителя в целях поиска подходящей работы для подбора и согласования вариантов подходящей работы, а также для оказания других государственных услуг в сфере занятости населения.</w:t>
      </w:r>
    </w:p>
    <w:p w:rsidR="009F422B" w:rsidRDefault="009F422B">
      <w:pPr>
        <w:pStyle w:val="ConsPlusNormal"/>
        <w:spacing w:before="220"/>
        <w:ind w:firstLine="540"/>
        <w:jc w:val="both"/>
      </w:pPr>
      <w:r>
        <w:t>Уведомление с указанием даты посещения государственного учреждения службы занятости населения направляется заявителю в день его регистрации в целях поиска подходящей работы через ЕЦП путем автоматизированного формирования и передачи текстового сообщения на адрес электронной почты заявителя, указанный в заявлении.</w:t>
      </w:r>
    </w:p>
    <w:p w:rsidR="009F422B" w:rsidRDefault="009F422B">
      <w:pPr>
        <w:pStyle w:val="ConsPlusNormal"/>
        <w:spacing w:before="220"/>
        <w:ind w:firstLine="540"/>
        <w:jc w:val="both"/>
      </w:pPr>
      <w:r>
        <w:t>74. Максимальный срок выполнения административной процедуры составляет 2 рабочих дня со дня поступления на ЕЦП сведений о рабочих местах и вакантных должностях.</w:t>
      </w:r>
    </w:p>
    <w:p w:rsidR="009F422B" w:rsidRDefault="009F422B">
      <w:pPr>
        <w:pStyle w:val="ConsPlusNormal"/>
        <w:spacing w:before="220"/>
        <w:ind w:firstLine="540"/>
        <w:jc w:val="both"/>
      </w:pPr>
      <w:r>
        <w:t>В случае, если заявителю назначена личная явка в государственное учреждение службы занятости населения, максимальный срок выполнения административной процедуры составляет 3 рабочих дня со дня регистрации заявителя в целях поиска подходящей работы.</w:t>
      </w:r>
    </w:p>
    <w:p w:rsidR="009F422B" w:rsidRDefault="009F422B">
      <w:pPr>
        <w:pStyle w:val="ConsPlusNormal"/>
        <w:jc w:val="both"/>
      </w:pPr>
    </w:p>
    <w:p w:rsidR="009F422B" w:rsidRDefault="009F422B">
      <w:pPr>
        <w:pStyle w:val="ConsPlusTitle"/>
        <w:jc w:val="center"/>
        <w:outlineLvl w:val="4"/>
      </w:pPr>
      <w:r>
        <w:t>Согласование с заявителем вариантов подходящей работы</w:t>
      </w:r>
    </w:p>
    <w:p w:rsidR="009F422B" w:rsidRDefault="009F422B">
      <w:pPr>
        <w:pStyle w:val="ConsPlusNormal"/>
        <w:jc w:val="both"/>
      </w:pPr>
    </w:p>
    <w:p w:rsidR="009F422B" w:rsidRDefault="009F422B">
      <w:pPr>
        <w:pStyle w:val="ConsPlusNormal"/>
        <w:ind w:firstLine="540"/>
        <w:jc w:val="both"/>
      </w:pPr>
      <w:r>
        <w:t>75. Работник государственного учреждения службы занятости населения в целях согласования с заявителем вариантов подходящей работы направляет заявителю с использованием ЕЦП:</w:t>
      </w:r>
    </w:p>
    <w:p w:rsidR="009F422B" w:rsidRDefault="009F422B">
      <w:pPr>
        <w:pStyle w:val="ConsPlusNormal"/>
        <w:spacing w:before="220"/>
        <w:ind w:firstLine="540"/>
        <w:jc w:val="both"/>
      </w:pPr>
      <w:r>
        <w:t>- перечень предложений подходящей работы (вакансий), содержащий не более 10 предложений подходящей работы (вакансий);</w:t>
      </w:r>
    </w:p>
    <w:p w:rsidR="009F422B" w:rsidRDefault="009F422B">
      <w:pPr>
        <w:pStyle w:val="ConsPlusNormal"/>
        <w:spacing w:before="220"/>
        <w:ind w:firstLine="540"/>
        <w:jc w:val="both"/>
      </w:pPr>
      <w:r>
        <w:lastRenderedPageBreak/>
        <w:t>- уведомление, содержащее информацию о необходимости ранжировать вакансии в приоритетном порядке, выбрав при этом не менее 2 приоритетных вариантов подходящей работы.</w:t>
      </w:r>
    </w:p>
    <w:p w:rsidR="009F422B" w:rsidRDefault="009F422B">
      <w:pPr>
        <w:pStyle w:val="ConsPlusNormal"/>
        <w:spacing w:before="220"/>
        <w:ind w:firstLine="540"/>
        <w:jc w:val="both"/>
      </w:pPr>
      <w:r>
        <w:t>76. Каждый следующий перечень предложений подходящей работы (вакансий) направляется не позднее одного рабочего дня после поступления на ЕЦП информации о дне и о результатах проведения переговоров с работодателем по двум выбранным вариантам подходящей работы или представления заявителем направления с отметкой работодателя о дне явки заявителя и причине отказа в приеме на работу.</w:t>
      </w:r>
    </w:p>
    <w:p w:rsidR="009F422B" w:rsidRDefault="009F422B">
      <w:pPr>
        <w:pStyle w:val="ConsPlusNormal"/>
        <w:spacing w:before="220"/>
        <w:ind w:firstLine="540"/>
        <w:jc w:val="both"/>
      </w:pPr>
      <w:r>
        <w:t xml:space="preserve">77. Одновременно с перечнем предложений подходящей работы (вакансий) работник государственного учреждения службы занятости населения информирует заявителя о положениях </w:t>
      </w:r>
      <w:hyperlink r:id="rId40">
        <w:r>
          <w:rPr>
            <w:color w:val="0000FF"/>
          </w:rPr>
          <w:t>Закона</w:t>
        </w:r>
      </w:hyperlink>
      <w:r>
        <w:t xml:space="preserve"> Российской Федерации "О занятости населения в Российской Федерации".</w:t>
      </w:r>
    </w:p>
    <w:p w:rsidR="009F422B" w:rsidRDefault="009F422B">
      <w:pPr>
        <w:pStyle w:val="ConsPlusNormal"/>
        <w:spacing w:before="220"/>
        <w:ind w:firstLine="540"/>
        <w:jc w:val="both"/>
      </w:pPr>
      <w:r>
        <w:t>78. Максимальный срок выполнения административной процедуры составляет один рабочий день со дня принятия заявления заявителя.</w:t>
      </w:r>
    </w:p>
    <w:p w:rsidR="009F422B" w:rsidRDefault="009F422B">
      <w:pPr>
        <w:pStyle w:val="ConsPlusNormal"/>
        <w:jc w:val="both"/>
      </w:pPr>
    </w:p>
    <w:p w:rsidR="009F422B" w:rsidRDefault="009F422B">
      <w:pPr>
        <w:pStyle w:val="ConsPlusTitle"/>
        <w:jc w:val="center"/>
        <w:outlineLvl w:val="4"/>
      </w:pPr>
      <w:r>
        <w:t>Согласование с работодателем кандидатуры заявителя</w:t>
      </w:r>
    </w:p>
    <w:p w:rsidR="009F422B" w:rsidRDefault="009F422B">
      <w:pPr>
        <w:pStyle w:val="ConsPlusNormal"/>
        <w:jc w:val="both"/>
      </w:pPr>
    </w:p>
    <w:p w:rsidR="009F422B" w:rsidRDefault="009F422B">
      <w:pPr>
        <w:pStyle w:val="ConsPlusNormal"/>
        <w:ind w:firstLine="540"/>
        <w:jc w:val="both"/>
      </w:pPr>
      <w:r>
        <w:t>79. Работник государственного учреждения службы занятости населения осуществляет согласование с работодателями кандидатуры заявителя на проведение переговоров на основании ранжированного заявителем перечня предложений подходящей работы (вакансий) до получения подтверждения от работодателей согласия провести переговоры с заявителем о трудоустройстве.</w:t>
      </w:r>
    </w:p>
    <w:p w:rsidR="009F422B" w:rsidRDefault="009F422B">
      <w:pPr>
        <w:pStyle w:val="ConsPlusNormal"/>
        <w:spacing w:before="220"/>
        <w:ind w:firstLine="540"/>
        <w:jc w:val="both"/>
      </w:pPr>
      <w:r>
        <w:t>80. Работник государственного учреждения службы занятости населения осуществляет проверку актуальности предложений подходящей работы (вакансий), ранжированных заявителем, начиная с двух приоритетных вариантов подходящей работы, и далее - в порядке их приоритетности, определенном гражданином.</w:t>
      </w:r>
    </w:p>
    <w:p w:rsidR="009F422B" w:rsidRDefault="009F422B">
      <w:pPr>
        <w:pStyle w:val="ConsPlusNormal"/>
        <w:spacing w:before="220"/>
        <w:ind w:firstLine="540"/>
        <w:jc w:val="both"/>
      </w:pPr>
      <w:r>
        <w:t>81. По результатам проверки актуальности предложений подходящей работы (вакансий) работник государственного учреждения службы занятости населения согласовывает с работодателями кандидатуру заявителя на проведение переговоров по 2 вариантам подходящей работы, являющимся актуальными.</w:t>
      </w:r>
    </w:p>
    <w:p w:rsidR="009F422B" w:rsidRDefault="009F422B">
      <w:pPr>
        <w:pStyle w:val="ConsPlusNormal"/>
        <w:spacing w:before="220"/>
        <w:ind w:firstLine="540"/>
        <w:jc w:val="both"/>
      </w:pPr>
      <w:r>
        <w:t>Согласование осуществляется с использованием средств телефонной или электронной связи, включая информационно-коммуникационную сеть "Интернет". При согласовании посредством телефонной связи звонок осуществляется по контактному телефону работодателя в дневное время по часовому поясу работодателя.</w:t>
      </w:r>
    </w:p>
    <w:p w:rsidR="009F422B" w:rsidRDefault="009F422B">
      <w:pPr>
        <w:pStyle w:val="ConsPlusNormal"/>
        <w:spacing w:before="220"/>
        <w:ind w:firstLine="540"/>
        <w:jc w:val="both"/>
      </w:pPr>
      <w:r>
        <w:t>82. При получении от работодателя подтверждения согласования кандидатуры заявителя на проведение переговоров работник государственного учреждения службы занятости населения вносит соответствующую информацию на ЕЦП.</w:t>
      </w:r>
    </w:p>
    <w:p w:rsidR="009F422B" w:rsidRDefault="009F422B">
      <w:pPr>
        <w:pStyle w:val="ConsPlusNormal"/>
        <w:spacing w:before="220"/>
        <w:ind w:firstLine="540"/>
        <w:jc w:val="both"/>
      </w:pPr>
      <w:r>
        <w:t>83. Максимальный срок выполнения административной процедуры составляет не более одного рабочего дня со дня получения от заявителя ранжированного перечня предложений подходящей работы (вакансий).</w:t>
      </w:r>
    </w:p>
    <w:p w:rsidR="009F422B" w:rsidRDefault="009F422B">
      <w:pPr>
        <w:pStyle w:val="ConsPlusNormal"/>
        <w:jc w:val="both"/>
      </w:pPr>
    </w:p>
    <w:p w:rsidR="009F422B" w:rsidRDefault="009F422B">
      <w:pPr>
        <w:pStyle w:val="ConsPlusTitle"/>
        <w:jc w:val="center"/>
        <w:outlineLvl w:val="4"/>
      </w:pPr>
      <w:r>
        <w:t>Направление заявителю уведомления о проведении переговоров</w:t>
      </w:r>
    </w:p>
    <w:p w:rsidR="009F422B" w:rsidRDefault="009F422B">
      <w:pPr>
        <w:pStyle w:val="ConsPlusTitle"/>
        <w:jc w:val="center"/>
      </w:pPr>
      <w:r>
        <w:t>с работодателем и выдача заявителю направлений на работу,</w:t>
      </w:r>
    </w:p>
    <w:p w:rsidR="009F422B" w:rsidRDefault="009F422B">
      <w:pPr>
        <w:pStyle w:val="ConsPlusTitle"/>
        <w:jc w:val="center"/>
      </w:pPr>
      <w:r>
        <w:t>в случае если у работодателя отсутствует регистрация на ЕЦП,</w:t>
      </w:r>
    </w:p>
    <w:p w:rsidR="009F422B" w:rsidRDefault="009F422B">
      <w:pPr>
        <w:pStyle w:val="ConsPlusTitle"/>
        <w:jc w:val="center"/>
      </w:pPr>
      <w:r>
        <w:t>по 2 выбранным вариантам подходящей работы</w:t>
      </w:r>
    </w:p>
    <w:p w:rsidR="009F422B" w:rsidRDefault="009F422B">
      <w:pPr>
        <w:pStyle w:val="ConsPlusNormal"/>
        <w:jc w:val="both"/>
      </w:pPr>
    </w:p>
    <w:p w:rsidR="009F422B" w:rsidRDefault="009F422B">
      <w:pPr>
        <w:pStyle w:val="ConsPlusNormal"/>
        <w:ind w:firstLine="540"/>
        <w:jc w:val="both"/>
      </w:pPr>
      <w:r>
        <w:t xml:space="preserve">84. Работник государственного учреждения службы занятости населения на основе результатов согласования с работодателем кандидатуры заявителя направляет заявителю с использованием ЕЦП уведомление о проведении переговоров о трудоустройстве не позднее одного рабочего дня со дня получения от заявителя ранжированного перечня предложений </w:t>
      </w:r>
      <w:r>
        <w:lastRenderedPageBreak/>
        <w:t>подходящей работы (вакансий).</w:t>
      </w:r>
    </w:p>
    <w:p w:rsidR="009F422B" w:rsidRDefault="009F422B">
      <w:pPr>
        <w:pStyle w:val="ConsPlusNormal"/>
        <w:spacing w:before="220"/>
        <w:ind w:firstLine="540"/>
        <w:jc w:val="both"/>
      </w:pPr>
      <w:r>
        <w:t xml:space="preserve">85. В случае отсутствия у работодателя регистрации на ЕЦП работник государственного учреждения службы занятости населения оформляет </w:t>
      </w:r>
      <w:hyperlink r:id="rId41">
        <w:r>
          <w:rPr>
            <w:color w:val="0000FF"/>
          </w:rPr>
          <w:t>направление</w:t>
        </w:r>
      </w:hyperlink>
      <w:r>
        <w:t xml:space="preserve"> на работу по форме, утвержденной приказом Минтруда России N 738н.</w:t>
      </w:r>
    </w:p>
    <w:p w:rsidR="009F422B" w:rsidRDefault="009F422B">
      <w:pPr>
        <w:pStyle w:val="ConsPlusNormal"/>
        <w:spacing w:before="220"/>
        <w:ind w:firstLine="540"/>
        <w:jc w:val="both"/>
      </w:pPr>
      <w:r>
        <w:t>Уведомление об оформлении заявителю направления на переговоры направляется заявителю вместе с указанным направлением не позднее одного рабочего дня со дня получения от него ранжированного перечня предложений подходящей работы (вакансий).</w:t>
      </w:r>
    </w:p>
    <w:p w:rsidR="009F422B" w:rsidRDefault="009F422B">
      <w:pPr>
        <w:pStyle w:val="ConsPlusNormal"/>
        <w:spacing w:before="220"/>
        <w:ind w:firstLine="540"/>
        <w:jc w:val="both"/>
      </w:pPr>
      <w:r>
        <w:t>86. Заявителям направляется (выдается) не более 2 уведомлений (направлений на работу) одновременно.</w:t>
      </w:r>
    </w:p>
    <w:p w:rsidR="009F422B" w:rsidRDefault="009F422B">
      <w:pPr>
        <w:pStyle w:val="ConsPlusNormal"/>
        <w:spacing w:before="220"/>
        <w:ind w:firstLine="540"/>
        <w:jc w:val="both"/>
      </w:pPr>
      <w:r>
        <w:t>87. Максимальный срок выполнения административной процедуры составляет не более одного рабочего дня со дня получения от заявителя ранжированного перечня предложений подходящей работы (вакансий).</w:t>
      </w:r>
    </w:p>
    <w:p w:rsidR="009F422B" w:rsidRDefault="009F422B">
      <w:pPr>
        <w:pStyle w:val="ConsPlusNormal"/>
        <w:jc w:val="both"/>
      </w:pPr>
    </w:p>
    <w:p w:rsidR="009F422B" w:rsidRDefault="009F422B">
      <w:pPr>
        <w:pStyle w:val="ConsPlusTitle"/>
        <w:jc w:val="center"/>
        <w:outlineLvl w:val="4"/>
      </w:pPr>
      <w:r>
        <w:t>Фиксация результатов переговоров заявителя о трудоустройстве</w:t>
      </w:r>
    </w:p>
    <w:p w:rsidR="009F422B" w:rsidRDefault="009F422B">
      <w:pPr>
        <w:pStyle w:val="ConsPlusNormal"/>
        <w:jc w:val="both"/>
      </w:pPr>
    </w:p>
    <w:p w:rsidR="009F422B" w:rsidRDefault="009F422B">
      <w:pPr>
        <w:pStyle w:val="ConsPlusNormal"/>
        <w:ind w:firstLine="540"/>
        <w:jc w:val="both"/>
      </w:pPr>
      <w:bookmarkStart w:id="12" w:name="P402"/>
      <w:bookmarkEnd w:id="12"/>
      <w:r>
        <w:t xml:space="preserve">88. По результатам проведенных переговоров заявителя о трудоустройстве, в случае непредставления работодателем информации, предусмотренной </w:t>
      </w:r>
      <w:hyperlink r:id="rId42">
        <w:r>
          <w:rPr>
            <w:color w:val="0000FF"/>
          </w:rPr>
          <w:t>пунктом 5 статьи 25</w:t>
        </w:r>
      </w:hyperlink>
      <w:r>
        <w:t xml:space="preserve"> Закона Российской Федерации "О занятости населения в Российской Федерации", работник государственного учреждения службы занятости населения связывается с работодателем по телефону или с использованием электронной связи, в том числе через информационно-коммуникационную сеть "Интернет", с целью уточнения результатов переговоров о трудоустройстве, после чего вносит указанную информацию на ЕЦП в срок не позднее следующего рабочего дня по истечении срока представления работодателем указанной информации.</w:t>
      </w:r>
    </w:p>
    <w:p w:rsidR="009F422B" w:rsidRDefault="009F422B">
      <w:pPr>
        <w:pStyle w:val="ConsPlusNormal"/>
        <w:spacing w:before="220"/>
        <w:ind w:firstLine="540"/>
        <w:jc w:val="both"/>
      </w:pPr>
      <w:bookmarkStart w:id="13" w:name="P403"/>
      <w:bookmarkEnd w:id="13"/>
      <w:r>
        <w:t>89. Работник государственного учреждения службы занятости населения подтверждает сведения о трудоустройстве заявителя с использованием СМЭВ.</w:t>
      </w:r>
    </w:p>
    <w:p w:rsidR="009F422B" w:rsidRDefault="009F422B">
      <w:pPr>
        <w:pStyle w:val="ConsPlusNormal"/>
        <w:spacing w:before="220"/>
        <w:ind w:firstLine="540"/>
        <w:jc w:val="both"/>
      </w:pPr>
      <w:r>
        <w:t>Работник государственного учреждения службы занятости населения вносит сведения о трудоустройстве заявителя на ЕЦП не позднее следующего рабочего дня со дня подтверждения указанных сведений с использованием СМЭВ.</w:t>
      </w:r>
    </w:p>
    <w:p w:rsidR="009F422B" w:rsidRDefault="009F422B">
      <w:pPr>
        <w:pStyle w:val="ConsPlusNormal"/>
        <w:spacing w:before="220"/>
        <w:ind w:firstLine="540"/>
        <w:jc w:val="both"/>
      </w:pPr>
      <w:r>
        <w:t xml:space="preserve">90. В случае, если заявителю отказано в трудоустройстве по результатам переговоров с работодателем, предоставление государственной услуги осуществляется в порядке, предусмотренном </w:t>
      </w:r>
      <w:hyperlink w:anchor="P460">
        <w:r>
          <w:rPr>
            <w:color w:val="0000FF"/>
          </w:rPr>
          <w:t>пунктом 100</w:t>
        </w:r>
      </w:hyperlink>
      <w:r>
        <w:t xml:space="preserve"> настоящего Административного регламента.</w:t>
      </w:r>
    </w:p>
    <w:p w:rsidR="009F422B" w:rsidRDefault="009F422B">
      <w:pPr>
        <w:pStyle w:val="ConsPlusNormal"/>
        <w:jc w:val="both"/>
      </w:pPr>
    </w:p>
    <w:p w:rsidR="009F422B" w:rsidRDefault="009F422B">
      <w:pPr>
        <w:pStyle w:val="ConsPlusTitle"/>
        <w:jc w:val="center"/>
        <w:outlineLvl w:val="3"/>
      </w:pPr>
      <w:r>
        <w:t>Вариант 2. Заявитель обращается за содействием в поиске</w:t>
      </w:r>
    </w:p>
    <w:p w:rsidR="009F422B" w:rsidRDefault="009F422B">
      <w:pPr>
        <w:pStyle w:val="ConsPlusTitle"/>
        <w:jc w:val="center"/>
      </w:pPr>
      <w:r>
        <w:t>подходящей работы и претендует на признание безработным</w:t>
      </w:r>
    </w:p>
    <w:p w:rsidR="009F422B" w:rsidRDefault="009F422B">
      <w:pPr>
        <w:pStyle w:val="ConsPlusNormal"/>
        <w:jc w:val="both"/>
      </w:pPr>
    </w:p>
    <w:p w:rsidR="009F422B" w:rsidRDefault="009F422B">
      <w:pPr>
        <w:pStyle w:val="ConsPlusNormal"/>
        <w:ind w:firstLine="540"/>
        <w:jc w:val="both"/>
      </w:pPr>
      <w:r>
        <w:t xml:space="preserve">91. В случае, если заявитель претендует на постановку на регистрационный учет в качестве безработного, работник государственного учреждения службы занятости населения последовательно выполняет административные процедуры, предусмотренные </w:t>
      </w:r>
      <w:hyperlink w:anchor="P329">
        <w:r>
          <w:rPr>
            <w:color w:val="0000FF"/>
          </w:rPr>
          <w:t>подпунктами 63.1</w:t>
        </w:r>
      </w:hyperlink>
      <w:r>
        <w:t xml:space="preserve"> - </w:t>
      </w:r>
      <w:hyperlink w:anchor="P335">
        <w:r>
          <w:rPr>
            <w:color w:val="0000FF"/>
          </w:rPr>
          <w:t>63.7 пункта 63</w:t>
        </w:r>
      </w:hyperlink>
      <w:r>
        <w:t xml:space="preserve"> настоящего Административного регламента.</w:t>
      </w:r>
    </w:p>
    <w:p w:rsidR="009F422B" w:rsidRDefault="009F422B">
      <w:pPr>
        <w:pStyle w:val="ConsPlusNormal"/>
        <w:spacing w:before="220"/>
        <w:ind w:firstLine="540"/>
        <w:jc w:val="both"/>
      </w:pPr>
      <w:r>
        <w:t xml:space="preserve">92. В рамках административной процедуры, предусмотренной </w:t>
      </w:r>
      <w:hyperlink w:anchor="P331">
        <w:r>
          <w:rPr>
            <w:color w:val="0000FF"/>
          </w:rPr>
          <w:t>подпунктом 63.3 пункта 63</w:t>
        </w:r>
      </w:hyperlink>
      <w:r>
        <w:t xml:space="preserve"> настоящего Административного регламента, работник государственного учреждения службы занятости населения дополнительно направляет заявителю с использованием ЕЦП уведомление, содержащее информацию:</w:t>
      </w:r>
    </w:p>
    <w:p w:rsidR="009F422B" w:rsidRDefault="009F422B">
      <w:pPr>
        <w:pStyle w:val="ConsPlusNormal"/>
        <w:spacing w:before="220"/>
        <w:ind w:firstLine="540"/>
        <w:jc w:val="both"/>
      </w:pPr>
      <w:r>
        <w:t xml:space="preserve">о необходимости направления заявителем, претендующим на признание безработным, в государственное учреждение службы занятости населения с использованием ЕЦП, в том числе через Единый портал или РПГУ, ранжированного перечня предложений работы (вакансий), </w:t>
      </w:r>
      <w:r>
        <w:lastRenderedPageBreak/>
        <w:t>содержащего в том числе информацию о выборе 2 вариантов подходящей работы, в течение 2 календарных дней со дня получения перечня предложений подходящей работы (вакансий);</w:t>
      </w:r>
    </w:p>
    <w:p w:rsidR="009F422B" w:rsidRDefault="009F422B">
      <w:pPr>
        <w:pStyle w:val="ConsPlusNormal"/>
        <w:spacing w:before="220"/>
        <w:ind w:firstLine="540"/>
        <w:jc w:val="both"/>
      </w:pPr>
      <w:r>
        <w:t>о необходимости направления заявителем, признанным в установленном порядке безработным, в государственное учреждение службы занятости населения с использованием ЕЦП, в том числе через Единый портал или РПГУ, ранжированного перечня предложений работы (вакансий), содержащего в том числе информацию о выборе 2 вариантов подходящей работы, в течение 2 рабочих дней со дня получения перечня предложений подходящей работы (вакансий).</w:t>
      </w:r>
    </w:p>
    <w:p w:rsidR="009F422B" w:rsidRDefault="009F422B">
      <w:pPr>
        <w:pStyle w:val="ConsPlusNormal"/>
        <w:jc w:val="both"/>
      </w:pPr>
    </w:p>
    <w:p w:rsidR="009F422B" w:rsidRDefault="009F422B">
      <w:pPr>
        <w:pStyle w:val="ConsPlusTitle"/>
        <w:jc w:val="center"/>
        <w:outlineLvl w:val="4"/>
      </w:pPr>
      <w:r>
        <w:t>Уведомление заявителя, претендующего на признание</w:t>
      </w:r>
    </w:p>
    <w:p w:rsidR="009F422B" w:rsidRDefault="009F422B">
      <w:pPr>
        <w:pStyle w:val="ConsPlusTitle"/>
        <w:jc w:val="center"/>
      </w:pPr>
      <w:r>
        <w:t>безработным, заявителя, признанного в установленном порядке</w:t>
      </w:r>
    </w:p>
    <w:p w:rsidR="009F422B" w:rsidRDefault="009F422B">
      <w:pPr>
        <w:pStyle w:val="ConsPlusTitle"/>
        <w:jc w:val="center"/>
      </w:pPr>
      <w:r>
        <w:t>безработным, о необходимости в течение трех рабочих дней</w:t>
      </w:r>
    </w:p>
    <w:p w:rsidR="009F422B" w:rsidRDefault="009F422B">
      <w:pPr>
        <w:pStyle w:val="ConsPlusTitle"/>
        <w:jc w:val="center"/>
      </w:pPr>
      <w:r>
        <w:t>со дня получения от государственного учреждения службы</w:t>
      </w:r>
    </w:p>
    <w:p w:rsidR="009F422B" w:rsidRDefault="009F422B">
      <w:pPr>
        <w:pStyle w:val="ConsPlusTitle"/>
        <w:jc w:val="center"/>
      </w:pPr>
      <w:r>
        <w:t>занятости населения уведомления на проведение переговоров</w:t>
      </w:r>
    </w:p>
    <w:p w:rsidR="009F422B" w:rsidRDefault="009F422B">
      <w:pPr>
        <w:pStyle w:val="ConsPlusTitle"/>
        <w:jc w:val="center"/>
      </w:pPr>
      <w:r>
        <w:t>с работодателем или направления на работу, в случае</w:t>
      </w:r>
    </w:p>
    <w:p w:rsidR="009F422B" w:rsidRDefault="009F422B">
      <w:pPr>
        <w:pStyle w:val="ConsPlusTitle"/>
        <w:jc w:val="center"/>
      </w:pPr>
      <w:r>
        <w:t>отсутствия у работодателя регистрации на ЕЦП, направить</w:t>
      </w:r>
    </w:p>
    <w:p w:rsidR="009F422B" w:rsidRDefault="009F422B">
      <w:pPr>
        <w:pStyle w:val="ConsPlusTitle"/>
        <w:jc w:val="center"/>
      </w:pPr>
      <w:r>
        <w:t>в государственное учреждение службы занятости населения</w:t>
      </w:r>
    </w:p>
    <w:p w:rsidR="009F422B" w:rsidRDefault="009F422B">
      <w:pPr>
        <w:pStyle w:val="ConsPlusTitle"/>
        <w:jc w:val="center"/>
      </w:pPr>
      <w:r>
        <w:t>информацию в электронной форме с использованием ЕЦП, в том</w:t>
      </w:r>
    </w:p>
    <w:p w:rsidR="009F422B" w:rsidRDefault="009F422B">
      <w:pPr>
        <w:pStyle w:val="ConsPlusTitle"/>
        <w:jc w:val="center"/>
      </w:pPr>
      <w:r>
        <w:t>числе через Единый портал или РПГУ, о дне и о результатах</w:t>
      </w:r>
    </w:p>
    <w:p w:rsidR="009F422B" w:rsidRDefault="009F422B">
      <w:pPr>
        <w:pStyle w:val="ConsPlusTitle"/>
        <w:jc w:val="center"/>
      </w:pPr>
      <w:r>
        <w:t>проведения переговоров с работодателем по двум выбранным</w:t>
      </w:r>
    </w:p>
    <w:p w:rsidR="009F422B" w:rsidRDefault="009F422B">
      <w:pPr>
        <w:pStyle w:val="ConsPlusTitle"/>
        <w:jc w:val="center"/>
      </w:pPr>
      <w:r>
        <w:t>вариантам подходящей работы или представить направление</w:t>
      </w:r>
    </w:p>
    <w:p w:rsidR="009F422B" w:rsidRDefault="009F422B">
      <w:pPr>
        <w:pStyle w:val="ConsPlusTitle"/>
        <w:jc w:val="center"/>
      </w:pPr>
      <w:r>
        <w:t>с отметкой работодателя о дне явки заявителя и причине</w:t>
      </w:r>
    </w:p>
    <w:p w:rsidR="009F422B" w:rsidRDefault="009F422B">
      <w:pPr>
        <w:pStyle w:val="ConsPlusTitle"/>
        <w:jc w:val="center"/>
      </w:pPr>
      <w:r>
        <w:t>отказа в приеме на работу</w:t>
      </w:r>
    </w:p>
    <w:p w:rsidR="009F422B" w:rsidRDefault="009F422B">
      <w:pPr>
        <w:pStyle w:val="ConsPlusNormal"/>
        <w:jc w:val="both"/>
      </w:pPr>
    </w:p>
    <w:p w:rsidR="009F422B" w:rsidRDefault="009F422B">
      <w:pPr>
        <w:pStyle w:val="ConsPlusNormal"/>
        <w:ind w:firstLine="540"/>
        <w:jc w:val="both"/>
      </w:pPr>
      <w:r>
        <w:t>93. Работник государственного учреждения службы занятости населения информирует заявителя:</w:t>
      </w:r>
    </w:p>
    <w:p w:rsidR="009F422B" w:rsidRDefault="009F422B">
      <w:pPr>
        <w:pStyle w:val="ConsPlusNormal"/>
        <w:spacing w:before="220"/>
        <w:ind w:firstLine="540"/>
        <w:jc w:val="both"/>
      </w:pPr>
      <w:r>
        <w:t>о необходимости в течение 3 рабочих дней со дня получения от государственного учреждения службы занятости населения уведомления (направления на работу) с использованием ЕЦП сформировать отклик на вакансии работодателей по 2 выбранным вариантам подходящей работы, согласовать с работодателем дату и время проведения переговоров о трудоустройстве, направить в государственное учреждение службы занятости населения с использованием ЕЦП, в том числе через Единый портал или РПГУ, информацию о дне и о результатах проведения переговоров с работодателем по 2 выбранным вариантам подходящей работы и (или) представить направление с отметкой работодателя о дне явки заявителя и причине отказа в приеме на работу, в случае отсутствия у работодателя регистрации на ЕЦП;</w:t>
      </w:r>
    </w:p>
    <w:p w:rsidR="009F422B" w:rsidRDefault="009F422B">
      <w:pPr>
        <w:pStyle w:val="ConsPlusNormal"/>
        <w:spacing w:before="220"/>
        <w:ind w:firstLine="540"/>
        <w:jc w:val="both"/>
      </w:pPr>
      <w:r>
        <w:t>о правовых последствиях в случае ненаправления заявителем указанной информации в течение 3 рабочих дней со дня получения от государственного учреждения службы занятости населения уведомления (направления на работу) и в случае отказа заявителя от 2 выбранных вариантов подходящей работы, включая работы временного характера, в течение 10 календарных дней со дня постановки на регистрационный учет в целях поиска подходящей работы.</w:t>
      </w:r>
    </w:p>
    <w:p w:rsidR="009F422B" w:rsidRDefault="009F422B">
      <w:pPr>
        <w:pStyle w:val="ConsPlusNormal"/>
        <w:spacing w:before="220"/>
        <w:ind w:firstLine="540"/>
        <w:jc w:val="both"/>
      </w:pPr>
      <w:r>
        <w:t>Указанная информация содержится в уведомлении о проведении переговоров о трудоустройстве.</w:t>
      </w:r>
    </w:p>
    <w:p w:rsidR="009F422B" w:rsidRDefault="009F422B">
      <w:pPr>
        <w:pStyle w:val="ConsPlusNormal"/>
        <w:spacing w:before="220"/>
        <w:ind w:firstLine="540"/>
        <w:jc w:val="both"/>
      </w:pPr>
      <w:r>
        <w:t>94. Максимальный срок выполнения административной процедуры составляет не более одного рабочего дня со дня получения от заявителя ранжированного перечня предложений подходящей работы (вакансий).</w:t>
      </w:r>
    </w:p>
    <w:p w:rsidR="009F422B" w:rsidRDefault="009F422B">
      <w:pPr>
        <w:pStyle w:val="ConsPlusNormal"/>
        <w:spacing w:before="220"/>
        <w:ind w:firstLine="540"/>
        <w:jc w:val="both"/>
      </w:pPr>
      <w:r>
        <w:t xml:space="preserve">95. После выполнения административной процедуры работник государственного учреждения службы занятости населения переходит к выполнению административных действий, предусмотренных </w:t>
      </w:r>
      <w:hyperlink w:anchor="P402">
        <w:r>
          <w:rPr>
            <w:color w:val="0000FF"/>
          </w:rPr>
          <w:t>пунктами 88</w:t>
        </w:r>
      </w:hyperlink>
      <w:r>
        <w:t xml:space="preserve"> - </w:t>
      </w:r>
      <w:hyperlink w:anchor="P403">
        <w:r>
          <w:rPr>
            <w:color w:val="0000FF"/>
          </w:rPr>
          <w:t>89</w:t>
        </w:r>
      </w:hyperlink>
      <w:r>
        <w:t xml:space="preserve"> настоящего Административного регламента.</w:t>
      </w:r>
    </w:p>
    <w:p w:rsidR="009F422B" w:rsidRDefault="009F422B">
      <w:pPr>
        <w:pStyle w:val="ConsPlusNormal"/>
        <w:jc w:val="both"/>
      </w:pPr>
    </w:p>
    <w:p w:rsidR="009F422B" w:rsidRDefault="009F422B">
      <w:pPr>
        <w:pStyle w:val="ConsPlusTitle"/>
        <w:jc w:val="center"/>
        <w:outlineLvl w:val="4"/>
      </w:pPr>
      <w:r>
        <w:t>Оформление отказа заявителя, претендующего на признание</w:t>
      </w:r>
    </w:p>
    <w:p w:rsidR="009F422B" w:rsidRDefault="009F422B">
      <w:pPr>
        <w:pStyle w:val="ConsPlusTitle"/>
        <w:jc w:val="center"/>
      </w:pPr>
      <w:r>
        <w:lastRenderedPageBreak/>
        <w:t>безработным, заявителя, признанного в установленном порядке</w:t>
      </w:r>
    </w:p>
    <w:p w:rsidR="009F422B" w:rsidRDefault="009F422B">
      <w:pPr>
        <w:pStyle w:val="ConsPlusTitle"/>
        <w:jc w:val="center"/>
      </w:pPr>
      <w:r>
        <w:t>безработным, от варианта подходящей работы</w:t>
      </w:r>
    </w:p>
    <w:p w:rsidR="009F422B" w:rsidRDefault="009F422B">
      <w:pPr>
        <w:pStyle w:val="ConsPlusNormal"/>
        <w:jc w:val="both"/>
      </w:pPr>
    </w:p>
    <w:p w:rsidR="009F422B" w:rsidRDefault="009F422B">
      <w:pPr>
        <w:pStyle w:val="ConsPlusNormal"/>
        <w:ind w:firstLine="540"/>
        <w:jc w:val="both"/>
      </w:pPr>
      <w:r>
        <w:t>96. В случае отказа заявителя, претендующего на признание безработным, заявителя, признанного в установленном порядке безработным, от вариантов подходящей работы или отказа от проведения переговоров о трудоустройстве и (или) ненаправления заявителем в государственное учреждение службы занятости населения информации о дне и о результатах проведения переговоров по выбранным вариантам работ или непредставления направления с отметкой работодателя о дне явки заявителя и причине отказа в приеме на работу (в случае отсутствия у работодателя регистрации на ЕЦП) в течение 3 рабочих дней со дня получения от государственного учреждения службы занятости населения уведомления (направления на работу) данный факт фиксируется работником государственного учреждения службы занятости населения на ЕЦП.</w:t>
      </w:r>
    </w:p>
    <w:p w:rsidR="009F422B" w:rsidRDefault="009F422B">
      <w:pPr>
        <w:pStyle w:val="ConsPlusNormal"/>
        <w:spacing w:before="220"/>
        <w:ind w:firstLine="540"/>
        <w:jc w:val="both"/>
      </w:pPr>
      <w:r>
        <w:t>97. Максимальный срок выполнения административной процедуры составляет не более одного рабочего дня со дня отказа заявителя, претендующего на признание безработным, или признанного в установленном порядке безработным, от варианта подходящей работы.</w:t>
      </w:r>
    </w:p>
    <w:p w:rsidR="009F422B" w:rsidRDefault="009F422B">
      <w:pPr>
        <w:pStyle w:val="ConsPlusNormal"/>
        <w:jc w:val="both"/>
      </w:pPr>
    </w:p>
    <w:p w:rsidR="009F422B" w:rsidRDefault="009F422B">
      <w:pPr>
        <w:pStyle w:val="ConsPlusTitle"/>
        <w:jc w:val="center"/>
        <w:outlineLvl w:val="3"/>
      </w:pPr>
      <w:r>
        <w:t>Вариант 3. При оказании государственной услуги варианты</w:t>
      </w:r>
    </w:p>
    <w:p w:rsidR="009F422B" w:rsidRDefault="009F422B">
      <w:pPr>
        <w:pStyle w:val="ConsPlusTitle"/>
        <w:jc w:val="center"/>
      </w:pPr>
      <w:r>
        <w:t>подходящей работы отсутствуют</w:t>
      </w:r>
    </w:p>
    <w:p w:rsidR="009F422B" w:rsidRDefault="009F422B">
      <w:pPr>
        <w:pStyle w:val="ConsPlusNormal"/>
        <w:jc w:val="both"/>
      </w:pPr>
    </w:p>
    <w:p w:rsidR="009F422B" w:rsidRDefault="009F422B">
      <w:pPr>
        <w:pStyle w:val="ConsPlusNormal"/>
        <w:ind w:firstLine="540"/>
        <w:jc w:val="both"/>
      </w:pPr>
      <w:r>
        <w:t xml:space="preserve">98. В случае отсутствия для заявителя вариантов подходящей работы, по результатам выполнения административной процедуры, предусмотренной </w:t>
      </w:r>
      <w:hyperlink w:anchor="P330">
        <w:r>
          <w:rPr>
            <w:color w:val="0000FF"/>
          </w:rPr>
          <w:t>подпунктом 63.2 пункта 63</w:t>
        </w:r>
      </w:hyperlink>
      <w:r>
        <w:t xml:space="preserve"> настоящего Административного регламента, работник государственного учреждения службы занятости населения предлагает заявителю:</w:t>
      </w:r>
    </w:p>
    <w:p w:rsidR="009F422B" w:rsidRDefault="009F422B">
      <w:pPr>
        <w:pStyle w:val="ConsPlusNormal"/>
        <w:spacing w:before="220"/>
        <w:ind w:firstLine="540"/>
        <w:jc w:val="both"/>
      </w:pPr>
      <w:r>
        <w:t>корректировку резюме с целью уточнения критериев поиска работы (при необходимости), в том числе в рамках реализации сервиса "Мое резюме";</w:t>
      </w:r>
    </w:p>
    <w:p w:rsidR="009F422B" w:rsidRDefault="009F422B">
      <w:pPr>
        <w:pStyle w:val="ConsPlusNormal"/>
        <w:spacing w:before="220"/>
        <w:ind w:firstLine="540"/>
        <w:jc w:val="both"/>
      </w:pPr>
      <w:r>
        <w:t>работу по смежной профессии (специальности);</w:t>
      </w:r>
    </w:p>
    <w:p w:rsidR="009F422B" w:rsidRDefault="009F422B">
      <w:pPr>
        <w:pStyle w:val="ConsPlusNormal"/>
        <w:spacing w:before="220"/>
        <w:ind w:firstLine="540"/>
        <w:jc w:val="both"/>
      </w:pPr>
      <w:r>
        <w:t>варианты оплачиваемой работы, включая работу временного характера, требующей либо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для самостоятельного посещения работодателей;</w:t>
      </w:r>
    </w:p>
    <w:p w:rsidR="009F422B" w:rsidRDefault="009F422B">
      <w:pPr>
        <w:pStyle w:val="ConsPlusNormal"/>
        <w:spacing w:before="220"/>
        <w:ind w:firstLine="540"/>
        <w:jc w:val="both"/>
      </w:pPr>
      <w:r>
        <w:t xml:space="preserve">работу без учета транспортной доступности рабочего места, но являющуюся подходящей по другим критериям, предусмотренным </w:t>
      </w:r>
      <w:hyperlink r:id="rId43">
        <w:r>
          <w:rPr>
            <w:color w:val="0000FF"/>
          </w:rPr>
          <w:t>Законом</w:t>
        </w:r>
      </w:hyperlink>
      <w:r>
        <w:t xml:space="preserve"> Российской Федерации "О занятости населения в Российской Федерации", с одновременным предложением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9F422B" w:rsidRDefault="009F422B">
      <w:pPr>
        <w:pStyle w:val="ConsPlusNormal"/>
        <w:spacing w:before="220"/>
        <w:ind w:firstLine="540"/>
        <w:jc w:val="both"/>
      </w:pPr>
      <w:r>
        <w:t>государственную услугу по содействию началу осуществления предпринимательской деятельности безработных граждан, включая оказание гражданам, признанным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9F422B" w:rsidRDefault="009F422B">
      <w:pPr>
        <w:pStyle w:val="ConsPlusNormal"/>
        <w:spacing w:before="220"/>
        <w:ind w:firstLine="540"/>
        <w:jc w:val="both"/>
      </w:pPr>
      <w:r>
        <w:t>государственную услугу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9F422B" w:rsidRDefault="009F422B">
      <w:pPr>
        <w:pStyle w:val="ConsPlusNormal"/>
        <w:spacing w:before="220"/>
        <w:ind w:firstLine="540"/>
        <w:jc w:val="both"/>
      </w:pPr>
      <w:r>
        <w:lastRenderedPageBreak/>
        <w:t xml:space="preserve">предоставление иных государственных услуг в области содействия занятости населения, определенных </w:t>
      </w:r>
      <w:hyperlink r:id="rId44">
        <w:r>
          <w:rPr>
            <w:color w:val="0000FF"/>
          </w:rPr>
          <w:t>статьей 7.1-1</w:t>
        </w:r>
      </w:hyperlink>
      <w:r>
        <w:t xml:space="preserve"> Закона Российской Федерации "О занятости населения в Российской Федерации".</w:t>
      </w:r>
    </w:p>
    <w:p w:rsidR="009F422B" w:rsidRDefault="009F422B">
      <w:pPr>
        <w:pStyle w:val="ConsPlusNormal"/>
        <w:spacing w:before="220"/>
        <w:ind w:firstLine="540"/>
        <w:jc w:val="both"/>
      </w:pPr>
      <w:r>
        <w:t>99. Работник государственного учреждения службы занятости населения предлагает пройти профессиональное обучение или получить дополнительное профессиональное образование по направлению органов службы занятости женщинам, находящимся в отпуске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9F422B" w:rsidRDefault="009F422B">
      <w:pPr>
        <w:pStyle w:val="ConsPlusNormal"/>
        <w:jc w:val="both"/>
      </w:pPr>
    </w:p>
    <w:p w:rsidR="009F422B" w:rsidRDefault="009F422B">
      <w:pPr>
        <w:pStyle w:val="ConsPlusTitle"/>
        <w:jc w:val="center"/>
        <w:outlineLvl w:val="3"/>
      </w:pPr>
      <w:r>
        <w:t>Вариант 4. По результатам прохождения собеседования</w:t>
      </w:r>
    </w:p>
    <w:p w:rsidR="009F422B" w:rsidRDefault="009F422B">
      <w:pPr>
        <w:pStyle w:val="ConsPlusTitle"/>
        <w:jc w:val="center"/>
      </w:pPr>
      <w:r>
        <w:t>заявителю отказано в трудоустройстве</w:t>
      </w:r>
    </w:p>
    <w:p w:rsidR="009F422B" w:rsidRDefault="009F422B">
      <w:pPr>
        <w:pStyle w:val="ConsPlusNormal"/>
        <w:jc w:val="both"/>
      </w:pPr>
    </w:p>
    <w:p w:rsidR="009F422B" w:rsidRDefault="009F422B">
      <w:pPr>
        <w:pStyle w:val="ConsPlusNormal"/>
        <w:ind w:firstLine="540"/>
        <w:jc w:val="both"/>
      </w:pPr>
      <w:bookmarkStart w:id="14" w:name="P460"/>
      <w:bookmarkEnd w:id="14"/>
      <w:r>
        <w:t>100. В случае если по результатам прохождения собеседования заявителю отказано в трудоустройстве, поиск подходящей работы включает следующие административные процедуры (действия):</w:t>
      </w:r>
    </w:p>
    <w:p w:rsidR="009F422B" w:rsidRDefault="009F422B">
      <w:pPr>
        <w:pStyle w:val="ConsPlusNormal"/>
        <w:spacing w:before="220"/>
        <w:ind w:firstLine="540"/>
        <w:jc w:val="both"/>
      </w:pPr>
      <w:r>
        <w:t xml:space="preserve">проверка наличия сведений, указанных в </w:t>
      </w:r>
      <w:hyperlink w:anchor="P348">
        <w:r>
          <w:rPr>
            <w:color w:val="0000FF"/>
          </w:rPr>
          <w:t>пункте 66</w:t>
        </w:r>
      </w:hyperlink>
      <w:r>
        <w:t xml:space="preserve"> настоящего Административного регламента;</w:t>
      </w:r>
    </w:p>
    <w:p w:rsidR="009F422B" w:rsidRDefault="009F422B">
      <w:pPr>
        <w:pStyle w:val="ConsPlusNormal"/>
        <w:spacing w:before="220"/>
        <w:ind w:firstLine="540"/>
        <w:jc w:val="both"/>
      </w:pPr>
      <w:r>
        <w:t>ознакомление с результатами переговоров, проведенных заявителем при содействии государственного учреждения службы занятости населения;</w:t>
      </w:r>
    </w:p>
    <w:p w:rsidR="009F422B" w:rsidRDefault="009F422B">
      <w:pPr>
        <w:pStyle w:val="ConsPlusNormal"/>
        <w:spacing w:before="220"/>
        <w:ind w:firstLine="540"/>
        <w:jc w:val="both"/>
      </w:pPr>
      <w:r>
        <w:t>уточнение критериев поиска подходящей работы с учетом дополнительно полученных сведений и (или) результатов предоставления иной государственной услуги;</w:t>
      </w:r>
    </w:p>
    <w:p w:rsidR="009F422B" w:rsidRDefault="009F422B">
      <w:pPr>
        <w:pStyle w:val="ConsPlusNormal"/>
        <w:spacing w:before="220"/>
        <w:ind w:firstLine="540"/>
        <w:jc w:val="both"/>
      </w:pPr>
      <w:r>
        <w:t xml:space="preserve">осуществление административных процедур (действий), предусмотренных </w:t>
      </w:r>
      <w:hyperlink w:anchor="P328">
        <w:r>
          <w:rPr>
            <w:color w:val="0000FF"/>
          </w:rPr>
          <w:t>пунктом 63</w:t>
        </w:r>
      </w:hyperlink>
      <w:r>
        <w:t xml:space="preserve"> настоящего Административного регламента.</w:t>
      </w:r>
    </w:p>
    <w:p w:rsidR="009F422B" w:rsidRDefault="009F422B">
      <w:pPr>
        <w:pStyle w:val="ConsPlusNormal"/>
        <w:jc w:val="both"/>
      </w:pPr>
    </w:p>
    <w:p w:rsidR="009F422B" w:rsidRDefault="009F422B">
      <w:pPr>
        <w:pStyle w:val="ConsPlusTitle"/>
        <w:jc w:val="center"/>
        <w:outlineLvl w:val="3"/>
      </w:pPr>
      <w:r>
        <w:t>Вариант 5. В отношении заявителя реализуется сервис</w:t>
      </w:r>
    </w:p>
    <w:p w:rsidR="009F422B" w:rsidRDefault="009F422B">
      <w:pPr>
        <w:pStyle w:val="ConsPlusTitle"/>
        <w:jc w:val="center"/>
      </w:pPr>
      <w:r>
        <w:t>"Мое резюме"</w:t>
      </w:r>
    </w:p>
    <w:p w:rsidR="009F422B" w:rsidRDefault="009F422B">
      <w:pPr>
        <w:pStyle w:val="ConsPlusNormal"/>
        <w:jc w:val="both"/>
      </w:pPr>
    </w:p>
    <w:p w:rsidR="009F422B" w:rsidRDefault="009F422B">
      <w:pPr>
        <w:pStyle w:val="ConsPlusNormal"/>
        <w:ind w:firstLine="540"/>
        <w:jc w:val="both"/>
      </w:pPr>
      <w:r>
        <w:t xml:space="preserve">101. Работник государственного учреждения службы занятости населения реализует сервис "Мое резюме" заявителю, лично обратившемуся за его получением в государственное учреждение службы занятости населения, в том числе по результатам выполнения административной процедуры, предусмотренной </w:t>
      </w:r>
      <w:hyperlink w:anchor="P329">
        <w:r>
          <w:rPr>
            <w:color w:val="0000FF"/>
          </w:rPr>
          <w:t>подпунктом 63.1 пункта 63</w:t>
        </w:r>
      </w:hyperlink>
      <w:r>
        <w:t xml:space="preserve"> настоящего Административного регламента.</w:t>
      </w:r>
    </w:p>
    <w:p w:rsidR="009F422B" w:rsidRDefault="009F422B">
      <w:pPr>
        <w:pStyle w:val="ConsPlusNormal"/>
        <w:spacing w:before="220"/>
        <w:ind w:firstLine="540"/>
        <w:jc w:val="both"/>
      </w:pPr>
      <w:r>
        <w:t>102. Работник государственного учреждения службы занятости населения реализует сервис "Мое резюме" в соответствии с технологической картой, разработанной Министерством труда и социальной защиты Российской Федерации (далее - технологическая карта).</w:t>
      </w:r>
    </w:p>
    <w:p w:rsidR="009F422B" w:rsidRDefault="009F422B">
      <w:pPr>
        <w:pStyle w:val="ConsPlusNormal"/>
        <w:spacing w:before="220"/>
        <w:ind w:firstLine="540"/>
        <w:jc w:val="both"/>
      </w:pPr>
      <w:r>
        <w:t>103. В случае если заявителю необходимо составить резюме, работник государственного учреждения службы занятости населения в день личного посещения заявителем государственного учреждения службы занятости населения проводит с ним интервью для получения информации о заявителе, в том числе об уровне его квалификации, стаже работы, образовании, по желаемому уровню заработной платы, желаемой сфере деятельности, желаемой профессии (специальности, должности) с целью оказания ему профессиональной консультации по составлению резюме.</w:t>
      </w:r>
    </w:p>
    <w:p w:rsidR="009F422B" w:rsidRDefault="009F422B">
      <w:pPr>
        <w:pStyle w:val="ConsPlusNormal"/>
        <w:spacing w:before="220"/>
        <w:ind w:firstLine="540"/>
        <w:jc w:val="both"/>
      </w:pPr>
      <w:r>
        <w:t>По окончании интервьюирования заявителя работник государственного учреждения службы занятости населения оказывает заявителю профессиональную консультацию по составлению резюме в соответствии с технологической картой.</w:t>
      </w:r>
    </w:p>
    <w:p w:rsidR="009F422B" w:rsidRDefault="009F422B">
      <w:pPr>
        <w:pStyle w:val="ConsPlusNormal"/>
        <w:spacing w:before="220"/>
        <w:ind w:firstLine="540"/>
        <w:jc w:val="both"/>
      </w:pPr>
      <w:r>
        <w:t xml:space="preserve">104. При наличии у заявителя резюме работник государственного учреждения службы занятости населения в день личного посещения заявителем государственного учреждения службы </w:t>
      </w:r>
      <w:r>
        <w:lastRenderedPageBreak/>
        <w:t>занятости населения проводит анализ резюме на предмет необходимости его корректировки с целью уточнения критериев поиска работы.</w:t>
      </w:r>
    </w:p>
    <w:p w:rsidR="009F422B" w:rsidRDefault="009F422B">
      <w:pPr>
        <w:pStyle w:val="ConsPlusNormal"/>
        <w:spacing w:before="220"/>
        <w:ind w:firstLine="540"/>
        <w:jc w:val="both"/>
      </w:pPr>
      <w:r>
        <w:t>При необходимости корректировки резюме работник государственного учреждения службы занятости населения оказывает заявителю профессиональную консультацию по корректировке резюме в соответствии с технологической картой.</w:t>
      </w:r>
    </w:p>
    <w:p w:rsidR="009F422B" w:rsidRDefault="009F422B">
      <w:pPr>
        <w:pStyle w:val="ConsPlusNormal"/>
        <w:spacing w:before="220"/>
        <w:ind w:firstLine="540"/>
        <w:jc w:val="both"/>
      </w:pPr>
      <w:r>
        <w:t>105. По окончании профессиональной консультации работник государственного учреждения службы занятости населения предлагает заявителю самостоятельно составить (скорректировать) свое резюме.</w:t>
      </w:r>
    </w:p>
    <w:p w:rsidR="009F422B" w:rsidRDefault="009F422B">
      <w:pPr>
        <w:pStyle w:val="ConsPlusNormal"/>
        <w:spacing w:before="220"/>
        <w:ind w:firstLine="540"/>
        <w:jc w:val="both"/>
      </w:pPr>
      <w:r>
        <w:t>По желанию заявителя составление (корректировка) резюме может осуществляться им непосредственно при посещении государственного учреждения службы занятости населения. В этом случае государственное учреждение службы занятости населения обеспечивает заявителя местом, оборудованным компьютером для составления (корректировки) резюме.</w:t>
      </w:r>
    </w:p>
    <w:p w:rsidR="009F422B" w:rsidRDefault="009F422B">
      <w:pPr>
        <w:pStyle w:val="ConsPlusNormal"/>
        <w:spacing w:before="220"/>
        <w:ind w:firstLine="540"/>
        <w:jc w:val="both"/>
      </w:pPr>
      <w:r>
        <w:t>106. Работник государственного учреждения службы занятости населения предлагает заявителю оценить резюме непосредственно после его составления (корректировки) на предмет необходимости его доработки.</w:t>
      </w:r>
    </w:p>
    <w:p w:rsidR="009F422B" w:rsidRDefault="009F422B">
      <w:pPr>
        <w:pStyle w:val="ConsPlusNormal"/>
        <w:spacing w:before="220"/>
        <w:ind w:firstLine="540"/>
        <w:jc w:val="both"/>
      </w:pPr>
      <w:r>
        <w:t>Работник государственного учреждения службы занятости населения по желанию заявителя проводит оценку составленного (скорректированного) заявителем резюме на предмет необходимости его доработки. В случае наличия оснований доработки резюме работник государственного учреждения службы занятости населения формирует рекомендации по доработке резюме в целях повышения его конкурентоспособности.</w:t>
      </w:r>
    </w:p>
    <w:p w:rsidR="009F422B" w:rsidRDefault="009F422B">
      <w:pPr>
        <w:pStyle w:val="ConsPlusNormal"/>
        <w:spacing w:before="220"/>
        <w:ind w:firstLine="540"/>
        <w:jc w:val="both"/>
      </w:pPr>
      <w:r>
        <w:t>107. Результатом реализации сервиса "Мое резюме" является резюме, составленное заявителем с учетом рекомендаций государственного учреждения службы занятости населения.</w:t>
      </w:r>
    </w:p>
    <w:p w:rsidR="009F422B" w:rsidRDefault="009F422B">
      <w:pPr>
        <w:pStyle w:val="ConsPlusNormal"/>
        <w:spacing w:before="220"/>
        <w:ind w:firstLine="540"/>
        <w:jc w:val="both"/>
      </w:pPr>
      <w:r>
        <w:t>108. Работник государственного учреждения службы занятости населения предлагает оказать заявителю содействие в размещении резюме на ЕЦП.</w:t>
      </w:r>
    </w:p>
    <w:p w:rsidR="009F422B" w:rsidRDefault="009F422B">
      <w:pPr>
        <w:pStyle w:val="ConsPlusNormal"/>
        <w:jc w:val="both"/>
      </w:pPr>
    </w:p>
    <w:p w:rsidR="009F422B" w:rsidRDefault="009F422B">
      <w:pPr>
        <w:pStyle w:val="ConsPlusTitle"/>
        <w:jc w:val="center"/>
        <w:outlineLvl w:val="3"/>
      </w:pPr>
      <w:r>
        <w:t>Вариант 6. В отношении заявителя реализуется сервис</w:t>
      </w:r>
    </w:p>
    <w:p w:rsidR="009F422B" w:rsidRDefault="009F422B">
      <w:pPr>
        <w:pStyle w:val="ConsPlusTitle"/>
        <w:jc w:val="center"/>
      </w:pPr>
      <w:r>
        <w:t>"Мое собеседование"</w:t>
      </w:r>
    </w:p>
    <w:p w:rsidR="009F422B" w:rsidRDefault="009F422B">
      <w:pPr>
        <w:pStyle w:val="ConsPlusNormal"/>
        <w:jc w:val="both"/>
      </w:pPr>
    </w:p>
    <w:p w:rsidR="009F422B" w:rsidRDefault="009F422B">
      <w:pPr>
        <w:pStyle w:val="ConsPlusNormal"/>
        <w:ind w:firstLine="540"/>
        <w:jc w:val="both"/>
      </w:pPr>
      <w:r>
        <w:t xml:space="preserve">109. Работник государственного учреждения службы занятости населения, по результатам выполнения административной процедуры, предусмотренной </w:t>
      </w:r>
      <w:hyperlink w:anchor="P333">
        <w:r>
          <w:rPr>
            <w:color w:val="0000FF"/>
          </w:rPr>
          <w:t>подпунктом 63.5 пункта 63</w:t>
        </w:r>
      </w:hyperlink>
      <w:r>
        <w:t xml:space="preserve"> настоящего Административного регламента, предлагает заявителю при необходимости пройти подготовку к переговорам с работодателем в рамках реализации сервиса "Мое собеседование".</w:t>
      </w:r>
    </w:p>
    <w:p w:rsidR="009F422B" w:rsidRDefault="009F422B">
      <w:pPr>
        <w:pStyle w:val="ConsPlusNormal"/>
        <w:spacing w:before="220"/>
        <w:ind w:firstLine="540"/>
        <w:jc w:val="both"/>
      </w:pPr>
      <w:r>
        <w:t>110. Работник государственного учреждения службы занятости реализует сервис "Мое собеседование" заявителю, лично обратившемуся за его получением в государственное учреждение службы занятости населения.</w:t>
      </w:r>
    </w:p>
    <w:p w:rsidR="009F422B" w:rsidRDefault="009F422B">
      <w:pPr>
        <w:pStyle w:val="ConsPlusNormal"/>
        <w:spacing w:before="220"/>
        <w:ind w:firstLine="540"/>
        <w:jc w:val="both"/>
      </w:pPr>
      <w:r>
        <w:t>111. Работник государственного учреждения службы занятости населения реализует сервис "Мое собеседование" в соответствии с технологической картой, разработанной Министерством труда и социальной защиты Российской Федерации (далее - технологическая карта).</w:t>
      </w:r>
    </w:p>
    <w:p w:rsidR="009F422B" w:rsidRDefault="009F422B">
      <w:pPr>
        <w:pStyle w:val="ConsPlusNormal"/>
        <w:spacing w:before="220"/>
        <w:ind w:firstLine="540"/>
        <w:jc w:val="both"/>
      </w:pPr>
      <w:r>
        <w:t>112. Работник государственного учреждения службы занятости населения в день личного посещения заявителем государственного учреждения службы занятости населения оказывает ему профессиональную консультацию по теме подготовки к переговорам с работодателем, в том числе по обучению коммуникативным навыкам и навыкам самопрезентации в соответствии с технологической картой.</w:t>
      </w:r>
    </w:p>
    <w:p w:rsidR="009F422B" w:rsidRDefault="009F422B">
      <w:pPr>
        <w:pStyle w:val="ConsPlusNormal"/>
        <w:spacing w:before="220"/>
        <w:ind w:firstLine="540"/>
        <w:jc w:val="both"/>
      </w:pPr>
      <w:r>
        <w:t xml:space="preserve">113. При реализации сервиса "Мое собеседование" работник государственного учреждения службы занятости населения формирует рекомендации заявителю по подготовке и проведению </w:t>
      </w:r>
      <w:r>
        <w:lastRenderedPageBreak/>
        <w:t>переговоров с работодателем, с которым государственное учреждение службы занятости населения согласовало кандидатуру заявителя на проведение переговоров, в том числе знакомит заявителя с общедоступной информацией о работодателе, сообщает перечень документов, которые может запросить работодатель при проведении переговоров, информирует гражданина о его трудовых правах при проведении переговоров.</w:t>
      </w:r>
    </w:p>
    <w:p w:rsidR="009F422B" w:rsidRDefault="009F422B">
      <w:pPr>
        <w:pStyle w:val="ConsPlusNormal"/>
        <w:spacing w:before="220"/>
        <w:ind w:firstLine="540"/>
        <w:jc w:val="both"/>
      </w:pPr>
      <w:r>
        <w:t>114. Работник государственного учреждения службы занятости населения предлагает заявителю участие в тренингах по подготовке к проведению переговоров, организуемых государственным учреждением службы занятости населения.</w:t>
      </w:r>
    </w:p>
    <w:p w:rsidR="009F422B" w:rsidRDefault="009F422B">
      <w:pPr>
        <w:pStyle w:val="ConsPlusNormal"/>
        <w:spacing w:before="220"/>
        <w:ind w:firstLine="540"/>
        <w:jc w:val="both"/>
      </w:pPr>
      <w:r>
        <w:t>При желании заявителя принять участие в тренинге по подготовке к проведению переговоров работник государственного учреждения службы занятости населения согласовывает с заявителем дату и время его проведения.</w:t>
      </w:r>
    </w:p>
    <w:p w:rsidR="009F422B" w:rsidRDefault="009F422B">
      <w:pPr>
        <w:pStyle w:val="ConsPlusNormal"/>
        <w:spacing w:before="220"/>
        <w:ind w:firstLine="540"/>
        <w:jc w:val="both"/>
      </w:pPr>
      <w:r>
        <w:t>115. Тренинги могут проводиться как очно, так и с использованием видео-конференц-связи.</w:t>
      </w:r>
    </w:p>
    <w:p w:rsidR="009F422B" w:rsidRDefault="009F422B">
      <w:pPr>
        <w:pStyle w:val="ConsPlusNormal"/>
        <w:spacing w:before="220"/>
        <w:ind w:firstLine="540"/>
        <w:jc w:val="both"/>
      </w:pPr>
      <w:r>
        <w:t>В случае проведения тренинга в очном формате, заявитель лично посещает государственное учреждение службы занятости населения в согласованную дату проведения тренинга для участия в нем.</w:t>
      </w:r>
    </w:p>
    <w:p w:rsidR="009F422B" w:rsidRDefault="009F422B">
      <w:pPr>
        <w:pStyle w:val="ConsPlusNormal"/>
        <w:jc w:val="both"/>
      </w:pPr>
    </w:p>
    <w:p w:rsidR="009F422B" w:rsidRDefault="009F422B">
      <w:pPr>
        <w:pStyle w:val="ConsPlusTitle"/>
        <w:jc w:val="center"/>
        <w:outlineLvl w:val="2"/>
      </w:pPr>
      <w:r>
        <w:t>Порядок осуществления в электронной форме, в том числе</w:t>
      </w:r>
    </w:p>
    <w:p w:rsidR="009F422B" w:rsidRDefault="009F422B">
      <w:pPr>
        <w:pStyle w:val="ConsPlusTitle"/>
        <w:jc w:val="center"/>
      </w:pPr>
      <w:r>
        <w:t>с использованием Единого портала государственных</w:t>
      </w:r>
    </w:p>
    <w:p w:rsidR="009F422B" w:rsidRDefault="009F422B">
      <w:pPr>
        <w:pStyle w:val="ConsPlusTitle"/>
        <w:jc w:val="center"/>
      </w:pPr>
      <w:r>
        <w:t>и муниципальных услуг или Портала услуг Тюменской области,</w:t>
      </w:r>
    </w:p>
    <w:p w:rsidR="009F422B" w:rsidRDefault="009F422B">
      <w:pPr>
        <w:pStyle w:val="ConsPlusTitle"/>
        <w:jc w:val="center"/>
      </w:pPr>
      <w:r>
        <w:t>административных процедур (действий) в соответствии</w:t>
      </w:r>
    </w:p>
    <w:p w:rsidR="009F422B" w:rsidRDefault="009F422B">
      <w:pPr>
        <w:pStyle w:val="ConsPlusTitle"/>
        <w:jc w:val="center"/>
      </w:pPr>
      <w:r>
        <w:t>с положениями статьи 10 Федерального закона</w:t>
      </w:r>
    </w:p>
    <w:p w:rsidR="009F422B" w:rsidRDefault="009F422B">
      <w:pPr>
        <w:pStyle w:val="ConsPlusTitle"/>
        <w:jc w:val="center"/>
      </w:pPr>
      <w:r>
        <w:t>от 27.07.2010 N 210-ФЗ "Об организации предоставления</w:t>
      </w:r>
    </w:p>
    <w:p w:rsidR="009F422B" w:rsidRDefault="009F422B">
      <w:pPr>
        <w:pStyle w:val="ConsPlusTitle"/>
        <w:jc w:val="center"/>
      </w:pPr>
      <w:r>
        <w:t>государственных и муниципальных услуг"</w:t>
      </w:r>
    </w:p>
    <w:p w:rsidR="009F422B" w:rsidRDefault="009F422B">
      <w:pPr>
        <w:pStyle w:val="ConsPlusNormal"/>
        <w:jc w:val="both"/>
      </w:pPr>
    </w:p>
    <w:p w:rsidR="009F422B" w:rsidRDefault="009F422B">
      <w:pPr>
        <w:pStyle w:val="ConsPlusNormal"/>
        <w:ind w:firstLine="540"/>
        <w:jc w:val="both"/>
      </w:pPr>
      <w:r>
        <w:t>116. Предоставление информации и обеспечение доступа заявителей к сведениям о государственной услуге осуществляется посредством ЕЦП, Единого портала, РПГУ.</w:t>
      </w:r>
    </w:p>
    <w:p w:rsidR="009F422B" w:rsidRDefault="009F422B">
      <w:pPr>
        <w:pStyle w:val="ConsPlusNormal"/>
        <w:spacing w:before="220"/>
        <w:ind w:firstLine="540"/>
        <w:jc w:val="both"/>
      </w:pPr>
      <w:r>
        <w:t>117. Направление государственным учреждением службы занятости населения заявителю уведомлений в соответствии с настоящим Административным регламентом осуществляется:</w:t>
      </w:r>
    </w:p>
    <w:p w:rsidR="009F422B" w:rsidRDefault="009F422B">
      <w:pPr>
        <w:pStyle w:val="ConsPlusNormal"/>
        <w:spacing w:before="220"/>
        <w:ind w:firstLine="540"/>
        <w:jc w:val="both"/>
      </w:pPr>
      <w:r>
        <w:t>а) в случае направления заявления с использованием ЕЦП - через ЕЦП. Информирование заявителя о направлении ему уведомлений через ЕЦП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9F422B" w:rsidRDefault="009F422B">
      <w:pPr>
        <w:pStyle w:val="ConsPlusNormal"/>
        <w:spacing w:before="220"/>
        <w:ind w:firstLine="540"/>
        <w:jc w:val="both"/>
      </w:pPr>
      <w:r>
        <w:t>б) в случае направления заявления с использованием Единого портала - через Единый портал;</w:t>
      </w:r>
    </w:p>
    <w:p w:rsidR="009F422B" w:rsidRDefault="009F422B">
      <w:pPr>
        <w:pStyle w:val="ConsPlusNormal"/>
        <w:spacing w:before="220"/>
        <w:ind w:firstLine="540"/>
        <w:jc w:val="both"/>
      </w:pPr>
      <w:r>
        <w:t>в) в случае направления заявления с использованием РПГУ - через РПГУ.</w:t>
      </w:r>
    </w:p>
    <w:p w:rsidR="009F422B" w:rsidRDefault="009F422B">
      <w:pPr>
        <w:pStyle w:val="ConsPlusNormal"/>
        <w:spacing w:before="220"/>
        <w:ind w:firstLine="540"/>
        <w:jc w:val="both"/>
      </w:pPr>
      <w:r>
        <w:t>118. При направлении заявления в государственное учреждение службы занятости населения с использованием ЕЦП, Единого портала, РПГУ обеспечивается возможность предварительной записи для предоставления государственной услуги.</w:t>
      </w:r>
    </w:p>
    <w:p w:rsidR="009F422B" w:rsidRDefault="009F422B">
      <w:pPr>
        <w:pStyle w:val="ConsPlusNormal"/>
        <w:spacing w:before="220"/>
        <w:ind w:firstLine="540"/>
        <w:jc w:val="both"/>
      </w:pPr>
      <w:r>
        <w:t>119. Согласование с заявителями даты и времени обращения в государственное учреждение службы занятости в случае обращения не по месту жительства населения осуществляется с использованием средств телефонной или электронной связи, включая сеть Интернет, почтовой связью не позднее следующего рабочего дня со дня регистрации заявления.</w:t>
      </w:r>
    </w:p>
    <w:p w:rsidR="009F422B" w:rsidRDefault="009F422B">
      <w:pPr>
        <w:pStyle w:val="ConsPlusNormal"/>
        <w:spacing w:before="220"/>
        <w:ind w:firstLine="540"/>
        <w:jc w:val="both"/>
      </w:pPr>
      <w:r>
        <w:t>120. Государственное учреждение службы занятости населения в рамках административных процедур предоставления государственной услуги взаимодействуют с Фондом пенсионного и социального страхования Российской Федерации, Федеральной налоговой службой, Министерством внутренних дел Российской Федерации посредством СМЭВ.</w:t>
      </w:r>
    </w:p>
    <w:p w:rsidR="009F422B" w:rsidRDefault="009F422B">
      <w:pPr>
        <w:pStyle w:val="ConsPlusNormal"/>
        <w:spacing w:before="220"/>
        <w:ind w:firstLine="540"/>
        <w:jc w:val="both"/>
      </w:pPr>
      <w:r>
        <w:lastRenderedPageBreak/>
        <w:t>121. При отсутствии сведений об инвалиде в ФГИС ФРИ, при отсутствии технической возможности получения выписки из сведений об инвалиде, хранящихся в ФГИС ФРИ, в Фонде пенсионного и социального страхования Российской Федерации, работник государственного учреждения службы занятости населения в день обращения заявителя, относящегося к категории инвалидов, осуществляет подготовку и направление запроса в ФКУ "Главное бюро медико-социальной экспертизы по Тюменской области" о предоставлении сведений из ИПРА.</w:t>
      </w:r>
    </w:p>
    <w:p w:rsidR="009F422B" w:rsidRDefault="009F422B">
      <w:pPr>
        <w:pStyle w:val="ConsPlusNormal"/>
        <w:spacing w:before="220"/>
        <w:ind w:firstLine="540"/>
        <w:jc w:val="both"/>
      </w:pPr>
      <w:r>
        <w:t>Документы, полученные в рамках межведомственного взаимодействия, приобщаются к материалам личного дела заявителя.</w:t>
      </w:r>
    </w:p>
    <w:p w:rsidR="009F422B" w:rsidRDefault="009F422B">
      <w:pPr>
        <w:pStyle w:val="ConsPlusNormal"/>
        <w:jc w:val="both"/>
      </w:pPr>
    </w:p>
    <w:p w:rsidR="009F422B" w:rsidRDefault="009F422B">
      <w:pPr>
        <w:pStyle w:val="ConsPlusTitle"/>
        <w:jc w:val="center"/>
        <w:outlineLvl w:val="2"/>
      </w:pPr>
      <w:r>
        <w:t>Порядок исправления допущенных опечаток и ошибок</w:t>
      </w:r>
    </w:p>
    <w:p w:rsidR="009F422B" w:rsidRDefault="009F422B">
      <w:pPr>
        <w:pStyle w:val="ConsPlusTitle"/>
        <w:jc w:val="center"/>
      </w:pPr>
      <w:r>
        <w:t>в выданных в результате предоставления</w:t>
      </w:r>
    </w:p>
    <w:p w:rsidR="009F422B" w:rsidRDefault="009F422B">
      <w:pPr>
        <w:pStyle w:val="ConsPlusTitle"/>
        <w:jc w:val="center"/>
      </w:pPr>
      <w:r>
        <w:t>государственной услуги документах</w:t>
      </w:r>
    </w:p>
    <w:p w:rsidR="009F422B" w:rsidRDefault="009F422B">
      <w:pPr>
        <w:pStyle w:val="ConsPlusNormal"/>
        <w:jc w:val="both"/>
      </w:pPr>
    </w:p>
    <w:p w:rsidR="009F422B" w:rsidRDefault="009F422B">
      <w:pPr>
        <w:pStyle w:val="ConsPlusNormal"/>
        <w:ind w:firstLine="540"/>
        <w:jc w:val="both"/>
      </w:pPr>
      <w:r>
        <w:t>122. В случае выявления заявителем опечаток и ошибок в выданных в результате предоставления государственной услуги документах заявитель направляет в государственное учреждение службы занятости населения заявление в произвольной форме об исправлении опечаток и ошибок с их указанием.</w:t>
      </w:r>
    </w:p>
    <w:p w:rsidR="009F422B" w:rsidRDefault="009F422B">
      <w:pPr>
        <w:pStyle w:val="ConsPlusNormal"/>
        <w:spacing w:before="220"/>
        <w:ind w:firstLine="540"/>
        <w:jc w:val="both"/>
      </w:pPr>
      <w:r>
        <w:t>123. Заявление об исправлении опечаток и ошибок подлежит регистрации в государственном учреждении службы занятости населения в день его поступления.</w:t>
      </w:r>
    </w:p>
    <w:p w:rsidR="009F422B" w:rsidRDefault="009F422B">
      <w:pPr>
        <w:pStyle w:val="ConsPlusNormal"/>
        <w:spacing w:before="220"/>
        <w:ind w:firstLine="540"/>
        <w:jc w:val="both"/>
      </w:pPr>
      <w:r>
        <w:t>124. Работник государственного учреждения службы занятости населения в течение двух рабочих дней с даты регистрации заявления об исправлении опечаток и ошибок:</w:t>
      </w:r>
    </w:p>
    <w:p w:rsidR="009F422B" w:rsidRDefault="009F422B">
      <w:pPr>
        <w:pStyle w:val="ConsPlusNormal"/>
        <w:spacing w:before="220"/>
        <w:ind w:firstLine="540"/>
        <w:jc w:val="both"/>
      </w:pPr>
      <w:r>
        <w:t>проводит проверку указанных в заявлении сведений;</w:t>
      </w:r>
    </w:p>
    <w:p w:rsidR="009F422B" w:rsidRDefault="009F422B">
      <w:pPr>
        <w:pStyle w:val="ConsPlusNormal"/>
        <w:spacing w:before="220"/>
        <w:ind w:firstLine="540"/>
        <w:jc w:val="both"/>
      </w:pPr>
      <w:r>
        <w:t>уведомляет заявителя по адресу электронной почты заявителя, указанному в заявлении об отсутствии опечаток и ошибок - в случае отсутствия опечаток и ошибок;</w:t>
      </w:r>
    </w:p>
    <w:p w:rsidR="009F422B" w:rsidRDefault="009F422B">
      <w:pPr>
        <w:pStyle w:val="ConsPlusNormal"/>
        <w:spacing w:before="220"/>
        <w:ind w:firstLine="540"/>
        <w:jc w:val="both"/>
      </w:pPr>
      <w:r>
        <w:t>устраняет допущенные опечатки и ошибки - в случае подтверждения наличия опечаток и ошибок;</w:t>
      </w:r>
    </w:p>
    <w:p w:rsidR="009F422B" w:rsidRDefault="009F422B">
      <w:pPr>
        <w:pStyle w:val="ConsPlusNormal"/>
        <w:spacing w:before="220"/>
        <w:ind w:firstLine="540"/>
        <w:jc w:val="both"/>
      </w:pPr>
      <w:r>
        <w:t>направляет (выдает) заявителю экземпляр исправленного документа и приобщает к личному делу заявителя второй экземпляр исправленного документа и заявление об исправлении опечаток и ошибок.</w:t>
      </w:r>
    </w:p>
    <w:p w:rsidR="009F422B" w:rsidRDefault="009F422B">
      <w:pPr>
        <w:pStyle w:val="ConsPlusNormal"/>
        <w:jc w:val="both"/>
      </w:pPr>
    </w:p>
    <w:p w:rsidR="009F422B" w:rsidRDefault="009F422B">
      <w:pPr>
        <w:pStyle w:val="ConsPlusTitle"/>
        <w:jc w:val="center"/>
        <w:outlineLvl w:val="1"/>
      </w:pPr>
      <w:r>
        <w:t>IV. Формы контроля за исполнением регламента</w:t>
      </w:r>
    </w:p>
    <w:p w:rsidR="009F422B" w:rsidRDefault="009F422B">
      <w:pPr>
        <w:pStyle w:val="ConsPlusNormal"/>
        <w:jc w:val="both"/>
      </w:pPr>
    </w:p>
    <w:p w:rsidR="009F422B" w:rsidRDefault="009F422B">
      <w:pPr>
        <w:pStyle w:val="ConsPlusNormal"/>
        <w:ind w:firstLine="540"/>
        <w:jc w:val="both"/>
      </w:pPr>
      <w:r>
        <w:t>125. Контроль за предоставлением государственной услуги осуществляется в следующих формах:</w:t>
      </w:r>
    </w:p>
    <w:p w:rsidR="009F422B" w:rsidRDefault="009F422B">
      <w:pPr>
        <w:pStyle w:val="ConsPlusNormal"/>
        <w:spacing w:before="220"/>
        <w:ind w:firstLine="540"/>
        <w:jc w:val="both"/>
      </w:pPr>
      <w:r>
        <w:t>1) текущий контроль за предоставлением государственной услуги;</w:t>
      </w:r>
    </w:p>
    <w:p w:rsidR="009F422B" w:rsidRDefault="009F422B">
      <w:pPr>
        <w:pStyle w:val="ConsPlusNormal"/>
        <w:spacing w:before="220"/>
        <w:ind w:firstLine="540"/>
        <w:jc w:val="both"/>
      </w:pPr>
      <w:r>
        <w:t xml:space="preserve">2) контроль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w:t>
      </w:r>
      <w:hyperlink r:id="rId45">
        <w:r>
          <w:rPr>
            <w:color w:val="0000FF"/>
          </w:rPr>
          <w:t>подпунктом 11 пункта 3 статьи 7</w:t>
        </w:r>
      </w:hyperlink>
      <w:r>
        <w:t xml:space="preserve"> Закона Российской Федерации "О занятости населения в Российской Федерации" (далее - контроль за обеспечением государственных гарантий в области содействия занятости населения).</w:t>
      </w:r>
    </w:p>
    <w:p w:rsidR="009F422B" w:rsidRDefault="009F422B">
      <w:pPr>
        <w:pStyle w:val="ConsPlusNormal"/>
        <w:spacing w:before="220"/>
        <w:ind w:firstLine="540"/>
        <w:jc w:val="both"/>
      </w:pPr>
      <w:r>
        <w:t>126. Текущий контроль за предоставлением государственной услуги включает в себя контроль за соблюдением и исполнением работниками государственного учреждения службы занятости населения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F422B" w:rsidRDefault="009F422B">
      <w:pPr>
        <w:pStyle w:val="ConsPlusNormal"/>
        <w:spacing w:before="220"/>
        <w:ind w:firstLine="540"/>
        <w:jc w:val="both"/>
      </w:pPr>
      <w:r>
        <w:lastRenderedPageBreak/>
        <w:t>127. Текущий контроль за соблюдением и исполнением работниками государственного учреждения службы занятости населения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директором государственного учреждения службы занятости населения или уполномоченным им работником (далее - уполномоченное лицо).</w:t>
      </w:r>
    </w:p>
    <w:p w:rsidR="009F422B" w:rsidRDefault="009F422B">
      <w:pPr>
        <w:pStyle w:val="ConsPlusNormal"/>
        <w:spacing w:before="220"/>
        <w:ind w:firstLine="540"/>
        <w:jc w:val="both"/>
      </w:pPr>
      <w:r>
        <w:t>Перечень уполномоченных лиц, осуществляющих текущий контроль, устанавливается индивидуальными правовыми актами государственного учреждения службы занятости населения.</w:t>
      </w:r>
    </w:p>
    <w:p w:rsidR="009F422B" w:rsidRDefault="009F422B">
      <w:pPr>
        <w:pStyle w:val="ConsPlusNormal"/>
        <w:spacing w:before="220"/>
        <w:ind w:firstLine="540"/>
        <w:jc w:val="both"/>
      </w:pPr>
      <w:r>
        <w:t>Полномочия на осуществление текущего контроля определяются в Положениях о структурных подразделениях и должностных инструкциях.</w:t>
      </w:r>
    </w:p>
    <w:p w:rsidR="009F422B" w:rsidRDefault="009F422B">
      <w:pPr>
        <w:pStyle w:val="ConsPlusNormal"/>
        <w:spacing w:before="220"/>
        <w:ind w:firstLine="540"/>
        <w:jc w:val="both"/>
      </w:pPr>
      <w:r>
        <w:t xml:space="preserve">128. Текущий контроль осуществляется путем проведения проверок соблюдения и исполнения работниками государственного учреждения службы занятости населения Административного регламента по предоставлению государственной услуги, утвержденного в установленном в Тюменской области порядке, в соответствии с Федеральным </w:t>
      </w:r>
      <w:hyperlink r:id="rId46">
        <w:r>
          <w:rPr>
            <w:color w:val="0000FF"/>
          </w:rPr>
          <w:t>законом</w:t>
        </w:r>
      </w:hyperlink>
      <w:r>
        <w:t xml:space="preserve"> от 27.07.2010 N 210-ФЗ "Об организации предоставления государственных и муниципальных услуг", </w:t>
      </w:r>
      <w:hyperlink r:id="rId47">
        <w:r>
          <w:rPr>
            <w:color w:val="0000FF"/>
          </w:rPr>
          <w:t>подпунктом 8 пункта 1 статьи 7.1-1</w:t>
        </w:r>
      </w:hyperlink>
      <w:r>
        <w:t xml:space="preserve"> Закона Российской Федерации "О занятости населения в Российской Федерации", </w:t>
      </w:r>
      <w:hyperlink r:id="rId48">
        <w:r>
          <w:rPr>
            <w:color w:val="0000FF"/>
          </w:rPr>
          <w:t>порядка</w:t>
        </w:r>
      </w:hyperlink>
      <w: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утвержденного приказом Минтруда России от 06.12.2021 N 871н, а также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9F422B" w:rsidRDefault="009F422B">
      <w:pPr>
        <w:pStyle w:val="ConsPlusNormal"/>
        <w:spacing w:before="220"/>
        <w:ind w:firstLine="540"/>
        <w:jc w:val="both"/>
      </w:pPr>
      <w:r>
        <w:t>129. Периодичность осуществления текущего контроля носит плановый характер (один раз в квартал) и внеплановый характер (по конкретному обращению заявителя).</w:t>
      </w:r>
    </w:p>
    <w:p w:rsidR="009F422B" w:rsidRDefault="009F422B">
      <w:pPr>
        <w:pStyle w:val="ConsPlusNormal"/>
        <w:spacing w:before="220"/>
        <w:ind w:firstLine="540"/>
        <w:jc w:val="both"/>
      </w:pPr>
      <w:r>
        <w:t>Срок осуществления текущего контроля по конкретному обращению заявителя не должен превышать 15 рабочих дней со дня регистрации письменного обращения.</w:t>
      </w:r>
    </w:p>
    <w:p w:rsidR="009F422B" w:rsidRDefault="009F422B">
      <w:pPr>
        <w:pStyle w:val="ConsPlusNormal"/>
        <w:spacing w:before="220"/>
        <w:ind w:firstLine="540"/>
        <w:jc w:val="both"/>
      </w:pPr>
      <w:r>
        <w:t>Письменные обращения подлежат обязательной регистрации в течение трех календарных дней со дня поступления в государственное учреждение службы занятости.</w:t>
      </w:r>
    </w:p>
    <w:p w:rsidR="009F422B" w:rsidRDefault="009F422B">
      <w:pPr>
        <w:pStyle w:val="ConsPlusNormal"/>
        <w:spacing w:before="220"/>
        <w:ind w:firstLine="540"/>
        <w:jc w:val="both"/>
      </w:pPr>
      <w:r>
        <w:t xml:space="preserve">130. Контроль за обеспечением государственных гарантий в области содействия занятости населения осуществляется Департаментом в рамках исполнения государственной функции по осуществлению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w:t>
      </w:r>
      <w:hyperlink r:id="rId49">
        <w:r>
          <w:rPr>
            <w:color w:val="0000FF"/>
          </w:rPr>
          <w:t>подпунктом 11 пункта 3 статьи 7</w:t>
        </w:r>
      </w:hyperlink>
      <w:r>
        <w:t xml:space="preserve"> Закона Российской Федерации "О занятости населения в Российской Федерации".</w:t>
      </w:r>
    </w:p>
    <w:p w:rsidR="009F422B" w:rsidRDefault="009F422B">
      <w:pPr>
        <w:pStyle w:val="ConsPlusNormal"/>
        <w:spacing w:before="220"/>
        <w:ind w:firstLine="540"/>
        <w:jc w:val="both"/>
      </w:pPr>
      <w:r>
        <w:t>Контроль за обеспечением государственных гарантий в области содействия занятости населения осуществляется путем проведения Департаментом плановых (внеплановых) выездных (документарных) проверок.</w:t>
      </w:r>
    </w:p>
    <w:p w:rsidR="009F422B" w:rsidRDefault="009F422B">
      <w:pPr>
        <w:pStyle w:val="ConsPlusNormal"/>
        <w:spacing w:before="220"/>
        <w:ind w:firstLine="540"/>
        <w:jc w:val="both"/>
      </w:pPr>
      <w:r>
        <w:t xml:space="preserve">131. Перечень должностных лиц, уполномоченных на проведение плановых (внеплановых) выездных (документарных) проверок, порядок и периодичность проведения плановых (внеплановых) выездных (документарных) проверок определяется в установленном порядке в соответствии с Административным </w:t>
      </w:r>
      <w:hyperlink r:id="rId50">
        <w:r>
          <w:rPr>
            <w:color w:val="0000FF"/>
          </w:rPr>
          <w:t>регламентом</w:t>
        </w:r>
      </w:hyperlink>
      <w:r>
        <w:t xml:space="preserve"> исполнения Департаментом труда и занятости населения Тюменской области государственной функции по осуществлению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государственных гарантий по социальной поддержке безработных граждан, утвержденным приказом Департамента труда и </w:t>
      </w:r>
      <w:r>
        <w:lastRenderedPageBreak/>
        <w:t>занятости населения Тюменской области от 06.08.2021 N 324.</w:t>
      </w:r>
    </w:p>
    <w:p w:rsidR="009F422B" w:rsidRDefault="009F422B">
      <w:pPr>
        <w:pStyle w:val="ConsPlusNormal"/>
        <w:spacing w:before="220"/>
        <w:ind w:firstLine="540"/>
        <w:jc w:val="both"/>
      </w:pPr>
      <w:r>
        <w:t>132.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9F422B" w:rsidRDefault="009F422B">
      <w:pPr>
        <w:pStyle w:val="ConsPlusNormal"/>
        <w:spacing w:before="220"/>
        <w:ind w:firstLine="540"/>
        <w:jc w:val="both"/>
      </w:pPr>
      <w:r>
        <w:t>133. Должностные лица, в должностные обязанности которых входит предоставление государственной услуги,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9F422B" w:rsidRDefault="009F422B">
      <w:pPr>
        <w:pStyle w:val="ConsPlusNormal"/>
        <w:spacing w:before="220"/>
        <w:ind w:firstLine="540"/>
        <w:jc w:val="both"/>
      </w:pPr>
      <w:r>
        <w:t>134. Для осуществления контроля за предоставлением государственной услуги граждане, их объединения и организации имеют право направлять в Департамент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должностными лицами, предоставляющими государственную услугу, положений Административного регламента, и иных нормативных правовых актов.</w:t>
      </w:r>
    </w:p>
    <w:p w:rsidR="009F422B" w:rsidRDefault="009F422B">
      <w:pPr>
        <w:pStyle w:val="ConsPlusNormal"/>
        <w:spacing w:before="220"/>
        <w:ind w:firstLine="540"/>
        <w:jc w:val="both"/>
      </w:pPr>
      <w:r>
        <w:t xml:space="preserve">Граждане, общественные объединения и иные негосударственные некоммерческие организации вправе участвовать в осуществлении общественного контроля. Общественный контроль осуществляется в соответствии с Федеральным </w:t>
      </w:r>
      <w:hyperlink r:id="rId51">
        <w:r>
          <w:rPr>
            <w:color w:val="0000FF"/>
          </w:rPr>
          <w:t>законом</w:t>
        </w:r>
      </w:hyperlink>
      <w:r>
        <w:t xml:space="preserve"> от 21.07.2014 N 212-ФЗ "Об основах общественного контроля в Российской Федерации".</w:t>
      </w:r>
    </w:p>
    <w:p w:rsidR="009F422B" w:rsidRDefault="009F422B">
      <w:pPr>
        <w:pStyle w:val="ConsPlusNormal"/>
        <w:jc w:val="both"/>
      </w:pPr>
    </w:p>
    <w:p w:rsidR="009F422B" w:rsidRDefault="009F422B">
      <w:pPr>
        <w:pStyle w:val="ConsPlusTitle"/>
        <w:jc w:val="center"/>
        <w:outlineLvl w:val="1"/>
      </w:pPr>
      <w:r>
        <w:t>V. Досудебный (внесудебный) порядок обжалования решений</w:t>
      </w:r>
    </w:p>
    <w:p w:rsidR="009F422B" w:rsidRDefault="009F422B">
      <w:pPr>
        <w:pStyle w:val="ConsPlusTitle"/>
        <w:jc w:val="center"/>
      </w:pPr>
      <w:r>
        <w:t>и действий (бездействия) органа, предоставляющего</w:t>
      </w:r>
    </w:p>
    <w:p w:rsidR="009F422B" w:rsidRDefault="009F422B">
      <w:pPr>
        <w:pStyle w:val="ConsPlusTitle"/>
        <w:jc w:val="center"/>
      </w:pPr>
      <w:r>
        <w:t>государственную услугу, МФЦ, организаций, предоставляющих</w:t>
      </w:r>
    </w:p>
    <w:p w:rsidR="009F422B" w:rsidRDefault="009F422B">
      <w:pPr>
        <w:pStyle w:val="ConsPlusTitle"/>
        <w:jc w:val="center"/>
      </w:pPr>
      <w:r>
        <w:t>государственную услугу, а также их должностных лиц,</w:t>
      </w:r>
    </w:p>
    <w:p w:rsidR="009F422B" w:rsidRDefault="009F422B">
      <w:pPr>
        <w:pStyle w:val="ConsPlusTitle"/>
        <w:jc w:val="center"/>
      </w:pPr>
      <w:r>
        <w:t>государственных служащих, работников</w:t>
      </w:r>
    </w:p>
    <w:p w:rsidR="009F422B" w:rsidRDefault="009F422B">
      <w:pPr>
        <w:pStyle w:val="ConsPlusNormal"/>
        <w:jc w:val="both"/>
      </w:pPr>
    </w:p>
    <w:p w:rsidR="009F422B" w:rsidRDefault="009F422B">
      <w:pPr>
        <w:pStyle w:val="ConsPlusNormal"/>
        <w:ind w:firstLine="540"/>
        <w:jc w:val="both"/>
      </w:pPr>
      <w:r>
        <w:t>135. Заявитель вправе в досудебном (внесудебном) порядке обжаловать действия (бездействия) и (или) решения, принятые (осуществленные) в ходе предоставления государственной услуги, работников государственного учреждения службы занятости населения, директора государственного учреждения службы занятости населения (далее - жалоба).</w:t>
      </w:r>
    </w:p>
    <w:p w:rsidR="009F422B" w:rsidRDefault="009F422B">
      <w:pPr>
        <w:pStyle w:val="ConsPlusNormal"/>
        <w:spacing w:before="220"/>
        <w:ind w:firstLine="540"/>
        <w:jc w:val="both"/>
      </w:pPr>
      <w:bookmarkStart w:id="15" w:name="P554"/>
      <w:bookmarkEnd w:id="15"/>
      <w:r>
        <w:t>136. Жалобы на действия (бездействия) и (или) решения, принятые (осуществленные) в ходе предоставления государственной услуги:</w:t>
      </w:r>
    </w:p>
    <w:p w:rsidR="009F422B" w:rsidRDefault="009F422B">
      <w:pPr>
        <w:pStyle w:val="ConsPlusNormal"/>
        <w:spacing w:before="220"/>
        <w:ind w:firstLine="540"/>
        <w:jc w:val="both"/>
      </w:pPr>
      <w:r>
        <w:t>работников государственного учреждения службы занятости населения подаются в государственное учреждение службы занятости населения на имя директора государственного учреждения службы занятости населения;</w:t>
      </w:r>
    </w:p>
    <w:p w:rsidR="009F422B" w:rsidRDefault="009F422B">
      <w:pPr>
        <w:pStyle w:val="ConsPlusNormal"/>
        <w:spacing w:before="220"/>
        <w:ind w:firstLine="540"/>
        <w:jc w:val="both"/>
      </w:pPr>
      <w:r>
        <w:t>директора государственного учреждения службы занятости населения либо государственного учреждения службы занятости населения подаются в Департамент на имя директора Департамента;</w:t>
      </w:r>
    </w:p>
    <w:p w:rsidR="009F422B" w:rsidRDefault="009F422B">
      <w:pPr>
        <w:pStyle w:val="ConsPlusNormal"/>
        <w:spacing w:before="220"/>
        <w:ind w:firstLine="540"/>
        <w:jc w:val="both"/>
      </w:pPr>
      <w:r>
        <w:t xml:space="preserve">директора Департамента могут быть поданы заместителю Губернатора Тюменской области, координирующему и контролирующему деятельность Департамента в соответствии с </w:t>
      </w:r>
      <w:hyperlink r:id="rId52">
        <w:r>
          <w:rPr>
            <w:color w:val="0000FF"/>
          </w:rPr>
          <w:t>постановлением</w:t>
        </w:r>
      </w:hyperlink>
      <w:r>
        <w:t xml:space="preserve"> Губернатора Тюменской области от 07.02.2013 N 17 "О распределении обязанностей между должностными лицами, деятельностью которых непосредственно руководит Губернатор Тюменской области".</w:t>
      </w:r>
    </w:p>
    <w:p w:rsidR="009F422B" w:rsidRDefault="009F422B">
      <w:pPr>
        <w:pStyle w:val="ConsPlusNormal"/>
        <w:spacing w:before="220"/>
        <w:ind w:firstLine="540"/>
        <w:jc w:val="both"/>
      </w:pPr>
      <w:r>
        <w:t xml:space="preserve">137. Информирование заявителей о порядке подачи и рассмотрения жалобы осуществляется по телефону, с использованием информационных стендов в местах предоставления государственной услуги,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lastRenderedPageBreak/>
        <w:t>муниципальные услуги, их должностными лицами, государственными и муниципальными служащими, интегрированного с Единым порталом, использованием Официального портала органов государственной власти Тюменской области, на личном приеме.</w:t>
      </w:r>
    </w:p>
    <w:p w:rsidR="009F422B" w:rsidRDefault="009F422B">
      <w:pPr>
        <w:pStyle w:val="ConsPlusNormal"/>
        <w:spacing w:before="220"/>
        <w:ind w:firstLine="540"/>
        <w:jc w:val="both"/>
      </w:pPr>
      <w:r>
        <w:t xml:space="preserve">138. Жалобы рассматриваются должностными лицами, указанными в </w:t>
      </w:r>
      <w:hyperlink w:anchor="P554">
        <w:r>
          <w:rPr>
            <w:color w:val="0000FF"/>
          </w:rPr>
          <w:t>пункте 136</w:t>
        </w:r>
      </w:hyperlink>
      <w:r>
        <w:t xml:space="preserve"> настоящего Административного регламента, в порядке, предусмотренном Федеральным </w:t>
      </w:r>
      <w:hyperlink r:id="rId53">
        <w:r>
          <w:rPr>
            <w:color w:val="0000FF"/>
          </w:rPr>
          <w:t>законом</w:t>
        </w:r>
      </w:hyperlink>
      <w:r>
        <w:t xml:space="preserve"> от 27.07.2010 N 210-ФЗ "Об организации предоставления государственных и муниципальных услуг", </w:t>
      </w:r>
      <w:hyperlink r:id="rId54">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и настоящим Административным регламентом.</w:t>
      </w:r>
    </w:p>
    <w:p w:rsidR="009F422B" w:rsidRDefault="009F422B">
      <w:pPr>
        <w:pStyle w:val="ConsPlusNormal"/>
        <w:spacing w:before="220"/>
        <w:ind w:firstLine="540"/>
        <w:jc w:val="both"/>
      </w:pPr>
      <w:r>
        <w:t xml:space="preserve">139. Досудебный (внесудебный) порядок обжалования решений действий (бездействия) органа, предоставляющего государственную услугу, а также его должностных лиц, государственных служащих, работников размещен в электронном региональном реестре государственных услуг в соответствии с </w:t>
      </w:r>
      <w:hyperlink r:id="rId55">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9F422B" w:rsidRDefault="009F422B">
      <w:pPr>
        <w:pStyle w:val="ConsPlusNormal"/>
        <w:jc w:val="both"/>
      </w:pPr>
    </w:p>
    <w:p w:rsidR="009F422B" w:rsidRDefault="009F422B">
      <w:pPr>
        <w:pStyle w:val="ConsPlusNormal"/>
        <w:jc w:val="both"/>
      </w:pPr>
    </w:p>
    <w:p w:rsidR="009F422B" w:rsidRDefault="009F422B">
      <w:pPr>
        <w:pStyle w:val="ConsPlusNormal"/>
        <w:pBdr>
          <w:bottom w:val="single" w:sz="6" w:space="0" w:color="auto"/>
        </w:pBdr>
        <w:spacing w:before="100" w:after="100"/>
        <w:jc w:val="both"/>
        <w:rPr>
          <w:sz w:val="2"/>
          <w:szCs w:val="2"/>
        </w:rPr>
      </w:pPr>
    </w:p>
    <w:p w:rsidR="00282CB7" w:rsidRDefault="00282CB7">
      <w:bookmarkStart w:id="16" w:name="_GoBack"/>
      <w:bookmarkEnd w:id="16"/>
    </w:p>
    <w:sectPr w:rsidR="00282CB7" w:rsidSect="007F3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2B"/>
    <w:rsid w:val="00282CB7"/>
    <w:rsid w:val="009F4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97EE5-9377-4BC5-8FD0-0C7203BC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2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42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422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4AD52E32A7B8AC1C3FD9A466D2DF1BB61B66C1E61672EE2A0AEC6D16C82CE715B7E05FEA517141EC0AEDA5CC5ED65Be8nAE" TargetMode="External"/><Relationship Id="rId18" Type="http://schemas.openxmlformats.org/officeDocument/2006/relationships/hyperlink" Target="consultantplus://offline/ref=134AD52E32A7B8AC1C3FD9A466D2DF1BB61B66C1EF1F76EE2505B1671E9120E512B8BF5AFF40294DEC15F3A2D542D4598Be9n3E" TargetMode="External"/><Relationship Id="rId26" Type="http://schemas.openxmlformats.org/officeDocument/2006/relationships/hyperlink" Target="consultantplus://offline/ref=134AD52E32A7B8AC1C3FC7A970BE8114B4103DCEEC1A7BBC7F55B73041C126B052F8B90FAE047F40ED1FB9F39609DB58888ED8482B0E8C3Ce1n4E" TargetMode="External"/><Relationship Id="rId39" Type="http://schemas.openxmlformats.org/officeDocument/2006/relationships/hyperlink" Target="consultantplus://offline/ref=134AD52E32A7B8AC1C3FC7A970BE8114B41538C9E9197BBC7F55B73041C126B052F8B90FAE047C41EB1FB9F39609DB58888ED8482B0E8C3Ce1n4E" TargetMode="External"/><Relationship Id="rId21" Type="http://schemas.openxmlformats.org/officeDocument/2006/relationships/hyperlink" Target="consultantplus://offline/ref=134AD52E32A7B8AC1C3FD9A466D2DF1BB61B66C1EF1D76EB2709B1671E9120E512B8BF5AFF40294DEC15F3A2D542D4598Be9n3E" TargetMode="External"/><Relationship Id="rId34" Type="http://schemas.openxmlformats.org/officeDocument/2006/relationships/hyperlink" Target="consultantplus://offline/ref=134AD52E32A7B8AC1C3FC7A970BE8114B4123ACCED177BBC7F55B73041C126B052F8B90FAE047C45EF1FB9F39609DB58888ED8482B0E8C3Ce1n4E" TargetMode="External"/><Relationship Id="rId42" Type="http://schemas.openxmlformats.org/officeDocument/2006/relationships/hyperlink" Target="consultantplus://offline/ref=134AD52E32A7B8AC1C3FC7A970BE8114B4123ACCED177BBC7F55B73041C126B052F8B909A6067714BC50B8AFD35DC8598E8EDA4F37e0nFE" TargetMode="External"/><Relationship Id="rId47" Type="http://schemas.openxmlformats.org/officeDocument/2006/relationships/hyperlink" Target="consultantplus://offline/ref=134AD52E32A7B8AC1C3FC7A970BE8114B4123ACCED177BBC7F55B73041C126B052F8B90CAF017714BC50B8AFD35DC8598E8EDA4F37e0nFE" TargetMode="External"/><Relationship Id="rId50" Type="http://schemas.openxmlformats.org/officeDocument/2006/relationships/hyperlink" Target="consultantplus://offline/ref=134AD52E32A7B8AC1C3FD9A466D2DF1BB61B66C1EF1872E22508B1671E9120E512B8BF5AED407141ED14EDA0D6578208CDC5D54E34128C39090C5F1Fe8nEE" TargetMode="External"/><Relationship Id="rId55" Type="http://schemas.openxmlformats.org/officeDocument/2006/relationships/hyperlink" Target="consultantplus://offline/ref=134AD52E32A7B8AC1C3FD9A466D2DF1BB61B66C1EF1771E92000B1671E9120E512B8BF5AFF40294DEC15F3A2D542D4598Be9n3E" TargetMode="External"/><Relationship Id="rId7" Type="http://schemas.openxmlformats.org/officeDocument/2006/relationships/hyperlink" Target="consultantplus://offline/ref=134AD52E32A7B8AC1C3FD9A466D2DF1BB61B66C1EF1B78EA2B04B1671E9120E512B8BF5AFF40294DEC15F3A2D542D4598Be9n3E" TargetMode="External"/><Relationship Id="rId12" Type="http://schemas.openxmlformats.org/officeDocument/2006/relationships/hyperlink" Target="consultantplus://offline/ref=134AD52E32A7B8AC1C3FD9A466D2DF1BB61B66C1EF1871E32006B1671E9120E512B8BF5AED407141ED14EDA3D7578208CDC5D54E34128C39090C5F1Fe8nEE" TargetMode="External"/><Relationship Id="rId17" Type="http://schemas.openxmlformats.org/officeDocument/2006/relationships/hyperlink" Target="consultantplus://offline/ref=134AD52E32A7B8AC1C3FD9A466D2DF1BB61B66C1EF1F72E22702B1671E9120E512B8BF5AFF40294DEC15F3A2D542D4598Be9n3E" TargetMode="External"/><Relationship Id="rId25" Type="http://schemas.openxmlformats.org/officeDocument/2006/relationships/hyperlink" Target="consultantplus://offline/ref=134AD52E32A7B8AC1C3FC7A970BE8114B41538C9E9197BBC7F55B73041C126B040F8E103AF056240EA0AEFA2D0e5nFE" TargetMode="External"/><Relationship Id="rId33" Type="http://schemas.openxmlformats.org/officeDocument/2006/relationships/hyperlink" Target="consultantplus://offline/ref=134AD52E32A7B8AC1C3FC7A970BE8114B3193DCAED1B7BBC7F55B73041C126B052F8B90FAE047C41EB1FB9F39609DB58888ED8482B0E8C3Ce1n4E" TargetMode="External"/><Relationship Id="rId38" Type="http://schemas.openxmlformats.org/officeDocument/2006/relationships/hyperlink" Target="consultantplus://offline/ref=134AD52E32A7B8AC1C3FC7A970BE8114B1183BC8E7197BBC7F55B73041C126B052F8B90FAE047C43E51FB9F39609DB58888ED8482B0E8C3Ce1n4E" TargetMode="External"/><Relationship Id="rId46" Type="http://schemas.openxmlformats.org/officeDocument/2006/relationships/hyperlink" Target="consultantplus://offline/ref=134AD52E32A7B8AC1C3FC7A970BE8114B41338CAED1A7BBC7F55B73041C126B040F8E103AF056240EA0AEFA2D0e5nFE" TargetMode="External"/><Relationship Id="rId2" Type="http://schemas.openxmlformats.org/officeDocument/2006/relationships/settings" Target="settings.xml"/><Relationship Id="rId16" Type="http://schemas.openxmlformats.org/officeDocument/2006/relationships/hyperlink" Target="consultantplus://offline/ref=134AD52E32A7B8AC1C3FD9A466D2DF1BB61B66C1E71973E2230AEC6D16C82CE715B7E05FEA517141EC0AEDA5CC5ED65Be8nAE" TargetMode="External"/><Relationship Id="rId20" Type="http://schemas.openxmlformats.org/officeDocument/2006/relationships/hyperlink" Target="consultantplus://offline/ref=134AD52E32A7B8AC1C3FD9A466D2DF1BB61B66C1EF1770E32209B1671E9120E512B8BF5AED407141ED14ECA3D1578208CDC5D54E34128C39090C5F1Fe8nEE" TargetMode="External"/><Relationship Id="rId29" Type="http://schemas.openxmlformats.org/officeDocument/2006/relationships/hyperlink" Target="consultantplus://offline/ref=134AD52E32A7B8AC1C3FC7A970BE8114B4103DCEEC1A7BBC7F55B73041C126B052F8B90FAE047E41E51FB9F39609DB58888ED8482B0E8C3Ce1n4E" TargetMode="External"/><Relationship Id="rId41" Type="http://schemas.openxmlformats.org/officeDocument/2006/relationships/hyperlink" Target="consultantplus://offline/ref=134AD52E32A7B8AC1C3FC7A970BE8114B4103DCEEC1A7BBC7F55B73041C126B052F8B90FAE047F40ED1FB9F39609DB58888ED8482B0E8C3Ce1n4E" TargetMode="External"/><Relationship Id="rId54" Type="http://schemas.openxmlformats.org/officeDocument/2006/relationships/hyperlink" Target="consultantplus://offline/ref=134AD52E32A7B8AC1C3FD9A466D2DF1BB61B66C1EF1677EE2702B1671E9120E512B8BF5AFF40294DEC15F3A2D542D4598Be9n3E" TargetMode="External"/><Relationship Id="rId1" Type="http://schemas.openxmlformats.org/officeDocument/2006/relationships/styles" Target="styles.xml"/><Relationship Id="rId6" Type="http://schemas.openxmlformats.org/officeDocument/2006/relationships/hyperlink" Target="consultantplus://offline/ref=134AD52E32A7B8AC1C3FD9A466D2DF1BB61B66C1EF1677EE2706B1671E9120E512B8BF5AED407141ED14E4A1D3578208CDC5D54E34128C39090C5F1Fe8nEE" TargetMode="External"/><Relationship Id="rId11" Type="http://schemas.openxmlformats.org/officeDocument/2006/relationships/hyperlink" Target="consultantplus://offline/ref=134AD52E32A7B8AC1C3FD9A466D2DF1BB61B66C1EF1871E32007B1671E9120E512B8BF5AED407141ED14EDA3D7578208CDC5D54E34128C39090C5F1Fe8nEE" TargetMode="External"/><Relationship Id="rId24" Type="http://schemas.openxmlformats.org/officeDocument/2006/relationships/hyperlink" Target="consultantplus://offline/ref=134AD52E32A7B8AC1C3FD9A466D2DF1BB61B66C1EF1B78EA2108B1671E9120E512B8BF5AFF40294DEC15F3A2D542D4598Be9n3E" TargetMode="External"/><Relationship Id="rId32" Type="http://schemas.openxmlformats.org/officeDocument/2006/relationships/hyperlink" Target="consultantplus://offline/ref=134AD52E32A7B8AC1C3FC7A970BE8114B41338CAED1A7BBC7F55B73041C126B052F8B90AAD0F2811A941E0A3D342D65E9792D84De3n6E" TargetMode="External"/><Relationship Id="rId37" Type="http://schemas.openxmlformats.org/officeDocument/2006/relationships/hyperlink" Target="consultantplus://offline/ref=134AD52E32A7B8AC1C3FC7A970BE8114B1183BC8E7197BBC7F55B73041C126B052F8B90FAE047C41EF1FB9F39609DB58888ED8482B0E8C3Ce1n4E" TargetMode="External"/><Relationship Id="rId40" Type="http://schemas.openxmlformats.org/officeDocument/2006/relationships/hyperlink" Target="consultantplus://offline/ref=134AD52E32A7B8AC1C3FC7A970BE8114B4123ACCED177BBC7F55B73041C126B040F8E103AF056240EA0AEFA2D0e5nFE" TargetMode="External"/><Relationship Id="rId45" Type="http://schemas.openxmlformats.org/officeDocument/2006/relationships/hyperlink" Target="consultantplus://offline/ref=134AD52E32A7B8AC1C3FC7A970BE8114B4123ACCED177BBC7F55B73041C126B052F8B908A80C7714BC50B8AFD35DC8598E8EDA4F37e0nFE" TargetMode="External"/><Relationship Id="rId53" Type="http://schemas.openxmlformats.org/officeDocument/2006/relationships/hyperlink" Target="consultantplus://offline/ref=134AD52E32A7B8AC1C3FC7A970BE8114B41338CAED1A7BBC7F55B73041C126B040F8E103AF056240EA0AEFA2D0e5nFE" TargetMode="External"/><Relationship Id="rId5" Type="http://schemas.openxmlformats.org/officeDocument/2006/relationships/hyperlink" Target="consultantplus://offline/ref=134AD52E32A7B8AC1C3FC7A970BE8114B4123ACCED177BBC7F55B73041C126B052F8B909AF007714BC50B8AFD35DC8598E8EDA4F37e0nFE" TargetMode="External"/><Relationship Id="rId15" Type="http://schemas.openxmlformats.org/officeDocument/2006/relationships/hyperlink" Target="consultantplus://offline/ref=134AD52E32A7B8AC1C3FD9A466D2DF1BB61B66C1EF1871E32009B1671E9120E512B8BF5AED407141ED14EDA3D7578208CDC5D54E34128C39090C5F1Fe8nEE" TargetMode="External"/><Relationship Id="rId23" Type="http://schemas.openxmlformats.org/officeDocument/2006/relationships/hyperlink" Target="consultantplus://offline/ref=134AD52E32A7B8AC1C3FD9A466D2DF1BB61B66C1EF1871E32705B1671E9120E512B8BF5AED407141ED14EDAADA578208CDC5D54E34128C39090C5F1Fe8nEE" TargetMode="External"/><Relationship Id="rId28" Type="http://schemas.openxmlformats.org/officeDocument/2006/relationships/hyperlink" Target="consultantplus://offline/ref=134AD52E32A7B8AC1C3FC7A970BE8114B4103DCEEC1A7BBC7F55B73041C126B052F8B90FAE047C48E41FB9F39609DB58888ED8482B0E8C3Ce1n4E" TargetMode="External"/><Relationship Id="rId36" Type="http://schemas.openxmlformats.org/officeDocument/2006/relationships/hyperlink" Target="consultantplus://offline/ref=134AD52E32A7B8AC1C3FC7A970BE8114B41538C9E9197BBC7F55B73041C126B052F8B90FAE047C47E51FB9F39609DB58888ED8482B0E8C3Ce1n4E" TargetMode="External"/><Relationship Id="rId49" Type="http://schemas.openxmlformats.org/officeDocument/2006/relationships/hyperlink" Target="consultantplus://offline/ref=134AD52E32A7B8AC1C3FC7A970BE8114B4123ACCED177BBC7F55B73041C126B052F8B908A80C7714BC50B8AFD35DC8598E8EDA4F37e0nFE" TargetMode="External"/><Relationship Id="rId57" Type="http://schemas.openxmlformats.org/officeDocument/2006/relationships/theme" Target="theme/theme1.xml"/><Relationship Id="rId10" Type="http://schemas.openxmlformats.org/officeDocument/2006/relationships/hyperlink" Target="consultantplus://offline/ref=134AD52E32A7B8AC1C3FD9A466D2DF1BB61B66C1E61771EF2A0AEC6D16C82CE715B7E05FEA517141EC0AEDA5CC5ED65Be8nAE" TargetMode="External"/><Relationship Id="rId19" Type="http://schemas.openxmlformats.org/officeDocument/2006/relationships/hyperlink" Target="consultantplus://offline/ref=134AD52E32A7B8AC1C3FD9A466D2DF1BB61B66C1EF1871E32700B1671E9120E512B8BF5AED407141ED14ECA0D7578208CDC5D54E34128C39090C5F1Fe8nEE" TargetMode="External"/><Relationship Id="rId31" Type="http://schemas.openxmlformats.org/officeDocument/2006/relationships/hyperlink" Target="consultantplus://offline/ref=134AD52E32A7B8AC1C3FC7A970BE8114B4123ACCED177BBC7F55B73041C126B052F8B909AD057714BC50B8AFD35DC8598E8EDA4F37e0nFE" TargetMode="External"/><Relationship Id="rId44" Type="http://schemas.openxmlformats.org/officeDocument/2006/relationships/hyperlink" Target="consultantplus://offline/ref=134AD52E32A7B8AC1C3FC7A970BE8114B4123ACCED177BBC7F55B73041C126B052F8B90CAE077714BC50B8AFD35DC8598E8EDA4F37e0nFE" TargetMode="External"/><Relationship Id="rId52" Type="http://schemas.openxmlformats.org/officeDocument/2006/relationships/hyperlink" Target="consultantplus://offline/ref=134AD52E32A7B8AC1C3FD9A466D2DF1BB61B66C1EF1672EB2403B1671E9120E512B8BF5AFF40294DEC15F3A2D542D4598Be9n3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34AD52E32A7B8AC1C3FD9A466D2DF1BB61B66C1E61771EF200AEC6D16C82CE715B7E05FEA517141EC0AEDA5CC5ED65Be8nAE" TargetMode="External"/><Relationship Id="rId14" Type="http://schemas.openxmlformats.org/officeDocument/2006/relationships/hyperlink" Target="consultantplus://offline/ref=134AD52E32A7B8AC1C3FD9A466D2DF1BB61B66C1E71F74E2220AEC6D16C82CE715B7E05FEA517141EC0AEDA5CC5ED65Be8nAE" TargetMode="External"/><Relationship Id="rId22" Type="http://schemas.openxmlformats.org/officeDocument/2006/relationships/hyperlink" Target="consultantplus://offline/ref=134AD52E32A7B8AC1C3FD9A466D2DF1BB61B66C1EF1770E32208B1671E9120E512B8BF5AED407141ED14EBA4DA578208CDC5D54E34128C39090C5F1Fe8nEE" TargetMode="External"/><Relationship Id="rId27" Type="http://schemas.openxmlformats.org/officeDocument/2006/relationships/hyperlink" Target="consultantplus://offline/ref=134AD52E32A7B8AC1C3FD9A466D2DF1BB61B66C1EF1771E92000B1671E9120E512B8BF5AFF40294DEC15F3A2D542D4598Be9n3E" TargetMode="External"/><Relationship Id="rId30" Type="http://schemas.openxmlformats.org/officeDocument/2006/relationships/hyperlink" Target="consultantplus://offline/ref=134AD52E32A7B8AC1C3FC7A970BE8114B41538C9E9197BBC7F55B73041C126B040F8E103AF056240EA0AEFA2D0e5nFE" TargetMode="External"/><Relationship Id="rId35" Type="http://schemas.openxmlformats.org/officeDocument/2006/relationships/hyperlink" Target="consultantplus://offline/ref=134AD52E32A7B8AC1C3FC7A970BE8114B4123BC5E71C7BBC7F55B73041C126B052F8B90FAE047C41EF1FB9F39609DB58888ED8482B0E8C3Ce1n4E" TargetMode="External"/><Relationship Id="rId43" Type="http://schemas.openxmlformats.org/officeDocument/2006/relationships/hyperlink" Target="consultantplus://offline/ref=134AD52E32A7B8AC1C3FC7A970BE8114B4123ACCED177BBC7F55B73041C126B040F8E103AF056240EA0AEFA2D0e5nFE" TargetMode="External"/><Relationship Id="rId48" Type="http://schemas.openxmlformats.org/officeDocument/2006/relationships/hyperlink" Target="consultantplus://offline/ref=134AD52E32A7B8AC1C3FC7A970BE8114B4103DC9EC1D7BBC7F55B73041C126B052F8B90FAE047C41E91FB9F39609DB58888ED8482B0E8C3Ce1n4E" TargetMode="External"/><Relationship Id="rId56" Type="http://schemas.openxmlformats.org/officeDocument/2006/relationships/fontTable" Target="fontTable.xml"/><Relationship Id="rId8" Type="http://schemas.openxmlformats.org/officeDocument/2006/relationships/hyperlink" Target="consultantplus://offline/ref=134AD52E32A7B8AC1C3FD9A466D2DF1BB61B66C1E61771E8200AEC6D16C82CE715B7E05FEA517141EC0AEDA5CC5ED65Be8nAE" TargetMode="External"/><Relationship Id="rId51" Type="http://schemas.openxmlformats.org/officeDocument/2006/relationships/hyperlink" Target="consultantplus://offline/ref=134AD52E32A7B8AC1C3FC7A970BE8114B3113CC4ED197BBC7F55B73041C126B040F8E103AF056240EA0AEFA2D0e5nF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13235</Words>
  <Characters>75446</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Кугаевский Юрий Алексеевич</dc:creator>
  <cp:keywords/>
  <dc:description/>
  <cp:lastModifiedBy>Кугаевский Юрий Алексеевич</cp:lastModifiedBy>
  <cp:revision>1</cp:revision>
  <dcterms:created xsi:type="dcterms:W3CDTF">2023-07-11T04:39:00Z</dcterms:created>
  <dcterms:modified xsi:type="dcterms:W3CDTF">2023-07-11T04:41:00Z</dcterms:modified>
</cp:coreProperties>
</file>