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99" w:rsidRDefault="00135603">
      <w:pPr>
        <w:pStyle w:val="Textbody"/>
        <w:spacing w:line="216" w:lineRule="auto"/>
        <w:jc w:val="center"/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 </w:t>
      </w:r>
    </w:p>
    <w:p w:rsidR="00144699" w:rsidRDefault="00135603">
      <w:pPr>
        <w:pStyle w:val="Textbody"/>
        <w:spacing w:after="0" w:line="254" w:lineRule="auto"/>
        <w:jc w:val="center"/>
        <w:rPr>
          <w:sz w:val="10"/>
          <w:szCs w:val="10"/>
        </w:rPr>
      </w:pPr>
      <w:r>
        <w:rPr>
          <w:sz w:val="10"/>
          <w:szCs w:val="10"/>
        </w:rPr>
        <w:t> </w:t>
      </w:r>
    </w:p>
    <w:p w:rsidR="00144699" w:rsidRPr="00496929" w:rsidRDefault="00135603">
      <w:pPr>
        <w:pStyle w:val="Textbody"/>
        <w:spacing w:after="0" w:line="254" w:lineRule="auto"/>
        <w:jc w:val="center"/>
        <w:rPr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144699" w:rsidRDefault="00135603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144699" w:rsidRDefault="00135603">
      <w:pPr>
        <w:pStyle w:val="Textbody"/>
        <w:spacing w:before="360" w:after="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ПОСТАНОВЛЕНИЕ</w:t>
      </w:r>
    </w:p>
    <w:p w:rsidR="00144699" w:rsidRPr="00496929" w:rsidRDefault="00135603">
      <w:pPr>
        <w:pStyle w:val="Textbody"/>
        <w:spacing w:before="360" w:after="0"/>
        <w:jc w:val="center"/>
        <w:rPr>
          <w:lang w:val="ru-RU"/>
        </w:rPr>
      </w:pPr>
      <w:r w:rsidRPr="00496929">
        <w:rPr>
          <w:rFonts w:ascii="Times New Roman" w:hAnsi="Times New Roman"/>
          <w:sz w:val="26"/>
          <w:szCs w:val="26"/>
          <w:lang w:val="ru-RU"/>
        </w:rPr>
        <w:t xml:space="preserve">“27” </w:t>
      </w:r>
      <w:r>
        <w:rPr>
          <w:rFonts w:ascii="Times New Roman" w:hAnsi="Times New Roman"/>
          <w:sz w:val="26"/>
          <w:szCs w:val="26"/>
          <w:lang w:val="ru-RU"/>
        </w:rPr>
        <w:t>октября 2022</w:t>
      </w:r>
      <w:r w:rsidRPr="0049692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года</w:t>
      </w:r>
      <w:r>
        <w:rPr>
          <w:rFonts w:ascii="Times New Roman" w:hAnsi="Times New Roman"/>
          <w:sz w:val="26"/>
          <w:szCs w:val="26"/>
          <w:lang w:val="en-US"/>
        </w:rPr>
        <w:t>    </w:t>
      </w:r>
      <w:r w:rsidRPr="0049692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                  </w:t>
      </w:r>
      <w:r>
        <w:rPr>
          <w:rFonts w:ascii="Times New Roman" w:hAnsi="Times New Roman"/>
          <w:sz w:val="26"/>
          <w:szCs w:val="26"/>
          <w:lang w:val="ru-RU"/>
        </w:rPr>
        <w:t>№ 104</w:t>
      </w:r>
    </w:p>
    <w:p w:rsidR="00144699" w:rsidRDefault="00135603">
      <w:pPr>
        <w:pStyle w:val="Textbody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с. Ярково</w:t>
      </w:r>
    </w:p>
    <w:p w:rsidR="00144699" w:rsidRPr="00496929" w:rsidRDefault="00135603">
      <w:pPr>
        <w:pStyle w:val="Textbody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496929">
        <w:rPr>
          <w:rFonts w:ascii="Times New Roman" w:hAnsi="Times New Roman"/>
          <w:b/>
          <w:lang w:val="ru-RU"/>
        </w:rPr>
        <w:t xml:space="preserve">Об утверждении </w:t>
      </w:r>
      <w:proofErr w:type="gramStart"/>
      <w:r w:rsidRPr="00496929">
        <w:rPr>
          <w:rFonts w:ascii="Times New Roman" w:hAnsi="Times New Roman"/>
          <w:b/>
          <w:lang w:val="ru-RU"/>
        </w:rPr>
        <w:t>административного</w:t>
      </w:r>
      <w:proofErr w:type="gramEnd"/>
    </w:p>
    <w:p w:rsidR="00144699" w:rsidRPr="00496929" w:rsidRDefault="00135603">
      <w:pPr>
        <w:pStyle w:val="Textbody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496929">
        <w:rPr>
          <w:rFonts w:ascii="Times New Roman" w:hAnsi="Times New Roman"/>
          <w:b/>
          <w:lang w:val="ru-RU"/>
        </w:rPr>
        <w:t>регламента предоставления муниципальной услуги:</w:t>
      </w:r>
    </w:p>
    <w:p w:rsidR="00144699" w:rsidRPr="00496929" w:rsidRDefault="00135603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96929">
        <w:rPr>
          <w:rFonts w:ascii="Times New Roman" w:hAnsi="Times New Roman"/>
          <w:b/>
          <w:lang w:val="ru-RU"/>
        </w:rPr>
        <w:t>«Выдача разрешения на установку и эксплуатацию</w:t>
      </w:r>
    </w:p>
    <w:p w:rsidR="00144699" w:rsidRPr="00496929" w:rsidRDefault="00135603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96929">
        <w:rPr>
          <w:rFonts w:ascii="Times New Roman" w:hAnsi="Times New Roman"/>
          <w:b/>
          <w:lang w:val="ru-RU"/>
        </w:rPr>
        <w:t>рекламных конструкций</w:t>
      </w:r>
      <w:r w:rsidRPr="00496929">
        <w:rPr>
          <w:rFonts w:ascii="Times New Roman" w:hAnsi="Times New Roman"/>
          <w:b/>
          <w:shd w:val="clear" w:color="auto" w:fill="FFFFFF"/>
          <w:lang w:val="ru-RU"/>
        </w:rPr>
        <w:t xml:space="preserve"> на территории</w:t>
      </w:r>
    </w:p>
    <w:p w:rsidR="00144699" w:rsidRDefault="00135603">
      <w:pPr>
        <w:pStyle w:val="Textbody"/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>
        <w:rPr>
          <w:rFonts w:ascii="Times New Roman" w:hAnsi="Times New Roman"/>
          <w:b/>
          <w:shd w:val="clear" w:color="auto" w:fill="FFFFFF"/>
          <w:lang w:val="ru-RU"/>
        </w:rPr>
        <w:t>Ярковского муниципального района,</w:t>
      </w:r>
    </w:p>
    <w:p w:rsidR="00144699" w:rsidRPr="00496929" w:rsidRDefault="00135603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96929">
        <w:rPr>
          <w:rFonts w:ascii="Times New Roman" w:hAnsi="Times New Roman"/>
          <w:b/>
          <w:lang w:val="ru-RU"/>
        </w:rPr>
        <w:t>аннулирование такого разрешения</w:t>
      </w:r>
      <w:r w:rsidRPr="00496929">
        <w:rPr>
          <w:rFonts w:ascii="Times New Roman" w:hAnsi="Times New Roman"/>
          <w:lang w:val="ru-RU"/>
        </w:rPr>
        <w:t>»</w:t>
      </w:r>
    </w:p>
    <w:p w:rsidR="00144699" w:rsidRPr="00496929" w:rsidRDefault="00144699">
      <w:pPr>
        <w:pStyle w:val="Textbody"/>
        <w:spacing w:after="0" w:line="360" w:lineRule="auto"/>
        <w:ind w:firstLine="567"/>
        <w:jc w:val="both"/>
        <w:rPr>
          <w:rFonts w:ascii="Times New Roman" w:hAnsi="Times New Roman"/>
          <w:lang w:val="ru-RU"/>
        </w:rPr>
      </w:pPr>
    </w:p>
    <w:p w:rsidR="00144699" w:rsidRPr="00496929" w:rsidRDefault="00135603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496929">
        <w:rPr>
          <w:rFonts w:ascii="Times New Roman" w:hAnsi="Times New Roman"/>
          <w:shd w:val="clear" w:color="auto" w:fill="FFFFFF"/>
          <w:lang w:val="ru-RU"/>
        </w:rPr>
        <w:t>В соответствии с Федеральным законом от 13.03.2006 №</w:t>
      </w:r>
      <w:r>
        <w:rPr>
          <w:rFonts w:ascii="Times New Roman" w:hAnsi="Times New Roman"/>
          <w:shd w:val="clear" w:color="auto" w:fill="FFFFFF"/>
        </w:rPr>
        <w:t> </w:t>
      </w:r>
      <w:r w:rsidRPr="00496929">
        <w:rPr>
          <w:rFonts w:ascii="Times New Roman" w:hAnsi="Times New Roman"/>
          <w:shd w:val="clear" w:color="auto" w:fill="FFFFFF"/>
          <w:lang w:val="ru-RU"/>
        </w:rPr>
        <w:t>38-ФЗ «О рекламе», Федеральным законом от 27.07.2010 №</w:t>
      </w:r>
      <w:r>
        <w:rPr>
          <w:rFonts w:ascii="Times New Roman" w:hAnsi="Times New Roman"/>
          <w:shd w:val="clear" w:color="auto" w:fill="FFFFFF"/>
        </w:rPr>
        <w:t> </w:t>
      </w:r>
      <w:r w:rsidRPr="00496929">
        <w:rPr>
          <w:rFonts w:ascii="Times New Roman" w:hAnsi="Times New Roman"/>
          <w:shd w:val="clear" w:color="auto" w:fill="FFFFFF"/>
          <w:lang w:val="ru-RU"/>
        </w:rPr>
        <w:t>210-ФЗ «Об организации предоставления государственных и муниципальных услуг», руководствуясь статьей  Уставом Ярковского муниципального района Тюменской области:</w:t>
      </w:r>
    </w:p>
    <w:p w:rsidR="00144699" w:rsidRPr="00496929" w:rsidRDefault="00135603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496929">
        <w:rPr>
          <w:rFonts w:ascii="Times New Roman" w:hAnsi="Times New Roman"/>
          <w:shd w:val="clear" w:color="auto" w:fill="FFFFFF"/>
          <w:lang w:val="ru-RU"/>
        </w:rPr>
        <w:t>1.</w:t>
      </w:r>
      <w:r>
        <w:rPr>
          <w:rFonts w:ascii="Times New Roman" w:hAnsi="Times New Roman"/>
          <w:shd w:val="clear" w:color="auto" w:fill="FFFFFF"/>
        </w:rPr>
        <w:t> </w:t>
      </w:r>
      <w:r w:rsidRPr="00496929">
        <w:rPr>
          <w:rFonts w:ascii="Times New Roman" w:hAnsi="Times New Roman"/>
          <w:shd w:val="clear" w:color="auto" w:fill="FFFFFF"/>
          <w:lang w:val="ru-RU"/>
        </w:rPr>
        <w:t>Утвердить административный регламент предоставления муниципальной услуги: «Выдача разрешения на установку и эксплуатацию рекламных конструкци</w:t>
      </w:r>
      <w:r w:rsidRPr="00496929">
        <w:rPr>
          <w:rFonts w:ascii="Times New Roman" w:hAnsi="Times New Roman"/>
          <w:color w:val="000000"/>
          <w:shd w:val="clear" w:color="auto" w:fill="FFFFFF"/>
          <w:lang w:val="ru-RU"/>
        </w:rPr>
        <w:t xml:space="preserve">й на территории Ярковского муниципального района Тюменской области, </w:t>
      </w:r>
      <w:r w:rsidRPr="00496929">
        <w:rPr>
          <w:rFonts w:ascii="Times New Roman" w:hAnsi="Times New Roman"/>
          <w:shd w:val="clear" w:color="auto" w:fill="FFFFFF"/>
          <w:lang w:val="ru-RU"/>
        </w:rPr>
        <w:t>аннулирование такого разрешения» согласно приложению к настоящему постановлению.</w:t>
      </w:r>
    </w:p>
    <w:p w:rsidR="00144699" w:rsidRPr="00496929" w:rsidRDefault="00135603">
      <w:pPr>
        <w:pStyle w:val="Textbody"/>
        <w:autoSpaceDE w:val="0"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Arial"/>
          <w:shd w:val="clear" w:color="auto" w:fill="FFFFFF"/>
          <w:lang w:val="ru-RU"/>
        </w:rPr>
        <w:t>2. Положения административного регламента об идентификац</w:t>
      </w:r>
      <w:proofErr w:type="gramStart"/>
      <w:r>
        <w:rPr>
          <w:rFonts w:ascii="Times New Roman" w:hAnsi="Times New Roman" w:cs="Arial"/>
          <w:shd w:val="clear" w:color="auto" w:fill="FFFFFF"/>
          <w:lang w:val="ru-RU"/>
        </w:rPr>
        <w:t>ии и ау</w:t>
      </w:r>
      <w:proofErr w:type="gramEnd"/>
      <w:r>
        <w:rPr>
          <w:rFonts w:ascii="Times New Roman" w:hAnsi="Times New Roman" w:cs="Arial"/>
          <w:shd w:val="clear" w:color="auto" w:fill="FFFFFF"/>
          <w:lang w:val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144699" w:rsidRPr="00496929" w:rsidRDefault="00135603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496929">
        <w:rPr>
          <w:rFonts w:ascii="Times New Roman" w:hAnsi="Times New Roman"/>
          <w:shd w:val="clear" w:color="auto" w:fill="FFFFFF"/>
          <w:lang w:val="ru-RU"/>
        </w:rPr>
        <w:t>3.</w:t>
      </w:r>
      <w:r>
        <w:rPr>
          <w:rFonts w:ascii="Times New Roman" w:hAnsi="Times New Roman"/>
          <w:shd w:val="clear" w:color="auto" w:fill="FFFFFF"/>
        </w:rPr>
        <w:t> </w:t>
      </w:r>
      <w:r w:rsidRPr="00496929">
        <w:rPr>
          <w:rFonts w:ascii="Times New Roman" w:hAnsi="Times New Roman"/>
          <w:shd w:val="clear" w:color="auto" w:fill="FFFFFF"/>
          <w:lang w:val="ru-RU"/>
        </w:rPr>
        <w:t>Признать утратившим силу постановление администрации Ярковского муниципального района от 07.06.2018 №50 «Об утверждении административного регламента предоставления муниципальной услуги: «Выдача разрешений на установку и эксплуатацию рекламных конструкций».</w:t>
      </w:r>
    </w:p>
    <w:p w:rsidR="00144699" w:rsidRPr="00496929" w:rsidRDefault="00135603">
      <w:pPr>
        <w:pStyle w:val="Textbody"/>
        <w:spacing w:after="0" w:line="360" w:lineRule="auto"/>
        <w:ind w:firstLine="709"/>
        <w:jc w:val="both"/>
        <w:rPr>
          <w:rFonts w:ascii="Arial" w:hAnsi="Arial"/>
          <w:lang w:val="ru-RU"/>
        </w:rPr>
      </w:pPr>
      <w:r w:rsidRPr="00496929">
        <w:rPr>
          <w:rFonts w:ascii="Times New Roman" w:hAnsi="Times New Roman"/>
          <w:shd w:val="clear" w:color="auto" w:fill="FFFFFF"/>
          <w:lang w:val="ru-RU"/>
        </w:rPr>
        <w:t xml:space="preserve">4. Отделу информационных технологий и защиты информации администрации </w:t>
      </w:r>
      <w:r>
        <w:rPr>
          <w:rFonts w:ascii="Times New Roman" w:hAnsi="Times New Roman" w:cs="Arial"/>
          <w:shd w:val="clear" w:color="auto" w:fill="FFFFFF"/>
          <w:lang w:val="ru-RU"/>
        </w:rPr>
        <w:t>района</w:t>
      </w:r>
      <w:r w:rsidRPr="00496929">
        <w:rPr>
          <w:rFonts w:ascii="Times New Roman" w:hAnsi="Times New Roman"/>
          <w:shd w:val="clear" w:color="auto" w:fill="FFFFFF"/>
          <w:lang w:val="ru-RU"/>
        </w:rPr>
        <w:t xml:space="preserve"> опубликовать настоящее постановление в средствах массовой информации, постановление с приложением разместить на официальном сайте </w:t>
      </w:r>
      <w:r>
        <w:rPr>
          <w:rFonts w:ascii="Times New Roman" w:hAnsi="Times New Roman" w:cs="Arial"/>
          <w:shd w:val="clear" w:color="auto" w:fill="FFFFFF"/>
          <w:lang w:val="ru-RU"/>
        </w:rPr>
        <w:t>Ярковского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 муниципального района Тюменской области</w:t>
      </w:r>
      <w:r w:rsidRPr="00496929">
        <w:rPr>
          <w:rFonts w:ascii="Times New Roman" w:hAnsi="Times New Roman"/>
          <w:sz w:val="26"/>
          <w:szCs w:val="26"/>
          <w:lang w:val="ru-RU"/>
        </w:rPr>
        <w:t>.</w:t>
      </w:r>
    </w:p>
    <w:p w:rsidR="00144699" w:rsidRPr="00496929" w:rsidRDefault="00144699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44699" w:rsidRDefault="00496929">
      <w:pPr>
        <w:pStyle w:val="Textbody"/>
        <w:widowControl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Глава</w:t>
      </w:r>
      <w:r w:rsidR="00135603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района                                                 </w:t>
      </w:r>
      <w:bookmarkStart w:id="0" w:name="_GoBack"/>
      <w:bookmarkEnd w:id="0"/>
      <w:r w:rsidR="00135603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Е.М. Золотухин</w:t>
      </w:r>
    </w:p>
    <w:p w:rsidR="00144699" w:rsidRPr="00496929" w:rsidRDefault="00144699">
      <w:pPr>
        <w:pStyle w:val="Textbody"/>
        <w:spacing w:after="0" w:line="240" w:lineRule="auto"/>
        <w:ind w:firstLine="567"/>
        <w:jc w:val="right"/>
        <w:rPr>
          <w:rFonts w:ascii="Times New Roman" w:hAnsi="Times New Roman"/>
          <w:lang w:val="ru-RU"/>
        </w:rPr>
      </w:pPr>
    </w:p>
    <w:sectPr w:rsidR="00144699" w:rsidRPr="0049692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E8" w:rsidRDefault="009F60E8">
      <w:r>
        <w:separator/>
      </w:r>
    </w:p>
  </w:endnote>
  <w:endnote w:type="continuationSeparator" w:id="0">
    <w:p w:rsidR="009F60E8" w:rsidRDefault="009F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E8" w:rsidRDefault="009F60E8">
      <w:r>
        <w:rPr>
          <w:color w:val="000000"/>
        </w:rPr>
        <w:separator/>
      </w:r>
    </w:p>
  </w:footnote>
  <w:footnote w:type="continuationSeparator" w:id="0">
    <w:p w:rsidR="009F60E8" w:rsidRDefault="009F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4699"/>
    <w:rsid w:val="00135603"/>
    <w:rsid w:val="00144699"/>
    <w:rsid w:val="00496929"/>
    <w:rsid w:val="00861891"/>
    <w:rsid w:val="009F60E8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7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ConsPlusNormal">
    <w:name w:val="ConsPlusNormal"/>
    <w:pPr>
      <w:suppressAutoHyphens/>
      <w:autoSpaceDE w:val="0"/>
    </w:pPr>
    <w:rPr>
      <w:rFonts w:eastAsia="Times New Roman" w:cs="Calibri"/>
      <w:sz w:val="22"/>
      <w:szCs w:val="22"/>
    </w:rPr>
  </w:style>
  <w:style w:type="paragraph" w:customStyle="1" w:styleId="10">
    <w:name w:val="Обычный1"/>
    <w:pPr>
      <w:suppressAutoHyphens/>
    </w:pPr>
  </w:style>
  <w:style w:type="paragraph" w:styleId="a8">
    <w:name w:val="List Paragraph"/>
    <w:basedOn w:val="a"/>
    <w:pPr>
      <w:ind w:left="72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7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ConsPlusNormal">
    <w:name w:val="ConsPlusNormal"/>
    <w:pPr>
      <w:suppressAutoHyphens/>
      <w:autoSpaceDE w:val="0"/>
    </w:pPr>
    <w:rPr>
      <w:rFonts w:eastAsia="Times New Roman" w:cs="Calibri"/>
      <w:sz w:val="22"/>
      <w:szCs w:val="22"/>
    </w:rPr>
  </w:style>
  <w:style w:type="paragraph" w:customStyle="1" w:styleId="10">
    <w:name w:val="Обычный1"/>
    <w:pPr>
      <w:suppressAutoHyphens/>
    </w:pPr>
  </w:style>
  <w:style w:type="paragraph" w:styleId="a8">
    <w:name w:val="List Paragraph"/>
    <w:basedOn w:val="a"/>
    <w:pPr>
      <w:ind w:left="72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93;&#1080;&#1074;\&#1056;&#1072;&#1089;&#1087;&#1086;&#1088;&#1103;&#1078;&#1077;&#1085;&#1080;&#1077;.odt\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2223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Рагозин Алексей Матвеевич</dc:creator>
  <cp:lastModifiedBy>Сокирко Евгений Григорьевич</cp:lastModifiedBy>
  <cp:revision>3</cp:revision>
  <cp:lastPrinted>2020-11-13T09:26:00Z</cp:lastPrinted>
  <dcterms:created xsi:type="dcterms:W3CDTF">2017-09-13T11:53:00Z</dcterms:created>
  <dcterms:modified xsi:type="dcterms:W3CDTF">2023-04-18T07:59:00Z</dcterms:modified>
</cp:coreProperties>
</file>