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259" w:rsidRDefault="002C4259">
      <w:pPr>
        <w:pStyle w:val="ConsPlusTitlePage"/>
      </w:pPr>
      <w:r>
        <w:t xml:space="preserve">Документ предоставлен </w:t>
      </w:r>
      <w:hyperlink r:id="rId5">
        <w:r>
          <w:rPr>
            <w:color w:val="0000FF"/>
          </w:rPr>
          <w:t>КонсультантПлюс</w:t>
        </w:r>
      </w:hyperlink>
      <w:r>
        <w:br/>
      </w:r>
    </w:p>
    <w:p w:rsidR="002C4259" w:rsidRDefault="002C4259">
      <w:pPr>
        <w:pStyle w:val="ConsPlusNormal"/>
        <w:jc w:val="both"/>
        <w:outlineLvl w:val="0"/>
      </w:pPr>
    </w:p>
    <w:p w:rsidR="002C4259" w:rsidRDefault="002C4259">
      <w:pPr>
        <w:pStyle w:val="ConsPlusTitle"/>
        <w:jc w:val="center"/>
        <w:outlineLvl w:val="0"/>
      </w:pPr>
      <w:r>
        <w:t>ПРАВИТЕЛЬСТВО ТЮМЕНСКОЙ ОБЛАСТИ</w:t>
      </w:r>
    </w:p>
    <w:p w:rsidR="002C4259" w:rsidRDefault="002C4259">
      <w:pPr>
        <w:pStyle w:val="ConsPlusTitle"/>
        <w:jc w:val="center"/>
      </w:pPr>
    </w:p>
    <w:p w:rsidR="002C4259" w:rsidRDefault="002C4259">
      <w:pPr>
        <w:pStyle w:val="ConsPlusTitle"/>
        <w:jc w:val="center"/>
      </w:pPr>
      <w:r>
        <w:t>ПОСТАНОВЛЕНИЕ</w:t>
      </w:r>
    </w:p>
    <w:p w:rsidR="002C4259" w:rsidRDefault="002C4259">
      <w:pPr>
        <w:pStyle w:val="ConsPlusTitle"/>
        <w:jc w:val="center"/>
      </w:pPr>
      <w:r>
        <w:t>от 24 декабря 2019 г. N 530-п</w:t>
      </w:r>
    </w:p>
    <w:p w:rsidR="002C4259" w:rsidRDefault="002C4259">
      <w:pPr>
        <w:pStyle w:val="ConsPlusTitle"/>
        <w:jc w:val="center"/>
      </w:pPr>
    </w:p>
    <w:p w:rsidR="002C4259" w:rsidRDefault="002C4259">
      <w:pPr>
        <w:pStyle w:val="ConsPlusTitle"/>
        <w:jc w:val="center"/>
      </w:pPr>
      <w:r>
        <w:t>О СОЦИАЛЬНЫХ ВЫПЛАТАХ НА СТРОИТЕЛЬСТВО (ПРИОБРЕТЕНИЕ) ЖИЛЬЯ</w:t>
      </w:r>
    </w:p>
    <w:p w:rsidR="002C4259" w:rsidRDefault="002C4259">
      <w:pPr>
        <w:pStyle w:val="ConsPlusTitle"/>
        <w:jc w:val="center"/>
      </w:pPr>
      <w:r>
        <w:t>ГРАЖДАНАМ, ПРОЖИВАЮЩИМ НА СЕЛЬСКИХ ТЕРРИТОРИЯХ, - УЧАСТНИКАМ</w:t>
      </w:r>
    </w:p>
    <w:p w:rsidR="002C4259" w:rsidRDefault="002C4259">
      <w:pPr>
        <w:pStyle w:val="ConsPlusTitle"/>
        <w:jc w:val="center"/>
      </w:pPr>
      <w:r>
        <w:t>МЕРОПРИЯТИЙ В РАМКАХ ГОСУДАРСТВЕННОЙ ПРОГРАММЫ</w:t>
      </w:r>
    </w:p>
    <w:p w:rsidR="002C4259" w:rsidRDefault="002C4259">
      <w:pPr>
        <w:pStyle w:val="ConsPlusTitle"/>
        <w:jc w:val="center"/>
      </w:pPr>
      <w:r>
        <w:t>"КОМПЛЕКСНОЕ 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постановлений Правительства Тюменской области от 26.10.2020 </w:t>
            </w:r>
            <w:hyperlink r:id="rId6">
              <w:r>
                <w:rPr>
                  <w:color w:val="0000FF"/>
                </w:rPr>
                <w:t>N 655-п</w:t>
              </w:r>
            </w:hyperlink>
            <w:r>
              <w:rPr>
                <w:color w:val="392C69"/>
              </w:rPr>
              <w:t>,</w:t>
            </w:r>
          </w:p>
          <w:p w:rsidR="002C4259" w:rsidRDefault="002C4259">
            <w:pPr>
              <w:pStyle w:val="ConsPlusNormal"/>
              <w:jc w:val="center"/>
            </w:pPr>
            <w:r>
              <w:rPr>
                <w:color w:val="392C69"/>
              </w:rPr>
              <w:t xml:space="preserve">от 04.03.2022 </w:t>
            </w:r>
            <w:hyperlink r:id="rId7">
              <w:r>
                <w:rPr>
                  <w:color w:val="0000FF"/>
                </w:rPr>
                <w:t>N 88-п</w:t>
              </w:r>
            </w:hyperlink>
            <w:r>
              <w:rPr>
                <w:color w:val="392C69"/>
              </w:rPr>
              <w:t xml:space="preserve">, от 30.08.2022 </w:t>
            </w:r>
            <w:hyperlink r:id="rId8">
              <w:r>
                <w:rPr>
                  <w:color w:val="0000FF"/>
                </w:rPr>
                <w:t>N 613-п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rmal"/>
        <w:ind w:firstLine="540"/>
        <w:jc w:val="both"/>
      </w:pPr>
      <w:r>
        <w:t xml:space="preserve">В целях реализации мероприятий по улучшению жилищных условий граждан, проживающих на сельских территориях, в рамках государственной </w:t>
      </w:r>
      <w:hyperlink r:id="rId9">
        <w:r>
          <w:rPr>
            <w:color w:val="0000FF"/>
          </w:rPr>
          <w:t>программы</w:t>
        </w:r>
      </w:hyperlink>
      <w:r>
        <w:t xml:space="preserve">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Государственная программа):</w:t>
      </w:r>
    </w:p>
    <w:p w:rsidR="002C4259" w:rsidRDefault="002C4259">
      <w:pPr>
        <w:pStyle w:val="ConsPlusNormal"/>
        <w:spacing w:before="220"/>
        <w:ind w:firstLine="540"/>
        <w:jc w:val="both"/>
      </w:pPr>
      <w:r>
        <w:t xml:space="preserve">1. Утвердить </w:t>
      </w:r>
      <w:hyperlink w:anchor="P32">
        <w:r>
          <w:rPr>
            <w:color w:val="0000FF"/>
          </w:rPr>
          <w:t>Положение</w:t>
        </w:r>
      </w:hyperlink>
      <w:r>
        <w:t xml:space="preserve"> о порядке формирования, утверждения и изменения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согласно приложению к настоящему постановлению.</w:t>
      </w:r>
    </w:p>
    <w:p w:rsidR="002C4259" w:rsidRDefault="002C4259">
      <w:pPr>
        <w:pStyle w:val="ConsPlusNormal"/>
        <w:jc w:val="both"/>
      </w:pPr>
      <w:r>
        <w:t xml:space="preserve">(п. 1 в ред. </w:t>
      </w:r>
      <w:hyperlink r:id="rId10">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2. Департаменту агропромышленного комплекса Тюменской области заключить с органами местного самоуправления соглашения о реализации мероприятий по улучшению жилищных условий граждан, проживающих на сельских территориях, в рамках Государственной программы.</w:t>
      </w:r>
    </w:p>
    <w:p w:rsidR="002C4259" w:rsidRDefault="002C4259">
      <w:pPr>
        <w:pStyle w:val="ConsPlusNormal"/>
        <w:spacing w:before="220"/>
        <w:ind w:firstLine="540"/>
        <w:jc w:val="both"/>
      </w:pPr>
      <w:r>
        <w:t>3. Рекомендовать органам местного самоуправления муниципальных образований Тюменской области принять нормативные правовые акты в целях реализации настоящего постановления.</w:t>
      </w:r>
    </w:p>
    <w:p w:rsidR="002C4259" w:rsidRDefault="002C4259">
      <w:pPr>
        <w:pStyle w:val="ConsPlusNormal"/>
        <w:jc w:val="both"/>
      </w:pPr>
    </w:p>
    <w:p w:rsidR="002C4259" w:rsidRDefault="002C4259">
      <w:pPr>
        <w:pStyle w:val="ConsPlusNormal"/>
        <w:jc w:val="right"/>
      </w:pPr>
      <w:r>
        <w:t>Губернатор области</w:t>
      </w:r>
    </w:p>
    <w:p w:rsidR="002C4259" w:rsidRDefault="002C4259">
      <w:pPr>
        <w:pStyle w:val="ConsPlusNormal"/>
        <w:jc w:val="right"/>
      </w:pPr>
      <w:r>
        <w:t>А.В.МООР</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0"/>
      </w:pPr>
      <w:r>
        <w:t>Приложение</w:t>
      </w:r>
    </w:p>
    <w:p w:rsidR="002C4259" w:rsidRDefault="002C4259">
      <w:pPr>
        <w:pStyle w:val="ConsPlusNormal"/>
        <w:jc w:val="right"/>
      </w:pPr>
      <w:r>
        <w:t>к постановлению Правительства</w:t>
      </w:r>
    </w:p>
    <w:p w:rsidR="002C4259" w:rsidRDefault="002C4259">
      <w:pPr>
        <w:pStyle w:val="ConsPlusNormal"/>
        <w:jc w:val="right"/>
      </w:pPr>
      <w:r>
        <w:t>Тюменской области</w:t>
      </w:r>
    </w:p>
    <w:p w:rsidR="002C4259" w:rsidRDefault="002C4259">
      <w:pPr>
        <w:pStyle w:val="ConsPlusNormal"/>
        <w:jc w:val="right"/>
      </w:pPr>
      <w:r>
        <w:t>от 24 декабря 2019 г. N 530-п</w:t>
      </w:r>
    </w:p>
    <w:p w:rsidR="002C4259" w:rsidRDefault="002C4259">
      <w:pPr>
        <w:pStyle w:val="ConsPlusNormal"/>
        <w:jc w:val="both"/>
      </w:pPr>
    </w:p>
    <w:p w:rsidR="002C4259" w:rsidRDefault="002C4259">
      <w:pPr>
        <w:pStyle w:val="ConsPlusTitle"/>
        <w:jc w:val="center"/>
      </w:pPr>
      <w:bookmarkStart w:id="0" w:name="P32"/>
      <w:bookmarkEnd w:id="0"/>
      <w:r>
        <w:t>ПОЛОЖЕНИЕ</w:t>
      </w:r>
    </w:p>
    <w:p w:rsidR="002C4259" w:rsidRDefault="002C4259">
      <w:pPr>
        <w:pStyle w:val="ConsPlusTitle"/>
        <w:jc w:val="center"/>
      </w:pPr>
      <w:r>
        <w:t>О ПОРЯДКЕ ФОРМИРОВАНИЯ, УТВЕРЖДЕНИЯ И ИЗМЕНЕНИЯ СПИСКОВ,</w:t>
      </w:r>
    </w:p>
    <w:p w:rsidR="002C4259" w:rsidRDefault="002C4259">
      <w:pPr>
        <w:pStyle w:val="ConsPlusTitle"/>
        <w:jc w:val="center"/>
      </w:pPr>
      <w:r>
        <w:t>ВЫДАЧИ СВИДЕТЕЛЬСТВ И ПРЕДОСТАВЛЕНИЯ СОЦИАЛЬНЫХ ВЫПЛАТ</w:t>
      </w:r>
    </w:p>
    <w:p w:rsidR="002C4259" w:rsidRDefault="002C4259">
      <w:pPr>
        <w:pStyle w:val="ConsPlusTitle"/>
        <w:jc w:val="center"/>
      </w:pPr>
      <w:r>
        <w:lastRenderedPageBreak/>
        <w:t>ГРАЖДАНАМ, ПРОЖИВАЮЩИМ НА СЕЛЬСКИХ ТЕРРИТОРИЯХ, - УЧАСТНИКАМ</w:t>
      </w:r>
    </w:p>
    <w:p w:rsidR="002C4259" w:rsidRDefault="002C4259">
      <w:pPr>
        <w:pStyle w:val="ConsPlusTitle"/>
        <w:jc w:val="center"/>
      </w:pPr>
      <w:r>
        <w:t>МЕРОПРИЯТИЙ ПО УЛУЧШЕНИЮ ЖИЛИЩНЫХ УСЛОВИЙ</w:t>
      </w:r>
    </w:p>
    <w:p w:rsidR="002C4259" w:rsidRDefault="002C4259">
      <w:pPr>
        <w:pStyle w:val="ConsPlusTitle"/>
        <w:jc w:val="center"/>
      </w:pPr>
      <w:r>
        <w:t>В РАМКАХ ГОСУДАРСТВЕННОЙ ПРОГРАММЫ</w:t>
      </w:r>
    </w:p>
    <w:p w:rsidR="002C4259" w:rsidRDefault="002C4259">
      <w:pPr>
        <w:pStyle w:val="ConsPlusTitle"/>
        <w:jc w:val="center"/>
      </w:pPr>
      <w:r>
        <w:t>"КОМПЛЕКСНОЕ 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постановлений Правительства Тюменской области от 26.10.2020 </w:t>
            </w:r>
            <w:hyperlink r:id="rId11">
              <w:r>
                <w:rPr>
                  <w:color w:val="0000FF"/>
                </w:rPr>
                <w:t>N 655-п</w:t>
              </w:r>
            </w:hyperlink>
            <w:r>
              <w:rPr>
                <w:color w:val="392C69"/>
              </w:rPr>
              <w:t>,</w:t>
            </w:r>
          </w:p>
          <w:p w:rsidR="002C4259" w:rsidRDefault="002C4259">
            <w:pPr>
              <w:pStyle w:val="ConsPlusNormal"/>
              <w:jc w:val="center"/>
            </w:pPr>
            <w:r>
              <w:rPr>
                <w:color w:val="392C69"/>
              </w:rPr>
              <w:t xml:space="preserve">от 04.03.2022 </w:t>
            </w:r>
            <w:hyperlink r:id="rId12">
              <w:r>
                <w:rPr>
                  <w:color w:val="0000FF"/>
                </w:rPr>
                <w:t>N 88-п</w:t>
              </w:r>
            </w:hyperlink>
            <w:r>
              <w:rPr>
                <w:color w:val="392C69"/>
              </w:rPr>
              <w:t xml:space="preserve">, от 30.08.2022 </w:t>
            </w:r>
            <w:hyperlink r:id="rId13">
              <w:r>
                <w:rPr>
                  <w:color w:val="0000FF"/>
                </w:rPr>
                <w:t>N 613-п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Title"/>
        <w:jc w:val="center"/>
        <w:outlineLvl w:val="1"/>
      </w:pPr>
      <w:bookmarkStart w:id="1" w:name="P43"/>
      <w:bookmarkEnd w:id="1"/>
      <w:r>
        <w:t>1. Общие положения</w:t>
      </w:r>
    </w:p>
    <w:p w:rsidR="002C4259" w:rsidRDefault="002C4259">
      <w:pPr>
        <w:pStyle w:val="ConsPlusNormal"/>
        <w:jc w:val="both"/>
      </w:pPr>
    </w:p>
    <w:p w:rsidR="002C4259" w:rsidRDefault="002C4259">
      <w:pPr>
        <w:pStyle w:val="ConsPlusNormal"/>
        <w:ind w:firstLine="540"/>
        <w:jc w:val="both"/>
      </w:pPr>
      <w:r>
        <w:t>1.1. Настоящее Положение устанавливает порядок формирования, утверждения и изменения сводных списков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сводные списки, участники мероприятий),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
    <w:p w:rsidR="002C4259" w:rsidRDefault="002C4259">
      <w:pPr>
        <w:pStyle w:val="ConsPlusNormal"/>
        <w:jc w:val="both"/>
      </w:pPr>
      <w:r>
        <w:t xml:space="preserve">(в ред. постановлений Правительства Тюменской области от 04.03.2022 </w:t>
      </w:r>
      <w:hyperlink r:id="rId14">
        <w:r>
          <w:rPr>
            <w:color w:val="0000FF"/>
          </w:rPr>
          <w:t>N 88-п</w:t>
        </w:r>
      </w:hyperlink>
      <w:r>
        <w:t xml:space="preserve">, от 30.08.2022 </w:t>
      </w:r>
      <w:hyperlink r:id="rId15">
        <w:r>
          <w:rPr>
            <w:color w:val="0000FF"/>
          </w:rPr>
          <w:t>N 613-п</w:t>
        </w:r>
      </w:hyperlink>
      <w:r>
        <w:t>)</w:t>
      </w:r>
    </w:p>
    <w:p w:rsidR="002C4259" w:rsidRDefault="002C4259">
      <w:pPr>
        <w:pStyle w:val="ConsPlusNormal"/>
        <w:spacing w:before="220"/>
        <w:ind w:firstLine="540"/>
        <w:jc w:val="both"/>
      </w:pPr>
      <w:r>
        <w:t>1.2. Уполномоченным органом по реализации порядка формирования, утверждения и изменения сводных списков, выдачи свидетельств и предоставления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является Департамент агропромышленного комплекса Тюменской области (далее - уполномоченный орган).</w:t>
      </w:r>
    </w:p>
    <w:p w:rsidR="002C4259" w:rsidRDefault="002C4259">
      <w:pPr>
        <w:pStyle w:val="ConsPlusNormal"/>
        <w:jc w:val="both"/>
      </w:pPr>
      <w:r>
        <w:t xml:space="preserve">(в ред. постановлений Правительства Тюменской области от 04.03.2022 </w:t>
      </w:r>
      <w:hyperlink r:id="rId16">
        <w:r>
          <w:rPr>
            <w:color w:val="0000FF"/>
          </w:rPr>
          <w:t>N 88-п</w:t>
        </w:r>
      </w:hyperlink>
      <w:r>
        <w:t xml:space="preserve">, от 30.08.2022 </w:t>
      </w:r>
      <w:hyperlink r:id="rId17">
        <w:r>
          <w:rPr>
            <w:color w:val="0000FF"/>
          </w:rPr>
          <w:t>N 613-п</w:t>
        </w:r>
      </w:hyperlink>
      <w:r>
        <w:t>)</w:t>
      </w:r>
    </w:p>
    <w:p w:rsidR="002C4259" w:rsidRDefault="002C4259">
      <w:pPr>
        <w:pStyle w:val="ConsPlusNormal"/>
        <w:spacing w:before="220"/>
        <w:ind w:firstLine="540"/>
        <w:jc w:val="both"/>
      </w:pPr>
      <w:r>
        <w:t>Информация об уполномоченном органе размещается на Официальном портале органов государственной власти Тюменской области https://admtyumen.ru.</w:t>
      </w:r>
    </w:p>
    <w:p w:rsidR="002C4259" w:rsidRDefault="002C4259">
      <w:pPr>
        <w:pStyle w:val="ConsPlusNormal"/>
        <w:spacing w:before="220"/>
        <w:ind w:firstLine="540"/>
        <w:jc w:val="both"/>
      </w:pPr>
      <w:r>
        <w:t>1.3. Социальные выплаты гражданам, проживающим на сельских территориях, предоставляются за счет средств федерального бюджета, бюджета Тюменской области и (или) местных бюджетов.</w:t>
      </w:r>
    </w:p>
    <w:p w:rsidR="002C4259" w:rsidRDefault="002C4259">
      <w:pPr>
        <w:pStyle w:val="ConsPlusNormal"/>
        <w:spacing w:before="220"/>
        <w:ind w:firstLine="540"/>
        <w:jc w:val="both"/>
      </w:pPr>
      <w:r>
        <w:t>1.4.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Тюменской области и (или) местных бюджетов, предоставленных на улучшение жилищных условий.</w:t>
      </w:r>
    </w:p>
    <w:p w:rsidR="002C4259" w:rsidRDefault="002C4259">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2C4259" w:rsidRDefault="002C4259">
      <w:pPr>
        <w:pStyle w:val="ConsPlusNormal"/>
        <w:spacing w:before="220"/>
        <w:ind w:firstLine="540"/>
        <w:jc w:val="both"/>
      </w:pPr>
      <w:r>
        <w:t>1.5. В настоящем Положении:</w:t>
      </w:r>
    </w:p>
    <w:p w:rsidR="002C4259" w:rsidRDefault="002C4259">
      <w:pPr>
        <w:pStyle w:val="ConsPlusNormal"/>
        <w:spacing w:before="220"/>
        <w:ind w:firstLine="540"/>
        <w:jc w:val="both"/>
      </w:pPr>
      <w:r>
        <w:t xml:space="preserve">а)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w:t>
      </w:r>
      <w:r>
        <w:lastRenderedPageBreak/>
        <w:t>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2C4259" w:rsidRDefault="002C4259">
      <w:pPr>
        <w:pStyle w:val="ConsPlusNormal"/>
        <w:spacing w:before="220"/>
        <w:ind w:firstLine="540"/>
        <w:jc w:val="both"/>
      </w:pPr>
      <w:r>
        <w:t xml:space="preserve">б) 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8">
        <w:r>
          <w:rPr>
            <w:color w:val="0000FF"/>
          </w:rPr>
          <w:t>статьей 3</w:t>
        </w:r>
      </w:hyperlink>
      <w:r>
        <w:t xml:space="preserve"> Федерального закона от 29.12.2006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9">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2C4259" w:rsidRDefault="002C4259">
      <w:pPr>
        <w:pStyle w:val="ConsPlusNormal"/>
        <w:spacing w:before="220"/>
        <w:ind w:firstLine="540"/>
        <w:jc w:val="both"/>
      </w:pPr>
      <w:r>
        <w:t>в) 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2C4259" w:rsidRDefault="002C4259">
      <w:pPr>
        <w:pStyle w:val="ConsPlusNormal"/>
        <w:spacing w:before="220"/>
        <w:ind w:firstLine="540"/>
        <w:jc w:val="both"/>
      </w:pPr>
      <w:r>
        <w:t>г) под сельскими территориями понимаются:</w:t>
      </w:r>
    </w:p>
    <w:p w:rsidR="002C4259" w:rsidRDefault="002C4259">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2C4259" w:rsidRDefault="002C4259">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города Тюмени);</w:t>
      </w:r>
    </w:p>
    <w:p w:rsidR="002C4259" w:rsidRDefault="002C4259">
      <w:pPr>
        <w:pStyle w:val="ConsPlusNormal"/>
        <w:spacing w:before="220"/>
        <w:ind w:firstLine="540"/>
        <w:jc w:val="both"/>
      </w:pPr>
      <w:r>
        <w:t>рабочие поселки, наделенные статусом городских поселений;</w:t>
      </w:r>
    </w:p>
    <w:p w:rsidR="002C4259" w:rsidRDefault="002C4259">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города Тюмени).</w:t>
      </w:r>
    </w:p>
    <w:p w:rsidR="002C4259" w:rsidRDefault="002C4259">
      <w:pPr>
        <w:pStyle w:val="ConsPlusNormal"/>
        <w:spacing w:before="220"/>
        <w:ind w:firstLine="540"/>
        <w:jc w:val="both"/>
      </w:pPr>
      <w:hyperlink w:anchor="P428">
        <w:r>
          <w:rPr>
            <w:color w:val="0000FF"/>
          </w:rPr>
          <w:t>Перечень</w:t>
        </w:r>
      </w:hyperlink>
      <w:r>
        <w:t xml:space="preserve"> таких сельских населенных пунктов и рабочих поселков на территории Тюменской области установлен в приложении N 1 к настоящему Положению.</w:t>
      </w:r>
    </w:p>
    <w:p w:rsidR="002C4259" w:rsidRDefault="002C4259">
      <w:pPr>
        <w:pStyle w:val="ConsPlusNormal"/>
        <w:jc w:val="both"/>
      </w:pPr>
      <w:r>
        <w:t xml:space="preserve">(пп. "г" в ред. </w:t>
      </w:r>
      <w:hyperlink r:id="rId20">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Понятия, используемые в настоящем Положении, применяются в значениях, определенных </w:t>
      </w:r>
      <w:hyperlink r:id="rId2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установленных в приложении N 3 к Государственной программе.</w:t>
      </w:r>
    </w:p>
    <w:p w:rsidR="002C4259" w:rsidRDefault="002C4259">
      <w:pPr>
        <w:pStyle w:val="ConsPlusNormal"/>
        <w:spacing w:before="220"/>
        <w:ind w:firstLine="540"/>
        <w:jc w:val="both"/>
      </w:pPr>
      <w:bookmarkStart w:id="2" w:name="P65"/>
      <w:bookmarkEnd w:id="2"/>
      <w:r>
        <w:t>1.6. Право на получение социальных выплат имеют:</w:t>
      </w:r>
    </w:p>
    <w:p w:rsidR="002C4259" w:rsidRDefault="002C4259">
      <w:pPr>
        <w:pStyle w:val="ConsPlusNormal"/>
        <w:spacing w:before="220"/>
        <w:ind w:firstLine="540"/>
        <w:jc w:val="both"/>
      </w:pPr>
      <w:bookmarkStart w:id="3" w:name="P66"/>
      <w:bookmarkEnd w:id="3"/>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2C4259" w:rsidRDefault="002C4259">
      <w:pPr>
        <w:pStyle w:val="ConsPlusNormal"/>
        <w:spacing w:before="22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w:t>
      </w:r>
      <w:r>
        <w:lastRenderedPageBreak/>
        <w:t xml:space="preserve">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формируемые в соответствии с </w:t>
      </w:r>
      <w:hyperlink w:anchor="P268">
        <w:r>
          <w:rPr>
            <w:color w:val="0000FF"/>
          </w:rPr>
          <w:t>пунктом 2.25</w:t>
        </w:r>
      </w:hyperlink>
      <w:r>
        <w:t xml:space="preserve"> настоящего Положения. Форма сводного списка утверждается Министерством сельского хозяйства Российской Федерации;</w:t>
      </w:r>
    </w:p>
    <w:p w:rsidR="002C4259" w:rsidRDefault="002C4259">
      <w:pPr>
        <w:pStyle w:val="ConsPlusNormal"/>
        <w:jc w:val="both"/>
      </w:pPr>
      <w:r>
        <w:t xml:space="preserve">(в ред. постановлений Правительства Тюменской области от 04.03.2022 </w:t>
      </w:r>
      <w:hyperlink r:id="rId22">
        <w:r>
          <w:rPr>
            <w:color w:val="0000FF"/>
          </w:rPr>
          <w:t>N 88-п</w:t>
        </w:r>
      </w:hyperlink>
      <w:r>
        <w:t xml:space="preserve">, от 30.08.2022 </w:t>
      </w:r>
      <w:hyperlink r:id="rId23">
        <w:r>
          <w:rPr>
            <w:color w:val="0000FF"/>
          </w:rPr>
          <w:t>N 613-п</w:t>
        </w:r>
      </w:hyperlink>
      <w:r>
        <w:t>)</w:t>
      </w:r>
    </w:p>
    <w:p w:rsidR="002C4259" w:rsidRDefault="002C425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16">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4">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25">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2C4259" w:rsidRDefault="002C4259">
      <w:pPr>
        <w:pStyle w:val="ConsPlusNormal"/>
        <w:jc w:val="both"/>
      </w:pPr>
      <w:r>
        <w:t xml:space="preserve">(в ред. </w:t>
      </w:r>
      <w:hyperlink r:id="rId26">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(регистрация по месту жительства) на основании </w:t>
      </w:r>
      <w:hyperlink r:id="rId27">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2C4259" w:rsidRDefault="002C4259">
      <w:pPr>
        <w:pStyle w:val="ConsPlusNormal"/>
        <w:spacing w:before="220"/>
        <w:ind w:firstLine="540"/>
        <w:jc w:val="both"/>
      </w:pPr>
      <w:bookmarkStart w:id="4" w:name="P72"/>
      <w:bookmarkEnd w:id="4"/>
      <w:r>
        <w:t>б) гражданин, изъявивший желание постоянно проживать на сельских территориях и при этом:</w:t>
      </w:r>
    </w:p>
    <w:p w:rsidR="002C4259" w:rsidRDefault="002C4259">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2C4259" w:rsidRDefault="002C4259">
      <w:pPr>
        <w:pStyle w:val="ConsPlusNormal"/>
        <w:jc w:val="both"/>
      </w:pPr>
      <w:r>
        <w:t xml:space="preserve">(в ред. </w:t>
      </w:r>
      <w:hyperlink r:id="rId28">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 xml:space="preserve">переехавший из другого муниципального района, городского поселения, муниципального округа, городского округа (за исключением города Тюмени)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w:t>
      </w:r>
      <w:r>
        <w:lastRenderedPageBreak/>
        <w:t>зоотехния" или осуществляющий деятельность на сельских территориях по трудовому договору в организациях лесного хозяйства;</w:t>
      </w:r>
    </w:p>
    <w:p w:rsidR="002C4259" w:rsidRDefault="002C4259">
      <w:pPr>
        <w:pStyle w:val="ConsPlusNormal"/>
        <w:jc w:val="both"/>
      </w:pPr>
      <w:r>
        <w:t xml:space="preserve">(в ред. </w:t>
      </w:r>
      <w:hyperlink r:id="rId29">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116">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размера общей площади жилого помещения, установленного для семей разной численности.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30">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31">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2C4259" w:rsidRDefault="002C4259">
      <w:pPr>
        <w:pStyle w:val="ConsPlusNormal"/>
        <w:jc w:val="both"/>
      </w:pPr>
      <w:r>
        <w:t xml:space="preserve">(в ред. </w:t>
      </w:r>
      <w:hyperlink r:id="rId32">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2C4259" w:rsidRDefault="002C4259">
      <w:pPr>
        <w:pStyle w:val="ConsPlusNormal"/>
        <w:jc w:val="both"/>
      </w:pPr>
      <w:r>
        <w:t xml:space="preserve">(в ред. </w:t>
      </w:r>
      <w:hyperlink r:id="rId33">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2C4259" w:rsidRDefault="002C4259">
      <w:pPr>
        <w:pStyle w:val="ConsPlusNormal"/>
        <w:jc w:val="both"/>
      </w:pPr>
      <w:r>
        <w:t xml:space="preserve">(в ред. </w:t>
      </w:r>
      <w:hyperlink r:id="rId34">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2C4259" w:rsidRDefault="002C4259">
      <w:pPr>
        <w:pStyle w:val="ConsPlusNormal"/>
        <w:jc w:val="both"/>
      </w:pPr>
      <w:r>
        <w:t xml:space="preserve">(в ред. </w:t>
      </w:r>
      <w:hyperlink r:id="rId35">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1.7.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2C4259" w:rsidRDefault="002C4259">
      <w:pPr>
        <w:pStyle w:val="ConsPlusNormal"/>
        <w:jc w:val="both"/>
      </w:pPr>
      <w:r>
        <w:t xml:space="preserve">(в ред. </w:t>
      </w:r>
      <w:hyperlink r:id="rId36">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В случае несоблюдения гражданином данного условия уполномоченный орган истребует в судебном порядке от получателя социальной выплаты средства в размере предоставленной социальной выплаты.</w:t>
      </w:r>
    </w:p>
    <w:p w:rsidR="002C4259" w:rsidRDefault="002C4259">
      <w:pPr>
        <w:pStyle w:val="ConsPlusNormal"/>
        <w:spacing w:before="220"/>
        <w:ind w:firstLine="540"/>
        <w:jc w:val="both"/>
      </w:pPr>
      <w: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w:t>
      </w:r>
      <w:r>
        <w:lastRenderedPageBreak/>
        <w:t>сельскохозяйственных животных (основное место работы), или в организациях лесного хозяйства в сельской местности.</w:t>
      </w:r>
    </w:p>
    <w:p w:rsidR="002C4259" w:rsidRDefault="002C4259">
      <w:pPr>
        <w:pStyle w:val="ConsPlusNormal"/>
        <w:jc w:val="both"/>
      </w:pPr>
      <w:r>
        <w:t xml:space="preserve">(абзац введен </w:t>
      </w:r>
      <w:hyperlink r:id="rId37">
        <w:r>
          <w:rPr>
            <w:color w:val="0000FF"/>
          </w:rPr>
          <w:t>постановлением</w:t>
        </w:r>
      </w:hyperlink>
      <w:r>
        <w:t xml:space="preserve"> Правительства Тюменской области от 26.10.2020 N 655-п; в ред. </w:t>
      </w:r>
      <w:hyperlink r:id="rId38">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2C4259" w:rsidRDefault="002C4259">
      <w:pPr>
        <w:pStyle w:val="ConsPlusNormal"/>
        <w:jc w:val="both"/>
      </w:pPr>
      <w:r>
        <w:t xml:space="preserve">(абзац введен </w:t>
      </w:r>
      <w:hyperlink r:id="rId39">
        <w:r>
          <w:rPr>
            <w:color w:val="0000FF"/>
          </w:rPr>
          <w:t>постановлением</w:t>
        </w:r>
      </w:hyperlink>
      <w:r>
        <w:t xml:space="preserve"> Правительства Тюменской области от 26.10.2020 N 655-п)</w:t>
      </w:r>
    </w:p>
    <w:p w:rsidR="002C4259" w:rsidRDefault="002C4259">
      <w:pPr>
        <w:pStyle w:val="ConsPlusNormal"/>
        <w:spacing w:before="220"/>
        <w:ind w:firstLine="540"/>
        <w:jc w:val="both"/>
      </w:pPr>
      <w:r>
        <w:t>1.8. Гражданин, которому предоставляется социальная выплата, может ее использовать:</w:t>
      </w:r>
    </w:p>
    <w:p w:rsidR="002C4259" w:rsidRDefault="002C4259">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указанном в </w:t>
      </w:r>
      <w:hyperlink w:anchor="P66">
        <w:r>
          <w:rPr>
            <w:color w:val="0000FF"/>
          </w:rPr>
          <w:t>подпункте "а" пункта 1.6</w:t>
        </w:r>
      </w:hyperlink>
      <w:r>
        <w:t xml:space="preserve"> настоящего Положения) на сельских территориях, в том числе на завершение ранее начатого строительства жилого дома;</w:t>
      </w:r>
    </w:p>
    <w:p w:rsidR="002C4259" w:rsidRDefault="002C4259">
      <w:pPr>
        <w:pStyle w:val="ConsPlusNormal"/>
        <w:spacing w:before="220"/>
        <w:ind w:firstLine="540"/>
        <w:jc w:val="both"/>
      </w:pPr>
      <w:r>
        <w:t>б) на участие в долевом строительстве жилых домов (квартир) на сельских территориях;</w:t>
      </w:r>
    </w:p>
    <w:p w:rsidR="002C4259" w:rsidRDefault="002C4259">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2C4259" w:rsidRDefault="002C4259">
      <w:pPr>
        <w:pStyle w:val="ConsPlusNormal"/>
        <w:spacing w:before="220"/>
        <w:ind w:firstLine="540"/>
        <w:jc w:val="both"/>
      </w:pPr>
      <w:bookmarkStart w:id="5" w:name="P96"/>
      <w:bookmarkEnd w:id="5"/>
      <w:r>
        <w:t>1.9. Жилое помещение (жилой дом), на строительство (приобретение) которого предоставляется социальная выплата, должно быть:</w:t>
      </w:r>
    </w:p>
    <w:p w:rsidR="002C4259" w:rsidRDefault="002C4259">
      <w:pPr>
        <w:pStyle w:val="ConsPlusNormal"/>
        <w:spacing w:before="220"/>
        <w:ind w:firstLine="540"/>
        <w:jc w:val="both"/>
      </w:pPr>
      <w:bookmarkStart w:id="6" w:name="P97"/>
      <w:bookmarkEnd w:id="6"/>
      <w:r>
        <w:t>а) пригодным для постоянного проживания;</w:t>
      </w:r>
    </w:p>
    <w:p w:rsidR="002C4259" w:rsidRDefault="002C4259">
      <w:pPr>
        <w:pStyle w:val="ConsPlusNormal"/>
        <w:spacing w:before="220"/>
        <w:ind w:firstLine="540"/>
        <w:jc w:val="both"/>
      </w:pPr>
      <w:bookmarkStart w:id="7" w:name="P98"/>
      <w:bookmarkEnd w:id="7"/>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2C4259" w:rsidRDefault="002C4259">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2C4259" w:rsidRDefault="002C4259">
      <w:pPr>
        <w:pStyle w:val="ConsPlusNormal"/>
        <w:spacing w:before="220"/>
        <w:ind w:firstLine="540"/>
        <w:jc w:val="both"/>
      </w:pPr>
      <w:r>
        <w:t>В случае пристраивания жилого помещения к имеющемуся жилому дому общая площадь жилого дома с учетом пристраиваемого жилого помещения не должна быть меньше размера, равного учетной норме площади жилого помещения в расчете на одного члена семьи, установленной органом местного самоуправления.</w:t>
      </w:r>
    </w:p>
    <w:p w:rsidR="002C4259" w:rsidRDefault="002C4259">
      <w:pPr>
        <w:pStyle w:val="ConsPlusNormal"/>
        <w:spacing w:before="220"/>
        <w:ind w:firstLine="540"/>
        <w:jc w:val="both"/>
      </w:pPr>
      <w:bookmarkStart w:id="8" w:name="P101"/>
      <w:bookmarkEnd w:id="8"/>
      <w:r>
        <w:t xml:space="preserve">1.10. Соответствие жилого помещения указанным в </w:t>
      </w:r>
      <w:hyperlink w:anchor="P97">
        <w:r>
          <w:rPr>
            <w:color w:val="0000FF"/>
          </w:rPr>
          <w:t>подпунктах "а"</w:t>
        </w:r>
      </w:hyperlink>
      <w:r>
        <w:t xml:space="preserve">, </w:t>
      </w:r>
      <w:hyperlink w:anchor="P98">
        <w:r>
          <w:rPr>
            <w:color w:val="0000FF"/>
          </w:rPr>
          <w:t>"б" пункта 1.9</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40">
        <w:r>
          <w:rPr>
            <w:color w:val="0000FF"/>
          </w:rPr>
          <w:t>постановления</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C4259" w:rsidRDefault="002C4259">
      <w:pPr>
        <w:pStyle w:val="ConsPlusNormal"/>
        <w:jc w:val="both"/>
      </w:pPr>
      <w:r>
        <w:t xml:space="preserve">(в ред. </w:t>
      </w:r>
      <w:hyperlink r:id="rId41">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9" w:name="P103"/>
      <w:bookmarkEnd w:id="9"/>
      <w:r>
        <w:t xml:space="preserve">1.11.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w:t>
      </w:r>
      <w:r>
        <w:lastRenderedPageBreak/>
        <w:t xml:space="preserve">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65">
        <w:r>
          <w:rPr>
            <w:color w:val="0000FF"/>
          </w:rPr>
          <w:t>пунктом 1.6</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2C4259" w:rsidRDefault="002C4259">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2C4259" w:rsidRDefault="002C4259">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2C4259" w:rsidRDefault="002C4259">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2C4259" w:rsidRDefault="002C4259">
      <w:pPr>
        <w:pStyle w:val="ConsPlusNormal"/>
        <w:spacing w:before="220"/>
        <w:ind w:firstLine="540"/>
        <w:jc w:val="both"/>
      </w:pPr>
      <w:r>
        <w:t xml:space="preserve">1.12.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w:t>
      </w:r>
      <w:hyperlink r:id="rId42">
        <w:r>
          <w:rPr>
            <w:color w:val="0000FF"/>
          </w:rPr>
          <w:t>программы</w:t>
        </w:r>
      </w:hyperlink>
      <w:r>
        <w:t xml:space="preserve">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2C4259" w:rsidRDefault="002C4259">
      <w:pPr>
        <w:pStyle w:val="ConsPlusNormal"/>
        <w:spacing w:before="220"/>
        <w:ind w:firstLine="540"/>
        <w:jc w:val="both"/>
      </w:pPr>
      <w:bookmarkStart w:id="10" w:name="P108"/>
      <w:bookmarkEnd w:id="10"/>
      <w:r>
        <w:t xml:space="preserve">1.13. Право граждан на получение социальной выплаты удостоверяется </w:t>
      </w:r>
      <w:hyperlink w:anchor="P568">
        <w:r>
          <w:rPr>
            <w:color w:val="0000FF"/>
          </w:rPr>
          <w:t>свидетельством</w:t>
        </w:r>
      </w:hyperlink>
      <w:r>
        <w:t xml:space="preserve">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в приложении N 2 к настоящему Положению (далее - свидетельство).</w:t>
      </w:r>
    </w:p>
    <w:p w:rsidR="002C4259" w:rsidRDefault="002C4259">
      <w:pPr>
        <w:pStyle w:val="ConsPlusNormal"/>
        <w:spacing w:before="220"/>
        <w:ind w:firstLine="540"/>
        <w:jc w:val="both"/>
      </w:pPr>
      <w:r>
        <w:t>Срок действия свидетельства составляет:</w:t>
      </w:r>
    </w:p>
    <w:p w:rsidR="002C4259" w:rsidRDefault="002C4259">
      <w:pPr>
        <w:pStyle w:val="ConsPlusNormal"/>
        <w:spacing w:before="22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2C4259" w:rsidRDefault="002C4259">
      <w:pPr>
        <w:pStyle w:val="ConsPlusNormal"/>
        <w:spacing w:before="220"/>
        <w:ind w:firstLine="540"/>
        <w:jc w:val="both"/>
      </w:pPr>
      <w:r>
        <w:t>два года с даты выдачи, указанной в свидетельстве, - при принятии решения о направлении социальной выплаты на строительство жилья.</w:t>
      </w:r>
    </w:p>
    <w:p w:rsidR="002C4259" w:rsidRDefault="002C4259">
      <w:pPr>
        <w:pStyle w:val="ConsPlusNormal"/>
        <w:spacing w:before="220"/>
        <w:ind w:firstLine="540"/>
        <w:jc w:val="both"/>
      </w:pPr>
      <w:r>
        <w:t>Выдача свидетельства получателю социальной выплаты осуществляется уполномоченным органом.</w:t>
      </w:r>
    </w:p>
    <w:p w:rsidR="002C4259" w:rsidRDefault="002C4259">
      <w:pPr>
        <w:pStyle w:val="ConsPlusNormal"/>
        <w:jc w:val="both"/>
      </w:pPr>
      <w:r>
        <w:t xml:space="preserve">(в ред. </w:t>
      </w:r>
      <w:hyperlink r:id="rId43">
        <w:r>
          <w:rPr>
            <w:color w:val="0000FF"/>
          </w:rPr>
          <w:t>постановления</w:t>
        </w:r>
      </w:hyperlink>
      <w:r>
        <w:t xml:space="preserve"> Правительства Тюменской области от 30.08.2022 N 613-п)</w:t>
      </w:r>
    </w:p>
    <w:p w:rsidR="002C4259" w:rsidRDefault="002C4259">
      <w:pPr>
        <w:pStyle w:val="ConsPlusNormal"/>
        <w:spacing w:before="220"/>
        <w:ind w:firstLine="540"/>
        <w:jc w:val="both"/>
      </w:pPr>
      <w:r>
        <w:t xml:space="preserve">В случае частичного предоставления социальной выплаты в соответствии с </w:t>
      </w:r>
      <w:hyperlink w:anchor="P272">
        <w:r>
          <w:rPr>
            <w:color w:val="0000FF"/>
          </w:rPr>
          <w:t>пунктом 2.26</w:t>
        </w:r>
      </w:hyperlink>
      <w:r>
        <w:t xml:space="preserve"> настоящего Положения срок действия свидетельства продлевается на срок, равный периоду со дня предоставления первой части социальной выплаты до дня предоставления социальной выплаты в полном объеме.</w:t>
      </w:r>
    </w:p>
    <w:p w:rsidR="002C4259" w:rsidRDefault="002C4259">
      <w:pPr>
        <w:pStyle w:val="ConsPlusNormal"/>
        <w:jc w:val="both"/>
      </w:pPr>
      <w:r>
        <w:t xml:space="preserve">(п. 1.13 в ред. </w:t>
      </w:r>
      <w:hyperlink r:id="rId44">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11" w:name="P116"/>
      <w:bookmarkEnd w:id="11"/>
      <w:r>
        <w:t xml:space="preserve">1.14.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двух человек и по 18 кв. метров на каждого члена семьи при численности семьи, составляющей три и более человек), и стоимости 1 кв. метра общей площади </w:t>
      </w:r>
      <w:r>
        <w:lastRenderedPageBreak/>
        <w:t>жилья на сельских территориях в границах Тюменской области, утвержденной уполномоченным органом на очередной финансовый год, но не превышающей средней рыночной стоимости 1 кв. метра общей площади жилья по Тюменской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2C4259" w:rsidRDefault="002C4259">
      <w:pPr>
        <w:pStyle w:val="ConsPlusNormal"/>
        <w:spacing w:before="220"/>
        <w:ind w:firstLine="540"/>
        <w:jc w:val="both"/>
      </w:pPr>
      <w:r>
        <w:t>Стоимость 1 кв. метра общей площади жилья на сельских территориях в границах Тюменской области утверждается уполномоченным органом на основании средней рыночной стоимости одного квадратного метра жилья в Тюменской области, утвержденной Главным управлением строительства Тюменской области.</w:t>
      </w:r>
    </w:p>
    <w:p w:rsidR="002C4259" w:rsidRDefault="002C4259">
      <w:pPr>
        <w:pStyle w:val="ConsPlusNormal"/>
        <w:spacing w:before="220"/>
        <w:ind w:firstLine="540"/>
        <w:jc w:val="both"/>
      </w:pPr>
      <w:r>
        <w:t>1.15.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уполномоченным органом размер социальной выплаты подлежит пересчету исходя из фактической стоимости 1 кв. метра общей площади жилья.</w:t>
      </w:r>
    </w:p>
    <w:p w:rsidR="002C4259" w:rsidRDefault="002C4259">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2C4259" w:rsidRDefault="002C4259">
      <w:pPr>
        <w:pStyle w:val="ConsPlusNormal"/>
        <w:spacing w:before="220"/>
        <w:ind w:firstLine="540"/>
        <w:jc w:val="both"/>
      </w:pPr>
      <w:r>
        <w:t>1.16.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2C4259" w:rsidRDefault="002C4259">
      <w:pPr>
        <w:pStyle w:val="ConsPlusNormal"/>
        <w:spacing w:before="220"/>
        <w:ind w:firstLine="540"/>
        <w:jc w:val="both"/>
      </w:pPr>
      <w:r>
        <w:t xml:space="preserve">1.17. Получатель социальной выплаты вправе осуществить строительство (приобретение) жилья сверх установленного </w:t>
      </w:r>
      <w:hyperlink w:anchor="P116">
        <w:r>
          <w:rPr>
            <w:color w:val="0000FF"/>
          </w:rPr>
          <w:t>пунктом 1.14</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2C4259" w:rsidRDefault="002C4259">
      <w:pPr>
        <w:pStyle w:val="ConsPlusNormal"/>
        <w:spacing w:before="220"/>
        <w:ind w:firstLine="540"/>
        <w:jc w:val="both"/>
      </w:pPr>
      <w:bookmarkStart w:id="12" w:name="P122"/>
      <w:bookmarkEnd w:id="12"/>
      <w:r>
        <w:t xml:space="preserve">1.18. Жилое помещение оформляется в общую собственность всех членов семьи, указанных в свидетельстве, в порядке, установленном Федеральным </w:t>
      </w:r>
      <w:hyperlink r:id="rId45">
        <w:r>
          <w:rPr>
            <w:color w:val="0000FF"/>
          </w:rPr>
          <w:t>законом</w:t>
        </w:r>
      </w:hyperlink>
      <w:r>
        <w:t xml:space="preserve"> от 13.07.2015 N 218-ФЗ "О государственной регистрации недвижимости":</w:t>
      </w:r>
    </w:p>
    <w:p w:rsidR="002C4259" w:rsidRDefault="002C4259">
      <w:pPr>
        <w:pStyle w:val="ConsPlusNormal"/>
        <w:jc w:val="both"/>
      </w:pPr>
      <w:r>
        <w:t xml:space="preserve">(в ред. </w:t>
      </w:r>
      <w:hyperlink r:id="rId46">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в течение одного года с даты выдачи, указанной в свидетельстве, - при принятии решения о направлении социальной выплаты на приобретение жилья;</w:t>
      </w:r>
    </w:p>
    <w:p w:rsidR="002C4259" w:rsidRDefault="002C4259">
      <w:pPr>
        <w:pStyle w:val="ConsPlusNormal"/>
        <w:jc w:val="both"/>
      </w:pPr>
      <w:r>
        <w:t xml:space="preserve">(абзац введен </w:t>
      </w:r>
      <w:hyperlink r:id="rId47">
        <w:r>
          <w:rPr>
            <w:color w:val="0000FF"/>
          </w:rPr>
          <w:t>постановлением</w:t>
        </w:r>
      </w:hyperlink>
      <w:r>
        <w:t xml:space="preserve"> Правительства Тюменской области от 04.03.2022 N 88-п)</w:t>
      </w:r>
    </w:p>
    <w:p w:rsidR="002C4259" w:rsidRDefault="002C4259">
      <w:pPr>
        <w:pStyle w:val="ConsPlusNormal"/>
        <w:spacing w:before="220"/>
        <w:ind w:firstLine="540"/>
        <w:jc w:val="both"/>
      </w:pPr>
      <w:r>
        <w:t>в течение двух лет с даты выдачи, указанной в свидетельстве, - при принятии решения о направлении социальной выплаты на строительство жилья.</w:t>
      </w:r>
    </w:p>
    <w:p w:rsidR="002C4259" w:rsidRDefault="002C4259">
      <w:pPr>
        <w:pStyle w:val="ConsPlusNormal"/>
        <w:jc w:val="both"/>
      </w:pPr>
      <w:r>
        <w:t xml:space="preserve">(абзац введен </w:t>
      </w:r>
      <w:hyperlink r:id="rId48">
        <w:r>
          <w:rPr>
            <w:color w:val="0000FF"/>
          </w:rPr>
          <w:t>постановлением</w:t>
        </w:r>
      </w:hyperlink>
      <w:r>
        <w:t xml:space="preserve"> Правительства Тюменской области от 04.03.2022 N 88-п)</w:t>
      </w:r>
    </w:p>
    <w:p w:rsidR="002C4259" w:rsidRDefault="002C4259">
      <w:pPr>
        <w:pStyle w:val="ConsPlusNormal"/>
        <w:spacing w:before="220"/>
        <w:ind w:firstLine="540"/>
        <w:jc w:val="both"/>
      </w:pPr>
      <w:bookmarkStart w:id="13" w:name="P128"/>
      <w:bookmarkEnd w:id="13"/>
      <w:r>
        <w:t xml:space="preserve">В случае частичного предоставления социальной выплаты в соответствии с </w:t>
      </w:r>
      <w:hyperlink w:anchor="P272">
        <w:r>
          <w:rPr>
            <w:color w:val="0000FF"/>
          </w:rPr>
          <w:t>пунктом 2.26</w:t>
        </w:r>
      </w:hyperlink>
      <w:r>
        <w:t xml:space="preserve"> настоящего Положения срок оформления жилого помещения в общую собственность всех членов семьи исчисляется со дня перечисления социальной выплаты гражданину на банковский счет, открытый в кредитной организации, в полном объеме.</w:t>
      </w:r>
    </w:p>
    <w:p w:rsidR="002C4259" w:rsidRDefault="002C4259">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не позднее шести месяцев со дня погашения ипотечного договора (займа).</w:t>
      </w:r>
    </w:p>
    <w:p w:rsidR="002C4259" w:rsidRDefault="002C4259">
      <w:pPr>
        <w:pStyle w:val="ConsPlusNormal"/>
        <w:spacing w:before="220"/>
        <w:ind w:firstLine="540"/>
        <w:jc w:val="both"/>
      </w:pPr>
      <w:r>
        <w:lastRenderedPageBreak/>
        <w:t>Гражданам - получателям социальных выплат в 2020 году срок оформления жилого помещения в общую собственность всех членов семьи, указанных в свидетельстве, продлевается уполномоченным органом по ходатайству органа местного самоуправления на срок, указанный в ходатайстве, но не более одного года со дня окончания срока, указанного в свидетельстве.</w:t>
      </w:r>
    </w:p>
    <w:p w:rsidR="002C4259" w:rsidRDefault="002C4259">
      <w:pPr>
        <w:pStyle w:val="ConsPlusNormal"/>
        <w:jc w:val="both"/>
      </w:pPr>
      <w:r>
        <w:t xml:space="preserve">(абзац введен </w:t>
      </w:r>
      <w:hyperlink r:id="rId49">
        <w:r>
          <w:rPr>
            <w:color w:val="0000FF"/>
          </w:rPr>
          <w:t>постановлением</w:t>
        </w:r>
      </w:hyperlink>
      <w:r>
        <w:t xml:space="preserve"> Правительства Тюменской области от 04.03.2022 N 88-п; в ред. </w:t>
      </w:r>
      <w:hyperlink r:id="rId50">
        <w:r>
          <w:rPr>
            <w:color w:val="0000FF"/>
          </w:rPr>
          <w:t>постановления</w:t>
        </w:r>
      </w:hyperlink>
      <w:r>
        <w:t xml:space="preserve"> Правительства Тюменской области от 30.08.2022 N 613-п)</w:t>
      </w:r>
    </w:p>
    <w:p w:rsidR="002C4259" w:rsidRDefault="002C4259">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5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2C4259" w:rsidRDefault="002C4259">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уполномоченным органом.</w:t>
      </w:r>
    </w:p>
    <w:p w:rsidR="002C4259" w:rsidRDefault="002C4259">
      <w:pPr>
        <w:pStyle w:val="ConsPlusNormal"/>
        <w:jc w:val="both"/>
      </w:pPr>
    </w:p>
    <w:p w:rsidR="002C4259" w:rsidRDefault="002C4259">
      <w:pPr>
        <w:pStyle w:val="ConsPlusTitle"/>
        <w:jc w:val="center"/>
        <w:outlineLvl w:val="1"/>
      </w:pPr>
      <w:r>
        <w:t>2. Порядок формирования, утверждения и изменения</w:t>
      </w:r>
    </w:p>
    <w:p w:rsidR="002C4259" w:rsidRDefault="002C4259">
      <w:pPr>
        <w:pStyle w:val="ConsPlusTitle"/>
        <w:jc w:val="center"/>
      </w:pPr>
      <w:r>
        <w:t>сводных списков</w:t>
      </w:r>
    </w:p>
    <w:p w:rsidR="002C4259" w:rsidRDefault="002C4259">
      <w:pPr>
        <w:pStyle w:val="ConsPlusNormal"/>
        <w:jc w:val="center"/>
      </w:pPr>
      <w:r>
        <w:t>(в ред. постановлений Правительства Тюменской области</w:t>
      </w:r>
    </w:p>
    <w:p w:rsidR="002C4259" w:rsidRDefault="002C4259">
      <w:pPr>
        <w:pStyle w:val="ConsPlusNormal"/>
        <w:jc w:val="center"/>
      </w:pPr>
      <w:r>
        <w:t xml:space="preserve">от 04.03.2022 </w:t>
      </w:r>
      <w:hyperlink r:id="rId52">
        <w:r>
          <w:rPr>
            <w:color w:val="0000FF"/>
          </w:rPr>
          <w:t>N 88-п</w:t>
        </w:r>
      </w:hyperlink>
      <w:r>
        <w:t xml:space="preserve">, от 30.08.2022 </w:t>
      </w:r>
      <w:hyperlink r:id="rId53">
        <w:r>
          <w:rPr>
            <w:color w:val="0000FF"/>
          </w:rPr>
          <w:t>N 613-п</w:t>
        </w:r>
      </w:hyperlink>
      <w:r>
        <w:t>)</w:t>
      </w:r>
    </w:p>
    <w:p w:rsidR="002C4259" w:rsidRDefault="002C4259">
      <w:pPr>
        <w:pStyle w:val="ConsPlusNormal"/>
        <w:jc w:val="both"/>
      </w:pPr>
    </w:p>
    <w:p w:rsidR="002C4259" w:rsidRDefault="002C4259">
      <w:pPr>
        <w:pStyle w:val="ConsPlusNormal"/>
        <w:ind w:firstLine="540"/>
        <w:jc w:val="both"/>
      </w:pPr>
      <w:bookmarkStart w:id="14" w:name="P140"/>
      <w:bookmarkEnd w:id="14"/>
      <w:r>
        <w:t>2.1. Гражданин подает в орган местного самоуправления по месту жительства или пребывания следующие документы:</w:t>
      </w:r>
    </w:p>
    <w:p w:rsidR="002C4259" w:rsidRDefault="002C4259">
      <w:pPr>
        <w:pStyle w:val="ConsPlusNormal"/>
        <w:spacing w:before="220"/>
        <w:ind w:firstLine="540"/>
        <w:jc w:val="both"/>
      </w:pPr>
      <w:bookmarkStart w:id="15" w:name="P141"/>
      <w:bookmarkEnd w:id="15"/>
      <w:r>
        <w:t xml:space="preserve">2.1.1. </w:t>
      </w:r>
      <w:hyperlink w:anchor="P741">
        <w:r>
          <w:rPr>
            <w:color w:val="0000FF"/>
          </w:rPr>
          <w:t>Заявление</w:t>
        </w:r>
      </w:hyperlink>
      <w:r>
        <w:t xml:space="preserve"> по форме, установленной приложением N 3 к настоящему Положению, в котором указываются сведения о гражданине и всех членах его семьи, претендующих на получение социальной выплаты.</w:t>
      </w:r>
    </w:p>
    <w:p w:rsidR="002C4259" w:rsidRDefault="002C4259">
      <w:pPr>
        <w:pStyle w:val="ConsPlusNormal"/>
        <w:spacing w:before="220"/>
        <w:ind w:firstLine="540"/>
        <w:jc w:val="both"/>
      </w:pPr>
      <w:bookmarkStart w:id="16" w:name="P142"/>
      <w:bookmarkEnd w:id="16"/>
      <w:r>
        <w:t>2.1.2. Копии страниц паспортов заявителя и совершеннолетних членов семьи с информацией о фамилии, имени, отчестве, семейном положении и регистрации по месту жительства.</w:t>
      </w:r>
    </w:p>
    <w:p w:rsidR="002C4259" w:rsidRDefault="002C4259">
      <w:pPr>
        <w:pStyle w:val="ConsPlusNormal"/>
        <w:spacing w:before="220"/>
        <w:ind w:firstLine="540"/>
        <w:jc w:val="both"/>
      </w:pPr>
      <w:r>
        <w:t xml:space="preserve">Указанные документы, не предоставляются гражданами, определенными в </w:t>
      </w:r>
      <w:hyperlink w:anchor="P239">
        <w:r>
          <w:rPr>
            <w:color w:val="0000FF"/>
          </w:rPr>
          <w:t>подпункте "б" пункта 2.18</w:t>
        </w:r>
      </w:hyperlink>
      <w:r>
        <w:t xml:space="preserve"> настоящего Положения,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2C4259" w:rsidRDefault="002C4259">
      <w:pPr>
        <w:pStyle w:val="ConsPlusNormal"/>
        <w:spacing w:before="220"/>
        <w:ind w:firstLine="540"/>
        <w:jc w:val="both"/>
      </w:pPr>
      <w:bookmarkStart w:id="17" w:name="P144"/>
      <w:bookmarkEnd w:id="17"/>
      <w:r>
        <w:t>2.1.3. Копии документов, подтверждающие родственные отношения между лицами, указанными в качестве членов семьи (свидетельства о заключении брака, свидетельства о рождении (усыновлении)).</w:t>
      </w:r>
    </w:p>
    <w:p w:rsidR="002C4259" w:rsidRDefault="002C4259">
      <w:pPr>
        <w:pStyle w:val="ConsPlusNormal"/>
        <w:spacing w:before="220"/>
        <w:ind w:firstLine="540"/>
        <w:jc w:val="both"/>
      </w:pPr>
      <w:bookmarkStart w:id="18" w:name="P145"/>
      <w:bookmarkEnd w:id="18"/>
      <w:r>
        <w:t>2.1.4. Свидетельство о регистрации по месту жительства (для детей, не достигших 14 лет).</w:t>
      </w:r>
    </w:p>
    <w:p w:rsidR="002C4259" w:rsidRDefault="002C4259">
      <w:pPr>
        <w:pStyle w:val="ConsPlusNormal"/>
        <w:spacing w:before="220"/>
        <w:ind w:firstLine="540"/>
        <w:jc w:val="both"/>
      </w:pPr>
      <w:bookmarkStart w:id="19" w:name="P146"/>
      <w:bookmarkEnd w:id="19"/>
      <w:r>
        <w:t xml:space="preserve">2.1.5.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54">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w:t>
      </w:r>
      <w:hyperlink r:id="rId55">
        <w:r>
          <w:rPr>
            <w:color w:val="0000FF"/>
          </w:rPr>
          <w:t>приказом</w:t>
        </w:r>
      </w:hyperlink>
      <w:r>
        <w:t xml:space="preserve"> Министерства труда и социальной защиты Российской Федерации от 20 января 2020 N 23н "Об утверждении формы сведений о трудовой деятельности, предоставляемой работнику </w:t>
      </w:r>
      <w:r>
        <w:lastRenderedPageBreak/>
        <w:t>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 (для граждан, осуществляющих индивидуальную предпринимательскую деятельность).</w:t>
      </w:r>
    </w:p>
    <w:p w:rsidR="002C4259" w:rsidRDefault="002C4259">
      <w:pPr>
        <w:pStyle w:val="ConsPlusNormal"/>
        <w:jc w:val="both"/>
      </w:pPr>
      <w:r>
        <w:t xml:space="preserve">(п. 2.1.5 в ред. </w:t>
      </w:r>
      <w:hyperlink r:id="rId56">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20" w:name="P148"/>
      <w:bookmarkEnd w:id="20"/>
      <w:r>
        <w:t>2.1.6. Документ, подтверждающий признание заявителя нуждающимся в улучшении жилищных условий, вне зависимости от постановки на учет в качестве нуждающихся в жилых помещениях, предоставляемых по договорам социального найма (копия решения органа местного самоуправления о признании гражданина (семьи, части семьи) нуждающимися в улучшении жилищных условий) (для лиц, постоянно проживающих на сельских территориях);</w:t>
      </w:r>
    </w:p>
    <w:p w:rsidR="002C4259" w:rsidRDefault="002C4259">
      <w:pPr>
        <w:pStyle w:val="ConsPlusNormal"/>
        <w:spacing w:before="220"/>
        <w:ind w:firstLine="540"/>
        <w:jc w:val="both"/>
      </w:pPr>
      <w:bookmarkStart w:id="21" w:name="P149"/>
      <w:bookmarkEnd w:id="21"/>
      <w:r>
        <w:t xml:space="preserve">2.1.7. Свидетельство о регистрации по месту пребывания - для лиц, указанных в </w:t>
      </w:r>
      <w:hyperlink w:anchor="P72">
        <w:r>
          <w:rPr>
            <w:color w:val="0000FF"/>
          </w:rPr>
          <w:t>подпункте "б" пункта 1.6</w:t>
        </w:r>
      </w:hyperlink>
      <w:r>
        <w:t xml:space="preserve"> настоящего Положения, и членов их семей.</w:t>
      </w:r>
    </w:p>
    <w:p w:rsidR="002C4259" w:rsidRDefault="002C4259">
      <w:pPr>
        <w:pStyle w:val="ConsPlusNormal"/>
        <w:spacing w:before="220"/>
        <w:ind w:firstLine="540"/>
        <w:jc w:val="both"/>
      </w:pPr>
      <w:bookmarkStart w:id="22" w:name="P150"/>
      <w:bookmarkEnd w:id="22"/>
      <w:r>
        <w:t xml:space="preserve">2.1.8. Договор найма (аренды, безвозмездного пользования) жилого помещения, иные документы, подтверждающие основания проживания по месту пребывания (соглашение с собственником, заключаемое в момент заселения или проживания в жилом помещении; соглашение с собственником, заключаемое на основании судебного решения; договор пожизненного содержания с иждивением; договор поднайма; завещательный отказ) (для лиц, указанных в </w:t>
      </w:r>
      <w:hyperlink w:anchor="P72">
        <w:r>
          <w:rPr>
            <w:color w:val="0000FF"/>
          </w:rPr>
          <w:t>подпункте "б" пункта 1.6</w:t>
        </w:r>
      </w:hyperlink>
      <w:r>
        <w:t xml:space="preserve"> настоящего Положения.</w:t>
      </w:r>
    </w:p>
    <w:p w:rsidR="002C4259" w:rsidRDefault="002C4259">
      <w:pPr>
        <w:pStyle w:val="ConsPlusNormal"/>
        <w:spacing w:before="220"/>
        <w:ind w:firstLine="540"/>
        <w:jc w:val="both"/>
      </w:pPr>
      <w:r>
        <w:t>2.1.9. Документы, содержащие уведомление о планируемом строительстве жилья, документы, подтверждающие стоимость жилья, планируемого к строительству (в случае выбора в качестве способа улучшения жилищных условий строительство жилья):</w:t>
      </w:r>
    </w:p>
    <w:p w:rsidR="002C4259" w:rsidRDefault="002C4259">
      <w:pPr>
        <w:pStyle w:val="ConsPlusNormal"/>
        <w:spacing w:before="220"/>
        <w:ind w:firstLine="540"/>
        <w:jc w:val="both"/>
      </w:pPr>
      <w:bookmarkStart w:id="23" w:name="P152"/>
      <w:bookmarkEnd w:id="23"/>
      <w:r>
        <w:t>2.1.9.1. Копия разрешения на строительство жилого дома (разрешения на реконструкцию - при намерении возводить пристраиваемое жилое помещение) или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при строительстве жилого дома (пристраивании жилого помещения);</w:t>
      </w:r>
    </w:p>
    <w:p w:rsidR="002C4259" w:rsidRDefault="002C4259">
      <w:pPr>
        <w:pStyle w:val="ConsPlusNormal"/>
        <w:spacing w:before="220"/>
        <w:ind w:firstLine="540"/>
        <w:jc w:val="both"/>
      </w:pPr>
      <w:bookmarkStart w:id="24" w:name="P153"/>
      <w:bookmarkEnd w:id="24"/>
      <w:r>
        <w:t>2.1.9.2. Смета на строительство, согласованная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 при строительстве жилого дома (пристраивании жилого помещения);</w:t>
      </w:r>
    </w:p>
    <w:p w:rsidR="002C4259" w:rsidRDefault="002C4259">
      <w:pPr>
        <w:pStyle w:val="ConsPlusNormal"/>
        <w:spacing w:before="220"/>
        <w:ind w:firstLine="540"/>
        <w:jc w:val="both"/>
      </w:pPr>
      <w:bookmarkStart w:id="25" w:name="P154"/>
      <w:bookmarkEnd w:id="25"/>
      <w:r>
        <w:t>2.1.9.3. Схема строительства жилого дома (пристраиваемого жилого помещения), подписанная застройщиком, с указанием размера и площади строящегося жилого дома - при строительстве жилого дома (пристраивании жилого помещения).</w:t>
      </w:r>
    </w:p>
    <w:p w:rsidR="002C4259" w:rsidRDefault="002C4259">
      <w:pPr>
        <w:pStyle w:val="ConsPlusNormal"/>
        <w:spacing w:before="220"/>
        <w:ind w:firstLine="540"/>
        <w:jc w:val="both"/>
      </w:pPr>
      <w:r>
        <w:t xml:space="preserve">Указанный документ, не предоставляется гражданами, определенными в </w:t>
      </w:r>
      <w:hyperlink w:anchor="P239">
        <w:r>
          <w:rPr>
            <w:color w:val="0000FF"/>
          </w:rPr>
          <w:t>подпункте "б" пункта 2.18</w:t>
        </w:r>
      </w:hyperlink>
      <w:r>
        <w:t xml:space="preserve"> настоящего Положения, если указанные документы были предоставлены ими ранее в целях участия в мероприятиях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2C4259" w:rsidRDefault="002C4259">
      <w:pPr>
        <w:pStyle w:val="ConsPlusNormal"/>
        <w:spacing w:before="220"/>
        <w:ind w:firstLine="540"/>
        <w:jc w:val="both"/>
      </w:pPr>
      <w:bookmarkStart w:id="26" w:name="P156"/>
      <w:bookmarkEnd w:id="26"/>
      <w:r>
        <w:t>2.1.9.4. Копии правоустанавливающих документов на земельный участок.</w:t>
      </w:r>
    </w:p>
    <w:p w:rsidR="002C4259" w:rsidRDefault="002C4259">
      <w:pPr>
        <w:pStyle w:val="ConsPlusNormal"/>
        <w:spacing w:before="220"/>
        <w:ind w:firstLine="540"/>
        <w:jc w:val="both"/>
      </w:pPr>
      <w:bookmarkStart w:id="27" w:name="P157"/>
      <w:bookmarkEnd w:id="27"/>
      <w:r>
        <w:t xml:space="preserve">2.1.9.5.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w:t>
      </w:r>
      <w:r>
        <w:lastRenderedPageBreak/>
        <w:t>долевого строительства (при участии в долевом строительстве жилья).</w:t>
      </w:r>
    </w:p>
    <w:p w:rsidR="002C4259" w:rsidRDefault="002C4259">
      <w:pPr>
        <w:pStyle w:val="ConsPlusNormal"/>
        <w:spacing w:before="220"/>
        <w:ind w:firstLine="540"/>
        <w:jc w:val="both"/>
      </w:pPr>
      <w:bookmarkStart w:id="28" w:name="P158"/>
      <w:bookmarkEnd w:id="28"/>
      <w:r>
        <w:t>В случае представления договора на участие в долевом строительстве жилого дома, условиями указанного договора должна быть предусмотрена передача объекта долевого строительства участнику долевого строительства не позднее двух лет шести месяцев со дня предоставления указанного договора в орган местного самоуправления.</w:t>
      </w:r>
    </w:p>
    <w:p w:rsidR="002C4259" w:rsidRDefault="002C4259">
      <w:pPr>
        <w:pStyle w:val="ConsPlusNormal"/>
        <w:jc w:val="both"/>
      </w:pPr>
      <w:r>
        <w:t xml:space="preserve">(в ред. </w:t>
      </w:r>
      <w:hyperlink r:id="rId57">
        <w:r>
          <w:rPr>
            <w:color w:val="0000FF"/>
          </w:rPr>
          <w:t>постановления</w:t>
        </w:r>
      </w:hyperlink>
      <w:r>
        <w:t xml:space="preserve"> Правительства Тюменской области от 04.03.2022 N 88-п)</w:t>
      </w:r>
    </w:p>
    <w:p w:rsidR="002C4259" w:rsidRDefault="002C4259">
      <w:pPr>
        <w:pStyle w:val="ConsPlusNormal"/>
        <w:jc w:val="both"/>
      </w:pPr>
      <w:r>
        <w:t xml:space="preserve">(п. 2.1.9 в ред. </w:t>
      </w:r>
      <w:hyperlink r:id="rId58">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29" w:name="P161"/>
      <w:bookmarkEnd w:id="29"/>
      <w:r>
        <w:t>2.1.10. Копия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приобретение жилья).</w:t>
      </w:r>
    </w:p>
    <w:p w:rsidR="002C4259" w:rsidRDefault="002C4259">
      <w:pPr>
        <w:pStyle w:val="ConsPlusNormal"/>
        <w:jc w:val="both"/>
      </w:pPr>
      <w:r>
        <w:t xml:space="preserve">(п. 2.1.10 в ред. </w:t>
      </w:r>
      <w:hyperlink r:id="rId59">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30" w:name="P163"/>
      <w:bookmarkEnd w:id="30"/>
      <w:r>
        <w:t xml:space="preserve">2.1.11. Копия налоговой отчетности за год, предшествующий году подачи заявления, указанного в </w:t>
      </w:r>
      <w:hyperlink w:anchor="P141">
        <w:r>
          <w:rPr>
            <w:color w:val="0000FF"/>
          </w:rPr>
          <w:t>пункте 2.1.1</w:t>
        </w:r>
      </w:hyperlink>
      <w:r>
        <w:t xml:space="preserve"> настоящего Положения, с отметкой налогового органа, подтверждающая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2C4259" w:rsidRDefault="002C4259">
      <w:pPr>
        <w:pStyle w:val="ConsPlusNormal"/>
        <w:jc w:val="both"/>
      </w:pPr>
      <w:r>
        <w:t xml:space="preserve">(п. 2.1.11 в ред. </w:t>
      </w:r>
      <w:hyperlink r:id="rId60">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Абзац исключен. - </w:t>
      </w:r>
      <w:hyperlink r:id="rId61">
        <w:r>
          <w:rPr>
            <w:color w:val="0000FF"/>
          </w:rPr>
          <w:t>Постановление</w:t>
        </w:r>
      </w:hyperlink>
      <w:r>
        <w:t xml:space="preserve"> Правительства Тюменской области от 04.03.2022 N 88-п.</w:t>
      </w:r>
    </w:p>
    <w:p w:rsidR="002C4259" w:rsidRDefault="002C4259">
      <w:pPr>
        <w:pStyle w:val="ConsPlusNormal"/>
        <w:spacing w:before="220"/>
        <w:ind w:firstLine="540"/>
        <w:jc w:val="both"/>
      </w:pPr>
      <w:bookmarkStart w:id="31" w:name="P166"/>
      <w:bookmarkEnd w:id="31"/>
      <w:r>
        <w:t xml:space="preserve">2.1.12. Копии документов, подтверждающих наличие у заявителя собственных и (или) заемных средств в размере, установленном </w:t>
      </w:r>
      <w:hyperlink w:anchor="P65">
        <w:r>
          <w:rPr>
            <w:color w:val="0000FF"/>
          </w:rPr>
          <w:t>пунктом 1.6</w:t>
        </w:r>
      </w:hyperlink>
      <w:r>
        <w:t xml:space="preserve"> настоящего Положения.</w:t>
      </w:r>
    </w:p>
    <w:p w:rsidR="002C4259" w:rsidRDefault="002C4259">
      <w:pPr>
        <w:pStyle w:val="ConsPlusNormal"/>
        <w:spacing w:before="220"/>
        <w:ind w:firstLine="540"/>
        <w:jc w:val="both"/>
      </w:pPr>
      <w:bookmarkStart w:id="32" w:name="P167"/>
      <w:bookmarkEnd w:id="32"/>
      <w:r>
        <w:t>В качестве документов, подтверждающих наличие собственных и (или) заемных средств, по выбору гражданина представляются копии одного или нескольких документов:</w:t>
      </w:r>
    </w:p>
    <w:p w:rsidR="002C4259" w:rsidRDefault="002C4259">
      <w:pPr>
        <w:pStyle w:val="ConsPlusNormal"/>
        <w:spacing w:before="220"/>
        <w:ind w:firstLine="540"/>
        <w:jc w:val="both"/>
      </w:pPr>
      <w:bookmarkStart w:id="33" w:name="P168"/>
      <w:bookmarkEnd w:id="33"/>
      <w:r>
        <w:t>2.1.12.1. Справок о заработной плате работающих членов семьи гражданина за двенадцать месяцев, предшествующих месяцу подачи заявления.</w:t>
      </w:r>
    </w:p>
    <w:p w:rsidR="002C4259" w:rsidRDefault="002C4259">
      <w:pPr>
        <w:pStyle w:val="ConsPlusNormal"/>
        <w:jc w:val="both"/>
      </w:pPr>
      <w:r>
        <w:t xml:space="preserve">(в ред. </w:t>
      </w:r>
      <w:hyperlink r:id="rId62">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34" w:name="P170"/>
      <w:bookmarkEnd w:id="34"/>
      <w:r>
        <w:t>2.1.12.2. Справок о получаемых ежемесячных социальных выплатах, включая пенсии, стипендии, пособия за двенадцать месяцев, предшествующих месяцу подачи заявления.</w:t>
      </w:r>
    </w:p>
    <w:p w:rsidR="002C4259" w:rsidRDefault="002C4259">
      <w:pPr>
        <w:pStyle w:val="ConsPlusNormal"/>
        <w:jc w:val="both"/>
      </w:pPr>
      <w:r>
        <w:t xml:space="preserve">(в ред. </w:t>
      </w:r>
      <w:hyperlink r:id="rId63">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35" w:name="P172"/>
      <w:bookmarkEnd w:id="35"/>
      <w:r>
        <w:t>2.1.12.3. Справок банка о размере кредита, который банк готов предоставить гражданину для приобретения (строительства) жилья, с указанием цели и срока его предоставления.</w:t>
      </w:r>
    </w:p>
    <w:p w:rsidR="002C4259" w:rsidRDefault="002C4259">
      <w:pPr>
        <w:pStyle w:val="ConsPlusNormal"/>
        <w:spacing w:before="220"/>
        <w:ind w:firstLine="540"/>
        <w:jc w:val="both"/>
      </w:pPr>
      <w:bookmarkStart w:id="36" w:name="P173"/>
      <w:bookmarkEnd w:id="36"/>
      <w:r>
        <w:t>2.1.12.4. Выписок банка о наличии собственных денежных средств, находящихся на счетах гражданина.</w:t>
      </w:r>
    </w:p>
    <w:p w:rsidR="002C4259" w:rsidRDefault="002C4259">
      <w:pPr>
        <w:pStyle w:val="ConsPlusNormal"/>
        <w:spacing w:before="220"/>
        <w:ind w:firstLine="540"/>
        <w:jc w:val="both"/>
      </w:pPr>
      <w:bookmarkStart w:id="37" w:name="P174"/>
      <w:bookmarkEnd w:id="37"/>
      <w:r>
        <w:t xml:space="preserve">2.1.12.5. Акта обследования строящегося жилого дома (пристраиваемого жилого помещения), составленного по формам, установленным </w:t>
      </w:r>
      <w:hyperlink w:anchor="P882">
        <w:r>
          <w:rPr>
            <w:color w:val="0000FF"/>
          </w:rPr>
          <w:t>приложениями N 4</w:t>
        </w:r>
      </w:hyperlink>
      <w:r>
        <w:t xml:space="preserve">, </w:t>
      </w:r>
      <w:hyperlink w:anchor="P976">
        <w:r>
          <w:rPr>
            <w:color w:val="0000FF"/>
          </w:rPr>
          <w:t>5</w:t>
        </w:r>
      </w:hyperlink>
      <w:r>
        <w:t xml:space="preserve"> к настоящему Положению.</w:t>
      </w:r>
    </w:p>
    <w:p w:rsidR="002C4259" w:rsidRDefault="002C4259">
      <w:pPr>
        <w:pStyle w:val="ConsPlusNormal"/>
        <w:spacing w:before="220"/>
        <w:ind w:firstLine="540"/>
        <w:jc w:val="both"/>
      </w:pPr>
      <w:bookmarkStart w:id="38" w:name="P175"/>
      <w:bookmarkEnd w:id="38"/>
      <w:r>
        <w:t xml:space="preserve">2.1.12.6. Договор о предоставлении займа на строительство (приобретение) жилья, заключенный с юридическим лицом, предусматривающий срок возврата займа не ранее одного года с даты регистрации недвижимости в соответствии с </w:t>
      </w:r>
      <w:hyperlink w:anchor="P122">
        <w:r>
          <w:rPr>
            <w:color w:val="0000FF"/>
          </w:rPr>
          <w:t>пунктом 1.18</w:t>
        </w:r>
      </w:hyperlink>
      <w:r>
        <w:t xml:space="preserve"> настоящего Положения.</w:t>
      </w:r>
    </w:p>
    <w:p w:rsidR="002C4259" w:rsidRDefault="002C4259">
      <w:pPr>
        <w:pStyle w:val="ConsPlusNormal"/>
        <w:jc w:val="both"/>
      </w:pPr>
      <w:r>
        <w:t xml:space="preserve">(пп. 2.1.12.6 в ред. </w:t>
      </w:r>
      <w:hyperlink r:id="rId64">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39" w:name="P177"/>
      <w:bookmarkEnd w:id="39"/>
      <w:r>
        <w:t>2.1.12.7. Государственного сертификата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2C4259" w:rsidRDefault="002C4259">
      <w:pPr>
        <w:pStyle w:val="ConsPlusNormal"/>
        <w:spacing w:before="220"/>
        <w:ind w:firstLine="540"/>
        <w:jc w:val="both"/>
      </w:pPr>
      <w:r>
        <w:t xml:space="preserve">2.1.12.8. Исключен. - </w:t>
      </w:r>
      <w:hyperlink r:id="rId65">
        <w:r>
          <w:rPr>
            <w:color w:val="0000FF"/>
          </w:rPr>
          <w:t>Постановление</w:t>
        </w:r>
      </w:hyperlink>
      <w:r>
        <w:t xml:space="preserve"> Правительства Тюменской области от 04.03.2022 N 88-п.</w:t>
      </w:r>
    </w:p>
    <w:p w:rsidR="002C4259" w:rsidRDefault="002C4259">
      <w:pPr>
        <w:pStyle w:val="ConsPlusNormal"/>
        <w:spacing w:before="220"/>
        <w:ind w:firstLine="540"/>
        <w:jc w:val="both"/>
      </w:pPr>
      <w:bookmarkStart w:id="40" w:name="P179"/>
      <w:bookmarkEnd w:id="40"/>
      <w:r>
        <w:lastRenderedPageBreak/>
        <w:t xml:space="preserve">2.2. В случае необходимости составления акта обследования строящегося жилого дома (пристраиваемого жилого помещения) при наличии начатого строительства жилого дома (пристраиваемого жилого помещения), в целях первоочередного получения социальных выплат в соответствии с </w:t>
      </w:r>
      <w:hyperlink w:anchor="P240">
        <w:r>
          <w:rPr>
            <w:color w:val="0000FF"/>
          </w:rPr>
          <w:t>подпунктом "в" пункта 2.18</w:t>
        </w:r>
      </w:hyperlink>
      <w:r>
        <w:t xml:space="preserve"> настоящего Положения, гражданин прикладывает к заявлению, указанному в </w:t>
      </w:r>
      <w:hyperlink w:anchor="P141">
        <w:r>
          <w:rPr>
            <w:color w:val="0000FF"/>
          </w:rPr>
          <w:t>пункте 2.1.1</w:t>
        </w:r>
      </w:hyperlink>
      <w:r>
        <w:t xml:space="preserve"> настоящего Положения заявление о составлении акта обследования строящегося жилого дома (пристраиваемого жилого помещения) произвольной формы.</w:t>
      </w:r>
    </w:p>
    <w:p w:rsidR="002C4259" w:rsidRDefault="002C4259">
      <w:pPr>
        <w:pStyle w:val="ConsPlusNormal"/>
        <w:jc w:val="both"/>
      </w:pPr>
      <w:r>
        <w:t xml:space="preserve">(п. 2.2 в ред. </w:t>
      </w:r>
      <w:hyperlink r:id="rId66">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2.3. Граждане признаются имеющими собственные и (или) заемные средства в размере 30 процентов стоимости строительства (приобретения) жилья, определяемой в соответствии с </w:t>
      </w:r>
      <w:hyperlink w:anchor="P116">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w:t>
      </w:r>
      <w:hyperlink w:anchor="P116">
        <w:r>
          <w:rPr>
            <w:color w:val="0000FF"/>
          </w:rPr>
          <w:t>пунктом 1.14</w:t>
        </w:r>
      </w:hyperlink>
      <w:r>
        <w:t xml:space="preserve"> настоящего Положения размера общей площади жилого помещения, если они представили документы, подтверждающие, что они располагают доходами и (или) собственными и (или) заемными денежными средствами в размере, необходимом для оплаты разницы между причитающимся размером социальной выплаты и стоимостью планируемого строительства (приобретения) жилья.</w:t>
      </w:r>
    </w:p>
    <w:p w:rsidR="002C4259" w:rsidRDefault="002C4259">
      <w:pPr>
        <w:pStyle w:val="ConsPlusNormal"/>
        <w:jc w:val="both"/>
      </w:pPr>
      <w:r>
        <w:t xml:space="preserve">(в ред. </w:t>
      </w:r>
      <w:hyperlink r:id="rId67">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В случае подтверждения наличия собственных средств Актом обследования строящегося жилого дома (пристраиваемого жилого помещения) гражданин признается имеющим собственные средства в порядке, установленном </w:t>
      </w:r>
      <w:hyperlink w:anchor="P372">
        <w:r>
          <w:rPr>
            <w:color w:val="0000FF"/>
          </w:rPr>
          <w:t>пунктами 4.6.2</w:t>
        </w:r>
      </w:hyperlink>
      <w:r>
        <w:t xml:space="preserve">, </w:t>
      </w:r>
      <w:hyperlink w:anchor="P374">
        <w:r>
          <w:rPr>
            <w:color w:val="0000FF"/>
          </w:rPr>
          <w:t>4.6.3</w:t>
        </w:r>
      </w:hyperlink>
      <w:r>
        <w:t xml:space="preserve"> настоящего Положения. При этом наличие средств, необходимых для строительства жилья сверх установленного </w:t>
      </w:r>
      <w:hyperlink w:anchor="P116">
        <w:r>
          <w:rPr>
            <w:color w:val="0000FF"/>
          </w:rPr>
          <w:t>пунктом 1.14</w:t>
        </w:r>
      </w:hyperlink>
      <w:r>
        <w:t xml:space="preserve"> настоящего Положения размера общей площади жилого помещения, подтверждается иными документами, указанными в </w:t>
      </w:r>
      <w:hyperlink w:anchor="P166">
        <w:r>
          <w:rPr>
            <w:color w:val="0000FF"/>
          </w:rPr>
          <w:t>пункте 2.1.12</w:t>
        </w:r>
      </w:hyperlink>
      <w:r>
        <w:t xml:space="preserve"> настоящего Положения.</w:t>
      </w:r>
    </w:p>
    <w:p w:rsidR="002C4259" w:rsidRDefault="002C4259">
      <w:pPr>
        <w:pStyle w:val="ConsPlusNormal"/>
        <w:spacing w:before="220"/>
        <w:ind w:firstLine="540"/>
        <w:jc w:val="both"/>
      </w:pPr>
      <w:r>
        <w:t xml:space="preserve">В случае представления документов, указанных в </w:t>
      </w:r>
      <w:hyperlink w:anchor="P168">
        <w:r>
          <w:rPr>
            <w:color w:val="0000FF"/>
          </w:rPr>
          <w:t>подпунктах 2.1.12.1</w:t>
        </w:r>
      </w:hyperlink>
      <w:r>
        <w:t xml:space="preserve"> и </w:t>
      </w:r>
      <w:hyperlink w:anchor="P170">
        <w:r>
          <w:rPr>
            <w:color w:val="0000FF"/>
          </w:rPr>
          <w:t>2.1.12.2 пункта 2.1.12</w:t>
        </w:r>
      </w:hyperlink>
      <w:r>
        <w:t xml:space="preserve"> наличие собственных средств считается достаточным, если сумма потенциальных доходов за расчетный период больше части стоимости планируемого строительства (приобретения) жилья, превышающей размер предоставляемой социальной выплаты, не менее чем на сумму потенциальных расходов семьи за расчетный период.</w:t>
      </w:r>
    </w:p>
    <w:p w:rsidR="002C4259" w:rsidRDefault="002C4259">
      <w:pPr>
        <w:pStyle w:val="ConsPlusNormal"/>
        <w:jc w:val="both"/>
      </w:pPr>
      <w:r>
        <w:t xml:space="preserve">(в ред. </w:t>
      </w:r>
      <w:hyperlink r:id="rId68">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В качестве расчетного периода принимается двенадцать полных календарных месяцев, предшествующих представлению документов, указанных в </w:t>
      </w:r>
      <w:hyperlink w:anchor="P140">
        <w:r>
          <w:rPr>
            <w:color w:val="0000FF"/>
          </w:rPr>
          <w:t>пунктах 2.1</w:t>
        </w:r>
      </w:hyperlink>
      <w:r>
        <w:t xml:space="preserve"> и </w:t>
      </w:r>
      <w:hyperlink w:anchor="P179">
        <w:r>
          <w:rPr>
            <w:color w:val="0000FF"/>
          </w:rPr>
          <w:t>2.2</w:t>
        </w:r>
      </w:hyperlink>
      <w:r>
        <w:t xml:space="preserve"> настоящего Положения.</w:t>
      </w:r>
    </w:p>
    <w:p w:rsidR="002C4259" w:rsidRDefault="002C4259">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2C4259" w:rsidRDefault="002C4259">
      <w:pPr>
        <w:pStyle w:val="ConsPlusNormal"/>
        <w:spacing w:before="220"/>
        <w:ind w:firstLine="540"/>
        <w:jc w:val="both"/>
      </w:pPr>
      <w:r>
        <w:t>В сумму среднемесячного дохода семьи включаются доходы, полученные всеми членами семьи за соответствующие двенадцать месяцев.</w:t>
      </w:r>
    </w:p>
    <w:p w:rsidR="002C4259" w:rsidRDefault="002C4259">
      <w:pPr>
        <w:pStyle w:val="ConsPlusNormal"/>
        <w:spacing w:before="220"/>
        <w:ind w:firstLine="540"/>
        <w:jc w:val="both"/>
      </w:pPr>
      <w:r>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2C4259" w:rsidRDefault="002C4259">
      <w:pPr>
        <w:pStyle w:val="ConsPlusNormal"/>
        <w:spacing w:before="220"/>
        <w:ind w:firstLine="540"/>
        <w:jc w:val="both"/>
      </w:pPr>
      <w:bookmarkStart w:id="41" w:name="P190"/>
      <w:bookmarkEnd w:id="41"/>
      <w:r>
        <w:t>2.4. Копии документов представляются вместе с оригиналами для удостоверения их идентичности (о чем производится отметка лицом, осуществляющим прием документов) либо заверенные в установленном законодательством Российской Федерации порядке.</w:t>
      </w:r>
    </w:p>
    <w:p w:rsidR="002C4259" w:rsidRDefault="002C4259">
      <w:pPr>
        <w:pStyle w:val="ConsPlusNormal"/>
        <w:spacing w:before="220"/>
        <w:ind w:firstLine="540"/>
        <w:jc w:val="both"/>
      </w:pPr>
      <w:bookmarkStart w:id="42" w:name="P191"/>
      <w:bookmarkEnd w:id="42"/>
      <w:r>
        <w:t xml:space="preserve">2.5. Документы, указанные в </w:t>
      </w:r>
      <w:hyperlink w:anchor="P141">
        <w:r>
          <w:rPr>
            <w:color w:val="0000FF"/>
          </w:rPr>
          <w:t>пунктах 2.1.1</w:t>
        </w:r>
      </w:hyperlink>
      <w:r>
        <w:t xml:space="preserve">, </w:t>
      </w:r>
      <w:hyperlink w:anchor="P142">
        <w:r>
          <w:rPr>
            <w:color w:val="0000FF"/>
          </w:rPr>
          <w:t>2.1.2</w:t>
        </w:r>
      </w:hyperlink>
      <w:r>
        <w:t xml:space="preserve">, </w:t>
      </w:r>
      <w:hyperlink w:anchor="P144">
        <w:r>
          <w:rPr>
            <w:color w:val="0000FF"/>
          </w:rPr>
          <w:t>2.1.3</w:t>
        </w:r>
      </w:hyperlink>
      <w:r>
        <w:t xml:space="preserve"> (в части свидетельства об усыновлении), </w:t>
      </w:r>
      <w:hyperlink w:anchor="P146">
        <w:r>
          <w:rPr>
            <w:color w:val="0000FF"/>
          </w:rPr>
          <w:t>2.1.5</w:t>
        </w:r>
      </w:hyperlink>
      <w:r>
        <w:t xml:space="preserve"> (в части трудовой книжки, трудового договора, информации о трудовой деятельности в соответствии со сведениями о трудовой деятельности, предусмотренными </w:t>
      </w:r>
      <w:hyperlink r:id="rId69">
        <w:r>
          <w:rPr>
            <w:color w:val="0000FF"/>
          </w:rPr>
          <w:t xml:space="preserve">статьей </w:t>
        </w:r>
        <w:r>
          <w:rPr>
            <w:color w:val="0000FF"/>
          </w:rPr>
          <w:lastRenderedPageBreak/>
          <w:t>66.1</w:t>
        </w:r>
      </w:hyperlink>
      <w:r>
        <w:t xml:space="preserve"> Трудового кодекса Российской Федерации), </w:t>
      </w:r>
      <w:hyperlink w:anchor="P150">
        <w:r>
          <w:rPr>
            <w:color w:val="0000FF"/>
          </w:rPr>
          <w:t>2.1.8</w:t>
        </w:r>
      </w:hyperlink>
      <w:r>
        <w:t xml:space="preserve">, </w:t>
      </w:r>
      <w:hyperlink w:anchor="P153">
        <w:r>
          <w:rPr>
            <w:color w:val="0000FF"/>
          </w:rPr>
          <w:t>подпунктах 2.1.9.2</w:t>
        </w:r>
      </w:hyperlink>
      <w:r>
        <w:t xml:space="preserve">, </w:t>
      </w:r>
      <w:hyperlink w:anchor="P154">
        <w:r>
          <w:rPr>
            <w:color w:val="0000FF"/>
          </w:rPr>
          <w:t>2.1.9.3</w:t>
        </w:r>
      </w:hyperlink>
      <w:r>
        <w:t xml:space="preserve">, </w:t>
      </w:r>
      <w:hyperlink w:anchor="P157">
        <w:r>
          <w:rPr>
            <w:color w:val="0000FF"/>
          </w:rPr>
          <w:t>2.1.9.5 пункта 2.1.9</w:t>
        </w:r>
      </w:hyperlink>
      <w:r>
        <w:t xml:space="preserve">, </w:t>
      </w:r>
      <w:hyperlink w:anchor="P161">
        <w:r>
          <w:rPr>
            <w:color w:val="0000FF"/>
          </w:rPr>
          <w:t>2.1.10</w:t>
        </w:r>
      </w:hyperlink>
      <w:r>
        <w:t xml:space="preserve">, </w:t>
      </w:r>
      <w:hyperlink w:anchor="P163">
        <w:r>
          <w:rPr>
            <w:color w:val="0000FF"/>
          </w:rPr>
          <w:t>2.1.11</w:t>
        </w:r>
      </w:hyperlink>
      <w:r>
        <w:t xml:space="preserve">, </w:t>
      </w:r>
      <w:hyperlink w:anchor="P168">
        <w:r>
          <w:rPr>
            <w:color w:val="0000FF"/>
          </w:rPr>
          <w:t>подпунктах 2.1.12.1</w:t>
        </w:r>
      </w:hyperlink>
      <w:r>
        <w:t xml:space="preserve">, </w:t>
      </w:r>
      <w:hyperlink w:anchor="P170">
        <w:r>
          <w:rPr>
            <w:color w:val="0000FF"/>
          </w:rPr>
          <w:t>2.1.12.2</w:t>
        </w:r>
      </w:hyperlink>
      <w:r>
        <w:t xml:space="preserve"> (в части стипендий), </w:t>
      </w:r>
      <w:hyperlink w:anchor="P172">
        <w:r>
          <w:rPr>
            <w:color w:val="0000FF"/>
          </w:rPr>
          <w:t>2.1.12.3</w:t>
        </w:r>
      </w:hyperlink>
      <w:r>
        <w:t xml:space="preserve">, </w:t>
      </w:r>
      <w:hyperlink w:anchor="P173">
        <w:r>
          <w:rPr>
            <w:color w:val="0000FF"/>
          </w:rPr>
          <w:t>2.1.12.4</w:t>
        </w:r>
      </w:hyperlink>
      <w:r>
        <w:t xml:space="preserve">, </w:t>
      </w:r>
      <w:hyperlink w:anchor="P175">
        <w:r>
          <w:rPr>
            <w:color w:val="0000FF"/>
          </w:rPr>
          <w:t>2.1.12.6 пункта 2.1.12</w:t>
        </w:r>
      </w:hyperlink>
      <w:r>
        <w:t xml:space="preserve"> настоящего Положения являются обязательными для представления заявителем (с учетом положений </w:t>
      </w:r>
      <w:hyperlink w:anchor="P167">
        <w:r>
          <w:rPr>
            <w:color w:val="0000FF"/>
          </w:rPr>
          <w:t>абзаца второго пункта 2.1.12</w:t>
        </w:r>
      </w:hyperlink>
      <w:r>
        <w:t xml:space="preserve"> настоящего Положения).</w:t>
      </w:r>
    </w:p>
    <w:p w:rsidR="002C4259" w:rsidRDefault="002C4259">
      <w:pPr>
        <w:pStyle w:val="ConsPlusNormal"/>
        <w:jc w:val="both"/>
      </w:pPr>
      <w:r>
        <w:t xml:space="preserve">(в ред. постановлений Правительства Тюменской области от 26.10.2020 </w:t>
      </w:r>
      <w:hyperlink r:id="rId70">
        <w:r>
          <w:rPr>
            <w:color w:val="0000FF"/>
          </w:rPr>
          <w:t>N 655-п</w:t>
        </w:r>
      </w:hyperlink>
      <w:r>
        <w:t xml:space="preserve">, от 04.03.2022 </w:t>
      </w:r>
      <w:hyperlink r:id="rId71">
        <w:r>
          <w:rPr>
            <w:color w:val="0000FF"/>
          </w:rPr>
          <w:t>N 88-п</w:t>
        </w:r>
      </w:hyperlink>
      <w:r>
        <w:t>)</w:t>
      </w:r>
    </w:p>
    <w:p w:rsidR="002C4259" w:rsidRDefault="002C4259">
      <w:pPr>
        <w:pStyle w:val="ConsPlusNormal"/>
        <w:spacing w:before="220"/>
        <w:ind w:firstLine="540"/>
        <w:jc w:val="both"/>
      </w:pPr>
      <w:bookmarkStart w:id="43" w:name="P193"/>
      <w:bookmarkEnd w:id="43"/>
      <w:r>
        <w:t xml:space="preserve">2.6. Документы, указанные в </w:t>
      </w:r>
      <w:hyperlink w:anchor="P144">
        <w:r>
          <w:rPr>
            <w:color w:val="0000FF"/>
          </w:rPr>
          <w:t>пунктах 2.1.3</w:t>
        </w:r>
      </w:hyperlink>
      <w:r>
        <w:t xml:space="preserve"> (в части свидетельств о заключении брака и о рождении), </w:t>
      </w:r>
      <w:hyperlink w:anchor="P145">
        <w:r>
          <w:rPr>
            <w:color w:val="0000FF"/>
          </w:rPr>
          <w:t>2.1.4</w:t>
        </w:r>
      </w:hyperlink>
      <w:r>
        <w:t xml:space="preserve">, </w:t>
      </w:r>
      <w:hyperlink w:anchor="P146">
        <w:r>
          <w:rPr>
            <w:color w:val="0000FF"/>
          </w:rPr>
          <w:t>2.1.5</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w:t>
      </w:r>
      <w:hyperlink w:anchor="P148">
        <w:r>
          <w:rPr>
            <w:color w:val="0000FF"/>
          </w:rPr>
          <w:t>2.1.6</w:t>
        </w:r>
      </w:hyperlink>
      <w:r>
        <w:t xml:space="preserve">, </w:t>
      </w:r>
      <w:hyperlink w:anchor="P149">
        <w:r>
          <w:rPr>
            <w:color w:val="0000FF"/>
          </w:rPr>
          <w:t>2.1.7</w:t>
        </w:r>
      </w:hyperlink>
      <w:r>
        <w:t xml:space="preserve">, </w:t>
      </w:r>
      <w:hyperlink w:anchor="P152">
        <w:r>
          <w:rPr>
            <w:color w:val="0000FF"/>
          </w:rPr>
          <w:t>подпунктах 2.1.9.1</w:t>
        </w:r>
      </w:hyperlink>
      <w:r>
        <w:t xml:space="preserve">, </w:t>
      </w:r>
      <w:hyperlink w:anchor="P156">
        <w:r>
          <w:rPr>
            <w:color w:val="0000FF"/>
          </w:rPr>
          <w:t>2.1.9.4 пункта 2.1.9</w:t>
        </w:r>
      </w:hyperlink>
      <w:r>
        <w:t xml:space="preserve">, </w:t>
      </w:r>
      <w:hyperlink w:anchor="P170">
        <w:r>
          <w:rPr>
            <w:color w:val="0000FF"/>
          </w:rPr>
          <w:t>подпунктах 2.1.12.2</w:t>
        </w:r>
      </w:hyperlink>
      <w:r>
        <w:t xml:space="preserve"> (в части ежемесячных социальных выплат, пособий, получаемых через Фонд социального страхования Российской Федерации, ГАУ ТО Центры занятости населения, и пенсий, получаемых через Пенсионный фонд Российской Федерации), </w:t>
      </w:r>
      <w:hyperlink w:anchor="P174">
        <w:r>
          <w:rPr>
            <w:color w:val="0000FF"/>
          </w:rPr>
          <w:t>2.1.12.5</w:t>
        </w:r>
      </w:hyperlink>
      <w:r>
        <w:t xml:space="preserve">, </w:t>
      </w:r>
      <w:hyperlink w:anchor="P177">
        <w:r>
          <w:rPr>
            <w:color w:val="0000FF"/>
          </w:rPr>
          <w:t>2.1.12.7 пунктах 2.1.12</w:t>
        </w:r>
      </w:hyperlink>
      <w:r>
        <w:t xml:space="preserve"> (с учетом положений </w:t>
      </w:r>
      <w:hyperlink w:anchor="P167">
        <w:r>
          <w:rPr>
            <w:color w:val="0000FF"/>
          </w:rPr>
          <w:t>абзаца второго пункта 2.1.12</w:t>
        </w:r>
      </w:hyperlink>
      <w:r>
        <w:t xml:space="preserve"> настоящего Положения) настоящего Положения могут направляться по желанию заявителя.</w:t>
      </w:r>
    </w:p>
    <w:p w:rsidR="002C4259" w:rsidRDefault="002C4259">
      <w:pPr>
        <w:pStyle w:val="ConsPlusNormal"/>
        <w:jc w:val="both"/>
      </w:pPr>
      <w:r>
        <w:t xml:space="preserve">(в ред. </w:t>
      </w:r>
      <w:hyperlink r:id="rId72">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При отсутствии указанных документов, орган местного самоуправления запрашивает в рамках Федерального </w:t>
      </w:r>
      <w:hyperlink r:id="rId73">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2C4259" w:rsidRDefault="002C4259">
      <w:pPr>
        <w:pStyle w:val="ConsPlusNormal"/>
        <w:spacing w:before="220"/>
        <w:ind w:firstLine="540"/>
        <w:jc w:val="both"/>
      </w:pPr>
      <w:r>
        <w:t xml:space="preserve">документы, указанные в </w:t>
      </w:r>
      <w:hyperlink w:anchor="P144">
        <w:r>
          <w:rPr>
            <w:color w:val="0000FF"/>
          </w:rPr>
          <w:t>пункте 2.1.3</w:t>
        </w:r>
      </w:hyperlink>
      <w:r>
        <w:t xml:space="preserve"> настоящего Положения - из Управления записи актов гражданского состояния Тюменской области;</w:t>
      </w:r>
    </w:p>
    <w:p w:rsidR="002C4259" w:rsidRDefault="002C4259">
      <w:pPr>
        <w:pStyle w:val="ConsPlusNormal"/>
        <w:spacing w:before="220"/>
        <w:ind w:firstLine="540"/>
        <w:jc w:val="both"/>
      </w:pPr>
      <w:r>
        <w:t xml:space="preserve">документы, указанные в </w:t>
      </w:r>
      <w:hyperlink w:anchor="P145">
        <w:r>
          <w:rPr>
            <w:color w:val="0000FF"/>
          </w:rPr>
          <w:t>пунктах 2.1.4</w:t>
        </w:r>
      </w:hyperlink>
      <w:r>
        <w:t xml:space="preserve">, </w:t>
      </w:r>
      <w:hyperlink w:anchor="P149">
        <w:r>
          <w:rPr>
            <w:color w:val="0000FF"/>
          </w:rPr>
          <w:t>2.1.7</w:t>
        </w:r>
      </w:hyperlink>
      <w:r>
        <w:t xml:space="preserve"> настоящего Положения - из Министерства внутренних дел Российской Федерации;</w:t>
      </w:r>
    </w:p>
    <w:p w:rsidR="002C4259" w:rsidRDefault="002C4259">
      <w:pPr>
        <w:pStyle w:val="ConsPlusNormal"/>
        <w:spacing w:before="220"/>
        <w:ind w:firstLine="540"/>
        <w:jc w:val="both"/>
      </w:pPr>
      <w:r>
        <w:t xml:space="preserve">документ, указанный в </w:t>
      </w:r>
      <w:hyperlink w:anchor="P146">
        <w:r>
          <w:rPr>
            <w:color w:val="0000FF"/>
          </w:rPr>
          <w:t>пункте 2.1.5</w:t>
        </w:r>
      </w:hyperlink>
      <w:r>
        <w:t xml:space="preserve"> (в части документа, содержащего сведения о государственной регистрации физического лица в качестве индивидуального предпринимателя) настоящего Положения - из Федеральной налоговой службы;</w:t>
      </w:r>
    </w:p>
    <w:p w:rsidR="002C4259" w:rsidRDefault="002C4259">
      <w:pPr>
        <w:pStyle w:val="ConsPlusNormal"/>
        <w:spacing w:before="220"/>
        <w:ind w:firstLine="540"/>
        <w:jc w:val="both"/>
      </w:pPr>
      <w:r>
        <w:t xml:space="preserve">документы, указанные в </w:t>
      </w:r>
      <w:hyperlink w:anchor="P148">
        <w:r>
          <w:rPr>
            <w:color w:val="0000FF"/>
          </w:rPr>
          <w:t>пунктах 2.1.6</w:t>
        </w:r>
      </w:hyperlink>
      <w:r>
        <w:t xml:space="preserve">, </w:t>
      </w:r>
      <w:hyperlink w:anchor="P152">
        <w:r>
          <w:rPr>
            <w:color w:val="0000FF"/>
          </w:rPr>
          <w:t>подпункте 2.1.9.1 пункта 2.1.9</w:t>
        </w:r>
      </w:hyperlink>
      <w:r>
        <w:t xml:space="preserve">, </w:t>
      </w:r>
      <w:hyperlink w:anchor="P174">
        <w:r>
          <w:rPr>
            <w:color w:val="0000FF"/>
          </w:rPr>
          <w:t>подпункте 2.1.12.5 пункта 2.1.12</w:t>
        </w:r>
      </w:hyperlink>
      <w:r>
        <w:t xml:space="preserve"> настоящего Положения - из соответствующих органов местного самоуправления;</w:t>
      </w:r>
    </w:p>
    <w:p w:rsidR="002C4259" w:rsidRDefault="002C4259">
      <w:pPr>
        <w:pStyle w:val="ConsPlusNormal"/>
        <w:jc w:val="both"/>
      </w:pPr>
      <w:r>
        <w:t xml:space="preserve">(в ред. </w:t>
      </w:r>
      <w:hyperlink r:id="rId74">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документы, указанные в </w:t>
      </w:r>
      <w:hyperlink w:anchor="P170">
        <w:r>
          <w:rPr>
            <w:color w:val="0000FF"/>
          </w:rPr>
          <w:t>подпункте 2.1.12.2 пункта 2.1.12</w:t>
        </w:r>
      </w:hyperlink>
      <w:r>
        <w:t xml:space="preserve"> (в части социальных выплат, пособий) настоящего Положения - из Главного управления Тюменского регионального отделения Фонда социального страхования Российской Федерации, ГАУ ТО Центр занятости населения;</w:t>
      </w:r>
    </w:p>
    <w:p w:rsidR="002C4259" w:rsidRDefault="002C4259">
      <w:pPr>
        <w:pStyle w:val="ConsPlusNormal"/>
        <w:spacing w:before="220"/>
        <w:ind w:firstLine="540"/>
        <w:jc w:val="both"/>
      </w:pPr>
      <w:r>
        <w:t xml:space="preserve">документы, указанные в </w:t>
      </w:r>
      <w:hyperlink w:anchor="P170">
        <w:r>
          <w:rPr>
            <w:color w:val="0000FF"/>
          </w:rPr>
          <w:t>подпунктах 2.1.12.2</w:t>
        </w:r>
      </w:hyperlink>
      <w:r>
        <w:t xml:space="preserve"> (в части пенсий), </w:t>
      </w:r>
      <w:hyperlink w:anchor="P177">
        <w:r>
          <w:rPr>
            <w:color w:val="0000FF"/>
          </w:rPr>
          <w:t>2.1.12.7 пункта 2.1.12</w:t>
        </w:r>
      </w:hyperlink>
      <w:r>
        <w:t xml:space="preserve"> настоящего Положения - из Пенсионного фонда Российской Федерации;</w:t>
      </w:r>
    </w:p>
    <w:p w:rsidR="002C4259" w:rsidRDefault="002C4259">
      <w:pPr>
        <w:pStyle w:val="ConsPlusNormal"/>
        <w:spacing w:before="220"/>
        <w:ind w:firstLine="540"/>
        <w:jc w:val="both"/>
      </w:pPr>
      <w:r>
        <w:t xml:space="preserve">документы, указанные в </w:t>
      </w:r>
      <w:hyperlink w:anchor="P156">
        <w:r>
          <w:rPr>
            <w:color w:val="0000FF"/>
          </w:rPr>
          <w:t>пункте 2.1.9.4</w:t>
        </w:r>
      </w:hyperlink>
      <w:r>
        <w:t xml:space="preserve"> настоящего Положения - из Федеральной службы государственной регистрации, кадастра и картографии.</w:t>
      </w:r>
    </w:p>
    <w:p w:rsidR="002C4259" w:rsidRDefault="002C4259">
      <w:pPr>
        <w:pStyle w:val="ConsPlusNormal"/>
        <w:jc w:val="both"/>
      </w:pPr>
      <w:r>
        <w:t xml:space="preserve">(в ред. </w:t>
      </w:r>
      <w:hyperlink r:id="rId75">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2.7. За предоставление недостоверной информации в органы местного самоуправления граждане несут ответственность в соответствии с действующим законодательством.</w:t>
      </w:r>
    </w:p>
    <w:p w:rsidR="002C4259" w:rsidRDefault="002C4259">
      <w:pPr>
        <w:pStyle w:val="ConsPlusNormal"/>
        <w:spacing w:before="220"/>
        <w:ind w:firstLine="540"/>
        <w:jc w:val="both"/>
      </w:pPr>
      <w:r>
        <w:t>Под недостоверной информацией понимается наличие в содержании представленных документов сведений, не соответствующих действительности.</w:t>
      </w:r>
    </w:p>
    <w:p w:rsidR="002C4259" w:rsidRDefault="002C4259">
      <w:pPr>
        <w:pStyle w:val="ConsPlusNormal"/>
        <w:spacing w:before="220"/>
        <w:ind w:firstLine="540"/>
        <w:jc w:val="both"/>
      </w:pPr>
      <w:r>
        <w:t xml:space="preserve">2.8. Орган местного самоуправления регистрирует принятые документы в день их поступления в журнале регистрации документов с указанием дня и времени поступления. В случае если документы были представлены при личном обращении, выдает гражданину расписку </w:t>
      </w:r>
      <w:r>
        <w:lastRenderedPageBreak/>
        <w:t>о принятых документах. В случае поступления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2C4259" w:rsidRDefault="002C4259">
      <w:pPr>
        <w:pStyle w:val="ConsPlusNormal"/>
        <w:spacing w:before="220"/>
        <w:ind w:firstLine="540"/>
        <w:jc w:val="both"/>
      </w:pPr>
      <w:bookmarkStart w:id="44" w:name="P208"/>
      <w:bookmarkEnd w:id="44"/>
      <w:r>
        <w:t xml:space="preserve">2.9. В срок, не превышающий 10 рабочих дней со дня регистрации документов, орган местного самоуправления рассматривает предоставленные документы, осуществляет их проверку на предмет соответствия содержащейся в них информации условиям предоставления социальных выплат, установленным </w:t>
      </w:r>
      <w:hyperlink w:anchor="P65">
        <w:r>
          <w:rPr>
            <w:color w:val="0000FF"/>
          </w:rPr>
          <w:t>пунктом 1.6</w:t>
        </w:r>
      </w:hyperlink>
      <w:r>
        <w:t xml:space="preserve"> настоящего Положения.</w:t>
      </w:r>
    </w:p>
    <w:p w:rsidR="002C4259" w:rsidRDefault="002C4259">
      <w:pPr>
        <w:pStyle w:val="ConsPlusNormal"/>
        <w:spacing w:before="220"/>
        <w:ind w:firstLine="540"/>
        <w:jc w:val="both"/>
      </w:pPr>
      <w:r>
        <w:t xml:space="preserve">В случае представления заявления о составлении акта обследования строящегося жилого дома (пристраиваемого жилого помещения), указанного в </w:t>
      </w:r>
      <w:hyperlink w:anchor="P179">
        <w:r>
          <w:rPr>
            <w:color w:val="0000FF"/>
          </w:rPr>
          <w:t>пункте 2.2</w:t>
        </w:r>
      </w:hyperlink>
      <w:r>
        <w:t xml:space="preserve"> настоящего Положения, орган местного самоуправления в срок, установленный </w:t>
      </w:r>
      <w:hyperlink w:anchor="P208">
        <w:r>
          <w:rPr>
            <w:color w:val="0000FF"/>
          </w:rPr>
          <w:t>абзацем первым</w:t>
        </w:r>
      </w:hyperlink>
      <w:r>
        <w:t xml:space="preserve"> настоящего пункта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882">
        <w:r>
          <w:rPr>
            <w:color w:val="0000FF"/>
          </w:rPr>
          <w:t>приложениями N 4</w:t>
        </w:r>
      </w:hyperlink>
      <w:r>
        <w:t xml:space="preserve"> или </w:t>
      </w:r>
      <w:hyperlink w:anchor="P976">
        <w:r>
          <w:rPr>
            <w:color w:val="0000FF"/>
          </w:rPr>
          <w:t>N 5</w:t>
        </w:r>
      </w:hyperlink>
      <w:r>
        <w:t xml:space="preserve"> к настоящему Положению.</w:t>
      </w:r>
    </w:p>
    <w:p w:rsidR="002C4259" w:rsidRDefault="002C4259">
      <w:pPr>
        <w:pStyle w:val="ConsPlusNormal"/>
        <w:jc w:val="both"/>
      </w:pPr>
      <w:r>
        <w:t xml:space="preserve">(в ред. </w:t>
      </w:r>
      <w:hyperlink r:id="rId76">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45" w:name="P211"/>
      <w:bookmarkEnd w:id="45"/>
      <w:r>
        <w:t xml:space="preserve">2.10.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представленных документах, орган местного самоуправления в течение срока, установленного </w:t>
      </w:r>
      <w:hyperlink w:anchor="P208">
        <w:r>
          <w:rPr>
            <w:color w:val="0000FF"/>
          </w:rPr>
          <w:t>пунктом 2.9</w:t>
        </w:r>
      </w:hyperlink>
      <w:r>
        <w:t xml:space="preserve"> настоящего Положения, обращается с запросом в соответствующие государственные органы, органы местного самоуправления и организации, в том числе с выездом к месту проживания граждан. При этом срок рассмотрения документов продлевается на 15 рабочих дней со дня окончания срока, установленного </w:t>
      </w:r>
      <w:hyperlink w:anchor="P208">
        <w:r>
          <w:rPr>
            <w:color w:val="0000FF"/>
          </w:rPr>
          <w:t>пунктом 2.9</w:t>
        </w:r>
      </w:hyperlink>
      <w:r>
        <w:t xml:space="preserve"> настоящего Положения, а все материалы по выявленным и устраненным противоречиям и произведенным уточнениям приобщаются к учетному делу гражданина, формируемому в соответствии с </w:t>
      </w:r>
      <w:hyperlink w:anchor="P223">
        <w:r>
          <w:rPr>
            <w:color w:val="0000FF"/>
          </w:rPr>
          <w:t>пунктом 2.15</w:t>
        </w:r>
      </w:hyperlink>
      <w:r>
        <w:t xml:space="preserve"> настоящего Положения. Заявителю не позднее дня окончания срока, установленного в </w:t>
      </w:r>
      <w:hyperlink w:anchor="P208">
        <w:r>
          <w:rPr>
            <w:color w:val="0000FF"/>
          </w:rPr>
          <w:t>пункте 2.9</w:t>
        </w:r>
      </w:hyperlink>
      <w:r>
        <w:t xml:space="preserve"> настоящего Положения, направляется уведомление о продлении срока рассмотрения документов на адрес, указанный в заявлении, почтовым отправлением или с использованием электронных средств связи при указании Заявителем электронного адреса в заявлении.</w:t>
      </w:r>
    </w:p>
    <w:p w:rsidR="002C4259" w:rsidRDefault="002C4259">
      <w:pPr>
        <w:pStyle w:val="ConsPlusNormal"/>
        <w:jc w:val="both"/>
      </w:pPr>
      <w:r>
        <w:t xml:space="preserve">(в ред. </w:t>
      </w:r>
      <w:hyperlink r:id="rId77">
        <w:r>
          <w:rPr>
            <w:color w:val="0000FF"/>
          </w:rPr>
          <w:t>постановления</w:t>
        </w:r>
      </w:hyperlink>
      <w:r>
        <w:t xml:space="preserve"> Правительства Тюменской области от 30.08.2022 N 613-п)</w:t>
      </w:r>
    </w:p>
    <w:p w:rsidR="002C4259" w:rsidRDefault="002C4259">
      <w:pPr>
        <w:pStyle w:val="ConsPlusNormal"/>
        <w:spacing w:before="220"/>
        <w:ind w:firstLine="540"/>
        <w:jc w:val="both"/>
      </w:pPr>
      <w:bookmarkStart w:id="46" w:name="P213"/>
      <w:bookmarkEnd w:id="46"/>
      <w:r>
        <w:t xml:space="preserve">2.11. В течение пяти рабочих дней со дня регистрации документов орган местного самоуправления запрашивает, в том числе посредством автоматизированной системы межведомственного электронного взаимодействия Тюменской области, документы, указанные в </w:t>
      </w:r>
      <w:hyperlink w:anchor="P193">
        <w:r>
          <w:rPr>
            <w:color w:val="0000FF"/>
          </w:rPr>
          <w:t>пункте 2.6</w:t>
        </w:r>
      </w:hyperlink>
      <w:r>
        <w:t xml:space="preserve"> настоящего Положения.</w:t>
      </w:r>
    </w:p>
    <w:p w:rsidR="002C4259" w:rsidRDefault="002C4259">
      <w:pPr>
        <w:pStyle w:val="ConsPlusNormal"/>
        <w:spacing w:before="220"/>
        <w:ind w:firstLine="540"/>
        <w:jc w:val="both"/>
      </w:pPr>
      <w:r>
        <w:t>Срок рассмотрения указанных документов составляет пять рабочих дней со дня поступления материалов от всех органов.</w:t>
      </w:r>
    </w:p>
    <w:p w:rsidR="002C4259" w:rsidRDefault="002C4259">
      <w:pPr>
        <w:pStyle w:val="ConsPlusNormal"/>
        <w:spacing w:before="220"/>
        <w:ind w:firstLine="540"/>
        <w:jc w:val="both"/>
      </w:pPr>
      <w:bookmarkStart w:id="47" w:name="P215"/>
      <w:bookmarkEnd w:id="47"/>
      <w:r>
        <w:t xml:space="preserve">2.12. При отсутствии оснований для отказа во включении в списки, установленных в </w:t>
      </w:r>
      <w:hyperlink w:anchor="P217">
        <w:r>
          <w:rPr>
            <w:color w:val="0000FF"/>
          </w:rPr>
          <w:t>пункте 2.14</w:t>
        </w:r>
      </w:hyperlink>
      <w:r>
        <w:t xml:space="preserve"> настоящего Положения, орган местного самоуправления в течение срока, указанного в </w:t>
      </w:r>
      <w:hyperlink w:anchor="P208">
        <w:r>
          <w:rPr>
            <w:color w:val="0000FF"/>
          </w:rPr>
          <w:t>пункте 2.9</w:t>
        </w:r>
      </w:hyperlink>
      <w:r>
        <w:t xml:space="preserve"> настоящего Положения, с учетом сроков, установленных </w:t>
      </w:r>
      <w:hyperlink w:anchor="P211">
        <w:r>
          <w:rPr>
            <w:color w:val="0000FF"/>
          </w:rPr>
          <w:t>пунктами 2.10</w:t>
        </w:r>
      </w:hyperlink>
      <w:r>
        <w:t xml:space="preserve">, </w:t>
      </w:r>
      <w:hyperlink w:anchor="P213">
        <w:r>
          <w:rPr>
            <w:color w:val="0000FF"/>
          </w:rPr>
          <w:t>2.11</w:t>
        </w:r>
      </w:hyperlink>
      <w:r>
        <w:t xml:space="preserve"> настоящего Положения, готовит и направляет гражданину письменное уведомление о том, что он имеет право на получение социальной выплаты и подлежит включению в списки граждан, изъявивших желание улучшить жилищные условия с использованием социальных выплат, на очередной финансовый год и плановый период.</w:t>
      </w:r>
    </w:p>
    <w:p w:rsidR="002C4259" w:rsidRDefault="002C4259">
      <w:pPr>
        <w:pStyle w:val="ConsPlusNormal"/>
        <w:spacing w:before="220"/>
        <w:ind w:firstLine="540"/>
        <w:jc w:val="both"/>
      </w:pPr>
      <w:r>
        <w:t xml:space="preserve">2.13. В случае наличия оснований для отказа орган местного самоуправления в течение срока, указанного в </w:t>
      </w:r>
      <w:hyperlink w:anchor="P208">
        <w:r>
          <w:rPr>
            <w:color w:val="0000FF"/>
          </w:rPr>
          <w:t>пункте 2.9</w:t>
        </w:r>
      </w:hyperlink>
      <w:r>
        <w:t xml:space="preserve"> настоящего Положения, с учетом сроков, установленных </w:t>
      </w:r>
      <w:hyperlink w:anchor="P211">
        <w:r>
          <w:rPr>
            <w:color w:val="0000FF"/>
          </w:rPr>
          <w:t>пунктами 2.10</w:t>
        </w:r>
      </w:hyperlink>
      <w:r>
        <w:t xml:space="preserve">, </w:t>
      </w:r>
      <w:hyperlink w:anchor="P213">
        <w:r>
          <w:rPr>
            <w:color w:val="0000FF"/>
          </w:rPr>
          <w:t>2.11</w:t>
        </w:r>
      </w:hyperlink>
      <w:r>
        <w:t xml:space="preserve"> настоящего Положения, готовит и направляет гражданину письменное уведомление об отказе во включении его в списки граждан, изъявивших желание улучшить жилищные условия с использованием социальных выплат.</w:t>
      </w:r>
    </w:p>
    <w:p w:rsidR="002C4259" w:rsidRDefault="002C4259">
      <w:pPr>
        <w:pStyle w:val="ConsPlusNormal"/>
        <w:spacing w:before="220"/>
        <w:ind w:firstLine="540"/>
        <w:jc w:val="both"/>
      </w:pPr>
      <w:bookmarkStart w:id="48" w:name="P217"/>
      <w:bookmarkEnd w:id="48"/>
      <w:r>
        <w:lastRenderedPageBreak/>
        <w:t>2.14. Основаниями для отказа во включении граждан в списки граждан, изъявивших желание улучшить жилищные условия с использованием социальных выплат, являются:</w:t>
      </w:r>
    </w:p>
    <w:p w:rsidR="002C4259" w:rsidRDefault="002C4259">
      <w:pPr>
        <w:pStyle w:val="ConsPlusNormal"/>
        <w:spacing w:before="220"/>
        <w:ind w:firstLine="540"/>
        <w:jc w:val="both"/>
      </w:pPr>
      <w:r>
        <w:t xml:space="preserve">несоответствие гражданина условиям, установленным </w:t>
      </w:r>
      <w:hyperlink w:anchor="P65">
        <w:r>
          <w:rPr>
            <w:color w:val="0000FF"/>
          </w:rPr>
          <w:t>пунктом 1.6</w:t>
        </w:r>
      </w:hyperlink>
      <w:r>
        <w:t xml:space="preserve"> настоящего Положения;</w:t>
      </w:r>
    </w:p>
    <w:p w:rsidR="002C4259" w:rsidRDefault="002C4259">
      <w:pPr>
        <w:pStyle w:val="ConsPlusNormal"/>
        <w:spacing w:before="220"/>
        <w:ind w:firstLine="540"/>
        <w:jc w:val="both"/>
      </w:pPr>
      <w:r>
        <w:t xml:space="preserve">представление не в полном объеме документов, указанных в </w:t>
      </w:r>
      <w:hyperlink w:anchor="P191">
        <w:r>
          <w:rPr>
            <w:color w:val="0000FF"/>
          </w:rPr>
          <w:t>пункте 2.5</w:t>
        </w:r>
      </w:hyperlink>
      <w:r>
        <w:t xml:space="preserve"> настоящего Положения;</w:t>
      </w:r>
    </w:p>
    <w:p w:rsidR="002C4259" w:rsidRDefault="002C4259">
      <w:pPr>
        <w:pStyle w:val="ConsPlusNormal"/>
        <w:spacing w:before="220"/>
        <w:ind w:firstLine="540"/>
        <w:jc w:val="both"/>
      </w:pPr>
      <w:r>
        <w:t xml:space="preserve">отсутствие подтверждающей информации, поступившей из органов, указанных в </w:t>
      </w:r>
      <w:hyperlink w:anchor="P193">
        <w:r>
          <w:rPr>
            <w:color w:val="0000FF"/>
          </w:rPr>
          <w:t>пункте 2.6</w:t>
        </w:r>
      </w:hyperlink>
      <w:r>
        <w:t xml:space="preserve"> настоящего Положения, в случае запроса документов, представление которых в соответствии с </w:t>
      </w:r>
      <w:hyperlink w:anchor="P193">
        <w:r>
          <w:rPr>
            <w:color w:val="0000FF"/>
          </w:rPr>
          <w:t>пунктом 2.6</w:t>
        </w:r>
      </w:hyperlink>
      <w:r>
        <w:t xml:space="preserve"> настоящего Положения предусмотрено по желанию заявителя;</w:t>
      </w:r>
    </w:p>
    <w:p w:rsidR="002C4259" w:rsidRDefault="002C4259">
      <w:pPr>
        <w:pStyle w:val="ConsPlusNormal"/>
        <w:spacing w:before="220"/>
        <w:ind w:firstLine="540"/>
        <w:jc w:val="both"/>
      </w:pPr>
      <w:r>
        <w:t>выявление органом местного самоуправления недостоверной информации, содержащейся в документах, представленных гражданином.</w:t>
      </w:r>
    </w:p>
    <w:p w:rsidR="002C4259" w:rsidRDefault="002C4259">
      <w:pPr>
        <w:pStyle w:val="ConsPlusNormal"/>
        <w:spacing w:before="220"/>
        <w:ind w:firstLine="540"/>
        <w:jc w:val="both"/>
      </w:pPr>
      <w:r>
        <w:t>При выявлении недостоверной информации, содержащейся в представленных документах, органы местного самоуправления возвращают их гражданину с указанием причин возврата. Повторное обращение с заявлением в органы местного самоуправления допускается после устранения оснований для отказа в порядке, установленном настоящим Положением.</w:t>
      </w:r>
    </w:p>
    <w:p w:rsidR="002C4259" w:rsidRDefault="002C4259">
      <w:pPr>
        <w:pStyle w:val="ConsPlusNormal"/>
        <w:spacing w:before="220"/>
        <w:ind w:firstLine="540"/>
        <w:jc w:val="both"/>
      </w:pPr>
      <w:bookmarkStart w:id="49" w:name="P223"/>
      <w:bookmarkEnd w:id="49"/>
      <w:r>
        <w:t>2.15. На каждого гражданина, подлежащего включению в списки граждан, изъявивших желание улучшить жилищные условия с использованием социальных выплат, орган местного самоуправления заводит учетное дело, в котором должны содержаться копии всех документов, являющихся основанием для включения гражданина в списки участников, копия выданного свидетельства и копии документов, подтверждающих использование социальной выплаты.</w:t>
      </w:r>
    </w:p>
    <w:p w:rsidR="002C4259" w:rsidRDefault="002C4259">
      <w:pPr>
        <w:pStyle w:val="ConsPlusNormal"/>
        <w:spacing w:before="220"/>
        <w:ind w:firstLine="540"/>
        <w:jc w:val="both"/>
      </w:pPr>
      <w:r>
        <w:t xml:space="preserve">2.16. Орган местного самоуправления ежегодно, в срок до 1 июня года, предшествующего планируемому, формирует списки граждан, изъявивших желание улучшить жилищные условия с использованием социальных выплат, на очередной финансовый год и плановый период. В списки включаются граждане, подавшие документы в срок до 1 мая года, предшествующего планируемому, в отношении которых отсутствуют основания для отказа во включении в списки, установленные в </w:t>
      </w:r>
      <w:hyperlink w:anchor="P217">
        <w:r>
          <w:rPr>
            <w:color w:val="0000FF"/>
          </w:rPr>
          <w:t>пункте 2.14</w:t>
        </w:r>
      </w:hyperlink>
      <w:r>
        <w:t xml:space="preserve"> настоящего Положения.</w:t>
      </w:r>
    </w:p>
    <w:p w:rsidR="002C4259" w:rsidRDefault="002C4259">
      <w:pPr>
        <w:pStyle w:val="ConsPlusNormal"/>
        <w:spacing w:before="220"/>
        <w:ind w:firstLine="540"/>
        <w:jc w:val="both"/>
      </w:pPr>
      <w:bookmarkStart w:id="50" w:name="P225"/>
      <w:bookmarkEnd w:id="50"/>
      <w:r>
        <w:t>2.17. Списки граждан формируются согласно следующей очередности:</w:t>
      </w:r>
    </w:p>
    <w:p w:rsidR="002C4259" w:rsidRDefault="002C4259">
      <w:pPr>
        <w:pStyle w:val="ConsPlusNormal"/>
        <w:spacing w:before="220"/>
        <w:ind w:firstLine="540"/>
        <w:jc w:val="both"/>
      </w:pPr>
      <w:bookmarkStart w:id="51" w:name="P226"/>
      <w:bookmarkEnd w:id="51"/>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2C4259" w:rsidRDefault="002C4259">
      <w:pPr>
        <w:pStyle w:val="ConsPlusNormal"/>
        <w:jc w:val="both"/>
      </w:pPr>
      <w:r>
        <w:t xml:space="preserve">(в ред. </w:t>
      </w:r>
      <w:hyperlink r:id="rId78">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52" w:name="P228"/>
      <w:bookmarkEnd w:id="52"/>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2C4259" w:rsidRDefault="002C4259">
      <w:pPr>
        <w:pStyle w:val="ConsPlusNormal"/>
        <w:spacing w:before="220"/>
        <w:ind w:firstLine="540"/>
        <w:jc w:val="both"/>
      </w:pPr>
      <w:bookmarkStart w:id="53" w:name="P229"/>
      <w:bookmarkEnd w:id="53"/>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2C4259" w:rsidRDefault="002C4259">
      <w:pPr>
        <w:pStyle w:val="ConsPlusNormal"/>
        <w:jc w:val="both"/>
      </w:pPr>
      <w:r>
        <w:t xml:space="preserve">(пп. "в" введен </w:t>
      </w:r>
      <w:hyperlink r:id="rId79">
        <w:r>
          <w:rPr>
            <w:color w:val="0000FF"/>
          </w:rPr>
          <w:t>постановлением</w:t>
        </w:r>
      </w:hyperlink>
      <w:r>
        <w:t xml:space="preserve"> Правительства Тюменской области от 04.03.2022 N 88-п)</w:t>
      </w:r>
    </w:p>
    <w:bookmarkStart w:id="54" w:name="P231"/>
    <w:bookmarkEnd w:id="54"/>
    <w:p w:rsidR="002C4259" w:rsidRDefault="002C4259">
      <w:pPr>
        <w:pStyle w:val="ConsPlusNormal"/>
        <w:spacing w:before="220"/>
        <w:ind w:firstLine="540"/>
        <w:jc w:val="both"/>
      </w:pPr>
      <w:r>
        <w:fldChar w:fldCharType="begin"/>
      </w:r>
      <w:r>
        <w:instrText xml:space="preserve"> HYPERLINK "consultantplus://offline/ref=B3749A999B8A77617E7ED834C26650E812B02955E8B2067405538DB3921D037BA655BFE438CCCF364920502233C1174C0891E9C4206EA5F85164275827f6K" \h </w:instrText>
      </w:r>
      <w:r>
        <w:fldChar w:fldCharType="separate"/>
      </w:r>
      <w:r>
        <w:rPr>
          <w:color w:val="0000FF"/>
        </w:rPr>
        <w:t>г</w:t>
      </w:r>
      <w:r>
        <w:rPr>
          <w:color w:val="0000FF"/>
        </w:rPr>
        <w:fldChar w:fldCharType="end"/>
      </w:r>
      <w:r>
        <w:t xml:space="preserve">)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w:t>
      </w:r>
      <w:r>
        <w:lastRenderedPageBreak/>
        <w:t>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2C4259" w:rsidRDefault="002C4259">
      <w:pPr>
        <w:pStyle w:val="ConsPlusNormal"/>
        <w:jc w:val="both"/>
      </w:pPr>
      <w:r>
        <w:t xml:space="preserve">(в ред. </w:t>
      </w:r>
      <w:hyperlink r:id="rId80">
        <w:r>
          <w:rPr>
            <w:color w:val="0000FF"/>
          </w:rPr>
          <w:t>постановления</w:t>
        </w:r>
      </w:hyperlink>
      <w:r>
        <w:t xml:space="preserve"> Правительства Тюменской области от 26.10.2020 N 655-п)</w:t>
      </w:r>
    </w:p>
    <w:bookmarkStart w:id="55" w:name="P233"/>
    <w:bookmarkEnd w:id="55"/>
    <w:p w:rsidR="002C4259" w:rsidRDefault="002C4259">
      <w:pPr>
        <w:pStyle w:val="ConsPlusNormal"/>
        <w:spacing w:before="220"/>
        <w:ind w:firstLine="540"/>
        <w:jc w:val="both"/>
      </w:pPr>
      <w:r>
        <w:fldChar w:fldCharType="begin"/>
      </w:r>
      <w:r>
        <w:instrText xml:space="preserve"> HYPERLINK "consultantplus://offline/ref=B3749A999B8A77617E7ED834C26650E812B02955E8B2067405538DB3921D037BA655BFE438CCCF364920502233C1174C0891E9C4206EA5F85164275827f6K" \h </w:instrText>
      </w:r>
      <w:r>
        <w:fldChar w:fldCharType="separate"/>
      </w:r>
      <w:r>
        <w:rPr>
          <w:color w:val="0000FF"/>
        </w:rPr>
        <w:t>д</w:t>
      </w:r>
      <w:r>
        <w:rPr>
          <w:color w:val="0000FF"/>
        </w:rPr>
        <w:fldChar w:fldCharType="end"/>
      </w:r>
      <w:r>
        <w:t>)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2C4259" w:rsidRDefault="002C4259">
      <w:pPr>
        <w:pStyle w:val="ConsPlusNormal"/>
        <w:jc w:val="both"/>
      </w:pPr>
      <w:r>
        <w:t xml:space="preserve">(в ред. </w:t>
      </w:r>
      <w:hyperlink r:id="rId81">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56" w:name="P235"/>
      <w:bookmarkEnd w:id="56"/>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2C4259" w:rsidRDefault="002C4259">
      <w:pPr>
        <w:pStyle w:val="ConsPlusNormal"/>
        <w:jc w:val="both"/>
      </w:pPr>
      <w:r>
        <w:t xml:space="preserve">(пп. "е" введен </w:t>
      </w:r>
      <w:hyperlink r:id="rId82">
        <w:r>
          <w:rPr>
            <w:color w:val="0000FF"/>
          </w:rPr>
          <w:t>постановлением</w:t>
        </w:r>
      </w:hyperlink>
      <w:r>
        <w:t xml:space="preserve"> Правительства Тюменской области от 04.03.2022 N 88-п)</w:t>
      </w:r>
    </w:p>
    <w:p w:rsidR="002C4259" w:rsidRDefault="002C4259">
      <w:pPr>
        <w:pStyle w:val="ConsPlusNormal"/>
        <w:spacing w:before="220"/>
        <w:ind w:firstLine="540"/>
        <w:jc w:val="both"/>
      </w:pPr>
      <w:bookmarkStart w:id="57" w:name="P237"/>
      <w:bookmarkEnd w:id="57"/>
      <w:r>
        <w:t xml:space="preserve">2.18. В каждой из указанных в </w:t>
      </w:r>
      <w:hyperlink w:anchor="P225">
        <w:r>
          <w:rPr>
            <w:color w:val="0000FF"/>
          </w:rPr>
          <w:t>пункте 2.17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141">
        <w:r>
          <w:rPr>
            <w:color w:val="0000FF"/>
          </w:rPr>
          <w:t>пунктом 2.1.1</w:t>
        </w:r>
      </w:hyperlink>
      <w:r>
        <w:t xml:space="preserve"> настоящего Положения с учетом первоочередного предоставления социальных выплат:</w:t>
      </w:r>
    </w:p>
    <w:p w:rsidR="002C4259" w:rsidRDefault="002C4259">
      <w:pPr>
        <w:pStyle w:val="ConsPlusNormal"/>
        <w:spacing w:before="220"/>
        <w:ind w:firstLine="540"/>
        <w:jc w:val="both"/>
      </w:pPr>
      <w:r>
        <w:t>а) гражданам, имеющим 3 и более детей;</w:t>
      </w:r>
    </w:p>
    <w:p w:rsidR="002C4259" w:rsidRDefault="002C4259">
      <w:pPr>
        <w:pStyle w:val="ConsPlusNormal"/>
        <w:spacing w:before="220"/>
        <w:ind w:firstLine="540"/>
        <w:jc w:val="both"/>
      </w:pPr>
      <w:bookmarkStart w:id="58" w:name="P239"/>
      <w:bookmarkEnd w:id="58"/>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8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2C4259" w:rsidRDefault="002C4259">
      <w:pPr>
        <w:pStyle w:val="ConsPlusNormal"/>
        <w:spacing w:before="220"/>
        <w:ind w:firstLine="540"/>
        <w:jc w:val="both"/>
      </w:pPr>
      <w:bookmarkStart w:id="59" w:name="P240"/>
      <w:bookmarkEnd w:id="59"/>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65">
        <w:r>
          <w:rPr>
            <w:color w:val="0000FF"/>
          </w:rPr>
          <w:t>пункте 1.6</w:t>
        </w:r>
      </w:hyperlink>
      <w:r>
        <w:t xml:space="preserve"> настоящего Положения.</w:t>
      </w:r>
    </w:p>
    <w:p w:rsidR="002C4259" w:rsidRDefault="002C4259">
      <w:pPr>
        <w:pStyle w:val="ConsPlusNormal"/>
        <w:spacing w:before="220"/>
        <w:ind w:firstLine="540"/>
        <w:jc w:val="both"/>
      </w:pPr>
      <w:r>
        <w:t>В этом случае право на предоставление социальных выплат имеют граждане, имеющие начатое строительство, подтвержденное:</w:t>
      </w:r>
    </w:p>
    <w:p w:rsidR="002C4259" w:rsidRDefault="002C4259">
      <w:pPr>
        <w:pStyle w:val="ConsPlusNormal"/>
        <w:spacing w:before="220"/>
        <w:ind w:firstLine="540"/>
        <w:jc w:val="both"/>
      </w:pPr>
      <w:r>
        <w:t xml:space="preserve">- актом обследования строящегося жилого дома (пристраиваемого жилого помещения), подтверждающим не менее 30 процентов готовности строящегося жилого дома, составленным органом местного самоуправления по формам, установленным </w:t>
      </w:r>
      <w:hyperlink w:anchor="P882">
        <w:r>
          <w:rPr>
            <w:color w:val="0000FF"/>
          </w:rPr>
          <w:t>приложениями N 4</w:t>
        </w:r>
      </w:hyperlink>
      <w:r>
        <w:t xml:space="preserve"> или </w:t>
      </w:r>
      <w:hyperlink w:anchor="P976">
        <w:r>
          <w:rPr>
            <w:color w:val="0000FF"/>
          </w:rPr>
          <w:t>N 5</w:t>
        </w:r>
      </w:hyperlink>
      <w:r>
        <w:t xml:space="preserve"> к настоящему Положению;</w:t>
      </w:r>
    </w:p>
    <w:p w:rsidR="002C4259" w:rsidRDefault="002C4259">
      <w:pPr>
        <w:pStyle w:val="ConsPlusNormal"/>
        <w:spacing w:before="220"/>
        <w:ind w:firstLine="540"/>
        <w:jc w:val="both"/>
      </w:pPr>
      <w:r>
        <w:t xml:space="preserve">- договором долевого участия, условиями которого предусмотрена передача объекта долевого строительства участнику долевого строительства в срок, указанный в </w:t>
      </w:r>
      <w:hyperlink w:anchor="P158">
        <w:r>
          <w:rPr>
            <w:color w:val="0000FF"/>
          </w:rPr>
          <w:t>абзаце втором пункта 2.1.9.5</w:t>
        </w:r>
      </w:hyperlink>
      <w:r>
        <w:t xml:space="preserve"> настоящего Положения.</w:t>
      </w:r>
    </w:p>
    <w:p w:rsidR="002C4259" w:rsidRDefault="002C4259">
      <w:pPr>
        <w:pStyle w:val="ConsPlusNormal"/>
        <w:jc w:val="both"/>
      </w:pPr>
      <w:r>
        <w:t xml:space="preserve">(в ред. </w:t>
      </w:r>
      <w:hyperlink r:id="rId84">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60" w:name="P245"/>
      <w:bookmarkEnd w:id="60"/>
      <w:r>
        <w:t xml:space="preserve">2.19. Орган местного самоуправления направляет сформированные списки в уполномоченный орган до 10 июня года, предшествующего планируемому. </w:t>
      </w:r>
      <w:hyperlink w:anchor="P1087">
        <w:r>
          <w:rPr>
            <w:color w:val="0000FF"/>
          </w:rPr>
          <w:t>Списки</w:t>
        </w:r>
      </w:hyperlink>
      <w:r>
        <w:t xml:space="preserve"> граждан, изъявивших желание улучшить жилищные условия с использованием социальных выплат, предоставляются в электронном виде, составляются с указанием реквизитов, необходимых для составления списков по форме, установленной приложением N 6 к настоящему Положению.</w:t>
      </w:r>
    </w:p>
    <w:p w:rsidR="002C4259" w:rsidRDefault="002C4259">
      <w:pPr>
        <w:pStyle w:val="ConsPlusNormal"/>
        <w:spacing w:before="220"/>
        <w:ind w:firstLine="540"/>
        <w:jc w:val="both"/>
      </w:pPr>
      <w:bookmarkStart w:id="61" w:name="P246"/>
      <w:bookmarkEnd w:id="61"/>
      <w:r>
        <w:t xml:space="preserve">2.20. Ежегодно граждане подтверждают свое согласие на участие в мероприятиях по улучшению жилищных условий граждан в рамках Государственной программы. Подтверждение осуществляется посредством предоставления в орган местного самоуправления </w:t>
      </w:r>
      <w:hyperlink w:anchor="P1444">
        <w:r>
          <w:rPr>
            <w:color w:val="0000FF"/>
          </w:rPr>
          <w:t>заявления</w:t>
        </w:r>
      </w:hyperlink>
      <w:r>
        <w:t xml:space="preserve"> по </w:t>
      </w:r>
      <w:r>
        <w:lastRenderedPageBreak/>
        <w:t xml:space="preserve">форме, установленной приложением N 7 к настоящему Положению, в срок до 1 мая года, следующего за годом подачи заявления, с приложением копий документов в соответствии с </w:t>
      </w:r>
      <w:hyperlink w:anchor="P166">
        <w:r>
          <w:rPr>
            <w:color w:val="0000FF"/>
          </w:rPr>
          <w:t>пунктом 2.1.12</w:t>
        </w:r>
      </w:hyperlink>
      <w:r>
        <w:t xml:space="preserve"> настоящего Положения, подтверждающих наличие у заявителя собственных и (или) заемных средств в размере, установленном </w:t>
      </w:r>
      <w:hyperlink w:anchor="P65">
        <w:r>
          <w:rPr>
            <w:color w:val="0000FF"/>
          </w:rPr>
          <w:t>пунктом 1.6</w:t>
        </w:r>
      </w:hyperlink>
      <w:r>
        <w:t xml:space="preserve"> настоящего Положения, а также копии налоговой отчетности за год, предшествующий году подачи заявления, с отметкой налогового органа, подтверждающей фактическое осуществление гражданином предпринимательской деятельности (для граждан, осуществляющих индивидуальную предпринимательскую деятельность).</w:t>
      </w:r>
    </w:p>
    <w:p w:rsidR="002C4259" w:rsidRDefault="002C4259">
      <w:pPr>
        <w:pStyle w:val="ConsPlusNormal"/>
        <w:jc w:val="both"/>
      </w:pPr>
      <w:r>
        <w:t xml:space="preserve">(в ред. постановлений Правительства Тюменской области от 26.10.2020 </w:t>
      </w:r>
      <w:hyperlink r:id="rId85">
        <w:r>
          <w:rPr>
            <w:color w:val="0000FF"/>
          </w:rPr>
          <w:t>N 655-п</w:t>
        </w:r>
      </w:hyperlink>
      <w:r>
        <w:t xml:space="preserve">, от 30.08.2022 </w:t>
      </w:r>
      <w:hyperlink r:id="rId86">
        <w:r>
          <w:rPr>
            <w:color w:val="0000FF"/>
          </w:rPr>
          <w:t>N 613-п</w:t>
        </w:r>
      </w:hyperlink>
      <w:r>
        <w:t>)</w:t>
      </w:r>
    </w:p>
    <w:p w:rsidR="002C4259" w:rsidRDefault="002C4259">
      <w:pPr>
        <w:pStyle w:val="ConsPlusNormal"/>
        <w:spacing w:before="220"/>
        <w:ind w:firstLine="540"/>
        <w:jc w:val="both"/>
      </w:pPr>
      <w:r>
        <w:t xml:space="preserve">В случае намерения гражданина направить социальную выплату на погашение основного долга и уплату процентов по кредиту (займу), в том числе ипотечному, направленному на строительство (приобретение) жилья (участие в долевом строительстве жилых домов (квартир), в качестве подтверждения наличия собственных и (или) заемных средств по желанию гражданина представляется договор кредита (займа), в том числе ипотечного, при соблюдении требований, установленных </w:t>
      </w:r>
      <w:hyperlink w:anchor="P103">
        <w:r>
          <w:rPr>
            <w:color w:val="0000FF"/>
          </w:rPr>
          <w:t>пунктом 1.11</w:t>
        </w:r>
      </w:hyperlink>
      <w:r>
        <w:t xml:space="preserve"> настоящего Положения.</w:t>
      </w:r>
    </w:p>
    <w:p w:rsidR="002C4259" w:rsidRDefault="002C4259">
      <w:pPr>
        <w:pStyle w:val="ConsPlusNormal"/>
        <w:spacing w:before="220"/>
        <w:ind w:firstLine="540"/>
        <w:jc w:val="both"/>
      </w:pPr>
      <w:r>
        <w:t xml:space="preserve">В случае изменения обстоятельств, имеющих значение для расчета размера предоставления социальной выплаты, включения граждан в ту или иную группу очередности, первоочередного предоставления социальных выплат (изменение состава семьи (изменение семейного положения), смена места жительства, увольнение, смена места работы, смена способа улучшения жилищных условий), граждане в течение одного месяца со дня изменения обстоятельств информируют об этом орган местного самоуправления путем подачи </w:t>
      </w:r>
      <w:hyperlink w:anchor="P1444">
        <w:r>
          <w:rPr>
            <w:color w:val="0000FF"/>
          </w:rPr>
          <w:t>заявления</w:t>
        </w:r>
      </w:hyperlink>
      <w:r>
        <w:t xml:space="preserve"> по форме, установленной приложением N 7 к настоящему Положению, к которому прикладываются документы, свидетельствующие об изменении указанных обстоятельств.</w:t>
      </w:r>
    </w:p>
    <w:p w:rsidR="002C4259" w:rsidRDefault="002C4259">
      <w:pPr>
        <w:pStyle w:val="ConsPlusNormal"/>
        <w:spacing w:before="220"/>
        <w:ind w:firstLine="540"/>
        <w:jc w:val="both"/>
      </w:pPr>
      <w:bookmarkStart w:id="62" w:name="P250"/>
      <w:bookmarkEnd w:id="62"/>
      <w:r>
        <w:t xml:space="preserve">В случае необходимости составления акта обследования строящегося жилого дома (пристраиваемого жилого помещения) при наличии начатого строительства жилого дома (пристраиваемого жилого помещения), в целях первоочередного получения социальных выплат в соответствии с </w:t>
      </w:r>
      <w:hyperlink w:anchor="P240">
        <w:r>
          <w:rPr>
            <w:color w:val="0000FF"/>
          </w:rPr>
          <w:t>подпунктом "в" пункта 2.18</w:t>
        </w:r>
      </w:hyperlink>
      <w:r>
        <w:t xml:space="preserve"> настоящего Положения, гражданин прикладывает к заявлению, указанному в </w:t>
      </w:r>
      <w:hyperlink w:anchor="P246">
        <w:r>
          <w:rPr>
            <w:color w:val="0000FF"/>
          </w:rPr>
          <w:t>абзаце первом</w:t>
        </w:r>
      </w:hyperlink>
      <w:r>
        <w:t xml:space="preserve"> настоящего пункта, заявление о составлении акта обследования строящегося жилого дома (пристраиваемого жилого помещения) произвольной формы.</w:t>
      </w:r>
    </w:p>
    <w:p w:rsidR="002C4259" w:rsidRDefault="002C4259">
      <w:pPr>
        <w:pStyle w:val="ConsPlusNormal"/>
        <w:jc w:val="both"/>
      </w:pPr>
      <w:r>
        <w:t xml:space="preserve">(в ред. </w:t>
      </w:r>
      <w:hyperlink r:id="rId87">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В случае изменения способа улучшения жилищных условий на участие в долевом строительстве жилых домов (квартир) к заявлению прикладывается копия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Для первоочередного получения социальных выплат в соответствии с </w:t>
      </w:r>
      <w:hyperlink w:anchor="P240">
        <w:r>
          <w:rPr>
            <w:color w:val="0000FF"/>
          </w:rPr>
          <w:t>подпунктом "в" пункта 2.18</w:t>
        </w:r>
      </w:hyperlink>
      <w:r>
        <w:t xml:space="preserve"> настоящего Положения условиями договора долевого участия должна быть предусмотрена передача объекта долевого строительства участнику долевого строительства не позднее двух лет шести месяцев со дня предоставления указанного договора в орган местного самоуправления.</w:t>
      </w:r>
    </w:p>
    <w:p w:rsidR="002C4259" w:rsidRDefault="002C4259">
      <w:pPr>
        <w:pStyle w:val="ConsPlusNormal"/>
        <w:jc w:val="both"/>
      </w:pPr>
      <w:r>
        <w:t xml:space="preserve">(абзац введен </w:t>
      </w:r>
      <w:hyperlink r:id="rId88">
        <w:r>
          <w:rPr>
            <w:color w:val="0000FF"/>
          </w:rPr>
          <w:t>постановлением</w:t>
        </w:r>
      </w:hyperlink>
      <w:r>
        <w:t xml:space="preserve"> Правительства Тюменской области от 26.10.2020 N 655-п; в ред. </w:t>
      </w:r>
      <w:hyperlink r:id="rId89">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По гражданам, переехавшим на сельскую территорию и зарегистрированным по месту пребывания, орган местного самоуправления самостоятельно один раз в три месяца запрашивает из Министерства внутренних дел Российской Федерации по автоматизированной системе межведомственного электронного взаимодействия Тюменской области сведения о регистрации граждан по месту пребывания.</w:t>
      </w:r>
    </w:p>
    <w:p w:rsidR="002C4259" w:rsidRDefault="002C4259">
      <w:pPr>
        <w:pStyle w:val="ConsPlusNormal"/>
        <w:spacing w:before="220"/>
        <w:ind w:firstLine="540"/>
        <w:jc w:val="both"/>
      </w:pPr>
      <w:r>
        <w:t xml:space="preserve">Орган местного самоуправления регистрирует заявления, предусмотренные настоящим пунктом, в день их поступления в журнале регистрации документов с указанием дня и времени </w:t>
      </w:r>
      <w:r>
        <w:lastRenderedPageBreak/>
        <w:t>поступления. В случае если документы были представлены при личном обращении, орган местного самоуправления выдает гражданину расписку о принятых документах. В случае поступления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2C4259" w:rsidRDefault="002C4259">
      <w:pPr>
        <w:pStyle w:val="ConsPlusNormal"/>
        <w:spacing w:before="220"/>
        <w:ind w:firstLine="540"/>
        <w:jc w:val="both"/>
      </w:pPr>
      <w:bookmarkStart w:id="63" w:name="P256"/>
      <w:bookmarkEnd w:id="63"/>
      <w:r>
        <w:t xml:space="preserve">2.21. Орган местного самоуправления в течение 10 рабочих дней со дня регистрации заявления организует проверку предоставленных сведений на предмет соответствия условиям предоставления социальных выплат, установленным </w:t>
      </w:r>
      <w:hyperlink w:anchor="P65">
        <w:r>
          <w:rPr>
            <w:color w:val="0000FF"/>
          </w:rPr>
          <w:t>пунктом 1.6</w:t>
        </w:r>
      </w:hyperlink>
      <w:r>
        <w:t xml:space="preserve"> настоящего Положения, приобщает представленные документы и сведения к учетному делу гражданина и учитывает их при формировании списков граждан, изъявивших желание улучшить жилищные условия с использованием социальных выплат на соответствующий финансовый год и плановый период.</w:t>
      </w:r>
    </w:p>
    <w:p w:rsidR="002C4259" w:rsidRDefault="002C4259">
      <w:pPr>
        <w:pStyle w:val="ConsPlusNormal"/>
        <w:spacing w:before="220"/>
        <w:ind w:firstLine="540"/>
        <w:jc w:val="both"/>
      </w:pPr>
      <w:r>
        <w:t xml:space="preserve">В случае изменения способа улучшения жилищных условий орган местного самоуправления осуществляет перемещение гражданина в соответствующую группу очередности по дате подачи заявления, указанного в </w:t>
      </w:r>
      <w:hyperlink w:anchor="P246">
        <w:r>
          <w:rPr>
            <w:color w:val="0000FF"/>
          </w:rPr>
          <w:t>пункте 2.20</w:t>
        </w:r>
      </w:hyperlink>
      <w:r>
        <w:t xml:space="preserve"> настоящего Положения.</w:t>
      </w:r>
    </w:p>
    <w:p w:rsidR="002C4259" w:rsidRDefault="002C4259">
      <w:pPr>
        <w:pStyle w:val="ConsPlusNormal"/>
        <w:spacing w:before="220"/>
        <w:ind w:firstLine="540"/>
        <w:jc w:val="both"/>
      </w:pPr>
      <w:r>
        <w:t xml:space="preserve">В случае представления заявления о составлении акта обследования строящегося жилого дома (пристраиваемого жилого помещения), указанного в </w:t>
      </w:r>
      <w:hyperlink w:anchor="P250">
        <w:r>
          <w:rPr>
            <w:color w:val="0000FF"/>
          </w:rPr>
          <w:t>абзаце четвертом пункта 2.20</w:t>
        </w:r>
      </w:hyperlink>
      <w:r>
        <w:t xml:space="preserve"> настоящего Положения, орган местного самоуправления в срок, установленный </w:t>
      </w:r>
      <w:hyperlink w:anchor="P256">
        <w:r>
          <w:rPr>
            <w:color w:val="0000FF"/>
          </w:rPr>
          <w:t>абзацем первым</w:t>
        </w:r>
      </w:hyperlink>
      <w:r>
        <w:t xml:space="preserve"> настоящего пункта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882">
        <w:r>
          <w:rPr>
            <w:color w:val="0000FF"/>
          </w:rPr>
          <w:t>приложениями N 4</w:t>
        </w:r>
      </w:hyperlink>
      <w:r>
        <w:t xml:space="preserve"> или </w:t>
      </w:r>
      <w:hyperlink w:anchor="P976">
        <w:r>
          <w:rPr>
            <w:color w:val="0000FF"/>
          </w:rPr>
          <w:t>N 5</w:t>
        </w:r>
      </w:hyperlink>
      <w:r>
        <w:t xml:space="preserve"> к настоящему Положению.</w:t>
      </w:r>
    </w:p>
    <w:p w:rsidR="002C4259" w:rsidRDefault="002C4259">
      <w:pPr>
        <w:pStyle w:val="ConsPlusNormal"/>
        <w:jc w:val="both"/>
      </w:pPr>
      <w:r>
        <w:t xml:space="preserve">(абзац введен </w:t>
      </w:r>
      <w:hyperlink r:id="rId90">
        <w:r>
          <w:rPr>
            <w:color w:val="0000FF"/>
          </w:rPr>
          <w:t>постановлением</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В случае рождения у гражданина третьего и последующих детей, наличия у гражданина иных обстоятельств, указанных в </w:t>
      </w:r>
      <w:hyperlink w:anchor="P237">
        <w:r>
          <w:rPr>
            <w:color w:val="0000FF"/>
          </w:rPr>
          <w:t>пункте 2.18</w:t>
        </w:r>
      </w:hyperlink>
      <w:r>
        <w:t xml:space="preserve"> настоящего Положения, дающих право на первоочередное предоставление социальной выплаты, орган местного самоуправления осуществляет перемещение гражданина внутри соответствующей группы очередности с учетом даты подачи заявления, указанного в </w:t>
      </w:r>
      <w:hyperlink w:anchor="P246">
        <w:r>
          <w:rPr>
            <w:color w:val="0000FF"/>
          </w:rPr>
          <w:t>пункте 2.20</w:t>
        </w:r>
      </w:hyperlink>
      <w:r>
        <w:t xml:space="preserve"> настоящего Положения.</w:t>
      </w:r>
    </w:p>
    <w:p w:rsidR="002C4259" w:rsidRDefault="002C4259">
      <w:pPr>
        <w:pStyle w:val="ConsPlusNormal"/>
        <w:spacing w:before="220"/>
        <w:ind w:firstLine="540"/>
        <w:jc w:val="both"/>
      </w:pPr>
      <w:r>
        <w:t xml:space="preserve">2.22. В случае неподтверждения гражданином согласия на участие в мероприятиях по улучшению жилищных условий в рамках Государственной программы в соответствии с </w:t>
      </w:r>
      <w:hyperlink w:anchor="P246">
        <w:r>
          <w:rPr>
            <w:color w:val="0000FF"/>
          </w:rPr>
          <w:t>пунктом 2.20</w:t>
        </w:r>
      </w:hyperlink>
      <w:r>
        <w:t xml:space="preserve"> настоящего Положения либо выявившегося в результате подтверждения несоответствия гражданина условиям предоставления социальной выплаты, установленным </w:t>
      </w:r>
      <w:hyperlink w:anchor="P65">
        <w:r>
          <w:rPr>
            <w:color w:val="0000FF"/>
          </w:rPr>
          <w:t>пунктом 1.6</w:t>
        </w:r>
      </w:hyperlink>
      <w:r>
        <w:t xml:space="preserve"> настоящего Положения, орган местного самоуправления не включает его в соответствующую группу очередности списков граждан, изъявивших желание улучшить жилищные условия с использованием социальных выплат на планируемый период, и в срок со дня окончания срока, установленного для подтверждения согласия на участие в программе, до 1 июня текущего года готовит и направляет гражданину письменное уведомление о том, что он не подлежит включению в указанные списки на соответствующий финансовый год и плановый период.</w:t>
      </w:r>
    </w:p>
    <w:p w:rsidR="002C4259" w:rsidRDefault="002C4259">
      <w:pPr>
        <w:pStyle w:val="ConsPlusNormal"/>
        <w:spacing w:before="220"/>
        <w:ind w:firstLine="540"/>
        <w:jc w:val="both"/>
      </w:pPr>
      <w:r>
        <w:t>Повторная подача заявления о включении гражданина в списки граждан, изъявивших желание улучшить жилищные условия с использованием социальных выплат возможна в порядке, установленном настоящим Положением. При этом включение в группы очередности осуществляется по дате подачи повторного заявления.</w:t>
      </w:r>
    </w:p>
    <w:p w:rsidR="002C4259" w:rsidRDefault="002C4259">
      <w:pPr>
        <w:pStyle w:val="ConsPlusNormal"/>
        <w:spacing w:before="220"/>
        <w:ind w:firstLine="540"/>
        <w:jc w:val="both"/>
      </w:pPr>
      <w:r>
        <w:t xml:space="preserve">2.23. Граждане, подавшие в срок до 1 мая года, предшествующего планируемому, заявления на включение их в списки участников мероприятий Государственной программы в соответствии с </w:t>
      </w:r>
      <w:hyperlink w:anchor="P141">
        <w:r>
          <w:rPr>
            <w:color w:val="0000FF"/>
          </w:rPr>
          <w:t>пунктом 2.1.1</w:t>
        </w:r>
      </w:hyperlink>
      <w:r>
        <w:t xml:space="preserve"> настоящего Положения и включенные в списки изъявивших желание улучшить жилищные условия с использованием социальных выплат, формируемые органом местного самоуправления, в целях подтверждения сведений о трудоустройстве, указанных в заявлении, представляют в орган местного самоуправления в срок до 1 декабря справку с места работы, подписанную работодателем, подтверждающую трудоустройство работника у указанного </w:t>
      </w:r>
      <w:r>
        <w:lastRenderedPageBreak/>
        <w:t>работодателя.</w:t>
      </w:r>
    </w:p>
    <w:p w:rsidR="002C4259" w:rsidRDefault="002C4259">
      <w:pPr>
        <w:pStyle w:val="ConsPlusNormal"/>
        <w:spacing w:before="220"/>
        <w:ind w:firstLine="540"/>
        <w:jc w:val="both"/>
      </w:pPr>
      <w:r>
        <w:t>В случае если по состоянию на 1 декабря года, предшествующего планируемому, гражданин не работает на сельской территории в соответствующей сфере либо непредставления указанной справки гражданин исключается органом местного самоуправления из списков изъявивших желание улучшить жилищные условия с использованием социальных выплат и не подлежит включению в сводные списки граждан - участников мероприятий по улучшению жилищных условий в рамках Государственной программы, утверждаемые уполномоченным органом.</w:t>
      </w:r>
    </w:p>
    <w:p w:rsidR="002C4259" w:rsidRDefault="002C4259">
      <w:pPr>
        <w:pStyle w:val="ConsPlusNormal"/>
        <w:spacing w:before="220"/>
        <w:ind w:firstLine="540"/>
        <w:jc w:val="both"/>
      </w:pPr>
      <w:r>
        <w:t xml:space="preserve">Граждане, подавшие в 2019, 2020 годах заявления на включение их в списки участников мероприятий Государственной программы в соответствии с </w:t>
      </w:r>
      <w:hyperlink w:anchor="P141">
        <w:r>
          <w:rPr>
            <w:color w:val="0000FF"/>
          </w:rPr>
          <w:t>пунктом 2.1.1</w:t>
        </w:r>
      </w:hyperlink>
      <w:r>
        <w:t xml:space="preserve"> настоящего Положения, представляют в орган местного самоуправления в срок до 1 декабря 2020 года копию договора (предварительного договора) на участие в долевом строительстве жилых домов (квартир) на сельских территориях с указанием стоимости и площади объекта долевого строительства (при участии в долевом строительстве жилья) либо копию предварительного договора купли-продажи жилого помещения с указанием его стоимости и площади (в случае выбора в качестве способа улучшения жилищных условий приобретение жилья), если указанные договоры не предоставлялись ими ранее. В случае непредставления указанных документов в установленный срок гражданин исключается органом местного самоуправления из списков изъявивших желание улучшить жилищные условия с использованием социальных выплат и не подлежит включению в сводные списки граждан - участников мероприятий по улучшению жилищных условий в рамках Государственной программы, утверждаемые уполномоченным органом.</w:t>
      </w:r>
    </w:p>
    <w:p w:rsidR="002C4259" w:rsidRDefault="002C4259">
      <w:pPr>
        <w:pStyle w:val="ConsPlusNormal"/>
        <w:jc w:val="both"/>
      </w:pPr>
      <w:r>
        <w:t xml:space="preserve">(абзац введен </w:t>
      </w:r>
      <w:hyperlink r:id="rId91">
        <w:r>
          <w:rPr>
            <w:color w:val="0000FF"/>
          </w:rPr>
          <w:t>постановлением</w:t>
        </w:r>
      </w:hyperlink>
      <w:r>
        <w:t xml:space="preserve"> Правительства Тюменской области от 26.10.2020 N 655-п)</w:t>
      </w:r>
    </w:p>
    <w:p w:rsidR="002C4259" w:rsidRDefault="002C4259">
      <w:pPr>
        <w:pStyle w:val="ConsPlusNormal"/>
        <w:spacing w:before="220"/>
        <w:ind w:firstLine="540"/>
        <w:jc w:val="both"/>
      </w:pPr>
      <w:r>
        <w:t>2.24. Орган местного самоуправления в срок до 10 декабря года, предшествующего планируемому, направляет в уполномоченный орган уточненные списки граждан, изъявивших желание улучшить жилищные условия с использованием социальных выплат.</w:t>
      </w:r>
    </w:p>
    <w:p w:rsidR="002C4259" w:rsidRDefault="002C4259">
      <w:pPr>
        <w:pStyle w:val="ConsPlusNormal"/>
        <w:spacing w:before="220"/>
        <w:ind w:firstLine="540"/>
        <w:jc w:val="both"/>
      </w:pPr>
      <w:bookmarkStart w:id="64" w:name="P268"/>
      <w:bookmarkEnd w:id="64"/>
      <w:r>
        <w:t>2.25. Уполномоченный орган со дня получения от органов местного самоуправления списков граждан, изъявивших желание улучшить жилищные условия с использованием социальных выплат, в срок до 22 декабря года, предшествующего планируемому, на основании предоставленных органами местного самоуправления списков утверждает сводный список граждан - участников мероприятий по улучшению жилищных условий в рамках Государственной программы на очередной финансовый год, в пределах бюджетных ассигнований, предусмотренных сводной бюджетной росписью областного бюджета, и формирует сводный список на плановый период по формам, утверждаемым Министерством сельского хозяйства Российской Федерации.</w:t>
      </w:r>
    </w:p>
    <w:p w:rsidR="002C4259" w:rsidRDefault="002C4259">
      <w:pPr>
        <w:pStyle w:val="ConsPlusNormal"/>
        <w:jc w:val="both"/>
      </w:pPr>
      <w:r>
        <w:t xml:space="preserve">(в ред. </w:t>
      </w:r>
      <w:hyperlink r:id="rId92">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Очередность в сводных списках участников мероприятий по улучшению жилищных условий в рамках Государственной программы устанавливается по дате и времени подачи заявлений в разрезе групп очередности, указанных в </w:t>
      </w:r>
      <w:hyperlink w:anchor="P225">
        <w:r>
          <w:rPr>
            <w:color w:val="0000FF"/>
          </w:rPr>
          <w:t>пункте 2.17</w:t>
        </w:r>
      </w:hyperlink>
      <w:r>
        <w:t xml:space="preserve"> настоящего Положения, с учетом первоочередного предоставления социальных выплат гражданам, имеющим первоочередное право на получение социальных выплат в соответствии с </w:t>
      </w:r>
      <w:hyperlink w:anchor="P237">
        <w:r>
          <w:rPr>
            <w:color w:val="0000FF"/>
          </w:rPr>
          <w:t>пунктом 2.18</w:t>
        </w:r>
      </w:hyperlink>
      <w:r>
        <w:t xml:space="preserve"> настоящего Положения. В случае совпадения даты и времени подачи заявления установление очередности участников осуществляется в алфавитном порядке.</w:t>
      </w:r>
    </w:p>
    <w:p w:rsidR="002C4259" w:rsidRDefault="002C4259">
      <w:pPr>
        <w:pStyle w:val="ConsPlusNormal"/>
        <w:spacing w:before="220"/>
        <w:ind w:firstLine="540"/>
        <w:jc w:val="both"/>
      </w:pPr>
      <w:r>
        <w:t>Уполномоченный орган в течение 10 рабочих дней со дня утверждения сводных списков направляет копию приказа об утверждении сводных списков в органы местного самоуправления. Органы местного самоуправления в течение 5 рабочих дней со дня получения копии приказа письменно уведомляют граждан о включении их в сводные списки участников мероприятий по улучшению жилищных условий.</w:t>
      </w:r>
    </w:p>
    <w:p w:rsidR="002C4259" w:rsidRDefault="002C4259">
      <w:pPr>
        <w:pStyle w:val="ConsPlusNormal"/>
        <w:spacing w:before="220"/>
        <w:ind w:firstLine="540"/>
        <w:jc w:val="both"/>
      </w:pPr>
      <w:bookmarkStart w:id="65" w:name="P272"/>
      <w:bookmarkEnd w:id="65"/>
      <w:r>
        <w:t xml:space="preserve">2.26. Уполномоченный орган вносит изменения в сводный список, утвержденный на очередной финансовый год, с учетом размера субсидии, предусмотренного бюджету Тюменской </w:t>
      </w:r>
      <w:r>
        <w:lastRenderedPageBreak/>
        <w:t>области на очередной финансовый год на мероприятия по улучшению жилищных условий граждан, проживающих на сельских территориях, в рамках Государственной программы.</w:t>
      </w:r>
    </w:p>
    <w:p w:rsidR="002C4259" w:rsidRDefault="002C4259">
      <w:pPr>
        <w:pStyle w:val="ConsPlusNormal"/>
        <w:spacing w:before="220"/>
        <w:ind w:firstLine="540"/>
        <w:jc w:val="both"/>
      </w:pPr>
      <w:r>
        <w:t>В случае если объем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объему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2C4259" w:rsidRDefault="002C4259">
      <w:pPr>
        <w:pStyle w:val="ConsPlusNormal"/>
        <w:spacing w:before="220"/>
        <w:ind w:firstLine="540"/>
        <w:jc w:val="both"/>
      </w:pPr>
      <w:r>
        <w:t>В случае несогласия гражданина на частичное получение социальной выплаты гражданин сохраняет право на участие в мероприятиях по улучшению жилищных условий в следующем году в порядке очередности.</w:t>
      </w:r>
    </w:p>
    <w:p w:rsidR="002C4259" w:rsidRDefault="002C4259">
      <w:pPr>
        <w:pStyle w:val="ConsPlusNormal"/>
        <w:spacing w:before="220"/>
        <w:ind w:firstLine="540"/>
        <w:jc w:val="both"/>
      </w:pPr>
      <w:bookmarkStart w:id="66" w:name="P275"/>
      <w:bookmarkEnd w:id="66"/>
      <w:r>
        <w:t>2.27. В случае исключения граждан из сводных списков участников на очередной финансовый год либо отказа от получения социальной выплаты при наличии лимитов бюджетных обязательств свидетельства подлежат выдаче гражданам, включенным в сводные списки на плановый период, в порядке очередности.</w:t>
      </w:r>
    </w:p>
    <w:p w:rsidR="002C4259" w:rsidRDefault="002C4259">
      <w:pPr>
        <w:pStyle w:val="ConsPlusNormal"/>
        <w:jc w:val="both"/>
      </w:pPr>
      <w:r>
        <w:t xml:space="preserve">(в ред. </w:t>
      </w:r>
      <w:hyperlink r:id="rId93">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67" w:name="P277"/>
      <w:bookmarkEnd w:id="67"/>
      <w:r>
        <w:t xml:space="preserve">2.28. Граждане, включенные в сводные списки, не получившие социальные выплаты в текущем году, подлежат включению в сводные списки участников мероприятий по улучшению жилищных условий на очередной финансовый год и плановый период в рамках Государственной программы в следующем году с соблюдением очередности по дате подачи заявления, при условии подтверждения своего согласия на участие в мероприятиях по улучшению жилищных условий в соответствии с </w:t>
      </w:r>
      <w:hyperlink w:anchor="P246">
        <w:r>
          <w:rPr>
            <w:color w:val="0000FF"/>
          </w:rPr>
          <w:t>пунктом 2.20</w:t>
        </w:r>
      </w:hyperlink>
      <w:r>
        <w:t xml:space="preserve"> настоящего Положения.</w:t>
      </w:r>
    </w:p>
    <w:p w:rsidR="002C4259" w:rsidRDefault="002C4259">
      <w:pPr>
        <w:pStyle w:val="ConsPlusNormal"/>
        <w:spacing w:before="220"/>
        <w:ind w:firstLine="540"/>
        <w:jc w:val="both"/>
      </w:pPr>
      <w:r>
        <w:t>2.29. В случае если у гражданина, включенного в сводный список на очередной финансовый год, до дня выдачи свидетельства изменились обстоятельства, имеющие значение для расчета социальной выплаты (в сторону увеличения) (рождение (усыновление) ребенка, изменение семейного положения, состава семьи), гражданин вправе по своему выбору:</w:t>
      </w:r>
    </w:p>
    <w:p w:rsidR="002C4259" w:rsidRDefault="002C4259">
      <w:pPr>
        <w:pStyle w:val="ConsPlusNormal"/>
        <w:spacing w:before="220"/>
        <w:ind w:firstLine="540"/>
        <w:jc w:val="both"/>
      </w:pPr>
      <w:r>
        <w:t>а) участвовать в мероприятиях по улучшению жилищных условий в рамках Государственной программы в текущем году с составом семьи, указанном в заявлении;</w:t>
      </w:r>
    </w:p>
    <w:p w:rsidR="002C4259" w:rsidRDefault="002C4259">
      <w:pPr>
        <w:pStyle w:val="ConsPlusNormal"/>
        <w:spacing w:before="220"/>
        <w:ind w:firstLine="540"/>
        <w:jc w:val="both"/>
      </w:pPr>
      <w:r>
        <w:t xml:space="preserve">б) отказаться от участия в программе в текущем году и представить в орган местного самоуправления </w:t>
      </w:r>
      <w:hyperlink w:anchor="P741">
        <w:r>
          <w:rPr>
            <w:color w:val="0000FF"/>
          </w:rPr>
          <w:t>заявление</w:t>
        </w:r>
      </w:hyperlink>
      <w:r>
        <w:t xml:space="preserve"> по форме, установленной в приложении N 3 к настоящему Положению, с приложением документов, указанных в </w:t>
      </w:r>
      <w:hyperlink w:anchor="P140">
        <w:r>
          <w:rPr>
            <w:color w:val="0000FF"/>
          </w:rPr>
          <w:t>пункте 2.1</w:t>
        </w:r>
      </w:hyperlink>
      <w:r>
        <w:t xml:space="preserve"> настоящего Положения, для включения его в списки согласно дате подачи заявления. В случае, если от гражданина в орган местного самоуправления ранее поступило заявление в соответствии с </w:t>
      </w:r>
      <w:hyperlink w:anchor="P246">
        <w:r>
          <w:rPr>
            <w:color w:val="0000FF"/>
          </w:rPr>
          <w:t>пунктом 2.20</w:t>
        </w:r>
      </w:hyperlink>
      <w:r>
        <w:t xml:space="preserve"> настоящего Положения, включение гражданина в списки осуществляется органом местного самоуправления по дате подачи указанного заявления.</w:t>
      </w:r>
    </w:p>
    <w:p w:rsidR="002C4259" w:rsidRDefault="002C4259">
      <w:pPr>
        <w:pStyle w:val="ConsPlusNormal"/>
        <w:jc w:val="both"/>
      </w:pPr>
      <w:r>
        <w:t xml:space="preserve">(в ред. </w:t>
      </w:r>
      <w:hyperlink r:id="rId94">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2.30. В случае изменения семейного положения, не влияющего на увеличение размера социальной выплаты, фамилии, места работы (жительства) граждан - участников сводного списка на очередной финансовый год орган местного самоуправления направляет в уполномоченный орган ходатайство о внесении соответствующих изменений в сводный список получателей социальных выплат на очередной финансовый год с приложением копий документов, подтверждающих необходимость внесения изменений.</w:t>
      </w:r>
    </w:p>
    <w:p w:rsidR="002C4259" w:rsidRDefault="002C4259">
      <w:pPr>
        <w:pStyle w:val="ConsPlusNormal"/>
        <w:spacing w:before="220"/>
        <w:ind w:firstLine="540"/>
        <w:jc w:val="both"/>
      </w:pPr>
      <w:r>
        <w:t>Изменения в сводные списки на очередной финансовый год и плановый период вносятся уполномоченным органом по ходатайству органа местного самоуправления также в целях:</w:t>
      </w:r>
    </w:p>
    <w:p w:rsidR="002C4259" w:rsidRDefault="002C4259">
      <w:pPr>
        <w:pStyle w:val="ConsPlusNormal"/>
        <w:spacing w:before="220"/>
        <w:ind w:firstLine="540"/>
        <w:jc w:val="both"/>
      </w:pPr>
      <w:r>
        <w:t xml:space="preserve">выдачи свидетельств гражданам, включенным в сводные списки на плановый период, в случаях, установленных </w:t>
      </w:r>
      <w:hyperlink w:anchor="P275">
        <w:r>
          <w:rPr>
            <w:color w:val="0000FF"/>
          </w:rPr>
          <w:t>пунктом 2.27</w:t>
        </w:r>
      </w:hyperlink>
      <w:r>
        <w:t xml:space="preserve"> настоящего Положения;</w:t>
      </w:r>
    </w:p>
    <w:p w:rsidR="002C4259" w:rsidRDefault="002C4259">
      <w:pPr>
        <w:pStyle w:val="ConsPlusNormal"/>
        <w:spacing w:before="220"/>
        <w:ind w:firstLine="540"/>
        <w:jc w:val="both"/>
      </w:pPr>
      <w:r>
        <w:lastRenderedPageBreak/>
        <w:t>исправления технических ошибок.</w:t>
      </w:r>
    </w:p>
    <w:p w:rsidR="002C4259" w:rsidRDefault="002C4259">
      <w:pPr>
        <w:pStyle w:val="ConsPlusNormal"/>
        <w:spacing w:before="220"/>
        <w:ind w:firstLine="540"/>
        <w:jc w:val="both"/>
      </w:pPr>
      <w:r>
        <w:t>В случае изменения федерального законодательства изменения в сводные списки на очередной финансовый год и плановый период вносятся уполномоченным органом по собственной инициативе для приведения списков в соответствие с требованиями законодательства.</w:t>
      </w:r>
    </w:p>
    <w:p w:rsidR="002C4259" w:rsidRDefault="002C4259">
      <w:pPr>
        <w:pStyle w:val="ConsPlusNormal"/>
        <w:spacing w:before="220"/>
        <w:ind w:firstLine="540"/>
        <w:jc w:val="both"/>
      </w:pPr>
      <w:bookmarkStart w:id="68" w:name="P287"/>
      <w:bookmarkEnd w:id="68"/>
      <w:r>
        <w:t xml:space="preserve">2.31. Граждане исключаются из сводных списков участников на очередной финансовый год и плановый период либо не подлежат включению органом местного самоуправления в списки изъявивших желание улучшить жилищные условия с использованием социальных выплат на очередной финансовый год и плановый период в соответствии с </w:t>
      </w:r>
      <w:hyperlink w:anchor="P277">
        <w:r>
          <w:rPr>
            <w:color w:val="0000FF"/>
          </w:rPr>
          <w:t>пунктом 2.28</w:t>
        </w:r>
      </w:hyperlink>
      <w:r>
        <w:t xml:space="preserve"> настоящего Положения в случае:</w:t>
      </w:r>
    </w:p>
    <w:p w:rsidR="002C4259" w:rsidRDefault="002C4259">
      <w:pPr>
        <w:pStyle w:val="ConsPlusNormal"/>
        <w:spacing w:before="220"/>
        <w:ind w:firstLine="540"/>
        <w:jc w:val="both"/>
      </w:pPr>
      <w:r>
        <w:t xml:space="preserve">установления органом местного самоуправления отсутствия оснований для участия гражданина в мероприятиях по улучшению жилищных условий с использованием социальных выплат, предусмотренных </w:t>
      </w:r>
      <w:hyperlink w:anchor="P65">
        <w:r>
          <w:rPr>
            <w:color w:val="0000FF"/>
          </w:rPr>
          <w:t>пунктом 1.6</w:t>
        </w:r>
      </w:hyperlink>
      <w:r>
        <w:t xml:space="preserve"> настоящего Положения;</w:t>
      </w:r>
    </w:p>
    <w:p w:rsidR="002C4259" w:rsidRDefault="002C4259">
      <w:pPr>
        <w:pStyle w:val="ConsPlusNormal"/>
        <w:spacing w:before="220"/>
        <w:ind w:firstLine="540"/>
        <w:jc w:val="both"/>
      </w:pPr>
      <w:r>
        <w:t xml:space="preserve">несоответствия жилого помещения, приобретенного (построенного) с помощью заемных средств, требованиям </w:t>
      </w:r>
      <w:hyperlink w:anchor="P96">
        <w:r>
          <w:rPr>
            <w:color w:val="0000FF"/>
          </w:rPr>
          <w:t>пункта 1.9</w:t>
        </w:r>
      </w:hyperlink>
      <w:r>
        <w:t xml:space="preserve"> настоящего Положения;</w:t>
      </w:r>
    </w:p>
    <w:p w:rsidR="002C4259" w:rsidRDefault="002C4259">
      <w:pPr>
        <w:pStyle w:val="ConsPlusNormal"/>
        <w:spacing w:before="220"/>
        <w:ind w:firstLine="540"/>
        <w:jc w:val="both"/>
      </w:pPr>
      <w:r>
        <w:t xml:space="preserve">прекращения индивидуальной предпринимательской деятельности, расторжения трудового договора в организациях агропромышленного комплекса или в организациях (независимо от их организационно-правовой формы), осуществляющих ветеринарную деятельность для сельскохозяйственных животных (для участников списков по группам очередности, установленным </w:t>
      </w:r>
      <w:hyperlink w:anchor="P226">
        <w:r>
          <w:rPr>
            <w:color w:val="0000FF"/>
          </w:rPr>
          <w:t>подпунктами "а"</w:t>
        </w:r>
      </w:hyperlink>
      <w:r>
        <w:t xml:space="preserve">, </w:t>
      </w:r>
      <w:hyperlink w:anchor="P231">
        <w:r>
          <w:rPr>
            <w:color w:val="0000FF"/>
          </w:rPr>
          <w:t>"г" пункта 2.17</w:t>
        </w:r>
      </w:hyperlink>
      <w:r>
        <w:t xml:space="preserve"> настоящего Положения), в организациях социальной сферы (для участников списков по группам очередности, установленным </w:t>
      </w:r>
      <w:hyperlink w:anchor="P228">
        <w:r>
          <w:rPr>
            <w:color w:val="0000FF"/>
          </w:rPr>
          <w:t>подпунктами "б"</w:t>
        </w:r>
      </w:hyperlink>
      <w:r>
        <w:t xml:space="preserve">, </w:t>
      </w:r>
      <w:hyperlink w:anchor="P233">
        <w:r>
          <w:rPr>
            <w:color w:val="0000FF"/>
          </w:rPr>
          <w:t>"д" пункта 2.17</w:t>
        </w:r>
      </w:hyperlink>
      <w:r>
        <w:t xml:space="preserve"> настоящего Положения) или в организациях лесного хозяйства (для участников списков по группам очередности, установленным </w:t>
      </w:r>
      <w:hyperlink w:anchor="P229">
        <w:r>
          <w:rPr>
            <w:color w:val="0000FF"/>
          </w:rPr>
          <w:t>подпунктами "в"</w:t>
        </w:r>
      </w:hyperlink>
      <w:r>
        <w:t xml:space="preserve">, </w:t>
      </w:r>
      <w:hyperlink w:anchor="P235">
        <w:r>
          <w:rPr>
            <w:color w:val="0000FF"/>
          </w:rPr>
          <w:t>"е" пункта 2.17</w:t>
        </w:r>
      </w:hyperlink>
      <w:r>
        <w:t xml:space="preserve"> настоящего Положения), в случае если они в срок, не превышающий 6 месяцев, не заключили трудовой договор или не организовали иную индивидуальную предпринимательскую деятельность соответственно в агропромышленном комплексе, в организациях (независимо от их организационно-правовой формы), осуществляющих ветеринарную деятельность для сельскохозяйственных животных, в социальной сфере или в организациях лесного хозяйства в сельской местности;</w:t>
      </w:r>
    </w:p>
    <w:p w:rsidR="002C4259" w:rsidRDefault="002C4259">
      <w:pPr>
        <w:pStyle w:val="ConsPlusNormal"/>
        <w:jc w:val="both"/>
      </w:pPr>
      <w:r>
        <w:t xml:space="preserve">(в ред. </w:t>
      </w:r>
      <w:hyperlink r:id="rId95">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снятия гражданина с регистрационного учета по месту пребывания;</w:t>
      </w:r>
    </w:p>
    <w:p w:rsidR="002C4259" w:rsidRDefault="002C4259">
      <w:pPr>
        <w:pStyle w:val="ConsPlusNormal"/>
        <w:spacing w:before="220"/>
        <w:ind w:firstLine="540"/>
        <w:jc w:val="both"/>
      </w:pPr>
      <w:r>
        <w:t>переселения из сельских территорий;</w:t>
      </w:r>
    </w:p>
    <w:p w:rsidR="002C4259" w:rsidRDefault="002C4259">
      <w:pPr>
        <w:pStyle w:val="ConsPlusNormal"/>
        <w:spacing w:before="220"/>
        <w:ind w:firstLine="540"/>
        <w:jc w:val="both"/>
      </w:pPr>
      <w:r>
        <w:t xml:space="preserve">представления не в полном объеме документов для получения свидетельства в установленные сроки в соответствии с </w:t>
      </w:r>
      <w:hyperlink w:anchor="P313">
        <w:r>
          <w:rPr>
            <w:color w:val="0000FF"/>
          </w:rPr>
          <w:t>пунктом 3.3</w:t>
        </w:r>
      </w:hyperlink>
      <w:r>
        <w:t xml:space="preserve"> настоящего Положения либо отсутствия запрашиваемой информации из соответствующих органов;</w:t>
      </w:r>
    </w:p>
    <w:p w:rsidR="002C4259" w:rsidRDefault="002C4259">
      <w:pPr>
        <w:pStyle w:val="ConsPlusNormal"/>
        <w:spacing w:before="220"/>
        <w:ind w:firstLine="540"/>
        <w:jc w:val="both"/>
      </w:pPr>
      <w:r>
        <w:t xml:space="preserve">отказа органа местного самоуправления в выдаче свидетельства в соответствии с </w:t>
      </w:r>
      <w:hyperlink w:anchor="P328">
        <w:r>
          <w:rPr>
            <w:color w:val="0000FF"/>
          </w:rPr>
          <w:t>пунктом 3.10</w:t>
        </w:r>
      </w:hyperlink>
      <w:r>
        <w:t xml:space="preserve"> настоящего Положения;</w:t>
      </w:r>
    </w:p>
    <w:p w:rsidR="002C4259" w:rsidRDefault="002C4259">
      <w:pPr>
        <w:pStyle w:val="ConsPlusNormal"/>
        <w:spacing w:before="220"/>
        <w:ind w:firstLine="540"/>
        <w:jc w:val="both"/>
      </w:pPr>
      <w:r>
        <w:t>письменного отказа гражданина от участия в мероприятиях по улучшению жилищных условий в рамках Государственной программы;</w:t>
      </w:r>
    </w:p>
    <w:p w:rsidR="002C4259" w:rsidRDefault="002C4259">
      <w:pPr>
        <w:pStyle w:val="ConsPlusNormal"/>
        <w:spacing w:before="220"/>
        <w:ind w:firstLine="540"/>
        <w:jc w:val="both"/>
      </w:pPr>
      <w:r>
        <w:t xml:space="preserve">неподтверждения согласия на участие в мероприятиях по улучшению жилищных условий в рамках Государственной программы, в порядке, установленном </w:t>
      </w:r>
      <w:hyperlink w:anchor="P246">
        <w:r>
          <w:rPr>
            <w:color w:val="0000FF"/>
          </w:rPr>
          <w:t>пунктом 2.20</w:t>
        </w:r>
      </w:hyperlink>
      <w:r>
        <w:t xml:space="preserve"> настоящего Положения.</w:t>
      </w:r>
    </w:p>
    <w:p w:rsidR="002C4259" w:rsidRDefault="002C4259">
      <w:pPr>
        <w:pStyle w:val="ConsPlusNormal"/>
        <w:spacing w:before="220"/>
        <w:ind w:firstLine="540"/>
        <w:jc w:val="both"/>
      </w:pPr>
      <w:r>
        <w:t>Повторное обращение в орган местного самоуправления с заявлением о включении в списки возможно в порядке, установленном настоящим Положением.</w:t>
      </w:r>
    </w:p>
    <w:p w:rsidR="002C4259" w:rsidRDefault="002C4259">
      <w:pPr>
        <w:pStyle w:val="ConsPlusNormal"/>
        <w:spacing w:before="220"/>
        <w:ind w:firstLine="540"/>
        <w:jc w:val="both"/>
      </w:pPr>
      <w:r>
        <w:lastRenderedPageBreak/>
        <w:t xml:space="preserve">2.32. В случае установления обстоятельств, указанных в </w:t>
      </w:r>
      <w:hyperlink w:anchor="P287">
        <w:r>
          <w:rPr>
            <w:color w:val="0000FF"/>
          </w:rPr>
          <w:t>пункте 2.31</w:t>
        </w:r>
      </w:hyperlink>
      <w:r>
        <w:t xml:space="preserve"> настоящего Положения, орган местного самоуправления:</w:t>
      </w:r>
    </w:p>
    <w:p w:rsidR="002C4259" w:rsidRDefault="002C4259">
      <w:pPr>
        <w:pStyle w:val="ConsPlusNormal"/>
        <w:spacing w:before="220"/>
        <w:ind w:firstLine="540"/>
        <w:jc w:val="both"/>
      </w:pPr>
      <w:r>
        <w:t xml:space="preserve">в течение 10 рабочих дней со дня установления обстоятельств, указанных в </w:t>
      </w:r>
      <w:hyperlink w:anchor="P287">
        <w:r>
          <w:rPr>
            <w:color w:val="0000FF"/>
          </w:rPr>
          <w:t>пункте 2.31</w:t>
        </w:r>
      </w:hyperlink>
      <w:r>
        <w:t xml:space="preserve"> настоящего Положения, направляет в уполномоченный орган ходатайство о внесении изменений в сводный список получателей социальных выплат на очередной финансовый год;</w:t>
      </w:r>
    </w:p>
    <w:p w:rsidR="002C4259" w:rsidRDefault="002C4259">
      <w:pPr>
        <w:pStyle w:val="ConsPlusNormal"/>
        <w:spacing w:before="220"/>
        <w:ind w:firstLine="540"/>
        <w:jc w:val="both"/>
      </w:pPr>
      <w:r>
        <w:t xml:space="preserve">принимает решение о том, что граждане - участники сводного списка на плановый период, не подлежат включению в соответствии с </w:t>
      </w:r>
      <w:hyperlink w:anchor="P277">
        <w:r>
          <w:rPr>
            <w:color w:val="0000FF"/>
          </w:rPr>
          <w:t>пунктом 2.28</w:t>
        </w:r>
      </w:hyperlink>
      <w:r>
        <w:t xml:space="preserve"> настоящего Положения в списки изъявивших желание улучшить жилищные условия с использованием социальных выплат на очередной финансовый год и плановый период и в течение 10 рабочих дней со дня принятия направляет указанное решение гражданину.</w:t>
      </w:r>
    </w:p>
    <w:p w:rsidR="002C4259" w:rsidRDefault="002C4259">
      <w:pPr>
        <w:pStyle w:val="ConsPlusNormal"/>
        <w:spacing w:before="220"/>
        <w:ind w:firstLine="540"/>
        <w:jc w:val="both"/>
      </w:pPr>
      <w:r>
        <w:t xml:space="preserve">2.33. В списки граждан, изъявивших желание улучшить жилищные условия с использованием социальных выплат в 2020 году включаются граждане, соответствующие условиям, установленным </w:t>
      </w:r>
      <w:hyperlink w:anchor="P65">
        <w:r>
          <w:rPr>
            <w:color w:val="0000FF"/>
          </w:rPr>
          <w:t>пунктом 1.6</w:t>
        </w:r>
      </w:hyperlink>
      <w:r>
        <w:t xml:space="preserve"> настоящего Положения, и подавшие документы в органы местного самоуправления в срок по 30 декабря 2019 года.</w:t>
      </w:r>
    </w:p>
    <w:p w:rsidR="002C4259" w:rsidRDefault="002C4259">
      <w:pPr>
        <w:pStyle w:val="ConsPlusNormal"/>
        <w:spacing w:before="220"/>
        <w:ind w:firstLine="540"/>
        <w:jc w:val="both"/>
      </w:pPr>
      <w:r>
        <w:t xml:space="preserve">Органы местного самоуправления формируют списки граждан, изъявивших желание улучшить жилищные условия с использованием социальных выплат на 2020 год в соответствии с </w:t>
      </w:r>
      <w:hyperlink w:anchor="P215">
        <w:r>
          <w:rPr>
            <w:color w:val="0000FF"/>
          </w:rPr>
          <w:t>пунктами 2.12</w:t>
        </w:r>
      </w:hyperlink>
      <w:r>
        <w:t xml:space="preserve"> - </w:t>
      </w:r>
      <w:hyperlink w:anchor="P245">
        <w:r>
          <w:rPr>
            <w:color w:val="0000FF"/>
          </w:rPr>
          <w:t>2.19</w:t>
        </w:r>
      </w:hyperlink>
      <w:r>
        <w:t xml:space="preserve"> настоящего Положения и представляют указанные списки в уполномоченный орган в срок до 20 января 2020 года.</w:t>
      </w:r>
    </w:p>
    <w:p w:rsidR="002C4259" w:rsidRDefault="002C4259">
      <w:pPr>
        <w:pStyle w:val="ConsPlusNormal"/>
        <w:spacing w:before="220"/>
        <w:ind w:firstLine="540"/>
        <w:jc w:val="both"/>
      </w:pPr>
      <w:r>
        <w:t>Уполномоченный орган на основании предоставленных органами местного самоуправления списков утверждает сводный список граждан - участников мероприятий по улучшению жилищных условий в рамках Государственной программы на 2020 год и формирует сводный список на плановый период в срок до 1 февраля 2020 года.</w:t>
      </w:r>
    </w:p>
    <w:p w:rsidR="002C4259" w:rsidRDefault="002C4259">
      <w:pPr>
        <w:pStyle w:val="ConsPlusNormal"/>
        <w:jc w:val="both"/>
      </w:pPr>
    </w:p>
    <w:p w:rsidR="002C4259" w:rsidRDefault="002C4259">
      <w:pPr>
        <w:pStyle w:val="ConsPlusTitle"/>
        <w:jc w:val="center"/>
        <w:outlineLvl w:val="1"/>
      </w:pPr>
      <w:r>
        <w:t>3. Порядок выдачи свидетельств гражданам, проживающим</w:t>
      </w:r>
    </w:p>
    <w:p w:rsidR="002C4259" w:rsidRDefault="002C4259">
      <w:pPr>
        <w:pStyle w:val="ConsPlusTitle"/>
        <w:jc w:val="center"/>
      </w:pPr>
      <w:r>
        <w:t>на сельских территориях</w:t>
      </w:r>
    </w:p>
    <w:p w:rsidR="002C4259" w:rsidRDefault="002C4259">
      <w:pPr>
        <w:pStyle w:val="ConsPlusNormal"/>
        <w:jc w:val="both"/>
      </w:pPr>
    </w:p>
    <w:p w:rsidR="002C4259" w:rsidRDefault="002C4259">
      <w:pPr>
        <w:pStyle w:val="ConsPlusNormal"/>
        <w:ind w:firstLine="540"/>
        <w:jc w:val="both"/>
      </w:pPr>
      <w:r>
        <w:t>3.1. Вручение свидетельств гражданам осуществляется органом местного самоуправления на основании заключенного с уполномоченным органом соглашения о реализации мероприятий по улучшению жилищных условий граждан, проживающих на сельских территориях, в рамках Государственной программы, а также трехстороннего договора об обеспечении жильем гражданина с использованием на эти цели социальной выплаты между уполномоченным органом, органом местного самоуправления и гражданином.</w:t>
      </w:r>
    </w:p>
    <w:p w:rsidR="002C4259" w:rsidRDefault="002C4259">
      <w:pPr>
        <w:pStyle w:val="ConsPlusNormal"/>
        <w:spacing w:before="220"/>
        <w:ind w:firstLine="540"/>
        <w:jc w:val="both"/>
      </w:pPr>
      <w:r>
        <w:t>3.2. Уполномоченный орган в течение 30 календарных дней со дня заключения с Министерством сельского хозяйства Российской Федерации соглашения о предоставлении субсидий из федерального бюджета бюджету субъекта на улучшение жилищных условий граждан в рамках Государственной программы оформляет свидетельства, готовит проекты трехсторонних договоров об обеспечении жильем граждан с использованием на эти цели социальных выплат, подписывает со своей стороны и направляет в органы местного самоуправления.</w:t>
      </w:r>
    </w:p>
    <w:p w:rsidR="002C4259" w:rsidRDefault="002C4259">
      <w:pPr>
        <w:pStyle w:val="ConsPlusNormal"/>
        <w:spacing w:before="220"/>
        <w:ind w:firstLine="540"/>
        <w:jc w:val="both"/>
      </w:pPr>
      <w:r>
        <w:t>В 2022 году уполномоченный орган оформляет свидетельства, готовит проекты трехсторонних договоров об обеспечении жильем граждан с использованием на эти цели социальных выплат, подписывает со своей стороны и направляет в органы местного самоуправления в срок не позднее 15 марта 2022 года.</w:t>
      </w:r>
    </w:p>
    <w:p w:rsidR="002C4259" w:rsidRDefault="002C4259">
      <w:pPr>
        <w:pStyle w:val="ConsPlusNormal"/>
        <w:jc w:val="both"/>
      </w:pPr>
      <w:r>
        <w:t xml:space="preserve">(в ред. </w:t>
      </w:r>
      <w:hyperlink r:id="rId96">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bookmarkStart w:id="69" w:name="P313"/>
      <w:bookmarkEnd w:id="69"/>
      <w:r>
        <w:t xml:space="preserve">3.3. Орган местного самоуправления в течение трех рабочих дней со дня получения договоров и свидетельств письменно уведомляет граждан, включенных в сводный список граждан на очередной финансовый год, о необходимости в течение семи календарных дней со дня получения уведомления представить в орган местного самоуправления заявление о выдаче </w:t>
      </w:r>
      <w:r>
        <w:lastRenderedPageBreak/>
        <w:t xml:space="preserve">свидетельства произвольной формы и документы, перечисленные в </w:t>
      </w:r>
      <w:hyperlink w:anchor="P142">
        <w:r>
          <w:rPr>
            <w:color w:val="0000FF"/>
          </w:rPr>
          <w:t>пунктах 2.1.2</w:t>
        </w:r>
      </w:hyperlink>
      <w:r>
        <w:t xml:space="preserve"> - </w:t>
      </w:r>
      <w:hyperlink w:anchor="P146">
        <w:r>
          <w:rPr>
            <w:color w:val="0000FF"/>
          </w:rPr>
          <w:t>2.1.5</w:t>
        </w:r>
      </w:hyperlink>
      <w:r>
        <w:t xml:space="preserve">, </w:t>
      </w:r>
      <w:hyperlink w:anchor="P163">
        <w:r>
          <w:rPr>
            <w:color w:val="0000FF"/>
          </w:rPr>
          <w:t>2.1.11</w:t>
        </w:r>
      </w:hyperlink>
      <w:r>
        <w:t xml:space="preserve">, </w:t>
      </w:r>
      <w:hyperlink w:anchor="P166">
        <w:r>
          <w:rPr>
            <w:color w:val="0000FF"/>
          </w:rPr>
          <w:t>2.1.12</w:t>
        </w:r>
      </w:hyperlink>
      <w:r>
        <w:t xml:space="preserve"> настоящего Положения.</w:t>
      </w:r>
    </w:p>
    <w:p w:rsidR="002C4259" w:rsidRDefault="002C4259">
      <w:pPr>
        <w:pStyle w:val="ConsPlusNormal"/>
        <w:jc w:val="both"/>
      </w:pPr>
      <w:r>
        <w:t xml:space="preserve">(в ред. </w:t>
      </w:r>
      <w:hyperlink r:id="rId97">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70" w:name="P315"/>
      <w:bookmarkEnd w:id="70"/>
      <w:r>
        <w:t xml:space="preserve">3.4. В случае заключения договора жилищного (ипотечного) кредита (займа) в соответствии с </w:t>
      </w:r>
      <w:hyperlink w:anchor="P103">
        <w:r>
          <w:rPr>
            <w:color w:val="0000FF"/>
          </w:rPr>
          <w:t>абзацем первым пункта 1.11</w:t>
        </w:r>
      </w:hyperlink>
      <w:r>
        <w:t xml:space="preserve"> настоящего Положения, для подтверждения наличия собственных и (или) заемных средств представляется также копия договора ипотечного жилищного кредитования (займа), заверенная кредитной организацией (заимодавцем), предоставившей ипотечный жилищный кредит (заем). Наличие на праве собственности у гражданина жилого помещения, приобретенного с привлечением ипотечного кредита, не является основанием для отказа в выдаче свидетельства.</w:t>
      </w:r>
    </w:p>
    <w:p w:rsidR="002C4259" w:rsidRDefault="002C4259">
      <w:pPr>
        <w:pStyle w:val="ConsPlusNormal"/>
        <w:jc w:val="both"/>
      </w:pPr>
      <w:r>
        <w:t xml:space="preserve">(п. 3.4 в ред. </w:t>
      </w:r>
      <w:hyperlink r:id="rId98">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bookmarkStart w:id="71" w:name="P317"/>
      <w:bookmarkEnd w:id="71"/>
      <w:r>
        <w:t xml:space="preserve">3.5. Граждане в срок не позднее семи календарных дней со дня получения уведомления о необходимости представления заявления и документов для выдачи свидетельства представляют в орган местного самоуправления заявление о выдаче свидетельства и документы, предусмотренные </w:t>
      </w:r>
      <w:hyperlink w:anchor="P313">
        <w:r>
          <w:rPr>
            <w:color w:val="0000FF"/>
          </w:rPr>
          <w:t>пунктами 3.3</w:t>
        </w:r>
      </w:hyperlink>
      <w:r>
        <w:t xml:space="preserve">, </w:t>
      </w:r>
      <w:hyperlink w:anchor="P315">
        <w:r>
          <w:rPr>
            <w:color w:val="0000FF"/>
          </w:rPr>
          <w:t>3.4</w:t>
        </w:r>
      </w:hyperlink>
      <w:r>
        <w:t xml:space="preserve"> настоящего Положения.</w:t>
      </w:r>
    </w:p>
    <w:p w:rsidR="002C4259" w:rsidRDefault="002C4259">
      <w:pPr>
        <w:pStyle w:val="ConsPlusNormal"/>
        <w:jc w:val="both"/>
      </w:pPr>
      <w:r>
        <w:t xml:space="preserve">(в ред. </w:t>
      </w:r>
      <w:hyperlink r:id="rId99">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При этом применяются положения </w:t>
      </w:r>
      <w:hyperlink w:anchor="P191">
        <w:r>
          <w:rPr>
            <w:color w:val="0000FF"/>
          </w:rPr>
          <w:t>пунктов 2.5</w:t>
        </w:r>
      </w:hyperlink>
      <w:r>
        <w:t xml:space="preserve">, </w:t>
      </w:r>
      <w:hyperlink w:anchor="P193">
        <w:r>
          <w:rPr>
            <w:color w:val="0000FF"/>
          </w:rPr>
          <w:t>2.6</w:t>
        </w:r>
      </w:hyperlink>
      <w:r>
        <w:t xml:space="preserve"> настоящего Положения, устанавливающие, какие документы являются для заявителя обязательными для представления в орган местного самоуправления, а какие представляются по его желанию, а также обязанность органа местного самоуправления в установленном порядке запросить указанные документы у соответствующих органов в рамках Федерального </w:t>
      </w:r>
      <w:hyperlink r:id="rId100">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2C4259" w:rsidRDefault="002C4259">
      <w:pPr>
        <w:pStyle w:val="ConsPlusNormal"/>
        <w:spacing w:before="220"/>
        <w:ind w:firstLine="540"/>
        <w:jc w:val="both"/>
      </w:pPr>
      <w:r>
        <w:t xml:space="preserve">Граждане признаются имеющими собственные и (или) заемные средства в размере 30 процентов стоимости строительства (приобретения) жилья, определяемой в соответствии с </w:t>
      </w:r>
      <w:hyperlink w:anchor="P116">
        <w:r>
          <w:rPr>
            <w:color w:val="0000FF"/>
          </w:rPr>
          <w:t>пунктом 1.14</w:t>
        </w:r>
      </w:hyperlink>
      <w:r>
        <w:t xml:space="preserve"> настоящего Положения, а также средства, необходимые для строительства (приобретения) жилья сверх установленного </w:t>
      </w:r>
      <w:hyperlink w:anchor="P116">
        <w:r>
          <w:rPr>
            <w:color w:val="0000FF"/>
          </w:rPr>
          <w:t>пунктом 1.14</w:t>
        </w:r>
      </w:hyperlink>
      <w:r>
        <w:t xml:space="preserve"> настоящего Положения размера общей площади жилого помещения, если они представили документы, подтверждающие, что они располагают доходами и (или) собственными и (или) заемными денежными средствами в размере, необходимом для оплаты разницы между причитающимся размером социальной выплаты и стоимостью планируемого строительства (приобретения) жилья.</w:t>
      </w:r>
    </w:p>
    <w:p w:rsidR="002C4259" w:rsidRDefault="002C4259">
      <w:pPr>
        <w:pStyle w:val="ConsPlusNormal"/>
        <w:jc w:val="both"/>
      </w:pPr>
      <w:r>
        <w:t xml:space="preserve">(абзац введен </w:t>
      </w:r>
      <w:hyperlink r:id="rId101">
        <w:r>
          <w:rPr>
            <w:color w:val="0000FF"/>
          </w:rPr>
          <w:t>постановлением</w:t>
        </w:r>
      </w:hyperlink>
      <w:r>
        <w:t xml:space="preserve"> Правительства Тюменской области от 26.10.2020 N 655-п)</w:t>
      </w:r>
    </w:p>
    <w:p w:rsidR="002C4259" w:rsidRDefault="002C4259">
      <w:pPr>
        <w:pStyle w:val="ConsPlusNormal"/>
        <w:spacing w:before="220"/>
        <w:ind w:firstLine="540"/>
        <w:jc w:val="both"/>
      </w:pPr>
      <w:r>
        <w:t>3.6. Орган местного самоуправления регистрирует принятое заявление о выдаче свидетельства и документы в порядке их поступления в журнале регистрации документов с указанием дня и времени поступления. В случае если документы были представлены при личном обращении, орган местного самоуправления выдает гражданам расписку о принятых документах. В случае поступления заявления и документов по почте орган местного самоуправления в срок не позднее одного рабочего дня со дня регистрации документов направляет гражданину уведомление о принятых документах.</w:t>
      </w:r>
    </w:p>
    <w:p w:rsidR="002C4259" w:rsidRDefault="002C4259">
      <w:pPr>
        <w:pStyle w:val="ConsPlusNormal"/>
        <w:spacing w:before="220"/>
        <w:ind w:firstLine="540"/>
        <w:jc w:val="both"/>
      </w:pPr>
      <w:bookmarkStart w:id="72" w:name="P323"/>
      <w:bookmarkEnd w:id="72"/>
      <w:r>
        <w:t xml:space="preserve">3.7. В срок, не превышающий трех календарных дней со дня регистрации заявления о выдаче свидетельства, орган местного самоуправления рассматривает предоставленные документы, организует работу по проверке гражданина на предмет соответствия условиям предоставления социальных выплат, установленным </w:t>
      </w:r>
      <w:hyperlink w:anchor="P65">
        <w:r>
          <w:rPr>
            <w:color w:val="0000FF"/>
          </w:rPr>
          <w:t>пунктом 1.6</w:t>
        </w:r>
      </w:hyperlink>
      <w:r>
        <w:t xml:space="preserve"> настоящего Положения.</w:t>
      </w:r>
    </w:p>
    <w:p w:rsidR="002C4259" w:rsidRDefault="002C4259">
      <w:pPr>
        <w:pStyle w:val="ConsPlusNormal"/>
        <w:spacing w:before="220"/>
        <w:ind w:firstLine="540"/>
        <w:jc w:val="both"/>
      </w:pPr>
      <w:bookmarkStart w:id="73" w:name="P324"/>
      <w:bookmarkEnd w:id="73"/>
      <w:r>
        <w:t>3.8. В случае представления заявления без документов, направляемых по желанию гражданина, орган местного самоуправления в течение трех календарных дней со дня регистрации заявления запрашивает, в том числе посредством автоматизированной системы межведомственного электронного взаимодействия Тюменской области, из соответствующих органов требуемую информацию.</w:t>
      </w:r>
    </w:p>
    <w:p w:rsidR="002C4259" w:rsidRDefault="002C4259">
      <w:pPr>
        <w:pStyle w:val="ConsPlusNormal"/>
        <w:spacing w:before="220"/>
        <w:ind w:firstLine="540"/>
        <w:jc w:val="both"/>
      </w:pPr>
      <w:r>
        <w:lastRenderedPageBreak/>
        <w:t>Срок рассмотрения указанной информации составляет три календарных дня со дня поступления материалов от всех органов.</w:t>
      </w:r>
    </w:p>
    <w:p w:rsidR="002C4259" w:rsidRDefault="002C4259">
      <w:pPr>
        <w:pStyle w:val="ConsPlusNormal"/>
        <w:spacing w:before="220"/>
        <w:ind w:firstLine="540"/>
        <w:jc w:val="both"/>
      </w:pPr>
      <w:bookmarkStart w:id="74" w:name="P326"/>
      <w:bookmarkEnd w:id="74"/>
      <w:r>
        <w:t xml:space="preserve">3.9. В целях всестороннего и объективного рассмотрения представленных документов и их проверки, при выявлении противоречий по содержанию между документами, для уточнения информации, указанной в представленных документах, орган местного самоуправления в течение срока, установленного </w:t>
      </w:r>
      <w:hyperlink w:anchor="P323">
        <w:r>
          <w:rPr>
            <w:color w:val="0000FF"/>
          </w:rPr>
          <w:t>пунктом 3.7</w:t>
        </w:r>
      </w:hyperlink>
      <w:r>
        <w:t xml:space="preserve"> настоящего Положения, обращается с запросом в соответствующие государственные органы, органы местного самоуправления и организации, в том числе с выездом к месту проживания гражданина и членов его семьи. При этом срок рассмотрения документов продлевается на пять календарных дней со дня окончания срока, установленного </w:t>
      </w:r>
      <w:hyperlink w:anchor="P323">
        <w:r>
          <w:rPr>
            <w:color w:val="0000FF"/>
          </w:rPr>
          <w:t>пунктом 3.7</w:t>
        </w:r>
      </w:hyperlink>
      <w:r>
        <w:t xml:space="preserve"> настоящего Положения, а все материалы по выявленным и устраненным противоречиям и произведенным уточнениям приобщаются к учетному делу гражданина. Гражданину не позднее дня окончания срока, установленного в </w:t>
      </w:r>
      <w:hyperlink w:anchor="P323">
        <w:r>
          <w:rPr>
            <w:color w:val="0000FF"/>
          </w:rPr>
          <w:t>пункте 3.7</w:t>
        </w:r>
      </w:hyperlink>
      <w:r>
        <w:t xml:space="preserve"> настоящего Положения, направляется уведомление о продлении срока рассмотрения документов на адрес, указанный в заявлении на выдачу свидетельства, почтовым отправлением или с использованием электронных средств связи при указании гражданином электронного адреса в заявлении.</w:t>
      </w:r>
    </w:p>
    <w:p w:rsidR="002C4259" w:rsidRDefault="002C4259">
      <w:pPr>
        <w:pStyle w:val="ConsPlusNormal"/>
        <w:jc w:val="both"/>
      </w:pPr>
      <w:r>
        <w:t xml:space="preserve">(в ред. </w:t>
      </w:r>
      <w:hyperlink r:id="rId102">
        <w:r>
          <w:rPr>
            <w:color w:val="0000FF"/>
          </w:rPr>
          <w:t>постановления</w:t>
        </w:r>
      </w:hyperlink>
      <w:r>
        <w:t xml:space="preserve"> Правительства Тюменской области от 30.08.2022 N 613-п)</w:t>
      </w:r>
    </w:p>
    <w:p w:rsidR="002C4259" w:rsidRDefault="002C4259">
      <w:pPr>
        <w:pStyle w:val="ConsPlusNormal"/>
        <w:spacing w:before="220"/>
        <w:ind w:firstLine="540"/>
        <w:jc w:val="both"/>
      </w:pPr>
      <w:bookmarkStart w:id="75" w:name="P328"/>
      <w:bookmarkEnd w:id="75"/>
      <w:r>
        <w:t xml:space="preserve">3.10. Основаниями для отказа в выдаче свидетельства являются непредставление в срок, установленный </w:t>
      </w:r>
      <w:hyperlink w:anchor="P317">
        <w:r>
          <w:rPr>
            <w:color w:val="0000FF"/>
          </w:rPr>
          <w:t>пунктом 3.5</w:t>
        </w:r>
      </w:hyperlink>
      <w:r>
        <w:t xml:space="preserve"> настоящего Положения, или представление не в полном объеме документов, необходимых для выдачи свидетельства в соответствии с </w:t>
      </w:r>
      <w:hyperlink w:anchor="P313">
        <w:r>
          <w:rPr>
            <w:color w:val="0000FF"/>
          </w:rPr>
          <w:t>пунктами 3.3</w:t>
        </w:r>
      </w:hyperlink>
      <w:r>
        <w:t xml:space="preserve"> - </w:t>
      </w:r>
      <w:hyperlink w:anchor="P317">
        <w:r>
          <w:rPr>
            <w:color w:val="0000FF"/>
          </w:rPr>
          <w:t>3.5</w:t>
        </w:r>
      </w:hyperlink>
      <w:r>
        <w:t xml:space="preserve"> настоящего Положения, выявление органом местного самоуправления отсутствия оснований для участия в программе, установленных </w:t>
      </w:r>
      <w:hyperlink w:anchor="P65">
        <w:r>
          <w:rPr>
            <w:color w:val="0000FF"/>
          </w:rPr>
          <w:t>пунктом 1.6</w:t>
        </w:r>
      </w:hyperlink>
      <w:r>
        <w:t xml:space="preserve"> настоящего Положения, а также отсутствие оснований для постановки в соответствующую группу очередности. В этом случае орган местного самоуправления в срок, установленный </w:t>
      </w:r>
      <w:hyperlink w:anchor="P323">
        <w:r>
          <w:rPr>
            <w:color w:val="0000FF"/>
          </w:rPr>
          <w:t>пунктом 3.7</w:t>
        </w:r>
      </w:hyperlink>
      <w:r>
        <w:t xml:space="preserve"> настоящего Положения, с учетом сроков, установленных </w:t>
      </w:r>
      <w:hyperlink w:anchor="P324">
        <w:r>
          <w:rPr>
            <w:color w:val="0000FF"/>
          </w:rPr>
          <w:t>пунктами 3.8</w:t>
        </w:r>
      </w:hyperlink>
      <w:r>
        <w:t xml:space="preserve">, </w:t>
      </w:r>
      <w:hyperlink w:anchor="P326">
        <w:r>
          <w:rPr>
            <w:color w:val="0000FF"/>
          </w:rPr>
          <w:t>3.9</w:t>
        </w:r>
      </w:hyperlink>
      <w:r>
        <w:t xml:space="preserve"> настоящего Положения, направляет гражданину письменное уведомление об отказе в выдаче свидетельства с указанием причин отказа.</w:t>
      </w:r>
    </w:p>
    <w:p w:rsidR="002C4259" w:rsidRDefault="002C4259">
      <w:pPr>
        <w:pStyle w:val="ConsPlusNormal"/>
        <w:jc w:val="both"/>
      </w:pPr>
      <w:r>
        <w:t xml:space="preserve">(в ред. </w:t>
      </w:r>
      <w:hyperlink r:id="rId103">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3.11. В случае соответствия гражданина условиям, установленным </w:t>
      </w:r>
      <w:hyperlink w:anchor="P65">
        <w:r>
          <w:rPr>
            <w:color w:val="0000FF"/>
          </w:rPr>
          <w:t>пунктом 1.6</w:t>
        </w:r>
      </w:hyperlink>
      <w:r>
        <w:t xml:space="preserve"> настоящего Положения, орган местного самоуправления в течение срока, установленного </w:t>
      </w:r>
      <w:hyperlink w:anchor="P323">
        <w:r>
          <w:rPr>
            <w:color w:val="0000FF"/>
          </w:rPr>
          <w:t>пунктом 3.7</w:t>
        </w:r>
      </w:hyperlink>
      <w:r>
        <w:t xml:space="preserve"> настоящего Положения, с учетом сроков, установленных </w:t>
      </w:r>
      <w:hyperlink w:anchor="P324">
        <w:r>
          <w:rPr>
            <w:color w:val="0000FF"/>
          </w:rPr>
          <w:t>пунктами 3.8</w:t>
        </w:r>
      </w:hyperlink>
      <w:r>
        <w:t xml:space="preserve">, </w:t>
      </w:r>
      <w:hyperlink w:anchor="P326">
        <w:r>
          <w:rPr>
            <w:color w:val="0000FF"/>
          </w:rPr>
          <w:t>3.9</w:t>
        </w:r>
      </w:hyperlink>
      <w:r>
        <w:t xml:space="preserve"> настоящего Положения, готовит и направляет ему уведомление о явке для получения свидетельства и заключения трехстороннего договора об обеспечении жильем гражданина с использованием на эти цели социальной выплаты с указанием срока явки.</w:t>
      </w:r>
    </w:p>
    <w:p w:rsidR="002C4259" w:rsidRDefault="002C4259">
      <w:pPr>
        <w:pStyle w:val="ConsPlusNormal"/>
        <w:spacing w:before="220"/>
        <w:ind w:firstLine="540"/>
        <w:jc w:val="both"/>
      </w:pPr>
      <w:r>
        <w:t>3.12. Существенными условиями трехстороннего договора об обеспечении жильем гражданина с использованием на эти цели социальной выплаты являются:</w:t>
      </w:r>
    </w:p>
    <w:p w:rsidR="002C4259" w:rsidRDefault="002C4259">
      <w:pPr>
        <w:pStyle w:val="ConsPlusNormal"/>
        <w:spacing w:before="220"/>
        <w:ind w:firstLine="540"/>
        <w:jc w:val="both"/>
      </w:pPr>
      <w:bookmarkStart w:id="76" w:name="P332"/>
      <w:bookmarkEnd w:id="76"/>
      <w:r>
        <w:t>а) обязательство гражданина осуществлять не менее пяти лет со дня получения социальной выплаты трудовую или предпринимательскую деятельность на сельской территории, в которой было построено (приобретено) жилье за счет средств социальной выплаты;</w:t>
      </w:r>
    </w:p>
    <w:p w:rsidR="002C4259" w:rsidRDefault="002C4259">
      <w:pPr>
        <w:pStyle w:val="ConsPlusNormal"/>
        <w:spacing w:before="220"/>
        <w:ind w:firstLine="540"/>
        <w:jc w:val="both"/>
      </w:pPr>
      <w:r>
        <w:t xml:space="preserve">б) право уполномоченного органа требовать в судебном порядке от получателя социальной выплаты возврата средств в размере предоставленной социальной выплаты в случае несоблюдения гражданином обязательства, предусмотренного </w:t>
      </w:r>
      <w:hyperlink w:anchor="P332">
        <w:r>
          <w:rPr>
            <w:color w:val="0000FF"/>
          </w:rPr>
          <w:t>подпунктом "а"</w:t>
        </w:r>
      </w:hyperlink>
      <w:r>
        <w:t xml:space="preserve"> настоящего пункта;</w:t>
      </w:r>
    </w:p>
    <w:p w:rsidR="002C4259" w:rsidRDefault="002C4259">
      <w:pPr>
        <w:pStyle w:val="ConsPlusNormal"/>
        <w:spacing w:before="220"/>
        <w:ind w:firstLine="540"/>
        <w:jc w:val="both"/>
      </w:pPr>
      <w:r>
        <w:t xml:space="preserve">в) обязательство гражданина оформить жилое помещение в общую собственность всех членов семьи, указанных в свидетельстве в срок, установленный </w:t>
      </w:r>
      <w:hyperlink w:anchor="P122">
        <w:r>
          <w:rPr>
            <w:color w:val="0000FF"/>
          </w:rPr>
          <w:t>пунктом 1.18</w:t>
        </w:r>
      </w:hyperlink>
      <w:r>
        <w:t xml:space="preserve"> настоящего Положения;</w:t>
      </w:r>
    </w:p>
    <w:p w:rsidR="002C4259" w:rsidRDefault="002C4259">
      <w:pPr>
        <w:pStyle w:val="ConsPlusNormal"/>
        <w:spacing w:before="220"/>
        <w:ind w:firstLine="540"/>
        <w:jc w:val="both"/>
      </w:pPr>
      <w:r>
        <w:t xml:space="preserve">г) право уполномоченного органа требовать в судебном порядке от получателя социальной выплаты возврата средств в размере предоставленной социальной выплаты в случае </w:t>
      </w:r>
      <w:r>
        <w:lastRenderedPageBreak/>
        <w:t>несоблюдения срока, установленного для оформления жилого помещения в собственность;</w:t>
      </w:r>
    </w:p>
    <w:p w:rsidR="002C4259" w:rsidRDefault="002C4259">
      <w:pPr>
        <w:pStyle w:val="ConsPlusNormal"/>
        <w:spacing w:before="220"/>
        <w:ind w:firstLine="540"/>
        <w:jc w:val="both"/>
      </w:pPr>
      <w:bookmarkStart w:id="77" w:name="P336"/>
      <w:bookmarkEnd w:id="77"/>
      <w:r>
        <w:t>д) обязательство гражданина не реализовывать и (или) не передавать построенное (приобретенное) жилое помещение (жилой дом) в аренду третьим лицам в течение 5 лет со дня оформления права собственности;</w:t>
      </w:r>
    </w:p>
    <w:p w:rsidR="002C4259" w:rsidRDefault="002C4259">
      <w:pPr>
        <w:pStyle w:val="ConsPlusNormal"/>
        <w:spacing w:before="220"/>
        <w:ind w:firstLine="540"/>
        <w:jc w:val="both"/>
      </w:pPr>
      <w:r>
        <w:t xml:space="preserve">е) право уполномоченного органа истребовать у получателя социальной выплаты денежные средства в размере предоставленной социальной выплаты в судебном порядке в случае невыполнения обязательства, предусмотренного </w:t>
      </w:r>
      <w:hyperlink w:anchor="P336">
        <w:r>
          <w:rPr>
            <w:color w:val="0000FF"/>
          </w:rPr>
          <w:t>подпунктом "д"</w:t>
        </w:r>
      </w:hyperlink>
      <w:r>
        <w:t xml:space="preserve"> настоящего пункта.</w:t>
      </w:r>
    </w:p>
    <w:p w:rsidR="002C4259" w:rsidRDefault="002C4259">
      <w:pPr>
        <w:pStyle w:val="ConsPlusNormal"/>
        <w:spacing w:before="220"/>
        <w:ind w:firstLine="540"/>
        <w:jc w:val="both"/>
      </w:pPr>
      <w:r>
        <w:t>3.13. Граждане в течение пяти календарных дней со дня получения свидетельства представляют его в кредитную организацию для заключения договора банковского счета и открытия банковского счета, предназначенного для зачисления средств социальной выплаты.</w:t>
      </w:r>
    </w:p>
    <w:p w:rsidR="002C4259" w:rsidRDefault="002C4259">
      <w:pPr>
        <w:pStyle w:val="ConsPlusNormal"/>
        <w:jc w:val="both"/>
      </w:pPr>
      <w:r>
        <w:t xml:space="preserve">(в ред. </w:t>
      </w:r>
      <w:hyperlink r:id="rId104">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3.14. В случаях, установленных </w:t>
      </w:r>
      <w:hyperlink w:anchor="P275">
        <w:r>
          <w:rPr>
            <w:color w:val="0000FF"/>
          </w:rPr>
          <w:t>пунктом 2.27</w:t>
        </w:r>
      </w:hyperlink>
      <w:r>
        <w:t xml:space="preserve"> настоящего Положения, при отказе гражданина от получения социальной выплаты, а также в случаях, когда гражданин в срок, установленный </w:t>
      </w:r>
      <w:hyperlink w:anchor="P108">
        <w:r>
          <w:rPr>
            <w:color w:val="0000FF"/>
          </w:rPr>
          <w:t>пунктом 1.13</w:t>
        </w:r>
      </w:hyperlink>
      <w:r>
        <w:t xml:space="preserve"> настоящего Положения, не воспользовался социальной выплатой, трехсторонний договор с ним расторгается.</w:t>
      </w:r>
    </w:p>
    <w:p w:rsidR="002C4259" w:rsidRDefault="002C4259">
      <w:pPr>
        <w:pStyle w:val="ConsPlusNormal"/>
        <w:jc w:val="both"/>
      </w:pPr>
      <w:r>
        <w:t xml:space="preserve">(п. 3.14 введен </w:t>
      </w:r>
      <w:hyperlink r:id="rId105">
        <w:r>
          <w:rPr>
            <w:color w:val="0000FF"/>
          </w:rPr>
          <w:t>постановлением</w:t>
        </w:r>
      </w:hyperlink>
      <w:r>
        <w:t xml:space="preserve"> Правительства Тюменской области от 26.10.2020 N 655-п)</w:t>
      </w:r>
    </w:p>
    <w:p w:rsidR="002C4259" w:rsidRDefault="002C4259">
      <w:pPr>
        <w:pStyle w:val="ConsPlusNormal"/>
        <w:jc w:val="both"/>
      </w:pPr>
    </w:p>
    <w:p w:rsidR="002C4259" w:rsidRDefault="002C4259">
      <w:pPr>
        <w:pStyle w:val="ConsPlusTitle"/>
        <w:jc w:val="center"/>
        <w:outlineLvl w:val="1"/>
      </w:pPr>
      <w:r>
        <w:t>4. Порядок предоставления социальных выплат на строительство</w:t>
      </w:r>
    </w:p>
    <w:p w:rsidR="002C4259" w:rsidRDefault="002C4259">
      <w:pPr>
        <w:pStyle w:val="ConsPlusTitle"/>
        <w:jc w:val="center"/>
      </w:pPr>
      <w:r>
        <w:t>(приобретение) жилья и предоставления отчетности</w:t>
      </w:r>
    </w:p>
    <w:p w:rsidR="002C4259" w:rsidRDefault="002C4259">
      <w:pPr>
        <w:pStyle w:val="ConsPlusNormal"/>
        <w:jc w:val="both"/>
      </w:pPr>
    </w:p>
    <w:p w:rsidR="002C4259" w:rsidRDefault="002C4259">
      <w:pPr>
        <w:pStyle w:val="ConsPlusNormal"/>
        <w:ind w:firstLine="540"/>
        <w:jc w:val="both"/>
      </w:pPr>
      <w:r>
        <w:t>4.1. Уполномоченный орган заключает с кредитными организациями соглашения о порядке обслуживания социальных выплат, в которых предусматриваются основания для заключения договора банковского счета с гражданами, условия зачисления социальных выплат на банковские счета и их списания, а также ежеквартальное предоставление информации о количестве открытых и закрытых банковских счетов по обслуживанию социальных выплат.</w:t>
      </w:r>
    </w:p>
    <w:p w:rsidR="002C4259" w:rsidRDefault="002C4259">
      <w:pPr>
        <w:pStyle w:val="ConsPlusNormal"/>
        <w:jc w:val="both"/>
      </w:pPr>
      <w:r>
        <w:t xml:space="preserve">(п. 4.1 в ред. </w:t>
      </w:r>
      <w:hyperlink r:id="rId106">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4.2. Кредитная организация в течение двух календарных дней после открытия банковского счета гражданином направляет в уполномоченный орган заявку на перечисление бюджетных средств на банковский счет, предназначенный для зачисления социальной выплаты.</w:t>
      </w:r>
    </w:p>
    <w:p w:rsidR="002C4259" w:rsidRDefault="002C4259">
      <w:pPr>
        <w:pStyle w:val="ConsPlusNormal"/>
        <w:spacing w:before="220"/>
        <w:ind w:firstLine="540"/>
        <w:jc w:val="both"/>
      </w:pPr>
      <w:r>
        <w:t>Уполномоченный орган в течение 15 рабочих дней после получения заявки от кредитной организации перечисляет бюджетные средства на банковские счета получателей социальных выплат и уведомляет получателей социальных выплат о поступлении денежных средств на их банковские счета (в том числе с использованием электронных средств связи при указании получателем электронного адреса в заявлении).</w:t>
      </w:r>
    </w:p>
    <w:p w:rsidR="002C4259" w:rsidRDefault="002C4259">
      <w:pPr>
        <w:pStyle w:val="ConsPlusNormal"/>
        <w:spacing w:before="220"/>
        <w:ind w:firstLine="540"/>
        <w:jc w:val="both"/>
      </w:pPr>
      <w:bookmarkStart w:id="78" w:name="P350"/>
      <w:bookmarkEnd w:id="78"/>
      <w:r>
        <w:t>4.3. Кредитная организация социальные выплаты с банковского счета гражданина по распоряжению гражданина перечисляет:</w:t>
      </w:r>
    </w:p>
    <w:p w:rsidR="002C4259" w:rsidRDefault="002C4259">
      <w:pPr>
        <w:pStyle w:val="ConsPlusNormal"/>
        <w:spacing w:before="220"/>
        <w:ind w:firstLine="540"/>
        <w:jc w:val="both"/>
      </w:pPr>
      <w:r>
        <w:t>4.3.1. Исполнителю (подрядчику), указанному в договоре подряда на строительство жилого дома для гражданина.</w:t>
      </w:r>
    </w:p>
    <w:p w:rsidR="002C4259" w:rsidRDefault="002C4259">
      <w:pPr>
        <w:pStyle w:val="ConsPlusNormal"/>
        <w:spacing w:before="220"/>
        <w:ind w:firstLine="540"/>
        <w:jc w:val="both"/>
      </w:pPr>
      <w:r>
        <w:t xml:space="preserve">4.3.2.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07">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C4259" w:rsidRDefault="002C4259">
      <w:pPr>
        <w:pStyle w:val="ConsPlusNormal"/>
        <w:jc w:val="both"/>
      </w:pPr>
      <w:r>
        <w:t xml:space="preserve">(п. 4.3.2 в ред. </w:t>
      </w:r>
      <w:hyperlink r:id="rId108">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4.3.3. Продавцу, указанному в договоре купли-продажи, на основании которого </w:t>
      </w:r>
      <w:r>
        <w:lastRenderedPageBreak/>
        <w:t>осуществлена государственная регистрация права собственности на приобретаемое жилое помещение.</w:t>
      </w:r>
    </w:p>
    <w:p w:rsidR="002C4259" w:rsidRDefault="002C4259">
      <w:pPr>
        <w:pStyle w:val="ConsPlusNormal"/>
        <w:spacing w:before="220"/>
        <w:ind w:firstLine="540"/>
        <w:jc w:val="both"/>
      </w:pPr>
      <w:r>
        <w:t>4.3.4. Продавцу, указанному в договоре купли-продажи материалов, оборудования для строительства жилого дома собственными силами гражданина.</w:t>
      </w:r>
    </w:p>
    <w:p w:rsidR="002C4259" w:rsidRDefault="002C4259">
      <w:pPr>
        <w:pStyle w:val="ConsPlusNormal"/>
        <w:spacing w:before="220"/>
        <w:ind w:firstLine="540"/>
        <w:jc w:val="both"/>
      </w:pPr>
      <w:r>
        <w:t>4.3.5.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2C4259" w:rsidRDefault="002C4259">
      <w:pPr>
        <w:pStyle w:val="ConsPlusNormal"/>
        <w:spacing w:before="220"/>
        <w:ind w:firstLine="540"/>
        <w:jc w:val="both"/>
      </w:pPr>
      <w:r>
        <w:t xml:space="preserve">4.4. До представления договоров, указанных в </w:t>
      </w:r>
      <w:hyperlink w:anchor="P350">
        <w:r>
          <w:rPr>
            <w:color w:val="0000FF"/>
          </w:rPr>
          <w:t>пункте 4.3</w:t>
        </w:r>
      </w:hyperlink>
      <w:r>
        <w:t xml:space="preserve"> настоящего Положения, в кредитную организацию граждане направляют копии указанных договоров в орган местного самоуправления для осуществления проверки на соответствие сведений, указанных в них, сведениям, содержащимся в свидетельствах, и требованиям, установленным в </w:t>
      </w:r>
      <w:hyperlink w:anchor="P43">
        <w:r>
          <w:rPr>
            <w:color w:val="0000FF"/>
          </w:rPr>
          <w:t>разделе 1</w:t>
        </w:r>
      </w:hyperlink>
      <w:r>
        <w:t xml:space="preserve"> настоящего Положения.</w:t>
      </w:r>
    </w:p>
    <w:p w:rsidR="002C4259" w:rsidRDefault="002C4259">
      <w:pPr>
        <w:pStyle w:val="ConsPlusNormal"/>
        <w:spacing w:before="220"/>
        <w:ind w:firstLine="540"/>
        <w:jc w:val="both"/>
      </w:pPr>
      <w:bookmarkStart w:id="79" w:name="P358"/>
      <w:bookmarkEnd w:id="79"/>
      <w:r>
        <w:t>Орган местного самоуправления в течение пяти рабочих дней со дня поступления договора от гражданина осуществляет его проверку.</w:t>
      </w:r>
    </w:p>
    <w:p w:rsidR="002C4259" w:rsidRDefault="002C4259">
      <w:pPr>
        <w:pStyle w:val="ConsPlusNormal"/>
        <w:spacing w:before="220"/>
        <w:ind w:firstLine="540"/>
        <w:jc w:val="both"/>
      </w:pPr>
      <w:bookmarkStart w:id="80" w:name="P359"/>
      <w:bookmarkEnd w:id="80"/>
      <w:r>
        <w:t xml:space="preserve">В случае соответствия сведений, указанных в договоре, сведениям, содержащимся в свидетельстве, и требованиям, установленным в </w:t>
      </w:r>
      <w:hyperlink w:anchor="P43">
        <w:r>
          <w:rPr>
            <w:color w:val="0000FF"/>
          </w:rPr>
          <w:t>разделе 1</w:t>
        </w:r>
      </w:hyperlink>
      <w:r>
        <w:t xml:space="preserve"> настоящего Положения, орган местного самоуправления в течение срока, указанного в </w:t>
      </w:r>
      <w:hyperlink w:anchor="P358">
        <w:r>
          <w:rPr>
            <w:color w:val="0000FF"/>
          </w:rPr>
          <w:t>абзаце втором</w:t>
        </w:r>
      </w:hyperlink>
      <w:r>
        <w:t xml:space="preserve"> настоящего пункта, возвращает копию договора с отметкой о проверке гражданину, готовит и вручает ему </w:t>
      </w:r>
      <w:hyperlink w:anchor="P1563">
        <w:r>
          <w:rPr>
            <w:color w:val="0000FF"/>
          </w:rPr>
          <w:t>заключение</w:t>
        </w:r>
      </w:hyperlink>
      <w:r>
        <w:t xml:space="preserve"> о соответствии сведений по форме, установленной в Приложении N 8 к настоящему Положению, для последующего представления копии договора и заключения в кредитную организацию.</w:t>
      </w:r>
    </w:p>
    <w:p w:rsidR="002C4259" w:rsidRDefault="002C4259">
      <w:pPr>
        <w:pStyle w:val="ConsPlusNormal"/>
        <w:jc w:val="both"/>
      </w:pPr>
      <w:r>
        <w:t xml:space="preserve">(в ред. </w:t>
      </w:r>
      <w:hyperlink r:id="rId109">
        <w:r>
          <w:rPr>
            <w:color w:val="0000FF"/>
          </w:rPr>
          <w:t>постановления</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При намерении гражданина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орган местного самоуправления дополнительно к документам, указанным в </w:t>
      </w:r>
      <w:hyperlink w:anchor="P359">
        <w:r>
          <w:rPr>
            <w:color w:val="0000FF"/>
          </w:rPr>
          <w:t>абзаце третьем</w:t>
        </w:r>
      </w:hyperlink>
      <w:r>
        <w:t xml:space="preserve"> настоящего пункта, готовит и вручает гражданину 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получателя, для предоставления ее в кредитную организацию.</w:t>
      </w:r>
    </w:p>
    <w:p w:rsidR="002C4259" w:rsidRDefault="002C4259">
      <w:pPr>
        <w:pStyle w:val="ConsPlusNormal"/>
        <w:jc w:val="both"/>
      </w:pPr>
      <w:r>
        <w:t xml:space="preserve">(абзац введен </w:t>
      </w:r>
      <w:hyperlink r:id="rId110">
        <w:r>
          <w:rPr>
            <w:color w:val="0000FF"/>
          </w:rPr>
          <w:t>постановлением</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В случае выявления в результате проверки несоответствия сведений, указанных в договоре, сведениям, содержащимся в свидетельстве, и требованиям, установленным в </w:t>
      </w:r>
      <w:hyperlink w:anchor="P43">
        <w:r>
          <w:rPr>
            <w:color w:val="0000FF"/>
          </w:rPr>
          <w:t>разделе 1</w:t>
        </w:r>
      </w:hyperlink>
      <w:r>
        <w:t xml:space="preserve"> настоящего Положения, орган местного самоуправления в течение срока, указанного в </w:t>
      </w:r>
      <w:hyperlink w:anchor="P358">
        <w:r>
          <w:rPr>
            <w:color w:val="0000FF"/>
          </w:rPr>
          <w:t>абзаце втором</w:t>
        </w:r>
      </w:hyperlink>
      <w:r>
        <w:t xml:space="preserve"> настоящего пункта, направляет гражданину уведомление о том, что договор не соответствует сведениям, содержащимся в свидетельстве, и требованиям, установленным в </w:t>
      </w:r>
      <w:hyperlink w:anchor="P43">
        <w:r>
          <w:rPr>
            <w:color w:val="0000FF"/>
          </w:rPr>
          <w:t>разделе 1</w:t>
        </w:r>
      </w:hyperlink>
      <w:r>
        <w:t xml:space="preserve"> настоящего Положения.</w:t>
      </w:r>
    </w:p>
    <w:p w:rsidR="002C4259" w:rsidRDefault="002C4259">
      <w:pPr>
        <w:pStyle w:val="ConsPlusNormal"/>
        <w:spacing w:before="220"/>
        <w:ind w:firstLine="540"/>
        <w:jc w:val="both"/>
      </w:pPr>
      <w:r>
        <w:t xml:space="preserve">4.5. Для оплаты приобретаемого жилого помещения гражданин представляет в кредитную организацию договор на приобретение жилого помещения, переход права собственности по которому зарегистрирован в уполномоченном Правительством Российской Федерации федеральном органе исполнительной власти, осуществляющем государственный кадастровый учет, государственную регистрацию прав, ведение Единого государственного реестра недвижимости, и документ, подтверждающий соответствие приобретаемого помещения установленным требованиям, полученный в порядке, установленном </w:t>
      </w:r>
      <w:hyperlink w:anchor="P101">
        <w:r>
          <w:rPr>
            <w:color w:val="0000FF"/>
          </w:rPr>
          <w:t>пунктом 1.10</w:t>
        </w:r>
      </w:hyperlink>
      <w:r>
        <w:t xml:space="preserve"> настоящего Положения.</w:t>
      </w:r>
    </w:p>
    <w:p w:rsidR="002C4259" w:rsidRDefault="002C4259">
      <w:pPr>
        <w:pStyle w:val="ConsPlusNormal"/>
        <w:spacing w:before="220"/>
        <w:ind w:firstLine="540"/>
        <w:jc w:val="both"/>
      </w:pPr>
      <w:r>
        <w:t>4.6. При строительстве жилого дома (возведении пристраиваемого жилого помещения):</w:t>
      </w:r>
    </w:p>
    <w:p w:rsidR="002C4259" w:rsidRDefault="002C4259">
      <w:pPr>
        <w:pStyle w:val="ConsPlusNormal"/>
        <w:spacing w:before="220"/>
        <w:ind w:firstLine="540"/>
        <w:jc w:val="both"/>
      </w:pPr>
      <w:r>
        <w:t xml:space="preserve">4.6.1. Граждане в течение срока действия свидетельства представляют в орган местного </w:t>
      </w:r>
      <w:r>
        <w:lastRenderedPageBreak/>
        <w:t>самоуправления для составления акта обследования строящегося жилого дома (пристраиваемого жилого помещения):</w:t>
      </w:r>
    </w:p>
    <w:p w:rsidR="002C4259" w:rsidRDefault="002C4259">
      <w:pPr>
        <w:pStyle w:val="ConsPlusNormal"/>
        <w:spacing w:before="220"/>
        <w:ind w:firstLine="540"/>
        <w:jc w:val="both"/>
      </w:pPr>
      <w:r>
        <w:t>копии правоустанавливающих документов на земельный участок;</w:t>
      </w:r>
    </w:p>
    <w:p w:rsidR="002C4259" w:rsidRDefault="002C4259">
      <w:pPr>
        <w:pStyle w:val="ConsPlusNormal"/>
        <w:spacing w:before="220"/>
        <w:ind w:firstLine="540"/>
        <w:jc w:val="both"/>
      </w:pPr>
      <w:r>
        <w:t>смету на строительство, согласованную органом местного самоуправления, в которой должен содержаться перечень работ, материалов и оборудования, необходимых для строительства жилого дома (пристраиваемого жилого помещения), с указанием их стоимости (уточненную при необходимости);</w:t>
      </w:r>
    </w:p>
    <w:p w:rsidR="002C4259" w:rsidRDefault="002C4259">
      <w:pPr>
        <w:pStyle w:val="ConsPlusNormal"/>
        <w:spacing w:before="220"/>
        <w:ind w:firstLine="540"/>
        <w:jc w:val="both"/>
      </w:pPr>
      <w:r>
        <w:t>схему строительства жилого дома (пристраиваемого жилого помещения), подписанную застройщиком, с указанием размера и площади строящегося жилого дома (уточненную при необходимости).</w:t>
      </w:r>
    </w:p>
    <w:p w:rsidR="002C4259" w:rsidRDefault="002C4259">
      <w:pPr>
        <w:pStyle w:val="ConsPlusNormal"/>
        <w:spacing w:before="220"/>
        <w:ind w:firstLine="540"/>
        <w:jc w:val="both"/>
      </w:pPr>
      <w:r>
        <w:t xml:space="preserve">При этом применяются положения </w:t>
      </w:r>
      <w:hyperlink w:anchor="P191">
        <w:r>
          <w:rPr>
            <w:color w:val="0000FF"/>
          </w:rPr>
          <w:t>пунктов 2.5</w:t>
        </w:r>
      </w:hyperlink>
      <w:r>
        <w:t xml:space="preserve">, </w:t>
      </w:r>
      <w:hyperlink w:anchor="P193">
        <w:r>
          <w:rPr>
            <w:color w:val="0000FF"/>
          </w:rPr>
          <w:t>2.6</w:t>
        </w:r>
      </w:hyperlink>
      <w:r>
        <w:t xml:space="preserve"> настоящего Положения, устанавливающие, какие документы являются для заявителя обязательными для представления в орган местного самоуправления, а какие представляются по его желанию, а также обязанность органа местного самоуправления в установленном порядке запросить указанные документы у соответствующих органов в рамках Федерального </w:t>
      </w:r>
      <w:hyperlink r:id="rId111">
        <w:r>
          <w:rPr>
            <w:color w:val="0000FF"/>
          </w:rPr>
          <w:t>закона</w:t>
        </w:r>
      </w:hyperlink>
      <w:r>
        <w:t xml:space="preserve"> от 27.07.2010 N 210-ФЗ "Об организации предоставления государственных и муниципальных услуг", в том числе посредством автоматизированной системы межведомственного электронного взаимодействия.</w:t>
      </w:r>
    </w:p>
    <w:p w:rsidR="002C4259" w:rsidRDefault="002C4259">
      <w:pPr>
        <w:pStyle w:val="ConsPlusNormal"/>
        <w:spacing w:before="220"/>
        <w:ind w:firstLine="540"/>
        <w:jc w:val="both"/>
      </w:pPr>
      <w:r>
        <w:t xml:space="preserve">Орган местного самоуправления в срок, не превышающий 10 рабочих дней со дня представления указанных документов, осуществляет обследование строящегося жилого дома (пристраиваемого жилого помещения) с выездом по месту строительства и составляет Акт обследования строящегося жилого дома (пристраиваемого жилого помещения) по формам, установленным </w:t>
      </w:r>
      <w:hyperlink w:anchor="P882">
        <w:r>
          <w:rPr>
            <w:color w:val="0000FF"/>
          </w:rPr>
          <w:t>приложениями N 4</w:t>
        </w:r>
      </w:hyperlink>
      <w:r>
        <w:t xml:space="preserve"> или </w:t>
      </w:r>
      <w:hyperlink w:anchor="P976">
        <w:r>
          <w:rPr>
            <w:color w:val="0000FF"/>
          </w:rPr>
          <w:t>N 5</w:t>
        </w:r>
      </w:hyperlink>
      <w:r>
        <w:t xml:space="preserve"> к настоящему Положению.</w:t>
      </w:r>
    </w:p>
    <w:p w:rsidR="002C4259" w:rsidRDefault="002C4259">
      <w:pPr>
        <w:pStyle w:val="ConsPlusNormal"/>
        <w:spacing w:before="220"/>
        <w:ind w:firstLine="540"/>
        <w:jc w:val="both"/>
      </w:pPr>
      <w:bookmarkStart w:id="81" w:name="P372"/>
      <w:bookmarkEnd w:id="81"/>
      <w:r>
        <w:t>4.6.2. Жилой дом считается имеющим 30-процентную готовность при 100-процентном устройстве фундамента жилого дома и 100-процентном строительстве наружных стен жилого дома.</w:t>
      </w:r>
    </w:p>
    <w:p w:rsidR="002C4259" w:rsidRDefault="002C4259">
      <w:pPr>
        <w:pStyle w:val="ConsPlusNormal"/>
        <w:spacing w:before="220"/>
        <w:ind w:firstLine="540"/>
        <w:jc w:val="both"/>
      </w:pPr>
      <w:hyperlink w:anchor="P882">
        <w:r>
          <w:rPr>
            <w:color w:val="0000FF"/>
          </w:rPr>
          <w:t>Акт</w:t>
        </w:r>
      </w:hyperlink>
      <w:r>
        <w:t xml:space="preserve"> обследования строящегося жилого дома, подтверждающий не менее 30 процентов готовности строящегося жилого дома, составляется органом местного самоуправления по форме, установленной приложением N 4 к настоящему Положению. </w:t>
      </w:r>
      <w:hyperlink w:anchor="P976">
        <w:r>
          <w:rPr>
            <w:color w:val="0000FF"/>
          </w:rPr>
          <w:t>Акт</w:t>
        </w:r>
      </w:hyperlink>
      <w:r>
        <w:t xml:space="preserve"> обследования пристраиваемого жилого помещения, подтверждающий расходы гражданина на сумму не менее 30 процентов расчетной стоимости строительства пристраиваемого помещения от сметы строительства, составляется органом местного самоуправления по форме, установленной приложением N 5 к настоящему Положению.</w:t>
      </w:r>
    </w:p>
    <w:p w:rsidR="002C4259" w:rsidRDefault="002C4259">
      <w:pPr>
        <w:pStyle w:val="ConsPlusNormal"/>
        <w:spacing w:before="220"/>
        <w:ind w:firstLine="540"/>
        <w:jc w:val="both"/>
      </w:pPr>
      <w:bookmarkStart w:id="82" w:name="P374"/>
      <w:bookmarkEnd w:id="82"/>
      <w:r>
        <w:t>4.6.3. При строительстве жилого дома гражданин признается имеющим собственные средства в размере не менее 30 процентов от расчетной стоимости жилья, планируемого к строительству, в случае 30-процентной готовности строящегося жилого дома в соответствии с актом обследования строящегося жилого дома.</w:t>
      </w:r>
    </w:p>
    <w:p w:rsidR="002C4259" w:rsidRDefault="002C4259">
      <w:pPr>
        <w:pStyle w:val="ConsPlusNormal"/>
        <w:spacing w:before="220"/>
        <w:ind w:firstLine="540"/>
        <w:jc w:val="both"/>
      </w:pPr>
      <w:r>
        <w:t xml:space="preserve">При реконструкции жилого дома путем пристраивания жилого помещения граждане признаются имеющими собственные средства в размере не менее 30 процентов от расчетной стоимости жилья, планируемого к строительству, в случае произведения расходов по возведению пристраиваемого жилого помещения на сумму не менее 30 процентов расчетной стоимости строительства пристраиваемого помещения от сметы строительства согласно акту обследования пристраиваемого жилого помещения, в котором перечисляются и к которому прикладываются заверенные в соответствии с </w:t>
      </w:r>
      <w:hyperlink w:anchor="P190">
        <w:r>
          <w:rPr>
            <w:color w:val="0000FF"/>
          </w:rPr>
          <w:t>пунктом 2.4</w:t>
        </w:r>
      </w:hyperlink>
      <w:r>
        <w:t xml:space="preserve"> настоящего Положения копии документов, подтверждающие расходы гражданина по пристраиванию жилого помещения.</w:t>
      </w:r>
    </w:p>
    <w:p w:rsidR="002C4259" w:rsidRDefault="002C4259">
      <w:pPr>
        <w:pStyle w:val="ConsPlusNormal"/>
        <w:spacing w:before="220"/>
        <w:ind w:firstLine="540"/>
        <w:jc w:val="both"/>
      </w:pPr>
      <w:bookmarkStart w:id="83" w:name="P376"/>
      <w:bookmarkEnd w:id="83"/>
      <w:r>
        <w:t xml:space="preserve">4.6.4. При строительстве жилого дома (пристраивании жилого помещения) размер социальной выплаты ограничивается остатком сметной стоимости строительства жилого дома, </w:t>
      </w:r>
      <w:r>
        <w:lastRenderedPageBreak/>
        <w:t>определяемой органом местного самоуправления при обследовании строящегося жилого дома (пристраиваемого жилого помещения).</w:t>
      </w:r>
    </w:p>
    <w:p w:rsidR="002C4259" w:rsidRDefault="002C4259">
      <w:pPr>
        <w:pStyle w:val="ConsPlusNormal"/>
        <w:spacing w:before="220"/>
        <w:ind w:firstLine="540"/>
        <w:jc w:val="both"/>
      </w:pPr>
      <w:r>
        <w:t xml:space="preserve">4.7. Для перечисления социальной выплаты исполнителю (подрядчику), указанному в договоре подряда, гражданин не позднее срока, установленного в </w:t>
      </w:r>
      <w:hyperlink w:anchor="P122">
        <w:r>
          <w:rPr>
            <w:color w:val="0000FF"/>
          </w:rPr>
          <w:t>абзацах первом</w:t>
        </w:r>
      </w:hyperlink>
      <w:r>
        <w:t xml:space="preserve">, </w:t>
      </w:r>
      <w:hyperlink w:anchor="P128">
        <w:r>
          <w:rPr>
            <w:color w:val="0000FF"/>
          </w:rPr>
          <w:t>втором пункта 1.18</w:t>
        </w:r>
      </w:hyperlink>
      <w:r>
        <w:t xml:space="preserve"> настоящего Положения, представляет в банк:</w:t>
      </w:r>
    </w:p>
    <w:p w:rsidR="002C4259" w:rsidRDefault="002C4259">
      <w:pPr>
        <w:pStyle w:val="ConsPlusNormal"/>
        <w:spacing w:before="220"/>
        <w:ind w:firstLine="540"/>
        <w:jc w:val="both"/>
      </w:pPr>
      <w:r>
        <w:t>копию договора (-ов) строительного подряда (на выполнение отдельных строительных работ) с отметкой о проверке органом местного самоуправления. В договоре строительного подряда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w:t>
      </w:r>
    </w:p>
    <w:p w:rsidR="002C4259" w:rsidRDefault="002C4259">
      <w:pPr>
        <w:pStyle w:val="ConsPlusNormal"/>
        <w:spacing w:before="220"/>
        <w:ind w:firstLine="540"/>
        <w:jc w:val="both"/>
      </w:pPr>
      <w:r>
        <w:t>копии документов, подтверждающих объем и стоимость выполненных строительных работ, включенных в смету, с отметками о проверке органом местного самоуправления.</w:t>
      </w:r>
    </w:p>
    <w:p w:rsidR="002C4259" w:rsidRDefault="002C4259">
      <w:pPr>
        <w:pStyle w:val="ConsPlusNormal"/>
        <w:spacing w:before="220"/>
        <w:ind w:firstLine="540"/>
        <w:jc w:val="both"/>
      </w:pPr>
      <w:r>
        <w:t xml:space="preserve">4.8. Для перечисления социальной выплаты продавцу, указанному в договоре купли-продажи материалов, оборудования, гражданин не позднее срока, установленного в </w:t>
      </w:r>
      <w:hyperlink w:anchor="P122">
        <w:r>
          <w:rPr>
            <w:color w:val="0000FF"/>
          </w:rPr>
          <w:t>абзацах первом</w:t>
        </w:r>
      </w:hyperlink>
      <w:r>
        <w:t xml:space="preserve">, </w:t>
      </w:r>
      <w:hyperlink w:anchor="P128">
        <w:r>
          <w:rPr>
            <w:color w:val="0000FF"/>
          </w:rPr>
          <w:t>втором пункта 1.18</w:t>
        </w:r>
      </w:hyperlink>
      <w:r>
        <w:t xml:space="preserve"> настоящего Положения, представляет в банк:</w:t>
      </w:r>
    </w:p>
    <w:p w:rsidR="002C4259" w:rsidRDefault="002C4259">
      <w:pPr>
        <w:pStyle w:val="ConsPlusNormal"/>
        <w:spacing w:before="220"/>
        <w:ind w:firstLine="540"/>
        <w:jc w:val="both"/>
      </w:pPr>
      <w:r>
        <w:t>копию договора (-ов) на приобретение соответствующих материалов, оборудования, используемых при строительстве жилого дома, включенных в смету, с отметкой о проверке органом местного самоуправления;</w:t>
      </w:r>
    </w:p>
    <w:p w:rsidR="002C4259" w:rsidRDefault="002C4259">
      <w:pPr>
        <w:pStyle w:val="ConsPlusNormal"/>
        <w:spacing w:before="220"/>
        <w:ind w:firstLine="540"/>
        <w:jc w:val="both"/>
      </w:pPr>
      <w:r>
        <w:t>счет (-а) на оплату.</w:t>
      </w:r>
    </w:p>
    <w:p w:rsidR="002C4259" w:rsidRDefault="002C4259">
      <w:pPr>
        <w:pStyle w:val="ConsPlusNormal"/>
        <w:spacing w:before="220"/>
        <w:ind w:firstLine="540"/>
        <w:jc w:val="both"/>
      </w:pPr>
      <w:r>
        <w:t>В течение 10 рабочих дней со дня перечисления платежа продавцу, указанному в договоре купли-продажи материалов, оборудования, гражданин представляет в орган местного самоуправления документы, подтверждающие приобретение (поставку) указанных материалов, оборудования (акты приема-передачи, товарные накладные).</w:t>
      </w:r>
    </w:p>
    <w:p w:rsidR="002C4259" w:rsidRDefault="002C4259">
      <w:pPr>
        <w:pStyle w:val="ConsPlusNormal"/>
        <w:spacing w:before="220"/>
        <w:ind w:firstLine="540"/>
        <w:jc w:val="both"/>
      </w:pPr>
      <w:r>
        <w:t>4.9. Для оплаты договора долевого участия гражданин представляет в кредитную организацию договор участия в долевом строительстве жилых домов (квартир), зарегистрированный в органе, осуществляющем государственную регистрацию прав на недвижимое имущество, в котором указываются реквизиты свидетельства (серия, номер, дата выдачи, орган, выдавший свидетельство) и банковского счета, на который будут перечисляться денежные средства по оплате этого договора.</w:t>
      </w:r>
    </w:p>
    <w:p w:rsidR="002C4259" w:rsidRDefault="002C4259">
      <w:pPr>
        <w:pStyle w:val="ConsPlusNormal"/>
        <w:spacing w:before="220"/>
        <w:ind w:firstLine="540"/>
        <w:jc w:val="both"/>
      </w:pPr>
      <w:r>
        <w:t>4.10. При намерении гражданина использовать социальную выплату на уплату первоначального взноса, а также на погашение основного долга и уплату процентов по жилищному кредиту (займу), в том числе ипотечному, на строительство (приобретение) жилья гражданин представляет в кредитную организацию:</w:t>
      </w:r>
    </w:p>
    <w:p w:rsidR="002C4259" w:rsidRDefault="002C4259">
      <w:pPr>
        <w:pStyle w:val="ConsPlusNormal"/>
        <w:spacing w:before="220"/>
        <w:ind w:firstLine="540"/>
        <w:jc w:val="both"/>
      </w:pPr>
      <w:r>
        <w:t>копию договора жилищного кредитования (займа), в том числе ипотечного, заверенную кредитной организацией (заимодавцем), предоставившей кредит (заем);</w:t>
      </w:r>
    </w:p>
    <w:p w:rsidR="002C4259" w:rsidRDefault="002C4259">
      <w:pPr>
        <w:pStyle w:val="ConsPlusNormal"/>
        <w:spacing w:before="220"/>
        <w:ind w:firstLine="540"/>
        <w:jc w:val="both"/>
      </w:pPr>
      <w:r>
        <w:t>копию договора купли-продажи жилого помещения либо договора участия в долевом строительстве жилых домов (квартир дома);</w:t>
      </w:r>
    </w:p>
    <w:p w:rsidR="002C4259" w:rsidRDefault="002C4259">
      <w:pPr>
        <w:pStyle w:val="ConsPlusNormal"/>
        <w:spacing w:before="220"/>
        <w:ind w:firstLine="540"/>
        <w:jc w:val="both"/>
      </w:pPr>
      <w:r>
        <w:t>документ, подтверждающий соответствие приобретаемого помещения установленным требованиям - при приобретении жилья;</w:t>
      </w:r>
    </w:p>
    <w:p w:rsidR="002C4259" w:rsidRDefault="002C4259">
      <w:pPr>
        <w:pStyle w:val="ConsPlusNormal"/>
        <w:spacing w:before="220"/>
        <w:ind w:firstLine="540"/>
        <w:jc w:val="both"/>
      </w:pPr>
      <w:r>
        <w:t>справку кредитной организации (заимодавца), выдавшей кредит (заем), об остатке основного долга и остатке задолженности по выплате процентов за пользование кредитом (займом);</w:t>
      </w:r>
    </w:p>
    <w:p w:rsidR="002C4259" w:rsidRDefault="002C4259">
      <w:pPr>
        <w:pStyle w:val="ConsPlusNormal"/>
        <w:spacing w:before="220"/>
        <w:ind w:firstLine="540"/>
        <w:jc w:val="both"/>
      </w:pPr>
      <w:r>
        <w:lastRenderedPageBreak/>
        <w:t>копию выписки из Единого государственного реестра недвижимости, удостоверяющей право собственности, на приобретенное (построенное) жилое помещение на всех членов семьи (в случае, если право собственности всех членов семьи на приобретенное (построенное) помещение зарегистрировано) либо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в трехстороннем (двустороннем) договоре, заключенном между органом местного самоуправления, работодателем и гражданином (между органом местного самоуправления и индивидуальным предпринимателем);</w:t>
      </w:r>
    </w:p>
    <w:p w:rsidR="002C4259" w:rsidRDefault="002C4259">
      <w:pPr>
        <w:pStyle w:val="ConsPlusNormal"/>
        <w:spacing w:before="220"/>
        <w:ind w:firstLine="540"/>
        <w:jc w:val="both"/>
      </w:pPr>
      <w:r>
        <w:t>акт обследования строящегося жилого дома (пристраиваемого жилого помещения), составленный органом местного самоуправления - при строительстве жилого дома (пристраивании жилого помещения);</w:t>
      </w:r>
    </w:p>
    <w:p w:rsidR="002C4259" w:rsidRDefault="002C4259">
      <w:pPr>
        <w:pStyle w:val="ConsPlusNormal"/>
        <w:spacing w:before="220"/>
        <w:ind w:firstLine="540"/>
        <w:jc w:val="both"/>
      </w:pPr>
      <w:r>
        <w:t>выписку из муниципального правового акта об утверждении списков граждан, изъявивших желание улучшить жилищные условия с использованием социальных выплат, в отношении получателя социальной выплаты.</w:t>
      </w:r>
    </w:p>
    <w:p w:rsidR="002C4259" w:rsidRDefault="002C4259">
      <w:pPr>
        <w:pStyle w:val="ConsPlusNormal"/>
        <w:jc w:val="both"/>
      </w:pPr>
      <w:r>
        <w:t xml:space="preserve">(абзац введен </w:t>
      </w:r>
      <w:hyperlink r:id="rId112">
        <w:r>
          <w:rPr>
            <w:color w:val="0000FF"/>
          </w:rPr>
          <w:t>постановлением</w:t>
        </w:r>
      </w:hyperlink>
      <w:r>
        <w:t xml:space="preserve"> Правительства Тюменской области от 26.10.2020 N 655-п)</w:t>
      </w:r>
    </w:p>
    <w:p w:rsidR="002C4259" w:rsidRDefault="002C4259">
      <w:pPr>
        <w:pStyle w:val="ConsPlusNormal"/>
        <w:spacing w:before="220"/>
        <w:ind w:firstLine="540"/>
        <w:jc w:val="both"/>
      </w:pPr>
      <w:r>
        <w:t>Размер социальной выплаты на погашение основной суммы долга и уплату процентов по кредиту (займу) на строительство (приобретение) жилья ограничивается суммой остатка основного долга и остатка задолженности по выплате процентов за пользование кредитом (займом).</w:t>
      </w:r>
    </w:p>
    <w:p w:rsidR="002C4259" w:rsidRDefault="002C4259">
      <w:pPr>
        <w:pStyle w:val="ConsPlusNormal"/>
        <w:spacing w:before="220"/>
        <w:ind w:firstLine="540"/>
        <w:jc w:val="both"/>
      </w:pPr>
      <w:r>
        <w:t>4.11. В течение двух рабочих дней со дня перечисления сумм социальной выплаты гражданин предоставляет в орган местного самоуправления банковскую выписку, заверенную кредитной организацией, содержащую информацию о проведенных операциях по счету гражданина с указанием суммы и даты совершения операции.</w:t>
      </w:r>
    </w:p>
    <w:p w:rsidR="002C4259" w:rsidRDefault="002C4259">
      <w:pPr>
        <w:pStyle w:val="ConsPlusNormal"/>
        <w:spacing w:before="220"/>
        <w:ind w:firstLine="540"/>
        <w:jc w:val="both"/>
      </w:pPr>
      <w:bookmarkStart w:id="84" w:name="P396"/>
      <w:bookmarkEnd w:id="84"/>
      <w:r>
        <w:t xml:space="preserve">4.12. В случаях, требующих пересчета социальной выплаты, орган местного самоуправления в течение срока, указанного в </w:t>
      </w:r>
      <w:hyperlink w:anchor="P358">
        <w:r>
          <w:rPr>
            <w:color w:val="0000FF"/>
          </w:rPr>
          <w:t>абзаце втором пункта 4.4</w:t>
        </w:r>
      </w:hyperlink>
      <w:r>
        <w:t xml:space="preserve"> настоящего Положения, а в случае строительства жилого дома (пристраивания жилого помещения) - в течение пяти рабочих дней со дня подписания Акта обследования строящегося жилого дома (пристраиваемого жилого помещения), направляет в уполномоченный орган письмо о необходимости проведения пересчета с приложением копий документов, являющихся основанием для осуществления пересчета:</w:t>
      </w:r>
    </w:p>
    <w:p w:rsidR="002C4259" w:rsidRDefault="002C4259">
      <w:pPr>
        <w:pStyle w:val="ConsPlusNormal"/>
        <w:jc w:val="both"/>
      </w:pPr>
      <w:r>
        <w:t xml:space="preserve">(в ред. </w:t>
      </w:r>
      <w:hyperlink r:id="rId113">
        <w:r>
          <w:rPr>
            <w:color w:val="0000FF"/>
          </w:rPr>
          <w:t>постановления</w:t>
        </w:r>
      </w:hyperlink>
      <w:r>
        <w:t xml:space="preserve"> Правительства Тюменской области от 04.03.2022 N 88-п)</w:t>
      </w:r>
    </w:p>
    <w:p w:rsidR="002C4259" w:rsidRDefault="002C4259">
      <w:pPr>
        <w:pStyle w:val="ConsPlusNormal"/>
        <w:spacing w:before="220"/>
        <w:ind w:firstLine="540"/>
        <w:jc w:val="both"/>
      </w:pPr>
      <w:r>
        <w:t>договора на приобретение жилья, выписки из Единого государственного реестра недвижимости, удостоверяющей право собственности - при приобретении жилого помещения;</w:t>
      </w:r>
    </w:p>
    <w:p w:rsidR="002C4259" w:rsidRDefault="002C4259">
      <w:pPr>
        <w:pStyle w:val="ConsPlusNormal"/>
        <w:spacing w:before="220"/>
        <w:ind w:firstLine="540"/>
        <w:jc w:val="both"/>
      </w:pPr>
      <w:bookmarkStart w:id="85" w:name="P399"/>
      <w:bookmarkEnd w:id="85"/>
      <w:r>
        <w:t>акта обследования строящегося жилого дома (пристраиваемого жилого помещения), схемы строительства жилого дома (пристраиваемого жилого помещения) - при строительстве жилого дома (пристраивании жилого помещения);</w:t>
      </w:r>
    </w:p>
    <w:p w:rsidR="002C4259" w:rsidRDefault="002C4259">
      <w:pPr>
        <w:pStyle w:val="ConsPlusNormal"/>
        <w:spacing w:before="220"/>
        <w:ind w:firstLine="540"/>
        <w:jc w:val="both"/>
      </w:pPr>
      <w:r>
        <w:t>договора о долевом участии в строительстве - при долевом участии в строительстве.</w:t>
      </w:r>
    </w:p>
    <w:p w:rsidR="002C4259" w:rsidRDefault="002C4259">
      <w:pPr>
        <w:pStyle w:val="ConsPlusNormal"/>
        <w:spacing w:before="220"/>
        <w:ind w:firstLine="540"/>
        <w:jc w:val="both"/>
      </w:pPr>
      <w:r>
        <w:t xml:space="preserve">В случае возникновения необходимости пересчета социальной выплаты после регистрации права собственности на построенное жилое помещение дополнительно к документам, указанным в </w:t>
      </w:r>
      <w:hyperlink w:anchor="P399">
        <w:r>
          <w:rPr>
            <w:color w:val="0000FF"/>
          </w:rPr>
          <w:t>абзаце третьем</w:t>
        </w:r>
      </w:hyperlink>
      <w:r>
        <w:t xml:space="preserve"> настоящего пункта, представляется выписка из Единого государственного реестра недвижимости, удостоверяющая право собственности на построенное жилое помещение.</w:t>
      </w:r>
    </w:p>
    <w:p w:rsidR="002C4259" w:rsidRDefault="002C4259">
      <w:pPr>
        <w:pStyle w:val="ConsPlusNormal"/>
        <w:spacing w:before="220"/>
        <w:ind w:firstLine="540"/>
        <w:jc w:val="both"/>
      </w:pPr>
      <w:r>
        <w:t xml:space="preserve">Уполномоченный орган в течение 10 рабочих дней со дня поступления письма от органа местного самоуправления издает приказ о пересчете социальной выплаты и в течение трех рабочих дней со дня издания приказа направляет заверенную копию приказа в кредитную организацию при наличии средств социальной выплаты на счете получателя и соответствующий </w:t>
      </w:r>
      <w:r>
        <w:lastRenderedPageBreak/>
        <w:t>орган местного самоуправления.</w:t>
      </w:r>
    </w:p>
    <w:p w:rsidR="002C4259" w:rsidRDefault="002C4259">
      <w:pPr>
        <w:pStyle w:val="ConsPlusNormal"/>
        <w:spacing w:before="220"/>
        <w:ind w:firstLine="540"/>
        <w:jc w:val="both"/>
      </w:pPr>
      <w:r>
        <w:t>В случае пересчета социальной выплаты после регистрации права собственности на построенное жилое помещение уполномоченный орган в течение пяти рабочих дней со дня издания приказа о пересчете социальной выплаты направляет гражданину уведомление о пересчете социальной выплаты и необходимости возврата части социальной выплаты в областной бюджет с указанием платежных реквизитов.</w:t>
      </w:r>
    </w:p>
    <w:p w:rsidR="002C4259" w:rsidRDefault="002C4259">
      <w:pPr>
        <w:pStyle w:val="ConsPlusNormal"/>
        <w:spacing w:before="220"/>
        <w:ind w:firstLine="540"/>
        <w:jc w:val="both"/>
      </w:pPr>
      <w:r>
        <w:t>Получатель социальной выплаты в течение 10 рабочих дней со дня получения уведомления производит возврат денежных средств в областной бюджет по платежным реквизитам, указанным в уведомлении о пересчете социальной выплаты.</w:t>
      </w:r>
    </w:p>
    <w:p w:rsidR="002C4259" w:rsidRDefault="002C4259">
      <w:pPr>
        <w:pStyle w:val="ConsPlusNormal"/>
        <w:spacing w:before="220"/>
        <w:ind w:firstLine="540"/>
        <w:jc w:val="both"/>
      </w:pPr>
      <w:r>
        <w:t>В случае невозврата денежных средств в установленный срок уполномоченный орган взыскивает с гражданина денежные средства в судебном порядке в соответствии с законодательством Российской Федерации.</w:t>
      </w:r>
    </w:p>
    <w:p w:rsidR="002C4259" w:rsidRDefault="002C4259">
      <w:pPr>
        <w:pStyle w:val="ConsPlusNormal"/>
        <w:spacing w:before="220"/>
        <w:ind w:firstLine="540"/>
        <w:jc w:val="both"/>
      </w:pPr>
      <w:r>
        <w:t xml:space="preserve">4.13. В случаях, повлекших высвобождение денежных средств (отказ от свидетельства, окончание срока действия свидетельства, пересчет социальной выплаты в соответствии с </w:t>
      </w:r>
      <w:hyperlink w:anchor="P396">
        <w:r>
          <w:rPr>
            <w:color w:val="0000FF"/>
          </w:rPr>
          <w:t>пунктом 4.12</w:t>
        </w:r>
      </w:hyperlink>
      <w:r>
        <w:t xml:space="preserve"> настоящего Положения, исключение из списка участников, ограничение строительства остатком сметной стоимости в соответствии с </w:t>
      </w:r>
      <w:hyperlink w:anchor="P376">
        <w:r>
          <w:rPr>
            <w:color w:val="0000FF"/>
          </w:rPr>
          <w:t>пунктом 4.6.4</w:t>
        </w:r>
      </w:hyperlink>
      <w:r>
        <w:t xml:space="preserve"> настоящего Положения), орган местного самоуправления в течение пяти рабочих дней со дня возникновения события, повлекшего высвобождение денежных средств, уведомляет об этом уполномоченный орган.</w:t>
      </w:r>
    </w:p>
    <w:p w:rsidR="002C4259" w:rsidRDefault="002C4259">
      <w:pPr>
        <w:pStyle w:val="ConsPlusNormal"/>
        <w:spacing w:before="220"/>
        <w:ind w:firstLine="540"/>
        <w:jc w:val="both"/>
      </w:pPr>
      <w:r>
        <w:t>Уполномоченный орган в течение пяти рабочих дней со дня получения уведомления направляет в кредитную организацию уведомление о возврате неиспользованных денежных средств с банковского счета владельца свидетельства в областной бюджет.</w:t>
      </w:r>
    </w:p>
    <w:p w:rsidR="002C4259" w:rsidRDefault="002C4259">
      <w:pPr>
        <w:pStyle w:val="ConsPlusNormal"/>
        <w:spacing w:before="220"/>
        <w:ind w:firstLine="540"/>
        <w:jc w:val="both"/>
      </w:pPr>
      <w:r>
        <w:t>Кредитная организация в течение трех рабочих дней со дня получения уведомления производит возврат денежных средств в уполномоченный орган по реквизитам, указанным в уведомлении.</w:t>
      </w:r>
    </w:p>
    <w:p w:rsidR="002C4259" w:rsidRDefault="002C4259">
      <w:pPr>
        <w:pStyle w:val="ConsPlusNormal"/>
        <w:spacing w:before="220"/>
        <w:ind w:firstLine="540"/>
        <w:jc w:val="both"/>
      </w:pPr>
      <w:r>
        <w:t xml:space="preserve">4.14. Исключен. - </w:t>
      </w:r>
      <w:hyperlink r:id="rId114">
        <w:r>
          <w:rPr>
            <w:color w:val="0000FF"/>
          </w:rPr>
          <w:t>Постановление</w:t>
        </w:r>
      </w:hyperlink>
      <w:r>
        <w:t xml:space="preserve"> Правительства Тюменской области от 26.10.2020 N 655-п.</w:t>
      </w:r>
    </w:p>
    <w:p w:rsidR="002C4259" w:rsidRDefault="002C4259">
      <w:pPr>
        <w:pStyle w:val="ConsPlusNormal"/>
        <w:spacing w:before="220"/>
        <w:ind w:firstLine="540"/>
        <w:jc w:val="both"/>
      </w:pPr>
      <w:r>
        <w:t xml:space="preserve">4.15. В течение 10 рабочих дней со дня перечисления (выдачи) социальной выплаты с банковского счета гражданина в соответствии с </w:t>
      </w:r>
      <w:hyperlink w:anchor="P350">
        <w:r>
          <w:rPr>
            <w:color w:val="0000FF"/>
          </w:rPr>
          <w:t>пунктом 4.3</w:t>
        </w:r>
      </w:hyperlink>
      <w:r>
        <w:t xml:space="preserve"> настоящего Положения кредитная организация направляет в уполномоченный орган подлинник свидетельства с отметкой о произведенной оплате (выдаче социальной выплаты), где оно хранится в течение 5 лет.</w:t>
      </w:r>
    </w:p>
    <w:p w:rsidR="002C4259" w:rsidRDefault="002C4259">
      <w:pPr>
        <w:pStyle w:val="ConsPlusNormal"/>
        <w:spacing w:before="220"/>
        <w:ind w:firstLine="540"/>
        <w:jc w:val="both"/>
      </w:pPr>
      <w:r>
        <w:t xml:space="preserve">4.16. Органы местного самоуправления ведут </w:t>
      </w:r>
      <w:hyperlink w:anchor="P1622">
        <w:r>
          <w:rPr>
            <w:color w:val="0000FF"/>
          </w:rPr>
          <w:t>реестры</w:t>
        </w:r>
      </w:hyperlink>
      <w:r>
        <w:t xml:space="preserve"> выданных свидетельств, содержащих информацию о зарегистрированных правах на жилое помещение (жилой дом), по форме, установленной приложением N 9 к настоящему Положению.</w:t>
      </w:r>
    </w:p>
    <w:p w:rsidR="002C4259" w:rsidRDefault="002C4259">
      <w:pPr>
        <w:pStyle w:val="ConsPlusNormal"/>
        <w:jc w:val="both"/>
      </w:pPr>
      <w:r>
        <w:t xml:space="preserve">(в ред. постановлений Правительства Тюменской области от 26.10.2020 </w:t>
      </w:r>
      <w:hyperlink r:id="rId115">
        <w:r>
          <w:rPr>
            <w:color w:val="0000FF"/>
          </w:rPr>
          <w:t>N 655-п</w:t>
        </w:r>
      </w:hyperlink>
      <w:r>
        <w:t xml:space="preserve">, от 04.03.2022 </w:t>
      </w:r>
      <w:hyperlink r:id="rId116">
        <w:r>
          <w:rPr>
            <w:color w:val="0000FF"/>
          </w:rPr>
          <w:t>N 88-п</w:t>
        </w:r>
      </w:hyperlink>
      <w:r>
        <w:t>)</w:t>
      </w:r>
    </w:p>
    <w:p w:rsidR="002C4259" w:rsidRDefault="002C4259">
      <w:pPr>
        <w:pStyle w:val="ConsPlusNormal"/>
        <w:spacing w:before="220"/>
        <w:ind w:firstLine="540"/>
        <w:jc w:val="both"/>
      </w:pPr>
      <w:r>
        <w:t>4.17. Органы местного самоуправления ежемесячно, не позднее первого числа месяца, следующего за отчетным, представляют в уполномоченный орган отчетность в соответствии с заключенным соглашением.</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1</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lastRenderedPageBreak/>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jc w:val="both"/>
      </w:pPr>
    </w:p>
    <w:p w:rsidR="002C4259" w:rsidRDefault="002C4259">
      <w:pPr>
        <w:pStyle w:val="ConsPlusTitle"/>
        <w:jc w:val="center"/>
      </w:pPr>
      <w:bookmarkStart w:id="86" w:name="P428"/>
      <w:bookmarkEnd w:id="86"/>
      <w:r>
        <w:t>ПЕРЕЧЕНЬ</w:t>
      </w:r>
    </w:p>
    <w:p w:rsidR="002C4259" w:rsidRDefault="002C4259">
      <w:pPr>
        <w:pStyle w:val="ConsPlusTitle"/>
        <w:jc w:val="center"/>
      </w:pPr>
      <w:r>
        <w:t>СЕЛЬСКИХ НАСЕЛЕННЫХ ПУНКТОВ, РАБОЧИХ ПОСЕЛКОВ, ВХОДЯЩИХ</w:t>
      </w:r>
    </w:p>
    <w:p w:rsidR="002C4259" w:rsidRDefault="002C4259">
      <w:pPr>
        <w:pStyle w:val="ConsPlusTitle"/>
        <w:jc w:val="center"/>
      </w:pPr>
      <w:r>
        <w:t>В СОСТАВ ГОРОДСКИХ ОКРУГОВ, ОТНОСЯЩИХСЯ</w:t>
      </w:r>
    </w:p>
    <w:p w:rsidR="002C4259" w:rsidRDefault="002C4259">
      <w:pPr>
        <w:pStyle w:val="ConsPlusTitle"/>
        <w:jc w:val="center"/>
      </w:pPr>
      <w:r>
        <w:t>К СЕЛЬСКИМ ТЕРРИТОРИЯМ</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w:t>
            </w:r>
            <w:hyperlink r:id="rId117">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Title"/>
        <w:jc w:val="center"/>
        <w:outlineLvl w:val="2"/>
      </w:pPr>
      <w:r>
        <w:t>Заводоуковский городской округ</w:t>
      </w:r>
    </w:p>
    <w:p w:rsidR="002C4259" w:rsidRDefault="002C4259">
      <w:pPr>
        <w:pStyle w:val="ConsPlusNormal"/>
        <w:jc w:val="both"/>
      </w:pPr>
    </w:p>
    <w:p w:rsidR="002C4259" w:rsidRDefault="002C4259">
      <w:pPr>
        <w:pStyle w:val="ConsPlusNormal"/>
        <w:ind w:firstLine="540"/>
        <w:jc w:val="both"/>
      </w:pPr>
      <w:r>
        <w:t>1. с. Бигила</w:t>
      </w:r>
    </w:p>
    <w:p w:rsidR="002C4259" w:rsidRDefault="002C4259">
      <w:pPr>
        <w:pStyle w:val="ConsPlusNormal"/>
        <w:spacing w:before="220"/>
        <w:ind w:firstLine="540"/>
        <w:jc w:val="both"/>
      </w:pPr>
      <w:r>
        <w:t>2. с. Боровинка</w:t>
      </w:r>
    </w:p>
    <w:p w:rsidR="002C4259" w:rsidRDefault="002C4259">
      <w:pPr>
        <w:pStyle w:val="ConsPlusNormal"/>
        <w:spacing w:before="220"/>
        <w:ind w:firstLine="540"/>
        <w:jc w:val="both"/>
      </w:pPr>
      <w:r>
        <w:t>3. с. Гилево</w:t>
      </w:r>
    </w:p>
    <w:p w:rsidR="002C4259" w:rsidRDefault="002C4259">
      <w:pPr>
        <w:pStyle w:val="ConsPlusNormal"/>
        <w:spacing w:before="220"/>
        <w:ind w:firstLine="540"/>
        <w:jc w:val="both"/>
      </w:pPr>
      <w:r>
        <w:t>4. с. Горюново</w:t>
      </w:r>
    </w:p>
    <w:p w:rsidR="002C4259" w:rsidRDefault="002C4259">
      <w:pPr>
        <w:pStyle w:val="ConsPlusNormal"/>
        <w:spacing w:before="220"/>
        <w:ind w:firstLine="540"/>
        <w:jc w:val="both"/>
      </w:pPr>
      <w:r>
        <w:t>5. д. Дронова</w:t>
      </w:r>
    </w:p>
    <w:p w:rsidR="002C4259" w:rsidRDefault="002C4259">
      <w:pPr>
        <w:pStyle w:val="ConsPlusNormal"/>
        <w:spacing w:before="220"/>
        <w:ind w:firstLine="540"/>
        <w:jc w:val="both"/>
      </w:pPr>
      <w:r>
        <w:t>6. п. Зерновой</w:t>
      </w:r>
    </w:p>
    <w:p w:rsidR="002C4259" w:rsidRDefault="002C4259">
      <w:pPr>
        <w:pStyle w:val="ConsPlusNormal"/>
        <w:spacing w:before="220"/>
        <w:ind w:firstLine="540"/>
        <w:jc w:val="both"/>
      </w:pPr>
      <w:r>
        <w:t>7. д. Каменка</w:t>
      </w:r>
    </w:p>
    <w:p w:rsidR="002C4259" w:rsidRDefault="002C4259">
      <w:pPr>
        <w:pStyle w:val="ConsPlusNormal"/>
        <w:spacing w:before="220"/>
        <w:ind w:firstLine="540"/>
        <w:jc w:val="both"/>
      </w:pPr>
      <w:r>
        <w:t>8. д. Карасье</w:t>
      </w:r>
    </w:p>
    <w:p w:rsidR="002C4259" w:rsidRDefault="002C4259">
      <w:pPr>
        <w:pStyle w:val="ConsPlusNormal"/>
        <w:spacing w:before="220"/>
        <w:ind w:firstLine="540"/>
        <w:jc w:val="both"/>
      </w:pPr>
      <w:r>
        <w:t>9. с. Колесниково</w:t>
      </w:r>
    </w:p>
    <w:p w:rsidR="002C4259" w:rsidRDefault="002C4259">
      <w:pPr>
        <w:pStyle w:val="ConsPlusNormal"/>
        <w:spacing w:before="220"/>
        <w:ind w:firstLine="540"/>
        <w:jc w:val="both"/>
      </w:pPr>
      <w:r>
        <w:t>10. д. Комарова</w:t>
      </w:r>
    </w:p>
    <w:p w:rsidR="002C4259" w:rsidRDefault="002C4259">
      <w:pPr>
        <w:pStyle w:val="ConsPlusNormal"/>
        <w:spacing w:before="220"/>
        <w:ind w:firstLine="540"/>
        <w:jc w:val="both"/>
      </w:pPr>
      <w:r>
        <w:t>11. с. Комиссарово</w:t>
      </w:r>
    </w:p>
    <w:p w:rsidR="002C4259" w:rsidRDefault="002C4259">
      <w:pPr>
        <w:pStyle w:val="ConsPlusNormal"/>
        <w:spacing w:before="220"/>
        <w:ind w:firstLine="540"/>
        <w:jc w:val="both"/>
      </w:pPr>
      <w:r>
        <w:t>12. п. Комсомольский</w:t>
      </w:r>
    </w:p>
    <w:p w:rsidR="002C4259" w:rsidRDefault="002C4259">
      <w:pPr>
        <w:pStyle w:val="ConsPlusNormal"/>
        <w:spacing w:before="220"/>
        <w:ind w:firstLine="540"/>
        <w:jc w:val="both"/>
      </w:pPr>
      <w:r>
        <w:t>13. д. Кошелева</w:t>
      </w:r>
    </w:p>
    <w:p w:rsidR="002C4259" w:rsidRDefault="002C4259">
      <w:pPr>
        <w:pStyle w:val="ConsPlusNormal"/>
        <w:spacing w:before="220"/>
        <w:ind w:firstLine="540"/>
        <w:jc w:val="both"/>
      </w:pPr>
      <w:r>
        <w:t>14. д. Красная</w:t>
      </w:r>
    </w:p>
    <w:p w:rsidR="002C4259" w:rsidRDefault="002C4259">
      <w:pPr>
        <w:pStyle w:val="ConsPlusNormal"/>
        <w:spacing w:before="220"/>
        <w:ind w:firstLine="540"/>
        <w:jc w:val="both"/>
      </w:pPr>
      <w:r>
        <w:t>15. п. Криволукский</w:t>
      </w:r>
    </w:p>
    <w:p w:rsidR="002C4259" w:rsidRDefault="002C4259">
      <w:pPr>
        <w:pStyle w:val="ConsPlusNormal"/>
        <w:spacing w:before="220"/>
        <w:ind w:firstLine="540"/>
        <w:jc w:val="both"/>
      </w:pPr>
      <w:r>
        <w:t>16. п. Лебедевка</w:t>
      </w:r>
    </w:p>
    <w:p w:rsidR="002C4259" w:rsidRDefault="002C4259">
      <w:pPr>
        <w:pStyle w:val="ConsPlusNormal"/>
        <w:spacing w:before="220"/>
        <w:ind w:firstLine="540"/>
        <w:jc w:val="both"/>
      </w:pPr>
      <w:r>
        <w:t>17. п. Лесной</w:t>
      </w:r>
    </w:p>
    <w:p w:rsidR="002C4259" w:rsidRDefault="002C4259">
      <w:pPr>
        <w:pStyle w:val="ConsPlusNormal"/>
        <w:spacing w:before="220"/>
        <w:ind w:firstLine="540"/>
        <w:jc w:val="both"/>
      </w:pPr>
      <w:r>
        <w:t>18. с. Марково</w:t>
      </w:r>
    </w:p>
    <w:p w:rsidR="002C4259" w:rsidRDefault="002C4259">
      <w:pPr>
        <w:pStyle w:val="ConsPlusNormal"/>
        <w:spacing w:before="220"/>
        <w:ind w:firstLine="540"/>
        <w:jc w:val="both"/>
      </w:pPr>
      <w:r>
        <w:t>19. п. Мичуринский</w:t>
      </w:r>
    </w:p>
    <w:p w:rsidR="002C4259" w:rsidRDefault="002C4259">
      <w:pPr>
        <w:pStyle w:val="ConsPlusNormal"/>
        <w:spacing w:before="220"/>
        <w:ind w:firstLine="540"/>
        <w:jc w:val="both"/>
      </w:pPr>
      <w:r>
        <w:t>20. с. Новая Заимка</w:t>
      </w:r>
    </w:p>
    <w:p w:rsidR="002C4259" w:rsidRDefault="002C4259">
      <w:pPr>
        <w:pStyle w:val="ConsPlusNormal"/>
        <w:spacing w:before="220"/>
        <w:ind w:firstLine="540"/>
        <w:jc w:val="both"/>
      </w:pPr>
      <w:r>
        <w:t>21. д. Новозаимская</w:t>
      </w:r>
    </w:p>
    <w:p w:rsidR="002C4259" w:rsidRDefault="002C4259">
      <w:pPr>
        <w:pStyle w:val="ConsPlusNormal"/>
        <w:spacing w:before="220"/>
        <w:ind w:firstLine="540"/>
        <w:jc w:val="both"/>
      </w:pPr>
      <w:r>
        <w:lastRenderedPageBreak/>
        <w:t>22. с. Новолыбаево</w:t>
      </w:r>
    </w:p>
    <w:p w:rsidR="002C4259" w:rsidRDefault="002C4259">
      <w:pPr>
        <w:pStyle w:val="ConsPlusNormal"/>
        <w:spacing w:before="220"/>
        <w:ind w:firstLine="540"/>
        <w:jc w:val="both"/>
      </w:pPr>
      <w:r>
        <w:t>23. д. Нижнеингал</w:t>
      </w:r>
    </w:p>
    <w:p w:rsidR="002C4259" w:rsidRDefault="002C4259">
      <w:pPr>
        <w:pStyle w:val="ConsPlusNormal"/>
        <w:spacing w:before="220"/>
        <w:ind w:firstLine="540"/>
        <w:jc w:val="both"/>
      </w:pPr>
      <w:r>
        <w:t>24. п. Озерки</w:t>
      </w:r>
    </w:p>
    <w:p w:rsidR="002C4259" w:rsidRDefault="002C4259">
      <w:pPr>
        <w:pStyle w:val="ConsPlusNormal"/>
        <w:spacing w:before="220"/>
        <w:ind w:firstLine="540"/>
        <w:jc w:val="both"/>
      </w:pPr>
      <w:r>
        <w:t>25. с. Падун</w:t>
      </w:r>
    </w:p>
    <w:p w:rsidR="002C4259" w:rsidRDefault="002C4259">
      <w:pPr>
        <w:pStyle w:val="ConsPlusNormal"/>
        <w:spacing w:before="220"/>
        <w:ind w:firstLine="540"/>
        <w:jc w:val="both"/>
      </w:pPr>
      <w:r>
        <w:t>26. с. Першино</w:t>
      </w:r>
    </w:p>
    <w:p w:rsidR="002C4259" w:rsidRDefault="002C4259">
      <w:pPr>
        <w:pStyle w:val="ConsPlusNormal"/>
        <w:spacing w:before="220"/>
        <w:ind w:firstLine="540"/>
        <w:jc w:val="both"/>
      </w:pPr>
      <w:r>
        <w:t>27. д. Плюхина</w:t>
      </w:r>
    </w:p>
    <w:p w:rsidR="002C4259" w:rsidRDefault="002C4259">
      <w:pPr>
        <w:pStyle w:val="ConsPlusNormal"/>
        <w:spacing w:before="220"/>
        <w:ind w:firstLine="540"/>
        <w:jc w:val="both"/>
      </w:pPr>
      <w:r>
        <w:t>28. д. Покровка</w:t>
      </w:r>
    </w:p>
    <w:p w:rsidR="002C4259" w:rsidRDefault="002C4259">
      <w:pPr>
        <w:pStyle w:val="ConsPlusNormal"/>
        <w:spacing w:before="220"/>
        <w:ind w:firstLine="540"/>
        <w:jc w:val="both"/>
      </w:pPr>
      <w:r>
        <w:t>29. д. Пономарева</w:t>
      </w:r>
    </w:p>
    <w:p w:rsidR="002C4259" w:rsidRDefault="002C4259">
      <w:pPr>
        <w:pStyle w:val="ConsPlusNormal"/>
        <w:spacing w:before="220"/>
        <w:ind w:firstLine="540"/>
        <w:jc w:val="both"/>
      </w:pPr>
      <w:r>
        <w:t>30. п. Речной</w:t>
      </w:r>
    </w:p>
    <w:p w:rsidR="002C4259" w:rsidRDefault="002C4259">
      <w:pPr>
        <w:pStyle w:val="ConsPlusNormal"/>
        <w:spacing w:before="220"/>
        <w:ind w:firstLine="540"/>
        <w:jc w:val="both"/>
      </w:pPr>
      <w:r>
        <w:t>31. с. Сединкино</w:t>
      </w:r>
    </w:p>
    <w:p w:rsidR="002C4259" w:rsidRDefault="002C4259">
      <w:pPr>
        <w:pStyle w:val="ConsPlusNormal"/>
        <w:spacing w:before="220"/>
        <w:ind w:firstLine="540"/>
        <w:jc w:val="both"/>
      </w:pPr>
      <w:r>
        <w:t>32. с. Семеново</w:t>
      </w:r>
    </w:p>
    <w:p w:rsidR="002C4259" w:rsidRDefault="002C4259">
      <w:pPr>
        <w:pStyle w:val="ConsPlusNormal"/>
        <w:spacing w:before="220"/>
        <w:ind w:firstLine="540"/>
        <w:jc w:val="both"/>
      </w:pPr>
      <w:r>
        <w:t>33. с. Сосновка</w:t>
      </w:r>
    </w:p>
    <w:p w:rsidR="002C4259" w:rsidRDefault="002C4259">
      <w:pPr>
        <w:pStyle w:val="ConsPlusNormal"/>
        <w:spacing w:before="220"/>
        <w:ind w:firstLine="540"/>
        <w:jc w:val="both"/>
      </w:pPr>
      <w:r>
        <w:t>34. с. Старая Заимка</w:t>
      </w:r>
    </w:p>
    <w:p w:rsidR="002C4259" w:rsidRDefault="002C4259">
      <w:pPr>
        <w:pStyle w:val="ConsPlusNormal"/>
        <w:spacing w:before="220"/>
        <w:ind w:firstLine="540"/>
        <w:jc w:val="both"/>
      </w:pPr>
      <w:r>
        <w:t>35. п. Степной</w:t>
      </w:r>
    </w:p>
    <w:p w:rsidR="002C4259" w:rsidRDefault="002C4259">
      <w:pPr>
        <w:pStyle w:val="ConsPlusNormal"/>
        <w:spacing w:before="220"/>
        <w:ind w:firstLine="540"/>
        <w:jc w:val="both"/>
      </w:pPr>
      <w:r>
        <w:t>36. с. Сунгурово</w:t>
      </w:r>
    </w:p>
    <w:p w:rsidR="002C4259" w:rsidRDefault="002C4259">
      <w:pPr>
        <w:pStyle w:val="ConsPlusNormal"/>
        <w:spacing w:before="220"/>
        <w:ind w:firstLine="540"/>
        <w:jc w:val="both"/>
      </w:pPr>
      <w:r>
        <w:t>37. с. Тумашово</w:t>
      </w:r>
    </w:p>
    <w:p w:rsidR="002C4259" w:rsidRDefault="002C4259">
      <w:pPr>
        <w:pStyle w:val="ConsPlusNormal"/>
        <w:spacing w:before="220"/>
        <w:ind w:firstLine="540"/>
        <w:jc w:val="both"/>
      </w:pPr>
      <w:r>
        <w:t>38. п. Тумашовский</w:t>
      </w:r>
    </w:p>
    <w:p w:rsidR="002C4259" w:rsidRDefault="002C4259">
      <w:pPr>
        <w:pStyle w:val="ConsPlusNormal"/>
        <w:spacing w:before="220"/>
        <w:ind w:firstLine="540"/>
        <w:jc w:val="both"/>
      </w:pPr>
      <w:r>
        <w:t>39. п. Уково</w:t>
      </w:r>
    </w:p>
    <w:p w:rsidR="002C4259" w:rsidRDefault="002C4259">
      <w:pPr>
        <w:pStyle w:val="ConsPlusNormal"/>
        <w:spacing w:before="220"/>
        <w:ind w:firstLine="540"/>
        <w:jc w:val="both"/>
      </w:pPr>
      <w:r>
        <w:t>40. п. Урожайный</w:t>
      </w:r>
    </w:p>
    <w:p w:rsidR="002C4259" w:rsidRDefault="002C4259">
      <w:pPr>
        <w:pStyle w:val="ConsPlusNormal"/>
        <w:spacing w:before="220"/>
        <w:ind w:firstLine="540"/>
        <w:jc w:val="both"/>
      </w:pPr>
      <w:r>
        <w:t>41. п. Участок 24 км</w:t>
      </w:r>
    </w:p>
    <w:p w:rsidR="002C4259" w:rsidRDefault="002C4259">
      <w:pPr>
        <w:pStyle w:val="ConsPlusNormal"/>
        <w:spacing w:before="220"/>
        <w:ind w:firstLine="540"/>
        <w:jc w:val="both"/>
      </w:pPr>
      <w:r>
        <w:t>42. п. Центральный</w:t>
      </w:r>
    </w:p>
    <w:p w:rsidR="002C4259" w:rsidRDefault="002C4259">
      <w:pPr>
        <w:pStyle w:val="ConsPlusNormal"/>
        <w:spacing w:before="220"/>
        <w:ind w:firstLine="540"/>
        <w:jc w:val="both"/>
      </w:pPr>
      <w:r>
        <w:t>43. с. Шестаково</w:t>
      </w:r>
    </w:p>
    <w:p w:rsidR="002C4259" w:rsidRDefault="002C4259">
      <w:pPr>
        <w:pStyle w:val="ConsPlusNormal"/>
        <w:spacing w:before="220"/>
        <w:ind w:firstLine="540"/>
        <w:jc w:val="both"/>
      </w:pPr>
      <w:r>
        <w:t>44. с. Шиликуль</w:t>
      </w:r>
    </w:p>
    <w:p w:rsidR="002C4259" w:rsidRDefault="002C4259">
      <w:pPr>
        <w:pStyle w:val="ConsPlusNormal"/>
        <w:spacing w:before="220"/>
        <w:ind w:firstLine="540"/>
        <w:jc w:val="both"/>
      </w:pPr>
      <w:r>
        <w:t>45. д. Щучье</w:t>
      </w:r>
    </w:p>
    <w:p w:rsidR="002C4259" w:rsidRDefault="002C4259">
      <w:pPr>
        <w:pStyle w:val="ConsPlusNormal"/>
        <w:spacing w:before="220"/>
        <w:ind w:firstLine="540"/>
        <w:jc w:val="both"/>
      </w:pPr>
      <w:r>
        <w:t>46. с. Яковлево</w:t>
      </w:r>
    </w:p>
    <w:p w:rsidR="002C4259" w:rsidRDefault="002C4259">
      <w:pPr>
        <w:pStyle w:val="ConsPlusNormal"/>
        <w:jc w:val="both"/>
      </w:pPr>
    </w:p>
    <w:p w:rsidR="002C4259" w:rsidRDefault="002C4259">
      <w:pPr>
        <w:pStyle w:val="ConsPlusTitle"/>
        <w:jc w:val="center"/>
        <w:outlineLvl w:val="2"/>
      </w:pPr>
      <w:r>
        <w:t>Голышмановский городской округ</w:t>
      </w:r>
    </w:p>
    <w:p w:rsidR="002C4259" w:rsidRDefault="002C4259">
      <w:pPr>
        <w:pStyle w:val="ConsPlusNormal"/>
        <w:jc w:val="both"/>
      </w:pPr>
    </w:p>
    <w:p w:rsidR="002C4259" w:rsidRDefault="002C4259">
      <w:pPr>
        <w:pStyle w:val="ConsPlusNormal"/>
        <w:ind w:firstLine="540"/>
        <w:jc w:val="both"/>
      </w:pPr>
      <w:r>
        <w:t>1. д. Алексеевка</w:t>
      </w:r>
    </w:p>
    <w:p w:rsidR="002C4259" w:rsidRDefault="002C4259">
      <w:pPr>
        <w:pStyle w:val="ConsPlusNormal"/>
        <w:spacing w:before="220"/>
        <w:ind w:firstLine="540"/>
        <w:jc w:val="both"/>
      </w:pPr>
      <w:r>
        <w:t>2. д. Басаргина</w:t>
      </w:r>
    </w:p>
    <w:p w:rsidR="002C4259" w:rsidRDefault="002C4259">
      <w:pPr>
        <w:pStyle w:val="ConsPlusNormal"/>
        <w:spacing w:before="220"/>
        <w:ind w:firstLine="540"/>
        <w:jc w:val="both"/>
      </w:pPr>
      <w:r>
        <w:t>3. с. Бескозобово</w:t>
      </w:r>
    </w:p>
    <w:p w:rsidR="002C4259" w:rsidRDefault="002C4259">
      <w:pPr>
        <w:pStyle w:val="ConsPlusNormal"/>
        <w:spacing w:before="220"/>
        <w:ind w:firstLine="540"/>
        <w:jc w:val="both"/>
      </w:pPr>
      <w:r>
        <w:t>4. д. Большие Чирки</w:t>
      </w:r>
    </w:p>
    <w:p w:rsidR="002C4259" w:rsidRDefault="002C4259">
      <w:pPr>
        <w:pStyle w:val="ConsPlusNormal"/>
        <w:spacing w:before="220"/>
        <w:ind w:firstLine="540"/>
        <w:jc w:val="both"/>
      </w:pPr>
      <w:r>
        <w:lastRenderedPageBreak/>
        <w:t>5. д. Боровлянка</w:t>
      </w:r>
    </w:p>
    <w:p w:rsidR="002C4259" w:rsidRDefault="002C4259">
      <w:pPr>
        <w:pStyle w:val="ConsPlusNormal"/>
        <w:spacing w:before="220"/>
        <w:ind w:firstLine="540"/>
        <w:jc w:val="both"/>
      </w:pPr>
      <w:r>
        <w:t>6. д. Брованова</w:t>
      </w:r>
    </w:p>
    <w:p w:rsidR="002C4259" w:rsidRDefault="002C4259">
      <w:pPr>
        <w:pStyle w:val="ConsPlusNormal"/>
        <w:spacing w:before="220"/>
        <w:ind w:firstLine="540"/>
        <w:jc w:val="both"/>
      </w:pPr>
      <w:r>
        <w:t>7. д. Быстрая</w:t>
      </w:r>
    </w:p>
    <w:p w:rsidR="002C4259" w:rsidRDefault="002C4259">
      <w:pPr>
        <w:pStyle w:val="ConsPlusNormal"/>
        <w:spacing w:before="220"/>
        <w:ind w:firstLine="540"/>
        <w:jc w:val="both"/>
      </w:pPr>
      <w:r>
        <w:t>8. д. Винокурова</w:t>
      </w:r>
    </w:p>
    <w:p w:rsidR="002C4259" w:rsidRDefault="002C4259">
      <w:pPr>
        <w:pStyle w:val="ConsPlusNormal"/>
        <w:spacing w:before="220"/>
        <w:ind w:firstLine="540"/>
        <w:jc w:val="both"/>
      </w:pPr>
      <w:r>
        <w:t>9. с. Гладилово</w:t>
      </w:r>
    </w:p>
    <w:p w:rsidR="002C4259" w:rsidRDefault="002C4259">
      <w:pPr>
        <w:pStyle w:val="ConsPlusNormal"/>
        <w:spacing w:before="220"/>
        <w:ind w:firstLine="540"/>
        <w:jc w:val="both"/>
      </w:pPr>
      <w:r>
        <w:t>10. д. Глубокая</w:t>
      </w:r>
    </w:p>
    <w:p w:rsidR="002C4259" w:rsidRDefault="002C4259">
      <w:pPr>
        <w:pStyle w:val="ConsPlusNormal"/>
        <w:spacing w:before="220"/>
        <w:ind w:firstLine="540"/>
        <w:jc w:val="both"/>
      </w:pPr>
      <w:r>
        <w:t>11. р.п. Голышманово</w:t>
      </w:r>
    </w:p>
    <w:p w:rsidR="002C4259" w:rsidRDefault="002C4259">
      <w:pPr>
        <w:pStyle w:val="ConsPlusNormal"/>
        <w:spacing w:before="220"/>
        <w:ind w:firstLine="540"/>
        <w:jc w:val="both"/>
      </w:pPr>
      <w:r>
        <w:t>12. с. Голышманово</w:t>
      </w:r>
    </w:p>
    <w:p w:rsidR="002C4259" w:rsidRDefault="002C4259">
      <w:pPr>
        <w:pStyle w:val="ConsPlusNormal"/>
        <w:spacing w:before="220"/>
        <w:ind w:firstLine="540"/>
        <w:jc w:val="both"/>
      </w:pPr>
      <w:r>
        <w:t>13. д. Горбунова</w:t>
      </w:r>
    </w:p>
    <w:p w:rsidR="002C4259" w:rsidRDefault="002C4259">
      <w:pPr>
        <w:pStyle w:val="ConsPlusNormal"/>
        <w:spacing w:before="220"/>
        <w:ind w:firstLine="540"/>
        <w:jc w:val="both"/>
      </w:pPr>
      <w:r>
        <w:t>14. д. Гришина</w:t>
      </w:r>
    </w:p>
    <w:p w:rsidR="002C4259" w:rsidRDefault="002C4259">
      <w:pPr>
        <w:pStyle w:val="ConsPlusNormal"/>
        <w:spacing w:before="220"/>
        <w:ind w:firstLine="540"/>
        <w:jc w:val="both"/>
      </w:pPr>
      <w:r>
        <w:t>15. д. Дербень</w:t>
      </w:r>
    </w:p>
    <w:p w:rsidR="002C4259" w:rsidRDefault="002C4259">
      <w:pPr>
        <w:pStyle w:val="ConsPlusNormal"/>
        <w:spacing w:before="220"/>
        <w:ind w:firstLine="540"/>
        <w:jc w:val="both"/>
      </w:pPr>
      <w:r>
        <w:t>16. д. Дранкова</w:t>
      </w:r>
    </w:p>
    <w:p w:rsidR="002C4259" w:rsidRDefault="002C4259">
      <w:pPr>
        <w:pStyle w:val="ConsPlusNormal"/>
        <w:spacing w:before="220"/>
        <w:ind w:firstLine="540"/>
        <w:jc w:val="both"/>
      </w:pPr>
      <w:r>
        <w:t>17. с. Евсино</w:t>
      </w:r>
    </w:p>
    <w:p w:rsidR="002C4259" w:rsidRDefault="002C4259">
      <w:pPr>
        <w:pStyle w:val="ConsPlusNormal"/>
        <w:spacing w:before="220"/>
        <w:ind w:firstLine="540"/>
        <w:jc w:val="both"/>
      </w:pPr>
      <w:r>
        <w:t>18. д. Земляная</w:t>
      </w:r>
    </w:p>
    <w:p w:rsidR="002C4259" w:rsidRDefault="002C4259">
      <w:pPr>
        <w:pStyle w:val="ConsPlusNormal"/>
        <w:spacing w:before="220"/>
        <w:ind w:firstLine="540"/>
        <w:jc w:val="both"/>
      </w:pPr>
      <w:r>
        <w:t>19. д. Кармацкая</w:t>
      </w:r>
    </w:p>
    <w:p w:rsidR="002C4259" w:rsidRDefault="002C4259">
      <w:pPr>
        <w:pStyle w:val="ConsPlusNormal"/>
        <w:spacing w:before="220"/>
        <w:ind w:firstLine="540"/>
        <w:jc w:val="both"/>
      </w:pPr>
      <w:r>
        <w:t>20. д. Козловка</w:t>
      </w:r>
    </w:p>
    <w:p w:rsidR="002C4259" w:rsidRDefault="002C4259">
      <w:pPr>
        <w:pStyle w:val="ConsPlusNormal"/>
        <w:spacing w:before="220"/>
        <w:ind w:firstLine="540"/>
        <w:jc w:val="both"/>
      </w:pPr>
      <w:r>
        <w:t>21. п. Комсомольский</w:t>
      </w:r>
    </w:p>
    <w:p w:rsidR="002C4259" w:rsidRDefault="002C4259">
      <w:pPr>
        <w:pStyle w:val="ConsPlusNormal"/>
        <w:spacing w:before="220"/>
        <w:ind w:firstLine="540"/>
        <w:jc w:val="both"/>
      </w:pPr>
      <w:r>
        <w:t>22. с. Королево</w:t>
      </w:r>
    </w:p>
    <w:p w:rsidR="002C4259" w:rsidRDefault="002C4259">
      <w:pPr>
        <w:pStyle w:val="ConsPlusNormal"/>
        <w:spacing w:before="220"/>
        <w:ind w:firstLine="540"/>
        <w:jc w:val="both"/>
      </w:pPr>
      <w:r>
        <w:t>23. д. Крупинина</w:t>
      </w:r>
    </w:p>
    <w:p w:rsidR="002C4259" w:rsidRDefault="002C4259">
      <w:pPr>
        <w:pStyle w:val="ConsPlusNormal"/>
        <w:spacing w:before="220"/>
        <w:ind w:firstLine="540"/>
        <w:jc w:val="both"/>
      </w:pPr>
      <w:r>
        <w:t>24. д. Кузнецова</w:t>
      </w:r>
    </w:p>
    <w:p w:rsidR="002C4259" w:rsidRDefault="002C4259">
      <w:pPr>
        <w:pStyle w:val="ConsPlusNormal"/>
        <w:spacing w:before="220"/>
        <w:ind w:firstLine="540"/>
        <w:jc w:val="both"/>
      </w:pPr>
      <w:r>
        <w:t>25. д. Кутырева</w:t>
      </w:r>
    </w:p>
    <w:p w:rsidR="002C4259" w:rsidRDefault="002C4259">
      <w:pPr>
        <w:pStyle w:val="ConsPlusNormal"/>
        <w:spacing w:before="220"/>
        <w:ind w:firstLine="540"/>
        <w:jc w:val="both"/>
      </w:pPr>
      <w:r>
        <w:t>26. п. Ламенский</w:t>
      </w:r>
    </w:p>
    <w:p w:rsidR="002C4259" w:rsidRDefault="002C4259">
      <w:pPr>
        <w:pStyle w:val="ConsPlusNormal"/>
        <w:spacing w:before="220"/>
        <w:ind w:firstLine="540"/>
        <w:jc w:val="both"/>
      </w:pPr>
      <w:r>
        <w:t>27. д. Лапушина</w:t>
      </w:r>
    </w:p>
    <w:p w:rsidR="002C4259" w:rsidRDefault="002C4259">
      <w:pPr>
        <w:pStyle w:val="ConsPlusNormal"/>
        <w:spacing w:before="220"/>
        <w:ind w:firstLine="540"/>
        <w:jc w:val="both"/>
      </w:pPr>
      <w:r>
        <w:t>28. д. Малиновка</w:t>
      </w:r>
    </w:p>
    <w:p w:rsidR="002C4259" w:rsidRDefault="002C4259">
      <w:pPr>
        <w:pStyle w:val="ConsPlusNormal"/>
        <w:spacing w:before="220"/>
        <w:ind w:firstLine="540"/>
        <w:jc w:val="both"/>
      </w:pPr>
      <w:r>
        <w:t>29. д. Малоемецк</w:t>
      </w:r>
    </w:p>
    <w:p w:rsidR="002C4259" w:rsidRDefault="002C4259">
      <w:pPr>
        <w:pStyle w:val="ConsPlusNormal"/>
        <w:spacing w:before="220"/>
        <w:ind w:firstLine="540"/>
        <w:jc w:val="both"/>
      </w:pPr>
      <w:r>
        <w:t>30. с. Малышенка</w:t>
      </w:r>
    </w:p>
    <w:p w:rsidR="002C4259" w:rsidRDefault="002C4259">
      <w:pPr>
        <w:pStyle w:val="ConsPlusNormal"/>
        <w:spacing w:before="220"/>
        <w:ind w:firstLine="540"/>
        <w:jc w:val="both"/>
      </w:pPr>
      <w:r>
        <w:t>31. с. Медведево</w:t>
      </w:r>
    </w:p>
    <w:p w:rsidR="002C4259" w:rsidRDefault="002C4259">
      <w:pPr>
        <w:pStyle w:val="ConsPlusNormal"/>
        <w:spacing w:before="220"/>
        <w:ind w:firstLine="540"/>
        <w:jc w:val="both"/>
      </w:pPr>
      <w:r>
        <w:t>32. д. Мелкозерова</w:t>
      </w:r>
    </w:p>
    <w:p w:rsidR="002C4259" w:rsidRDefault="002C4259">
      <w:pPr>
        <w:pStyle w:val="ConsPlusNormal"/>
        <w:spacing w:before="220"/>
        <w:ind w:firstLine="540"/>
        <w:jc w:val="both"/>
      </w:pPr>
      <w:r>
        <w:t>33. д. Михайловка</w:t>
      </w:r>
    </w:p>
    <w:p w:rsidR="002C4259" w:rsidRDefault="002C4259">
      <w:pPr>
        <w:pStyle w:val="ConsPlusNormal"/>
        <w:spacing w:before="220"/>
        <w:ind w:firstLine="540"/>
        <w:jc w:val="both"/>
      </w:pPr>
      <w:r>
        <w:t>34. д. Мокрушина</w:t>
      </w:r>
    </w:p>
    <w:p w:rsidR="002C4259" w:rsidRDefault="002C4259">
      <w:pPr>
        <w:pStyle w:val="ConsPlusNormal"/>
        <w:spacing w:before="220"/>
        <w:ind w:firstLine="540"/>
        <w:jc w:val="both"/>
      </w:pPr>
      <w:r>
        <w:lastRenderedPageBreak/>
        <w:t>35. д. Никольск</w:t>
      </w:r>
    </w:p>
    <w:p w:rsidR="002C4259" w:rsidRDefault="002C4259">
      <w:pPr>
        <w:pStyle w:val="ConsPlusNormal"/>
        <w:spacing w:before="220"/>
        <w:ind w:firstLine="540"/>
        <w:jc w:val="both"/>
      </w:pPr>
      <w:r>
        <w:t>36. д. Новая Хмелевка</w:t>
      </w:r>
    </w:p>
    <w:p w:rsidR="002C4259" w:rsidRDefault="002C4259">
      <w:pPr>
        <w:pStyle w:val="ConsPlusNormal"/>
        <w:spacing w:before="220"/>
        <w:ind w:firstLine="540"/>
        <w:jc w:val="both"/>
      </w:pPr>
      <w:r>
        <w:t>37. д. Новоселки</w:t>
      </w:r>
    </w:p>
    <w:p w:rsidR="002C4259" w:rsidRDefault="002C4259">
      <w:pPr>
        <w:pStyle w:val="ConsPlusNormal"/>
        <w:spacing w:before="220"/>
        <w:ind w:firstLine="540"/>
        <w:jc w:val="both"/>
      </w:pPr>
      <w:r>
        <w:t>38. д. Одина</w:t>
      </w:r>
    </w:p>
    <w:p w:rsidR="002C4259" w:rsidRDefault="002C4259">
      <w:pPr>
        <w:pStyle w:val="ConsPlusNormal"/>
        <w:spacing w:before="220"/>
        <w:ind w:firstLine="540"/>
        <w:jc w:val="both"/>
      </w:pPr>
      <w:r>
        <w:t>39. д. Одина</w:t>
      </w:r>
    </w:p>
    <w:p w:rsidR="002C4259" w:rsidRDefault="002C4259">
      <w:pPr>
        <w:pStyle w:val="ConsPlusNormal"/>
        <w:spacing w:before="220"/>
        <w:ind w:firstLine="540"/>
        <w:jc w:val="both"/>
      </w:pPr>
      <w:r>
        <w:t>40. д. Оськина</w:t>
      </w:r>
    </w:p>
    <w:p w:rsidR="002C4259" w:rsidRDefault="002C4259">
      <w:pPr>
        <w:pStyle w:val="ConsPlusNormal"/>
        <w:spacing w:before="220"/>
        <w:ind w:firstLine="540"/>
        <w:jc w:val="both"/>
      </w:pPr>
      <w:r>
        <w:t>41. д. Плотина</w:t>
      </w:r>
    </w:p>
    <w:p w:rsidR="002C4259" w:rsidRDefault="002C4259">
      <w:pPr>
        <w:pStyle w:val="ConsPlusNormal"/>
        <w:spacing w:before="220"/>
        <w:ind w:firstLine="540"/>
        <w:jc w:val="both"/>
      </w:pPr>
      <w:r>
        <w:t>42. с. Ражево</w:t>
      </w:r>
    </w:p>
    <w:p w:rsidR="002C4259" w:rsidRDefault="002C4259">
      <w:pPr>
        <w:pStyle w:val="ConsPlusNormal"/>
        <w:spacing w:before="220"/>
        <w:ind w:firstLine="540"/>
        <w:jc w:val="both"/>
      </w:pPr>
      <w:r>
        <w:t>43. д. Робчуки</w:t>
      </w:r>
    </w:p>
    <w:p w:rsidR="002C4259" w:rsidRDefault="002C4259">
      <w:pPr>
        <w:pStyle w:val="ConsPlusNormal"/>
        <w:spacing w:before="220"/>
        <w:ind w:firstLine="540"/>
        <w:jc w:val="both"/>
      </w:pPr>
      <w:r>
        <w:t>44. д. Русакова</w:t>
      </w:r>
    </w:p>
    <w:p w:rsidR="002C4259" w:rsidRDefault="002C4259">
      <w:pPr>
        <w:pStyle w:val="ConsPlusNormal"/>
        <w:spacing w:before="220"/>
        <w:ind w:firstLine="540"/>
        <w:jc w:val="both"/>
      </w:pPr>
      <w:r>
        <w:t>45. д. Садовщикова</w:t>
      </w:r>
    </w:p>
    <w:p w:rsidR="002C4259" w:rsidRDefault="002C4259">
      <w:pPr>
        <w:pStyle w:val="ConsPlusNormal"/>
        <w:spacing w:before="220"/>
        <w:ind w:firstLine="540"/>
        <w:jc w:val="both"/>
      </w:pPr>
      <w:r>
        <w:t>46. д. Свинина</w:t>
      </w:r>
    </w:p>
    <w:p w:rsidR="002C4259" w:rsidRDefault="002C4259">
      <w:pPr>
        <w:pStyle w:val="ConsPlusNormal"/>
        <w:spacing w:before="220"/>
        <w:ind w:firstLine="540"/>
        <w:jc w:val="both"/>
      </w:pPr>
      <w:r>
        <w:t>47. д. Свистуха</w:t>
      </w:r>
    </w:p>
    <w:p w:rsidR="002C4259" w:rsidRDefault="002C4259">
      <w:pPr>
        <w:pStyle w:val="ConsPlusNormal"/>
        <w:spacing w:before="220"/>
        <w:ind w:firstLine="540"/>
        <w:jc w:val="both"/>
      </w:pPr>
      <w:r>
        <w:t>48. д. Святославка</w:t>
      </w:r>
    </w:p>
    <w:p w:rsidR="002C4259" w:rsidRDefault="002C4259">
      <w:pPr>
        <w:pStyle w:val="ConsPlusNormal"/>
        <w:spacing w:before="220"/>
        <w:ind w:firstLine="540"/>
        <w:jc w:val="both"/>
      </w:pPr>
      <w:r>
        <w:t>49. д. Скарединка</w:t>
      </w:r>
    </w:p>
    <w:p w:rsidR="002C4259" w:rsidRDefault="002C4259">
      <w:pPr>
        <w:pStyle w:val="ConsPlusNormal"/>
        <w:spacing w:before="220"/>
        <w:ind w:firstLine="540"/>
        <w:jc w:val="both"/>
      </w:pPr>
      <w:r>
        <w:t>50. д. Скаредная</w:t>
      </w:r>
    </w:p>
    <w:p w:rsidR="002C4259" w:rsidRDefault="002C4259">
      <w:pPr>
        <w:pStyle w:val="ConsPlusNormal"/>
        <w:spacing w:before="220"/>
        <w:ind w:firstLine="540"/>
        <w:jc w:val="both"/>
      </w:pPr>
      <w:r>
        <w:t>51. д. Солодилова</w:t>
      </w:r>
    </w:p>
    <w:p w:rsidR="002C4259" w:rsidRDefault="002C4259">
      <w:pPr>
        <w:pStyle w:val="ConsPlusNormal"/>
        <w:spacing w:before="220"/>
        <w:ind w:firstLine="540"/>
        <w:jc w:val="both"/>
      </w:pPr>
      <w:r>
        <w:t>52. с. Средние Чирки</w:t>
      </w:r>
    </w:p>
    <w:p w:rsidR="002C4259" w:rsidRDefault="002C4259">
      <w:pPr>
        <w:pStyle w:val="ConsPlusNormal"/>
        <w:spacing w:before="220"/>
        <w:ind w:firstLine="540"/>
        <w:jc w:val="both"/>
      </w:pPr>
      <w:r>
        <w:t>53. д. Терехина</w:t>
      </w:r>
    </w:p>
    <w:p w:rsidR="002C4259" w:rsidRDefault="002C4259">
      <w:pPr>
        <w:pStyle w:val="ConsPlusNormal"/>
        <w:spacing w:before="220"/>
        <w:ind w:firstLine="540"/>
        <w:jc w:val="both"/>
      </w:pPr>
      <w:r>
        <w:t>54. д. Темная</w:t>
      </w:r>
    </w:p>
    <w:p w:rsidR="002C4259" w:rsidRDefault="002C4259">
      <w:pPr>
        <w:pStyle w:val="ConsPlusNormal"/>
        <w:spacing w:before="220"/>
        <w:ind w:firstLine="540"/>
        <w:jc w:val="both"/>
      </w:pPr>
      <w:r>
        <w:t>55. д. Турлаки</w:t>
      </w:r>
    </w:p>
    <w:p w:rsidR="002C4259" w:rsidRDefault="002C4259">
      <w:pPr>
        <w:pStyle w:val="ConsPlusNormal"/>
        <w:spacing w:before="220"/>
        <w:ind w:firstLine="540"/>
        <w:jc w:val="both"/>
      </w:pPr>
      <w:r>
        <w:t>56. д. Успенка</w:t>
      </w:r>
    </w:p>
    <w:p w:rsidR="002C4259" w:rsidRDefault="002C4259">
      <w:pPr>
        <w:pStyle w:val="ConsPlusNormal"/>
        <w:spacing w:before="220"/>
        <w:ind w:firstLine="540"/>
        <w:jc w:val="both"/>
      </w:pPr>
      <w:r>
        <w:t>57. с. Усть-Ламенка</w:t>
      </w:r>
    </w:p>
    <w:p w:rsidR="002C4259" w:rsidRDefault="002C4259">
      <w:pPr>
        <w:pStyle w:val="ConsPlusNormal"/>
        <w:spacing w:before="220"/>
        <w:ind w:firstLine="540"/>
        <w:jc w:val="both"/>
      </w:pPr>
      <w:r>
        <w:t>58. д. Усть-Малые Чирки</w:t>
      </w:r>
    </w:p>
    <w:p w:rsidR="002C4259" w:rsidRDefault="002C4259">
      <w:pPr>
        <w:pStyle w:val="ConsPlusNormal"/>
        <w:spacing w:before="220"/>
        <w:ind w:firstLine="540"/>
        <w:jc w:val="both"/>
      </w:pPr>
      <w:r>
        <w:t>59. д. Хмелевка</w:t>
      </w:r>
    </w:p>
    <w:p w:rsidR="002C4259" w:rsidRDefault="002C4259">
      <w:pPr>
        <w:pStyle w:val="ConsPlusNormal"/>
        <w:spacing w:before="220"/>
        <w:ind w:firstLine="540"/>
        <w:jc w:val="both"/>
      </w:pPr>
      <w:r>
        <w:t>60. д. Черемшанка</w:t>
      </w:r>
    </w:p>
    <w:p w:rsidR="002C4259" w:rsidRDefault="002C4259">
      <w:pPr>
        <w:pStyle w:val="ConsPlusNormal"/>
        <w:spacing w:before="220"/>
        <w:ind w:firstLine="540"/>
        <w:jc w:val="both"/>
      </w:pPr>
      <w:r>
        <w:t>61. д. Шулындино</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lastRenderedPageBreak/>
        <w:t>Приложение N 2</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постановлений Правительства Тюменской области от 26.10.2020 </w:t>
            </w:r>
            <w:hyperlink r:id="rId118">
              <w:r>
                <w:rPr>
                  <w:color w:val="0000FF"/>
                </w:rPr>
                <w:t>N 655-п</w:t>
              </w:r>
            </w:hyperlink>
            <w:r>
              <w:rPr>
                <w:color w:val="392C69"/>
              </w:rPr>
              <w:t>,</w:t>
            </w:r>
          </w:p>
          <w:p w:rsidR="002C4259" w:rsidRDefault="002C4259">
            <w:pPr>
              <w:pStyle w:val="ConsPlusNormal"/>
              <w:jc w:val="center"/>
            </w:pPr>
            <w:r>
              <w:rPr>
                <w:color w:val="392C69"/>
              </w:rPr>
              <w:t xml:space="preserve">от 04.03.2022 </w:t>
            </w:r>
            <w:hyperlink r:id="rId119">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(наименование исполнительного органа государственной власти</w:t>
      </w:r>
    </w:p>
    <w:p w:rsidR="002C4259" w:rsidRDefault="002C4259">
      <w:pPr>
        <w:pStyle w:val="ConsPlusNonformat"/>
        <w:jc w:val="both"/>
      </w:pPr>
      <w:r>
        <w:t xml:space="preserve">                            Тюменской области)</w:t>
      </w:r>
    </w:p>
    <w:p w:rsidR="002C4259" w:rsidRDefault="002C4259">
      <w:pPr>
        <w:pStyle w:val="ConsPlusNonformat"/>
        <w:jc w:val="both"/>
      </w:pPr>
    </w:p>
    <w:p w:rsidR="002C4259" w:rsidRDefault="002C4259">
      <w:pPr>
        <w:pStyle w:val="ConsPlusNonformat"/>
        <w:jc w:val="both"/>
      </w:pPr>
      <w:bookmarkStart w:id="87" w:name="P568"/>
      <w:bookmarkEnd w:id="87"/>
      <w:r>
        <w:t xml:space="preserve">                               СВИДЕТЕЛЬСТВО</w:t>
      </w:r>
    </w:p>
    <w:p w:rsidR="002C4259" w:rsidRDefault="002C4259">
      <w:pPr>
        <w:pStyle w:val="ConsPlusNonformat"/>
        <w:jc w:val="both"/>
      </w:pPr>
      <w:r>
        <w:t xml:space="preserve">           о предоставлении социальной выплаты на строительство</w:t>
      </w:r>
    </w:p>
    <w:p w:rsidR="002C4259" w:rsidRDefault="002C4259">
      <w:pPr>
        <w:pStyle w:val="ConsPlusNonformat"/>
        <w:jc w:val="both"/>
      </w:pPr>
      <w:r>
        <w:t xml:space="preserve">               (приобретение) жилья на сельских территориях</w:t>
      </w:r>
    </w:p>
    <w:p w:rsidR="002C4259" w:rsidRDefault="002C4259">
      <w:pPr>
        <w:pStyle w:val="ConsPlusNonformat"/>
        <w:jc w:val="both"/>
      </w:pPr>
    </w:p>
    <w:p w:rsidR="002C4259" w:rsidRDefault="002C4259">
      <w:pPr>
        <w:pStyle w:val="ConsPlusNonformat"/>
        <w:jc w:val="both"/>
      </w:pPr>
      <w:r>
        <w:t xml:space="preserve">                                                             N ____________</w:t>
      </w:r>
    </w:p>
    <w:p w:rsidR="002C4259" w:rsidRDefault="002C4259">
      <w:pPr>
        <w:pStyle w:val="ConsPlusNonformat"/>
        <w:jc w:val="both"/>
      </w:pPr>
    </w:p>
    <w:p w:rsidR="002C4259" w:rsidRDefault="002C4259">
      <w:pPr>
        <w:pStyle w:val="ConsPlusNonformat"/>
        <w:jc w:val="both"/>
      </w:pPr>
      <w:r>
        <w:t xml:space="preserve">    Настоящим свидетельством удостоверяется, что __________________________</w:t>
      </w:r>
    </w:p>
    <w:p w:rsidR="002C4259" w:rsidRDefault="002C4259">
      <w:pPr>
        <w:pStyle w:val="ConsPlusNonformat"/>
        <w:jc w:val="both"/>
      </w:pPr>
      <w:r>
        <w:t xml:space="preserve">                                                  (фамилия, имя, отчество</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гражданина - владельца свидетельства, наименование, серия и номер</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документа, удостоверяющего личность, кем и когда выдан)</w:t>
      </w:r>
    </w:p>
    <w:p w:rsidR="002C4259" w:rsidRDefault="002C4259">
      <w:pPr>
        <w:pStyle w:val="ConsPlusNonformat"/>
        <w:jc w:val="both"/>
      </w:pPr>
      <w:r>
        <w:t>является  участником  мероприятий  по  улучшению  жилищных условий в рамках</w:t>
      </w:r>
    </w:p>
    <w:p w:rsidR="002C4259" w:rsidRDefault="002C4259">
      <w:pPr>
        <w:pStyle w:val="ConsPlusNonformat"/>
        <w:jc w:val="both"/>
      </w:pPr>
      <w:r>
        <w:t xml:space="preserve">государственной   </w:t>
      </w:r>
      <w:hyperlink r:id="rId120">
        <w:r>
          <w:rPr>
            <w:color w:val="0000FF"/>
          </w:rPr>
          <w:t>программы</w:t>
        </w:r>
      </w:hyperlink>
      <w:r>
        <w:t xml:space="preserve">  "Комплексное  развитие  сельских  территорий",</w:t>
      </w:r>
    </w:p>
    <w:p w:rsidR="002C4259" w:rsidRDefault="002C4259">
      <w:pPr>
        <w:pStyle w:val="ConsPlusNonformat"/>
        <w:jc w:val="both"/>
      </w:pPr>
      <w:r>
        <w:t>утвержденной  постановлением  Правительства РФ от 31.05.2019 N 696 (далее -</w:t>
      </w:r>
    </w:p>
    <w:p w:rsidR="002C4259" w:rsidRDefault="002C4259">
      <w:pPr>
        <w:pStyle w:val="ConsPlusNonformat"/>
        <w:jc w:val="both"/>
      </w:pPr>
      <w:r>
        <w:t>Государственная программа).</w:t>
      </w:r>
    </w:p>
    <w:p w:rsidR="002C4259" w:rsidRDefault="002C4259">
      <w:pPr>
        <w:pStyle w:val="ConsPlusNonformat"/>
        <w:jc w:val="both"/>
      </w:pPr>
      <w:r>
        <w:t xml:space="preserve">    В   соответствии   с   условиями  Государственной  программы  ему  (ей)</w:t>
      </w:r>
    </w:p>
    <w:p w:rsidR="002C4259" w:rsidRDefault="002C4259">
      <w:pPr>
        <w:pStyle w:val="ConsPlusNonformat"/>
        <w:jc w:val="both"/>
      </w:pPr>
      <w:r>
        <w:t>предоставляется социальная выплата в размере ______________________________</w:t>
      </w:r>
    </w:p>
    <w:p w:rsidR="002C4259" w:rsidRDefault="002C4259">
      <w:pPr>
        <w:pStyle w:val="ConsPlusNonformat"/>
        <w:jc w:val="both"/>
      </w:pPr>
      <w:r>
        <w:t>____________________________________________________________________ рублей</w:t>
      </w:r>
    </w:p>
    <w:p w:rsidR="002C4259" w:rsidRDefault="002C4259">
      <w:pPr>
        <w:pStyle w:val="ConsPlusNonformat"/>
        <w:jc w:val="both"/>
      </w:pPr>
      <w:r>
        <w:t xml:space="preserve">                           (цифрами и прописью)</w:t>
      </w:r>
    </w:p>
    <w:p w:rsidR="002C4259" w:rsidRDefault="002C4259">
      <w:pPr>
        <w:pStyle w:val="ConsPlusNonformat"/>
        <w:jc w:val="both"/>
      </w:pPr>
      <w:r>
        <w:t>на ________________________________________________________________________</w:t>
      </w:r>
    </w:p>
    <w:p w:rsidR="002C4259" w:rsidRDefault="002C4259">
      <w:pPr>
        <w:pStyle w:val="ConsPlusNonformat"/>
        <w:jc w:val="both"/>
      </w:pPr>
      <w:r>
        <w:t xml:space="preserve">           (приобретение жилого помещения, строительство жилого</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дома, участие в долевом строительстве жилых домов</w:t>
      </w:r>
    </w:p>
    <w:p w:rsidR="002C4259" w:rsidRDefault="002C4259">
      <w:pPr>
        <w:pStyle w:val="ConsPlusNonformat"/>
        <w:jc w:val="both"/>
      </w:pPr>
      <w:r>
        <w:t xml:space="preserve">                        (квартир) - нужное указать)</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(наименование муниципального образования)</w:t>
      </w:r>
    </w:p>
    <w:p w:rsidR="002C4259" w:rsidRDefault="002C4259">
      <w:pPr>
        <w:pStyle w:val="ConsPlusNonformat"/>
        <w:jc w:val="both"/>
      </w:pPr>
    </w:p>
    <w:p w:rsidR="002C4259" w:rsidRDefault="002C4259">
      <w:pPr>
        <w:pStyle w:val="ConsPlusNonformat"/>
        <w:jc w:val="both"/>
      </w:pPr>
      <w:r>
        <w:t>_____________________ ___________________ _________________________________</w:t>
      </w:r>
    </w:p>
    <w:p w:rsidR="002C4259" w:rsidRDefault="002C4259">
      <w:pPr>
        <w:pStyle w:val="ConsPlusNonformat"/>
        <w:jc w:val="both"/>
      </w:pPr>
      <w:r>
        <w:t xml:space="preserve">     (должность)           (подпись)                   (ф.и.о.)</w:t>
      </w:r>
    </w:p>
    <w:p w:rsidR="002C4259" w:rsidRDefault="002C4259">
      <w:pPr>
        <w:pStyle w:val="ConsPlusNonformat"/>
        <w:jc w:val="both"/>
      </w:pPr>
    </w:p>
    <w:p w:rsidR="002C4259" w:rsidRDefault="002C4259">
      <w:pPr>
        <w:pStyle w:val="ConsPlusNonformat"/>
        <w:jc w:val="both"/>
      </w:pPr>
      <w:r>
        <w:t>М.П.</w:t>
      </w:r>
    </w:p>
    <w:p w:rsidR="002C4259" w:rsidRDefault="002C4259">
      <w:pPr>
        <w:pStyle w:val="ConsPlusNonformat"/>
        <w:jc w:val="both"/>
      </w:pPr>
      <w:r>
        <w:t>(при наличии)</w:t>
      </w:r>
    </w:p>
    <w:p w:rsidR="002C4259" w:rsidRDefault="002C4259">
      <w:pPr>
        <w:pStyle w:val="ConsPlusNonformat"/>
        <w:jc w:val="both"/>
      </w:pPr>
    </w:p>
    <w:p w:rsidR="002C4259" w:rsidRDefault="002C4259">
      <w:pPr>
        <w:pStyle w:val="ConsPlusNonformat"/>
        <w:jc w:val="both"/>
      </w:pPr>
      <w:r>
        <w:t>***************************************************************************</w:t>
      </w:r>
    </w:p>
    <w:p w:rsidR="002C4259" w:rsidRDefault="002C4259">
      <w:pPr>
        <w:pStyle w:val="ConsPlusNonformat"/>
        <w:jc w:val="both"/>
      </w:pPr>
    </w:p>
    <w:p w:rsidR="002C4259" w:rsidRDefault="002C4259">
      <w:pPr>
        <w:pStyle w:val="ConsPlusNonformat"/>
        <w:jc w:val="both"/>
      </w:pPr>
      <w:r>
        <w:t xml:space="preserve">                               линия отреза</w:t>
      </w:r>
    </w:p>
    <w:p w:rsidR="002C4259" w:rsidRDefault="002C4259">
      <w:pPr>
        <w:pStyle w:val="ConsPlusNonformat"/>
        <w:jc w:val="both"/>
      </w:pPr>
    </w:p>
    <w:p w:rsidR="002C4259" w:rsidRDefault="002C4259">
      <w:pPr>
        <w:pStyle w:val="ConsPlusNonformat"/>
        <w:jc w:val="both"/>
      </w:pPr>
      <w:r>
        <w:t xml:space="preserve">                           КОРЕШОК СВИДЕТЕЛЬСТВА</w:t>
      </w:r>
    </w:p>
    <w:p w:rsidR="002C4259" w:rsidRDefault="002C4259">
      <w:pPr>
        <w:pStyle w:val="ConsPlusNonformat"/>
        <w:jc w:val="both"/>
      </w:pPr>
      <w:r>
        <w:t xml:space="preserve">           о предоставлении социальной выплаты на строительство</w:t>
      </w:r>
    </w:p>
    <w:p w:rsidR="002C4259" w:rsidRDefault="002C4259">
      <w:pPr>
        <w:pStyle w:val="ConsPlusNonformat"/>
        <w:jc w:val="both"/>
      </w:pPr>
      <w:r>
        <w:t xml:space="preserve">             (приобретение) жилья на сельских территориях </w:t>
      </w:r>
      <w:hyperlink w:anchor="P707">
        <w:r>
          <w:rPr>
            <w:color w:val="0000FF"/>
          </w:rPr>
          <w:t>&lt;*&gt;</w:t>
        </w:r>
      </w:hyperlink>
    </w:p>
    <w:p w:rsidR="002C4259" w:rsidRDefault="002C4259">
      <w:pPr>
        <w:pStyle w:val="ConsPlusNonformat"/>
        <w:jc w:val="both"/>
      </w:pPr>
    </w:p>
    <w:p w:rsidR="002C4259" w:rsidRDefault="002C4259">
      <w:pPr>
        <w:pStyle w:val="ConsPlusNonformat"/>
        <w:jc w:val="both"/>
      </w:pPr>
      <w:r>
        <w:t xml:space="preserve">                                                           N ______________</w:t>
      </w:r>
    </w:p>
    <w:p w:rsidR="002C4259" w:rsidRDefault="002C4259">
      <w:pPr>
        <w:pStyle w:val="ConsPlusNonformat"/>
        <w:jc w:val="both"/>
      </w:pPr>
    </w:p>
    <w:p w:rsidR="002C4259" w:rsidRDefault="002C4259">
      <w:pPr>
        <w:pStyle w:val="ConsPlusNonformat"/>
        <w:jc w:val="both"/>
      </w:pPr>
      <w:r>
        <w:t xml:space="preserve">    Настоящим свидетельством удостоверяется, что __________________________</w:t>
      </w:r>
    </w:p>
    <w:p w:rsidR="002C4259" w:rsidRDefault="002C4259">
      <w:pPr>
        <w:pStyle w:val="ConsPlusNonformat"/>
        <w:jc w:val="both"/>
      </w:pPr>
      <w:r>
        <w:t xml:space="preserve">                                                  (фамилия, имя, отчество</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гражданина - владельца свидетельства, наименование, серия и номер</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документа, удостоверяющего личность, кем и когда выдан)</w:t>
      </w:r>
    </w:p>
    <w:p w:rsidR="002C4259" w:rsidRDefault="002C4259">
      <w:pPr>
        <w:pStyle w:val="ConsPlusNonformat"/>
        <w:jc w:val="both"/>
      </w:pPr>
      <w:r>
        <w:t>является  участником  мероприятий  по  улучшению  жилищных условий в рамках</w:t>
      </w:r>
    </w:p>
    <w:p w:rsidR="002C4259" w:rsidRDefault="002C4259">
      <w:pPr>
        <w:pStyle w:val="ConsPlusNonformat"/>
        <w:jc w:val="both"/>
      </w:pPr>
      <w:r>
        <w:t xml:space="preserve">государственной   </w:t>
      </w:r>
      <w:hyperlink r:id="rId121">
        <w:r>
          <w:rPr>
            <w:color w:val="0000FF"/>
          </w:rPr>
          <w:t>программы</w:t>
        </w:r>
      </w:hyperlink>
      <w:r>
        <w:t xml:space="preserve">  "Комплексное  развитие  сельских  территорий",</w:t>
      </w:r>
    </w:p>
    <w:p w:rsidR="002C4259" w:rsidRDefault="002C4259">
      <w:pPr>
        <w:pStyle w:val="ConsPlusNonformat"/>
        <w:jc w:val="both"/>
      </w:pPr>
      <w:r>
        <w:t>утвержденной  постановлением  Правительства РФ от 31.05.2019 N 696 (далее -</w:t>
      </w:r>
    </w:p>
    <w:p w:rsidR="002C4259" w:rsidRDefault="002C4259">
      <w:pPr>
        <w:pStyle w:val="ConsPlusNonformat"/>
        <w:jc w:val="both"/>
      </w:pPr>
      <w:r>
        <w:t>Государственная программа).</w:t>
      </w:r>
    </w:p>
    <w:p w:rsidR="002C4259" w:rsidRDefault="002C4259">
      <w:pPr>
        <w:pStyle w:val="ConsPlusNonformat"/>
        <w:jc w:val="both"/>
      </w:pPr>
      <w:r>
        <w:t xml:space="preserve">    В   соответствии   с   условиями  Государственной  программы  ему  (ей)</w:t>
      </w:r>
    </w:p>
    <w:p w:rsidR="002C4259" w:rsidRDefault="002C4259">
      <w:pPr>
        <w:pStyle w:val="ConsPlusNonformat"/>
        <w:jc w:val="both"/>
      </w:pPr>
      <w:r>
        <w:t>предоставляется социальная выплата в размере ______________________________</w:t>
      </w:r>
    </w:p>
    <w:p w:rsidR="002C4259" w:rsidRDefault="002C4259">
      <w:pPr>
        <w:pStyle w:val="ConsPlusNonformat"/>
        <w:jc w:val="both"/>
      </w:pPr>
      <w:r>
        <w:t>___________________________________________________________________ рублей.</w:t>
      </w:r>
    </w:p>
    <w:p w:rsidR="002C4259" w:rsidRDefault="002C4259">
      <w:pPr>
        <w:pStyle w:val="ConsPlusNonformat"/>
        <w:jc w:val="both"/>
      </w:pPr>
      <w:r>
        <w:t xml:space="preserve">                           (цифрами и прописью)</w:t>
      </w:r>
    </w:p>
    <w:p w:rsidR="002C4259" w:rsidRDefault="002C4259">
      <w:pPr>
        <w:pStyle w:val="ConsPlusNonformat"/>
        <w:jc w:val="both"/>
      </w:pPr>
    </w:p>
    <w:p w:rsidR="002C4259" w:rsidRDefault="002C4259">
      <w:pPr>
        <w:pStyle w:val="ConsPlusNonformat"/>
        <w:jc w:val="both"/>
      </w:pPr>
      <w:r>
        <w:t>Свидетельство  выдано  Департаментом  агропромышленного комплекса Тюменской</w:t>
      </w:r>
    </w:p>
    <w:p w:rsidR="002C4259" w:rsidRDefault="002C4259">
      <w:pPr>
        <w:pStyle w:val="ConsPlusNonformat"/>
        <w:jc w:val="both"/>
      </w:pPr>
      <w:r>
        <w:t>области.</w:t>
      </w:r>
    </w:p>
    <w:p w:rsidR="002C4259" w:rsidRDefault="002C4259">
      <w:pPr>
        <w:pStyle w:val="ConsPlusNonformat"/>
        <w:jc w:val="both"/>
      </w:pPr>
    </w:p>
    <w:p w:rsidR="002C4259" w:rsidRDefault="002C4259">
      <w:pPr>
        <w:pStyle w:val="ConsPlusNonformat"/>
        <w:jc w:val="both"/>
      </w:pPr>
      <w:r>
        <w:t>_____________________ ___________________ _________________________________</w:t>
      </w:r>
    </w:p>
    <w:p w:rsidR="002C4259" w:rsidRDefault="002C4259">
      <w:pPr>
        <w:pStyle w:val="ConsPlusNonformat"/>
        <w:jc w:val="both"/>
      </w:pPr>
      <w:r>
        <w:t xml:space="preserve">    (должность)            (подпись)                    (ф.и.о.)</w:t>
      </w:r>
    </w:p>
    <w:p w:rsidR="002C4259" w:rsidRDefault="002C4259">
      <w:pPr>
        <w:pStyle w:val="ConsPlusNonformat"/>
        <w:jc w:val="both"/>
      </w:pPr>
    </w:p>
    <w:p w:rsidR="002C4259" w:rsidRDefault="002C4259">
      <w:pPr>
        <w:pStyle w:val="ConsPlusNonformat"/>
        <w:jc w:val="both"/>
      </w:pPr>
      <w:r>
        <w:t>М.П.</w:t>
      </w:r>
    </w:p>
    <w:p w:rsidR="002C4259" w:rsidRDefault="002C4259">
      <w:pPr>
        <w:pStyle w:val="ConsPlusNonformat"/>
        <w:jc w:val="both"/>
      </w:pPr>
      <w:r>
        <w:t>(при наличии)</w:t>
      </w:r>
    </w:p>
    <w:p w:rsidR="002C4259" w:rsidRDefault="002C4259">
      <w:pPr>
        <w:pStyle w:val="ConsPlusNonformat"/>
        <w:jc w:val="both"/>
      </w:pPr>
    </w:p>
    <w:p w:rsidR="002C4259" w:rsidRDefault="002C4259">
      <w:pPr>
        <w:pStyle w:val="ConsPlusNonformat"/>
        <w:jc w:val="both"/>
      </w:pPr>
      <w:r>
        <w:t xml:space="preserve">                      Оборотная сторона свидетельства</w:t>
      </w:r>
    </w:p>
    <w:p w:rsidR="002C4259" w:rsidRDefault="002C4259">
      <w:pPr>
        <w:pStyle w:val="ConsPlusNonformat"/>
        <w:jc w:val="both"/>
      </w:pPr>
    </w:p>
    <w:p w:rsidR="002C4259" w:rsidRDefault="002C4259">
      <w:pPr>
        <w:pStyle w:val="ConsPlusNonformat"/>
        <w:jc w:val="both"/>
      </w:pPr>
      <w:r>
        <w:t>Свидетельство дает право               ОТМЕТКА ОБ ОПЛАТЕ</w:t>
      </w:r>
    </w:p>
    <w:p w:rsidR="002C4259" w:rsidRDefault="002C4259">
      <w:pPr>
        <w:pStyle w:val="ConsPlusNonformat"/>
        <w:jc w:val="both"/>
      </w:pPr>
      <w:r>
        <w:t>гражданину на открытие                 (заполняется кредитной организацией)</w:t>
      </w:r>
    </w:p>
    <w:p w:rsidR="002C4259" w:rsidRDefault="002C4259">
      <w:pPr>
        <w:pStyle w:val="ConsPlusNonformat"/>
        <w:jc w:val="both"/>
      </w:pPr>
      <w:r>
        <w:t>банковского счета в кредитной          Дата оплаты ________________________</w:t>
      </w:r>
    </w:p>
    <w:p w:rsidR="002C4259" w:rsidRDefault="002C4259">
      <w:pPr>
        <w:pStyle w:val="ConsPlusNonformat"/>
        <w:jc w:val="both"/>
      </w:pPr>
      <w:r>
        <w:t>организации на территории              Реквизиты договора(ов), на основании</w:t>
      </w:r>
    </w:p>
    <w:p w:rsidR="002C4259" w:rsidRDefault="002C4259">
      <w:pPr>
        <w:pStyle w:val="ConsPlusNonformat"/>
        <w:jc w:val="both"/>
      </w:pPr>
      <w:r>
        <w:t>субъекта Российской Федерации          которого(ых) произведена оплата</w:t>
      </w:r>
    </w:p>
    <w:p w:rsidR="002C4259" w:rsidRDefault="002C4259">
      <w:pPr>
        <w:pStyle w:val="ConsPlusNonformat"/>
        <w:jc w:val="both"/>
      </w:pPr>
      <w:r>
        <w:t>по месту выдачи свидетельства          ____________________________________</w:t>
      </w:r>
    </w:p>
    <w:p w:rsidR="002C4259" w:rsidRDefault="002C4259">
      <w:pPr>
        <w:pStyle w:val="ConsPlusNonformat"/>
        <w:jc w:val="both"/>
      </w:pPr>
      <w:r>
        <w:t xml:space="preserve">и действует не более ____ </w:t>
      </w:r>
      <w:hyperlink w:anchor="P709">
        <w:r>
          <w:rPr>
            <w:color w:val="0000FF"/>
          </w:rPr>
          <w:t>&lt;**&gt;</w:t>
        </w:r>
      </w:hyperlink>
      <w:r>
        <w:t xml:space="preserve">         ____________________________________</w:t>
      </w:r>
    </w:p>
    <w:p w:rsidR="002C4259" w:rsidRDefault="002C4259">
      <w:pPr>
        <w:pStyle w:val="ConsPlusNonformat"/>
        <w:jc w:val="both"/>
      </w:pPr>
      <w:r>
        <w:t>с даты выдачи.                         ____________________________________</w:t>
      </w:r>
    </w:p>
    <w:p w:rsidR="002C4259" w:rsidRDefault="002C4259">
      <w:pPr>
        <w:pStyle w:val="ConsPlusNonformat"/>
        <w:jc w:val="both"/>
      </w:pPr>
      <w:r>
        <w:t xml:space="preserve">                                       Сумма по договору(ам) ______________</w:t>
      </w:r>
    </w:p>
    <w:p w:rsidR="002C4259" w:rsidRDefault="002C4259">
      <w:pPr>
        <w:pStyle w:val="ConsPlusNonformat"/>
        <w:jc w:val="both"/>
      </w:pPr>
      <w:r>
        <w:t>Численный состав семьи гражданина      ____________________________________</w:t>
      </w:r>
    </w:p>
    <w:p w:rsidR="002C4259" w:rsidRDefault="002C4259">
      <w:pPr>
        <w:pStyle w:val="ConsPlusNonformat"/>
        <w:jc w:val="both"/>
      </w:pPr>
      <w:r>
        <w:t>________________________ человек.      Получатель социальной</w:t>
      </w:r>
    </w:p>
    <w:p w:rsidR="002C4259" w:rsidRDefault="002C4259">
      <w:pPr>
        <w:pStyle w:val="ConsPlusNonformat"/>
        <w:jc w:val="both"/>
      </w:pPr>
      <w:r>
        <w:t>Члены семьи:                           выплаты ____________________________</w:t>
      </w:r>
    </w:p>
    <w:p w:rsidR="002C4259" w:rsidRDefault="002C4259">
      <w:pPr>
        <w:pStyle w:val="ConsPlusNonformat"/>
        <w:jc w:val="both"/>
      </w:pPr>
      <w:r>
        <w:t>__________________________________;                      (ф.и.о.)</w:t>
      </w:r>
    </w:p>
    <w:p w:rsidR="002C4259" w:rsidRDefault="002C4259">
      <w:pPr>
        <w:pStyle w:val="ConsPlusNonformat"/>
        <w:jc w:val="both"/>
      </w:pPr>
      <w:r>
        <w:t xml:space="preserve">   (ф.и.о., степень родства)</w:t>
      </w:r>
    </w:p>
    <w:p w:rsidR="002C4259" w:rsidRDefault="002C4259">
      <w:pPr>
        <w:pStyle w:val="ConsPlusNonformat"/>
        <w:jc w:val="both"/>
      </w:pPr>
      <w:r>
        <w:t>__________________________________;    ___________________________________;</w:t>
      </w:r>
    </w:p>
    <w:p w:rsidR="002C4259" w:rsidRDefault="002C4259">
      <w:pPr>
        <w:pStyle w:val="ConsPlusNonformat"/>
        <w:jc w:val="both"/>
      </w:pPr>
      <w:r>
        <w:t xml:space="preserve">   (ф.и.о., степень родства)            (подпись ответственного работника</w:t>
      </w:r>
    </w:p>
    <w:p w:rsidR="002C4259" w:rsidRDefault="002C4259">
      <w:pPr>
        <w:pStyle w:val="ConsPlusNonformat"/>
        <w:jc w:val="both"/>
      </w:pPr>
      <w:r>
        <w:t>__________________________________.           кредитной организации)</w:t>
      </w:r>
    </w:p>
    <w:p w:rsidR="002C4259" w:rsidRDefault="002C4259">
      <w:pPr>
        <w:pStyle w:val="ConsPlusNonformat"/>
        <w:jc w:val="both"/>
      </w:pPr>
      <w:r>
        <w:t xml:space="preserve">   (ф.и.о., степень родства)</w:t>
      </w:r>
    </w:p>
    <w:p w:rsidR="002C4259" w:rsidRDefault="002C4259">
      <w:pPr>
        <w:pStyle w:val="ConsPlusNonformat"/>
        <w:jc w:val="both"/>
      </w:pPr>
    </w:p>
    <w:p w:rsidR="002C4259" w:rsidRDefault="002C4259">
      <w:pPr>
        <w:pStyle w:val="ConsPlusNonformat"/>
        <w:jc w:val="both"/>
      </w:pPr>
      <w:r>
        <w:t>Расчетная стоимость строительства               М.П.</w:t>
      </w:r>
    </w:p>
    <w:p w:rsidR="002C4259" w:rsidRDefault="002C4259">
      <w:pPr>
        <w:pStyle w:val="ConsPlusNonformat"/>
        <w:jc w:val="both"/>
      </w:pPr>
      <w:r>
        <w:t>(приобретения) жилья ______________        (при наличии)</w:t>
      </w:r>
    </w:p>
    <w:p w:rsidR="002C4259" w:rsidRDefault="002C4259">
      <w:pPr>
        <w:pStyle w:val="ConsPlusNonformat"/>
        <w:jc w:val="both"/>
      </w:pPr>
      <w:r>
        <w:t>____________________________ рублей</w:t>
      </w:r>
    </w:p>
    <w:p w:rsidR="002C4259" w:rsidRDefault="002C4259">
      <w:pPr>
        <w:pStyle w:val="ConsPlusNonformat"/>
        <w:jc w:val="both"/>
      </w:pPr>
      <w:r>
        <w:t>Дата выдачи свидетельства _________</w:t>
      </w:r>
    </w:p>
    <w:p w:rsidR="002C4259" w:rsidRDefault="002C4259">
      <w:pPr>
        <w:pStyle w:val="ConsPlusNonformat"/>
        <w:jc w:val="both"/>
      </w:pPr>
    </w:p>
    <w:p w:rsidR="002C4259" w:rsidRDefault="002C4259">
      <w:pPr>
        <w:pStyle w:val="ConsPlusNonformat"/>
        <w:jc w:val="both"/>
      </w:pPr>
      <w:r>
        <w:t>_____________ _____________________</w:t>
      </w:r>
    </w:p>
    <w:p w:rsidR="002C4259" w:rsidRDefault="002C4259">
      <w:pPr>
        <w:pStyle w:val="ConsPlusNonformat"/>
        <w:jc w:val="both"/>
      </w:pPr>
      <w:r>
        <w:t xml:space="preserve"> (должность)        (ф.и.о.)</w:t>
      </w:r>
    </w:p>
    <w:p w:rsidR="002C4259" w:rsidRDefault="002C4259">
      <w:pPr>
        <w:pStyle w:val="ConsPlusNonformat"/>
        <w:jc w:val="both"/>
      </w:pPr>
    </w:p>
    <w:p w:rsidR="002C4259" w:rsidRDefault="002C4259">
      <w:pPr>
        <w:pStyle w:val="ConsPlusNonformat"/>
        <w:jc w:val="both"/>
      </w:pPr>
      <w:r>
        <w:t>_____________       М.П.</w:t>
      </w:r>
    </w:p>
    <w:p w:rsidR="002C4259" w:rsidRDefault="002C4259">
      <w:pPr>
        <w:pStyle w:val="ConsPlusNonformat"/>
        <w:jc w:val="both"/>
      </w:pPr>
      <w:r>
        <w:t xml:space="preserve">  (подпись)     (при наличии)</w:t>
      </w:r>
    </w:p>
    <w:p w:rsidR="002C4259" w:rsidRDefault="002C4259">
      <w:pPr>
        <w:pStyle w:val="ConsPlusNonformat"/>
        <w:jc w:val="both"/>
      </w:pPr>
    </w:p>
    <w:p w:rsidR="002C4259" w:rsidRDefault="002C4259">
      <w:pPr>
        <w:pStyle w:val="ConsPlusNonformat"/>
        <w:jc w:val="both"/>
      </w:pPr>
    </w:p>
    <w:p w:rsidR="002C4259" w:rsidRDefault="002C4259">
      <w:pPr>
        <w:pStyle w:val="ConsPlusNonformat"/>
        <w:jc w:val="both"/>
      </w:pPr>
      <w:r>
        <w:t>***************************************************************************</w:t>
      </w:r>
    </w:p>
    <w:p w:rsidR="002C4259" w:rsidRDefault="002C4259">
      <w:pPr>
        <w:pStyle w:val="ConsPlusNonformat"/>
        <w:jc w:val="both"/>
      </w:pPr>
    </w:p>
    <w:p w:rsidR="002C4259" w:rsidRDefault="002C4259">
      <w:pPr>
        <w:pStyle w:val="ConsPlusNonformat"/>
        <w:jc w:val="both"/>
      </w:pPr>
      <w:r>
        <w:t xml:space="preserve">                               линия отреза</w:t>
      </w:r>
    </w:p>
    <w:p w:rsidR="002C4259" w:rsidRDefault="002C4259">
      <w:pPr>
        <w:pStyle w:val="ConsPlusNonformat"/>
        <w:jc w:val="both"/>
      </w:pPr>
    </w:p>
    <w:p w:rsidR="002C4259" w:rsidRDefault="002C4259">
      <w:pPr>
        <w:pStyle w:val="ConsPlusNonformat"/>
        <w:jc w:val="both"/>
      </w:pPr>
      <w:r>
        <w:t>Предоставленная социальная выплата направляется на ________________________</w:t>
      </w:r>
    </w:p>
    <w:p w:rsidR="002C4259" w:rsidRDefault="002C4259">
      <w:pPr>
        <w:pStyle w:val="ConsPlusNonformat"/>
        <w:jc w:val="both"/>
      </w:pPr>
      <w:r>
        <w:t xml:space="preserve">                                                    (приобретение жилого</w:t>
      </w:r>
    </w:p>
    <w:p w:rsidR="002C4259" w:rsidRDefault="002C4259">
      <w:pPr>
        <w:pStyle w:val="ConsPlusNonformat"/>
        <w:jc w:val="both"/>
      </w:pPr>
      <w:r>
        <w:lastRenderedPageBreak/>
        <w:t>__________________________________________________________________________.</w:t>
      </w:r>
    </w:p>
    <w:p w:rsidR="002C4259" w:rsidRDefault="002C4259">
      <w:pPr>
        <w:pStyle w:val="ConsPlusNonformat"/>
        <w:jc w:val="both"/>
      </w:pPr>
      <w:r>
        <w:t xml:space="preserve">          помещения, строительство жилого дома, участие в долевом</w:t>
      </w:r>
    </w:p>
    <w:p w:rsidR="002C4259" w:rsidRDefault="002C4259">
      <w:pPr>
        <w:pStyle w:val="ConsPlusNonformat"/>
        <w:jc w:val="both"/>
      </w:pPr>
      <w:r>
        <w:t xml:space="preserve">           строительстве жилых домов (квартир) - нужное указать)</w:t>
      </w:r>
    </w:p>
    <w:p w:rsidR="002C4259" w:rsidRDefault="002C4259">
      <w:pPr>
        <w:pStyle w:val="ConsPlusNonformat"/>
        <w:jc w:val="both"/>
      </w:pPr>
    </w:p>
    <w:p w:rsidR="002C4259" w:rsidRDefault="002C4259">
      <w:pPr>
        <w:pStyle w:val="ConsPlusNonformat"/>
        <w:jc w:val="both"/>
      </w:pPr>
      <w:r>
        <w:t>Численный состав семьи гражданина _______________________ человек.</w:t>
      </w:r>
    </w:p>
    <w:p w:rsidR="002C4259" w:rsidRDefault="002C4259">
      <w:pPr>
        <w:pStyle w:val="ConsPlusNonformat"/>
        <w:jc w:val="both"/>
      </w:pPr>
      <w:r>
        <w:t>Члены семьи: _____________________________________________________________;</w:t>
      </w:r>
    </w:p>
    <w:p w:rsidR="002C4259" w:rsidRDefault="002C4259">
      <w:pPr>
        <w:pStyle w:val="ConsPlusNonformat"/>
        <w:jc w:val="both"/>
      </w:pPr>
      <w:r>
        <w:t xml:space="preserve">                          (ф.и.о., степень родства)</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степень родства)</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степень родства)</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степень родства)</w:t>
      </w:r>
    </w:p>
    <w:p w:rsidR="002C4259" w:rsidRDefault="002C4259">
      <w:pPr>
        <w:pStyle w:val="ConsPlusNonformat"/>
        <w:jc w:val="both"/>
      </w:pPr>
    </w:p>
    <w:p w:rsidR="002C4259" w:rsidRDefault="002C4259">
      <w:pPr>
        <w:pStyle w:val="ConsPlusNonformat"/>
        <w:jc w:val="both"/>
      </w:pPr>
      <w:r>
        <w:t>Дата выдачи свидетельства _________________________________________________</w:t>
      </w:r>
    </w:p>
    <w:p w:rsidR="002C4259" w:rsidRDefault="002C4259">
      <w:pPr>
        <w:pStyle w:val="ConsPlusNonformat"/>
        <w:jc w:val="both"/>
      </w:pPr>
    </w:p>
    <w:p w:rsidR="002C4259" w:rsidRDefault="002C4259">
      <w:pPr>
        <w:pStyle w:val="ConsPlusNonformat"/>
        <w:jc w:val="both"/>
      </w:pPr>
      <w:r>
        <w:t>Подпись владельца свидетельства ___________________________________________</w:t>
      </w:r>
    </w:p>
    <w:p w:rsidR="002C4259" w:rsidRDefault="002C4259">
      <w:pPr>
        <w:pStyle w:val="ConsPlusNonformat"/>
        <w:jc w:val="both"/>
      </w:pPr>
    </w:p>
    <w:p w:rsidR="002C4259" w:rsidRDefault="002C4259">
      <w:pPr>
        <w:pStyle w:val="ConsPlusNonformat"/>
        <w:jc w:val="both"/>
      </w:pPr>
      <w:r>
        <w:t>Свидетельство  выдано  Департаментом  агропромышленного комплекса Тюменской</w:t>
      </w:r>
    </w:p>
    <w:p w:rsidR="002C4259" w:rsidRDefault="002C4259">
      <w:pPr>
        <w:pStyle w:val="ConsPlusNonformat"/>
        <w:jc w:val="both"/>
      </w:pPr>
      <w:r>
        <w:t>области.</w:t>
      </w:r>
    </w:p>
    <w:p w:rsidR="002C4259" w:rsidRDefault="002C4259">
      <w:pPr>
        <w:pStyle w:val="ConsPlusNonformat"/>
        <w:jc w:val="both"/>
      </w:pPr>
    </w:p>
    <w:p w:rsidR="002C4259" w:rsidRDefault="002C4259">
      <w:pPr>
        <w:pStyle w:val="ConsPlusNonformat"/>
        <w:jc w:val="both"/>
      </w:pPr>
      <w:r>
        <w:t>_____________________ ___________________ _________________________________</w:t>
      </w:r>
    </w:p>
    <w:p w:rsidR="002C4259" w:rsidRDefault="002C4259">
      <w:pPr>
        <w:pStyle w:val="ConsPlusNonformat"/>
        <w:jc w:val="both"/>
      </w:pPr>
      <w:r>
        <w:t xml:space="preserve">     (должность)            (подпись)                 (ф.и.о.)</w:t>
      </w:r>
    </w:p>
    <w:p w:rsidR="002C4259" w:rsidRDefault="002C4259">
      <w:pPr>
        <w:pStyle w:val="ConsPlusNonformat"/>
        <w:jc w:val="both"/>
      </w:pPr>
    </w:p>
    <w:p w:rsidR="002C4259" w:rsidRDefault="002C4259">
      <w:pPr>
        <w:pStyle w:val="ConsPlusNonformat"/>
        <w:jc w:val="both"/>
      </w:pPr>
      <w:r>
        <w:t>М.П.</w:t>
      </w:r>
    </w:p>
    <w:p w:rsidR="002C4259" w:rsidRDefault="002C4259">
      <w:pPr>
        <w:pStyle w:val="ConsPlusNonformat"/>
        <w:jc w:val="both"/>
      </w:pPr>
      <w:r>
        <w:t>(при наличии)</w:t>
      </w:r>
    </w:p>
    <w:p w:rsidR="002C4259" w:rsidRDefault="002C4259">
      <w:pPr>
        <w:pStyle w:val="ConsPlusNonformat"/>
        <w:jc w:val="both"/>
      </w:pPr>
    </w:p>
    <w:p w:rsidR="002C4259" w:rsidRDefault="002C4259">
      <w:pPr>
        <w:pStyle w:val="ConsPlusNonformat"/>
        <w:jc w:val="both"/>
      </w:pPr>
      <w:r>
        <w:t>Отметка о построенном (приобретенном) жилье: ______________________________</w:t>
      </w:r>
    </w:p>
    <w:p w:rsidR="002C4259" w:rsidRDefault="002C4259">
      <w:pPr>
        <w:pStyle w:val="ConsPlusNonformat"/>
        <w:jc w:val="both"/>
      </w:pPr>
      <w:r>
        <w:t>размер построенного (приобретенного) жилья _______________________________;</w:t>
      </w:r>
    </w:p>
    <w:p w:rsidR="002C4259" w:rsidRDefault="002C4259">
      <w:pPr>
        <w:pStyle w:val="ConsPlusNonformat"/>
        <w:jc w:val="both"/>
      </w:pPr>
      <w:r>
        <w:t>адрес построенного (приобретенного) жилья ________________________________.</w:t>
      </w:r>
    </w:p>
    <w:p w:rsidR="002C4259" w:rsidRDefault="002C4259">
      <w:pPr>
        <w:pStyle w:val="ConsPlusNonformat"/>
        <w:jc w:val="both"/>
      </w:pPr>
    </w:p>
    <w:p w:rsidR="002C4259" w:rsidRDefault="002C4259">
      <w:pPr>
        <w:pStyle w:val="ConsPlusNonformat"/>
        <w:jc w:val="both"/>
      </w:pPr>
      <w:r>
        <w:t xml:space="preserve">    --------------------------------</w:t>
      </w:r>
    </w:p>
    <w:p w:rsidR="002C4259" w:rsidRDefault="002C4259">
      <w:pPr>
        <w:pStyle w:val="ConsPlusNonformat"/>
        <w:jc w:val="both"/>
      </w:pPr>
      <w:bookmarkStart w:id="88" w:name="P707"/>
      <w:bookmarkEnd w:id="88"/>
      <w:r>
        <w:t xml:space="preserve">    &lt;*&gt;   Корешок  хранится  в  органе  местного  самоуправления,  выдавшем</w:t>
      </w:r>
    </w:p>
    <w:p w:rsidR="002C4259" w:rsidRDefault="002C4259">
      <w:pPr>
        <w:pStyle w:val="ConsPlusNonformat"/>
        <w:jc w:val="both"/>
      </w:pPr>
      <w:r>
        <w:t>свидетельство.</w:t>
      </w:r>
    </w:p>
    <w:p w:rsidR="002C4259" w:rsidRDefault="002C4259">
      <w:pPr>
        <w:pStyle w:val="ConsPlusNonformat"/>
        <w:jc w:val="both"/>
      </w:pPr>
      <w:bookmarkStart w:id="89" w:name="P709"/>
      <w:bookmarkEnd w:id="89"/>
      <w:r>
        <w:t xml:space="preserve">    &lt;**&gt; - Указывается срок действия свидетельства: 1 год - при направлении</w:t>
      </w:r>
    </w:p>
    <w:p w:rsidR="002C4259" w:rsidRDefault="002C4259">
      <w:pPr>
        <w:pStyle w:val="ConsPlusNonformat"/>
        <w:jc w:val="both"/>
      </w:pPr>
      <w:r>
        <w:t>социальной  выплаты  на  приобретение  жилья;  2  года  -  при  направлении</w:t>
      </w:r>
    </w:p>
    <w:p w:rsidR="002C4259" w:rsidRDefault="002C4259">
      <w:pPr>
        <w:pStyle w:val="ConsPlusNonformat"/>
        <w:jc w:val="both"/>
      </w:pPr>
      <w:r>
        <w:t>социальной выплаты на строительство жилья.</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3</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w:t>
            </w:r>
            <w:hyperlink r:id="rId122">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nformat"/>
        <w:jc w:val="both"/>
      </w:pPr>
      <w:r>
        <w:t xml:space="preserve">                              В ___________________________________________</w:t>
      </w:r>
    </w:p>
    <w:p w:rsidR="002C4259" w:rsidRDefault="002C4259">
      <w:pPr>
        <w:pStyle w:val="ConsPlusNonformat"/>
        <w:jc w:val="both"/>
      </w:pPr>
      <w:r>
        <w:t xml:space="preserve">                              (наименование органа местного самоуправления)</w:t>
      </w:r>
    </w:p>
    <w:p w:rsidR="002C4259" w:rsidRDefault="002C4259">
      <w:pPr>
        <w:pStyle w:val="ConsPlusNonformat"/>
        <w:jc w:val="both"/>
      </w:pPr>
      <w:r>
        <w:t xml:space="preserve">                              от гражданина(ки) ___________________________</w:t>
      </w:r>
    </w:p>
    <w:p w:rsidR="002C4259" w:rsidRDefault="002C4259">
      <w:pPr>
        <w:pStyle w:val="ConsPlusNonformat"/>
        <w:jc w:val="both"/>
      </w:pPr>
      <w:r>
        <w:t xml:space="preserve">                                                                   (ф.и.о.)</w:t>
      </w:r>
    </w:p>
    <w:p w:rsidR="002C4259" w:rsidRDefault="002C4259">
      <w:pPr>
        <w:pStyle w:val="ConsPlusNonformat"/>
        <w:jc w:val="both"/>
      </w:pPr>
      <w:r>
        <w:t xml:space="preserve">                              ____________________________________________,</w:t>
      </w:r>
    </w:p>
    <w:p w:rsidR="002C4259" w:rsidRDefault="002C4259">
      <w:pPr>
        <w:pStyle w:val="ConsPlusNonformat"/>
        <w:jc w:val="both"/>
      </w:pPr>
      <w:r>
        <w:t xml:space="preserve">                              проживающего(ей) по адресу: _________________</w:t>
      </w:r>
    </w:p>
    <w:p w:rsidR="002C4259" w:rsidRDefault="002C4259">
      <w:pPr>
        <w:pStyle w:val="ConsPlusNonformat"/>
        <w:jc w:val="both"/>
      </w:pPr>
      <w:r>
        <w:lastRenderedPageBreak/>
        <w:t xml:space="preserve">                              _____________________________________________</w:t>
      </w:r>
    </w:p>
    <w:p w:rsidR="002C4259" w:rsidRDefault="002C4259">
      <w:pPr>
        <w:pStyle w:val="ConsPlusNonformat"/>
        <w:jc w:val="both"/>
      </w:pPr>
      <w:r>
        <w:t xml:space="preserve">                              адрес электронной почты: ____________________</w:t>
      </w:r>
    </w:p>
    <w:p w:rsidR="002C4259" w:rsidRDefault="002C4259">
      <w:pPr>
        <w:pStyle w:val="ConsPlusNonformat"/>
        <w:jc w:val="both"/>
      </w:pPr>
      <w:r>
        <w:t xml:space="preserve">                              _____________________________________________</w:t>
      </w:r>
    </w:p>
    <w:p w:rsidR="002C4259" w:rsidRDefault="002C4259">
      <w:pPr>
        <w:pStyle w:val="ConsPlusNonformat"/>
        <w:jc w:val="both"/>
      </w:pPr>
      <w:r>
        <w:t xml:space="preserve">                              контактный телефон: _________________________</w:t>
      </w:r>
    </w:p>
    <w:p w:rsidR="002C4259" w:rsidRDefault="002C4259">
      <w:pPr>
        <w:pStyle w:val="ConsPlusNonformat"/>
        <w:jc w:val="both"/>
      </w:pPr>
      <w:r>
        <w:t xml:space="preserve">                              _____________________________________________</w:t>
      </w:r>
    </w:p>
    <w:p w:rsidR="002C4259" w:rsidRDefault="002C4259">
      <w:pPr>
        <w:pStyle w:val="ConsPlusNonformat"/>
        <w:jc w:val="both"/>
      </w:pPr>
    </w:p>
    <w:p w:rsidR="002C4259" w:rsidRDefault="002C4259">
      <w:pPr>
        <w:pStyle w:val="ConsPlusNonformat"/>
        <w:jc w:val="both"/>
      </w:pPr>
    </w:p>
    <w:p w:rsidR="002C4259" w:rsidRDefault="002C4259">
      <w:pPr>
        <w:pStyle w:val="ConsPlusNonformat"/>
        <w:jc w:val="both"/>
      </w:pPr>
      <w:bookmarkStart w:id="90" w:name="P741"/>
      <w:bookmarkEnd w:id="90"/>
      <w:r>
        <w:t xml:space="preserve">                                 ЗАЯВЛЕНИЕ</w:t>
      </w:r>
    </w:p>
    <w:p w:rsidR="002C4259" w:rsidRDefault="002C4259">
      <w:pPr>
        <w:pStyle w:val="ConsPlusNonformat"/>
        <w:jc w:val="both"/>
      </w:pPr>
    </w:p>
    <w:p w:rsidR="002C4259" w:rsidRDefault="002C4259">
      <w:pPr>
        <w:pStyle w:val="ConsPlusNonformat"/>
        <w:jc w:val="both"/>
      </w:pPr>
    </w:p>
    <w:p w:rsidR="002C4259" w:rsidRDefault="002C4259">
      <w:pPr>
        <w:pStyle w:val="ConsPlusNonformat"/>
        <w:jc w:val="both"/>
      </w:pPr>
      <w:r>
        <w:t xml:space="preserve">    Прошу включить меня, _________________________________________________,</w:t>
      </w:r>
    </w:p>
    <w:p w:rsidR="002C4259" w:rsidRDefault="002C4259">
      <w:pPr>
        <w:pStyle w:val="ConsPlusNonformat"/>
        <w:jc w:val="both"/>
      </w:pPr>
      <w:r>
        <w:t xml:space="preserve">                                 (ф.и.о.)</w:t>
      </w:r>
    </w:p>
    <w:p w:rsidR="002C4259" w:rsidRDefault="002C4259">
      <w:pPr>
        <w:pStyle w:val="ConsPlusNonformat"/>
        <w:jc w:val="both"/>
      </w:pPr>
      <w:r>
        <w:t>паспорт _________________________, ________________________________________</w:t>
      </w:r>
    </w:p>
    <w:p w:rsidR="002C4259" w:rsidRDefault="002C4259">
      <w:pPr>
        <w:pStyle w:val="ConsPlusNonformat"/>
        <w:jc w:val="both"/>
      </w:pPr>
      <w:r>
        <w:t xml:space="preserve">              (серия, номер)                    (кем, когда)</w:t>
      </w:r>
    </w:p>
    <w:p w:rsidR="002C4259" w:rsidRDefault="002C4259">
      <w:pPr>
        <w:pStyle w:val="ConsPlusNonformat"/>
        <w:jc w:val="both"/>
      </w:pPr>
      <w:r>
        <w:t>________________________________________ "_____" ______________ _______ г.,</w:t>
      </w:r>
    </w:p>
    <w:p w:rsidR="002C4259" w:rsidRDefault="002C4259">
      <w:pPr>
        <w:pStyle w:val="ConsPlusNonformat"/>
        <w:jc w:val="both"/>
      </w:pPr>
    </w:p>
    <w:p w:rsidR="002C4259" w:rsidRDefault="002C4259">
      <w:pPr>
        <w:pStyle w:val="ConsPlusNonformat"/>
        <w:jc w:val="both"/>
      </w:pPr>
      <w:r>
        <w:t>СНИЛС ________________________________, ИНН_______________________________,</w:t>
      </w:r>
    </w:p>
    <w:p w:rsidR="002C4259" w:rsidRDefault="002C4259">
      <w:pPr>
        <w:pStyle w:val="ConsPlusNonformat"/>
        <w:jc w:val="both"/>
      </w:pPr>
    </w:p>
    <w:p w:rsidR="002C4259" w:rsidRDefault="002C4259">
      <w:pPr>
        <w:pStyle w:val="ConsPlusNonformat"/>
        <w:jc w:val="both"/>
      </w:pPr>
      <w:r>
        <w:t>в  состав  участников  мероприятий  по  улучшению жилищных условий граждан,</w:t>
      </w:r>
    </w:p>
    <w:p w:rsidR="002C4259" w:rsidRDefault="002C4259">
      <w:pPr>
        <w:pStyle w:val="ConsPlusNonformat"/>
        <w:jc w:val="both"/>
      </w:pPr>
      <w:r>
        <w:t xml:space="preserve">проживающих  на  сельских  территориях,  в рамках государственной </w:t>
      </w:r>
      <w:hyperlink r:id="rId123">
        <w:r>
          <w:rPr>
            <w:color w:val="0000FF"/>
          </w:rPr>
          <w:t>программы</w:t>
        </w:r>
      </w:hyperlink>
    </w:p>
    <w:p w:rsidR="002C4259" w:rsidRDefault="002C4259">
      <w:pPr>
        <w:pStyle w:val="ConsPlusNonformat"/>
        <w:jc w:val="both"/>
      </w:pPr>
      <w:r>
        <w:t>"Комплексное  развитие  сельских  территорий",  утвержденной постановлением</w:t>
      </w:r>
    </w:p>
    <w:p w:rsidR="002C4259" w:rsidRDefault="002C4259">
      <w:pPr>
        <w:pStyle w:val="ConsPlusNonformat"/>
        <w:jc w:val="both"/>
      </w:pPr>
      <w:r>
        <w:t>Правительства РФ от 31.05.2019 N 696.</w:t>
      </w:r>
    </w:p>
    <w:p w:rsidR="002C4259" w:rsidRDefault="002C4259">
      <w:pPr>
        <w:pStyle w:val="ConsPlusNonformat"/>
        <w:jc w:val="both"/>
      </w:pPr>
    </w:p>
    <w:p w:rsidR="002C4259" w:rsidRDefault="002C4259">
      <w:pPr>
        <w:pStyle w:val="ConsPlusNonformat"/>
        <w:jc w:val="both"/>
      </w:pPr>
      <w:r>
        <w:t xml:space="preserve">    Жилищные условия планирую улучшить путем 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(строительство жилого дома, приобретение жилого помещения, участие</w:t>
      </w:r>
    </w:p>
    <w:p w:rsidR="002C4259" w:rsidRDefault="002C4259">
      <w:pPr>
        <w:pStyle w:val="ConsPlusNonformat"/>
        <w:jc w:val="both"/>
      </w:pPr>
      <w:r>
        <w:t xml:space="preserve">      в долевом строительстве жилых домов (квартир) - нужное указать)</w:t>
      </w:r>
    </w:p>
    <w:p w:rsidR="002C4259" w:rsidRDefault="002C4259">
      <w:pPr>
        <w:pStyle w:val="ConsPlusNonformat"/>
        <w:jc w:val="both"/>
      </w:pPr>
      <w:r>
        <w:t>в ________________________________________________________________________.</w:t>
      </w:r>
    </w:p>
    <w:p w:rsidR="002C4259" w:rsidRDefault="002C4259">
      <w:pPr>
        <w:pStyle w:val="ConsPlusNonformat"/>
        <w:jc w:val="both"/>
      </w:pPr>
      <w:r>
        <w:t xml:space="preserve">   (наименование муниципального образования, в котором гражданин желает</w:t>
      </w:r>
    </w:p>
    <w:p w:rsidR="002C4259" w:rsidRDefault="002C4259">
      <w:pPr>
        <w:pStyle w:val="ConsPlusNonformat"/>
        <w:jc w:val="both"/>
      </w:pPr>
      <w:r>
        <w:t xml:space="preserve">                  приобрести (построить) жилое помещение)</w:t>
      </w:r>
    </w:p>
    <w:p w:rsidR="002C4259" w:rsidRDefault="002C4259">
      <w:pPr>
        <w:pStyle w:val="ConsPlusNonformat"/>
        <w:jc w:val="both"/>
      </w:pPr>
    </w:p>
    <w:p w:rsidR="002C4259" w:rsidRDefault="002C4259">
      <w:pPr>
        <w:pStyle w:val="ConsPlusNonformat"/>
        <w:jc w:val="both"/>
      </w:pPr>
      <w:r>
        <w:t xml:space="preserve">    Состав семьи:</w:t>
      </w:r>
    </w:p>
    <w:p w:rsidR="002C4259" w:rsidRDefault="002C4259">
      <w:pPr>
        <w:pStyle w:val="ConsPlusNonformat"/>
        <w:jc w:val="both"/>
      </w:pPr>
      <w:r>
        <w:t>жена (муж) __________________________________________ _____________________</w:t>
      </w:r>
    </w:p>
    <w:p w:rsidR="002C4259" w:rsidRDefault="002C4259">
      <w:pPr>
        <w:pStyle w:val="ConsPlusNonformat"/>
        <w:jc w:val="both"/>
      </w:pPr>
      <w:r>
        <w:t xml:space="preserve">                            (ф.и.о.)                     (дата рождения)</w:t>
      </w:r>
    </w:p>
    <w:p w:rsidR="002C4259" w:rsidRDefault="002C4259">
      <w:pPr>
        <w:pStyle w:val="ConsPlusNonformat"/>
        <w:jc w:val="both"/>
      </w:pPr>
    </w:p>
    <w:p w:rsidR="002C4259" w:rsidRDefault="002C4259">
      <w:pPr>
        <w:pStyle w:val="ConsPlusNonformat"/>
        <w:jc w:val="both"/>
      </w:pPr>
      <w:r>
        <w:t>проживает по адресу: _____________________________________________________;</w:t>
      </w:r>
    </w:p>
    <w:p w:rsidR="002C4259" w:rsidRDefault="002C4259">
      <w:pPr>
        <w:pStyle w:val="ConsPlusNonformat"/>
        <w:jc w:val="both"/>
      </w:pPr>
      <w:r>
        <w:t>дети:</w:t>
      </w:r>
    </w:p>
    <w:p w:rsidR="002C4259" w:rsidRDefault="002C4259">
      <w:pPr>
        <w:pStyle w:val="ConsPlusNonformat"/>
        <w:jc w:val="both"/>
      </w:pPr>
      <w:r>
        <w:t xml:space="preserve">    _____________________________________________ _________________________</w:t>
      </w:r>
    </w:p>
    <w:p w:rsidR="002C4259" w:rsidRDefault="002C4259">
      <w:pPr>
        <w:pStyle w:val="ConsPlusNonformat"/>
        <w:jc w:val="both"/>
      </w:pPr>
      <w:r>
        <w:t xml:space="preserve">                      (ф.и.о.)                         (дата рождения)</w:t>
      </w:r>
    </w:p>
    <w:p w:rsidR="002C4259" w:rsidRDefault="002C4259">
      <w:pPr>
        <w:pStyle w:val="ConsPlusNonformat"/>
        <w:jc w:val="both"/>
      </w:pPr>
      <w:r>
        <w:t>проживает по адресу: _____________________________________________________;</w:t>
      </w:r>
    </w:p>
    <w:p w:rsidR="002C4259" w:rsidRDefault="002C4259">
      <w:pPr>
        <w:pStyle w:val="ConsPlusNonformat"/>
        <w:jc w:val="both"/>
      </w:pPr>
      <w:r>
        <w:t xml:space="preserve">    _____________________________________________ _________________________</w:t>
      </w:r>
    </w:p>
    <w:p w:rsidR="002C4259" w:rsidRDefault="002C4259">
      <w:pPr>
        <w:pStyle w:val="ConsPlusNonformat"/>
        <w:jc w:val="both"/>
      </w:pPr>
      <w:r>
        <w:t xml:space="preserve">                      (ф.и.о.)                         (дата рождения)</w:t>
      </w:r>
    </w:p>
    <w:p w:rsidR="002C4259" w:rsidRDefault="002C4259">
      <w:pPr>
        <w:pStyle w:val="ConsPlusNonformat"/>
        <w:jc w:val="both"/>
      </w:pPr>
      <w:r>
        <w:t>проживает по адресу: _____________________________________________________;</w:t>
      </w:r>
    </w:p>
    <w:p w:rsidR="002C4259" w:rsidRDefault="002C4259">
      <w:pPr>
        <w:pStyle w:val="ConsPlusNonformat"/>
        <w:jc w:val="both"/>
      </w:pPr>
      <w:r>
        <w:t xml:space="preserve">    _____________________________________________ _________________________</w:t>
      </w:r>
    </w:p>
    <w:p w:rsidR="002C4259" w:rsidRDefault="002C4259">
      <w:pPr>
        <w:pStyle w:val="ConsPlusNonformat"/>
        <w:jc w:val="both"/>
      </w:pPr>
      <w:r>
        <w:t xml:space="preserve">                      (ф.и.о.)                         (дата рождения)</w:t>
      </w:r>
    </w:p>
    <w:p w:rsidR="002C4259" w:rsidRDefault="002C4259">
      <w:pPr>
        <w:pStyle w:val="ConsPlusNonformat"/>
        <w:jc w:val="both"/>
      </w:pPr>
      <w:r>
        <w:t>проживает по адресу: _____________________________________________________;</w:t>
      </w:r>
    </w:p>
    <w:p w:rsidR="002C4259" w:rsidRDefault="002C4259">
      <w:pPr>
        <w:pStyle w:val="ConsPlusNonformat"/>
        <w:jc w:val="both"/>
      </w:pPr>
    </w:p>
    <w:p w:rsidR="002C4259" w:rsidRDefault="002C4259">
      <w:pPr>
        <w:pStyle w:val="ConsPlusNonformat"/>
        <w:jc w:val="both"/>
      </w:pPr>
      <w:r>
        <w:t>иные члены семьи:</w:t>
      </w:r>
    </w:p>
    <w:p w:rsidR="002C4259" w:rsidRDefault="002C4259">
      <w:pPr>
        <w:pStyle w:val="ConsPlusNonformat"/>
        <w:jc w:val="both"/>
      </w:pPr>
      <w:r>
        <w:t xml:space="preserve">    _____________________________________________ _________________________</w:t>
      </w:r>
    </w:p>
    <w:p w:rsidR="002C4259" w:rsidRDefault="002C4259">
      <w:pPr>
        <w:pStyle w:val="ConsPlusNonformat"/>
        <w:jc w:val="both"/>
      </w:pPr>
      <w:r>
        <w:t xml:space="preserve">                      (ф.и.о.)                         (дата рождения)</w:t>
      </w:r>
    </w:p>
    <w:p w:rsidR="002C4259" w:rsidRDefault="002C4259">
      <w:pPr>
        <w:pStyle w:val="ConsPlusNonformat"/>
        <w:jc w:val="both"/>
      </w:pPr>
      <w:r>
        <w:t>проживает по адресу: _____________________________________________________;</w:t>
      </w:r>
    </w:p>
    <w:p w:rsidR="002C4259" w:rsidRDefault="002C4259">
      <w:pPr>
        <w:pStyle w:val="ConsPlusNonformat"/>
        <w:jc w:val="both"/>
      </w:pPr>
      <w:r>
        <w:t xml:space="preserve">    _____________________________________________ _________________________</w:t>
      </w:r>
    </w:p>
    <w:p w:rsidR="002C4259" w:rsidRDefault="002C4259">
      <w:pPr>
        <w:pStyle w:val="ConsPlusNonformat"/>
        <w:jc w:val="both"/>
      </w:pPr>
      <w:r>
        <w:t xml:space="preserve">                      (ф.и.о.)                         (дата рождения)</w:t>
      </w:r>
    </w:p>
    <w:p w:rsidR="002C4259" w:rsidRDefault="002C4259">
      <w:pPr>
        <w:pStyle w:val="ConsPlusNonformat"/>
        <w:jc w:val="both"/>
      </w:pPr>
      <w:r>
        <w:t>проживает по адресу: _____________________________________________________.</w:t>
      </w:r>
    </w:p>
    <w:p w:rsidR="002C4259" w:rsidRDefault="002C4259">
      <w:pPr>
        <w:pStyle w:val="ConsPlusNonformat"/>
        <w:jc w:val="both"/>
      </w:pPr>
    </w:p>
    <w:p w:rsidR="002C4259" w:rsidRDefault="002C4259">
      <w:pPr>
        <w:pStyle w:val="ConsPlusNonformat"/>
        <w:jc w:val="both"/>
      </w:pPr>
      <w:r>
        <w:t xml:space="preserve">    С  условиями  участия  в  мероприятиях  по  улучшению  жилищных условий</w:t>
      </w:r>
    </w:p>
    <w:p w:rsidR="002C4259" w:rsidRDefault="002C4259">
      <w:pPr>
        <w:pStyle w:val="ConsPlusNonformat"/>
        <w:jc w:val="both"/>
      </w:pPr>
      <w:r>
        <w:t>граждан,   проживающих  в  сельской  местности,  в  рамках  государственной</w:t>
      </w:r>
    </w:p>
    <w:p w:rsidR="002C4259" w:rsidRDefault="002C4259">
      <w:pPr>
        <w:pStyle w:val="ConsPlusNonformat"/>
        <w:jc w:val="both"/>
      </w:pPr>
      <w:hyperlink r:id="rId124">
        <w:r>
          <w:rPr>
            <w:color w:val="0000FF"/>
          </w:rPr>
          <w:t>программы</w:t>
        </w:r>
      </w:hyperlink>
      <w:r>
        <w:t xml:space="preserve">   "Комплексное   развитие   сельских   территорий",  утвержденной</w:t>
      </w:r>
    </w:p>
    <w:p w:rsidR="002C4259" w:rsidRDefault="002C4259">
      <w:pPr>
        <w:pStyle w:val="ConsPlusNonformat"/>
        <w:jc w:val="both"/>
      </w:pPr>
      <w:r>
        <w:t>постановлением  Правительства РФ от 31.05.2019 N 696, ознакомлен и обязуюсь</w:t>
      </w:r>
    </w:p>
    <w:p w:rsidR="002C4259" w:rsidRDefault="002C4259">
      <w:pPr>
        <w:pStyle w:val="ConsPlusNonformat"/>
        <w:jc w:val="both"/>
      </w:pPr>
      <w:r>
        <w:t>их выполнять.</w:t>
      </w:r>
    </w:p>
    <w:p w:rsidR="002C4259" w:rsidRDefault="002C4259">
      <w:pPr>
        <w:pStyle w:val="ConsPlusNonformat"/>
        <w:jc w:val="both"/>
      </w:pPr>
    </w:p>
    <w:p w:rsidR="002C4259" w:rsidRDefault="002C4259">
      <w:pPr>
        <w:pStyle w:val="ConsPlusNonformat"/>
        <w:jc w:val="both"/>
      </w:pPr>
      <w:r>
        <w:t>_______________________________ __________________________ ________________</w:t>
      </w:r>
    </w:p>
    <w:p w:rsidR="002C4259" w:rsidRDefault="002C4259">
      <w:pPr>
        <w:pStyle w:val="ConsPlusNonformat"/>
        <w:jc w:val="both"/>
      </w:pPr>
      <w:r>
        <w:t xml:space="preserve">      (ф.и.о. заявителя)            (подпись заявителя)         (дата)</w:t>
      </w:r>
    </w:p>
    <w:p w:rsidR="002C4259" w:rsidRDefault="002C4259">
      <w:pPr>
        <w:pStyle w:val="ConsPlusNonformat"/>
        <w:jc w:val="both"/>
      </w:pPr>
    </w:p>
    <w:p w:rsidR="002C4259" w:rsidRDefault="002C4259">
      <w:pPr>
        <w:pStyle w:val="ConsPlusNonformat"/>
        <w:jc w:val="both"/>
      </w:pPr>
      <w:r>
        <w:lastRenderedPageBreak/>
        <w:t xml:space="preserve">    Обязуюсь  в  качестве заемных средств не использовать средства льготных</w:t>
      </w:r>
    </w:p>
    <w:p w:rsidR="002C4259" w:rsidRDefault="002C4259">
      <w:pPr>
        <w:pStyle w:val="ConsPlusNonformat"/>
        <w:jc w:val="both"/>
      </w:pPr>
      <w:r>
        <w:t>жилищных (ипотечных) кредитов (займов), по которым в рамках государственной</w:t>
      </w:r>
    </w:p>
    <w:p w:rsidR="002C4259" w:rsidRDefault="002C4259">
      <w:pPr>
        <w:pStyle w:val="ConsPlusNonformat"/>
        <w:jc w:val="both"/>
      </w:pPr>
      <w:r>
        <w:t>программы  Российской  Федерации "Комплексное развитие сельских территорий"</w:t>
      </w:r>
    </w:p>
    <w:p w:rsidR="002C4259" w:rsidRDefault="002C4259">
      <w:pPr>
        <w:pStyle w:val="ConsPlusNonformat"/>
        <w:jc w:val="both"/>
      </w:pPr>
      <w:r>
        <w:t>предоставляется  субсидия  из  федерального  бюджета  российским  кредитным</w:t>
      </w:r>
    </w:p>
    <w:p w:rsidR="002C4259" w:rsidRDefault="002C4259">
      <w:pPr>
        <w:pStyle w:val="ConsPlusNonformat"/>
        <w:jc w:val="both"/>
      </w:pPr>
      <w:r>
        <w:t>организациям  и акционерному обществу "ДОМ.РФ" на возмещение недополученных</w:t>
      </w:r>
    </w:p>
    <w:p w:rsidR="002C4259" w:rsidRDefault="002C4259">
      <w:pPr>
        <w:pStyle w:val="ConsPlusNonformat"/>
        <w:jc w:val="both"/>
      </w:pPr>
      <w:r>
        <w:t>доходов кредитных организаций, акционерного общества "ДОМ.РФ".</w:t>
      </w:r>
    </w:p>
    <w:p w:rsidR="002C4259" w:rsidRDefault="002C4259">
      <w:pPr>
        <w:pStyle w:val="ConsPlusNonformat"/>
        <w:jc w:val="both"/>
      </w:pPr>
    </w:p>
    <w:p w:rsidR="002C4259" w:rsidRDefault="002C4259">
      <w:pPr>
        <w:pStyle w:val="ConsPlusNonformat"/>
        <w:jc w:val="both"/>
      </w:pPr>
      <w:r>
        <w:t xml:space="preserve">    В  случае  недостаточности  объема  денежных средств для предоставления</w:t>
      </w:r>
    </w:p>
    <w:p w:rsidR="002C4259" w:rsidRDefault="002C4259">
      <w:pPr>
        <w:pStyle w:val="ConsPlusNonformat"/>
        <w:jc w:val="both"/>
      </w:pPr>
      <w:r>
        <w:t>социальной выплаты, на частичное предоставление социальной выплаты</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(согласен/не согласен - нужное указать).</w:t>
      </w:r>
    </w:p>
    <w:p w:rsidR="002C4259" w:rsidRDefault="002C4259">
      <w:pPr>
        <w:pStyle w:val="ConsPlusNonformat"/>
        <w:jc w:val="both"/>
      </w:pPr>
      <w:r>
        <w:t xml:space="preserve">    Настоящим   заявлением   даю   согласие  Администрации  _______________</w:t>
      </w:r>
    </w:p>
    <w:p w:rsidR="002C4259" w:rsidRDefault="002C4259">
      <w:pPr>
        <w:pStyle w:val="ConsPlusNonformat"/>
        <w:jc w:val="both"/>
      </w:pPr>
      <w:r>
        <w:t>муниципального    района/городского    округа   (ИНН   ____________,   ОГРН</w:t>
      </w:r>
    </w:p>
    <w:p w:rsidR="002C4259" w:rsidRDefault="002C4259">
      <w:pPr>
        <w:pStyle w:val="ConsPlusNonformat"/>
        <w:jc w:val="both"/>
      </w:pPr>
      <w:r>
        <w:t>______________,   расположенной  по  адресу:  ___________________________),</w:t>
      </w:r>
    </w:p>
    <w:p w:rsidR="002C4259" w:rsidRDefault="002C4259">
      <w:pPr>
        <w:pStyle w:val="ConsPlusNonformat"/>
        <w:jc w:val="both"/>
      </w:pPr>
      <w:r>
        <w:t>Департаменту агропромышленного комплекса Тюменской области (ИНН 7202137184,</w:t>
      </w:r>
    </w:p>
    <w:p w:rsidR="002C4259" w:rsidRDefault="002C4259">
      <w:pPr>
        <w:pStyle w:val="ConsPlusNonformat"/>
        <w:jc w:val="both"/>
      </w:pPr>
      <w:r>
        <w:t>ОГРН  1057200712359,  расположенному по адресу: город Тюмень, ул. Хохрякова</w:t>
      </w:r>
    </w:p>
    <w:p w:rsidR="002C4259" w:rsidRDefault="002C4259">
      <w:pPr>
        <w:pStyle w:val="ConsPlusNonformat"/>
        <w:jc w:val="both"/>
      </w:pPr>
      <w:r>
        <w:t xml:space="preserve">д.  47)  в  соответствии  со  </w:t>
      </w:r>
      <w:hyperlink r:id="rId125">
        <w:r>
          <w:rPr>
            <w:color w:val="0000FF"/>
          </w:rPr>
          <w:t>статьей  9</w:t>
        </w:r>
      </w:hyperlink>
      <w:r>
        <w:t xml:space="preserve">  Федерального закона от 27.07.2006</w:t>
      </w:r>
    </w:p>
    <w:p w:rsidR="002C4259" w:rsidRDefault="002C4259">
      <w:pPr>
        <w:pStyle w:val="ConsPlusNonformat"/>
        <w:jc w:val="both"/>
      </w:pPr>
      <w:r>
        <w:t>N  152-ФЗ  "О  персональных  данных"  на  автоматизированную,  а  также без</w:t>
      </w:r>
    </w:p>
    <w:p w:rsidR="002C4259" w:rsidRDefault="002C4259">
      <w:pPr>
        <w:pStyle w:val="ConsPlusNonformat"/>
        <w:jc w:val="both"/>
      </w:pPr>
      <w:r>
        <w:t>использования  средств автоматизации обработку и использование (в том числе</w:t>
      </w:r>
    </w:p>
    <w:p w:rsidR="002C4259" w:rsidRDefault="002C4259">
      <w:pPr>
        <w:pStyle w:val="ConsPlusNonformat"/>
        <w:jc w:val="both"/>
      </w:pPr>
      <w:r>
        <w:t>обработку  персональных  данных  посредством внесения их в электронную базу</w:t>
      </w:r>
    </w:p>
    <w:p w:rsidR="002C4259" w:rsidRDefault="002C4259">
      <w:pPr>
        <w:pStyle w:val="ConsPlusNonformat"/>
        <w:jc w:val="both"/>
      </w:pPr>
      <w:r>
        <w:t>данных,  включения  в списки, реестры и отчетные формы, а также запрашивать</w:t>
      </w:r>
    </w:p>
    <w:p w:rsidR="002C4259" w:rsidRDefault="002C4259">
      <w:pPr>
        <w:pStyle w:val="ConsPlusNonformat"/>
        <w:jc w:val="both"/>
      </w:pPr>
      <w:r>
        <w:t>информацию  и необходимые документы) моих персональных данных, содержащихся</w:t>
      </w:r>
    </w:p>
    <w:p w:rsidR="002C4259" w:rsidRDefault="002C4259">
      <w:pPr>
        <w:pStyle w:val="ConsPlusNonformat"/>
        <w:jc w:val="both"/>
      </w:pPr>
      <w:r>
        <w:t>в  настоящем  заявлении,  с  целью  организации  предоставления  социальной</w:t>
      </w:r>
    </w:p>
    <w:p w:rsidR="002C4259" w:rsidRDefault="002C4259">
      <w:pPr>
        <w:pStyle w:val="ConsPlusNonformat"/>
        <w:jc w:val="both"/>
      </w:pPr>
      <w:r>
        <w:t>выплаты на приобретение (строительство) жилого помещения.</w:t>
      </w:r>
    </w:p>
    <w:p w:rsidR="002C4259" w:rsidRDefault="002C4259">
      <w:pPr>
        <w:pStyle w:val="ConsPlusNonformat"/>
        <w:jc w:val="both"/>
      </w:pPr>
      <w:r>
        <w:t xml:space="preserve">    Условия  и запреты на обработку вышеуказанных персональных данных (</w:t>
      </w:r>
      <w:hyperlink r:id="rId126">
        <w:r>
          <w:rPr>
            <w:color w:val="0000FF"/>
          </w:rPr>
          <w:t>ч. 9</w:t>
        </w:r>
      </w:hyperlink>
    </w:p>
    <w:p w:rsidR="002C4259" w:rsidRDefault="002C4259">
      <w:pPr>
        <w:pStyle w:val="ConsPlusNonformat"/>
        <w:jc w:val="both"/>
      </w:pPr>
      <w:r>
        <w:t>ст.   10.1  Федерального  закона  от  27.07.2006  N  152-ФЗ "О персональных</w:t>
      </w:r>
    </w:p>
    <w:p w:rsidR="002C4259" w:rsidRDefault="002C4259">
      <w:pPr>
        <w:pStyle w:val="ConsPlusNonformat"/>
        <w:jc w:val="both"/>
      </w:pPr>
      <w:r>
        <w:t>данных") (нужное отметить):</w:t>
      </w:r>
    </w:p>
    <w:p w:rsidR="002C4259" w:rsidRDefault="002C4259">
      <w:pPr>
        <w:pStyle w:val="ConsPlusNonformat"/>
        <w:jc w:val="both"/>
      </w:pPr>
      <w:r>
        <w:t>- не устанавливаю</w:t>
      </w:r>
    </w:p>
    <w:p w:rsidR="002C4259" w:rsidRDefault="002C4259">
      <w:pPr>
        <w:pStyle w:val="ConsPlusNonformat"/>
        <w:jc w:val="both"/>
      </w:pPr>
      <w:r>
        <w:t>-  устанавливаю  запрет  на  передачу  (кроме  предоставления доступа) этих</w:t>
      </w:r>
    </w:p>
    <w:p w:rsidR="002C4259" w:rsidRDefault="002C4259">
      <w:pPr>
        <w:pStyle w:val="ConsPlusNonformat"/>
        <w:jc w:val="both"/>
      </w:pPr>
      <w:r>
        <w:t>данных оператором неограниченному кругу лиц</w:t>
      </w:r>
    </w:p>
    <w:p w:rsidR="002C4259" w:rsidRDefault="002C4259">
      <w:pPr>
        <w:pStyle w:val="ConsPlusNonformat"/>
        <w:jc w:val="both"/>
      </w:pPr>
      <w:r>
        <w:t>-  устанавливаю  запрет  на обработку (кроме получения доступа) этих данных</w:t>
      </w:r>
    </w:p>
    <w:p w:rsidR="002C4259" w:rsidRDefault="002C4259">
      <w:pPr>
        <w:pStyle w:val="ConsPlusNonformat"/>
        <w:jc w:val="both"/>
      </w:pPr>
      <w:r>
        <w:t>неограниченным кругом лиц</w:t>
      </w:r>
    </w:p>
    <w:p w:rsidR="002C4259" w:rsidRDefault="002C4259">
      <w:pPr>
        <w:pStyle w:val="ConsPlusNonformat"/>
        <w:jc w:val="both"/>
      </w:pPr>
      <w:r>
        <w:t>-  устанавливаю  условия  обработки  (кроме  получения доступа) этих данных</w:t>
      </w:r>
    </w:p>
    <w:p w:rsidR="002C4259" w:rsidRDefault="002C4259">
      <w:pPr>
        <w:pStyle w:val="ConsPlusNonformat"/>
        <w:jc w:val="both"/>
      </w:pPr>
      <w:r>
        <w:t>неограниченным кругом лиц: _______________________________________________.</w:t>
      </w:r>
    </w:p>
    <w:p w:rsidR="002C4259" w:rsidRDefault="002C4259">
      <w:pPr>
        <w:pStyle w:val="ConsPlusNonformat"/>
        <w:jc w:val="both"/>
      </w:pPr>
      <w:r>
        <w:t xml:space="preserve">    Настоящее  согласие  на  обработку персональных данных действует со дня</w:t>
      </w:r>
    </w:p>
    <w:p w:rsidR="002C4259" w:rsidRDefault="002C4259">
      <w:pPr>
        <w:pStyle w:val="ConsPlusNonformat"/>
        <w:jc w:val="both"/>
      </w:pPr>
      <w:r>
        <w:t>его подписания до дня отзыва в письменной форме.</w:t>
      </w:r>
    </w:p>
    <w:p w:rsidR="002C4259" w:rsidRDefault="002C4259">
      <w:pPr>
        <w:pStyle w:val="ConsPlusNonformat"/>
        <w:jc w:val="both"/>
      </w:pPr>
      <w:r>
        <w:t xml:space="preserve">    Согласие  на  обработку  персональных  данных  может  быть  отозвано на</w:t>
      </w:r>
    </w:p>
    <w:p w:rsidR="002C4259" w:rsidRDefault="002C4259">
      <w:pPr>
        <w:pStyle w:val="ConsPlusNonformat"/>
        <w:jc w:val="both"/>
      </w:pPr>
      <w:r>
        <w:t>основании письменного заявления в произвольной форме.</w:t>
      </w:r>
    </w:p>
    <w:p w:rsidR="002C4259" w:rsidRDefault="002C4259">
      <w:pPr>
        <w:pStyle w:val="ConsPlusNonformat"/>
        <w:jc w:val="both"/>
      </w:pPr>
    </w:p>
    <w:p w:rsidR="002C4259" w:rsidRDefault="002C4259">
      <w:pPr>
        <w:pStyle w:val="ConsPlusNonformat"/>
        <w:jc w:val="both"/>
      </w:pPr>
      <w:r>
        <w:t>Совершеннолетние члены семьи:</w:t>
      </w:r>
    </w:p>
    <w:p w:rsidR="002C4259" w:rsidRDefault="002C4259">
      <w:pPr>
        <w:pStyle w:val="ConsPlusNonformat"/>
        <w:jc w:val="both"/>
      </w:pPr>
      <w:r>
        <w:t>1)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r>
        <w:t>2)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r>
        <w:t>3)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r>
        <w:t>4)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p>
    <w:p w:rsidR="002C4259" w:rsidRDefault="002C4259">
      <w:pPr>
        <w:pStyle w:val="ConsPlusNonformat"/>
        <w:jc w:val="both"/>
      </w:pPr>
      <w:r>
        <w:t>К заявлению прилагаются следующие документы:</w:t>
      </w:r>
    </w:p>
    <w:p w:rsidR="002C4259" w:rsidRDefault="002C4259">
      <w:pPr>
        <w:pStyle w:val="ConsPlusNonformat"/>
        <w:jc w:val="both"/>
      </w:pPr>
      <w:r>
        <w:t>1)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2)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3)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4)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5)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4</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постановлений Правительства Тюменской области от 26.10.2020 </w:t>
            </w:r>
            <w:hyperlink r:id="rId127">
              <w:r>
                <w:rPr>
                  <w:color w:val="0000FF"/>
                </w:rPr>
                <w:t>N 655-п</w:t>
              </w:r>
            </w:hyperlink>
            <w:r>
              <w:rPr>
                <w:color w:val="392C69"/>
              </w:rPr>
              <w:t>,</w:t>
            </w:r>
          </w:p>
          <w:p w:rsidR="002C4259" w:rsidRDefault="002C4259">
            <w:pPr>
              <w:pStyle w:val="ConsPlusNormal"/>
              <w:jc w:val="center"/>
            </w:pPr>
            <w:r>
              <w:rPr>
                <w:color w:val="392C69"/>
              </w:rPr>
              <w:t xml:space="preserve">от 04.03.2022 </w:t>
            </w:r>
            <w:hyperlink r:id="rId128">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nformat"/>
        <w:jc w:val="both"/>
      </w:pPr>
      <w:r>
        <w:t xml:space="preserve">                                                                  Утверждаю</w:t>
      </w:r>
    </w:p>
    <w:p w:rsidR="002C4259" w:rsidRDefault="002C4259">
      <w:pPr>
        <w:pStyle w:val="ConsPlusNonformat"/>
        <w:jc w:val="both"/>
      </w:pPr>
      <w:r>
        <w:t xml:space="preserve">                                         __________________________________</w:t>
      </w:r>
    </w:p>
    <w:p w:rsidR="002C4259" w:rsidRDefault="002C4259">
      <w:pPr>
        <w:pStyle w:val="ConsPlusNonformat"/>
        <w:jc w:val="both"/>
      </w:pPr>
      <w:r>
        <w:t xml:space="preserve">                                         ________________ _________________</w:t>
      </w:r>
    </w:p>
    <w:p w:rsidR="002C4259" w:rsidRDefault="002C4259">
      <w:pPr>
        <w:pStyle w:val="ConsPlusNonformat"/>
        <w:jc w:val="both"/>
      </w:pPr>
      <w:r>
        <w:t xml:space="preserve">                                             (подпись)           (Ф.И.О.)</w:t>
      </w:r>
    </w:p>
    <w:p w:rsidR="002C4259" w:rsidRDefault="002C4259">
      <w:pPr>
        <w:pStyle w:val="ConsPlusNonformat"/>
        <w:jc w:val="both"/>
      </w:pPr>
      <w:r>
        <w:t xml:space="preserve">                                         "____" _________________ 20____ г.</w:t>
      </w:r>
    </w:p>
    <w:p w:rsidR="002C4259" w:rsidRDefault="002C4259">
      <w:pPr>
        <w:pStyle w:val="ConsPlusNonformat"/>
        <w:jc w:val="both"/>
      </w:pPr>
      <w:r>
        <w:t xml:space="preserve">                                                                       М.П.</w:t>
      </w:r>
    </w:p>
    <w:p w:rsidR="002C4259" w:rsidRDefault="002C4259">
      <w:pPr>
        <w:pStyle w:val="ConsPlusNonformat"/>
        <w:jc w:val="both"/>
      </w:pPr>
    </w:p>
    <w:p w:rsidR="002C4259" w:rsidRDefault="002C4259">
      <w:pPr>
        <w:pStyle w:val="ConsPlusNonformat"/>
        <w:jc w:val="both"/>
      </w:pPr>
      <w:bookmarkStart w:id="91" w:name="P882"/>
      <w:bookmarkEnd w:id="91"/>
      <w:r>
        <w:t xml:space="preserve">                                    Акт</w:t>
      </w:r>
    </w:p>
    <w:p w:rsidR="002C4259" w:rsidRDefault="002C4259">
      <w:pPr>
        <w:pStyle w:val="ConsPlusNonformat"/>
        <w:jc w:val="both"/>
      </w:pPr>
      <w:r>
        <w:t>обследования строящегося жилого дома, подтверждающий готовность строящегося</w:t>
      </w:r>
    </w:p>
    <w:p w:rsidR="002C4259" w:rsidRDefault="002C4259">
      <w:pPr>
        <w:pStyle w:val="ConsPlusNonformat"/>
        <w:jc w:val="both"/>
      </w:pPr>
      <w:r>
        <w:t xml:space="preserve">                                жилого дома</w:t>
      </w:r>
    </w:p>
    <w:p w:rsidR="002C4259" w:rsidRDefault="002C4259">
      <w:pPr>
        <w:pStyle w:val="ConsPlusNonformat"/>
        <w:jc w:val="both"/>
      </w:pPr>
    </w:p>
    <w:p w:rsidR="002C4259" w:rsidRDefault="002C4259">
      <w:pPr>
        <w:pStyle w:val="ConsPlusNonformat"/>
        <w:jc w:val="both"/>
      </w:pPr>
      <w:r>
        <w:t>________________________                            _______________________</w:t>
      </w:r>
    </w:p>
    <w:p w:rsidR="002C4259" w:rsidRDefault="002C4259">
      <w:pPr>
        <w:pStyle w:val="ConsPlusNonformat"/>
        <w:jc w:val="both"/>
      </w:pPr>
      <w:r>
        <w:t>(место составления акта)                            (дата составления акта)</w:t>
      </w:r>
    </w:p>
    <w:p w:rsidR="002C4259" w:rsidRDefault="002C4259">
      <w:pPr>
        <w:pStyle w:val="ConsPlusNonformat"/>
        <w:jc w:val="both"/>
      </w:pPr>
    </w:p>
    <w:p w:rsidR="002C4259" w:rsidRDefault="002C4259">
      <w:pPr>
        <w:pStyle w:val="ConsPlusNonformat"/>
        <w:jc w:val="both"/>
      </w:pPr>
      <w:r>
        <w:t>Должностные лица, уполномоченные __________________________________________</w:t>
      </w:r>
    </w:p>
    <w:p w:rsidR="002C4259" w:rsidRDefault="002C4259">
      <w:pPr>
        <w:pStyle w:val="ConsPlusNonformat"/>
        <w:jc w:val="both"/>
      </w:pPr>
      <w:r>
        <w:t xml:space="preserve">                                    (дата и номер акта органа местного</w:t>
      </w:r>
    </w:p>
    <w:p w:rsidR="002C4259" w:rsidRDefault="002C4259">
      <w:pPr>
        <w:pStyle w:val="ConsPlusNonformat"/>
        <w:jc w:val="both"/>
      </w:pPr>
      <w:r>
        <w:t xml:space="preserve">                                              самоуправления)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в составе:</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в присутствии _____________________________________________________________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(Ф.И.О. застройщика либо уполномоченного им лица с указанием реквизитов</w:t>
      </w:r>
    </w:p>
    <w:p w:rsidR="002C4259" w:rsidRDefault="002C4259">
      <w:pPr>
        <w:pStyle w:val="ConsPlusNonformat"/>
        <w:jc w:val="both"/>
      </w:pPr>
      <w:r>
        <w:t xml:space="preserve">               документа, которым предоставлены полномочия)</w:t>
      </w:r>
    </w:p>
    <w:p w:rsidR="002C4259" w:rsidRDefault="002C4259">
      <w:pPr>
        <w:pStyle w:val="ConsPlusNonformat"/>
        <w:jc w:val="both"/>
      </w:pPr>
      <w:r>
        <w:t>произвели обследование строящегося индивидуального жилого дома по адресу:</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застройщик _______________________________________________________________,</w:t>
      </w:r>
    </w:p>
    <w:p w:rsidR="002C4259" w:rsidRDefault="002C4259">
      <w:pPr>
        <w:pStyle w:val="ConsPlusNonformat"/>
        <w:jc w:val="both"/>
      </w:pPr>
      <w:r>
        <w:t xml:space="preserve">                                 (Ф.И.О.)</w:t>
      </w:r>
    </w:p>
    <w:p w:rsidR="002C4259" w:rsidRDefault="002C4259">
      <w:pPr>
        <w:pStyle w:val="ConsPlusNonformat"/>
        <w:jc w:val="both"/>
      </w:pPr>
      <w:r>
        <w:t>правоустанавливающие документы на земельный участок _______________________</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(реквизиты документа)</w:t>
      </w:r>
    </w:p>
    <w:p w:rsidR="002C4259" w:rsidRDefault="002C4259">
      <w:pPr>
        <w:pStyle w:val="ConsPlusNonformat"/>
        <w:jc w:val="both"/>
      </w:pPr>
      <w:r>
        <w:t>разрешение   на   строительство/уведомление   о  соответствии  указанных  в</w:t>
      </w:r>
    </w:p>
    <w:p w:rsidR="002C4259" w:rsidRDefault="002C4259">
      <w:pPr>
        <w:pStyle w:val="ConsPlusNonformat"/>
        <w:jc w:val="both"/>
      </w:pPr>
      <w:r>
        <w:t>уведомлении   о   планируемых   строительстве   или  реконструкции  объекта</w:t>
      </w:r>
    </w:p>
    <w:p w:rsidR="002C4259" w:rsidRDefault="002C4259">
      <w:pPr>
        <w:pStyle w:val="ConsPlusNonformat"/>
        <w:jc w:val="both"/>
      </w:pPr>
      <w:r>
        <w:t>индивидуального   жилищного  строительства  или  садового  дома  параметров</w:t>
      </w:r>
    </w:p>
    <w:p w:rsidR="002C4259" w:rsidRDefault="002C4259">
      <w:pPr>
        <w:pStyle w:val="ConsPlusNonformat"/>
        <w:jc w:val="both"/>
      </w:pPr>
      <w:r>
        <w:t>объекта   индивидуального   жилищного   строительства   или  садового  дома</w:t>
      </w:r>
    </w:p>
    <w:p w:rsidR="002C4259" w:rsidRDefault="002C4259">
      <w:pPr>
        <w:pStyle w:val="ConsPlusNonformat"/>
        <w:jc w:val="both"/>
      </w:pPr>
      <w:r>
        <w:t>установленным  параметрам и допустимости размещения объекта индивидуального</w:t>
      </w:r>
    </w:p>
    <w:p w:rsidR="002C4259" w:rsidRDefault="002C4259">
      <w:pPr>
        <w:pStyle w:val="ConsPlusNonformat"/>
        <w:jc w:val="both"/>
      </w:pPr>
      <w:r>
        <w:t>жилищного  строительства  или  садового  дома на земельном участке (выбрать</w:t>
      </w:r>
    </w:p>
    <w:p w:rsidR="002C4259" w:rsidRDefault="002C4259">
      <w:pPr>
        <w:pStyle w:val="ConsPlusNonformat"/>
        <w:jc w:val="both"/>
      </w:pPr>
      <w:r>
        <w:t>нужное)</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(дата и номер выдачи)</w:t>
      </w:r>
    </w:p>
    <w:p w:rsidR="002C4259" w:rsidRDefault="002C4259">
      <w:pPr>
        <w:pStyle w:val="ConsPlusNonformat"/>
        <w:jc w:val="both"/>
      </w:pPr>
      <w:r>
        <w:t>и составили настоящий акт.</w:t>
      </w:r>
    </w:p>
    <w:p w:rsidR="002C4259" w:rsidRDefault="002C4259">
      <w:pPr>
        <w:pStyle w:val="ConsPlusNonformat"/>
        <w:jc w:val="both"/>
      </w:pPr>
    </w:p>
    <w:p w:rsidR="002C4259" w:rsidRDefault="002C4259">
      <w:pPr>
        <w:pStyle w:val="ConsPlusNonformat"/>
        <w:jc w:val="both"/>
      </w:pPr>
      <w:r>
        <w:t>Обследованием на месте установлено:</w:t>
      </w:r>
    </w:p>
    <w:p w:rsidR="002C4259" w:rsidRDefault="002C4259">
      <w:pPr>
        <w:pStyle w:val="ConsPlusNonformat"/>
        <w:jc w:val="both"/>
      </w:pPr>
      <w:r>
        <w:lastRenderedPageBreak/>
        <w:t>Площадь строящегося индивидуального жилого дома составляет _________ кв. м.</w:t>
      </w:r>
    </w:p>
    <w:p w:rsidR="002C4259" w:rsidRDefault="002C4259">
      <w:pPr>
        <w:pStyle w:val="ConsPlusNonformat"/>
        <w:jc w:val="both"/>
      </w:pPr>
      <w:r>
        <w:t>Фундамент ____% (материал ______________), стоимость ______________ рублей;</w:t>
      </w:r>
    </w:p>
    <w:p w:rsidR="002C4259" w:rsidRDefault="002C4259">
      <w:pPr>
        <w:pStyle w:val="ConsPlusNonformat"/>
        <w:jc w:val="both"/>
      </w:pPr>
      <w:r>
        <w:t>Наружные стены ___% (материал ____________), стоимость ____________ рублей;</w:t>
      </w:r>
    </w:p>
    <w:p w:rsidR="002C4259" w:rsidRDefault="002C4259">
      <w:pPr>
        <w:pStyle w:val="ConsPlusNonformat"/>
        <w:jc w:val="both"/>
      </w:pPr>
      <w:r>
        <w:t>Кровля ___% (материал _________________), стоимость _______________ рублей;</w:t>
      </w:r>
    </w:p>
    <w:p w:rsidR="002C4259" w:rsidRDefault="002C4259">
      <w:pPr>
        <w:pStyle w:val="ConsPlusNonformat"/>
        <w:jc w:val="both"/>
      </w:pPr>
      <w:r>
        <w:t>Перекрытия ___% (материал _______________), стоимость _____________ рублей;</w:t>
      </w:r>
    </w:p>
    <w:p w:rsidR="002C4259" w:rsidRDefault="002C4259">
      <w:pPr>
        <w:pStyle w:val="ConsPlusNonformat"/>
        <w:jc w:val="both"/>
      </w:pPr>
      <w:r>
        <w:t>Полы ___% (материал ___________________), стоимость _______________ рублей;</w:t>
      </w:r>
    </w:p>
    <w:p w:rsidR="002C4259" w:rsidRDefault="002C4259">
      <w:pPr>
        <w:pStyle w:val="ConsPlusNonformat"/>
        <w:jc w:val="both"/>
      </w:pPr>
      <w:r>
        <w:t>Проемы оконные ___% (материал ____________), стоимость ____________ рублей;</w:t>
      </w:r>
    </w:p>
    <w:p w:rsidR="002C4259" w:rsidRDefault="002C4259">
      <w:pPr>
        <w:pStyle w:val="ConsPlusNonformat"/>
        <w:jc w:val="both"/>
      </w:pPr>
      <w:r>
        <w:t>Проемы дверные ___% (материал ___________), стоимость _____________ рублей;</w:t>
      </w:r>
    </w:p>
    <w:p w:rsidR="002C4259" w:rsidRDefault="002C4259">
      <w:pPr>
        <w:pStyle w:val="ConsPlusNonformat"/>
        <w:jc w:val="both"/>
      </w:pPr>
      <w:r>
        <w:t>Этажность _______________;</w:t>
      </w:r>
    </w:p>
    <w:p w:rsidR="002C4259" w:rsidRDefault="002C4259">
      <w:pPr>
        <w:pStyle w:val="ConsPlusNonformat"/>
        <w:jc w:val="both"/>
      </w:pPr>
      <w:r>
        <w:t>Иные виды работ в соответствии со сметой на строительство: _______________,</w:t>
      </w:r>
    </w:p>
    <w:p w:rsidR="002C4259" w:rsidRDefault="002C4259">
      <w:pPr>
        <w:pStyle w:val="ConsPlusNonformat"/>
        <w:jc w:val="both"/>
      </w:pPr>
      <w:r>
        <w:t>стоимость ______________________________ рублей.</w:t>
      </w:r>
    </w:p>
    <w:p w:rsidR="002C4259" w:rsidRDefault="002C4259">
      <w:pPr>
        <w:pStyle w:val="ConsPlusNonformat"/>
        <w:jc w:val="both"/>
      </w:pPr>
    </w:p>
    <w:p w:rsidR="002C4259" w:rsidRDefault="002C4259">
      <w:pPr>
        <w:pStyle w:val="ConsPlusNonformat"/>
        <w:jc w:val="both"/>
      </w:pPr>
      <w:r>
        <w:t>Сметная  стоимость  строительства  жилого  дома согласно смете от _________</w:t>
      </w:r>
    </w:p>
    <w:p w:rsidR="002C4259" w:rsidRDefault="002C4259">
      <w:pPr>
        <w:pStyle w:val="ConsPlusNonformat"/>
        <w:jc w:val="both"/>
      </w:pPr>
      <w:r>
        <w:t>20__ г. составляет ________________________________________________ рублей.</w:t>
      </w:r>
    </w:p>
    <w:p w:rsidR="002C4259" w:rsidRDefault="002C4259">
      <w:pPr>
        <w:pStyle w:val="ConsPlusNonformat"/>
        <w:jc w:val="both"/>
      </w:pPr>
    </w:p>
    <w:p w:rsidR="002C4259" w:rsidRDefault="002C4259">
      <w:pPr>
        <w:pStyle w:val="ConsPlusNonformat"/>
        <w:jc w:val="both"/>
      </w:pPr>
      <w:r>
        <w:t>Стоимость  одного  квадратного  метра общей площади строящегося жилого дома</w:t>
      </w:r>
    </w:p>
    <w:p w:rsidR="002C4259" w:rsidRDefault="002C4259">
      <w:pPr>
        <w:pStyle w:val="ConsPlusNonformat"/>
        <w:jc w:val="both"/>
      </w:pPr>
      <w:r>
        <w:t>составляет _____________________________ рублей.</w:t>
      </w:r>
    </w:p>
    <w:p w:rsidR="002C4259" w:rsidRDefault="002C4259">
      <w:pPr>
        <w:pStyle w:val="ConsPlusNonformat"/>
        <w:jc w:val="both"/>
      </w:pPr>
    </w:p>
    <w:p w:rsidR="002C4259" w:rsidRDefault="002C4259">
      <w:pPr>
        <w:pStyle w:val="ConsPlusNonformat"/>
        <w:jc w:val="both"/>
      </w:pPr>
      <w:r>
        <w:t>Остаток    сметной   стоимости   строительства   жилого   дома   составляет</w:t>
      </w:r>
    </w:p>
    <w:p w:rsidR="002C4259" w:rsidRDefault="002C4259">
      <w:pPr>
        <w:pStyle w:val="ConsPlusNonformat"/>
        <w:jc w:val="both"/>
      </w:pPr>
      <w:r>
        <w:t>_____________________________________ рублей.</w:t>
      </w:r>
    </w:p>
    <w:p w:rsidR="002C4259" w:rsidRDefault="002C4259">
      <w:pPr>
        <w:pStyle w:val="ConsPlusNonformat"/>
        <w:jc w:val="both"/>
      </w:pPr>
    </w:p>
    <w:p w:rsidR="002C4259" w:rsidRDefault="002C4259">
      <w:pPr>
        <w:pStyle w:val="ConsPlusNonformat"/>
        <w:jc w:val="both"/>
      </w:pPr>
      <w:r>
        <w:t xml:space="preserve">    Подтверждаю, что на выполнение вышеперечисленных работ по строительству</w:t>
      </w:r>
    </w:p>
    <w:p w:rsidR="002C4259" w:rsidRDefault="002C4259">
      <w:pPr>
        <w:pStyle w:val="ConsPlusNonformat"/>
        <w:jc w:val="both"/>
      </w:pPr>
      <w:r>
        <w:t>жилого   дома   не  использовались  заемные  средства  льготного  жилищного</w:t>
      </w:r>
    </w:p>
    <w:p w:rsidR="002C4259" w:rsidRDefault="002C4259">
      <w:pPr>
        <w:pStyle w:val="ConsPlusNonformat"/>
        <w:jc w:val="both"/>
      </w:pPr>
      <w:r>
        <w:t>(ипотечного)   кредита   (займа),  по  которому  в  рамках  государственной</w:t>
      </w:r>
    </w:p>
    <w:p w:rsidR="002C4259" w:rsidRDefault="002C4259">
      <w:pPr>
        <w:pStyle w:val="ConsPlusNonformat"/>
        <w:jc w:val="both"/>
      </w:pPr>
      <w:hyperlink r:id="rId129">
        <w:r>
          <w:rPr>
            <w:color w:val="0000FF"/>
          </w:rPr>
          <w:t>программы</w:t>
        </w:r>
      </w:hyperlink>
      <w:r>
        <w:t xml:space="preserve">  Российской  Федерации "Комплексное развитие сельских территорий"</w:t>
      </w:r>
    </w:p>
    <w:p w:rsidR="002C4259" w:rsidRDefault="002C4259">
      <w:pPr>
        <w:pStyle w:val="ConsPlusNonformat"/>
        <w:jc w:val="both"/>
      </w:pPr>
      <w:r>
        <w:t>предоставляется  субсидия  из  федерального  бюджета  российским  кредитным</w:t>
      </w:r>
    </w:p>
    <w:p w:rsidR="002C4259" w:rsidRDefault="002C4259">
      <w:pPr>
        <w:pStyle w:val="ConsPlusNonformat"/>
        <w:jc w:val="both"/>
      </w:pPr>
      <w:r>
        <w:t>организациям  и акционерному обществу "ДОМ.РФ" на возмещение недополученных</w:t>
      </w:r>
    </w:p>
    <w:p w:rsidR="002C4259" w:rsidRDefault="002C4259">
      <w:pPr>
        <w:pStyle w:val="ConsPlusNonformat"/>
        <w:jc w:val="both"/>
      </w:pPr>
      <w:r>
        <w:t>доходов кредитных организаций, акционерного общества "ДОМ.РФ"</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(дата, подпись, Ф.И.О. застройщика либо уполномоченного им лица).</w:t>
      </w:r>
    </w:p>
    <w:p w:rsidR="002C4259" w:rsidRDefault="002C4259">
      <w:pPr>
        <w:pStyle w:val="ConsPlusNonformat"/>
        <w:jc w:val="both"/>
      </w:pPr>
    </w:p>
    <w:p w:rsidR="002C4259" w:rsidRDefault="002C4259">
      <w:pPr>
        <w:pStyle w:val="ConsPlusNonformat"/>
        <w:jc w:val="both"/>
      </w:pPr>
      <w:r>
        <w:t>Подписи уполномоченных должностных лиц:</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С актом ознакомлен ________________________________________________________</w:t>
      </w:r>
    </w:p>
    <w:p w:rsidR="002C4259" w:rsidRDefault="002C4259">
      <w:pPr>
        <w:pStyle w:val="ConsPlusNonformat"/>
        <w:jc w:val="both"/>
      </w:pPr>
      <w:r>
        <w:t xml:space="preserve">                              (дата, подпись, Ф.И.О. застройщика либо</w:t>
      </w:r>
    </w:p>
    <w:p w:rsidR="002C4259" w:rsidRDefault="002C4259">
      <w:pPr>
        <w:pStyle w:val="ConsPlusNonformat"/>
        <w:jc w:val="both"/>
      </w:pPr>
      <w:r>
        <w:t xml:space="preserve">                                       уполномоченного им лица)</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5</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постановлений Правительства Тюменской области от 26.10.2020 </w:t>
            </w:r>
            <w:hyperlink r:id="rId130">
              <w:r>
                <w:rPr>
                  <w:color w:val="0000FF"/>
                </w:rPr>
                <w:t>N 655-п</w:t>
              </w:r>
            </w:hyperlink>
            <w:r>
              <w:rPr>
                <w:color w:val="392C69"/>
              </w:rPr>
              <w:t>,</w:t>
            </w:r>
          </w:p>
          <w:p w:rsidR="002C4259" w:rsidRDefault="002C4259">
            <w:pPr>
              <w:pStyle w:val="ConsPlusNormal"/>
              <w:jc w:val="center"/>
            </w:pPr>
            <w:r>
              <w:rPr>
                <w:color w:val="392C69"/>
              </w:rPr>
              <w:t xml:space="preserve">от 04.03.2022 </w:t>
            </w:r>
            <w:hyperlink r:id="rId131">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nformat"/>
        <w:jc w:val="both"/>
      </w:pPr>
      <w:bookmarkStart w:id="92" w:name="P976"/>
      <w:bookmarkEnd w:id="92"/>
      <w:r>
        <w:t xml:space="preserve">                                    Акт</w:t>
      </w:r>
    </w:p>
    <w:p w:rsidR="002C4259" w:rsidRDefault="002C4259">
      <w:pPr>
        <w:pStyle w:val="ConsPlusNonformat"/>
        <w:jc w:val="both"/>
      </w:pPr>
      <w:r>
        <w:t xml:space="preserve">              обследования пристраиваемого жилого помещения,</w:t>
      </w:r>
    </w:p>
    <w:p w:rsidR="002C4259" w:rsidRDefault="002C4259">
      <w:pPr>
        <w:pStyle w:val="ConsPlusNonformat"/>
        <w:jc w:val="both"/>
      </w:pPr>
      <w:r>
        <w:lastRenderedPageBreak/>
        <w:t xml:space="preserve">    подтверждающий расходы гражданина по пристраиванию жилого помещения</w:t>
      </w:r>
    </w:p>
    <w:p w:rsidR="002C4259" w:rsidRDefault="002C4259">
      <w:pPr>
        <w:pStyle w:val="ConsPlusNonformat"/>
        <w:jc w:val="both"/>
      </w:pPr>
    </w:p>
    <w:p w:rsidR="002C4259" w:rsidRDefault="002C4259">
      <w:pPr>
        <w:pStyle w:val="ConsPlusNonformat"/>
        <w:jc w:val="both"/>
      </w:pPr>
      <w:r>
        <w:t>________________________                            _______________________</w:t>
      </w:r>
    </w:p>
    <w:p w:rsidR="002C4259" w:rsidRDefault="002C4259">
      <w:pPr>
        <w:pStyle w:val="ConsPlusNonformat"/>
        <w:jc w:val="both"/>
      </w:pPr>
      <w:r>
        <w:t>(место составления акта)                            (дата составления акта)</w:t>
      </w:r>
    </w:p>
    <w:p w:rsidR="002C4259" w:rsidRDefault="002C4259">
      <w:pPr>
        <w:pStyle w:val="ConsPlusNonformat"/>
        <w:jc w:val="both"/>
      </w:pPr>
    </w:p>
    <w:p w:rsidR="002C4259" w:rsidRDefault="002C4259">
      <w:pPr>
        <w:pStyle w:val="ConsPlusNonformat"/>
        <w:jc w:val="both"/>
      </w:pPr>
      <w:r>
        <w:t>Должностные лица, уполномоченные __________________________________________</w:t>
      </w:r>
    </w:p>
    <w:p w:rsidR="002C4259" w:rsidRDefault="002C4259">
      <w:pPr>
        <w:pStyle w:val="ConsPlusNonformat"/>
        <w:jc w:val="both"/>
      </w:pPr>
      <w:r>
        <w:t xml:space="preserve">                                     (дата и номер акта органа местного</w:t>
      </w:r>
    </w:p>
    <w:p w:rsidR="002C4259" w:rsidRDefault="002C4259">
      <w:pPr>
        <w:pStyle w:val="ConsPlusNonformat"/>
        <w:jc w:val="both"/>
      </w:pPr>
      <w:r>
        <w:t xml:space="preserve">                                                самоуправления)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в составе:</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в присутствии _____________________________________________________________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(Ф.И.О. застройщика либо уполномоченного им лица с указанием реквизитов</w:t>
      </w:r>
    </w:p>
    <w:p w:rsidR="002C4259" w:rsidRDefault="002C4259">
      <w:pPr>
        <w:pStyle w:val="ConsPlusNonformat"/>
        <w:jc w:val="both"/>
      </w:pPr>
      <w:r>
        <w:t xml:space="preserve">               документа, которым предоставлены полномочия)</w:t>
      </w:r>
    </w:p>
    <w:p w:rsidR="002C4259" w:rsidRDefault="002C4259">
      <w:pPr>
        <w:pStyle w:val="ConsPlusNonformat"/>
        <w:jc w:val="both"/>
      </w:pPr>
      <w:r>
        <w:t>произвели  обследование  пристраиваемого  жилого  помещения  к жилому дому,</w:t>
      </w:r>
    </w:p>
    <w:p w:rsidR="002C4259" w:rsidRDefault="002C4259">
      <w:pPr>
        <w:pStyle w:val="ConsPlusNonformat"/>
        <w:jc w:val="both"/>
      </w:pPr>
      <w:r>
        <w:t>находящемуся по адресу: __________________________________________________,</w:t>
      </w:r>
    </w:p>
    <w:p w:rsidR="002C4259" w:rsidRDefault="002C4259">
      <w:pPr>
        <w:pStyle w:val="ConsPlusNonformat"/>
        <w:jc w:val="both"/>
      </w:pPr>
      <w:r>
        <w:t>застройщик _______________________________________________________________,</w:t>
      </w:r>
    </w:p>
    <w:p w:rsidR="002C4259" w:rsidRDefault="002C4259">
      <w:pPr>
        <w:pStyle w:val="ConsPlusNonformat"/>
        <w:jc w:val="both"/>
      </w:pPr>
      <w:r>
        <w:t xml:space="preserve">                                 (Ф.И.О.)</w:t>
      </w:r>
    </w:p>
    <w:p w:rsidR="002C4259" w:rsidRDefault="002C4259">
      <w:pPr>
        <w:pStyle w:val="ConsPlusNonformat"/>
        <w:jc w:val="both"/>
      </w:pPr>
      <w:r>
        <w:t>правоустанавливающие документы на земельный участок _______________________</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(реквизиты документа)</w:t>
      </w:r>
    </w:p>
    <w:p w:rsidR="002C4259" w:rsidRDefault="002C4259">
      <w:pPr>
        <w:pStyle w:val="ConsPlusNonformat"/>
        <w:jc w:val="both"/>
      </w:pPr>
      <w:r>
        <w:t>разрешение   на   строительство/уведомление   о  соответствии  указанных  в</w:t>
      </w:r>
    </w:p>
    <w:p w:rsidR="002C4259" w:rsidRDefault="002C4259">
      <w:pPr>
        <w:pStyle w:val="ConsPlusNonformat"/>
        <w:jc w:val="both"/>
      </w:pPr>
      <w:r>
        <w:t>уведомлении   о   планируемых   строительстве   или  реконструкции  объекта</w:t>
      </w:r>
    </w:p>
    <w:p w:rsidR="002C4259" w:rsidRDefault="002C4259">
      <w:pPr>
        <w:pStyle w:val="ConsPlusNonformat"/>
        <w:jc w:val="both"/>
      </w:pPr>
      <w:r>
        <w:t>индивидуального   жилищного  строительства  или  садового  дома  параметров</w:t>
      </w:r>
    </w:p>
    <w:p w:rsidR="002C4259" w:rsidRDefault="002C4259">
      <w:pPr>
        <w:pStyle w:val="ConsPlusNonformat"/>
        <w:jc w:val="both"/>
      </w:pPr>
      <w:r>
        <w:t>объекта   индивидуального   жилищного   строительства   или  садового  дома</w:t>
      </w:r>
    </w:p>
    <w:p w:rsidR="002C4259" w:rsidRDefault="002C4259">
      <w:pPr>
        <w:pStyle w:val="ConsPlusNonformat"/>
        <w:jc w:val="both"/>
      </w:pPr>
      <w:r>
        <w:t>установленным  параметрам и допустимости размещения объекта индивидуального</w:t>
      </w:r>
    </w:p>
    <w:p w:rsidR="002C4259" w:rsidRDefault="002C4259">
      <w:pPr>
        <w:pStyle w:val="ConsPlusNonformat"/>
        <w:jc w:val="both"/>
      </w:pPr>
      <w:r>
        <w:t>жилищного  строительства  или  садового  дома на земельном участке (выбрать</w:t>
      </w:r>
    </w:p>
    <w:p w:rsidR="002C4259" w:rsidRDefault="002C4259">
      <w:pPr>
        <w:pStyle w:val="ConsPlusNonformat"/>
        <w:jc w:val="both"/>
      </w:pPr>
      <w:r>
        <w:t>нужное)</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(дата и номер выдачи)</w:t>
      </w:r>
    </w:p>
    <w:p w:rsidR="002C4259" w:rsidRDefault="002C4259">
      <w:pPr>
        <w:pStyle w:val="ConsPlusNonformat"/>
        <w:jc w:val="both"/>
      </w:pPr>
      <w:r>
        <w:t>и составили настоящий акт.</w:t>
      </w:r>
    </w:p>
    <w:p w:rsidR="002C4259" w:rsidRDefault="002C4259">
      <w:pPr>
        <w:pStyle w:val="ConsPlusNonformat"/>
        <w:jc w:val="both"/>
      </w:pPr>
    </w:p>
    <w:p w:rsidR="002C4259" w:rsidRDefault="002C4259">
      <w:pPr>
        <w:pStyle w:val="ConsPlusNonformat"/>
        <w:jc w:val="both"/>
      </w:pPr>
      <w:r>
        <w:t>Обследованием на месте установлено:</w:t>
      </w:r>
    </w:p>
    <w:p w:rsidR="002C4259" w:rsidRDefault="002C4259">
      <w:pPr>
        <w:pStyle w:val="ConsPlusNonformat"/>
        <w:jc w:val="both"/>
      </w:pPr>
      <w:r>
        <w:t>Фундамент ___% (материал ______________), стоимость _______________ рублей;</w:t>
      </w:r>
    </w:p>
    <w:p w:rsidR="002C4259" w:rsidRDefault="002C4259">
      <w:pPr>
        <w:pStyle w:val="ConsPlusNonformat"/>
        <w:jc w:val="both"/>
      </w:pPr>
      <w:r>
        <w:t>Наружные стены ___% (материал ___________), стоимость _____________ рублей;</w:t>
      </w:r>
    </w:p>
    <w:p w:rsidR="002C4259" w:rsidRDefault="002C4259">
      <w:pPr>
        <w:pStyle w:val="ConsPlusNonformat"/>
        <w:jc w:val="both"/>
      </w:pPr>
      <w:r>
        <w:t>Кровля ___% (материал ________________), стоимость ________________ рублей;</w:t>
      </w:r>
    </w:p>
    <w:p w:rsidR="002C4259" w:rsidRDefault="002C4259">
      <w:pPr>
        <w:pStyle w:val="ConsPlusNonformat"/>
        <w:jc w:val="both"/>
      </w:pPr>
      <w:r>
        <w:t>Перекрытия ___% (материал _______________), стоимость _____________ рублей;</w:t>
      </w:r>
    </w:p>
    <w:p w:rsidR="002C4259" w:rsidRDefault="002C4259">
      <w:pPr>
        <w:pStyle w:val="ConsPlusNonformat"/>
        <w:jc w:val="both"/>
      </w:pPr>
      <w:r>
        <w:t>Полы ___% (материал _________________), стоимость _________________ рублей;</w:t>
      </w:r>
    </w:p>
    <w:p w:rsidR="002C4259" w:rsidRDefault="002C4259">
      <w:pPr>
        <w:pStyle w:val="ConsPlusNonformat"/>
        <w:jc w:val="both"/>
      </w:pPr>
      <w:r>
        <w:t>Проемы оконные ___% (материал ___________), стоимость _____________ рублей;</w:t>
      </w:r>
    </w:p>
    <w:p w:rsidR="002C4259" w:rsidRDefault="002C4259">
      <w:pPr>
        <w:pStyle w:val="ConsPlusNonformat"/>
        <w:jc w:val="both"/>
      </w:pPr>
      <w:r>
        <w:t>Проемы дверные ___% (материал ___________), стоимость _____________ рублей;</w:t>
      </w:r>
    </w:p>
    <w:p w:rsidR="002C4259" w:rsidRDefault="002C4259">
      <w:pPr>
        <w:pStyle w:val="ConsPlusNonformat"/>
        <w:jc w:val="both"/>
      </w:pPr>
      <w:r>
        <w:t>Этажность ______________________________.</w:t>
      </w:r>
    </w:p>
    <w:p w:rsidR="002C4259" w:rsidRDefault="002C4259">
      <w:pPr>
        <w:pStyle w:val="ConsPlusNonformat"/>
        <w:jc w:val="both"/>
      </w:pPr>
      <w:r>
        <w:t>Иные  виды  работ  в  соответствии  со  сметой на строительство __________%</w:t>
      </w:r>
    </w:p>
    <w:p w:rsidR="002C4259" w:rsidRDefault="002C4259">
      <w:pPr>
        <w:pStyle w:val="ConsPlusNonformat"/>
        <w:jc w:val="both"/>
      </w:pPr>
      <w:r>
        <w:t>(материал ________________) стоимость _____________________________ рублей.</w:t>
      </w:r>
    </w:p>
    <w:p w:rsidR="002C4259" w:rsidRDefault="002C4259">
      <w:pPr>
        <w:pStyle w:val="ConsPlusNonformat"/>
        <w:jc w:val="both"/>
      </w:pPr>
      <w:r>
        <w:t>Площадь  пристраиваемого  жилого  помещения  ______________  кв. м, площадь</w:t>
      </w:r>
    </w:p>
    <w:p w:rsidR="002C4259" w:rsidRDefault="002C4259">
      <w:pPr>
        <w:pStyle w:val="ConsPlusNonformat"/>
        <w:jc w:val="both"/>
      </w:pPr>
      <w:r>
        <w:t>жилого дома с учетом пристраиваемого жилого помещения ____________ кв. м.</w:t>
      </w:r>
    </w:p>
    <w:p w:rsidR="002C4259" w:rsidRDefault="002C4259">
      <w:pPr>
        <w:pStyle w:val="ConsPlusNonformat"/>
        <w:jc w:val="both"/>
      </w:pPr>
    </w:p>
    <w:p w:rsidR="002C4259" w:rsidRDefault="002C4259">
      <w:pPr>
        <w:pStyle w:val="ConsPlusNonformat"/>
        <w:jc w:val="both"/>
      </w:pPr>
      <w:r>
        <w:t>Сметная  стоимость  возведения  пристраиваемого  жилого  помещения согласно</w:t>
      </w:r>
    </w:p>
    <w:p w:rsidR="002C4259" w:rsidRDefault="002C4259">
      <w:pPr>
        <w:pStyle w:val="ConsPlusNonformat"/>
        <w:jc w:val="both"/>
      </w:pPr>
      <w:r>
        <w:t>смете от __________ 20__ г. составляет ____________________________ рублей.</w:t>
      </w:r>
    </w:p>
    <w:p w:rsidR="002C4259" w:rsidRDefault="002C4259">
      <w:pPr>
        <w:pStyle w:val="ConsPlusNonformat"/>
        <w:jc w:val="both"/>
      </w:pPr>
      <w:r>
        <w:t>Стоимость  одного  квадратного  метра  общей площади пристраиваемого жилого</w:t>
      </w:r>
    </w:p>
    <w:p w:rsidR="002C4259" w:rsidRDefault="002C4259">
      <w:pPr>
        <w:pStyle w:val="ConsPlusNonformat"/>
        <w:jc w:val="both"/>
      </w:pPr>
      <w:r>
        <w:t>помещения составляет _______________________ рублей.</w:t>
      </w:r>
    </w:p>
    <w:p w:rsidR="002C4259" w:rsidRDefault="002C4259">
      <w:pPr>
        <w:pStyle w:val="ConsPlusNonformat"/>
        <w:jc w:val="both"/>
      </w:pPr>
      <w:r>
        <w:t>Расходы  гражданина  по возведению пристраиванию жилого помещения на момент</w:t>
      </w:r>
    </w:p>
    <w:p w:rsidR="002C4259" w:rsidRDefault="002C4259">
      <w:pPr>
        <w:pStyle w:val="ConsPlusNonformat"/>
        <w:jc w:val="both"/>
      </w:pPr>
      <w:r>
        <w:t>обследования составляют ___________________________________ рублей.</w:t>
      </w:r>
    </w:p>
    <w:p w:rsidR="002C4259" w:rsidRDefault="002C4259">
      <w:pPr>
        <w:pStyle w:val="ConsPlusNonformat"/>
        <w:jc w:val="both"/>
      </w:pPr>
      <w:r>
        <w:t>Остаток  сметной  стоимости  возведения  пристраиваемого  жилого  помещения</w:t>
      </w:r>
    </w:p>
    <w:p w:rsidR="002C4259" w:rsidRDefault="002C4259">
      <w:pPr>
        <w:pStyle w:val="ConsPlusNonformat"/>
        <w:jc w:val="both"/>
      </w:pPr>
      <w:r>
        <w:t>составляет _______________________________ рублей.</w:t>
      </w:r>
    </w:p>
    <w:p w:rsidR="002C4259" w:rsidRDefault="002C4259">
      <w:pPr>
        <w:pStyle w:val="ConsPlusNonformat"/>
        <w:jc w:val="both"/>
      </w:pPr>
    </w:p>
    <w:p w:rsidR="002C4259" w:rsidRDefault="002C4259">
      <w:pPr>
        <w:pStyle w:val="ConsPlusNonformat"/>
        <w:jc w:val="both"/>
      </w:pPr>
      <w:r>
        <w:t>Подтверждаю,  что  на  выполнение  вышеперечисленных  работ  по  возведению</w:t>
      </w:r>
    </w:p>
    <w:p w:rsidR="002C4259" w:rsidRDefault="002C4259">
      <w:pPr>
        <w:pStyle w:val="ConsPlusNonformat"/>
        <w:jc w:val="both"/>
      </w:pPr>
      <w:r>
        <w:t>пристраивания жилого помещения не использовались заемные средства льготного</w:t>
      </w:r>
    </w:p>
    <w:p w:rsidR="002C4259" w:rsidRDefault="002C4259">
      <w:pPr>
        <w:pStyle w:val="ConsPlusNonformat"/>
        <w:jc w:val="both"/>
      </w:pPr>
      <w:r>
        <w:t>жилищного    (ипотечного)   кредита   (займа),   по   которому   в   рамках</w:t>
      </w:r>
    </w:p>
    <w:p w:rsidR="002C4259" w:rsidRDefault="002C4259">
      <w:pPr>
        <w:pStyle w:val="ConsPlusNonformat"/>
        <w:jc w:val="both"/>
      </w:pPr>
      <w:r>
        <w:t xml:space="preserve">государственной   </w:t>
      </w:r>
      <w:hyperlink r:id="rId132">
        <w:r>
          <w:rPr>
            <w:color w:val="0000FF"/>
          </w:rPr>
          <w:t>программы</w:t>
        </w:r>
      </w:hyperlink>
      <w:r>
        <w:t xml:space="preserve">   Российской  Федерации  "Комплексное  развитие</w:t>
      </w:r>
    </w:p>
    <w:p w:rsidR="002C4259" w:rsidRDefault="002C4259">
      <w:pPr>
        <w:pStyle w:val="ConsPlusNonformat"/>
        <w:jc w:val="both"/>
      </w:pPr>
      <w:r>
        <w:t>сельских  территорий"  предоставляется  субсидия  из  федерального  бюджета</w:t>
      </w:r>
    </w:p>
    <w:p w:rsidR="002C4259" w:rsidRDefault="002C4259">
      <w:pPr>
        <w:pStyle w:val="ConsPlusNonformat"/>
        <w:jc w:val="both"/>
      </w:pPr>
      <w:r>
        <w:t>российским  кредитным  организациям  и  акционерному  обществу  "ДОМ.РФ" на</w:t>
      </w:r>
    </w:p>
    <w:p w:rsidR="002C4259" w:rsidRDefault="002C4259">
      <w:pPr>
        <w:pStyle w:val="ConsPlusNonformat"/>
        <w:jc w:val="both"/>
      </w:pPr>
      <w:r>
        <w:lastRenderedPageBreak/>
        <w:t>возмещение   недополученных  доходов  кредитных  организаций,  акционерного</w:t>
      </w:r>
    </w:p>
    <w:p w:rsidR="002C4259" w:rsidRDefault="002C4259">
      <w:pPr>
        <w:pStyle w:val="ConsPlusNonformat"/>
        <w:jc w:val="both"/>
      </w:pPr>
      <w:r>
        <w:t>общества "ДОМ.РФ"</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(дата, подпись, Ф.И.О. застройщика либо уполномоченного им лица)</w:t>
      </w:r>
    </w:p>
    <w:p w:rsidR="002C4259" w:rsidRDefault="002C4259">
      <w:pPr>
        <w:pStyle w:val="ConsPlusNonformat"/>
        <w:jc w:val="both"/>
      </w:pPr>
    </w:p>
    <w:p w:rsidR="002C4259" w:rsidRDefault="002C4259">
      <w:pPr>
        <w:pStyle w:val="ConsPlusNonformat"/>
        <w:jc w:val="both"/>
      </w:pPr>
      <w:r>
        <w:t>Документы,   подтверждающие  расходы  гражданина  по  пристраиванию  жилого</w:t>
      </w:r>
    </w:p>
    <w:p w:rsidR="002C4259" w:rsidRDefault="002C4259">
      <w:pPr>
        <w:pStyle w:val="ConsPlusNonformat"/>
        <w:jc w:val="both"/>
      </w:pPr>
      <w:r>
        <w:t>помещения:</w:t>
      </w:r>
    </w:p>
    <w:p w:rsidR="002C4259" w:rsidRDefault="002C4259">
      <w:pPr>
        <w:pStyle w:val="ConsPlusNonformat"/>
        <w:jc w:val="both"/>
      </w:pPr>
      <w:r>
        <w:t xml:space="preserve">    1) __________________________________________________________________;</w:t>
      </w:r>
    </w:p>
    <w:p w:rsidR="002C4259" w:rsidRDefault="002C4259">
      <w:pPr>
        <w:pStyle w:val="ConsPlusNonformat"/>
        <w:jc w:val="both"/>
      </w:pPr>
      <w:r>
        <w:t xml:space="preserve">    2) __________________________________________________________________;</w:t>
      </w:r>
    </w:p>
    <w:p w:rsidR="002C4259" w:rsidRDefault="002C4259">
      <w:pPr>
        <w:pStyle w:val="ConsPlusNonformat"/>
        <w:jc w:val="both"/>
      </w:pPr>
      <w:r>
        <w:t xml:space="preserve">    3) __________________________________________________________________;</w:t>
      </w:r>
    </w:p>
    <w:p w:rsidR="002C4259" w:rsidRDefault="002C4259">
      <w:pPr>
        <w:pStyle w:val="ConsPlusNonformat"/>
        <w:jc w:val="both"/>
      </w:pPr>
      <w:r>
        <w:t xml:space="preserve">    4) __________________________________________________________________;</w:t>
      </w:r>
    </w:p>
    <w:p w:rsidR="002C4259" w:rsidRDefault="002C4259">
      <w:pPr>
        <w:pStyle w:val="ConsPlusNonformat"/>
        <w:jc w:val="both"/>
      </w:pPr>
      <w:r>
        <w:t xml:space="preserve">    5) __________________________________________________________________.</w:t>
      </w:r>
    </w:p>
    <w:p w:rsidR="002C4259" w:rsidRDefault="002C4259">
      <w:pPr>
        <w:pStyle w:val="ConsPlusNonformat"/>
        <w:jc w:val="both"/>
      </w:pPr>
    </w:p>
    <w:p w:rsidR="002C4259" w:rsidRDefault="002C4259">
      <w:pPr>
        <w:pStyle w:val="ConsPlusNonformat"/>
        <w:jc w:val="both"/>
      </w:pPr>
      <w:r>
        <w:t>Приложения:</w:t>
      </w:r>
    </w:p>
    <w:p w:rsidR="002C4259" w:rsidRDefault="002C4259">
      <w:pPr>
        <w:pStyle w:val="ConsPlusNonformat"/>
        <w:jc w:val="both"/>
      </w:pPr>
      <w:r>
        <w:t xml:space="preserve">    1) __________________________________________________________________;</w:t>
      </w:r>
    </w:p>
    <w:p w:rsidR="002C4259" w:rsidRDefault="002C4259">
      <w:pPr>
        <w:pStyle w:val="ConsPlusNonformat"/>
        <w:jc w:val="both"/>
      </w:pPr>
      <w:r>
        <w:t xml:space="preserve">    2) __________________________________________________________________;</w:t>
      </w:r>
    </w:p>
    <w:p w:rsidR="002C4259" w:rsidRDefault="002C4259">
      <w:pPr>
        <w:pStyle w:val="ConsPlusNonformat"/>
        <w:jc w:val="both"/>
      </w:pPr>
      <w:r>
        <w:t xml:space="preserve">    3) __________________________________________________________________;</w:t>
      </w:r>
    </w:p>
    <w:p w:rsidR="002C4259" w:rsidRDefault="002C4259">
      <w:pPr>
        <w:pStyle w:val="ConsPlusNonformat"/>
        <w:jc w:val="both"/>
      </w:pPr>
      <w:r>
        <w:t xml:space="preserve">    4) __________________________________________________________________;</w:t>
      </w:r>
    </w:p>
    <w:p w:rsidR="002C4259" w:rsidRDefault="002C4259">
      <w:pPr>
        <w:pStyle w:val="ConsPlusNonformat"/>
        <w:jc w:val="both"/>
      </w:pPr>
      <w:r>
        <w:t xml:space="preserve">    5) __________________________________________________________________.</w:t>
      </w:r>
    </w:p>
    <w:p w:rsidR="002C4259" w:rsidRDefault="002C4259">
      <w:pPr>
        <w:pStyle w:val="ConsPlusNonformat"/>
        <w:jc w:val="both"/>
      </w:pPr>
    </w:p>
    <w:p w:rsidR="002C4259" w:rsidRDefault="002C4259">
      <w:pPr>
        <w:pStyle w:val="ConsPlusNonformat"/>
        <w:jc w:val="both"/>
      </w:pPr>
      <w:r>
        <w:t xml:space="preserve">    Подписи уполномоченных должностных лиц:</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r>
        <w:t>____________________________ ______________________________________________</w:t>
      </w:r>
    </w:p>
    <w:p w:rsidR="002C4259" w:rsidRDefault="002C4259">
      <w:pPr>
        <w:pStyle w:val="ConsPlusNonformat"/>
        <w:jc w:val="both"/>
      </w:pPr>
    </w:p>
    <w:p w:rsidR="002C4259" w:rsidRDefault="002C4259">
      <w:pPr>
        <w:pStyle w:val="ConsPlusNonformat"/>
        <w:jc w:val="both"/>
      </w:pPr>
      <w:r>
        <w:t>С актом ознакомлен ________________________________________________________</w:t>
      </w:r>
    </w:p>
    <w:p w:rsidR="002C4259" w:rsidRDefault="002C4259">
      <w:pPr>
        <w:pStyle w:val="ConsPlusNonformat"/>
        <w:jc w:val="both"/>
      </w:pPr>
      <w:r>
        <w:t xml:space="preserve">                         (дата, подпись, Ф.И.О. застройщика либо</w:t>
      </w:r>
    </w:p>
    <w:p w:rsidR="002C4259" w:rsidRDefault="002C4259">
      <w:pPr>
        <w:pStyle w:val="ConsPlusNonformat"/>
        <w:jc w:val="both"/>
      </w:pPr>
      <w:r>
        <w:t xml:space="preserve">                                уполномоченного им лица)</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6</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w:t>
            </w:r>
            <w:hyperlink r:id="rId133">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rmal"/>
        <w:jc w:val="center"/>
      </w:pPr>
      <w:bookmarkStart w:id="93" w:name="P1087"/>
      <w:bookmarkEnd w:id="93"/>
      <w:r>
        <w:t>Список</w:t>
      </w:r>
    </w:p>
    <w:p w:rsidR="002C4259" w:rsidRDefault="002C4259">
      <w:pPr>
        <w:pStyle w:val="ConsPlusNormal"/>
        <w:jc w:val="center"/>
      </w:pPr>
      <w:r>
        <w:t>граждан, изъявивших желание улучшить жилищные условия</w:t>
      </w:r>
    </w:p>
    <w:p w:rsidR="002C4259" w:rsidRDefault="002C4259">
      <w:pPr>
        <w:pStyle w:val="ConsPlusNormal"/>
        <w:jc w:val="center"/>
      </w:pPr>
      <w:r>
        <w:t>с использованием социальных выплат в рамках Государственной</w:t>
      </w:r>
    </w:p>
    <w:p w:rsidR="002C4259" w:rsidRDefault="002C4259">
      <w:pPr>
        <w:pStyle w:val="ConsPlusNormal"/>
        <w:jc w:val="center"/>
      </w:pPr>
      <w:r>
        <w:t>программы "Комплексное развитие сельских территорий",</w:t>
      </w:r>
    </w:p>
    <w:p w:rsidR="002C4259" w:rsidRDefault="002C4259">
      <w:pPr>
        <w:pStyle w:val="ConsPlusNormal"/>
        <w:jc w:val="center"/>
      </w:pPr>
      <w:r>
        <w:t>утвержденной Постановлением Правительства</w:t>
      </w:r>
    </w:p>
    <w:p w:rsidR="002C4259" w:rsidRDefault="002C4259">
      <w:pPr>
        <w:pStyle w:val="ConsPlusNormal"/>
        <w:jc w:val="center"/>
      </w:pPr>
      <w:r>
        <w:t>Российской Федерации от 31.05.2019 N 696</w:t>
      </w:r>
    </w:p>
    <w:p w:rsidR="002C4259" w:rsidRDefault="002C4259">
      <w:pPr>
        <w:pStyle w:val="ConsPlusNormal"/>
        <w:jc w:val="center"/>
      </w:pPr>
      <w:r>
        <w:t>по ____________ муниципальному району на _____ год</w:t>
      </w:r>
    </w:p>
    <w:p w:rsidR="002C4259" w:rsidRDefault="002C4259">
      <w:pPr>
        <w:pStyle w:val="ConsPlusNormal"/>
        <w:jc w:val="both"/>
      </w:pPr>
    </w:p>
    <w:p w:rsidR="002C4259" w:rsidRDefault="002C4259">
      <w:pPr>
        <w:pStyle w:val="ConsPlusNormal"/>
        <w:sectPr w:rsidR="002C4259" w:rsidSect="00D852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
        <w:gridCol w:w="1037"/>
        <w:gridCol w:w="1700"/>
        <w:gridCol w:w="1213"/>
        <w:gridCol w:w="1200"/>
        <w:gridCol w:w="1212"/>
        <w:gridCol w:w="1045"/>
        <w:gridCol w:w="1380"/>
        <w:gridCol w:w="1279"/>
        <w:gridCol w:w="1382"/>
        <w:gridCol w:w="1245"/>
        <w:gridCol w:w="1004"/>
      </w:tblGrid>
      <w:tr w:rsidR="002C4259">
        <w:tc>
          <w:tcPr>
            <w:tcW w:w="834" w:type="dxa"/>
          </w:tcPr>
          <w:p w:rsidR="002C4259" w:rsidRDefault="002C4259">
            <w:pPr>
              <w:pStyle w:val="ConsPlusNormal"/>
              <w:jc w:val="center"/>
            </w:pPr>
            <w:r>
              <w:lastRenderedPageBreak/>
              <w:t>N п/п по муниципальному району</w:t>
            </w:r>
          </w:p>
        </w:tc>
        <w:tc>
          <w:tcPr>
            <w:tcW w:w="1037" w:type="dxa"/>
          </w:tcPr>
          <w:p w:rsidR="002C4259" w:rsidRDefault="002C4259">
            <w:pPr>
              <w:pStyle w:val="ConsPlusNormal"/>
              <w:jc w:val="center"/>
            </w:pPr>
            <w:r>
              <w:t>N п/п в группе</w:t>
            </w:r>
          </w:p>
        </w:tc>
        <w:tc>
          <w:tcPr>
            <w:tcW w:w="1700" w:type="dxa"/>
          </w:tcPr>
          <w:p w:rsidR="002C4259" w:rsidRDefault="002C4259">
            <w:pPr>
              <w:pStyle w:val="ConsPlusNormal"/>
              <w:jc w:val="center"/>
            </w:pPr>
            <w:r>
              <w:t>Ф.И.О.</w:t>
            </w:r>
          </w:p>
        </w:tc>
        <w:tc>
          <w:tcPr>
            <w:tcW w:w="1213" w:type="dxa"/>
          </w:tcPr>
          <w:p w:rsidR="002C4259" w:rsidRDefault="002C4259">
            <w:pPr>
              <w:pStyle w:val="ConsPlusNormal"/>
              <w:jc w:val="center"/>
            </w:pPr>
            <w:r>
              <w:t>Место работы</w:t>
            </w:r>
          </w:p>
        </w:tc>
        <w:tc>
          <w:tcPr>
            <w:tcW w:w="1200" w:type="dxa"/>
          </w:tcPr>
          <w:p w:rsidR="002C4259" w:rsidRDefault="002C4259">
            <w:pPr>
              <w:pStyle w:val="ConsPlusNormal"/>
              <w:jc w:val="center"/>
            </w:pPr>
            <w:r>
              <w:t>Дата подачи заявления</w:t>
            </w:r>
          </w:p>
        </w:tc>
        <w:tc>
          <w:tcPr>
            <w:tcW w:w="1212" w:type="dxa"/>
          </w:tcPr>
          <w:p w:rsidR="002C4259" w:rsidRDefault="002C4259">
            <w:pPr>
              <w:pStyle w:val="ConsPlusNormal"/>
              <w:jc w:val="center"/>
            </w:pPr>
            <w:r>
              <w:t>Количественный состав семьи/Количество детей, чел.</w:t>
            </w:r>
          </w:p>
        </w:tc>
        <w:tc>
          <w:tcPr>
            <w:tcW w:w="1045" w:type="dxa"/>
          </w:tcPr>
          <w:p w:rsidR="002C4259" w:rsidRDefault="002C4259">
            <w:pPr>
              <w:pStyle w:val="ConsPlusNormal"/>
              <w:jc w:val="center"/>
            </w:pPr>
            <w:r>
              <w:t>Способ улучшения жилищных условий</w:t>
            </w:r>
          </w:p>
        </w:tc>
        <w:tc>
          <w:tcPr>
            <w:tcW w:w="1380" w:type="dxa"/>
          </w:tcPr>
          <w:p w:rsidR="002C4259" w:rsidRDefault="002C4259">
            <w:pPr>
              <w:pStyle w:val="ConsPlusNormal"/>
              <w:jc w:val="center"/>
            </w:pPr>
            <w:r>
              <w:t>Наименование сельского поселения, выбранного для строительства (приобретения) жилья</w:t>
            </w:r>
          </w:p>
        </w:tc>
        <w:tc>
          <w:tcPr>
            <w:tcW w:w="1279" w:type="dxa"/>
          </w:tcPr>
          <w:p w:rsidR="002C4259" w:rsidRDefault="002C4259">
            <w:pPr>
              <w:pStyle w:val="ConsPlusNormal"/>
              <w:jc w:val="center"/>
            </w:pPr>
            <w:r>
              <w:t>Размер общей площади жилого помещения на семью, кв. м</w:t>
            </w:r>
          </w:p>
        </w:tc>
        <w:tc>
          <w:tcPr>
            <w:tcW w:w="1382" w:type="dxa"/>
          </w:tcPr>
          <w:p w:rsidR="002C4259" w:rsidRDefault="002C4259">
            <w:pPr>
              <w:pStyle w:val="ConsPlusNormal"/>
              <w:jc w:val="center"/>
            </w:pPr>
            <w:r>
              <w:t>Акт обследования строящегося жилого дома (пристраиваемого жилого помещения)</w:t>
            </w:r>
          </w:p>
        </w:tc>
        <w:tc>
          <w:tcPr>
            <w:tcW w:w="1245" w:type="dxa"/>
          </w:tcPr>
          <w:p w:rsidR="002C4259" w:rsidRDefault="002C4259">
            <w:pPr>
              <w:pStyle w:val="ConsPlusNormal"/>
              <w:jc w:val="center"/>
            </w:pPr>
            <w:r>
              <w:t>Договор участия в долевом строительстве жилых домов (квартир)</w:t>
            </w:r>
          </w:p>
        </w:tc>
        <w:tc>
          <w:tcPr>
            <w:tcW w:w="1004" w:type="dxa"/>
          </w:tcPr>
          <w:p w:rsidR="002C4259" w:rsidRDefault="002C4259">
            <w:pPr>
              <w:pStyle w:val="ConsPlusNormal"/>
              <w:jc w:val="center"/>
            </w:pPr>
            <w:r>
              <w:t>Согласие на частичную выплату</w:t>
            </w:r>
          </w:p>
        </w:tc>
      </w:tr>
      <w:tr w:rsidR="002C4259">
        <w:tc>
          <w:tcPr>
            <w:tcW w:w="14531" w:type="dxa"/>
            <w:gridSpan w:val="12"/>
          </w:tcPr>
          <w:p w:rsidR="002C4259" w:rsidRDefault="002C4259">
            <w:pPr>
              <w:pStyle w:val="ConsPlusNormal"/>
              <w:jc w:val="center"/>
            </w:pPr>
            <w:r>
              <w:t>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2C4259">
        <w:tc>
          <w:tcPr>
            <w:tcW w:w="834" w:type="dxa"/>
          </w:tcPr>
          <w:p w:rsidR="002C4259" w:rsidRDefault="002C4259">
            <w:pPr>
              <w:pStyle w:val="ConsPlusNormal"/>
            </w:pPr>
            <w:r>
              <w:t>1</w:t>
            </w:r>
          </w:p>
        </w:tc>
        <w:tc>
          <w:tcPr>
            <w:tcW w:w="1037" w:type="dxa"/>
          </w:tcPr>
          <w:p w:rsidR="002C4259" w:rsidRDefault="002C4259">
            <w:pPr>
              <w:pStyle w:val="ConsPlusNormal"/>
            </w:pPr>
            <w:r>
              <w:t>1</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2</w:t>
            </w:r>
          </w:p>
        </w:tc>
        <w:tc>
          <w:tcPr>
            <w:tcW w:w="1037" w:type="dxa"/>
          </w:tcPr>
          <w:p w:rsidR="002C4259" w:rsidRDefault="002C4259">
            <w:pPr>
              <w:pStyle w:val="ConsPlusNormal"/>
            </w:pPr>
            <w:r>
              <w:t>2</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14531" w:type="dxa"/>
            <w:gridSpan w:val="12"/>
          </w:tcPr>
          <w:p w:rsidR="002C4259" w:rsidRDefault="002C4259">
            <w:pPr>
              <w:pStyle w:val="ConsPlusNormal"/>
              <w:jc w:val="center"/>
            </w:pPr>
            <w:r>
              <w:t>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2C4259">
        <w:tc>
          <w:tcPr>
            <w:tcW w:w="834" w:type="dxa"/>
          </w:tcPr>
          <w:p w:rsidR="002C4259" w:rsidRDefault="002C4259">
            <w:pPr>
              <w:pStyle w:val="ConsPlusNormal"/>
            </w:pPr>
            <w:r>
              <w:t>3</w:t>
            </w:r>
          </w:p>
        </w:tc>
        <w:tc>
          <w:tcPr>
            <w:tcW w:w="1037" w:type="dxa"/>
          </w:tcPr>
          <w:p w:rsidR="002C4259" w:rsidRDefault="002C4259">
            <w:pPr>
              <w:pStyle w:val="ConsPlusNormal"/>
            </w:pPr>
            <w:r>
              <w:t>1</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4</w:t>
            </w:r>
          </w:p>
        </w:tc>
        <w:tc>
          <w:tcPr>
            <w:tcW w:w="1037" w:type="dxa"/>
          </w:tcPr>
          <w:p w:rsidR="002C4259" w:rsidRDefault="002C4259">
            <w:pPr>
              <w:pStyle w:val="ConsPlusNormal"/>
            </w:pPr>
            <w:r>
              <w:t>2</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14531" w:type="dxa"/>
            <w:gridSpan w:val="12"/>
          </w:tcPr>
          <w:p w:rsidR="002C4259" w:rsidRDefault="002C4259">
            <w:pPr>
              <w:pStyle w:val="ConsPlusNormal"/>
              <w:jc w:val="center"/>
            </w:pPr>
            <w:r>
              <w:t xml:space="preserve">3. Граждане, работающие по трудовым договорам на сельских территориях в организациях лесного хозяйства, и изъявившие желание улучшить </w:t>
            </w:r>
            <w:r>
              <w:lastRenderedPageBreak/>
              <w:t>жилищные условия путем строительства жилого дома или участия в долевом строительстве жилых домов (квартир)</w:t>
            </w:r>
          </w:p>
        </w:tc>
      </w:tr>
      <w:tr w:rsidR="002C4259">
        <w:tc>
          <w:tcPr>
            <w:tcW w:w="834" w:type="dxa"/>
          </w:tcPr>
          <w:p w:rsidR="002C4259" w:rsidRDefault="002C4259">
            <w:pPr>
              <w:pStyle w:val="ConsPlusNormal"/>
            </w:pPr>
            <w:r>
              <w:lastRenderedPageBreak/>
              <w:t>5</w:t>
            </w:r>
          </w:p>
        </w:tc>
        <w:tc>
          <w:tcPr>
            <w:tcW w:w="1037" w:type="dxa"/>
          </w:tcPr>
          <w:p w:rsidR="002C4259" w:rsidRDefault="002C4259">
            <w:pPr>
              <w:pStyle w:val="ConsPlusNormal"/>
            </w:pPr>
            <w:r>
              <w:t>1</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6</w:t>
            </w:r>
          </w:p>
        </w:tc>
        <w:tc>
          <w:tcPr>
            <w:tcW w:w="1037" w:type="dxa"/>
          </w:tcPr>
          <w:p w:rsidR="002C4259" w:rsidRDefault="002C4259">
            <w:pPr>
              <w:pStyle w:val="ConsPlusNormal"/>
            </w:pPr>
            <w:r>
              <w:t>2</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14531" w:type="dxa"/>
            <w:gridSpan w:val="12"/>
          </w:tcPr>
          <w:p w:rsidR="002C4259" w:rsidRDefault="002C4259">
            <w:pPr>
              <w:pStyle w:val="ConsPlusNormal"/>
              <w:jc w:val="center"/>
            </w:pPr>
            <w:r>
              <w:t>4.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tc>
      </w:tr>
      <w:tr w:rsidR="002C4259">
        <w:tc>
          <w:tcPr>
            <w:tcW w:w="834" w:type="dxa"/>
          </w:tcPr>
          <w:p w:rsidR="002C4259" w:rsidRDefault="002C4259">
            <w:pPr>
              <w:pStyle w:val="ConsPlusNormal"/>
            </w:pPr>
            <w:r>
              <w:t>7</w:t>
            </w:r>
          </w:p>
        </w:tc>
        <w:tc>
          <w:tcPr>
            <w:tcW w:w="1037" w:type="dxa"/>
          </w:tcPr>
          <w:p w:rsidR="002C4259" w:rsidRDefault="002C4259">
            <w:pPr>
              <w:pStyle w:val="ConsPlusNormal"/>
            </w:pPr>
            <w:r>
              <w:t>1</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8</w:t>
            </w:r>
          </w:p>
        </w:tc>
        <w:tc>
          <w:tcPr>
            <w:tcW w:w="1037" w:type="dxa"/>
          </w:tcPr>
          <w:p w:rsidR="002C4259" w:rsidRDefault="002C4259">
            <w:pPr>
              <w:pStyle w:val="ConsPlusNormal"/>
            </w:pPr>
            <w:r>
              <w:t>2</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14531" w:type="dxa"/>
            <w:gridSpan w:val="12"/>
          </w:tcPr>
          <w:p w:rsidR="002C4259" w:rsidRDefault="002C4259">
            <w:pPr>
              <w:pStyle w:val="ConsPlusNormal"/>
              <w:jc w:val="center"/>
            </w:pPr>
            <w:r>
              <w:t>5.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tc>
      </w:tr>
      <w:tr w:rsidR="002C4259">
        <w:tc>
          <w:tcPr>
            <w:tcW w:w="834" w:type="dxa"/>
          </w:tcPr>
          <w:p w:rsidR="002C4259" w:rsidRDefault="002C4259">
            <w:pPr>
              <w:pStyle w:val="ConsPlusNormal"/>
            </w:pPr>
            <w:r>
              <w:t>9</w:t>
            </w:r>
          </w:p>
        </w:tc>
        <w:tc>
          <w:tcPr>
            <w:tcW w:w="1037" w:type="dxa"/>
          </w:tcPr>
          <w:p w:rsidR="002C4259" w:rsidRDefault="002C4259">
            <w:pPr>
              <w:pStyle w:val="ConsPlusNormal"/>
            </w:pPr>
            <w:r>
              <w:t>1</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10</w:t>
            </w:r>
          </w:p>
        </w:tc>
        <w:tc>
          <w:tcPr>
            <w:tcW w:w="1037" w:type="dxa"/>
          </w:tcPr>
          <w:p w:rsidR="002C4259" w:rsidRDefault="002C4259">
            <w:pPr>
              <w:pStyle w:val="ConsPlusNormal"/>
            </w:pPr>
            <w:r>
              <w:t>2</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14531" w:type="dxa"/>
            <w:gridSpan w:val="12"/>
          </w:tcPr>
          <w:p w:rsidR="002C4259" w:rsidRDefault="002C4259">
            <w:pPr>
              <w:pStyle w:val="ConsPlusNormal"/>
              <w:jc w:val="center"/>
            </w:pPr>
            <w:r>
              <w:t>6.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tc>
      </w:tr>
      <w:tr w:rsidR="002C4259">
        <w:tc>
          <w:tcPr>
            <w:tcW w:w="834" w:type="dxa"/>
          </w:tcPr>
          <w:p w:rsidR="002C4259" w:rsidRDefault="002C4259">
            <w:pPr>
              <w:pStyle w:val="ConsPlusNormal"/>
            </w:pPr>
            <w:r>
              <w:lastRenderedPageBreak/>
              <w:t>11</w:t>
            </w:r>
          </w:p>
        </w:tc>
        <w:tc>
          <w:tcPr>
            <w:tcW w:w="1037" w:type="dxa"/>
          </w:tcPr>
          <w:p w:rsidR="002C4259" w:rsidRDefault="002C4259">
            <w:pPr>
              <w:pStyle w:val="ConsPlusNormal"/>
            </w:pPr>
            <w:r>
              <w:t>1</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12</w:t>
            </w:r>
          </w:p>
        </w:tc>
        <w:tc>
          <w:tcPr>
            <w:tcW w:w="1037" w:type="dxa"/>
          </w:tcPr>
          <w:p w:rsidR="002C4259" w:rsidRDefault="002C4259">
            <w:pPr>
              <w:pStyle w:val="ConsPlusNormal"/>
            </w:pPr>
            <w:r>
              <w:t>2</w:t>
            </w: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r w:rsidR="002C4259">
        <w:tc>
          <w:tcPr>
            <w:tcW w:w="834" w:type="dxa"/>
          </w:tcPr>
          <w:p w:rsidR="002C4259" w:rsidRDefault="002C4259">
            <w:pPr>
              <w:pStyle w:val="ConsPlusNormal"/>
            </w:pPr>
            <w:r>
              <w:t>Итого</w:t>
            </w:r>
          </w:p>
        </w:tc>
        <w:tc>
          <w:tcPr>
            <w:tcW w:w="1037" w:type="dxa"/>
          </w:tcPr>
          <w:p w:rsidR="002C4259" w:rsidRDefault="002C4259">
            <w:pPr>
              <w:pStyle w:val="ConsPlusNormal"/>
            </w:pPr>
          </w:p>
        </w:tc>
        <w:tc>
          <w:tcPr>
            <w:tcW w:w="1700" w:type="dxa"/>
          </w:tcPr>
          <w:p w:rsidR="002C4259" w:rsidRDefault="002C4259">
            <w:pPr>
              <w:pStyle w:val="ConsPlusNormal"/>
            </w:pPr>
          </w:p>
        </w:tc>
        <w:tc>
          <w:tcPr>
            <w:tcW w:w="1213" w:type="dxa"/>
          </w:tcPr>
          <w:p w:rsidR="002C4259" w:rsidRDefault="002C4259">
            <w:pPr>
              <w:pStyle w:val="ConsPlusNormal"/>
            </w:pPr>
          </w:p>
        </w:tc>
        <w:tc>
          <w:tcPr>
            <w:tcW w:w="1200" w:type="dxa"/>
          </w:tcPr>
          <w:p w:rsidR="002C4259" w:rsidRDefault="002C4259">
            <w:pPr>
              <w:pStyle w:val="ConsPlusNormal"/>
            </w:pPr>
          </w:p>
        </w:tc>
        <w:tc>
          <w:tcPr>
            <w:tcW w:w="1212" w:type="dxa"/>
          </w:tcPr>
          <w:p w:rsidR="002C4259" w:rsidRDefault="002C4259">
            <w:pPr>
              <w:pStyle w:val="ConsPlusNormal"/>
            </w:pPr>
          </w:p>
        </w:tc>
        <w:tc>
          <w:tcPr>
            <w:tcW w:w="1045" w:type="dxa"/>
          </w:tcPr>
          <w:p w:rsidR="002C4259" w:rsidRDefault="002C4259">
            <w:pPr>
              <w:pStyle w:val="ConsPlusNormal"/>
            </w:pPr>
          </w:p>
        </w:tc>
        <w:tc>
          <w:tcPr>
            <w:tcW w:w="1380" w:type="dxa"/>
          </w:tcPr>
          <w:p w:rsidR="002C4259" w:rsidRDefault="002C4259">
            <w:pPr>
              <w:pStyle w:val="ConsPlusNormal"/>
            </w:pPr>
          </w:p>
        </w:tc>
        <w:tc>
          <w:tcPr>
            <w:tcW w:w="1279" w:type="dxa"/>
          </w:tcPr>
          <w:p w:rsidR="002C4259" w:rsidRDefault="002C4259">
            <w:pPr>
              <w:pStyle w:val="ConsPlusNormal"/>
            </w:pPr>
          </w:p>
        </w:tc>
        <w:tc>
          <w:tcPr>
            <w:tcW w:w="1382" w:type="dxa"/>
          </w:tcPr>
          <w:p w:rsidR="002C4259" w:rsidRDefault="002C4259">
            <w:pPr>
              <w:pStyle w:val="ConsPlusNormal"/>
            </w:pPr>
          </w:p>
        </w:tc>
        <w:tc>
          <w:tcPr>
            <w:tcW w:w="1245" w:type="dxa"/>
          </w:tcPr>
          <w:p w:rsidR="002C4259" w:rsidRDefault="002C4259">
            <w:pPr>
              <w:pStyle w:val="ConsPlusNormal"/>
            </w:pPr>
          </w:p>
        </w:tc>
        <w:tc>
          <w:tcPr>
            <w:tcW w:w="1004" w:type="dxa"/>
          </w:tcPr>
          <w:p w:rsidR="002C4259" w:rsidRDefault="002C4259">
            <w:pPr>
              <w:pStyle w:val="ConsPlusNormal"/>
            </w:pPr>
          </w:p>
        </w:tc>
      </w:tr>
    </w:tbl>
    <w:p w:rsidR="002C4259" w:rsidRDefault="002C4259">
      <w:pPr>
        <w:pStyle w:val="ConsPlusNormal"/>
        <w:sectPr w:rsidR="002C4259">
          <w:pgSz w:w="16838" w:h="11905" w:orient="landscape"/>
          <w:pgMar w:top="1701" w:right="1134" w:bottom="850" w:left="1134" w:header="0" w:footer="0" w:gutter="0"/>
          <w:cols w:space="720"/>
          <w:titlePg/>
        </w:sectPr>
      </w:pPr>
    </w:p>
    <w:p w:rsidR="002C4259" w:rsidRDefault="002C4259">
      <w:pPr>
        <w:pStyle w:val="ConsPlusNormal"/>
        <w:jc w:val="both"/>
      </w:pPr>
    </w:p>
    <w:p w:rsidR="002C4259" w:rsidRDefault="002C4259">
      <w:pPr>
        <w:pStyle w:val="ConsPlusNormal"/>
        <w:ind w:firstLine="540"/>
        <w:jc w:val="both"/>
      </w:pPr>
      <w:r>
        <w:t>Исполнитель _______________________________ (Ф.И.О.)</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7</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постановлений Правительства Тюменской области от 26.10.2020 </w:t>
            </w:r>
            <w:hyperlink r:id="rId134">
              <w:r>
                <w:rPr>
                  <w:color w:val="0000FF"/>
                </w:rPr>
                <w:t>N 655-п</w:t>
              </w:r>
            </w:hyperlink>
            <w:r>
              <w:rPr>
                <w:color w:val="392C69"/>
              </w:rPr>
              <w:t>,</w:t>
            </w:r>
          </w:p>
          <w:p w:rsidR="002C4259" w:rsidRDefault="002C4259">
            <w:pPr>
              <w:pStyle w:val="ConsPlusNormal"/>
              <w:jc w:val="center"/>
            </w:pPr>
            <w:r>
              <w:rPr>
                <w:color w:val="392C69"/>
              </w:rPr>
              <w:t xml:space="preserve">от 04.03.2022 </w:t>
            </w:r>
            <w:hyperlink r:id="rId135">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nformat"/>
        <w:jc w:val="both"/>
      </w:pPr>
      <w:r>
        <w:t xml:space="preserve">                           В ______________________________________________</w:t>
      </w:r>
    </w:p>
    <w:p w:rsidR="002C4259" w:rsidRDefault="002C4259">
      <w:pPr>
        <w:pStyle w:val="ConsPlusNonformat"/>
        <w:jc w:val="both"/>
      </w:pPr>
      <w:r>
        <w:t xml:space="preserve">                             (наименование органа местного самоуправления)</w:t>
      </w:r>
    </w:p>
    <w:p w:rsidR="002C4259" w:rsidRDefault="002C4259">
      <w:pPr>
        <w:pStyle w:val="ConsPlusNonformat"/>
        <w:jc w:val="both"/>
      </w:pPr>
      <w:r>
        <w:t xml:space="preserve">                           от гражданина (-ки) ____________________________</w:t>
      </w:r>
    </w:p>
    <w:p w:rsidR="002C4259" w:rsidRDefault="002C4259">
      <w:pPr>
        <w:pStyle w:val="ConsPlusNonformat"/>
        <w:jc w:val="both"/>
      </w:pPr>
      <w:r>
        <w:t xml:space="preserve">                                                         (Ф.И.О.)</w:t>
      </w:r>
    </w:p>
    <w:p w:rsidR="002C4259" w:rsidRDefault="002C4259">
      <w:pPr>
        <w:pStyle w:val="ConsPlusNonformat"/>
        <w:jc w:val="both"/>
      </w:pPr>
      <w:r>
        <w:t xml:space="preserve">                           _______________________________________________,</w:t>
      </w:r>
    </w:p>
    <w:p w:rsidR="002C4259" w:rsidRDefault="002C4259">
      <w:pPr>
        <w:pStyle w:val="ConsPlusNonformat"/>
        <w:jc w:val="both"/>
      </w:pPr>
      <w:r>
        <w:t xml:space="preserve">                           проживающего (-ей) по адресу: __________________</w:t>
      </w:r>
    </w:p>
    <w:p w:rsidR="002C4259" w:rsidRDefault="002C4259">
      <w:pPr>
        <w:pStyle w:val="ConsPlusNonformat"/>
        <w:jc w:val="both"/>
      </w:pPr>
      <w:r>
        <w:t xml:space="preserve">                           ________________________________________________</w:t>
      </w:r>
    </w:p>
    <w:p w:rsidR="002C4259" w:rsidRDefault="002C4259">
      <w:pPr>
        <w:pStyle w:val="ConsPlusNonformat"/>
        <w:jc w:val="both"/>
      </w:pPr>
      <w:r>
        <w:t xml:space="preserve">                           адрес электронной почты: _______________________</w:t>
      </w:r>
    </w:p>
    <w:p w:rsidR="002C4259" w:rsidRDefault="002C4259">
      <w:pPr>
        <w:pStyle w:val="ConsPlusNonformat"/>
        <w:jc w:val="both"/>
      </w:pPr>
      <w:r>
        <w:t xml:space="preserve">                           ________________________________________________</w:t>
      </w:r>
    </w:p>
    <w:p w:rsidR="002C4259" w:rsidRDefault="002C4259">
      <w:pPr>
        <w:pStyle w:val="ConsPlusNonformat"/>
        <w:jc w:val="both"/>
      </w:pPr>
      <w:r>
        <w:t xml:space="preserve">                           контактный телефон: ____________________________</w:t>
      </w:r>
    </w:p>
    <w:p w:rsidR="002C4259" w:rsidRDefault="002C4259">
      <w:pPr>
        <w:pStyle w:val="ConsPlusNonformat"/>
        <w:jc w:val="both"/>
      </w:pPr>
      <w:r>
        <w:t xml:space="preserve">                           ________________________________________________</w:t>
      </w:r>
    </w:p>
    <w:p w:rsidR="002C4259" w:rsidRDefault="002C4259">
      <w:pPr>
        <w:pStyle w:val="ConsPlusNonformat"/>
        <w:jc w:val="both"/>
      </w:pPr>
    </w:p>
    <w:p w:rsidR="002C4259" w:rsidRDefault="002C4259">
      <w:pPr>
        <w:pStyle w:val="ConsPlusNonformat"/>
        <w:jc w:val="both"/>
      </w:pPr>
      <w:bookmarkStart w:id="94" w:name="P1444"/>
      <w:bookmarkEnd w:id="94"/>
      <w:r>
        <w:t xml:space="preserve">                                 ЗАЯВЛЕНИЕ</w:t>
      </w:r>
    </w:p>
    <w:p w:rsidR="002C4259" w:rsidRDefault="002C4259">
      <w:pPr>
        <w:pStyle w:val="ConsPlusNonformat"/>
        <w:jc w:val="both"/>
      </w:pPr>
      <w:r>
        <w:t xml:space="preserve">      о подтверждении согласия на участие в мероприятиях по улучшению</w:t>
      </w:r>
    </w:p>
    <w:p w:rsidR="002C4259" w:rsidRDefault="002C4259">
      <w:pPr>
        <w:pStyle w:val="ConsPlusNonformat"/>
        <w:jc w:val="both"/>
      </w:pPr>
      <w:r>
        <w:t xml:space="preserve"> жилищных условий в рамках Государственной программы "Комплексное развитие</w:t>
      </w:r>
    </w:p>
    <w:p w:rsidR="002C4259" w:rsidRDefault="002C4259">
      <w:pPr>
        <w:pStyle w:val="ConsPlusNonformat"/>
        <w:jc w:val="both"/>
      </w:pPr>
      <w:r>
        <w:t>сельских территорий", утвержденной Постановлением Правительства Российской</w:t>
      </w:r>
    </w:p>
    <w:p w:rsidR="002C4259" w:rsidRDefault="002C4259">
      <w:pPr>
        <w:pStyle w:val="ConsPlusNonformat"/>
        <w:jc w:val="both"/>
      </w:pPr>
      <w:r>
        <w:t xml:space="preserve">            Федерации Российской Федерации от 31.05.2019 N 696</w:t>
      </w:r>
    </w:p>
    <w:p w:rsidR="002C4259" w:rsidRDefault="002C4259">
      <w:pPr>
        <w:pStyle w:val="ConsPlusNonformat"/>
        <w:jc w:val="both"/>
      </w:pPr>
    </w:p>
    <w:p w:rsidR="002C4259" w:rsidRDefault="002C4259">
      <w:pPr>
        <w:pStyle w:val="ConsPlusNonformat"/>
        <w:jc w:val="both"/>
      </w:pPr>
      <w:r>
        <w:t xml:space="preserve">    Я,</w:t>
      </w:r>
    </w:p>
    <w:p w:rsidR="002C4259" w:rsidRDefault="002C4259">
      <w:pPr>
        <w:pStyle w:val="ConsPlusNonformat"/>
        <w:jc w:val="both"/>
      </w:pPr>
      <w:r>
        <w:t>_________________________________________________________________, (Ф.И.О.)</w:t>
      </w:r>
    </w:p>
    <w:p w:rsidR="002C4259" w:rsidRDefault="002C4259">
      <w:pPr>
        <w:pStyle w:val="ConsPlusNonformat"/>
        <w:jc w:val="both"/>
      </w:pPr>
      <w:r>
        <w:t>подтверждаю  свое намерение на участие в мероприятиях по улучшению жилищных</w:t>
      </w:r>
    </w:p>
    <w:p w:rsidR="002C4259" w:rsidRDefault="002C4259">
      <w:pPr>
        <w:pStyle w:val="ConsPlusNonformat"/>
        <w:jc w:val="both"/>
      </w:pPr>
      <w:r>
        <w:t xml:space="preserve">условий  граждан  в  рамках Государственной </w:t>
      </w:r>
      <w:hyperlink r:id="rId136">
        <w:r>
          <w:rPr>
            <w:color w:val="0000FF"/>
          </w:rPr>
          <w:t>программы</w:t>
        </w:r>
      </w:hyperlink>
      <w:r>
        <w:t xml:space="preserve"> "Комплексное развитие</w:t>
      </w:r>
    </w:p>
    <w:p w:rsidR="002C4259" w:rsidRDefault="002C4259">
      <w:pPr>
        <w:pStyle w:val="ConsPlusNonformat"/>
        <w:jc w:val="both"/>
      </w:pPr>
      <w:r>
        <w:t>сельских  территорий", утвержденной Постановлением Правительства Российской</w:t>
      </w:r>
    </w:p>
    <w:p w:rsidR="002C4259" w:rsidRDefault="002C4259">
      <w:pPr>
        <w:pStyle w:val="ConsPlusNonformat"/>
        <w:jc w:val="both"/>
      </w:pPr>
      <w:r>
        <w:t>Федерации РФ от 31.05.2019 N 696,</w:t>
      </w:r>
    </w:p>
    <w:p w:rsidR="002C4259" w:rsidRDefault="002C4259">
      <w:pPr>
        <w:pStyle w:val="ConsPlusNonformat"/>
        <w:jc w:val="both"/>
      </w:pPr>
    </w:p>
    <w:p w:rsidR="002C4259" w:rsidRDefault="002C4259">
      <w:pPr>
        <w:pStyle w:val="ConsPlusNonformat"/>
        <w:jc w:val="both"/>
      </w:pPr>
      <w:r>
        <w:t xml:space="preserve">    Жилищные условия планирую улучшить путем ______________________________</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(строительство жилого дома (пристраиваемого жилого помещения),</w:t>
      </w:r>
    </w:p>
    <w:p w:rsidR="002C4259" w:rsidRDefault="002C4259">
      <w:pPr>
        <w:pStyle w:val="ConsPlusNonformat"/>
        <w:jc w:val="both"/>
      </w:pPr>
      <w:r>
        <w:t xml:space="preserve">      приобретение жилого помещения, участие в долевом строительстве</w:t>
      </w:r>
    </w:p>
    <w:p w:rsidR="002C4259" w:rsidRDefault="002C4259">
      <w:pPr>
        <w:pStyle w:val="ConsPlusNonformat"/>
        <w:jc w:val="both"/>
      </w:pPr>
      <w:r>
        <w:t xml:space="preserve">                  жилых домов (квартир) - нужное указать)</w:t>
      </w:r>
    </w:p>
    <w:p w:rsidR="002C4259" w:rsidRDefault="002C4259">
      <w:pPr>
        <w:pStyle w:val="ConsPlusNonformat"/>
        <w:jc w:val="both"/>
      </w:pPr>
      <w:r>
        <w:t>в _________________________________________________________________________</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(наименование поселения, в котором гражданин желает приобрести</w:t>
      </w:r>
    </w:p>
    <w:p w:rsidR="002C4259" w:rsidRDefault="002C4259">
      <w:pPr>
        <w:pStyle w:val="ConsPlusNonformat"/>
        <w:jc w:val="both"/>
      </w:pPr>
      <w:r>
        <w:t xml:space="preserve">                       (построить) жилое помещение)</w:t>
      </w:r>
    </w:p>
    <w:p w:rsidR="002C4259" w:rsidRDefault="002C4259">
      <w:pPr>
        <w:pStyle w:val="ConsPlusNonformat"/>
        <w:jc w:val="both"/>
      </w:pPr>
      <w:r>
        <w:t>Обстоятельства,   имеющие   значение   для  первоочередного  предоставления</w:t>
      </w:r>
    </w:p>
    <w:p w:rsidR="002C4259" w:rsidRDefault="002C4259">
      <w:pPr>
        <w:pStyle w:val="ConsPlusNonformat"/>
        <w:jc w:val="both"/>
      </w:pPr>
      <w:r>
        <w:t>социальных  выплат,  расчета  размера  и предоставления социальной выплаты,</w:t>
      </w:r>
    </w:p>
    <w:p w:rsidR="002C4259" w:rsidRDefault="002C4259">
      <w:pPr>
        <w:pStyle w:val="ConsPlusNonformat"/>
        <w:jc w:val="both"/>
      </w:pPr>
      <w:r>
        <w:t>включения граждан в ту или иную группу очередности</w:t>
      </w:r>
    </w:p>
    <w:p w:rsidR="002C4259" w:rsidRDefault="002C4259">
      <w:pPr>
        <w:pStyle w:val="ConsPlusNonformat"/>
        <w:jc w:val="both"/>
      </w:pPr>
      <w:r>
        <w:t xml:space="preserve">      ______________________________________________________________:</w:t>
      </w:r>
    </w:p>
    <w:p w:rsidR="002C4259" w:rsidRDefault="002C4259">
      <w:pPr>
        <w:pStyle w:val="ConsPlusNonformat"/>
        <w:jc w:val="both"/>
      </w:pPr>
      <w:r>
        <w:t xml:space="preserve">               (изменились, не изменились - нужное указать)</w:t>
      </w:r>
    </w:p>
    <w:p w:rsidR="002C4259" w:rsidRDefault="002C4259">
      <w:pPr>
        <w:pStyle w:val="ConsPlusNonformat"/>
        <w:jc w:val="both"/>
      </w:pPr>
      <w:r>
        <w:lastRenderedPageBreak/>
        <w:t>1) _______________________________________________________________________;</w:t>
      </w:r>
    </w:p>
    <w:p w:rsidR="002C4259" w:rsidRDefault="002C4259">
      <w:pPr>
        <w:pStyle w:val="ConsPlusNonformat"/>
        <w:jc w:val="both"/>
      </w:pPr>
      <w:r>
        <w:t>2) _______________________________________________________________________;</w:t>
      </w:r>
    </w:p>
    <w:p w:rsidR="002C4259" w:rsidRDefault="002C4259">
      <w:pPr>
        <w:pStyle w:val="ConsPlusNonformat"/>
        <w:jc w:val="both"/>
      </w:pPr>
      <w:r>
        <w:t>3) _______________________________________________________________________;</w:t>
      </w:r>
    </w:p>
    <w:p w:rsidR="002C4259" w:rsidRDefault="002C4259">
      <w:pPr>
        <w:pStyle w:val="ConsPlusNonformat"/>
        <w:jc w:val="both"/>
      </w:pPr>
      <w:r>
        <w:t>4) _______________________________________________________________________;</w:t>
      </w:r>
    </w:p>
    <w:p w:rsidR="002C4259" w:rsidRDefault="002C4259">
      <w:pPr>
        <w:pStyle w:val="ConsPlusNonformat"/>
        <w:jc w:val="both"/>
      </w:pPr>
      <w:r>
        <w:t>5) _______________________________________________________________________.</w:t>
      </w:r>
    </w:p>
    <w:p w:rsidR="002C4259" w:rsidRDefault="002C4259">
      <w:pPr>
        <w:pStyle w:val="ConsPlusNonformat"/>
        <w:jc w:val="both"/>
      </w:pPr>
    </w:p>
    <w:p w:rsidR="002C4259" w:rsidRDefault="002C4259">
      <w:pPr>
        <w:pStyle w:val="ConsPlusNonformat"/>
        <w:jc w:val="both"/>
      </w:pPr>
      <w:r>
        <w:t xml:space="preserve">    Об   изменении   обстоятельств,   имеющих   значение   для   расчета  и</w:t>
      </w:r>
    </w:p>
    <w:p w:rsidR="002C4259" w:rsidRDefault="002C4259">
      <w:pPr>
        <w:pStyle w:val="ConsPlusNonformat"/>
        <w:jc w:val="both"/>
      </w:pPr>
      <w:r>
        <w:t>предоставления социальной выплаты, свидетельствуют следующие документы:</w:t>
      </w:r>
    </w:p>
    <w:p w:rsidR="002C4259" w:rsidRDefault="002C4259">
      <w:pPr>
        <w:pStyle w:val="ConsPlusNonformat"/>
        <w:jc w:val="both"/>
      </w:pPr>
    </w:p>
    <w:p w:rsidR="002C4259" w:rsidRDefault="002C4259">
      <w:pPr>
        <w:pStyle w:val="ConsPlusNonformat"/>
        <w:jc w:val="both"/>
      </w:pPr>
      <w:r>
        <w:t>1) _______________________________________________________________________;</w:t>
      </w:r>
    </w:p>
    <w:p w:rsidR="002C4259" w:rsidRDefault="002C4259">
      <w:pPr>
        <w:pStyle w:val="ConsPlusNonformat"/>
        <w:jc w:val="both"/>
      </w:pPr>
      <w:r>
        <w:t xml:space="preserve">            (наименование и номер документа, кем и когда выдан)</w:t>
      </w:r>
    </w:p>
    <w:p w:rsidR="002C4259" w:rsidRDefault="002C4259">
      <w:pPr>
        <w:pStyle w:val="ConsPlusNonformat"/>
        <w:jc w:val="both"/>
      </w:pPr>
      <w:r>
        <w:t>2) _______________________________________________________________________;</w:t>
      </w:r>
    </w:p>
    <w:p w:rsidR="002C4259" w:rsidRDefault="002C4259">
      <w:pPr>
        <w:pStyle w:val="ConsPlusNonformat"/>
        <w:jc w:val="both"/>
      </w:pPr>
      <w:r>
        <w:t xml:space="preserve">            (наименование и номер документа, кем и когда выдан)</w:t>
      </w:r>
    </w:p>
    <w:p w:rsidR="002C4259" w:rsidRDefault="002C4259">
      <w:pPr>
        <w:pStyle w:val="ConsPlusNonformat"/>
        <w:jc w:val="both"/>
      </w:pPr>
      <w:r>
        <w:t>3) _______________________________________________________________________;</w:t>
      </w:r>
    </w:p>
    <w:p w:rsidR="002C4259" w:rsidRDefault="002C4259">
      <w:pPr>
        <w:pStyle w:val="ConsPlusNonformat"/>
        <w:jc w:val="both"/>
      </w:pPr>
      <w:r>
        <w:t xml:space="preserve">            (наименование и номер документа, кем и когда выдан)</w:t>
      </w:r>
    </w:p>
    <w:p w:rsidR="002C4259" w:rsidRDefault="002C4259">
      <w:pPr>
        <w:pStyle w:val="ConsPlusNonformat"/>
        <w:jc w:val="both"/>
      </w:pPr>
      <w:r>
        <w:t>4) _______________________________________________________________________;</w:t>
      </w:r>
    </w:p>
    <w:p w:rsidR="002C4259" w:rsidRDefault="002C4259">
      <w:pPr>
        <w:pStyle w:val="ConsPlusNonformat"/>
        <w:jc w:val="both"/>
      </w:pPr>
      <w:r>
        <w:t xml:space="preserve">            (наименование и номер документа, кем и когда выдан)</w:t>
      </w:r>
    </w:p>
    <w:p w:rsidR="002C4259" w:rsidRDefault="002C4259">
      <w:pPr>
        <w:pStyle w:val="ConsPlusNonformat"/>
        <w:jc w:val="both"/>
      </w:pPr>
      <w:r>
        <w:t>5) _______________________________________________________________________.</w:t>
      </w:r>
    </w:p>
    <w:p w:rsidR="002C4259" w:rsidRDefault="002C4259">
      <w:pPr>
        <w:pStyle w:val="ConsPlusNonformat"/>
        <w:jc w:val="both"/>
      </w:pPr>
      <w:r>
        <w:t xml:space="preserve">            (наименование и номер документа, кем и когда выдан)</w:t>
      </w:r>
    </w:p>
    <w:p w:rsidR="002C4259" w:rsidRDefault="002C4259">
      <w:pPr>
        <w:pStyle w:val="ConsPlusNonformat"/>
        <w:jc w:val="both"/>
      </w:pPr>
    </w:p>
    <w:p w:rsidR="002C4259" w:rsidRDefault="002C4259">
      <w:pPr>
        <w:pStyle w:val="ConsPlusNonformat"/>
        <w:jc w:val="both"/>
      </w:pPr>
      <w:r>
        <w:t>Обязуюсь  в  качестве  заемных  средств  не  использовать средства льготных</w:t>
      </w:r>
    </w:p>
    <w:p w:rsidR="002C4259" w:rsidRDefault="002C4259">
      <w:pPr>
        <w:pStyle w:val="ConsPlusNonformat"/>
        <w:jc w:val="both"/>
      </w:pPr>
      <w:r>
        <w:t>жилищных (ипотечных) кредитов (займов), по которым в рамках государственной</w:t>
      </w:r>
    </w:p>
    <w:p w:rsidR="002C4259" w:rsidRDefault="002C4259">
      <w:pPr>
        <w:pStyle w:val="ConsPlusNonformat"/>
        <w:jc w:val="both"/>
      </w:pPr>
      <w:hyperlink r:id="rId137">
        <w:r>
          <w:rPr>
            <w:color w:val="0000FF"/>
          </w:rPr>
          <w:t>программы</w:t>
        </w:r>
      </w:hyperlink>
      <w:r>
        <w:t xml:space="preserve">  Российской  Федерации "Комплексное развитие сельских территорий"</w:t>
      </w:r>
    </w:p>
    <w:p w:rsidR="002C4259" w:rsidRDefault="002C4259">
      <w:pPr>
        <w:pStyle w:val="ConsPlusNonformat"/>
        <w:jc w:val="both"/>
      </w:pPr>
      <w:r>
        <w:t>предоставляется  субсидия  из  федерального  бюджета  российским  кредитным</w:t>
      </w:r>
    </w:p>
    <w:p w:rsidR="002C4259" w:rsidRDefault="002C4259">
      <w:pPr>
        <w:pStyle w:val="ConsPlusNonformat"/>
        <w:jc w:val="both"/>
      </w:pPr>
      <w:r>
        <w:t>организациям  и акционерному обществу "ДОМ.РФ" на возмещение недополученных</w:t>
      </w:r>
    </w:p>
    <w:p w:rsidR="002C4259" w:rsidRDefault="002C4259">
      <w:pPr>
        <w:pStyle w:val="ConsPlusNonformat"/>
        <w:jc w:val="both"/>
      </w:pPr>
      <w:r>
        <w:t>доходов кредитных организаций, акционерного общества "ДОМ.РФ".</w:t>
      </w:r>
    </w:p>
    <w:p w:rsidR="002C4259" w:rsidRDefault="002C4259">
      <w:pPr>
        <w:pStyle w:val="ConsPlusNonformat"/>
        <w:jc w:val="both"/>
      </w:pPr>
    </w:p>
    <w:p w:rsidR="002C4259" w:rsidRDefault="002C4259">
      <w:pPr>
        <w:pStyle w:val="ConsPlusNonformat"/>
        <w:jc w:val="both"/>
      </w:pPr>
      <w:r>
        <w:t>В   случае  недостаточности  объема  денежных  средств  для  предоставления</w:t>
      </w:r>
    </w:p>
    <w:p w:rsidR="002C4259" w:rsidRDefault="002C4259">
      <w:pPr>
        <w:pStyle w:val="ConsPlusNonformat"/>
        <w:jc w:val="both"/>
      </w:pPr>
      <w:r>
        <w:t>социальной выплаты, на частичное предоставление социальной выплаты</w:t>
      </w:r>
    </w:p>
    <w:p w:rsidR="002C4259" w:rsidRDefault="002C4259">
      <w:pPr>
        <w:pStyle w:val="ConsPlusNonformat"/>
        <w:jc w:val="both"/>
      </w:pPr>
      <w:r>
        <w:t>___________________________________________________________________________</w:t>
      </w:r>
    </w:p>
    <w:p w:rsidR="002C4259" w:rsidRDefault="002C4259">
      <w:pPr>
        <w:pStyle w:val="ConsPlusNonformat"/>
        <w:jc w:val="both"/>
      </w:pPr>
      <w:r>
        <w:t xml:space="preserve">                 (согласен/не согласен - нужное указать).</w:t>
      </w:r>
    </w:p>
    <w:p w:rsidR="002C4259" w:rsidRDefault="002C4259">
      <w:pPr>
        <w:pStyle w:val="ConsPlusNonformat"/>
        <w:jc w:val="both"/>
      </w:pPr>
    </w:p>
    <w:p w:rsidR="002C4259" w:rsidRDefault="002C4259">
      <w:pPr>
        <w:pStyle w:val="ConsPlusNonformat"/>
        <w:jc w:val="both"/>
      </w:pPr>
      <w:r>
        <w:t xml:space="preserve">    Состав семьи:</w:t>
      </w:r>
    </w:p>
    <w:p w:rsidR="002C4259" w:rsidRDefault="002C4259">
      <w:pPr>
        <w:pStyle w:val="ConsPlusNonformat"/>
        <w:jc w:val="both"/>
      </w:pPr>
      <w:r>
        <w:t>супруга (супруг) 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дети: 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иные члены семьи:</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r>
        <w:t>__________________________________________________________________________.</w:t>
      </w:r>
    </w:p>
    <w:p w:rsidR="002C4259" w:rsidRDefault="002C4259">
      <w:pPr>
        <w:pStyle w:val="ConsPlusNonformat"/>
        <w:jc w:val="both"/>
      </w:pPr>
      <w:r>
        <w:t xml:space="preserve">                 (Ф.И.О., дата рождения, адрес проживания)</w:t>
      </w:r>
    </w:p>
    <w:p w:rsidR="002C4259" w:rsidRDefault="002C4259">
      <w:pPr>
        <w:pStyle w:val="ConsPlusNonformat"/>
        <w:jc w:val="both"/>
      </w:pPr>
    </w:p>
    <w:p w:rsidR="002C4259" w:rsidRDefault="002C4259">
      <w:pPr>
        <w:pStyle w:val="ConsPlusNonformat"/>
        <w:jc w:val="both"/>
      </w:pPr>
      <w:r>
        <w:t>Приложения:</w:t>
      </w:r>
    </w:p>
    <w:p w:rsidR="002C4259" w:rsidRDefault="002C4259">
      <w:pPr>
        <w:pStyle w:val="ConsPlusNonformat"/>
        <w:jc w:val="both"/>
      </w:pPr>
      <w:r>
        <w:t>1)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2)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3)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4)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r>
        <w:t>5) _______________________________________________________________________.</w:t>
      </w:r>
    </w:p>
    <w:p w:rsidR="002C4259" w:rsidRDefault="002C4259">
      <w:pPr>
        <w:pStyle w:val="ConsPlusNonformat"/>
        <w:jc w:val="both"/>
      </w:pPr>
      <w:r>
        <w:t xml:space="preserve">                 (наименование документа и его реквизиты)</w:t>
      </w:r>
    </w:p>
    <w:p w:rsidR="002C4259" w:rsidRDefault="002C4259">
      <w:pPr>
        <w:pStyle w:val="ConsPlusNonformat"/>
        <w:jc w:val="both"/>
      </w:pPr>
    </w:p>
    <w:p w:rsidR="002C4259" w:rsidRDefault="002C4259">
      <w:pPr>
        <w:pStyle w:val="ConsPlusNonformat"/>
        <w:jc w:val="both"/>
      </w:pPr>
      <w:r>
        <w:t>Совершеннолетние члены семьи:</w:t>
      </w:r>
    </w:p>
    <w:p w:rsidR="002C4259" w:rsidRDefault="002C4259">
      <w:pPr>
        <w:pStyle w:val="ConsPlusNonformat"/>
        <w:jc w:val="both"/>
      </w:pPr>
      <w:r>
        <w:t>1)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r>
        <w:t>2)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r>
        <w:t>3)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nformat"/>
        <w:jc w:val="both"/>
      </w:pPr>
      <w:r>
        <w:t>4) __________________________________________________ ____________________.</w:t>
      </w:r>
    </w:p>
    <w:p w:rsidR="002C4259" w:rsidRDefault="002C4259">
      <w:pPr>
        <w:pStyle w:val="ConsPlusNonformat"/>
        <w:jc w:val="both"/>
      </w:pPr>
      <w:r>
        <w:t xml:space="preserve">               (Ф.И.О., подпись)                              (дата)</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8</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(введено </w:t>
            </w:r>
            <w:hyperlink r:id="rId138">
              <w:r>
                <w:rPr>
                  <w:color w:val="0000FF"/>
                </w:rPr>
                <w:t>постановлением</w:t>
              </w:r>
            </w:hyperlink>
            <w:r>
              <w:rPr>
                <w:color w:val="392C69"/>
              </w:rPr>
              <w:t xml:space="preserve"> Правительства Тюменской области</w:t>
            </w:r>
          </w:p>
          <w:p w:rsidR="002C4259" w:rsidRDefault="002C4259">
            <w:pPr>
              <w:pStyle w:val="ConsPlusNormal"/>
              <w:jc w:val="center"/>
            </w:pPr>
            <w:r>
              <w:rPr>
                <w:color w:val="392C69"/>
              </w:rPr>
              <w:t>от 26.10.2020 N 655-п;</w:t>
            </w:r>
          </w:p>
          <w:p w:rsidR="002C4259" w:rsidRDefault="002C4259">
            <w:pPr>
              <w:pStyle w:val="ConsPlusNormal"/>
              <w:jc w:val="center"/>
            </w:pPr>
            <w:r>
              <w:rPr>
                <w:color w:val="392C69"/>
              </w:rPr>
              <w:t xml:space="preserve">в ред. </w:t>
            </w:r>
            <w:hyperlink r:id="rId139">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nformat"/>
        <w:jc w:val="both"/>
      </w:pPr>
      <w:bookmarkStart w:id="95" w:name="P1563"/>
      <w:bookmarkEnd w:id="95"/>
      <w:r>
        <w:t xml:space="preserve">                                Заключение</w:t>
      </w:r>
    </w:p>
    <w:p w:rsidR="002C4259" w:rsidRDefault="002C4259">
      <w:pPr>
        <w:pStyle w:val="ConsPlusNonformat"/>
        <w:jc w:val="both"/>
      </w:pPr>
      <w:r>
        <w:t xml:space="preserve">  о соответствии сведений, указанных в договорах, сведениям, содержащимся</w:t>
      </w:r>
    </w:p>
    <w:p w:rsidR="002C4259" w:rsidRDefault="002C4259">
      <w:pPr>
        <w:pStyle w:val="ConsPlusNonformat"/>
        <w:jc w:val="both"/>
      </w:pPr>
      <w:r>
        <w:t xml:space="preserve">    в свидетельстве о предоставлении социальной выплаты и требованиям,</w:t>
      </w:r>
    </w:p>
    <w:p w:rsidR="002C4259" w:rsidRDefault="002C4259">
      <w:pPr>
        <w:pStyle w:val="ConsPlusNonformat"/>
        <w:jc w:val="both"/>
      </w:pPr>
      <w:r>
        <w:t xml:space="preserve">       установленным Положением о порядке формирования, утверждения</w:t>
      </w:r>
    </w:p>
    <w:p w:rsidR="002C4259" w:rsidRDefault="002C4259">
      <w:pPr>
        <w:pStyle w:val="ConsPlusNonformat"/>
        <w:jc w:val="both"/>
      </w:pPr>
      <w:r>
        <w:t xml:space="preserve">         и изменения списков, выдачи свидетельств и предоставления</w:t>
      </w:r>
    </w:p>
    <w:p w:rsidR="002C4259" w:rsidRDefault="002C4259">
      <w:pPr>
        <w:pStyle w:val="ConsPlusNonformat"/>
        <w:jc w:val="both"/>
      </w:pPr>
      <w:r>
        <w:t xml:space="preserve">    социальных выплат гражданам, проживающим на сельских территориях, -</w:t>
      </w:r>
    </w:p>
    <w:p w:rsidR="002C4259" w:rsidRDefault="002C4259">
      <w:pPr>
        <w:pStyle w:val="ConsPlusNonformat"/>
        <w:jc w:val="both"/>
      </w:pPr>
      <w:r>
        <w:t xml:space="preserve">       участникам мероприятий по улучшению жилищных условий в рамках</w:t>
      </w:r>
    </w:p>
    <w:p w:rsidR="002C4259" w:rsidRDefault="002C4259">
      <w:pPr>
        <w:pStyle w:val="ConsPlusNonformat"/>
        <w:jc w:val="both"/>
      </w:pPr>
      <w:r>
        <w:t xml:space="preserve">              государственной программы "Комплексное развитие</w:t>
      </w:r>
    </w:p>
    <w:p w:rsidR="002C4259" w:rsidRDefault="002C4259">
      <w:pPr>
        <w:pStyle w:val="ConsPlusNonformat"/>
        <w:jc w:val="both"/>
      </w:pPr>
      <w:r>
        <w:t xml:space="preserve">            сельских территорий", утвержденного постановлением</w:t>
      </w:r>
    </w:p>
    <w:p w:rsidR="002C4259" w:rsidRDefault="002C4259">
      <w:pPr>
        <w:pStyle w:val="ConsPlusNonformat"/>
        <w:jc w:val="both"/>
      </w:pPr>
      <w:r>
        <w:t xml:space="preserve">           Правительства Тюменской области от 24.12.2019 N 530-п</w:t>
      </w:r>
    </w:p>
    <w:p w:rsidR="002C4259" w:rsidRDefault="002C4259">
      <w:pPr>
        <w:pStyle w:val="ConsPlusNonformat"/>
        <w:jc w:val="both"/>
      </w:pPr>
    </w:p>
    <w:p w:rsidR="002C4259" w:rsidRDefault="002C4259">
      <w:pPr>
        <w:pStyle w:val="ConsPlusNonformat"/>
        <w:jc w:val="both"/>
      </w:pPr>
      <w:r>
        <w:t xml:space="preserve">              _______________________________________________</w:t>
      </w:r>
    </w:p>
    <w:p w:rsidR="002C4259" w:rsidRDefault="002C4259">
      <w:pPr>
        <w:pStyle w:val="ConsPlusNonformat"/>
        <w:jc w:val="both"/>
      </w:pPr>
      <w:r>
        <w:t xml:space="preserve">                    (наименование и реквизиты договора)</w:t>
      </w:r>
    </w:p>
    <w:p w:rsidR="002C4259" w:rsidRDefault="002C4259">
      <w:pPr>
        <w:pStyle w:val="ConsPlusNonformat"/>
        <w:jc w:val="both"/>
      </w:pPr>
    </w:p>
    <w:p w:rsidR="002C4259" w:rsidRDefault="002C4259">
      <w:pPr>
        <w:pStyle w:val="ConsPlusNonformat"/>
        <w:jc w:val="both"/>
      </w:pPr>
      <w:r>
        <w:t xml:space="preserve">    Получатель социальной выплаты: ________________________________________</w:t>
      </w:r>
    </w:p>
    <w:p w:rsidR="002C4259" w:rsidRDefault="002C4259">
      <w:pPr>
        <w:pStyle w:val="ConsPlusNonformat"/>
        <w:jc w:val="both"/>
      </w:pPr>
      <w:r>
        <w:t>____________________________________________.</w:t>
      </w:r>
    </w:p>
    <w:p w:rsidR="002C4259" w:rsidRDefault="002C4259">
      <w:pPr>
        <w:pStyle w:val="ConsPlusNonformat"/>
        <w:jc w:val="both"/>
      </w:pPr>
      <w:r>
        <w:t xml:space="preserve">    Свидетельство о предоставлении социальной выплаты N ____________ выдано</w:t>
      </w:r>
    </w:p>
    <w:p w:rsidR="002C4259" w:rsidRDefault="002C4259">
      <w:pPr>
        <w:pStyle w:val="ConsPlusNonformat"/>
        <w:jc w:val="both"/>
      </w:pPr>
      <w:r>
        <w:t>_____________________________.</w:t>
      </w:r>
    </w:p>
    <w:p w:rsidR="002C4259" w:rsidRDefault="002C4259">
      <w:pPr>
        <w:pStyle w:val="ConsPlusNonformat"/>
        <w:jc w:val="both"/>
      </w:pPr>
      <w:r>
        <w:t xml:space="preserve">    Способ улучшения жилищных условий: ____________________________________</w:t>
      </w:r>
    </w:p>
    <w:p w:rsidR="002C4259" w:rsidRDefault="002C4259">
      <w:pPr>
        <w:pStyle w:val="ConsPlusNonformat"/>
        <w:jc w:val="both"/>
      </w:pPr>
      <w:r>
        <w:t>_________________________________________.</w:t>
      </w:r>
    </w:p>
    <w:p w:rsidR="002C4259" w:rsidRDefault="002C4259">
      <w:pPr>
        <w:pStyle w:val="ConsPlusNonformat"/>
        <w:jc w:val="both"/>
      </w:pPr>
      <w:r>
        <w:t xml:space="preserve">    На проверку представлены следующие документы:</w:t>
      </w:r>
    </w:p>
    <w:p w:rsidR="002C4259" w:rsidRDefault="002C4259">
      <w:pPr>
        <w:pStyle w:val="ConsPlusNonformat"/>
        <w:jc w:val="both"/>
      </w:pPr>
      <w:r>
        <w:t xml:space="preserve">    1) _________________________________________</w:t>
      </w:r>
    </w:p>
    <w:p w:rsidR="002C4259" w:rsidRDefault="002C4259">
      <w:pPr>
        <w:pStyle w:val="ConsPlusNonformat"/>
        <w:jc w:val="both"/>
      </w:pPr>
      <w:r>
        <w:t xml:space="preserve">    2) _________________________________________</w:t>
      </w:r>
    </w:p>
    <w:p w:rsidR="002C4259" w:rsidRDefault="002C4259">
      <w:pPr>
        <w:pStyle w:val="ConsPlusNonformat"/>
        <w:jc w:val="both"/>
      </w:pPr>
      <w:r>
        <w:t xml:space="preserve">    3) _________________________________________</w:t>
      </w:r>
    </w:p>
    <w:p w:rsidR="002C4259" w:rsidRDefault="002C4259">
      <w:pPr>
        <w:pStyle w:val="ConsPlusNonformat"/>
        <w:jc w:val="both"/>
      </w:pPr>
      <w:r>
        <w:t xml:space="preserve">    4) _________________________________________.</w:t>
      </w:r>
    </w:p>
    <w:p w:rsidR="002C4259" w:rsidRDefault="002C4259">
      <w:pPr>
        <w:pStyle w:val="ConsPlusNonformat"/>
        <w:jc w:val="both"/>
      </w:pPr>
      <w:r>
        <w:t xml:space="preserve">    Представленные документы ______________________________________________</w:t>
      </w:r>
    </w:p>
    <w:p w:rsidR="002C4259" w:rsidRDefault="002C4259">
      <w:pPr>
        <w:pStyle w:val="ConsPlusNonformat"/>
        <w:jc w:val="both"/>
      </w:pPr>
      <w:r>
        <w:t xml:space="preserve">                                    (соответствуют/не соответствуют)</w:t>
      </w:r>
    </w:p>
    <w:p w:rsidR="002C4259" w:rsidRDefault="002C4259">
      <w:pPr>
        <w:pStyle w:val="ConsPlusNonformat"/>
        <w:jc w:val="both"/>
      </w:pPr>
      <w:r>
        <w:t>сведениям,   содержащимся   в  Свидетельстве  о  предоставлении  социальной</w:t>
      </w:r>
    </w:p>
    <w:p w:rsidR="002C4259" w:rsidRDefault="002C4259">
      <w:pPr>
        <w:pStyle w:val="ConsPlusNonformat"/>
        <w:jc w:val="both"/>
      </w:pPr>
      <w:r>
        <w:t>выплаты,  и  требованиям,  установленным Положением о порядке формирования,</w:t>
      </w:r>
    </w:p>
    <w:p w:rsidR="002C4259" w:rsidRDefault="002C4259">
      <w:pPr>
        <w:pStyle w:val="ConsPlusNonformat"/>
        <w:jc w:val="both"/>
      </w:pPr>
      <w:r>
        <w:t>утверждения  и  изменения  списков,  выдачи  свидетельств  и предоставления</w:t>
      </w:r>
    </w:p>
    <w:p w:rsidR="002C4259" w:rsidRDefault="002C4259">
      <w:pPr>
        <w:pStyle w:val="ConsPlusNonformat"/>
        <w:jc w:val="both"/>
      </w:pPr>
      <w:r>
        <w:lastRenderedPageBreak/>
        <w:t>социальных   выплат  гражданам,  проживающим  на  сельских  территориях,  -</w:t>
      </w:r>
    </w:p>
    <w:p w:rsidR="002C4259" w:rsidRDefault="002C4259">
      <w:pPr>
        <w:pStyle w:val="ConsPlusNonformat"/>
        <w:jc w:val="both"/>
      </w:pPr>
      <w:r>
        <w:t>участникам   мероприятий   по   улучшению   жилищных   условий   в   рамках</w:t>
      </w:r>
    </w:p>
    <w:p w:rsidR="002C4259" w:rsidRDefault="002C4259">
      <w:pPr>
        <w:pStyle w:val="ConsPlusNonformat"/>
        <w:jc w:val="both"/>
      </w:pPr>
      <w:r>
        <w:t xml:space="preserve">государственной   </w:t>
      </w:r>
      <w:hyperlink r:id="rId140">
        <w:r>
          <w:rPr>
            <w:color w:val="0000FF"/>
          </w:rPr>
          <w:t>программы</w:t>
        </w:r>
      </w:hyperlink>
      <w:r>
        <w:t xml:space="preserve">  "Комплексное  развитие  сельских  территорий",</w:t>
      </w:r>
    </w:p>
    <w:p w:rsidR="002C4259" w:rsidRDefault="002C4259">
      <w:pPr>
        <w:pStyle w:val="ConsPlusNonformat"/>
        <w:jc w:val="both"/>
      </w:pPr>
      <w:r>
        <w:t>утвержденным  Постановлением  Правительства Тюменской области от 24.12.2019</w:t>
      </w:r>
    </w:p>
    <w:p w:rsidR="002C4259" w:rsidRDefault="002C4259">
      <w:pPr>
        <w:pStyle w:val="ConsPlusNonformat"/>
        <w:jc w:val="both"/>
      </w:pPr>
      <w:r>
        <w:t>N 530-п.</w:t>
      </w:r>
    </w:p>
    <w:p w:rsidR="002C4259" w:rsidRDefault="002C4259">
      <w:pPr>
        <w:pStyle w:val="ConsPlusNonformat"/>
        <w:jc w:val="both"/>
      </w:pPr>
      <w:r>
        <w:t xml:space="preserve">    Средства социальной выплаты в размере _____________ руб. ______________</w:t>
      </w:r>
    </w:p>
    <w:p w:rsidR="002C4259" w:rsidRDefault="002C4259">
      <w:pPr>
        <w:pStyle w:val="ConsPlusNonformat"/>
        <w:jc w:val="both"/>
      </w:pPr>
      <w:r>
        <w:t xml:space="preserve">                                                           (могут/не могут)</w:t>
      </w:r>
    </w:p>
    <w:p w:rsidR="002C4259" w:rsidRDefault="002C4259">
      <w:pPr>
        <w:pStyle w:val="ConsPlusNonformat"/>
        <w:jc w:val="both"/>
      </w:pPr>
      <w:r>
        <w:t>быть перечислены.</w:t>
      </w:r>
    </w:p>
    <w:p w:rsidR="002C4259" w:rsidRDefault="002C4259">
      <w:pPr>
        <w:pStyle w:val="ConsPlusNonformat"/>
        <w:jc w:val="both"/>
      </w:pPr>
    </w:p>
    <w:p w:rsidR="002C4259" w:rsidRDefault="002C4259">
      <w:pPr>
        <w:pStyle w:val="ConsPlusNonformat"/>
        <w:jc w:val="both"/>
      </w:pPr>
      <w:r>
        <w:t>Подписи уполномоченных должностных лиц:</w:t>
      </w:r>
    </w:p>
    <w:p w:rsidR="002C4259" w:rsidRDefault="002C4259">
      <w:pPr>
        <w:pStyle w:val="ConsPlusNonformat"/>
        <w:jc w:val="both"/>
      </w:pPr>
      <w:r>
        <w:t>______________________ _____________________________________________</w:t>
      </w:r>
    </w:p>
    <w:p w:rsidR="002C4259" w:rsidRDefault="002C4259">
      <w:pPr>
        <w:pStyle w:val="ConsPlusNonformat"/>
        <w:jc w:val="both"/>
      </w:pPr>
      <w:r>
        <w:t>______________________ _____________________________________________</w:t>
      </w:r>
    </w:p>
    <w:p w:rsidR="002C4259" w:rsidRDefault="002C4259">
      <w:pPr>
        <w:pStyle w:val="ConsPlusNonformat"/>
        <w:jc w:val="both"/>
      </w:pPr>
      <w:r>
        <w:t>______________________ _____________________________________________</w:t>
      </w: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1"/>
      </w:pPr>
      <w:r>
        <w:t>Приложение N 9</w:t>
      </w:r>
    </w:p>
    <w:p w:rsidR="002C4259" w:rsidRDefault="002C4259">
      <w:pPr>
        <w:pStyle w:val="ConsPlusNormal"/>
        <w:jc w:val="right"/>
      </w:pPr>
      <w:r>
        <w:t>к Положению о порядке формирования,</w:t>
      </w:r>
    </w:p>
    <w:p w:rsidR="002C4259" w:rsidRDefault="002C4259">
      <w:pPr>
        <w:pStyle w:val="ConsPlusNormal"/>
        <w:jc w:val="right"/>
      </w:pPr>
      <w:r>
        <w:t>утверждения и изменения списков, выдачи свидетельств</w:t>
      </w:r>
    </w:p>
    <w:p w:rsidR="002C4259" w:rsidRDefault="002C4259">
      <w:pPr>
        <w:pStyle w:val="ConsPlusNormal"/>
        <w:jc w:val="right"/>
      </w:pPr>
      <w:r>
        <w:t>и предоставления социальных выплат гражданам,</w:t>
      </w:r>
    </w:p>
    <w:p w:rsidR="002C4259" w:rsidRDefault="002C4259">
      <w:pPr>
        <w:pStyle w:val="ConsPlusNormal"/>
        <w:jc w:val="right"/>
      </w:pPr>
      <w:r>
        <w:t>проживающим на сельских территориях, - участникам</w:t>
      </w:r>
    </w:p>
    <w:p w:rsidR="002C4259" w:rsidRDefault="002C4259">
      <w:pPr>
        <w:pStyle w:val="ConsPlusNormal"/>
        <w:jc w:val="right"/>
      </w:pPr>
      <w:r>
        <w:t>мероприятий по улучшению жилищных условий в рамках</w:t>
      </w:r>
    </w:p>
    <w:p w:rsidR="002C4259" w:rsidRDefault="002C4259">
      <w:pPr>
        <w:pStyle w:val="ConsPlusNormal"/>
        <w:jc w:val="right"/>
      </w:pPr>
      <w:r>
        <w:t>государственной программы "Комплексное</w:t>
      </w:r>
    </w:p>
    <w:p w:rsidR="002C4259" w:rsidRDefault="002C4259">
      <w:pPr>
        <w:pStyle w:val="ConsPlusNormal"/>
        <w:jc w:val="right"/>
      </w:pPr>
      <w:r>
        <w:t>развитие сельских территорий"</w:t>
      </w:r>
    </w:p>
    <w:p w:rsidR="002C4259" w:rsidRDefault="002C42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C42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259" w:rsidRDefault="002C42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4259" w:rsidRDefault="002C4259">
            <w:pPr>
              <w:pStyle w:val="ConsPlusNormal"/>
              <w:jc w:val="center"/>
            </w:pPr>
            <w:r>
              <w:rPr>
                <w:color w:val="392C69"/>
              </w:rPr>
              <w:t>Список изменяющих документов</w:t>
            </w:r>
          </w:p>
          <w:p w:rsidR="002C4259" w:rsidRDefault="002C4259">
            <w:pPr>
              <w:pStyle w:val="ConsPlusNormal"/>
              <w:jc w:val="center"/>
            </w:pPr>
            <w:r>
              <w:rPr>
                <w:color w:val="392C69"/>
              </w:rPr>
              <w:t xml:space="preserve">(в ред. </w:t>
            </w:r>
            <w:hyperlink r:id="rId141">
              <w:r>
                <w:rPr>
                  <w:color w:val="0000FF"/>
                </w:rPr>
                <w:t>постановления</w:t>
              </w:r>
            </w:hyperlink>
            <w:r>
              <w:rPr>
                <w:color w:val="392C69"/>
              </w:rPr>
              <w:t xml:space="preserve"> Правительства Тюменской области от 04.03.2022 N 88-п)</w:t>
            </w:r>
          </w:p>
        </w:tc>
        <w:tc>
          <w:tcPr>
            <w:tcW w:w="113" w:type="dxa"/>
            <w:tcBorders>
              <w:top w:val="nil"/>
              <w:left w:val="nil"/>
              <w:bottom w:val="nil"/>
              <w:right w:val="nil"/>
            </w:tcBorders>
            <w:shd w:val="clear" w:color="auto" w:fill="F4F3F8"/>
            <w:tcMar>
              <w:top w:w="0" w:type="dxa"/>
              <w:left w:w="0" w:type="dxa"/>
              <w:bottom w:w="0" w:type="dxa"/>
              <w:right w:w="0" w:type="dxa"/>
            </w:tcMar>
          </w:tcPr>
          <w:p w:rsidR="002C4259" w:rsidRDefault="002C4259">
            <w:pPr>
              <w:pStyle w:val="ConsPlusNormal"/>
            </w:pPr>
          </w:p>
        </w:tc>
      </w:tr>
    </w:tbl>
    <w:p w:rsidR="002C4259" w:rsidRDefault="002C4259">
      <w:pPr>
        <w:pStyle w:val="ConsPlusNormal"/>
        <w:jc w:val="both"/>
      </w:pPr>
    </w:p>
    <w:p w:rsidR="002C4259" w:rsidRDefault="002C4259">
      <w:pPr>
        <w:pStyle w:val="ConsPlusNormal"/>
        <w:jc w:val="center"/>
      </w:pPr>
      <w:bookmarkStart w:id="96" w:name="P1622"/>
      <w:bookmarkEnd w:id="96"/>
      <w:r>
        <w:t>Реестр</w:t>
      </w:r>
    </w:p>
    <w:p w:rsidR="002C4259" w:rsidRDefault="002C4259">
      <w:pPr>
        <w:pStyle w:val="ConsPlusNormal"/>
        <w:jc w:val="center"/>
      </w:pPr>
      <w:r>
        <w:t>свидетельств о предоставлении социальной выплаты</w:t>
      </w:r>
    </w:p>
    <w:p w:rsidR="002C4259" w:rsidRDefault="002C4259">
      <w:pPr>
        <w:pStyle w:val="ConsPlusNormal"/>
        <w:jc w:val="center"/>
      </w:pPr>
      <w:r>
        <w:t>на строительство (приобретение) жилья на сельских</w:t>
      </w:r>
    </w:p>
    <w:p w:rsidR="002C4259" w:rsidRDefault="002C4259">
      <w:pPr>
        <w:pStyle w:val="ConsPlusNormal"/>
        <w:jc w:val="center"/>
      </w:pPr>
      <w:r>
        <w:t>территориях по _________________ муниципальному району</w:t>
      </w:r>
    </w:p>
    <w:p w:rsidR="002C4259" w:rsidRDefault="002C4259">
      <w:pPr>
        <w:pStyle w:val="ConsPlusNormal"/>
        <w:jc w:val="center"/>
      </w:pPr>
      <w:r>
        <w:t>(городскому округу), содержащий информацию</w:t>
      </w:r>
    </w:p>
    <w:p w:rsidR="002C4259" w:rsidRDefault="002C4259">
      <w:pPr>
        <w:pStyle w:val="ConsPlusNormal"/>
        <w:jc w:val="center"/>
      </w:pPr>
      <w:r>
        <w:t>о зарегистрированных правах на жилое помещение (жилой дом)</w:t>
      </w:r>
    </w:p>
    <w:p w:rsidR="002C4259" w:rsidRDefault="002C4259">
      <w:pPr>
        <w:pStyle w:val="ConsPlusNormal"/>
        <w:jc w:val="both"/>
      </w:pPr>
    </w:p>
    <w:p w:rsidR="002C4259" w:rsidRDefault="002C4259">
      <w:pPr>
        <w:pStyle w:val="ConsPlusNormal"/>
        <w:sectPr w:rsidR="002C42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8"/>
        <w:gridCol w:w="1697"/>
        <w:gridCol w:w="1305"/>
        <w:gridCol w:w="1245"/>
        <w:gridCol w:w="1365"/>
        <w:gridCol w:w="1249"/>
        <w:gridCol w:w="3062"/>
        <w:gridCol w:w="2730"/>
      </w:tblGrid>
      <w:tr w:rsidR="002C4259">
        <w:tc>
          <w:tcPr>
            <w:tcW w:w="1368" w:type="dxa"/>
          </w:tcPr>
          <w:p w:rsidR="002C4259" w:rsidRDefault="002C4259">
            <w:pPr>
              <w:pStyle w:val="ConsPlusNormal"/>
              <w:jc w:val="center"/>
            </w:pPr>
            <w:r>
              <w:lastRenderedPageBreak/>
              <w:t>Номер и дата выдачи свидетельства</w:t>
            </w:r>
          </w:p>
        </w:tc>
        <w:tc>
          <w:tcPr>
            <w:tcW w:w="1697" w:type="dxa"/>
          </w:tcPr>
          <w:p w:rsidR="002C4259" w:rsidRDefault="002C4259">
            <w:pPr>
              <w:pStyle w:val="ConsPlusNormal"/>
              <w:jc w:val="center"/>
            </w:pPr>
            <w:r>
              <w:t>Фамилия, имя, отчество владельца свидетельства</w:t>
            </w:r>
          </w:p>
        </w:tc>
        <w:tc>
          <w:tcPr>
            <w:tcW w:w="1305" w:type="dxa"/>
          </w:tcPr>
          <w:p w:rsidR="002C4259" w:rsidRDefault="002C4259">
            <w:pPr>
              <w:pStyle w:val="ConsPlusNormal"/>
              <w:jc w:val="center"/>
            </w:pPr>
            <w:r>
              <w:t>Размер средств по свидетельству, руб.</w:t>
            </w:r>
          </w:p>
        </w:tc>
        <w:tc>
          <w:tcPr>
            <w:tcW w:w="1245" w:type="dxa"/>
          </w:tcPr>
          <w:p w:rsidR="002C4259" w:rsidRDefault="002C4259">
            <w:pPr>
              <w:pStyle w:val="ConsPlusNormal"/>
              <w:jc w:val="center"/>
            </w:pPr>
            <w:r>
              <w:t>Перечислено средств, руб.</w:t>
            </w:r>
          </w:p>
        </w:tc>
        <w:tc>
          <w:tcPr>
            <w:tcW w:w="1365" w:type="dxa"/>
          </w:tcPr>
          <w:p w:rsidR="002C4259" w:rsidRDefault="002C4259">
            <w:pPr>
              <w:pStyle w:val="ConsPlusNormal"/>
              <w:jc w:val="center"/>
            </w:pPr>
            <w:r>
              <w:t>Дата оплаты по свидетельству</w:t>
            </w:r>
          </w:p>
        </w:tc>
        <w:tc>
          <w:tcPr>
            <w:tcW w:w="1249" w:type="dxa"/>
          </w:tcPr>
          <w:p w:rsidR="002C4259" w:rsidRDefault="002C4259">
            <w:pPr>
              <w:pStyle w:val="ConsPlusNormal"/>
              <w:jc w:val="center"/>
            </w:pPr>
            <w:r>
              <w:t>Способ улучшения жилищных условий</w:t>
            </w:r>
          </w:p>
        </w:tc>
        <w:tc>
          <w:tcPr>
            <w:tcW w:w="3062" w:type="dxa"/>
          </w:tcPr>
          <w:p w:rsidR="002C4259" w:rsidRDefault="002C4259">
            <w:pPr>
              <w:pStyle w:val="ConsPlusNormal"/>
              <w:jc w:val="center"/>
            </w:pPr>
            <w:r>
              <w:t>Количество членов семьи с указанием Ф.И.О. и зарегистрированных прав на жилое помещение (жилой дом)</w:t>
            </w:r>
          </w:p>
        </w:tc>
        <w:tc>
          <w:tcPr>
            <w:tcW w:w="2730" w:type="dxa"/>
          </w:tcPr>
          <w:p w:rsidR="002C4259" w:rsidRDefault="002C4259">
            <w:pPr>
              <w:pStyle w:val="ConsPlusNormal"/>
              <w:jc w:val="center"/>
            </w:pPr>
            <w:r>
              <w:t>Дата регистрации права собственности на жилое помещение (жилой дом)</w:t>
            </w:r>
          </w:p>
        </w:tc>
      </w:tr>
      <w:tr w:rsidR="002C4259">
        <w:tc>
          <w:tcPr>
            <w:tcW w:w="1368" w:type="dxa"/>
          </w:tcPr>
          <w:p w:rsidR="002C4259" w:rsidRDefault="002C4259">
            <w:pPr>
              <w:pStyle w:val="ConsPlusNormal"/>
            </w:pPr>
          </w:p>
        </w:tc>
        <w:tc>
          <w:tcPr>
            <w:tcW w:w="1697" w:type="dxa"/>
          </w:tcPr>
          <w:p w:rsidR="002C4259" w:rsidRDefault="002C4259">
            <w:pPr>
              <w:pStyle w:val="ConsPlusNormal"/>
            </w:pPr>
          </w:p>
        </w:tc>
        <w:tc>
          <w:tcPr>
            <w:tcW w:w="1305" w:type="dxa"/>
          </w:tcPr>
          <w:p w:rsidR="002C4259" w:rsidRDefault="002C4259">
            <w:pPr>
              <w:pStyle w:val="ConsPlusNormal"/>
            </w:pPr>
          </w:p>
        </w:tc>
        <w:tc>
          <w:tcPr>
            <w:tcW w:w="1245" w:type="dxa"/>
          </w:tcPr>
          <w:p w:rsidR="002C4259" w:rsidRDefault="002C4259">
            <w:pPr>
              <w:pStyle w:val="ConsPlusNormal"/>
            </w:pPr>
          </w:p>
        </w:tc>
        <w:tc>
          <w:tcPr>
            <w:tcW w:w="1365" w:type="dxa"/>
          </w:tcPr>
          <w:p w:rsidR="002C4259" w:rsidRDefault="002C4259">
            <w:pPr>
              <w:pStyle w:val="ConsPlusNormal"/>
            </w:pPr>
          </w:p>
        </w:tc>
        <w:tc>
          <w:tcPr>
            <w:tcW w:w="1249" w:type="dxa"/>
          </w:tcPr>
          <w:p w:rsidR="002C4259" w:rsidRDefault="002C4259">
            <w:pPr>
              <w:pStyle w:val="ConsPlusNormal"/>
            </w:pPr>
          </w:p>
        </w:tc>
        <w:tc>
          <w:tcPr>
            <w:tcW w:w="3062" w:type="dxa"/>
          </w:tcPr>
          <w:p w:rsidR="002C4259" w:rsidRDefault="002C4259">
            <w:pPr>
              <w:pStyle w:val="ConsPlusNormal"/>
            </w:pPr>
          </w:p>
        </w:tc>
        <w:tc>
          <w:tcPr>
            <w:tcW w:w="2730" w:type="dxa"/>
          </w:tcPr>
          <w:p w:rsidR="002C4259" w:rsidRDefault="002C4259">
            <w:pPr>
              <w:pStyle w:val="ConsPlusNormal"/>
            </w:pPr>
          </w:p>
        </w:tc>
      </w:tr>
    </w:tbl>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both"/>
      </w:pPr>
    </w:p>
    <w:p w:rsidR="002C4259" w:rsidRDefault="002C4259">
      <w:pPr>
        <w:pStyle w:val="ConsPlusNormal"/>
        <w:jc w:val="right"/>
        <w:outlineLvl w:val="0"/>
      </w:pPr>
      <w:r>
        <w:t>Приложение N 2</w:t>
      </w:r>
    </w:p>
    <w:p w:rsidR="002C4259" w:rsidRDefault="002C4259">
      <w:pPr>
        <w:pStyle w:val="ConsPlusNormal"/>
        <w:jc w:val="right"/>
      </w:pPr>
      <w:r>
        <w:t>к постановлению Правительства</w:t>
      </w:r>
    </w:p>
    <w:p w:rsidR="002C4259" w:rsidRDefault="002C4259">
      <w:pPr>
        <w:pStyle w:val="ConsPlusNormal"/>
        <w:jc w:val="right"/>
      </w:pPr>
      <w:r>
        <w:t>Тюменской области</w:t>
      </w:r>
    </w:p>
    <w:p w:rsidR="002C4259" w:rsidRDefault="002C4259">
      <w:pPr>
        <w:pStyle w:val="ConsPlusNormal"/>
        <w:jc w:val="right"/>
      </w:pPr>
      <w:r>
        <w:t>от 24 декабря 2019 г. N 530-п</w:t>
      </w:r>
    </w:p>
    <w:p w:rsidR="002C4259" w:rsidRDefault="002C4259">
      <w:pPr>
        <w:pStyle w:val="ConsPlusNormal"/>
        <w:jc w:val="both"/>
      </w:pPr>
    </w:p>
    <w:p w:rsidR="002C4259" w:rsidRDefault="002C4259">
      <w:pPr>
        <w:pStyle w:val="ConsPlusTitle"/>
        <w:jc w:val="center"/>
      </w:pPr>
      <w:r>
        <w:t>ПОРЯДОК</w:t>
      </w:r>
    </w:p>
    <w:p w:rsidR="002C4259" w:rsidRDefault="002C4259">
      <w:pPr>
        <w:pStyle w:val="ConsPlusTitle"/>
        <w:jc w:val="center"/>
      </w:pPr>
      <w:r>
        <w:t>ОПРЕДЕЛЕНИЯ ОБЪЕМОВ БЮДЖЕТНЫХ АССИГНОВАНИЙ НА ИСПОЛНЕНИЕ</w:t>
      </w:r>
    </w:p>
    <w:p w:rsidR="002C4259" w:rsidRDefault="002C4259">
      <w:pPr>
        <w:pStyle w:val="ConsPlusTitle"/>
        <w:jc w:val="center"/>
      </w:pPr>
      <w:r>
        <w:t>РАСХОДНОГО ОБЯЗАТЕЛЬСТВА ТЮМЕНСКОЙ ОБЛАСТИ, В ЦЕЛЯХ</w:t>
      </w:r>
    </w:p>
    <w:p w:rsidR="002C4259" w:rsidRDefault="002C4259">
      <w:pPr>
        <w:pStyle w:val="ConsPlusTitle"/>
        <w:jc w:val="center"/>
      </w:pPr>
      <w:r>
        <w:t>СОФИНАНСИРОВАНИЯ КОТОРОГО ПРЕДОСТАВЛЯЕТСЯ СУБСИДИЯ</w:t>
      </w:r>
    </w:p>
    <w:p w:rsidR="002C4259" w:rsidRDefault="002C4259">
      <w:pPr>
        <w:pStyle w:val="ConsPlusTitle"/>
        <w:jc w:val="center"/>
      </w:pPr>
      <w:r>
        <w:t>ОБЛАСТНОМУ БЮДЖЕТУ ИЗ ФЕДЕРАЛЬНОГО БЮДЖЕТА НА МЕРОПРИЯТИЯ</w:t>
      </w:r>
    </w:p>
    <w:p w:rsidR="002C4259" w:rsidRDefault="002C4259">
      <w:pPr>
        <w:pStyle w:val="ConsPlusTitle"/>
        <w:jc w:val="center"/>
      </w:pPr>
      <w:r>
        <w:t>ПО УЛУЧШЕНИЮ ЖИЛИЩНЫХ УСЛОВИЙ ГРАЖДАН, ПРОЖИВАЮЩИХ</w:t>
      </w:r>
    </w:p>
    <w:p w:rsidR="002C4259" w:rsidRDefault="002C4259">
      <w:pPr>
        <w:pStyle w:val="ConsPlusTitle"/>
        <w:jc w:val="center"/>
      </w:pPr>
      <w:r>
        <w:t>НА СЕЛЬСКИХ ТЕРРИТОРИЯХ, В РАМКАХ ГОСУДАРСТВЕННОЙ</w:t>
      </w:r>
    </w:p>
    <w:p w:rsidR="002C4259" w:rsidRDefault="002C4259">
      <w:pPr>
        <w:pStyle w:val="ConsPlusTitle"/>
        <w:jc w:val="center"/>
      </w:pPr>
      <w:r>
        <w:t>ПРОГРАММЫ "КОМПЛЕКСНОЕ РАЗВИТИЕ СЕЛЬСКИХ ТЕРРИТОРИЙ"</w:t>
      </w:r>
    </w:p>
    <w:p w:rsidR="002C4259" w:rsidRDefault="002C4259">
      <w:pPr>
        <w:pStyle w:val="ConsPlusNormal"/>
        <w:jc w:val="both"/>
      </w:pPr>
    </w:p>
    <w:p w:rsidR="002C4259" w:rsidRDefault="002C4259">
      <w:pPr>
        <w:pStyle w:val="ConsPlusNormal"/>
        <w:ind w:firstLine="540"/>
        <w:jc w:val="both"/>
      </w:pPr>
      <w:r>
        <w:t xml:space="preserve">Исключен. - </w:t>
      </w:r>
      <w:hyperlink r:id="rId142">
        <w:r>
          <w:rPr>
            <w:color w:val="0000FF"/>
          </w:rPr>
          <w:t>Постановление</w:t>
        </w:r>
      </w:hyperlink>
      <w:r>
        <w:t xml:space="preserve"> Правительства Тюменской области от 04.03.2022 N 88-п.</w:t>
      </w:r>
    </w:p>
    <w:p w:rsidR="002C4259" w:rsidRDefault="002C4259">
      <w:pPr>
        <w:pStyle w:val="ConsPlusNormal"/>
        <w:jc w:val="both"/>
      </w:pPr>
    </w:p>
    <w:p w:rsidR="002C4259" w:rsidRDefault="002C4259">
      <w:pPr>
        <w:pStyle w:val="ConsPlusNormal"/>
        <w:jc w:val="both"/>
      </w:pPr>
    </w:p>
    <w:p w:rsidR="002C4259" w:rsidRDefault="002C4259">
      <w:pPr>
        <w:pStyle w:val="ConsPlusNormal"/>
        <w:pBdr>
          <w:bottom w:val="single" w:sz="6" w:space="0" w:color="auto"/>
        </w:pBdr>
        <w:spacing w:before="100" w:after="100"/>
        <w:jc w:val="both"/>
        <w:rPr>
          <w:sz w:val="2"/>
          <w:szCs w:val="2"/>
        </w:rPr>
      </w:pPr>
    </w:p>
    <w:p w:rsidR="007A46A0" w:rsidRDefault="007A46A0">
      <w:bookmarkStart w:id="97" w:name="_GoBack"/>
      <w:bookmarkEnd w:id="97"/>
    </w:p>
    <w:sectPr w:rsidR="007A46A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259"/>
    <w:rsid w:val="002C4259"/>
    <w:rsid w:val="007A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2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42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42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42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42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42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42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42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2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42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42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42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42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42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42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42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749A999B8A77617E7ED834C26650E812B02955E8B2067405538DB3921D037BA655BFE438CCCF364920502636C1174C0891E9C4206EA5F85164275827f6K" TargetMode="External"/><Relationship Id="rId21" Type="http://schemas.openxmlformats.org/officeDocument/2006/relationships/hyperlink" Target="consultantplus://offline/ref=B3749A999B8A77617E7EC639D40A0EE710B8715BE1BC0C235F058BE4CD4D052EE615B9B17B88C334412B0477759F4E1E4CDAE4C43E72A5F924fCK" TargetMode="External"/><Relationship Id="rId42" Type="http://schemas.openxmlformats.org/officeDocument/2006/relationships/hyperlink" Target="consultantplus://offline/ref=B3749A999B8A77617E7EC639D40A0EE710B8715BE1BC0C235F058BE4CD4D052EE615B9B17B88C2364D2B0477759F4E1E4CDAE4C43E72A5F924fCK" TargetMode="External"/><Relationship Id="rId63" Type="http://schemas.openxmlformats.org/officeDocument/2006/relationships/hyperlink" Target="consultantplus://offline/ref=B3749A999B8A77617E7ED834C26650E812B02955E8B2067405538DB3921D037BA655BFE438CCCF364920502537C1174C0891E9C4206EA5F85164275827f6K" TargetMode="External"/><Relationship Id="rId84" Type="http://schemas.openxmlformats.org/officeDocument/2006/relationships/hyperlink" Target="consultantplus://offline/ref=B3749A999B8A77617E7ED834C26650E812B02955E8BC067600518DB3921D037BA655BFE438CCCF364920502339C1174C0891E9C4206EA5F85164275827f6K" TargetMode="External"/><Relationship Id="rId138" Type="http://schemas.openxmlformats.org/officeDocument/2006/relationships/hyperlink" Target="consultantplus://offline/ref=B3749A999B8A77617E7ED834C26650E812B02955E8BC067600518DB3921D037BA655BFE438CCCF364920512637C1174C0891E9C4206EA5F85164275827f6K" TargetMode="External"/><Relationship Id="rId107" Type="http://schemas.openxmlformats.org/officeDocument/2006/relationships/hyperlink" Target="consultantplus://offline/ref=B3749A999B8A77617E7EC639D40A0EE710B87158EFBB0C235F058BE4CD4D052EF415E1BD7888DC374A3E5226332Cf9K" TargetMode="External"/><Relationship Id="rId11" Type="http://schemas.openxmlformats.org/officeDocument/2006/relationships/hyperlink" Target="consultantplus://offline/ref=B3749A999B8A77617E7ED834C26650E812B02955E8BC067600518DB3921D037BA655BFE438CCCF364920502634C1174C0891E9C4206EA5F85164275827f6K" TargetMode="External"/><Relationship Id="rId32" Type="http://schemas.openxmlformats.org/officeDocument/2006/relationships/hyperlink" Target="consultantplus://offline/ref=B3749A999B8A77617E7ED834C26650E812B02955E8BC067600518DB3921D037BA655BFE438CCCF364920502433C1174C0891E9C4206EA5F85164275827f6K" TargetMode="External"/><Relationship Id="rId37" Type="http://schemas.openxmlformats.org/officeDocument/2006/relationships/hyperlink" Target="consultantplus://offline/ref=B3749A999B8A77617E7ED834C26650E812B02955E8BC067600518DB3921D037BA655BFE438CCCF364920502439C1174C0891E9C4206EA5F85164275827f6K" TargetMode="External"/><Relationship Id="rId53" Type="http://schemas.openxmlformats.org/officeDocument/2006/relationships/hyperlink" Target="consultantplus://offline/ref=B3749A999B8A77617E7ED834C26650E812B02955E8B20E7407518DB3921D037BA655BFE438CCCF364920502731C1174C0891E9C4206EA5F85164275827f6K" TargetMode="External"/><Relationship Id="rId58" Type="http://schemas.openxmlformats.org/officeDocument/2006/relationships/hyperlink" Target="consultantplus://offline/ref=B3749A999B8A77617E7ED834C26650E812B02955E8BC067600518DB3921D037BA655BFE438CCCF364920502532C1174C0891E9C4206EA5F85164275827f6K" TargetMode="External"/><Relationship Id="rId74" Type="http://schemas.openxmlformats.org/officeDocument/2006/relationships/hyperlink" Target="consultantplus://offline/ref=B3749A999B8A77617E7ED834C26650E812B02955E8BC067600518DB3921D037BA655BFE438CCCF364920502335C1174C0891E9C4206EA5F85164275827f6K" TargetMode="External"/><Relationship Id="rId79" Type="http://schemas.openxmlformats.org/officeDocument/2006/relationships/hyperlink" Target="consultantplus://offline/ref=B3749A999B8A77617E7ED834C26650E812B02955E8B2067405538DB3921D037BA655BFE438CCCF364920502233C1174C0891E9C4206EA5F85164275827f6K" TargetMode="External"/><Relationship Id="rId102" Type="http://schemas.openxmlformats.org/officeDocument/2006/relationships/hyperlink" Target="consultantplus://offline/ref=B3749A999B8A77617E7ED834C26650E812B02955E8B20E7407518DB3921D037BA655BFE438CCCF364920502735C1174C0891E9C4206EA5F85164275827f6K" TargetMode="External"/><Relationship Id="rId123" Type="http://schemas.openxmlformats.org/officeDocument/2006/relationships/hyperlink" Target="consultantplus://offline/ref=B3749A999B8A77617E7EC639D40A0EE710B8715BE1BC0C235F058BE4CD4D052EE615B9B17B88C2364D2B0477759F4E1E4CDAE4C43E72A5F924fCK" TargetMode="External"/><Relationship Id="rId128" Type="http://schemas.openxmlformats.org/officeDocument/2006/relationships/hyperlink" Target="consultantplus://offline/ref=B3749A999B8A77617E7ED834C26650E812B02955E8B2067405538DB3921D037BA655BFE438CCCF364920502636C1174C0891E9C4206EA5F85164275827f6K" TargetMode="External"/><Relationship Id="rId144"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B3749A999B8A77617E7ED834C26650E812B02955E8BC067600518DB3921D037BA655BFE438CCCF364920502034C1174C0891E9C4206EA5F85164275827f6K" TargetMode="External"/><Relationship Id="rId95" Type="http://schemas.openxmlformats.org/officeDocument/2006/relationships/hyperlink" Target="consultantplus://offline/ref=B3749A999B8A77617E7ED834C26650E812B02955E8B2067405538DB3921D037BA655BFE438CCCF364920502239C1174C0891E9C4206EA5F85164275827f6K" TargetMode="External"/><Relationship Id="rId22" Type="http://schemas.openxmlformats.org/officeDocument/2006/relationships/hyperlink" Target="consultantplus://offline/ref=B3749A999B8A77617E7ED834C26650E812B02955E8B2067405538DB3921D037BA655BFE438CCCF364920502730C1174C0891E9C4206EA5F85164275827f6K" TargetMode="External"/><Relationship Id="rId27" Type="http://schemas.openxmlformats.org/officeDocument/2006/relationships/hyperlink" Target="consultantplus://offline/ref=B3749A999B8A77617E7EC639D40A0EE710B9725CEEBB0C235F058BE4CD4D052EE615B9B17B88C131482B0477759F4E1E4CDAE4C43E72A5F924fCK" TargetMode="External"/><Relationship Id="rId43" Type="http://schemas.openxmlformats.org/officeDocument/2006/relationships/hyperlink" Target="consultantplus://offline/ref=B3749A999B8A77617E7ED834C26650E812B02955E8B20E7407518DB3921D037BA655BFE438CCCF364920502639C1174C0891E9C4206EA5F85164275827f6K" TargetMode="External"/><Relationship Id="rId48" Type="http://schemas.openxmlformats.org/officeDocument/2006/relationships/hyperlink" Target="consultantplus://offline/ref=B3749A999B8A77617E7ED834C26650E812B02955E8B2067405538DB3921D037BA655BFE438CCCF364920502531C1174C0891E9C4206EA5F85164275827f6K" TargetMode="External"/><Relationship Id="rId64" Type="http://schemas.openxmlformats.org/officeDocument/2006/relationships/hyperlink" Target="consultantplus://offline/ref=B3749A999B8A77617E7ED834C26650E812B02955E8B2067405538DB3921D037BA655BFE438CCCF364920502536C1174C0891E9C4206EA5F85164275827f6K" TargetMode="External"/><Relationship Id="rId69" Type="http://schemas.openxmlformats.org/officeDocument/2006/relationships/hyperlink" Target="consultantplus://offline/ref=B3749A999B8A77617E7EC639D40A0EE710BA7E5AEDBA0C235F058BE4CD4D052EE615B9B2788EC23C1D7114733CC943034CC7FAC520722Af6K" TargetMode="External"/><Relationship Id="rId113" Type="http://schemas.openxmlformats.org/officeDocument/2006/relationships/hyperlink" Target="consultantplus://offline/ref=B3749A999B8A77617E7ED834C26650E812B02955E8B2067405538DB3921D037BA655BFE438CCCF364920502333C1174C0891E9C4206EA5F85164275827f6K" TargetMode="External"/><Relationship Id="rId118" Type="http://schemas.openxmlformats.org/officeDocument/2006/relationships/hyperlink" Target="consultantplus://offline/ref=B3749A999B8A77617E7ED834C26650E812B02955E8BC067600518DB3921D037BA655BFE438CCCF364920502F39C1174C0891E9C4206EA5F85164275827f6K" TargetMode="External"/><Relationship Id="rId134" Type="http://schemas.openxmlformats.org/officeDocument/2006/relationships/hyperlink" Target="consultantplus://offline/ref=B3749A999B8A77617E7ED834C26650E812B02955E8BC067600518DB3921D037BA655BFE438CCCF364920512532C1174C0891E9C4206EA5F85164275827f6K" TargetMode="External"/><Relationship Id="rId139" Type="http://schemas.openxmlformats.org/officeDocument/2006/relationships/hyperlink" Target="consultantplus://offline/ref=B3749A999B8A77617E7ED834C26650E812B02955E8B2067405538DB3921D037BA655BFE438CCCF364920502636C1174C0891E9C4206EA5F85164275827f6K" TargetMode="External"/><Relationship Id="rId80" Type="http://schemas.openxmlformats.org/officeDocument/2006/relationships/hyperlink" Target="consultantplus://offline/ref=B3749A999B8A77617E7ED834C26650E812B02955E8BC067600518DB3921D037BA655BFE438CCCF364920502336C1174C0891E9C4206EA5F85164275827f6K" TargetMode="External"/><Relationship Id="rId85" Type="http://schemas.openxmlformats.org/officeDocument/2006/relationships/hyperlink" Target="consultantplus://offline/ref=B3749A999B8A77617E7ED834C26650E812B02955E8BC067600518DB3921D037BA655BFE438CCCF364920502031C1174C0891E9C4206EA5F85164275827f6K" TargetMode="External"/><Relationship Id="rId12" Type="http://schemas.openxmlformats.org/officeDocument/2006/relationships/hyperlink" Target="consultantplus://offline/ref=B3749A999B8A77617E7ED834C26650E812B02955E8B2067405538DB3921D037BA655BFE438CCCF364920502636C1174C0891E9C4206EA5F85164275827f6K" TargetMode="External"/><Relationship Id="rId17" Type="http://schemas.openxmlformats.org/officeDocument/2006/relationships/hyperlink" Target="consultantplus://offline/ref=B3749A999B8A77617E7ED834C26650E812B02955E8B20E7407518DB3921D037BA655BFE438CCCF364920502637C1174C0891E9C4206EA5F85164275827f6K" TargetMode="External"/><Relationship Id="rId33" Type="http://schemas.openxmlformats.org/officeDocument/2006/relationships/hyperlink" Target="consultantplus://offline/ref=B3749A999B8A77617E7ED834C26650E812B02955E8BC067600518DB3921D037BA655BFE438CCCF364920502435C1174C0891E9C4206EA5F85164275827f6K" TargetMode="External"/><Relationship Id="rId38" Type="http://schemas.openxmlformats.org/officeDocument/2006/relationships/hyperlink" Target="consultantplus://offline/ref=B3749A999B8A77617E7ED834C26650E812B02955E8B2067405538DB3921D037BA655BFE438CCCF364920502737C1174C0891E9C4206EA5F85164275827f6K" TargetMode="External"/><Relationship Id="rId59" Type="http://schemas.openxmlformats.org/officeDocument/2006/relationships/hyperlink" Target="consultantplus://offline/ref=B3749A999B8A77617E7ED834C26650E812B02955E8BC067600518DB3921D037BA655BFE438CCCF364920502233C1174C0891E9C4206EA5F85164275827f6K" TargetMode="External"/><Relationship Id="rId103" Type="http://schemas.openxmlformats.org/officeDocument/2006/relationships/hyperlink" Target="consultantplus://offline/ref=B3749A999B8A77617E7ED834C26650E812B02955E8BC067600518DB3921D037BA655BFE438CCCF364920502E30C1174C0891E9C4206EA5F85164275827f6K" TargetMode="External"/><Relationship Id="rId108" Type="http://schemas.openxmlformats.org/officeDocument/2006/relationships/hyperlink" Target="consultantplus://offline/ref=B3749A999B8A77617E7ED834C26650E812B02955E8BC067600518DB3921D037BA655BFE438CCCF364920502E36C1174C0891E9C4206EA5F85164275827f6K" TargetMode="External"/><Relationship Id="rId124" Type="http://schemas.openxmlformats.org/officeDocument/2006/relationships/hyperlink" Target="consultantplus://offline/ref=B3749A999B8A77617E7EC639D40A0EE710B8715BE1BC0C235F058BE4CD4D052EE615B9B17B88C2364D2B0477759F4E1E4CDAE4C43E72A5F924fCK" TargetMode="External"/><Relationship Id="rId129" Type="http://schemas.openxmlformats.org/officeDocument/2006/relationships/hyperlink" Target="consultantplus://offline/ref=B3749A999B8A77617E7EC639D40A0EE710B8715BE1BC0C235F058BE4CD4D052EE615B9B17B88C2364D2B0477759F4E1E4CDAE4C43E72A5F924fCK" TargetMode="External"/><Relationship Id="rId54" Type="http://schemas.openxmlformats.org/officeDocument/2006/relationships/hyperlink" Target="consultantplus://offline/ref=B3749A999B8A77617E7EC639D40A0EE710BA7E5AEDBA0C235F058BE4CD4D052EE615B9B2788EC23C1D7114733CC943034CC7FAC520722Af6K" TargetMode="External"/><Relationship Id="rId70" Type="http://schemas.openxmlformats.org/officeDocument/2006/relationships/hyperlink" Target="consultantplus://offline/ref=B3749A999B8A77617E7ED834C26650E812B02955E8BC067600518DB3921D037BA655BFE438CCCF364920502331C1174C0891E9C4206EA5F85164275827f6K" TargetMode="External"/><Relationship Id="rId75" Type="http://schemas.openxmlformats.org/officeDocument/2006/relationships/hyperlink" Target="consultantplus://offline/ref=B3749A999B8A77617E7ED834C26650E812B02955E8BC067600518DB3921D037BA655BFE438CCCF364920502334C1174C0891E9C4206EA5F85164275827f6K" TargetMode="External"/><Relationship Id="rId91" Type="http://schemas.openxmlformats.org/officeDocument/2006/relationships/hyperlink" Target="consultantplus://offline/ref=B3749A999B8A77617E7ED834C26650E812B02955E8BC067600518DB3921D037BA655BFE438CCCF364920502036C1174C0891E9C4206EA5F85164275827f6K" TargetMode="External"/><Relationship Id="rId96" Type="http://schemas.openxmlformats.org/officeDocument/2006/relationships/hyperlink" Target="consultantplus://offline/ref=B3749A999B8A77617E7ED834C26650E812B02955E8B2067405538DB3921D037BA655BFE438CCCF364920502331C1174C0891E9C4206EA5F85164275827f6K" TargetMode="External"/><Relationship Id="rId140" Type="http://schemas.openxmlformats.org/officeDocument/2006/relationships/hyperlink" Target="consultantplus://offline/ref=B3749A999B8A77617E7EC639D40A0EE710B8715BE1BC0C235F058BE4CD4D052EE615B9B17B88C2364D2B0477759F4E1E4CDAE4C43E72A5F924fCK" TargetMode="External"/><Relationship Id="rId1" Type="http://schemas.openxmlformats.org/officeDocument/2006/relationships/styles" Target="styles.xml"/><Relationship Id="rId6" Type="http://schemas.openxmlformats.org/officeDocument/2006/relationships/hyperlink" Target="consultantplus://offline/ref=B3749A999B8A77617E7ED834C26650E812B02955E8BC067600518DB3921D037BA655BFE438CCCF364920502635C1174C0891E9C4206EA5F85164275827f6K" TargetMode="External"/><Relationship Id="rId23" Type="http://schemas.openxmlformats.org/officeDocument/2006/relationships/hyperlink" Target="consultantplus://offline/ref=B3749A999B8A77617E7ED834C26650E812B02955E8B20E7407518DB3921D037BA655BFE438CCCF364920502636C1174C0891E9C4206EA5F85164275827f6K" TargetMode="External"/><Relationship Id="rId28" Type="http://schemas.openxmlformats.org/officeDocument/2006/relationships/hyperlink" Target="consultantplus://offline/ref=B3749A999B8A77617E7ED834C26650E812B02955E8B2067405538DB3921D037BA655BFE438CCCF364920502732C1174C0891E9C4206EA5F85164275827f6K" TargetMode="External"/><Relationship Id="rId49" Type="http://schemas.openxmlformats.org/officeDocument/2006/relationships/hyperlink" Target="consultantplus://offline/ref=B3749A999B8A77617E7ED834C26650E812B02955E8B2067405538DB3921D037BA655BFE438CCCF364920502530C1174C0891E9C4206EA5F85164275827f6K" TargetMode="External"/><Relationship Id="rId114" Type="http://schemas.openxmlformats.org/officeDocument/2006/relationships/hyperlink" Target="consultantplus://offline/ref=B3749A999B8A77617E7ED834C26650E812B02955E8BC067600518DB3921D037BA655BFE438CCCF364920502F37C1174C0891E9C4206EA5F85164275827f6K" TargetMode="External"/><Relationship Id="rId119" Type="http://schemas.openxmlformats.org/officeDocument/2006/relationships/hyperlink" Target="consultantplus://offline/ref=B3749A999B8A77617E7ED834C26650E812B02955E8B2067405538DB3921D037BA655BFE438CCCF364920502636C1174C0891E9C4206EA5F85164275827f6K" TargetMode="External"/><Relationship Id="rId44" Type="http://schemas.openxmlformats.org/officeDocument/2006/relationships/hyperlink" Target="consultantplus://offline/ref=B3749A999B8A77617E7ED834C26650E812B02955E8B2067405538DB3921D037BA655BFE438CCCF364920502739C1174C0891E9C4206EA5F85164275827f6K" TargetMode="External"/><Relationship Id="rId60" Type="http://schemas.openxmlformats.org/officeDocument/2006/relationships/hyperlink" Target="consultantplus://offline/ref=B3749A999B8A77617E7ED834C26650E812B02955E8BC067600518DB3921D037BA655BFE438CCCF364920502232C1174C0891E9C4206EA5F85164275827f6K" TargetMode="External"/><Relationship Id="rId65" Type="http://schemas.openxmlformats.org/officeDocument/2006/relationships/hyperlink" Target="consultantplus://offline/ref=B3749A999B8A77617E7ED834C26650E812B02955E8B2067405538DB3921D037BA655BFE438CCCF364920502538C1174C0891E9C4206EA5F85164275827f6K" TargetMode="External"/><Relationship Id="rId81" Type="http://schemas.openxmlformats.org/officeDocument/2006/relationships/hyperlink" Target="consultantplus://offline/ref=B3749A999B8A77617E7ED834C26650E812B02955E8B2067405538DB3921D037BA655BFE438CCCF364920502235C1174C0891E9C4206EA5F85164275827f6K" TargetMode="External"/><Relationship Id="rId86" Type="http://schemas.openxmlformats.org/officeDocument/2006/relationships/hyperlink" Target="consultantplus://offline/ref=B3749A999B8A77617E7ED834C26650E812B02955E8B20E7407518DB3921D037BA655BFE438CCCF364920502732C1174C0891E9C4206EA5F85164275827f6K" TargetMode="External"/><Relationship Id="rId130" Type="http://schemas.openxmlformats.org/officeDocument/2006/relationships/hyperlink" Target="consultantplus://offline/ref=B3749A999B8A77617E7ED834C26650E812B02955E8BC067600518DB3921D037BA655BFE438CCCF364920512630C1174C0891E9C4206EA5F85164275827f6K" TargetMode="External"/><Relationship Id="rId135" Type="http://schemas.openxmlformats.org/officeDocument/2006/relationships/hyperlink" Target="consultantplus://offline/ref=B3749A999B8A77617E7ED834C26650E812B02955E8B2067405538DB3921D037BA655BFE438CCCF364920502636C1174C0891E9C4206EA5F85164275827f6K" TargetMode="External"/><Relationship Id="rId13" Type="http://schemas.openxmlformats.org/officeDocument/2006/relationships/hyperlink" Target="consultantplus://offline/ref=B3749A999B8A77617E7ED834C26650E812B02955E8B20E7407518DB3921D037BA655BFE438CCCF364920502635C1174C0891E9C4206EA5F85164275827f6K" TargetMode="External"/><Relationship Id="rId18" Type="http://schemas.openxmlformats.org/officeDocument/2006/relationships/hyperlink" Target="consultantplus://offline/ref=B3749A999B8A77617E7EC639D40A0EE710BB7758E8BD0C235F058BE4CD4D052EE615B9B17B88C2364A2B0477759F4E1E4CDAE4C43E72A5F924fCK" TargetMode="External"/><Relationship Id="rId39" Type="http://schemas.openxmlformats.org/officeDocument/2006/relationships/hyperlink" Target="consultantplus://offline/ref=B3749A999B8A77617E7ED834C26650E812B02955E8BC067600518DB3921D037BA655BFE438CCCF364920502531C1174C0891E9C4206EA5F85164275827f6K" TargetMode="External"/><Relationship Id="rId109" Type="http://schemas.openxmlformats.org/officeDocument/2006/relationships/hyperlink" Target="consultantplus://offline/ref=B3749A999B8A77617E7ED834C26650E812B02955E8BC067600518DB3921D037BA655BFE438CCCF364920502F31C1174C0891E9C4206EA5F85164275827f6K" TargetMode="External"/><Relationship Id="rId34" Type="http://schemas.openxmlformats.org/officeDocument/2006/relationships/hyperlink" Target="consultantplus://offline/ref=B3749A999B8A77617E7ED834C26650E812B02955E8BC067600518DB3921D037BA655BFE438CCCF364920502434C1174C0891E9C4206EA5F85164275827f6K" TargetMode="External"/><Relationship Id="rId50" Type="http://schemas.openxmlformats.org/officeDocument/2006/relationships/hyperlink" Target="consultantplus://offline/ref=B3749A999B8A77617E7ED834C26650E812B02955E8B20E7407518DB3921D037BA655BFE438CCCF364920502638C1174C0891E9C4206EA5F85164275827f6K" TargetMode="External"/><Relationship Id="rId55" Type="http://schemas.openxmlformats.org/officeDocument/2006/relationships/hyperlink" Target="consultantplus://offline/ref=B3749A999B8A77617E7EC639D40A0EE717BD7E5FEEBA0C235F058BE4CD4D052EF415E1BD7888DC374A3E5226332Cf9K" TargetMode="External"/><Relationship Id="rId76" Type="http://schemas.openxmlformats.org/officeDocument/2006/relationships/hyperlink" Target="consultantplus://offline/ref=B3749A999B8A77617E7ED834C26650E812B02955E8BC067600518DB3921D037BA655BFE438CCCF364920502337C1174C0891E9C4206EA5F85164275827f6K" TargetMode="External"/><Relationship Id="rId97" Type="http://schemas.openxmlformats.org/officeDocument/2006/relationships/hyperlink" Target="consultantplus://offline/ref=B3749A999B8A77617E7ED834C26650E812B02955E8BC067600518DB3921D037BA655BFE438CCCF364920502135C1174C0891E9C4206EA5F85164275827f6K" TargetMode="External"/><Relationship Id="rId104" Type="http://schemas.openxmlformats.org/officeDocument/2006/relationships/hyperlink" Target="consultantplus://offline/ref=B3749A999B8A77617E7ED834C26650E812B02955E8BC067600518DB3921D037BA655BFE438CCCF364920502E33C1174C0891E9C4206EA5F85164275827f6K" TargetMode="External"/><Relationship Id="rId120" Type="http://schemas.openxmlformats.org/officeDocument/2006/relationships/hyperlink" Target="consultantplus://offline/ref=B3749A999B8A77617E7EC639D40A0EE710B8715BE1BC0C235F058BE4CD4D052EE615B9B17B88C2364D2B0477759F4E1E4CDAE4C43E72A5F924fCK" TargetMode="External"/><Relationship Id="rId125" Type="http://schemas.openxmlformats.org/officeDocument/2006/relationships/hyperlink" Target="consultantplus://offline/ref=B3749A999B8A77617E7EC639D40A0EE710B97550EEBF0C235F058BE4CD4D052EE615B9B17B88C030412B0477759F4E1E4CDAE4C43E72A5F924fCK" TargetMode="External"/><Relationship Id="rId141" Type="http://schemas.openxmlformats.org/officeDocument/2006/relationships/hyperlink" Target="consultantplus://offline/ref=B3749A999B8A77617E7ED834C26650E812B02955E8B2067405538DB3921D037BA655BFE438CCCF364920512735C1174C0891E9C4206EA5F85164275827f6K" TargetMode="External"/><Relationship Id="rId7" Type="http://schemas.openxmlformats.org/officeDocument/2006/relationships/hyperlink" Target="consultantplus://offline/ref=B3749A999B8A77617E7ED834C26650E812B02955E8B2067405538DB3921D037BA655BFE438CCCF364920502635C1174C0891E9C4206EA5F85164275827f6K" TargetMode="External"/><Relationship Id="rId71" Type="http://schemas.openxmlformats.org/officeDocument/2006/relationships/hyperlink" Target="consultantplus://offline/ref=B3749A999B8A77617E7ED834C26650E812B02955E8B2067405538DB3921D037BA655BFE438CCCF364920502231C1174C0891E9C4206EA5F85164275827f6K" TargetMode="External"/><Relationship Id="rId92" Type="http://schemas.openxmlformats.org/officeDocument/2006/relationships/hyperlink" Target="consultantplus://offline/ref=B3749A999B8A77617E7ED834C26650E812B02955E8BC067600518DB3921D037BA655BFE438CCCF364920502038C1174C0891E9C4206EA5F85164275827f6K" TargetMode="External"/><Relationship Id="rId2" Type="http://schemas.microsoft.com/office/2007/relationships/stylesWithEffects" Target="stylesWithEffects.xml"/><Relationship Id="rId29" Type="http://schemas.openxmlformats.org/officeDocument/2006/relationships/hyperlink" Target="consultantplus://offline/ref=B3749A999B8A77617E7ED834C26650E812B02955E8B2067405538DB3921D037BA655BFE438CCCF364920502734C1174C0891E9C4206EA5F85164275827f6K" TargetMode="External"/><Relationship Id="rId24" Type="http://schemas.openxmlformats.org/officeDocument/2006/relationships/hyperlink" Target="consultantplus://offline/ref=B3749A999B8A77617E7EC639D40A0EE710B97650EDBF0C235F058BE4CD4D052EE615B9B17B88C230492B0477759F4E1E4CDAE4C43E72A5F924fCK" TargetMode="External"/><Relationship Id="rId40" Type="http://schemas.openxmlformats.org/officeDocument/2006/relationships/hyperlink" Target="consultantplus://offline/ref=B3749A999B8A77617E7EC639D40A0EE710B97050ECB30C235F058BE4CD4D052EF415E1BD7888DC374A3E5226332Cf9K" TargetMode="External"/><Relationship Id="rId45" Type="http://schemas.openxmlformats.org/officeDocument/2006/relationships/hyperlink" Target="consultantplus://offline/ref=B3749A999B8A77617E7EC639D40A0EE710BF755BEEBF0C235F058BE4CD4D052EF415E1BD7888DC374A3E5226332Cf9K" TargetMode="External"/><Relationship Id="rId66" Type="http://schemas.openxmlformats.org/officeDocument/2006/relationships/hyperlink" Target="consultantplus://offline/ref=B3749A999B8A77617E7ED834C26650E812B02955E8BC067600518DB3921D037BA655BFE438CCCF364920502235C1174C0891E9C4206EA5F85164275827f6K" TargetMode="External"/><Relationship Id="rId87" Type="http://schemas.openxmlformats.org/officeDocument/2006/relationships/hyperlink" Target="consultantplus://offline/ref=B3749A999B8A77617E7ED834C26650E812B02955E8BC067600518DB3921D037BA655BFE438CCCF364920502030C1174C0891E9C4206EA5F85164275827f6K" TargetMode="External"/><Relationship Id="rId110" Type="http://schemas.openxmlformats.org/officeDocument/2006/relationships/hyperlink" Target="consultantplus://offline/ref=B3749A999B8A77617E7ED834C26650E812B02955E8BC067600518DB3921D037BA655BFE438CCCF364920502F33C1174C0891E9C4206EA5F85164275827f6K" TargetMode="External"/><Relationship Id="rId115" Type="http://schemas.openxmlformats.org/officeDocument/2006/relationships/hyperlink" Target="consultantplus://offline/ref=B3749A999B8A77617E7ED834C26650E812B02955E8BC067600518DB3921D037BA655BFE438CCCF364920502F36C1174C0891E9C4206EA5F85164275827f6K" TargetMode="External"/><Relationship Id="rId131" Type="http://schemas.openxmlformats.org/officeDocument/2006/relationships/hyperlink" Target="consultantplus://offline/ref=B3749A999B8A77617E7ED834C26650E812B02955E8B2067405538DB3921D037BA655BFE438CCCF364920502636C1174C0891E9C4206EA5F85164275827f6K" TargetMode="External"/><Relationship Id="rId136" Type="http://schemas.openxmlformats.org/officeDocument/2006/relationships/hyperlink" Target="consultantplus://offline/ref=B3749A999B8A77617E7EC639D40A0EE710B8715BE1BC0C235F058BE4CD4D052EE615B9B17B88C2364D2B0477759F4E1E4CDAE4C43E72A5F924fCK" TargetMode="External"/><Relationship Id="rId61" Type="http://schemas.openxmlformats.org/officeDocument/2006/relationships/hyperlink" Target="consultantplus://offline/ref=B3749A999B8A77617E7ED834C26650E812B02955E8B2067405538DB3921D037BA655BFE438CCCF364920502535C1174C0891E9C4206EA5F85164275827f6K" TargetMode="External"/><Relationship Id="rId82" Type="http://schemas.openxmlformats.org/officeDocument/2006/relationships/hyperlink" Target="consultantplus://offline/ref=B3749A999B8A77617E7ED834C26650E812B02955E8B2067405538DB3921D037BA655BFE438CCCF364920502234C1174C0891E9C4206EA5F85164275827f6K" TargetMode="External"/><Relationship Id="rId19" Type="http://schemas.openxmlformats.org/officeDocument/2006/relationships/hyperlink" Target="consultantplus://offline/ref=B3749A999B8A77617E7EC639D40A0EE710BB7758E8BD0C235F058BE4CD4D052EE615B9B17B88C3314A2B0477759F4E1E4CDAE4C43E72A5F924fCK" TargetMode="External"/><Relationship Id="rId14" Type="http://schemas.openxmlformats.org/officeDocument/2006/relationships/hyperlink" Target="consultantplus://offline/ref=B3749A999B8A77617E7ED834C26650E812B02955E8B2067405538DB3921D037BA655BFE438CCCF364920502636C1174C0891E9C4206EA5F85164275827f6K" TargetMode="External"/><Relationship Id="rId30" Type="http://schemas.openxmlformats.org/officeDocument/2006/relationships/hyperlink" Target="consultantplus://offline/ref=B3749A999B8A77617E7EC639D40A0EE710B97650EDBF0C235F058BE4CD4D052EE615B9B17B88C230492B0477759F4E1E4CDAE4C43E72A5F924fCK" TargetMode="External"/><Relationship Id="rId35" Type="http://schemas.openxmlformats.org/officeDocument/2006/relationships/hyperlink" Target="consultantplus://offline/ref=B3749A999B8A77617E7ED834C26650E812B02955E8BC067600518DB3921D037BA655BFE438CCCF364920502434C1174C0891E9C4206EA5F85164275827f6K" TargetMode="External"/><Relationship Id="rId56" Type="http://schemas.openxmlformats.org/officeDocument/2006/relationships/hyperlink" Target="consultantplus://offline/ref=B3749A999B8A77617E7ED834C26650E812B02955E8BC067600518DB3921D037BA655BFE438CCCF364920502530C1174C0891E9C4206EA5F85164275827f6K" TargetMode="External"/><Relationship Id="rId77" Type="http://schemas.openxmlformats.org/officeDocument/2006/relationships/hyperlink" Target="consultantplus://offline/ref=B3749A999B8A77617E7ED834C26650E812B02955E8B20E7407518DB3921D037BA655BFE438CCCF364920502730C1174C0891E9C4206EA5F85164275827f6K" TargetMode="External"/><Relationship Id="rId100" Type="http://schemas.openxmlformats.org/officeDocument/2006/relationships/hyperlink" Target="consultantplus://offline/ref=B3749A999B8A77617E7EC639D40A0EE710B8775EEABF0C235F058BE4CD4D052EF415E1BD7888DC374A3E5226332Cf9K" TargetMode="External"/><Relationship Id="rId105" Type="http://schemas.openxmlformats.org/officeDocument/2006/relationships/hyperlink" Target="consultantplus://offline/ref=B3749A999B8A77617E7ED834C26650E812B02955E8BC067600518DB3921D037BA655BFE438CCCF364920502E32C1174C0891E9C4206EA5F85164275827f6K" TargetMode="External"/><Relationship Id="rId126" Type="http://schemas.openxmlformats.org/officeDocument/2006/relationships/hyperlink" Target="consultantplus://offline/ref=B3749A999B8A77617E7EC639D40A0EE710B97550EEBF0C235F058BE4CD4D052EE615B9B47E8396660D755D2531D4431E52C6E4C522f3K" TargetMode="External"/><Relationship Id="rId8" Type="http://schemas.openxmlformats.org/officeDocument/2006/relationships/hyperlink" Target="consultantplus://offline/ref=B3749A999B8A77617E7ED834C26650E812B02955E8B20E7407518DB3921D037BA655BFE438CCCF364920502635C1174C0891E9C4206EA5F85164275827f6K" TargetMode="External"/><Relationship Id="rId51" Type="http://schemas.openxmlformats.org/officeDocument/2006/relationships/hyperlink" Target="consultantplus://offline/ref=B3749A999B8A77617E7EC639D40A0EE710B97650EDBF0C235F058BE4CD4D052EE615B9B17B88C230492B0477759F4E1E4CDAE4C43E72A5F924fCK" TargetMode="External"/><Relationship Id="rId72" Type="http://schemas.openxmlformats.org/officeDocument/2006/relationships/hyperlink" Target="consultantplus://offline/ref=B3749A999B8A77617E7ED834C26650E812B02955E8BC067600518DB3921D037BA655BFE438CCCF364920502332C1174C0891E9C4206EA5F85164275827f6K" TargetMode="External"/><Relationship Id="rId93" Type="http://schemas.openxmlformats.org/officeDocument/2006/relationships/hyperlink" Target="consultantplus://offline/ref=B3749A999B8A77617E7ED834C26650E812B02955E8BC067600518DB3921D037BA655BFE438CCCF364920502131C1174C0891E9C4206EA5F85164275827f6K" TargetMode="External"/><Relationship Id="rId98" Type="http://schemas.openxmlformats.org/officeDocument/2006/relationships/hyperlink" Target="consultantplus://offline/ref=B3749A999B8A77617E7ED834C26650E812B02955E8BC067600518DB3921D037BA655BFE438CCCF364920502134C1174C0891E9C4206EA5F85164275827f6K" TargetMode="External"/><Relationship Id="rId121" Type="http://schemas.openxmlformats.org/officeDocument/2006/relationships/hyperlink" Target="consultantplus://offline/ref=B3749A999B8A77617E7EC639D40A0EE710B8715BE1BC0C235F058BE4CD4D052EE615B9B17B88C2364D2B0477759F4E1E4CDAE4C43E72A5F924fCK" TargetMode="External"/><Relationship Id="rId142" Type="http://schemas.openxmlformats.org/officeDocument/2006/relationships/hyperlink" Target="consultantplus://offline/ref=B3749A999B8A77617E7ED834C26650E812B02955E8B2067405538DB3921D037BA655BFE438CCCF364920502338C1174C0891E9C4206EA5F85164275827f6K" TargetMode="External"/><Relationship Id="rId3" Type="http://schemas.openxmlformats.org/officeDocument/2006/relationships/settings" Target="settings.xml"/><Relationship Id="rId25" Type="http://schemas.openxmlformats.org/officeDocument/2006/relationships/hyperlink" Target="consultantplus://offline/ref=B3749A999B8A77617E7EC639D40A0EE710B8715BE1BC0C235F058BE4CD4D052EE615B9B17B88C2364D2B0477759F4E1E4CDAE4C43E72A5F924fCK" TargetMode="External"/><Relationship Id="rId46" Type="http://schemas.openxmlformats.org/officeDocument/2006/relationships/hyperlink" Target="consultantplus://offline/ref=B3749A999B8A77617E7ED834C26650E812B02955E8B2067405538DB3921D037BA655BFE438CCCF364920502437C1174C0891E9C4206EA5F85164275827f6K" TargetMode="External"/><Relationship Id="rId67" Type="http://schemas.openxmlformats.org/officeDocument/2006/relationships/hyperlink" Target="consultantplus://offline/ref=B3749A999B8A77617E7ED834C26650E812B02955E8BC067600518DB3921D037BA655BFE438CCCF364920502236C1174C0891E9C4206EA5F85164275827f6K" TargetMode="External"/><Relationship Id="rId116" Type="http://schemas.openxmlformats.org/officeDocument/2006/relationships/hyperlink" Target="consultantplus://offline/ref=B3749A999B8A77617E7ED834C26650E812B02955E8B2067405538DB3921D037BA655BFE438CCCF364920502332C1174C0891E9C4206EA5F85164275827f6K" TargetMode="External"/><Relationship Id="rId137" Type="http://schemas.openxmlformats.org/officeDocument/2006/relationships/hyperlink" Target="consultantplus://offline/ref=B3749A999B8A77617E7EC639D40A0EE710B8715BE1BC0C235F058BE4CD4D052EE615B9B17B88C2364D2B0477759F4E1E4CDAE4C43E72A5F924fCK" TargetMode="External"/><Relationship Id="rId20" Type="http://schemas.openxmlformats.org/officeDocument/2006/relationships/hyperlink" Target="consultantplus://offline/ref=B3749A999B8A77617E7ED834C26650E812B02955E8BC067600518DB3921D037BA655BFE438CCCF364920502637C1174C0891E9C4206EA5F85164275827f6K" TargetMode="External"/><Relationship Id="rId41" Type="http://schemas.openxmlformats.org/officeDocument/2006/relationships/hyperlink" Target="consultantplus://offline/ref=B3749A999B8A77617E7ED834C26650E812B02955E8B2067405538DB3921D037BA655BFE438CCCF364920502736C1174C0891E9C4206EA5F85164275827f6K" TargetMode="External"/><Relationship Id="rId62" Type="http://schemas.openxmlformats.org/officeDocument/2006/relationships/hyperlink" Target="consultantplus://offline/ref=B3749A999B8A77617E7ED834C26650E812B02955E8B2067405538DB3921D037BA655BFE438CCCF364920502537C1174C0891E9C4206EA5F85164275827f6K" TargetMode="External"/><Relationship Id="rId83" Type="http://schemas.openxmlformats.org/officeDocument/2006/relationships/hyperlink" Target="consultantplus://offline/ref=B3749A999B8A77617E7EC639D40A0EE710B87E51EDBE0C235F058BE4CD4D052EE615B9B17A81C536402B0477759F4E1E4CDAE4C43E72A5F924fCK" TargetMode="External"/><Relationship Id="rId88" Type="http://schemas.openxmlformats.org/officeDocument/2006/relationships/hyperlink" Target="consultantplus://offline/ref=B3749A999B8A77617E7ED834C26650E812B02955E8BC067600518DB3921D037BA655BFE438CCCF364920502032C1174C0891E9C4206EA5F85164275827f6K" TargetMode="External"/><Relationship Id="rId111" Type="http://schemas.openxmlformats.org/officeDocument/2006/relationships/hyperlink" Target="consultantplus://offline/ref=B3749A999B8A77617E7EC639D40A0EE710B8775EEABF0C235F058BE4CD4D052EF415E1BD7888DC374A3E5226332Cf9K" TargetMode="External"/><Relationship Id="rId132" Type="http://schemas.openxmlformats.org/officeDocument/2006/relationships/hyperlink" Target="consultantplus://offline/ref=B3749A999B8A77617E7EC639D40A0EE710B8715BE1BC0C235F058BE4CD4D052EE615B9B17B88C2364D2B0477759F4E1E4CDAE4C43E72A5F924fCK" TargetMode="External"/><Relationship Id="rId15" Type="http://schemas.openxmlformats.org/officeDocument/2006/relationships/hyperlink" Target="consultantplus://offline/ref=B3749A999B8A77617E7ED834C26650E812B02955E8B20E7407518DB3921D037BA655BFE438CCCF364920502634C1174C0891E9C4206EA5F85164275827f6K" TargetMode="External"/><Relationship Id="rId36" Type="http://schemas.openxmlformats.org/officeDocument/2006/relationships/hyperlink" Target="consultantplus://offline/ref=B3749A999B8A77617E7ED834C26650E812B02955E8BC067600518DB3921D037BA655BFE438CCCF364920502436C1174C0891E9C4206EA5F85164275827f6K" TargetMode="External"/><Relationship Id="rId57" Type="http://schemas.openxmlformats.org/officeDocument/2006/relationships/hyperlink" Target="consultantplus://offline/ref=B3749A999B8A77617E7ED834C26650E812B02955E8B2067405538DB3921D037BA655BFE438CCCF364920502532C1174C0891E9C4206EA5F85164275827f6K" TargetMode="External"/><Relationship Id="rId106" Type="http://schemas.openxmlformats.org/officeDocument/2006/relationships/hyperlink" Target="consultantplus://offline/ref=B3749A999B8A77617E7ED834C26650E812B02955E8BC067600518DB3921D037BA655BFE438CCCF364920502E34C1174C0891E9C4206EA5F85164275827f6K" TargetMode="External"/><Relationship Id="rId127" Type="http://schemas.openxmlformats.org/officeDocument/2006/relationships/hyperlink" Target="consultantplus://offline/ref=B3749A999B8A77617E7ED834C26650E812B02955E8BC067600518DB3921D037BA655BFE438CCCF364920502F38C1174C0891E9C4206EA5F85164275827f6K" TargetMode="External"/><Relationship Id="rId10" Type="http://schemas.openxmlformats.org/officeDocument/2006/relationships/hyperlink" Target="consultantplus://offline/ref=B3749A999B8A77617E7ED834C26650E812B02955E8B2067405538DB3921D037BA655BFE438CCCF364920502634C1174C0891E9C4206EA5F85164275827f6K" TargetMode="External"/><Relationship Id="rId31" Type="http://schemas.openxmlformats.org/officeDocument/2006/relationships/hyperlink" Target="consultantplus://offline/ref=B3749A999B8A77617E7EC639D40A0EE710B8715BE1BC0C235F058BE4CD4D052EE615B9B17B88C2364D2B0477759F4E1E4CDAE4C43E72A5F924fCK" TargetMode="External"/><Relationship Id="rId52" Type="http://schemas.openxmlformats.org/officeDocument/2006/relationships/hyperlink" Target="consultantplus://offline/ref=B3749A999B8A77617E7ED834C26650E812B02955E8B2067405538DB3921D037BA655BFE438CCCF364920502636C1174C0891E9C4206EA5F85164275827f6K" TargetMode="External"/><Relationship Id="rId73" Type="http://schemas.openxmlformats.org/officeDocument/2006/relationships/hyperlink" Target="consultantplus://offline/ref=B3749A999B8A77617E7EC639D40A0EE710B8775EEABF0C235F058BE4CD4D052EF415E1BD7888DC374A3E5226332Cf9K" TargetMode="External"/><Relationship Id="rId78" Type="http://schemas.openxmlformats.org/officeDocument/2006/relationships/hyperlink" Target="consultantplus://offline/ref=B3749A999B8A77617E7ED834C26650E812B02955E8BC067600518DB3921D037BA655BFE438CCCF364920502336C1174C0891E9C4206EA5F85164275827f6K" TargetMode="External"/><Relationship Id="rId94" Type="http://schemas.openxmlformats.org/officeDocument/2006/relationships/hyperlink" Target="consultantplus://offline/ref=B3749A999B8A77617E7ED834C26650E812B02955E8BC067600518DB3921D037BA655BFE438CCCF364920502130C1174C0891E9C4206EA5F85164275827f6K" TargetMode="External"/><Relationship Id="rId99" Type="http://schemas.openxmlformats.org/officeDocument/2006/relationships/hyperlink" Target="consultantplus://offline/ref=B3749A999B8A77617E7ED834C26650E812B02955E8BC067600518DB3921D037BA655BFE438CCCF364920502139C1174C0891E9C4206EA5F85164275827f6K" TargetMode="External"/><Relationship Id="rId101" Type="http://schemas.openxmlformats.org/officeDocument/2006/relationships/hyperlink" Target="consultantplus://offline/ref=B3749A999B8A77617E7ED834C26650E812B02955E8BC067600518DB3921D037BA655BFE438CCCF364920502138C1174C0891E9C4206EA5F85164275827f6K" TargetMode="External"/><Relationship Id="rId122" Type="http://schemas.openxmlformats.org/officeDocument/2006/relationships/hyperlink" Target="consultantplus://offline/ref=B3749A999B8A77617E7ED834C26650E812B02955E8B2067405538DB3921D037BA655BFE438CCCF364920502339C1174C0891E9C4206EA5F85164275827f6K"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749A999B8A77617E7EC639D40A0EE710B8715BE1BC0C235F058BE4CD4D052EE615B9B17B88C0334E2B0477759F4E1E4CDAE4C43E72A5F924fCK" TargetMode="External"/><Relationship Id="rId26" Type="http://schemas.openxmlformats.org/officeDocument/2006/relationships/hyperlink" Target="consultantplus://offline/ref=B3749A999B8A77617E7ED834C26650E812B02955E8BC067600518DB3921D037BA655BFE438CCCF364920502737C1174C0891E9C4206EA5F85164275827f6K" TargetMode="External"/><Relationship Id="rId47" Type="http://schemas.openxmlformats.org/officeDocument/2006/relationships/hyperlink" Target="consultantplus://offline/ref=B3749A999B8A77617E7ED834C26650E812B02955E8B2067405538DB3921D037BA655BFE438CCCF364920502439C1174C0891E9C4206EA5F85164275827f6K" TargetMode="External"/><Relationship Id="rId68" Type="http://schemas.openxmlformats.org/officeDocument/2006/relationships/hyperlink" Target="consultantplus://offline/ref=B3749A999B8A77617E7ED834C26650E812B02955E8BC067600518DB3921D037BA655BFE438CCCF364920502238C1174C0891E9C4206EA5F85164275827f6K" TargetMode="External"/><Relationship Id="rId89" Type="http://schemas.openxmlformats.org/officeDocument/2006/relationships/hyperlink" Target="consultantplus://offline/ref=B3749A999B8A77617E7ED834C26650E812B02955E8B2067405538DB3921D037BA655BFE438CCCF364920502236C1174C0891E9C4206EA5F85164275827f6K" TargetMode="External"/><Relationship Id="rId112" Type="http://schemas.openxmlformats.org/officeDocument/2006/relationships/hyperlink" Target="consultantplus://offline/ref=B3749A999B8A77617E7ED834C26650E812B02955E8BC067600518DB3921D037BA655BFE438CCCF364920502F35C1174C0891E9C4206EA5F85164275827f6K" TargetMode="External"/><Relationship Id="rId133" Type="http://schemas.openxmlformats.org/officeDocument/2006/relationships/hyperlink" Target="consultantplus://offline/ref=B3749A999B8A77617E7ED834C26650E812B02955E8B2067405538DB3921D037BA655BFE438CCCF364920502036C1174C0891E9C4206EA5F85164275827f6K" TargetMode="External"/><Relationship Id="rId16" Type="http://schemas.openxmlformats.org/officeDocument/2006/relationships/hyperlink" Target="consultantplus://offline/ref=B3749A999B8A77617E7ED834C26650E812B02955E8B2067405538DB3921D037BA655BFE438CCCF364920502636C1174C0891E9C4206EA5F85164275827f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26419</Words>
  <Characters>150591</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2023-03-30T10:31:00Z</dcterms:created>
  <dcterms:modified xsi:type="dcterms:W3CDTF">2023-03-30T10:32:00Z</dcterms:modified>
</cp:coreProperties>
</file>