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88"/>
        <w:jc w:val="center"/>
        <w:rPr/>
      </w:pPr>
      <w:r>
        <w:rPr/>
        <w:drawing>
          <wp:inline distT="0" distB="0" distL="0" distR="0">
            <wp:extent cx="394335" cy="569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bidi w:val="0"/>
        <w:spacing w:lineRule="atLeast" w:line="240" w:before="240" w:after="60"/>
        <w:ind w:left="0" w:right="0" w:hanging="0"/>
        <w:jc w:val="center"/>
        <w:outlineLvl w:val="6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АДМИНИСТРАЦИЯ КАЗАНСКОГО МУНИЦИПАЛЬНОГО РАЙОНА</w:t>
      </w:r>
    </w:p>
    <w:p>
      <w:pPr>
        <w:pStyle w:val="Normal"/>
        <w:pBdr>
          <w:bottom w:val="thickThinSmallGap" w:sz="24" w:space="0" w:color="000000"/>
        </w:pBdr>
        <w:bidi w:val="0"/>
        <w:spacing w:lineRule="atLeast" w:line="240"/>
        <w:ind w:left="0" w:right="0" w:hanging="0"/>
        <w:jc w:val="left"/>
        <w:rPr>
          <w:rFonts w:ascii="Times New Roman" w:hAnsi="Times New Roman" w:cs="Times New Roman"/>
          <w:b/>
          <w:b/>
          <w:sz w:val="6"/>
          <w:szCs w:val="20"/>
          <w:lang w:eastAsia="ru-RU"/>
        </w:rPr>
      </w:pPr>
      <w:r>
        <w:rPr>
          <w:rFonts w:cs="Times New Roman" w:ascii="Times New Roman" w:hAnsi="Times New Roman"/>
          <w:b/>
          <w:sz w:val="6"/>
          <w:szCs w:val="20"/>
          <w:lang w:eastAsia="ru-RU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textAlignment w:val="baseline"/>
        <w:outlineLvl w:val="5"/>
        <w:rPr>
          <w:rFonts w:ascii="Times New Roman" w:hAnsi="Times New Roman" w:cs="Times New Roman"/>
          <w:b/>
          <w:b/>
          <w:sz w:val="36"/>
          <w:szCs w:val="20"/>
          <w:lang w:eastAsia="ru-RU"/>
        </w:rPr>
      </w:pPr>
      <w:r>
        <w:rPr>
          <w:rFonts w:cs="Times New Roman" w:ascii="Times New Roman" w:hAnsi="Times New Roman"/>
          <w:b/>
          <w:sz w:val="36"/>
          <w:szCs w:val="20"/>
          <w:lang w:eastAsia="ru-RU"/>
        </w:rPr>
        <w:t>ПОСТАНОВЛЕНИЕ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cs="Times New Roman" w:ascii="Times New Roman" w:hAnsi="Times New Roman"/>
          <w:sz w:val="24"/>
          <w:szCs w:val="20"/>
          <w:lang w:eastAsia="ru-RU"/>
        </w:rPr>
        <w:t>с. Казанское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cs="Times New Roman" w:ascii="Times New Roman" w:hAnsi="Times New Roman"/>
          <w:sz w:val="24"/>
          <w:szCs w:val="20"/>
          <w:lang w:eastAsia="ru-RU"/>
        </w:rPr>
      </w:r>
    </w:p>
    <w:p>
      <w:pPr>
        <w:pStyle w:val="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23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марта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 202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3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 г.                                                                                №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22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 </w:t>
      </w:r>
    </w:p>
    <w:p>
      <w:pPr>
        <w:pStyle w:val="Normal"/>
        <w:shd w:fill="FFFFFF" w:val="clear"/>
        <w:bidi w:val="0"/>
        <w:ind w:left="0" w:right="0" w:hanging="0"/>
        <w:jc w:val="left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ind w:left="0" w:right="0" w:hanging="0"/>
        <w:jc w:val="left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Об утверждении административного</w:t>
      </w:r>
    </w:p>
    <w:p>
      <w:pPr>
        <w:pStyle w:val="Normal"/>
        <w:shd w:fill="FFFFFF" w:val="clear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регламента предоставлени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я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 муниципальной </w:t>
      </w:r>
    </w:p>
    <w:p>
      <w:pPr>
        <w:pStyle w:val="Normal"/>
        <w:shd w:fill="FFFFFF" w:val="clear"/>
        <w:bidi w:val="0"/>
        <w:ind w:left="0" w:right="0" w:hanging="0"/>
        <w:jc w:val="left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услуги </w:t>
      </w:r>
      <w:r>
        <w:rPr>
          <w:rFonts w:cs="Arial" w:ascii="Times New Roman" w:hAnsi="Times New Roman"/>
          <w:b w:val="false"/>
          <w:bCs w:val="false"/>
          <w:i/>
          <w:sz w:val="28"/>
          <w:szCs w:val="28"/>
          <w:lang w:eastAsia="ru-RU"/>
        </w:rPr>
        <w:t>«Рассмотрение заявлений о перераспределении</w:t>
      </w:r>
    </w:p>
    <w:p>
      <w:pPr>
        <w:pStyle w:val="Normal"/>
        <w:shd w:fill="FFFFFF" w:val="clear"/>
        <w:bidi w:val="0"/>
        <w:ind w:left="0" w:right="0" w:hanging="0"/>
        <w:jc w:val="left"/>
        <w:rPr>
          <w:rFonts w:ascii="Times New Roman" w:hAnsi="Times New Roman" w:cs="Arial"/>
          <w:b w:val="false"/>
          <w:b w:val="false"/>
          <w:bCs w:val="false"/>
          <w:i/>
          <w:i/>
          <w:sz w:val="28"/>
          <w:szCs w:val="28"/>
          <w:lang w:eastAsia="ru-RU"/>
        </w:rPr>
      </w:pPr>
      <w:r>
        <w:rPr>
          <w:rFonts w:cs="Arial" w:ascii="Times New Roman" w:hAnsi="Times New Roman"/>
          <w:b w:val="false"/>
          <w:bCs w:val="false"/>
          <w:i/>
          <w:sz w:val="28"/>
          <w:szCs w:val="28"/>
          <w:lang w:eastAsia="ru-RU"/>
        </w:rPr>
        <w:t>земель и (или) земельных участков, заключение</w:t>
      </w:r>
    </w:p>
    <w:p>
      <w:pPr>
        <w:pStyle w:val="Normal"/>
        <w:shd w:fill="FFFFFF" w:val="clear"/>
        <w:bidi w:val="0"/>
        <w:ind w:left="0" w:right="0" w:hanging="0"/>
        <w:jc w:val="left"/>
        <w:rPr>
          <w:rFonts w:ascii="Times New Roman" w:hAnsi="Times New Roman" w:cs="Arial"/>
          <w:b w:val="false"/>
          <w:b w:val="false"/>
          <w:bCs w:val="false"/>
          <w:i/>
          <w:i/>
          <w:sz w:val="28"/>
          <w:szCs w:val="28"/>
          <w:lang w:eastAsia="ru-RU"/>
        </w:rPr>
      </w:pPr>
      <w:r>
        <w:rPr>
          <w:rFonts w:cs="Arial" w:ascii="Times New Roman" w:hAnsi="Times New Roman"/>
          <w:b w:val="false"/>
          <w:bCs w:val="false"/>
          <w:i/>
          <w:sz w:val="28"/>
          <w:szCs w:val="28"/>
          <w:lang w:eastAsia="ru-RU"/>
        </w:rPr>
        <w:t>соглашений о перераспределении земель</w:t>
      </w:r>
    </w:p>
    <w:p>
      <w:pPr>
        <w:pStyle w:val="Normal"/>
        <w:shd w:fill="FFFFFF" w:val="clear"/>
        <w:bidi w:val="0"/>
        <w:ind w:left="0" w:right="0" w:hanging="0"/>
        <w:jc w:val="left"/>
        <w:rPr>
          <w:rFonts w:ascii="Times New Roman" w:hAnsi="Times New Roman" w:cs="Arial"/>
          <w:b w:val="false"/>
          <w:b w:val="false"/>
          <w:bCs w:val="false"/>
          <w:i/>
          <w:i/>
          <w:sz w:val="28"/>
          <w:szCs w:val="28"/>
          <w:lang w:eastAsia="ru-RU"/>
        </w:rPr>
      </w:pPr>
      <w:r>
        <w:rPr>
          <w:rFonts w:cs="Arial" w:ascii="Times New Roman" w:hAnsi="Times New Roman"/>
          <w:b w:val="false"/>
          <w:bCs w:val="false"/>
          <w:i/>
          <w:sz w:val="28"/>
          <w:szCs w:val="28"/>
          <w:lang w:eastAsia="ru-RU"/>
        </w:rPr>
        <w:t>и (или) земельных участков»</w:t>
      </w:r>
    </w:p>
    <w:p>
      <w:pPr>
        <w:pStyle w:val="Normal"/>
        <w:shd w:fill="FFFFFF" w:val="clear"/>
        <w:bidi w:val="0"/>
        <w:ind w:left="0" w:right="0" w:hanging="0"/>
        <w:jc w:val="left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widowControl w:val="false"/>
        <w:shd w:fill="FFFFFF" w:val="clear"/>
        <w:bidi w:val="0"/>
        <w:ind w:left="0" w:right="-82" w:firstLine="54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 соответствии с Земельным кодексом РФ, Гражданским кодексом РФ, Федеральным законом от 27.07.2010 №210-ФЗ "Об организации предоставления государственных и муниципальных услуг", 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Уставом Казанского муниципального района:</w:t>
      </w:r>
    </w:p>
    <w:p>
      <w:pPr>
        <w:pStyle w:val="Normal"/>
        <w:shd w:fill="FFFFFF" w:val="clear"/>
        <w:bidi w:val="0"/>
        <w:ind w:left="0" w:right="-1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cs="Times New Roman" w:ascii="Times New Roman" w:hAnsi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>
      <w:pPr>
        <w:pStyle w:val="Normal"/>
        <w:shd w:fill="FFFFFF" w:val="clear"/>
        <w:bidi w:val="0"/>
        <w:ind w:left="0" w:right="-1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Постановление администрации Казанского муниципального района от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г. №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признать утратившим силу.</w:t>
      </w:r>
    </w:p>
    <w:p>
      <w:pPr>
        <w:pStyle w:val="Normal"/>
        <w:shd w:fill="FFFFFF" w:val="clear"/>
        <w:bidi w:val="0"/>
        <w:ind w:left="0" w:right="-1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> 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>
      <w:pPr>
        <w:pStyle w:val="Normal"/>
        <w:shd w:fill="FFFFFF" w:val="clear"/>
        <w:bidi w:val="0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>
      <w:pPr>
        <w:pStyle w:val="Normal"/>
        <w:shd w:fill="FFFFFF" w:val="clear"/>
        <w:bidi w:val="0"/>
        <w:ind w:left="0" w:right="-1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. Начальнику управления градостроительства, имущественных и земельных отношений  администрации Казанского муниципального района Я.В. Мазуровой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обеспечить готовность к предоставлению муниципальной услуги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участков».</w:t>
      </w:r>
    </w:p>
    <w:p>
      <w:pPr>
        <w:pStyle w:val="Normal"/>
        <w:shd w:fill="FFFFFF" w:val="clear"/>
        <w:bidi w:val="0"/>
        <w:ind w:left="0" w:right="-1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. Текст настоящего постановления подлежит опубликованию в газете «Наша жизнь». Полный текст постановления и приложение к нему подлежит размещению на официальном сайте Казанского муниципального района (</w:t>
      </w:r>
      <w:r>
        <w:rPr>
          <w:rFonts w:cs="Times New Roman" w:ascii="Times New Roman" w:hAnsi="Times New Roman"/>
          <w:color w:val="000000"/>
          <w:sz w:val="28"/>
          <w:szCs w:val="28"/>
          <w:lang w:val="en-US" w:eastAsia="ru-RU"/>
        </w:rPr>
        <w:t>Kazanka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 w:eastAsia="ru-RU"/>
        </w:rPr>
        <w:t>admtyumen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 w:eastAsia="ru-RU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cs="Times New Roman" w:ascii="Times New Roman" w:hAnsi="Times New Roman"/>
          <w:color w:val="000000"/>
          <w:sz w:val="28"/>
          <w:szCs w:val="28"/>
          <w:lang w:val="en-US" w:eastAsia="ru-RU"/>
        </w:rPr>
        <w:t>mo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cs="Times New Roman" w:ascii="Times New Roman" w:hAnsi="Times New Roman"/>
          <w:color w:val="000000"/>
          <w:sz w:val="28"/>
          <w:szCs w:val="28"/>
          <w:lang w:val="en-US" w:eastAsia="ru-RU"/>
        </w:rPr>
        <w:t>Kazanka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) и  на информационном стенде в здании администрации Казанского муниципального района по адресу: с. Казанское, ул. Ленина, д. 7, 1 этаж.</w:t>
      </w:r>
    </w:p>
    <w:p>
      <w:pPr>
        <w:pStyle w:val="Normal"/>
        <w:shd w:fill="FFFFFF" w:val="clear"/>
        <w:bidi w:val="0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начальника управления градостроительства, имущественных и земельных отношений  администрации Казанского муниципального района Я.В. Мазурову.</w:t>
      </w:r>
    </w:p>
    <w:p>
      <w:pPr>
        <w:pStyle w:val="Normal"/>
        <w:shd w:fill="FFFFFF" w:val="clear"/>
        <w:bidi w:val="0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Глава района                                                                                         Т.А. Богданова</w:t>
      </w:r>
    </w:p>
    <w:p>
      <w:pPr>
        <w:pStyle w:val="Normal"/>
        <w:widowControl w:val="false"/>
        <w:shd w:fill="FFFFFF" w:val="clear"/>
        <w:tabs>
          <w:tab w:val="left" w:pos="142" w:leader="none"/>
        </w:tabs>
        <w:suppressAutoHyphens w:val="true"/>
        <w:bidi w:val="0"/>
        <w:spacing w:lineRule="auto" w:line="240" w:before="120" w:after="12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Style22"/>
          <w:rFonts w:eastAsia="Arial" w:cs="Times New Roman"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</w:t>
      </w:r>
      <w:r>
        <w:br w:type="page"/>
      </w:r>
    </w:p>
    <w:p>
      <w:pPr>
        <w:pStyle w:val="Style37"/>
        <w:shd w:fill="FFFFFF" w:val="clear"/>
        <w:suppressAutoHyphens w:val="true"/>
        <w:spacing w:lineRule="auto" w:line="240"/>
        <w:ind w:left="0" w:right="0" w:firstLine="709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</w:t>
      </w:r>
    </w:p>
    <w:p>
      <w:pPr>
        <w:pStyle w:val="Style37"/>
        <w:shd w:fill="FFFFFF" w:val="clear"/>
        <w:suppressAutoHyphens w:val="true"/>
        <w:spacing w:lineRule="auto" w:line="240"/>
        <w:ind w:left="0" w:right="0" w:firstLine="709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постановлению от </w:t>
      </w:r>
      <w:r>
        <w:rPr>
          <w:rFonts w:ascii="Times New Roman" w:hAnsi="Times New Roman"/>
          <w:color w:val="000000"/>
          <w:sz w:val="24"/>
        </w:rPr>
        <w:t>23.03.2023</w:t>
      </w:r>
      <w:r>
        <w:rPr>
          <w:rFonts w:ascii="Times New Roman" w:hAnsi="Times New Roman"/>
          <w:color w:val="000000"/>
          <w:sz w:val="24"/>
        </w:rPr>
        <w:t xml:space="preserve"> №</w:t>
      </w:r>
      <w:r>
        <w:rPr>
          <w:rFonts w:ascii="Times New Roman" w:hAnsi="Times New Roman"/>
          <w:color w:val="000000"/>
          <w:sz w:val="24"/>
        </w:rPr>
        <w:t>22</w:t>
      </w:r>
    </w:p>
    <w:p>
      <w:pPr>
        <w:pStyle w:val="Style37"/>
        <w:shd w:fill="FFFFFF" w:val="clear"/>
        <w:suppressAutoHyphens w:val="true"/>
        <w:spacing w:lineRule="auto" w:line="240"/>
        <w:ind w:left="0" w:right="0" w:firstLine="709"/>
        <w:jc w:val="both"/>
        <w:rPr>
          <w:rFonts w:ascii="Times New Roman" w:hAnsi="Times New Roman"/>
          <w:b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</w:r>
    </w:p>
    <w:p>
      <w:pPr>
        <w:pStyle w:val="Style37"/>
        <w:shd w:fill="FFFFFF" w:val="clear"/>
        <w:suppressAutoHyphens w:val="true"/>
        <w:spacing w:lineRule="auto" w:line="240"/>
        <w:ind w:left="0" w:right="0" w:firstLine="709"/>
        <w:jc w:val="center"/>
        <w:rPr>
          <w:rFonts w:ascii="Times New Roman" w:hAnsi="Times New Roman"/>
          <w:b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Административный регламент </w:t>
      </w:r>
    </w:p>
    <w:p>
      <w:pPr>
        <w:pStyle w:val="Style37"/>
        <w:shd w:fill="FFFFFF" w:val="clear"/>
        <w:suppressAutoHyphens w:val="true"/>
        <w:spacing w:lineRule="auto" w:line="240"/>
        <w:ind w:left="0" w:right="0" w:firstLine="709"/>
        <w:jc w:val="center"/>
        <w:rPr>
          <w:rFonts w:ascii="Times New Roman" w:hAnsi="Times New Roman"/>
          <w:b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>
      <w:pPr>
        <w:pStyle w:val="Style37"/>
        <w:shd w:fill="FFFFFF" w:val="clear"/>
        <w:suppressAutoHyphens w:val="true"/>
        <w:spacing w:lineRule="auto" w:line="24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7"/>
        <w:shd w:fill="FFFFFF" w:val="clear"/>
        <w:suppressAutoHyphens w:val="true"/>
        <w:spacing w:lineRule="auto" w:line="240"/>
        <w:ind w:left="0" w:right="0" w:firstLine="709"/>
        <w:jc w:val="center"/>
        <w:rPr/>
      </w:pPr>
      <w:r>
        <w:rPr>
          <w:rStyle w:val="Style22"/>
          <w:rFonts w:eastAsia="Arial" w:ascii="Times New Roman" w:hAnsi="Times New Roman"/>
          <w:b/>
          <w:color w:val="000000"/>
          <w:sz w:val="24"/>
          <w:lang w:val="en-US"/>
        </w:rPr>
        <w:t>I</w:t>
      </w:r>
      <w:r>
        <w:rPr>
          <w:rStyle w:val="Style22"/>
          <w:rFonts w:eastAsia="Arial" w:ascii="Times New Roman" w:hAnsi="Times New Roman"/>
          <w:b/>
          <w:color w:val="000000"/>
          <w:sz w:val="24"/>
        </w:rPr>
        <w:t>. ОБЩИЕ ПОЛОЖЕНИЯ</w:t>
      </w:r>
    </w:p>
    <w:p>
      <w:pPr>
        <w:pStyle w:val="Style37"/>
        <w:shd w:fill="FFFFFF" w:val="clear"/>
        <w:suppressAutoHyphens w:val="true"/>
        <w:spacing w:lineRule="auto" w:line="24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7"/>
        <w:keepNext/>
        <w:widowControl/>
        <w:shd w:fill="FFFFFF" w:val="clear"/>
        <w:tabs>
          <w:tab w:val="left" w:pos="563" w:leader="none"/>
        </w:tabs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rStyle w:val="Style22"/>
          <w:rFonts w:eastAsia="Arial" w:ascii="Times New Roman" w:hAnsi="Times New Roman"/>
          <w:b/>
          <w:bCs/>
          <w:i w:val="false"/>
          <w:iCs w:val="false"/>
          <w:color w:val="000000"/>
          <w:sz w:val="24"/>
        </w:rPr>
        <w:t>1.1. Предмет регулирования</w:t>
      </w:r>
    </w:p>
    <w:p>
      <w:pPr>
        <w:pStyle w:val="Style37"/>
        <w:shd w:fill="FFFFFF" w:val="clear"/>
        <w:suppressAutoHyphens w:val="true"/>
        <w:spacing w:lineRule="auto" w:line="240"/>
        <w:ind w:left="0" w:right="0" w:firstLine="567"/>
        <w:jc w:val="both"/>
        <w:rPr/>
      </w:pP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color w:val="000000"/>
          <w:sz w:val="24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перераспределение земельных участков),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u w:val="none"/>
        </w:rPr>
        <w:t xml:space="preserve">находящихся в собственности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u w:val="none"/>
        </w:rPr>
        <w:t>Казанского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u w:val="none"/>
        </w:rPr>
        <w:t xml:space="preserve"> муниципального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u w:val="none"/>
        </w:rPr>
        <w:t>района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u w:val="none"/>
        </w:rPr>
        <w:t xml:space="preserve">, а также  земельных участков, государственная собственность на которые не разграничена и полномочия в отношении которых осуществляет администрация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u w:val="none"/>
        </w:rPr>
        <w:t>Казанского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u w:val="none"/>
        </w:rPr>
        <w:t xml:space="preserve"> муниципального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u w:val="none"/>
        </w:rPr>
        <w:t>района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u w:val="none"/>
        </w:rPr>
        <w:t xml:space="preserve">, и земельных участков, находящихся в частной собственности,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color w:val="000000"/>
          <w:sz w:val="24"/>
        </w:rPr>
        <w:t xml:space="preserve">заключению соглашений о перераспределении земельных участков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>
        <w:rPr>
          <w:rStyle w:val="Style22"/>
          <w:rFonts w:eastAsia="Arial" w:ascii="Times New Roman" w:hAnsi="Times New Roman"/>
          <w:b w:val="false"/>
          <w:bCs/>
          <w:i w:val="false"/>
          <w:iCs w:val="false"/>
          <w:color w:val="000000"/>
          <w:sz w:val="24"/>
        </w:rPr>
        <w:t xml:space="preserve">администрации </w:t>
      </w:r>
      <w:r>
        <w:rPr>
          <w:rStyle w:val="Style22"/>
          <w:rFonts w:eastAsia="Arial" w:ascii="Times New Roman" w:hAnsi="Times New Roman"/>
          <w:b w:val="false"/>
          <w:bCs/>
          <w:i w:val="false"/>
          <w:iCs w:val="false"/>
          <w:color w:val="000000"/>
          <w:sz w:val="24"/>
        </w:rPr>
        <w:t>Казанского</w:t>
      </w:r>
      <w:r>
        <w:rPr>
          <w:rStyle w:val="Style22"/>
          <w:rFonts w:eastAsia="Arial" w:ascii="Times New Roman" w:hAnsi="Times New Roman"/>
          <w:b w:val="false"/>
          <w:bCs/>
          <w:i w:val="false"/>
          <w:iCs w:val="false"/>
          <w:color w:val="000000"/>
          <w:sz w:val="24"/>
        </w:rPr>
        <w:t xml:space="preserve"> муниципального </w:t>
      </w:r>
      <w:r>
        <w:rPr>
          <w:rStyle w:val="Style22"/>
          <w:rFonts w:eastAsia="Arial" w:ascii="Times New Roman" w:hAnsi="Times New Roman"/>
          <w:b w:val="false"/>
          <w:bCs/>
          <w:i w:val="false"/>
          <w:iCs w:val="false"/>
          <w:color w:val="000000"/>
          <w:sz w:val="24"/>
        </w:rPr>
        <w:t>района</w:t>
      </w:r>
      <w:r>
        <w:rPr>
          <w:rStyle w:val="Style22"/>
          <w:rFonts w:eastAsia="Arial" w:ascii="Times New Roman" w:hAnsi="Times New Roman"/>
          <w:b w:val="false"/>
          <w:bCs/>
          <w:i w:val="false"/>
          <w:iCs w:val="false"/>
          <w:color w:val="000000"/>
          <w:sz w:val="24"/>
        </w:rPr>
        <w:t xml:space="preserve"> 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color w:val="000000"/>
          <w:sz w:val="24"/>
        </w:rPr>
        <w:t xml:space="preserve">(далее —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</w:rPr>
        <w:t>администрация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color w:val="000000"/>
          <w:sz w:val="24"/>
        </w:rPr>
        <w:t>)</w:t>
      </w:r>
      <w:r>
        <w:rPr>
          <w:rStyle w:val="Style22"/>
          <w:rFonts w:eastAsia="Arial" w:ascii="Times New Roman" w:hAnsi="Times New Roman"/>
          <w:b w:val="false"/>
          <w:bCs/>
          <w:i w:val="false"/>
          <w:iCs w:val="false"/>
          <w:color w:val="000000"/>
          <w:sz w:val="24"/>
        </w:rPr>
        <w:t>.</w:t>
      </w:r>
    </w:p>
    <w:p>
      <w:pPr>
        <w:pStyle w:val="Style37"/>
        <w:shd w:fill="FFFFFF" w:val="clear"/>
        <w:suppressAutoHyphens w:val="true"/>
        <w:spacing w:lineRule="auto" w:line="24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7"/>
        <w:keepNext/>
        <w:widowControl/>
        <w:shd w:fill="FFFFFF" w:val="clear"/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rStyle w:val="Style22"/>
          <w:rFonts w:eastAsia="Arial" w:ascii="Times New Roman" w:hAnsi="Times New Roman"/>
          <w:b/>
          <w:bCs/>
          <w:i w:val="false"/>
          <w:iCs w:val="false"/>
          <w:color w:val="000000"/>
          <w:sz w:val="24"/>
        </w:rPr>
        <w:t>1.2. Круг заявителей</w:t>
      </w:r>
    </w:p>
    <w:p>
      <w:pPr>
        <w:pStyle w:val="Style37"/>
        <w:shd w:fill="FFFFFF" w:val="clear"/>
        <w:suppressAutoHyphens w:val="true"/>
        <w:spacing w:lineRule="auto" w:line="240"/>
        <w:ind w:left="0" w:right="0" w:firstLine="567"/>
        <w:jc w:val="both"/>
        <w:rPr/>
      </w:pP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color w:val="000000"/>
          <w:sz w:val="24"/>
          <w:lang w:eastAsia="ru-RU"/>
        </w:rPr>
        <w:t xml:space="preserve">1.2.1. В качестве заявителей могут выступать граждане, юридические лица, являющиеся собственниками земельных участков,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u w:val="none"/>
          <w:lang w:eastAsia="ru-RU"/>
        </w:rPr>
        <w:t xml:space="preserve"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color w:val="000000"/>
          <w:sz w:val="24"/>
          <w:lang w:eastAsia="ru-RU"/>
        </w:rPr>
        <w:t>(далее - заявитель).</w:t>
      </w:r>
    </w:p>
    <w:p>
      <w:pPr>
        <w:pStyle w:val="Style29"/>
        <w:shd w:fill="FFFFFF" w:val="clear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>
      <w:pPr>
        <w:pStyle w:val="Style37"/>
        <w:shd w:fill="FFFFFF" w:val="clear"/>
        <w:suppressAutoHyphens w:val="true"/>
        <w:spacing w:lineRule="auto" w:line="240"/>
        <w:ind w:left="0" w:right="0" w:firstLine="567"/>
        <w:jc w:val="both"/>
        <w:rPr>
          <w:rFonts w:ascii="Times New Roman" w:hAnsi="Times New Roman" w:eastAsia="Arial"/>
          <w:b/>
          <w:b/>
          <w:bCs/>
          <w:i w:val="false"/>
          <w:i w:val="false"/>
          <w:iCs w:val="false"/>
          <w:color w:val="000000"/>
          <w:sz w:val="24"/>
        </w:rPr>
      </w:pPr>
      <w:r>
        <w:rPr>
          <w:rFonts w:eastAsia="Arial" w:ascii="Times New Roman" w:hAnsi="Times New Roman"/>
          <w:b/>
          <w:bCs/>
          <w:i w:val="false"/>
          <w:iCs w:val="false"/>
          <w:color w:val="000000"/>
          <w:sz w:val="24"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Style w:val="Style22"/>
          <w:rFonts w:ascii="Times New Roman" w:hAnsi="Times New Roman" w:eastAsia="Arial" w:cs="Arial"/>
          <w:b w:val="false"/>
          <w:b w:val="false"/>
          <w:bCs/>
          <w:i w:val="false"/>
          <w:i w:val="false"/>
          <w:iCs w:val="false"/>
          <w:strike/>
          <w:outline w:val="false"/>
          <w:shadow w:val="false"/>
          <w:color w:val="000000"/>
          <w:spacing w:val="0"/>
          <w:highlight w:val="yellow"/>
          <w:u w:val="none"/>
          <w:em w:val="none"/>
          <w:lang w:eastAsia="ru-RU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olor w:val="000000"/>
        </w:rPr>
      </w:r>
    </w:p>
    <w:p>
      <w:pPr>
        <w:pStyle w:val="Style37"/>
        <w:shd w:fill="FFFFFF" w:val="clear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1.3.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Требование предоставления заявителю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(представителю заявителя)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муниципальной услуги в соответствии с вариантом предоставления муниципальной услуги</w:t>
      </w:r>
    </w:p>
    <w:p>
      <w:pPr>
        <w:pStyle w:val="Normal"/>
        <w:shd w:fill="FFFFFF" w:val="clear"/>
        <w:suppressAutoHyphens w:val="true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1.3.1.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Муниципальная услуга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должна быть предоставлена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заявителю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(представителю заявителя)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в соответствии с вариантом предоставления муниципальной услуги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исходя из установленных в приложении №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3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 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(представитель заявителя)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.</w:t>
      </w:r>
    </w:p>
    <w:p>
      <w:pPr>
        <w:pStyle w:val="Normal"/>
        <w:shd w:fill="FFFFFF" w:val="clear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highlight w:val="white"/>
        </w:rPr>
      </w:pPr>
      <w:r>
        <w:rPr>
          <w:rStyle w:val="Style22"/>
          <w:rFonts w:eastAsia="Arial" w:cs="Arial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1.</w:t>
      </w:r>
      <w:r>
        <w:rPr>
          <w:rStyle w:val="Style22"/>
          <w:rFonts w:eastAsia="Arial" w:cs="Arial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3.2. Вариантами предоставления муниципальной услуги</w:t>
      </w:r>
      <w:r>
        <w:rPr>
          <w:rStyle w:val="Style22"/>
          <w:rFonts w:eastAsia="Arial" w:cs="Arial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Style w:val="Style22"/>
          <w:rFonts w:eastAsia="Arial" w:cs="Arial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являются: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утверждени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е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 схемы расположения земельного участка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>с приложением указанной схемы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подготовка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>согласи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>я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>и;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подготовка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 проекта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соглашени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я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 о перераспределении земельных участков в соответствии с утвержденным проектом межевания территории;</w:t>
      </w:r>
    </w:p>
    <w:p>
      <w:pPr>
        <w:pStyle w:val="Normal"/>
        <w:shd w:fill="FFFFFF" w:val="clear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highlight w:val="white"/>
        </w:rPr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отказ в заключении соглашения о перераспределении земельных участков.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center"/>
        <w:rPr>
          <w:rStyle w:val="Style22"/>
          <w:rFonts w:ascii="Times New Roman" w:hAnsi="Times New Roman" w:eastAsia="Arial" w:cs="Arial"/>
          <w:b/>
          <w:b/>
          <w:color w:val="000000"/>
          <w:lang w:val="en-US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center"/>
        <w:rPr/>
      </w:pPr>
      <w:r>
        <w:rPr>
          <w:rStyle w:val="Style22"/>
          <w:rFonts w:eastAsia="Arial" w:cs="Arial" w:ascii="Times New Roman" w:hAnsi="Times New Roman"/>
          <w:b/>
          <w:color w:val="000000"/>
          <w:lang w:val="en-US"/>
        </w:rPr>
        <w:t>II.</w:t>
      </w:r>
      <w:r>
        <w:rPr>
          <w:rStyle w:val="Style22"/>
          <w:rFonts w:eastAsia="Arial" w:cs="Arial" w:ascii="Times New Roman" w:hAnsi="Times New Roman"/>
          <w:b/>
          <w:color w:val="000000"/>
        </w:rPr>
        <w:t xml:space="preserve"> СТАНДАРТ ПРЕДОСТАВЛЕНИЯ МУНИЦИПАЛЬНОЙ УСЛУГИ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/>
          <w:bCs/>
          <w:i w:val="false"/>
          <w:iCs w:val="false"/>
          <w:color w:val="000000"/>
        </w:rPr>
        <w:t>2.1. Наименование муниципальной услуги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9"/>
        <w:shd w:fill="FFFFFF" w:val="clear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2.2. Наименование органа, предоставляющего муниципальную услугу</w:t>
      </w:r>
    </w:p>
    <w:p>
      <w:pPr>
        <w:pStyle w:val="Style29"/>
        <w:shd w:fill="FFFFFF" w:val="clear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2.2.1. Предоставление муниципальной услуги осуществляется администрацией. Органом администрации, непосредственно предоставляющим услугу, является является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управление градостроительства, имущественных и земельных отношений 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- </w:t>
      </w:r>
      <w:r>
        <w:rPr>
          <w:rFonts w:ascii="Times New Roman" w:hAnsi="Times New Roman"/>
          <w:color w:val="000000"/>
          <w:sz w:val="24"/>
          <w:szCs w:val="24"/>
        </w:rPr>
        <w:t>управление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Style37"/>
        <w:shd w:fill="FFFFFF" w:val="clear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lang w:eastAsia="ru-RU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>
      <w:pPr>
        <w:pStyle w:val="Style37"/>
        <w:shd w:fill="FFFFFF" w:val="clear"/>
        <w:suppressAutoHyphens w:val="true"/>
        <w:spacing w:lineRule="auto" w:line="240"/>
        <w:ind w:left="0" w:right="0" w:firstLine="567"/>
        <w:jc w:val="both"/>
        <w:rPr>
          <w:rFonts w:ascii="Times New Roman" w:hAnsi="Times New Roman" w:eastAsia="Arial"/>
          <w:i/>
          <w:i/>
          <w:color w:val="000000"/>
          <w:sz w:val="24"/>
        </w:rPr>
      </w:pPr>
      <w:r>
        <w:rPr>
          <w:rFonts w:eastAsia="Arial" w:ascii="Times New Roman" w:hAnsi="Times New Roman"/>
          <w:i/>
          <w:color w:val="000000"/>
          <w:sz w:val="24"/>
        </w:rPr>
      </w:r>
    </w:p>
    <w:p>
      <w:pPr>
        <w:pStyle w:val="Style29"/>
        <w:shd w:fill="FFFFFF" w:val="clear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Arial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Arial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2.3. Описание результата предоставления муниципальной услуги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1) р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ешение об утверждении схемы расположения земельного участка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>с приложением указанной схемы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>2) 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>и;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3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) 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подписанный экземпляр проекта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соглашени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я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 о перераспределении земельных участков в соответствии с утвержденным проектом межевания территории;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4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) р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ешение об отказе в заключении соглашения о перераспределении земельных участков.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9"/>
        <w:shd w:fill="FFFFFF" w:val="clear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 xml:space="preserve">2.4.1. Срок со дня поступления заявления в администрацию по день направления заявителю решения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заключении соглашения о перераспределении земельных участков – в течение </w:t>
      </w:r>
      <w:r>
        <w:rPr>
          <w:rStyle w:val="Style22"/>
          <w:rFonts w:eastAsia="Arial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u w:val="none"/>
          <w:lang w:eastAsia="ru-RU"/>
        </w:rPr>
        <w:t xml:space="preserve">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>20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 xml:space="preserve"> календарных дней.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 xml:space="preserve">2.4.2. Срок со дня представления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 xml:space="preserve">в администрацию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 xml:space="preserve">заявителем кадастрового паспорта земельного участка или земельных участков, образуемых в результате перераспределения, по день направления (выдачи) заявителю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уведомления</w:t>
      </w:r>
      <w:r>
        <w:rPr>
          <w:rFonts w:cs="Arial" w:ascii="Times New Roman" w:hAnsi="Times New Roman"/>
          <w:b w:val="false"/>
          <w:bCs w:val="false"/>
          <w:color w:val="000000"/>
        </w:rPr>
        <w:t xml:space="preserve">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об отказе в заключении соглашения о перераспределении земельных участков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 xml:space="preserve"> либо подписанных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экземпляров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>проектов соглашений о перераспределении земельных участков для подписания заявителем – в течение 30 календарных дней.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  <w:lang w:eastAsia="ru-RU"/>
        </w:rPr>
        <w:t xml:space="preserve">2.4.3. 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>статьей 3.5 Федерального закона от 25.10.2001 №137-ФЗ «О введении в действие Земельного кодекса Российской Федерации», срок, предусмотренны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>й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 xml:space="preserve"> пункт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>ом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 xml:space="preserve"> 2.4.1 настоящего подраздела, мо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>жет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 xml:space="preserve"> быть продлен, но не более чем до 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>35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 xml:space="preserve">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 xml:space="preserve">календарных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 xml:space="preserve">дней со дня поступления заявления о перераспределении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</w:rPr>
        <w:t>земель и (или) земельных участков.</w:t>
      </w:r>
    </w:p>
    <w:p>
      <w:pPr>
        <w:pStyle w:val="Style29"/>
        <w:shd w:fill="FFFFFF" w:val="clear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2.4.4. Днем поступления в администрацию заявлений, указанных в пунктах 2.</w:t>
      </w:r>
      <w:r>
        <w:rPr>
          <w:rStyle w:val="Style22"/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4.1 - 2.4.3 настоящего подраздела, является день регистрации заявления в администрации в соответствии с подразделом </w:t>
      </w:r>
      <w:r>
        <w:rPr>
          <w:rStyle w:val="Style22"/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2.13 настоящего регламента. 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9"/>
        <w:widowControl/>
        <w:shd w:fill="FFFFFF" w:val="clear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2.5. Нормативные правовые акты, регулирующие отношения, возникающие в связи с предоставлением муниципальной услуги</w:t>
      </w:r>
    </w:p>
    <w:p>
      <w:pPr>
        <w:pStyle w:val="Style29"/>
        <w:shd w:fill="FFFFFF" w:val="clear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>
        <w:rPr>
          <w:rStyle w:val="Style22"/>
          <w:rFonts w:eastAsia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размещен на официальном сайте в разделе (Kazanka.admtyumen.ru/mo/Kazanka),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</w:t>
      </w:r>
      <w:r>
        <w:rPr>
          <w:rStyle w:val="Style22"/>
          <w:rFonts w:eastAsia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и», </w:t>
      </w:r>
      <w:r>
        <w:rPr>
          <w:rStyle w:val="Style22"/>
          <w:rFonts w:eastAsia="Calibri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en-US"/>
        </w:rPr>
        <w:t>в</w:t>
      </w:r>
      <w:r>
        <w:rPr>
          <w:rStyle w:val="Style22"/>
          <w:rFonts w:eastAsia="Calibri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.</w:t>
      </w:r>
    </w:p>
    <w:p>
      <w:pPr>
        <w:pStyle w:val="Style29"/>
        <w:shd w:fill="FFFFFF" w:val="clear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</w:p>
    <w:p>
      <w:pPr>
        <w:pStyle w:val="Style29"/>
        <w:widowControl/>
        <w:shd w:fill="FFFFFF" w:val="clear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>
      <w:pPr>
        <w:pStyle w:val="Style29"/>
        <w:shd w:fill="FFFFFF" w:val="clear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ми правовыми актами и направляемых по выбору заявителя (представителя заявителя) непосредственно в администрацию посредством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почтовой связи на бумажном носителе, в электронной форме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посредством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федеральной государственной информационной системы «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Е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дин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ый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 портал государственных и муниципальных услуг» (www.gosuslugi.ru) (далее - Единый портал) или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>интернет-сайта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«Портал услуг Тюменской области» (www.uslugi.admtyumen.ru)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в информационно-телекоммуникационной сети «Интернет»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 (далее - Региональный портал) с использованием «Личного кабинета»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>, путем личног</w:t>
      </w:r>
      <w:r>
        <w:rPr>
          <w:rStyle w:val="Style22"/>
          <w:rFonts w:eastAsia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о обращения в МФЦ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>на бумажном носителе.</w:t>
      </w:r>
    </w:p>
    <w:p>
      <w:pPr>
        <w:pStyle w:val="Style29"/>
        <w:widowControl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highlight w:val="white"/>
          <w:u w:val="none"/>
          <w:em w:val="none"/>
          <w:lang w:eastAsia="ru-RU"/>
        </w:rPr>
        <w:t>2.6.1.1. 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highlight w:val="white"/>
          <w:u w:val="none"/>
          <w:em w:val="none"/>
          <w:lang w:eastAsia="ru-RU"/>
        </w:rPr>
        <w:t xml:space="preserve">Заявление о перераспределении земельных участков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>Един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>ом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 портал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>е или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highlight w:val="white"/>
          <w:u w:val="none"/>
          <w:em w:val="none"/>
          <w:lang w:eastAsia="ru-RU"/>
        </w:rPr>
        <w:t>Реги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u w:val="none"/>
          <w:em w:val="none"/>
          <w:lang w:eastAsia="ru-RU"/>
        </w:rPr>
        <w:t>ональном портале в форме электронного документа, - при обращении за предоставлением муниципальной услуги в электронной форме с использование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highlight w:val="white"/>
          <w:u w:val="none"/>
          <w:em w:val="none"/>
          <w:lang w:eastAsia="ru-RU"/>
        </w:rPr>
        <w:t xml:space="preserve">м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>Един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>ого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 портал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а или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highlight w:val="white"/>
          <w:u w:val="none"/>
          <w:em w:val="none"/>
          <w:lang w:eastAsia="ru-RU"/>
        </w:rPr>
        <w:t>Регионального портала.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highlight w:val="white"/>
          <w:u w:val="none"/>
          <w:em w:val="none"/>
          <w:lang w:eastAsia="ru-RU"/>
        </w:rPr>
        <w:t>2.6.1.2. К заявлению о перераспределении земельных участков прилагаются: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i w:val="false"/>
          <w:i w:val="false"/>
          <w:strike w:val="false"/>
          <w:dstrike w:val="false"/>
          <w:color w:val="000000"/>
          <w:highlight w:val="white"/>
          <w:u w:val="none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highlight w:val="white"/>
          <w:u w:val="none"/>
        </w:rPr>
        <w:t>1) 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i w:val="false"/>
          <w:i w:val="false"/>
          <w:strike w:val="false"/>
          <w:dstrike w:val="false"/>
          <w:color w:val="000000"/>
          <w:highlight w:val="white"/>
          <w:u w:val="none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highlight w:val="white"/>
          <w:u w:val="none"/>
        </w:rPr>
        <w:t>2) 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i w:val="false"/>
          <w:i w:val="false"/>
          <w:strike w:val="false"/>
          <w:dstrike w:val="false"/>
          <w:color w:val="000000"/>
          <w:highlight w:val="white"/>
          <w:u w:val="none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highlight w:val="white"/>
          <w:u w:val="none"/>
        </w:rPr>
        <w:t xml:space="preserve">3) 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 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i w:val="false"/>
          <w:i w:val="false"/>
          <w:strike w:val="false"/>
          <w:dstrike w:val="false"/>
          <w:color w:val="000000"/>
          <w:highlight w:val="white"/>
          <w:u w:val="none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highlight w:val="white"/>
          <w:u w:val="none"/>
        </w:rPr>
        <w:t>4)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>
      <w:pPr>
        <w:pStyle w:val="Style29"/>
        <w:widowControl/>
        <w:suppressAutoHyphens w:val="true"/>
        <w:spacing w:lineRule="auto" w:line="240" w:before="0" w:after="0"/>
        <w:ind w:left="0" w:right="0" w:firstLine="567"/>
        <w:jc w:val="both"/>
        <w:rPr>
          <w:strike/>
          <w:sz w:val="24"/>
          <w:szCs w:val="24"/>
        </w:rPr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2.6.2.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Общие требования к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>направлению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 заявления о предоставлении муниципальной услуги и документ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>ам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>, необходим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>ым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 для получения муниципальной услуги (далее -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аявление и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>д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окументы): 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2.6.2.1.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В целях предоставления муниципальной услуги в электронной форме с использованием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Единого портала или Регионального портала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аявителем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(представителем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аявителя)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 заполняется интерактивная электронная форма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аявления в карточке муниципальной услуги на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Едином портале или Региональном портале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 с приложением электронных образов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д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окументов и (или) указанием сведений из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д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окументов.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При подаче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аявления в электронной форме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аявление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 и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д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окументы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 подписываются электронной подписью в соответствии с требованиями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п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остановления Правительства Р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оссийской Федерации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2.6.2.2.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>Д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окументы, прилагаемые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аявителем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(представителем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>аявителя)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 к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>аявлению, представляемые в электронной форме, направляются в следующих форматах: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 xml:space="preserve">а) xml - для 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>окументов, в отношении которых утверждены формы и требования по формированию электронных документов в виде файлов в формате xml;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 xml:space="preserve">б) doc, docx, odt - для 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>окументов с текстовым содержанием, не включающим формулы (за исключением документов, указанных в подпункте «в» настоящего пункта);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 xml:space="preserve">в) xls, xlsx, ods - для 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>окументов, содержащих расчеты;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 xml:space="preserve">г) pdf, jpg, jpeg, png, bmp, tiff - для 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>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>
      <w:pPr>
        <w:pStyle w:val="ConsPlusNormal"/>
        <w:widowControl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 xml:space="preserve">д) zip, rar – для сжатых 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>окументов в один файл;</w:t>
      </w:r>
    </w:p>
    <w:p>
      <w:pPr>
        <w:pStyle w:val="ConsPlusNormal"/>
        <w:widowControl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>е) sig – для открепленной усиленной квалифицированной электронной подписи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. </w:t>
      </w:r>
    </w:p>
    <w:p>
      <w:pPr>
        <w:pStyle w:val="Normal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В случае если оригиналы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окументов, прилагаемых к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аявлению, выданы и подписаны уполномоченным органом на бумажном носителе, допускается формирование таких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окументов, представляемых в электронной форме, путем сканирования непосредственно с оригинала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окумента (использование копий не допускается), которое осуществляется с сохранением ориентации оригинала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>
      <w:pPr>
        <w:pStyle w:val="Normal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«черно-белый» (при отсутствии в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окументе графических изображений и (или) цветного текста);</w:t>
      </w:r>
    </w:p>
    <w:p>
      <w:pPr>
        <w:pStyle w:val="Normal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«оттенки серого» (при наличии в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окументе графических изображений, отличных от цветного графического изображения);</w:t>
      </w:r>
    </w:p>
    <w:p>
      <w:pPr>
        <w:pStyle w:val="Normal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«цветной» или «режим полной цветопередачи» (при наличии в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окументе цветных графических изображений либо цветного текста).</w:t>
      </w:r>
    </w:p>
    <w:p>
      <w:pPr>
        <w:pStyle w:val="Normal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Количество файлов должно соответствовать количеству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окументов, каждый из которых содержит текстовую и (или) графическую информацию.</w:t>
      </w:r>
    </w:p>
    <w:p>
      <w:pPr>
        <w:pStyle w:val="Normal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Документы, прилагаемые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аявителем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(представителем заявителя)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 к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аявлению, представляемые в электронной форме, должны обеспечивать:</w:t>
      </w:r>
    </w:p>
    <w:p>
      <w:pPr>
        <w:pStyle w:val="ConsPlusNormal"/>
        <w:shd w:fill="FFFFFF" w:val="clear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возможность идентифицировать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окумент и количество листов в документе;</w:t>
      </w:r>
    </w:p>
    <w:p>
      <w:pPr>
        <w:pStyle w:val="ConsPlusNormal"/>
        <w:shd w:fill="FFFFFF" w:val="clear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возможность поиска по текстовому содержанию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окумента и возможность копирования текста (за исключением случаев, когда текст является частью графического изображения);</w:t>
      </w:r>
    </w:p>
    <w:p>
      <w:pPr>
        <w:pStyle w:val="ConsPlusNormal"/>
        <w:shd w:fill="FFFFFF" w:val="clear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содержать оглавление, соответствующее их смыслу и содержанию (для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>
      <w:pPr>
        <w:pStyle w:val="ConsPlusNormal"/>
        <w:widowControl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Документы, подлежащие представлению в форматах xls, xlsx или ods,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>формируются в виде отдельного документа, представляемого в электронной форме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>.</w:t>
      </w:r>
    </w:p>
    <w:p>
      <w:pPr>
        <w:pStyle w:val="Style29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2.6.2.3. 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highlight w:val="white"/>
          <w:lang w:val="ru-RU"/>
        </w:rPr>
        <w:t xml:space="preserve">При подаче 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highlight w:val="white"/>
          <w:lang w:val="ru-RU"/>
        </w:rPr>
        <w:t>з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highlight w:val="white"/>
          <w:lang w:val="ru-RU"/>
        </w:rPr>
        <w:t xml:space="preserve">аявления 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/>
        </w:rPr>
        <w:t xml:space="preserve">посредством почтового отправления верность копий направляемых 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/>
        </w:rPr>
        <w:t>з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/>
        </w:rPr>
        <w:t xml:space="preserve">аявителем  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/>
        </w:rPr>
        <w:t>(представител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/>
        </w:rPr>
        <w:t>ем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/>
        </w:rPr>
        <w:t xml:space="preserve"> 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/>
        </w:rPr>
        <w:t>з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/>
        </w:rPr>
        <w:t xml:space="preserve">аявителя) 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/>
        </w:rPr>
        <w:t>д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/>
        </w:rPr>
        <w:t>окументов должна быть засвидетельствована в нотариальном порядке.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2.6.2.4.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При подаче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з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аявления посредством личного приема предоставляется оригинал документа, удостоверяющего личность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з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аявителя, который подлежит возврату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з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аявителю после удостоверения его личности. В случае если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з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аявление подается представителем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з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з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аявителя, которые подлежат возврату представителю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з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аявителя после удостоверения его личности и полномочий. 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highlight w:val="white"/>
        </w:rPr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П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редоставление документа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, удостоверяющего личность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з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аявителя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(представителя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з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аявителя), не является обязательным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white"/>
          <w:u w:val="none"/>
        </w:rPr>
        <w:t xml:space="preserve">в случае установления личности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white"/>
          <w:u w:val="none"/>
        </w:rPr>
        <w:t>з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white"/>
          <w:u w:val="none"/>
        </w:rPr>
        <w:t>аявителя (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white"/>
          <w:u w:val="none"/>
        </w:rPr>
        <w:t xml:space="preserve">представителя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white"/>
          <w:u w:val="none"/>
        </w:rPr>
        <w:t>з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white"/>
          <w:u w:val="none"/>
        </w:rPr>
        <w:t>аявителя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white"/>
          <w:u w:val="none"/>
        </w:rPr>
        <w:t>)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white"/>
          <w:u w:val="none"/>
        </w:rPr>
        <w:t xml:space="preserve">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>
      <w:pPr>
        <w:pStyle w:val="Style29"/>
        <w:suppressAutoHyphens w:val="true"/>
        <w:spacing w:lineRule="auto" w:line="240" w:before="0" w:after="0"/>
        <w:ind w:left="0" w:right="0" w:firstLine="567"/>
        <w:jc w:val="both"/>
        <w:rPr>
          <w:rFonts w:ascii="Arial" w:hAnsi="Arial"/>
          <w:color w:val="auto"/>
          <w:sz w:val="26"/>
          <w:szCs w:val="26"/>
        </w:rPr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П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редоставление документа, подтверждающего полномочия представителя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аявителя (если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аявление подается представителем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>
      <w:pPr>
        <w:pStyle w:val="Style29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Style29"/>
        <w:shd w:fill="FFFFFF" w:val="clear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>
      <w:pPr>
        <w:pStyle w:val="Style29"/>
        <w:shd w:fill="FFFFFF" w:val="clear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 xml:space="preserve">2.7.1.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 xml:space="preserve">Документы, сведения (информация), которые могут быть представлены  заявителем (представителем заявителя) по желанию или </w:t>
      </w:r>
      <w:r>
        <w:rPr>
          <w:rStyle w:val="Style22"/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 xml:space="preserve">запрашиваются в порядке межведомственного информационного взаимодействия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в случае их непредставления заявителем (представителем заявителя) путем направления отделом следующих запросов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>: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 xml:space="preserve">2.7.1.1. В </w:t>
      </w:r>
      <w:r>
        <w:rPr>
          <w:rStyle w:val="Style22"/>
          <w:rFonts w:eastAsia="Arial" w:cs="Arial" w:ascii="Times New Roman" w:hAnsi="Times New Roman"/>
          <w:b w:val="false"/>
          <w:bCs/>
          <w:i w:val="false"/>
          <w:strike w:val="false"/>
          <w:dstrike w:val="false"/>
          <w:color w:val="000000"/>
          <w:u w:val="none"/>
          <w:lang w:eastAsia="ru-RU"/>
        </w:rPr>
        <w:t xml:space="preserve">Федеральную налоговую службу 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>о предоставлении: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 xml:space="preserve">1) сведений из </w:t>
      </w:r>
      <w:r>
        <w:rPr>
          <w:rStyle w:val="Style22"/>
          <w:rFonts w:eastAsia="Arial" w:cs="Arial" w:ascii="Times New Roman" w:hAnsi="Times New Roman"/>
          <w:b w:val="false"/>
          <w:bCs/>
          <w:i w:val="false"/>
          <w:strike w:val="false"/>
          <w:dstrike w:val="false"/>
          <w:color w:val="000000"/>
          <w:u w:val="none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>2</w:t>
      </w:r>
      <w:r>
        <w:rPr>
          <w:rStyle w:val="Style22"/>
          <w:rFonts w:eastAsia="Arial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u w:val="none"/>
          <w:lang w:val="en-US" w:eastAsia="ru-RU"/>
        </w:rPr>
        <w:t>) 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/>
          <w:i w:val="false"/>
          <w:strike w:val="false"/>
          <w:dstrike w:val="false"/>
          <w:color w:val="000000"/>
          <w:u w:val="none"/>
          <w:lang w:eastAsia="ru-RU"/>
        </w:rPr>
        <w:t>2.7.1.2. В</w:t>
      </w:r>
      <w:r>
        <w:rPr>
          <w:rFonts w:cs="Arial" w:ascii="Times New Roman" w:hAnsi="Times New Roman"/>
          <w:color w:val="000000"/>
        </w:rPr>
        <w:t xml:space="preserve"> </w:t>
      </w:r>
      <w:r>
        <w:rPr>
          <w:rFonts w:cs="Arial" w:ascii="Times New Roman" w:hAnsi="Times New Roman"/>
          <w:b w:val="false"/>
          <w:bCs/>
          <w:i w:val="false"/>
          <w:strike w:val="false"/>
          <w:dstrike w:val="false"/>
          <w:color w:val="000000"/>
          <w:u w:val="none"/>
        </w:rPr>
        <w:t>Федеральную службу государственной регистрации, кадастра и картографии</w:t>
      </w:r>
      <w:r>
        <w:rPr>
          <w:rFonts w:cs="Arial" w:ascii="Times New Roman" w:hAnsi="Times New Roman"/>
          <w:color w:val="000000"/>
        </w:rPr>
        <w:t xml:space="preserve"> о предоставлении: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i w:val="false"/>
          <w:i w:val="false"/>
          <w:strike w:val="false"/>
          <w:dstrike w:val="false"/>
          <w:color w:val="000000"/>
          <w:u w:val="none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>сведений из Единого государственного реестра недвижимости.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  <w:lang w:eastAsia="ru-RU"/>
        </w:rPr>
        <w:t>2.7.1.3. </w:t>
      </w:r>
      <w:r>
        <w:rPr>
          <w:rFonts w:eastAsia="Arial" w:cs="Arial" w:ascii="Times New Roman" w:hAnsi="Times New Roman"/>
          <w:b w:val="false"/>
          <w:bCs w:val="false"/>
          <w:color w:val="000000"/>
        </w:rPr>
        <w:t>В органы опеки и попечительства о предоставлении: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2.7.1.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4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. 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В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 Управлени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>е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 Министерства внутренних дел России по Тюменской области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>о предоставлении: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сведений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>о действительности (недействительности) паспорта гражданина Российской Федерации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, удостоверяющего личность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>з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 xml:space="preserve">аявителя (представителя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>з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eastAsia="ru-RU"/>
        </w:rPr>
        <w:t>аявителя).</w:t>
      </w:r>
    </w:p>
    <w:p>
      <w:pPr>
        <w:pStyle w:val="Style37"/>
        <w:shd w:fill="FFFFFF" w:val="clear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u w:val="none"/>
          <w:em w:val="none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9"/>
        <w:widowControl/>
        <w:shd w:fill="FFFFFF" w:val="clear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2.8. Исчерпывающий перечень оснований для возврата заявления о предоставлении муниципальной услуги, для отказа в приеме документов, необходимых для предоставления муниципальной услуги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>2.8.1. </w:t>
      </w:r>
      <w:r>
        <w:rPr>
          <w:rFonts w:cs="Arial" w:ascii="Times New Roman" w:hAnsi="Times New Roman"/>
          <w:color w:val="000000"/>
        </w:rPr>
        <w:t>Основаниями для возврата заявления, необходимого для предоставления муниципальной услуги, являются:</w:t>
      </w:r>
    </w:p>
    <w:p>
      <w:pPr>
        <w:pStyle w:val="Style29"/>
        <w:shd w:fill="FFFFFF" w:val="clear"/>
        <w:suppressAutoHyphens w:val="true"/>
        <w:spacing w:lineRule="auto" w:line="240" w:before="0" w:after="0"/>
        <w:ind w:left="0" w:right="0" w:firstLine="510"/>
        <w:jc w:val="both"/>
        <w:rPr/>
      </w:pP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1) несоответствие заявления требованиям (не указаны в заявлении необходимые сведения, определенные в приложении №1 к настоящему регламенту);</w:t>
      </w:r>
    </w:p>
    <w:p>
      <w:pPr>
        <w:pStyle w:val="Style29"/>
        <w:shd w:fill="FFFFFF" w:val="clear"/>
        <w:suppressAutoHyphens w:val="true"/>
        <w:spacing w:lineRule="auto" w:line="240" w:before="0" w:after="0"/>
        <w:ind w:left="0" w:right="0" w:firstLine="510"/>
        <w:jc w:val="both"/>
        <w:rPr/>
      </w:pPr>
      <w:r>
        <w:rPr>
          <w:rStyle w:val="Style22"/>
          <w:rFonts w:ascii="Times New Roman" w:hAnsi="Times New Roman"/>
          <w:color w:val="000000"/>
          <w:sz w:val="24"/>
          <w:szCs w:val="24"/>
          <w:highlight w:val="white"/>
        </w:rPr>
        <w:t>2) заявление подано в иной уполномоченный орган;</w:t>
      </w:r>
    </w:p>
    <w:p>
      <w:pPr>
        <w:pStyle w:val="Style29"/>
        <w:shd w:fill="FFFFFF" w:val="clear"/>
        <w:suppressAutoHyphens w:val="true"/>
        <w:spacing w:lineRule="auto" w:line="240" w:before="0" w:after="0"/>
        <w:ind w:left="0" w:right="0" w:firstLine="510"/>
        <w:jc w:val="both"/>
        <w:rPr/>
      </w:pP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3) к заявлению не приложены документы, указанные в подпункте 2.6.1.2 пункта 2.6.1 подраздела 2.6 настоящего регламента</w:t>
      </w:r>
      <w:r>
        <w:rPr>
          <w:rStyle w:val="Style22"/>
          <w:rFonts w:eastAsia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.</w:t>
      </w:r>
    </w:p>
    <w:p>
      <w:pPr>
        <w:pStyle w:val="Style29"/>
        <w:shd w:fill="FFFFFF" w:val="clear"/>
        <w:suppressAutoHyphens w:val="true"/>
        <w:spacing w:lineRule="auto" w:line="240" w:before="0" w:after="0"/>
        <w:ind w:left="0" w:right="0" w:firstLine="510"/>
        <w:jc w:val="both"/>
        <w:rPr/>
      </w:pP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2.8.2.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 Основаниями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для отказа в приеме документов, необходимых для предоставления муниципальной услуги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,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являются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:</w:t>
      </w:r>
    </w:p>
    <w:p>
      <w:pPr>
        <w:pStyle w:val="Style29"/>
        <w:widowControl w:val="false"/>
        <w:shd w:fill="FFFFFF" w:val="clear"/>
        <w:tabs>
          <w:tab w:val="left" w:pos="7256" w:leader="none"/>
        </w:tabs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) представленные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окументы утратили силу на день обращения за получением услуги (документ, удостоверяющий личность; документ, удостоверяющий полномочия представителя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аявителя, в случае обращения за получением услуги указанным лицом);</w:t>
      </w:r>
    </w:p>
    <w:p>
      <w:pPr>
        <w:pStyle w:val="Style29"/>
        <w:widowControl w:val="false"/>
        <w:shd w:fill="FFFFFF" w:val="clear"/>
        <w:tabs>
          <w:tab w:val="left" w:pos="7256" w:leader="none"/>
        </w:tabs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б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) представленные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окументы содержат подчистки и исправления текста;</w:t>
      </w:r>
    </w:p>
    <w:p>
      <w:pPr>
        <w:pStyle w:val="Style29"/>
        <w:widowControl w:val="false"/>
        <w:shd w:fill="FFFFFF" w:val="clear"/>
        <w:tabs>
          <w:tab w:val="left" w:pos="7256" w:leader="none"/>
        </w:tabs>
        <w:suppressAutoHyphens w:val="true"/>
        <w:bidi w:val="0"/>
        <w:spacing w:lineRule="auto" w:line="240" w:before="0" w:after="0"/>
        <w:ind w:left="0" w:right="0" w:firstLine="51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в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) представленные в электронной форме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окументы содержат повреждения, наличие которых не позволяет в полном объеме получить информацию и сведения, содержащиеся в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окументах;</w:t>
      </w:r>
    </w:p>
    <w:p>
      <w:pPr>
        <w:pStyle w:val="ConsPlusNormal"/>
        <w:shd w:fill="FFFFFF" w:val="clear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0" w:cs="Liberation Serif" w:ascii="Times New Roman" w:hAnsi="Times New Roman"/>
          <w:b w:val="false"/>
          <w:bCs w:val="false"/>
          <w:color w:val="000000"/>
          <w:sz w:val="24"/>
          <w:szCs w:val="24"/>
          <w:highlight w:val="white"/>
          <w:u w:val="none"/>
          <w:lang w:val="ru-RU" w:eastAsia="hi-IN"/>
        </w:rPr>
        <w:t>г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  <w:u w:val="none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  <w:u w:val="none"/>
        </w:rPr>
        <w:t>з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highlight w:val="white"/>
          <w:u w:val="none"/>
          <w:lang w:eastAsia="ru-RU"/>
        </w:rPr>
        <w:t xml:space="preserve">аявление,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highlight w:val="white"/>
          <w:u w:val="none"/>
          <w:lang w:eastAsia="ru-RU"/>
        </w:rPr>
        <w:t>д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  <w:u w:val="none"/>
        </w:rPr>
        <w:t>окумент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  <w:u w:val="none"/>
        </w:rPr>
        <w:t xml:space="preserve">ы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представлены в электронной форме с нарушением требований, установленных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подпункт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ами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  <w:u w:val="none"/>
        </w:rPr>
        <w:t xml:space="preserve">2.6.2.1,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  <w:u w:val="none"/>
        </w:rPr>
        <w:t>2.6.2.2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  <w:u w:val="none"/>
        </w:rPr>
        <w:t xml:space="preserve">пункта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  <w:u w:val="none"/>
        </w:rPr>
        <w:t xml:space="preserve">2.6.2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  <w:u w:val="none"/>
        </w:rPr>
        <w:t xml:space="preserve">подраздела 2.6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>настоящего р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highlight w:val="white"/>
          <w:u w:val="none"/>
          <w:em w:val="none"/>
          <w:lang w:eastAsia="ru-RU"/>
        </w:rPr>
        <w:t>егламента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  <w:u w:val="none"/>
        </w:rPr>
        <w:t>;</w:t>
      </w:r>
    </w:p>
    <w:p>
      <w:pPr>
        <w:pStyle w:val="ConsPlusNormal"/>
        <w:shd w:fill="FFFFFF" w:val="clear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0" w:cs="Liberation Serif" w:ascii="Times New Roman" w:hAnsi="Times New Roman"/>
          <w:b w:val="false"/>
          <w:bCs w:val="false"/>
          <w:color w:val="000000"/>
          <w:sz w:val="24"/>
          <w:szCs w:val="24"/>
          <w:highlight w:val="white"/>
          <w:lang w:val="ru-RU" w:eastAsia="hi-IN"/>
        </w:rPr>
        <w:t>д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) выявлено несоблюдение установленных статьей 11 </w:t>
      </w:r>
      <w:r>
        <w:rPr>
          <w:rStyle w:val="Style22"/>
          <w:rFonts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ru-RU"/>
        </w:rPr>
        <w:t xml:space="preserve">Федерального закона </w:t>
      </w:r>
      <w:r>
        <w:rPr>
          <w:rStyle w:val="Style22"/>
          <w:rFonts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ru-RU"/>
        </w:rPr>
        <w:t xml:space="preserve">от 06.04.2011 </w:t>
      </w:r>
      <w:r>
        <w:rPr>
          <w:rStyle w:val="Style22"/>
          <w:rFonts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ru-RU"/>
        </w:rPr>
        <w:t>№ 63-ФЗ «</w:t>
      </w:r>
      <w:r>
        <w:rPr>
          <w:rStyle w:val="Style22"/>
          <w:rFonts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ru-RU"/>
        </w:rPr>
        <w:t>Об электронной подписи»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/>
        </w:rPr>
        <w:t xml:space="preserve"> 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/>
        </w:rPr>
        <w:t xml:space="preserve">(далее - 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/>
        </w:rPr>
        <w:t>Федеральный закон № 63-ФЗ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/>
        </w:rPr>
        <w:t>)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>
      <w:pPr>
        <w:pStyle w:val="Style29"/>
        <w:widowControl/>
        <w:shd w:fill="FFFFFF" w:val="clear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</w:r>
    </w:p>
    <w:p>
      <w:pPr>
        <w:pStyle w:val="Style29"/>
        <w:widowControl/>
        <w:shd w:fill="FFFFFF" w:val="clear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2.9. И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u w:val="none"/>
          <w:em w:val="none"/>
          <w:lang w:eastAsia="ru-RU"/>
        </w:rPr>
        <w:t>2.9.1. Основаниями для отказа в предоставлении муниципальной услуги являются: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 xml:space="preserve">1) заявление о перераспределении земельных участков подано в случаях, не предусмотренных пунктом 1 статьи 39.28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 xml:space="preserve">Земельного кодекса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Р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 xml:space="preserve">оссийской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Ф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едерации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 xml:space="preserve">2) не представлено в письменной форме согласие лиц, указанных в пункте 4 статьи 11.2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 xml:space="preserve">Земельного кодекса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Р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 xml:space="preserve">оссийской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Ф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едерации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>, если земельные участки, которые предлагается перераспределить, обременены правами указанных лиц;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 xml:space="preserve">3) 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 xml:space="preserve">Земельного кодекса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Р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 xml:space="preserve">оссийской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Ф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едерации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 xml:space="preserve">4)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 xml:space="preserve">Земельного кодекса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Р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 xml:space="preserve">оссийской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Ф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едерации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i w:val="false"/>
          <w:i w:val="false"/>
          <w:strike w:val="false"/>
          <w:dstrike w:val="false"/>
          <w:color w:val="000000"/>
          <w:u w:val="none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>5)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муниципальных нужд;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 xml:space="preserve">6)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 xml:space="preserve">Земельного кодекса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Р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 xml:space="preserve">оссийской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Ф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едерации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i w:val="false"/>
          <w:i w:val="false"/>
          <w:strike w:val="false"/>
          <w:dstrike w:val="false"/>
          <w:color w:val="000000"/>
          <w:u w:val="none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>7)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i w:val="false"/>
          <w:i w:val="false"/>
          <w:strike w:val="false"/>
          <w:dstrike w:val="false"/>
          <w:color w:val="000000"/>
          <w:u w:val="none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>8) 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 xml:space="preserve">9)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 xml:space="preserve">Земельного кодекса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Р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 xml:space="preserve">оссийской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Ф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едерации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 xml:space="preserve">, за исключением случаев перераспределения земельных участков в соответствии с подпунктами 1 и 4 пункта 1 статьи 39.28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 xml:space="preserve">Земельного кодекса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Р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 xml:space="preserve">оссийской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Ф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едерации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i w:val="false"/>
          <w:i w:val="false"/>
          <w:strike w:val="false"/>
          <w:dstrike w:val="false"/>
          <w:color w:val="000000"/>
          <w:u w:val="none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>10) 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 xml:space="preserve">11) имеются основания для отказа в утверждении схемы расположения земельного участка, предусмотренные пунктом 16 статьи 11.10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 xml:space="preserve">Земельного кодекса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Р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 xml:space="preserve">оссийской 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Ф</w:t>
      </w: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u w:val="none"/>
        </w:rPr>
        <w:t>едерации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i w:val="false"/>
          <w:i w:val="false"/>
          <w:strike w:val="false"/>
          <w:dstrike w:val="false"/>
          <w:color w:val="000000"/>
          <w:u w:val="none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>12) 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i w:val="false"/>
          <w:i w:val="false"/>
          <w:strike w:val="false"/>
          <w:dstrike w:val="false"/>
          <w:color w:val="000000"/>
          <w:u w:val="none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>13) 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color w:val="000000"/>
        </w:rPr>
      </w:pPr>
      <w:r>
        <w:rPr>
          <w:rFonts w:cs="Arial" w:ascii="Times New Roman" w:hAnsi="Times New Roman"/>
          <w:color w:val="000000"/>
        </w:rPr>
        <w:t>14) 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 в соответствии с которыми такой земельных участок был образован более чем на десять процентов.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>2.9.2. В отказе в предоставлении муниципальной услуги должны быть приведены все основания для такого отказа.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u w:val="none"/>
          <w:em w:val="none"/>
          <w:lang w:eastAsia="ru-RU"/>
        </w:rPr>
        <w:t>настоящего регламента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>2.9.4. Основания для приостановления предоставления муниципальной услуги отсутствуют.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color w:val="000000"/>
        </w:rPr>
      </w:pPr>
      <w:r>
        <w:rPr>
          <w:rFonts w:cs="Arial" w:ascii="Times New Roman" w:hAnsi="Times New Roman"/>
          <w:color w:val="000000"/>
        </w:rPr>
      </w:r>
    </w:p>
    <w:p>
      <w:pPr>
        <w:pStyle w:val="Style37"/>
        <w:keepNext/>
        <w:widowControl/>
        <w:shd w:fill="FFFFFF" w:val="clear"/>
        <w:tabs>
          <w:tab w:val="left" w:pos="563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ascii="Times New Roman" w:hAnsi="Times New Roman"/>
          <w:b/>
          <w:bCs/>
          <w:i w:val="false"/>
          <w:iCs w:val="false"/>
          <w:color w:val="000000"/>
          <w:sz w:val="24"/>
        </w:rPr>
        <w:t>2.10. С</w:t>
      </w:r>
      <w:r>
        <w:rPr>
          <w:rStyle w:val="Style22"/>
          <w:rFonts w:eastAsia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u w:val="none"/>
        </w:rPr>
        <w:t>пособы,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pStyle w:val="Style29"/>
        <w:widowControl/>
        <w:shd w:fill="FFFFFF" w:val="clear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9"/>
        <w:widowControl/>
        <w:shd w:fill="FFFFFF" w:val="clear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>2.11. </w:t>
      </w:r>
      <w:r>
        <w:rPr>
          <w:rStyle w:val="Style22"/>
          <w:rFonts w:eastAsia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pStyle w:val="Normal"/>
        <w:keepNext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u w:val="none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</w:rPr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Style37"/>
        <w:shd w:fill="FFFFFF" w:val="clear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u w:val="none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u w:val="none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 w:cs="Arial"/>
          <w:b/>
          <w:b/>
          <w:i w:val="false"/>
          <w:i w:val="false"/>
          <w:iCs w:val="false"/>
          <w:color w:val="000000"/>
        </w:rPr>
      </w:pPr>
      <w:r>
        <w:rPr>
          <w:rFonts w:cs="Arial" w:ascii="Times New Roman" w:hAnsi="Times New Roman"/>
          <w:b/>
          <w:i w:val="false"/>
          <w:iCs w:val="false"/>
          <w:color w:val="000000"/>
        </w:rPr>
      </w:r>
    </w:p>
    <w:p>
      <w:pPr>
        <w:pStyle w:val="Style37"/>
        <w:keepNext/>
        <w:widowControl/>
        <w:shd w:fill="FFFFFF" w:val="clear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ascii="Times New Roman" w:hAnsi="Times New Roman"/>
          <w:b/>
          <w:bCs/>
          <w:i w:val="false"/>
          <w:iCs w:val="false"/>
          <w:color w:val="000000"/>
          <w:sz w:val="24"/>
        </w:rPr>
        <w:t>2.12. 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Style37"/>
        <w:shd w:fill="FFFFFF" w:val="clear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color w:val="000000"/>
          <w:sz w:val="24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color w:val="000000"/>
          <w:sz w:val="24"/>
          <w:lang w:eastAsia="ar-SA"/>
        </w:rPr>
        <w:t>но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color w:val="000000"/>
          <w:sz w:val="24"/>
        </w:rPr>
        <w:t xml:space="preserve"> превышать 15 минут.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/>
          <w:bCs/>
          <w:i w:val="false"/>
          <w:iCs w:val="false"/>
          <w:color w:val="000000"/>
          <w:lang w:eastAsia="ru-RU"/>
        </w:rPr>
        <w:t>2.13. </w:t>
      </w:r>
      <w:r>
        <w:rPr>
          <w:rFonts w:eastAsia="Arial" w:cs="Arial" w:ascii="Times New Roman" w:hAnsi="Times New Roman"/>
          <w:b/>
          <w:bCs/>
          <w:i w:val="false"/>
          <w:iCs w:val="false"/>
          <w:color w:val="000000"/>
          <w:lang w:eastAsia="ru-RU"/>
        </w:rPr>
        <w:t>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>
      <w:pPr>
        <w:pStyle w:val="Style37"/>
        <w:shd w:fill="FFFFFF" w:val="clear"/>
        <w:suppressAutoHyphens w:val="true"/>
        <w:spacing w:lineRule="auto" w:line="240"/>
        <w:ind w:left="0" w:right="0" w:firstLine="567"/>
        <w:jc w:val="both"/>
        <w:rPr>
          <w:rFonts w:ascii="Times New Roman" w:hAnsi="Times New Roman"/>
        </w:rPr>
      </w:pPr>
      <w:r>
        <w:rPr>
          <w:rFonts w:eastAsia="Arial" w:ascii="Times New Roman" w:hAnsi="Times New Roman"/>
          <w:color w:val="000000"/>
          <w:sz w:val="24"/>
          <w:lang w:eastAsia="ru-RU"/>
        </w:rPr>
        <w:t>2.13.1. Регистрация заявления о предо</w:t>
      </w:r>
      <w:r>
        <w:rPr>
          <w:rFonts w:eastAsia="Arial" w:ascii="Times New Roman" w:hAnsi="Times New Roman"/>
          <w:b w:val="false"/>
          <w:bCs w:val="false"/>
          <w:color w:val="000000"/>
          <w:sz w:val="24"/>
          <w:lang w:eastAsia="ru-RU"/>
        </w:rPr>
        <w:t>ставлении муниципальной услуги при личном обращении заявителя (представителя заявителя) в МФЦ не должна превышать 15 минут.</w:t>
      </w:r>
    </w:p>
    <w:p>
      <w:pPr>
        <w:pStyle w:val="Normal"/>
        <w:shd w:fill="FFFFFF" w:val="clear"/>
        <w:suppressAutoHyphens w:val="true"/>
        <w:spacing w:lineRule="auto" w:line="240"/>
        <w:ind w:left="0" w:right="0" w:firstLine="567"/>
        <w:jc w:val="both"/>
        <w:rPr/>
      </w:pP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color w:val="000000"/>
          <w:sz w:val="24"/>
          <w:lang w:eastAsia="ru-RU"/>
        </w:rPr>
        <w:t>2.13.2.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color w:val="000000"/>
          <w:sz w:val="24"/>
          <w:lang w:eastAsia="ru-RU"/>
        </w:rPr>
        <w:t> 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highlight w:val="white"/>
        </w:rPr>
        <w:t>При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color w:val="000000"/>
          <w:sz w:val="24"/>
          <w:highlight w:val="white"/>
        </w:rPr>
        <w:t xml:space="preserve"> поступлении заявления в администрацию из МФЦ,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highlight w:val="white"/>
        </w:rPr>
        <w:t xml:space="preserve">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color w:val="000000"/>
          <w:sz w:val="24"/>
          <w:highlight w:val="white"/>
        </w:rPr>
        <w:t xml:space="preserve">посредством почтового отправления,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color w:val="000000"/>
          <w:sz w:val="24"/>
          <w:highlight w:val="white"/>
        </w:rPr>
        <w:t>в электронной форме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color w:val="000000"/>
          <w:sz w:val="24"/>
          <w:highlight w:val="white"/>
        </w:rPr>
        <w:t xml:space="preserve"> в рабочие дни в пределах графика работы администрации 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color w:val="000000"/>
          <w:sz w:val="24"/>
          <w:highlight w:val="white"/>
          <w:lang w:eastAsia="ru-RU"/>
        </w:rPr>
        <w:t>регистрация заявления осуществляется</w:t>
      </w:r>
      <w:r>
        <w:rPr>
          <w:rStyle w:val="Style22"/>
          <w:rFonts w:eastAsia="Arial" w:ascii="Times New Roman" w:hAnsi="Times New Roman"/>
          <w:b w:val="false"/>
          <w:bCs w:val="false"/>
          <w:i w:val="false"/>
          <w:iCs w:val="false"/>
          <w:color w:val="000000"/>
          <w:sz w:val="24"/>
          <w:highlight w:val="white"/>
        </w:rPr>
        <w:t xml:space="preserve">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/>
          <w:bCs/>
          <w:i w:val="false"/>
          <w:iCs w:val="false"/>
          <w:color w:val="000000"/>
        </w:rPr>
        <w:t>2.14. </w:t>
      </w:r>
      <w:r>
        <w:rPr>
          <w:rStyle w:val="Style22"/>
          <w:rFonts w:eastAsia="Arial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u w:val="none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</w:rPr>
        <w:t>Требования к помещениям МФЦ, в которых предоставляется муниципальная услуга, зал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lang w:eastAsia="ar-SA"/>
        </w:rPr>
        <w:t>ам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</w:rPr>
        <w:t xml:space="preserve"> ожидания, мест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lang w:eastAsia="ar-SA"/>
        </w:rPr>
        <w:t>ам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</w:rPr>
        <w:t xml:space="preserve"> для заполнения заявлений, информационны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lang w:eastAsia="ar-SA"/>
        </w:rPr>
        <w:t>м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</w:rPr>
        <w:t xml:space="preserve"> стенд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lang w:eastAsia="ar-SA"/>
        </w:rPr>
        <w:t>ам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</w:rPr>
        <w:t>Р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</w:rPr>
        <w:t xml:space="preserve">оссийской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</w:rPr>
        <w:t>Ф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</w:rPr>
        <w:t>едерации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</w:rPr>
        <w:t xml:space="preserve"> от 22.12.2012 № 1376.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/>
      </w:pPr>
      <w:r>
        <w:rPr>
          <w:rStyle w:val="Style22"/>
          <w:rFonts w:eastAsia="Arial" w:cs="Arial" w:ascii="Times New Roman" w:hAnsi="Times New Roman"/>
          <w:b/>
          <w:bCs/>
          <w:i w:val="false"/>
          <w:iCs w:val="false"/>
          <w:color w:val="000000"/>
        </w:rPr>
        <w:t>2.15. Показатели доступности и качества муниципальной услуги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 w:cs="Arial"/>
          <w:color w:val="000000"/>
        </w:rPr>
      </w:pPr>
      <w:r>
        <w:rPr>
          <w:rFonts w:cs="Arial" w:ascii="Times New Roman" w:hAnsi="Times New Roman"/>
          <w:color w:val="000000"/>
        </w:rPr>
        <w:t>2.15.1. Показателями доступности муниципальной услуги являются: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/>
      </w:pPr>
      <w:r>
        <w:rPr>
          <w:rFonts w:cs="Arial" w:ascii="Times New Roman" w:hAnsi="Times New Roman"/>
          <w:color w:val="000000"/>
        </w:rPr>
        <w:t xml:space="preserve">1) наличие полной, достоверной и доступной для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u w:val="none"/>
          <w:em w:val="none"/>
          <w:lang w:eastAsia="ru-RU"/>
        </w:rPr>
        <w:t>заявителя (представителя заявителя)</w:t>
      </w:r>
      <w:r>
        <w:rPr>
          <w:rFonts w:cs="Arial" w:ascii="Times New Roman" w:hAnsi="Times New Roman"/>
          <w:color w:val="000000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/>
      </w:pPr>
      <w:r>
        <w:rPr>
          <w:rFonts w:cs="Arial" w:ascii="Times New Roman" w:hAnsi="Times New Roman"/>
          <w:color w:val="000000"/>
        </w:rPr>
        <w:t xml:space="preserve">2) наличие помещений, оборудования и оснащения, отвечающих требованиям 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u w:val="none"/>
          <w:em w:val="none"/>
          <w:lang w:eastAsia="ru-RU"/>
        </w:rPr>
        <w:t xml:space="preserve">настоящего </w:t>
      </w:r>
      <w:r>
        <w:rPr>
          <w:rFonts w:cs="Arial" w:ascii="Times New Roman" w:hAnsi="Times New Roman"/>
          <w:color w:val="000000"/>
        </w:rPr>
        <w:t>р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>егламента</w:t>
      </w:r>
      <w:r>
        <w:rPr>
          <w:rFonts w:cs="Arial" w:ascii="Times New Roman" w:hAnsi="Times New Roman"/>
          <w:color w:val="000000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 w:cs="Arial"/>
          <w:color w:val="000000"/>
        </w:rPr>
      </w:pPr>
      <w:r>
        <w:rPr>
          <w:rFonts w:cs="Arial" w:ascii="Times New Roman" w:hAnsi="Times New Roman"/>
          <w:color w:val="000000"/>
        </w:rPr>
        <w:t>3) соблюдение режима работы администрации и МФЦ при предоставлении муниципальной услуги;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 w:cs="Arial"/>
          <w:color w:val="000000"/>
        </w:rPr>
      </w:pPr>
      <w:r>
        <w:rPr>
          <w:rFonts w:cs="Arial" w:ascii="Times New Roman" w:hAnsi="Times New Roman"/>
          <w:color w:val="000000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 w:cs="Arial"/>
          <w:color w:val="000000"/>
        </w:rPr>
      </w:pPr>
      <w:r>
        <w:rPr>
          <w:rFonts w:cs="Arial" w:ascii="Times New Roman" w:hAnsi="Times New Roman"/>
          <w:color w:val="000000"/>
        </w:rPr>
        <w:t>2.15.2. Показателями качества муниципальной услуги являются: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/>
      </w:pPr>
      <w:r>
        <w:rPr>
          <w:rFonts w:cs="Arial" w:ascii="Times New Roman" w:hAnsi="Times New Roman"/>
          <w:color w:val="000000"/>
        </w:rPr>
        <w:t xml:space="preserve">1) соблюдение сроков и последовательности административных процедур, установленных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u w:val="none"/>
          <w:em w:val="none"/>
          <w:lang w:eastAsia="ru-RU"/>
        </w:rPr>
        <w:t xml:space="preserve">настоящим </w:t>
      </w:r>
      <w:r>
        <w:rPr>
          <w:rFonts w:cs="Arial" w:ascii="Times New Roman" w:hAnsi="Times New Roman"/>
          <w:color w:val="000000"/>
        </w:rPr>
        <w:t>р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>егламентом</w:t>
      </w:r>
      <w:r>
        <w:rPr>
          <w:rFonts w:cs="Arial" w:ascii="Times New Roman" w:hAnsi="Times New Roman"/>
          <w:color w:val="000000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 w:cs="Arial"/>
          <w:color w:val="000000"/>
        </w:rPr>
      </w:pPr>
      <w:r>
        <w:rPr>
          <w:rFonts w:cs="Arial" w:ascii="Times New Roman" w:hAnsi="Times New Roman"/>
          <w:color w:val="000000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/>
      </w:pPr>
      <w:r>
        <w:rPr>
          <w:rFonts w:eastAsia="Arial" w:cs="Arial" w:ascii="Times New Roman" w:hAnsi="Times New Roman"/>
          <w:color w:val="000000"/>
        </w:rPr>
        <w:t xml:space="preserve">3) количество взаимодействий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u w:val="none"/>
          <w:em w:val="none"/>
          <w:lang w:eastAsia="ru-RU"/>
        </w:rPr>
        <w:t>заявителя (представителя заявителя)</w:t>
      </w:r>
      <w:r>
        <w:rPr>
          <w:rFonts w:eastAsia="Arial" w:cs="Arial" w:ascii="Times New Roman" w:hAnsi="Times New Roman"/>
          <w:color w:val="000000"/>
        </w:rPr>
        <w:t xml:space="preserve"> с сотрудниками администрации и МФЦ при предоставлении муниципальной услуги и их продолжительность.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olor w:val="000000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olor w:val="000000"/>
        </w:rPr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i w:val="false"/>
          <w:iCs w:val="false"/>
        </w:rPr>
        <w:t>2.16. </w:t>
      </w:r>
      <w:r>
        <w:rPr>
          <w:rFonts w:eastAsia="Arial" w:cs="Arial" w:ascii="Times New Roman" w:hAnsi="Times New Roman"/>
          <w:b/>
          <w:bCs/>
          <w:i w:val="false"/>
          <w:iCs w:val="false"/>
          <w:color w:val="000000"/>
        </w:rPr>
        <w:t>И</w:t>
      </w:r>
      <w:r>
        <w:rPr>
          <w:rFonts w:eastAsia="Arial" w:cs="Arial" w:ascii="Times New Roman" w:hAnsi="Times New Roman"/>
          <w:b/>
          <w:bCs w:val="false"/>
          <w:i w:val="false"/>
          <w:iCs w:val="false"/>
          <w:color w:val="000000"/>
        </w:rPr>
        <w:t xml:space="preserve">ные требования, в том числе </w:t>
      </w:r>
      <w:r>
        <w:rPr>
          <w:rFonts w:eastAsia="Arial" w:cs="Arial" w:ascii="Times New Roman" w:hAnsi="Times New Roman"/>
          <w:b/>
          <w:bCs w:val="false"/>
          <w:i w:val="false"/>
          <w:iCs w:val="false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000000"/>
        </w:rPr>
        <w:t>2.16.1. </w:t>
      </w:r>
      <w:r>
        <w:rPr>
          <w:rFonts w:cs="Arial" w:ascii="Times New Roman" w:hAnsi="Times New Roman"/>
          <w:b w:val="false"/>
          <w:bCs w:val="false"/>
          <w:color w:val="000000"/>
        </w:rPr>
        <w:t xml:space="preserve">При предоставлении муниципальной услуги в электронной форме заявитель </w:t>
      </w: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  <w:lang w:eastAsia="ru-RU"/>
        </w:rPr>
        <w:t xml:space="preserve">(представитель заявителя) </w:t>
      </w:r>
      <w:r>
        <w:rPr>
          <w:rFonts w:cs="Arial" w:ascii="Times New Roman" w:hAnsi="Times New Roman"/>
          <w:b w:val="false"/>
          <w:bCs w:val="false"/>
          <w:color w:val="000000"/>
        </w:rPr>
        <w:t>вправе: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i w:val="false"/>
          <w:iCs w:val="false"/>
          <w:color w:val="000000"/>
        </w:rPr>
        <w:t>1) получит</w:t>
      </w:r>
      <w:r>
        <w:rPr>
          <w:rFonts w:cs="Arial" w:ascii="Times New Roman" w:hAnsi="Times New Roman"/>
          <w:i w:val="false"/>
          <w:iCs w:val="false"/>
          <w:color w:val="000000"/>
          <w:highlight w:val="white"/>
        </w:rPr>
        <w:t xml:space="preserve">ь информацию о порядке и сроках предоставления муниципальной услуги, размещенную на </w:t>
      </w:r>
      <w:r>
        <w:rPr>
          <w:rFonts w:cs="Arial" w:ascii="Times New Roman" w:hAnsi="Times New Roman"/>
          <w:b w:val="false"/>
          <w:i w:val="false"/>
          <w:iCs w:val="false"/>
          <w:strike w:val="false"/>
          <w:dstrike w:val="false"/>
          <w:color w:val="000000"/>
          <w:highlight w:val="white"/>
          <w:u w:val="none"/>
        </w:rPr>
        <w:t xml:space="preserve">Едином портале </w:t>
      </w:r>
      <w:r>
        <w:rPr>
          <w:rFonts w:cs="Arial" w:ascii="Times New Roman" w:hAnsi="Times New Roman"/>
          <w:i w:val="false"/>
          <w:iCs w:val="false"/>
          <w:color w:val="000000"/>
          <w:highlight w:val="white"/>
        </w:rPr>
        <w:t>или Региональном портале;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Arial" w:hAnsi="Arial" w:cs="Arial"/>
          <w:color w:val="000000"/>
        </w:rPr>
      </w:pPr>
      <w:r>
        <w:rPr>
          <w:rFonts w:cs="Arial" w:ascii="Times New Roman" w:hAnsi="Times New Roman"/>
          <w:color w:val="000000"/>
          <w:highlight w:val="white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3">
        <w:r>
          <w:rPr>
            <w:rStyle w:val="Style25"/>
            <w:rFonts w:cs="Arial" w:ascii="Times New Roman" w:hAnsi="Times New Roman"/>
            <w:color w:val="000000"/>
            <w:highlight w:val="white"/>
          </w:rPr>
          <w:t>www.mfcto.ru</w:t>
        </w:r>
      </w:hyperlink>
      <w:r>
        <w:rPr>
          <w:rFonts w:cs="Arial" w:ascii="Times New Roman" w:hAnsi="Times New Roman"/>
          <w:color w:val="000000"/>
          <w:highlight w:val="white"/>
        </w:rPr>
        <w:t xml:space="preserve">), </w:t>
      </w:r>
      <w:r>
        <w:rPr>
          <w:rFonts w:cs="Arial" w:ascii="Times New Roman" w:hAnsi="Times New Roman"/>
          <w:color w:val="000000"/>
          <w:highlight w:val="white"/>
        </w:rPr>
        <w:t>в том числе с использованием мобильного приложения</w:t>
      </w:r>
      <w:r>
        <w:rPr>
          <w:rFonts w:cs="Arial" w:ascii="Times New Roman" w:hAnsi="Times New Roman"/>
          <w:color w:val="000000"/>
          <w:highlight w:val="white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 w:cs="Arial"/>
          <w:color w:val="000000"/>
          <w:highlight w:val="white"/>
        </w:rPr>
      </w:pPr>
      <w:r>
        <w:rPr>
          <w:rFonts w:cs="Arial" w:ascii="Times New Roman" w:hAnsi="Times New Roman"/>
          <w:color w:val="000000"/>
          <w:highlight w:val="white"/>
        </w:rPr>
        <w:t xml:space="preserve">3) подать заявление в электронной форме с использованием «Личного кабинета» </w:t>
      </w:r>
      <w:r>
        <w:rPr>
          <w:rFonts w:eastAsia="Arial" w:cs="Arial" w:ascii="Times New Roman" w:hAnsi="Times New Roman"/>
          <w:color w:val="000000"/>
          <w:sz w:val="24"/>
          <w:szCs w:val="24"/>
          <w:highlight w:val="white"/>
        </w:rPr>
        <w:t xml:space="preserve">Единого портала или </w:t>
      </w:r>
      <w:r>
        <w:rPr>
          <w:rFonts w:cs="Arial" w:ascii="Times New Roman" w:hAnsi="Times New Roman"/>
          <w:color w:val="000000"/>
          <w:highlight w:val="white"/>
        </w:rPr>
        <w:t>Регионального портала посредством заполнения электронной формы заявления;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 w:cs="Arial"/>
          <w:color w:val="000000"/>
        </w:rPr>
      </w:pPr>
      <w:r>
        <w:rPr>
          <w:rFonts w:cs="Arial" w:ascii="Times New Roman" w:hAnsi="Times New Roman"/>
          <w:color w:val="000000"/>
          <w:highlight w:val="white"/>
        </w:rPr>
        <w:t>4) получить сведе</w:t>
      </w:r>
      <w:r>
        <w:rPr>
          <w:rFonts w:cs="Arial" w:ascii="Times New Roman" w:hAnsi="Times New Roman"/>
          <w:color w:val="000000"/>
        </w:rPr>
        <w:t>ния о ходе выполнения заявления, поданного в электронной форме;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 w:cs="Arial"/>
          <w:color w:val="000000"/>
        </w:rPr>
      </w:pPr>
      <w:r>
        <w:rPr>
          <w:rFonts w:cs="Arial" w:ascii="Times New Roman" w:hAnsi="Times New Roman"/>
          <w:color w:val="000000"/>
        </w:rPr>
        <w:t>5) получить результат предоставления муниципальной услуги в форме электронного документа;</w:t>
      </w:r>
    </w:p>
    <w:p>
      <w:pPr>
        <w:pStyle w:val="Normal"/>
        <w:suppressAutoHyphens w:val="true"/>
        <w:spacing w:lineRule="auto" w:line="240" w:before="0" w:after="0"/>
        <w:ind w:left="0" w:right="0" w:firstLine="51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000000"/>
        </w:rPr>
        <w:t xml:space="preserve">6) подать жалобу на решение и действие (бездействие) должностного лица либо муниципального служащего администрации посредством сайта </w:t>
      </w:r>
      <w:r>
        <w:rPr>
          <w:rFonts w:cs="Arial" w:ascii="Times New Roman" w:hAnsi="Times New Roman"/>
          <w:color w:val="000000"/>
        </w:rPr>
        <w:t>администрации</w:t>
      </w:r>
      <w:r>
        <w:rPr>
          <w:rFonts w:cs="Arial" w:ascii="Times New Roman" w:hAnsi="Times New Roman"/>
          <w:color w:val="000000"/>
        </w:rPr>
        <w:t xml:space="preserve"> 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color w:val="000000"/>
        </w:rPr>
        <w:t>2.16.2.</w:t>
      </w:r>
      <w:r>
        <w:rPr>
          <w:rStyle w:val="Style22"/>
          <w:rFonts w:eastAsia="Arial" w:cs="Arial" w:ascii="Times New Roman" w:hAnsi="Times New Roman"/>
          <w:b w:val="false"/>
          <w:bCs w:val="false"/>
          <w:color w:val="000000"/>
          <w:highlight w:val="white"/>
        </w:rPr>
        <w:t> 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муниципальной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 услуги,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а также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результаты предоставления муниципальной услуги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 в соответствии с постановлением Правительства Российской Федерации от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01.03.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2022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№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 277 </w:t>
      </w:r>
      <w:r>
        <w:rPr>
          <w:rStyle w:val="Style22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«О направлении в личный кабинет заявителя в федеральной государственной </w:t>
      </w:r>
      <w:r>
        <w:rPr>
          <w:rStyle w:val="Style22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информационной системе «Единый портал государственных и муниципальных услуг (функций)</w:t>
      </w:r>
      <w:r>
        <w:rPr>
          <w:rStyle w:val="Style22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»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>
      <w:pPr>
        <w:pStyle w:val="Normal"/>
        <w:shd w:fill="FFFFFF" w:val="clear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2.16.3.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Иных требований, в том числе учитывающих особенности предоставления муниципальной услуги в МФЦ, не предусмотрено.</w:t>
      </w:r>
    </w:p>
    <w:p>
      <w:pPr>
        <w:pStyle w:val="Style29"/>
        <w:shd w:fill="FFFFFF" w:val="clear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9"/>
        <w:widowControl/>
        <w:shd w:fill="FFFFFF" w:val="clear"/>
        <w:suppressAutoHyphens w:val="true"/>
        <w:spacing w:lineRule="auto" w:line="240" w:before="0" w:after="0"/>
        <w:ind w:left="0" w:right="0" w:firstLine="567"/>
        <w:jc w:val="center"/>
        <w:rPr/>
      </w:pPr>
      <w:r>
        <w:rPr>
          <w:rStyle w:val="Style22"/>
          <w:rFonts w:eastAsia="Arial" w:ascii="Times New Roman" w:hAnsi="Times New Roman"/>
          <w:b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en-US" w:eastAsia="ru-RU"/>
        </w:rPr>
        <w:t>III</w:t>
      </w:r>
      <w:r>
        <w:rPr>
          <w:rStyle w:val="Style22"/>
          <w:rFonts w:eastAsia="Arial" w:ascii="Times New Roman" w:hAnsi="Times New Roman"/>
          <w:b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u w:val="none"/>
          <w:lang w:eastAsia="ru-RU"/>
        </w:rPr>
        <w:t>3.1. Перечень и особенности исполнения административных процедур</w:t>
      </w:r>
    </w:p>
    <w:p>
      <w:pPr>
        <w:pStyle w:val="Style29"/>
        <w:shd w:fill="FFFFFF" w:val="clear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3.1.1. Предоставление муниципальной услуги включает в себя следующие административные процедуры: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Arial" w:cs="Arial"/>
          <w:b w:val="false"/>
          <w:b w:val="false"/>
          <w:bCs w:val="false"/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color w:val="000000"/>
        </w:rPr>
        <w:t xml:space="preserve">1) прием и регистрация заявления и документов, необходимых для предоставления муниципальной услуги; 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</w:rPr>
        <w:t>2) 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р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</w:rPr>
        <w:t xml:space="preserve">а также земельных участков, государственная собственность на которые не разграничена,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и земельного участка, находящегося в частной собственности;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</w:rPr>
        <w:t>3) 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lang w:eastAsia="ru-RU"/>
        </w:rPr>
        <w:t>п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lang w:eastAsia="ru-RU"/>
        </w:rPr>
        <w:t>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заявителю;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lang w:eastAsia="ru-RU"/>
        </w:rPr>
        <w:t>4) </w:t>
      </w:r>
      <w:r>
        <w:rPr>
          <w:rFonts w:eastAsia="Arial" w:cs="Arial" w:ascii="Times New Roman" w:hAnsi="Times New Roman"/>
          <w:b w:val="false"/>
          <w:bCs w:val="false"/>
          <w:strike w:val="false"/>
          <w:dstrike w:val="false"/>
          <w:color w:val="000000"/>
        </w:rPr>
        <w:t>и</w:t>
      </w:r>
      <w:r>
        <w:rPr>
          <w:rFonts w:eastAsia="Arial" w:cs="Arial" w:ascii="Times New Roman" w:hAnsi="Times New Roman"/>
          <w:b w:val="false"/>
          <w:bCs w:val="false"/>
          <w:color w:val="000000"/>
        </w:rPr>
        <w:t>справление допущенных опечаток и ошибок в выданных в результате предоставления муниципальной услуги документах.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  <w:t xml:space="preserve"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портала,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highlight w:val="white"/>
        </w:rPr>
        <w:t>Регионального портала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highlight w:val="white"/>
        </w:rPr>
        <w:t>.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highlight w:val="white"/>
        </w:rPr>
        <w:t>Единого портала,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highlight w:val="white"/>
        </w:rPr>
        <w:t xml:space="preserve"> Регионального портала.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color w:val="000000"/>
          <w:highlight w:val="white"/>
        </w:rPr>
        <w:t>3.1.2. Особенности выполнения отдельных административных процедур в МФЦ: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color w:val="000000"/>
        </w:rPr>
      </w:pPr>
      <w:r>
        <w:rPr>
          <w:rFonts w:cs="Arial" w:ascii="Times New Roman" w:hAnsi="Times New Roman"/>
          <w:color w:val="000000"/>
          <w:highlight w:val="white"/>
        </w:rPr>
        <w:t>3.1.2.1. При предост</w:t>
      </w:r>
      <w:r>
        <w:rPr>
          <w:rFonts w:cs="Arial" w:ascii="Times New Roman" w:hAnsi="Times New Roman"/>
          <w:color w:val="000000"/>
        </w:rPr>
        <w:t>авлении муниципальной услуги в МФЦ заявитель (представитель заявителя) вправе: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color w:val="000000"/>
        </w:rPr>
      </w:pPr>
      <w:r>
        <w:rPr>
          <w:rFonts w:cs="Arial" w:ascii="Times New Roman" w:hAnsi="Times New Roman"/>
          <w:color w:val="000000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000000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Fonts w:cs="Arial" w:ascii="Times New Roman" w:hAnsi="Times New Roman"/>
        </w:rPr>
        <w:t>www.mfcto.ru</w:t>
      </w:r>
      <w:r>
        <w:rPr>
          <w:rFonts w:cs="Arial" w:ascii="Times New Roman" w:hAnsi="Times New Roman"/>
          <w:color w:val="000000"/>
        </w:rPr>
        <w:t>).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u w:val="none"/>
          <w:lang w:eastAsia="ru-RU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>
      <w:pPr>
        <w:pStyle w:val="Style29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Style w:val="Style22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  <w:lang w:val="ru-RU"/>
        </w:rPr>
        <w:t>3.1.3. Особенности предоставления муниципальной услуги в электронной форме:</w:t>
      </w:r>
    </w:p>
    <w:p>
      <w:pPr>
        <w:pStyle w:val="Style29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Style w:val="Style22"/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lang w:val="ru-RU"/>
        </w:rPr>
        <w:t>3.1.3.1. 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Формирование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аявления осуществляется посредством заполнения электронной формы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аявления на Едином портале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или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Р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егиональном портале без необходимости дополнительной подачи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аявления в какой-либо иной форме.</w:t>
      </w:r>
    </w:p>
    <w:p>
      <w:pPr>
        <w:pStyle w:val="Normal"/>
        <w:widowControl w:val="false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3.1.3.2. 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Форматно-логическая проверка сформированного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аявления осуществляется после заполнения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аявителем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(представителем заявителя)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 каждого из полей электронной формы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аявления. При выявлении некорректно заполненного поля электронной формы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аявления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аявитель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(представитель заявителя)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аявления.</w:t>
      </w:r>
    </w:p>
    <w:p>
      <w:pPr>
        <w:pStyle w:val="Normal"/>
        <w:widowControl w:val="false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3.1.3.3. 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При формировании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аявления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аявителю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(представителя заявителя)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 обеспечивается:</w:t>
      </w:r>
    </w:p>
    <w:p>
      <w:pPr>
        <w:pStyle w:val="Normal"/>
        <w:widowControl w:val="false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а) возможность копирования и сохранения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аявления и иных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окументов;</w:t>
      </w:r>
    </w:p>
    <w:p>
      <w:pPr>
        <w:pStyle w:val="Normal"/>
        <w:widowControl w:val="false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б) возможность печати на бумажном носителе копии электронной формы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аявления;</w:t>
      </w:r>
    </w:p>
    <w:p>
      <w:pPr>
        <w:pStyle w:val="Normal"/>
        <w:widowControl w:val="false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в) сохранение ранее введенных в электронную форму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аявления значений в любой момент по желанию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аявителя (представителя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аявителя)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, в том числе при возникновении ошибок ввода и возврате для повторного ввода значений в электронную форму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аявления;</w:t>
      </w:r>
    </w:p>
    <w:p>
      <w:pPr>
        <w:pStyle w:val="Normal"/>
        <w:widowControl w:val="false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г) заполнение полей электронной формы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аявления до начала ввода сведений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аявителем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(представителем заявителя)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 с использованием сведений, размещенных в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</w:rPr>
        <w:t>Единой системе идентификации и аутентификации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</w:rPr>
        <w:t xml:space="preserve">(далее -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</w:rPr>
        <w:t>ЕСИА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</w:rPr>
        <w:t>)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, и сведений, опубликованных на Едином портале,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Р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егиональном портале, в части, касающейся сведений, отсутствующих в ЕСИА;</w:t>
      </w:r>
    </w:p>
    <w:p>
      <w:pPr>
        <w:pStyle w:val="Normal"/>
        <w:widowControl w:val="false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д) возможность вернуться на любой из этапов заполнения электронной формы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аявления без потери ранее введенной информации;</w:t>
      </w:r>
    </w:p>
    <w:p>
      <w:pPr>
        <w:pStyle w:val="Normal"/>
        <w:widowControl w:val="false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е) возможность доступа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аявителя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(представителя заявителя)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 на Едином портале,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Р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егиональном портале к ранее поданным им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аявлениям в течение не менее одного года, а также частично сформированных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аявлений – в течение не менее 3 месяцев.</w:t>
      </w:r>
    </w:p>
    <w:p>
      <w:pPr>
        <w:pStyle w:val="Normal"/>
        <w:widowControl w:val="false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3.1.3.4. 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Сформированное и подписанное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аявление и иные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окументы направляются в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дминистрацию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 посредством Единого портала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или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Р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егионального портала.</w:t>
      </w:r>
    </w:p>
    <w:p>
      <w:pPr>
        <w:pStyle w:val="Normal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3.1.3.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  <w:u w:val="none"/>
        </w:rPr>
        <w:t>З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  <w:u w:val="none"/>
        </w:rPr>
        <w:t>аявление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 xml:space="preserve"> становится доступным для 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>с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 xml:space="preserve">отрудника 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>о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>тдела,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 xml:space="preserve"> ответственного за прием и регистрацию 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>з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 xml:space="preserve">аявления, в государственной информационной системе, используемой 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>а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>дминистрацией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 xml:space="preserve"> для предоставления услуги.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highlight w:val="white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>Сотрудник отдела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>: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highlight w:val="white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 xml:space="preserve">- рассматривает поступившие 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>з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 xml:space="preserve">аявления и 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>д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>окументы;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highlight w:val="white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>- производит действия в соответствии с пунктом 3.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>2.3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  <w:u w:val="none"/>
        </w:rPr>
        <w:t>настоящего р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highlight w:val="white"/>
          <w:u w:val="none"/>
        </w:rPr>
        <w:t>егламента.</w:t>
      </w:r>
    </w:p>
    <w:p>
      <w:pPr>
        <w:pStyle w:val="Normal"/>
        <w:widowControl w:val="false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3.1.3.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Заявителю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(представителю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аявителя)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в качестве результата предоставления муниципальной услуги обеспечивается возможность получения документа: </w:t>
      </w:r>
    </w:p>
    <w:p>
      <w:pPr>
        <w:pStyle w:val="Normal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в форме электронного документа, подписанного усиленной квалифицированной электронной подписью, направленного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аявителю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(представителю заявителя)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в личный кабинет на Едином портале,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Р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егиональном портале;</w:t>
      </w:r>
    </w:p>
    <w:p>
      <w:pPr>
        <w:pStyle w:val="Normal"/>
        <w:widowControl w:val="false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в виде бумажного документа, подтверждающего содержание электронного документа, который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аявитель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(представитель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аявителя)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получает при личном обращении в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МФЦ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3.1.3.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7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. 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Получение информации о ходе рассмотрения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аявления и о результате предоставления муниципальной услуги производится в личном кабинете на Едином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портале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 Р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егиональном портал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 при условии авторизации. Заявитель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(представитель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аявителя)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имеет возможность просматривать статус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аявления, а также информацию о дальнейших действиях в личном кабинете по собственной инициативе, в любое время.</w:t>
      </w:r>
    </w:p>
    <w:p>
      <w:pPr>
        <w:pStyle w:val="Normal"/>
        <w:widowControl w:val="false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3.1.3.8. 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При предоставлении муниципальной услуги в электронной форме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аявителю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(представителю заявителя)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направляется:</w:t>
      </w:r>
    </w:p>
    <w:p>
      <w:pPr>
        <w:pStyle w:val="Normal"/>
        <w:widowControl w:val="false"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а) уведомление о приеме и регистрации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аявления и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окументов, содержащее сведения о факте приема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аявления и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д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окументов;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sz w:val="24"/>
          <w:szCs w:val="24"/>
          <w:highlight w:val="yellow"/>
        </w:rPr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б) уведомление о результатах рассмотрения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д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>
          <w:rStyle w:val="Style22"/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u w:val="none"/>
          <w:lang w:eastAsia="ru-RU"/>
        </w:rPr>
      </w:pPr>
      <w:r>
        <w:rPr/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/>
          <w:b/>
          <w:color w:val="000000"/>
        </w:rPr>
      </w:pPr>
      <w:r>
        <w:rPr>
          <w:rFonts w:cs="Arial" w:ascii="Times New Roman" w:hAnsi="Times New Roman"/>
          <w:b/>
          <w:color w:val="000000"/>
        </w:rPr>
        <w:t>3.2. Прием и регистрация заявления и документов, необходимых для предоставления муниципальной услуги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000000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 и приложенными к нему докуме</w:t>
      </w:r>
      <w:r>
        <w:rPr>
          <w:rFonts w:cs="Arial" w:ascii="Times New Roman" w:hAnsi="Times New Roman"/>
          <w:color w:val="000000"/>
          <w:highlight w:val="white"/>
        </w:rPr>
        <w:t>нтами, установленны</w:t>
      </w:r>
      <w:r>
        <w:rPr>
          <w:rFonts w:cs="Arial" w:ascii="Times New Roman" w:hAnsi="Times New Roman"/>
          <w:b w:val="false"/>
          <w:bCs w:val="false"/>
          <w:color w:val="000000"/>
          <w:highlight w:val="white"/>
        </w:rPr>
        <w:t>ми</w:t>
      </w:r>
      <w:r>
        <w:rPr>
          <w:rFonts w:cs="Arial" w:ascii="Times New Roman" w:hAnsi="Times New Roman"/>
          <w:color w:val="000000"/>
          <w:highlight w:val="white"/>
        </w:rPr>
        <w:t xml:space="preserve"> подразделом 2.6 настоящего регламента (далее - документы)</w:t>
      </w:r>
      <w:r>
        <w:rPr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, </w:t>
      </w:r>
      <w:r>
        <w:rPr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или поступление </w:t>
      </w:r>
      <w:r>
        <w:rPr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з</w:t>
      </w:r>
      <w:r>
        <w:rPr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аявления и </w:t>
      </w:r>
      <w:r>
        <w:rPr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д</w:t>
      </w:r>
      <w:r>
        <w:rPr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окументов в </w:t>
      </w:r>
      <w:r>
        <w:rPr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а</w:t>
      </w:r>
      <w:r>
        <w:rPr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дминистрацию в электронном виде </w:t>
      </w:r>
      <w:r>
        <w:rPr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с использованием Единого портала или Регионального портала</w:t>
      </w:r>
      <w:r>
        <w:rPr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, посредством почтового отправления</w:t>
      </w:r>
      <w:r>
        <w:rPr>
          <w:rFonts w:cs="Arial" w:ascii="Times New Roman" w:hAnsi="Times New Roman"/>
          <w:color w:val="auto"/>
          <w:sz w:val="24"/>
          <w:szCs w:val="24"/>
          <w:highlight w:val="white"/>
        </w:rPr>
        <w:t>.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color w:val="000000"/>
          <w:highlight w:val="white"/>
        </w:rPr>
      </w:pPr>
      <w:r>
        <w:rPr>
          <w:rFonts w:cs="Arial" w:ascii="Times New Roman" w:hAnsi="Times New Roman"/>
          <w:color w:val="000000"/>
          <w:highlight w:val="white"/>
        </w:rPr>
        <w:t>3.2.2. В ходе личного приема заявителя (представителя заявителя) сотрудник  МФЦ: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color w:val="000000"/>
          <w:highlight w:val="white"/>
        </w:rPr>
      </w:pPr>
      <w:r>
        <w:rPr>
          <w:rFonts w:cs="Arial" w:ascii="Times New Roman" w:hAnsi="Times New Roman"/>
          <w:color w:val="000000"/>
          <w:highlight w:val="white"/>
        </w:rPr>
        <w:t>1) </w:t>
      </w:r>
      <w:r>
        <w:rPr>
          <w:rFonts w:cs="Arial" w:ascii="Times New Roman" w:hAnsi="Times New Roman"/>
          <w:b w:val="false"/>
          <w:bCs w:val="false"/>
          <w:color w:val="000000"/>
          <w:highlight w:val="white"/>
        </w:rPr>
        <w:t xml:space="preserve">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000000"/>
          <w:highlight w:val="white"/>
        </w:rPr>
        <w:t>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color w:val="000000"/>
          <w:highlight w:val="white"/>
        </w:rPr>
      </w:pPr>
      <w:r>
        <w:rPr>
          <w:rFonts w:cs="Arial" w:ascii="Times New Roman" w:hAnsi="Times New Roman"/>
          <w:color w:val="000000"/>
          <w:highlight w:val="white"/>
        </w:rPr>
        <w:t>2) информирует заявителя (представителя заявителя) о порядке и сроках предоставления муниципальной услуги;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highlight w:val="white"/>
        </w:rPr>
      </w:pPr>
      <w:r>
        <w:rPr>
          <w:rFonts w:cs="Arial" w:ascii="Times New Roman" w:hAnsi="Times New Roman"/>
          <w:color w:val="000000"/>
          <w:highlight w:val="white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</w:t>
      </w:r>
      <w:r>
        <w:rPr>
          <w:rFonts w:cs="Arial" w:ascii="Times New Roman" w:hAnsi="Times New Roman"/>
          <w:b w:val="false"/>
          <w:bCs w:val="false"/>
          <w:color w:val="000000"/>
          <w:highlight w:val="white"/>
        </w:rPr>
        <w:t>редставитель заявителя) должен предоставить самостоятельно;</w:t>
      </w:r>
    </w:p>
    <w:p>
      <w:pPr>
        <w:pStyle w:val="Style29"/>
        <w:suppressAutoHyphens w:val="true"/>
        <w:spacing w:lineRule="auto" w:line="240"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4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) 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обеспечивает изготовление копий с представленных 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з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аявителем 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(представител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ем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 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з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аявителя)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 оригиналов 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д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окументов, предусмотренных 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пунктами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 </w:t>
      </w:r>
      <w:r>
        <w:rPr>
          <w:rStyle w:val="Style22"/>
          <w:rFonts w:cs="Arial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</w:rPr>
        <w:t>2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-7, 9, 17, 18 ч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асти 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6 ст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атьи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 xml:space="preserve"> 7 Федерального закона от 27.07.2010 № 210-ФЗ «Об организации предоставления государственных и муниципальных услуг»</w:t>
      </w:r>
      <w:r>
        <w:rPr>
          <w:rStyle w:val="Style22"/>
          <w:rFonts w:cs="Arial" w:ascii="Times New Roman" w:hAnsi="Times New Roman"/>
          <w:b w:val="false"/>
          <w:bCs w:val="false"/>
          <w:color w:val="auto"/>
          <w:sz w:val="24"/>
          <w:szCs w:val="24"/>
          <w:highlight w:val="white"/>
        </w:rPr>
        <w:t>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highlight w:val="white"/>
        </w:rPr>
      </w:pPr>
      <w:r>
        <w:rPr>
          <w:rFonts w:cs="Arial" w:ascii="Times New Roman" w:hAnsi="Times New Roman"/>
          <w:b w:val="false"/>
          <w:bCs w:val="false"/>
          <w:color w:val="000000"/>
          <w:highlight w:val="white"/>
        </w:rPr>
        <w:t xml:space="preserve">5) обеспечивает регистрацию заявления в </w:t>
      </w:r>
      <w:r>
        <w:rPr>
          <w:rFonts w:cs="Arial" w:ascii="Times New Roman" w:hAnsi="Times New Roman"/>
          <w:b w:val="false"/>
          <w:bCs w:val="false"/>
          <w:color w:val="000000"/>
          <w:highlight w:val="white"/>
        </w:rPr>
        <w:t>журнале регистрации (далее - журнал)</w:t>
      </w:r>
      <w:r>
        <w:rPr>
          <w:rFonts w:cs="Arial" w:ascii="Times New Roman" w:hAnsi="Times New Roman"/>
          <w:b w:val="false"/>
          <w:bCs w:val="false"/>
          <w:color w:val="000000"/>
          <w:highlight w:val="white"/>
          <w:vertAlign w:val="superscript"/>
        </w:rPr>
        <w:t xml:space="preserve"> </w:t>
      </w:r>
      <w:r>
        <w:rPr>
          <w:rFonts w:cs="Arial" w:ascii="Times New Roman" w:hAnsi="Times New Roman"/>
          <w:b w:val="false"/>
          <w:bCs w:val="false"/>
          <w:color w:val="000000"/>
          <w:highlight w:val="white"/>
        </w:rPr>
        <w:t>, а также выдачу заявителю (представителю заявителя) под личную подпись расписки о приеме заявления и документов.</w:t>
      </w:r>
    </w:p>
    <w:p>
      <w:pPr>
        <w:pStyle w:val="Style29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highlight w:val="white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ru-RU"/>
        </w:rPr>
        <w:t xml:space="preserve">3.2.3. 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 xml:space="preserve">При поступлении 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 xml:space="preserve">в 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>а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 xml:space="preserve">дминистрацию 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>з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 xml:space="preserve">аявления и 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>д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>окументов в электронной форме</w:t>
      </w:r>
      <w:r>
        <w:rPr>
          <w:rStyle w:val="Style24"/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vertAlign w:val="superscript"/>
          <w:lang w:val="ru-RU"/>
        </w:rPr>
        <w:footnoteReference w:id="2"/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 xml:space="preserve">, 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>посредством почтового отправления или из МФЦ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 xml:space="preserve">, сотрудник 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>о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 xml:space="preserve">тдела 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 xml:space="preserve">в срок, установленный подразделом 2.13 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>р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 xml:space="preserve">егламента для регистрации 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>з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 xml:space="preserve">аявления, 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 xml:space="preserve">проверяет наличие (отсутствие) указанных в 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>пункте 2.8.2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 xml:space="preserve"> подраздел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>а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 xml:space="preserve"> 2.8 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>ре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 xml:space="preserve">гламента оснований для отказа в 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>их</w:t>
      </w:r>
      <w:r>
        <w:rPr>
          <w:rFonts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/>
        </w:rPr>
        <w:t xml:space="preserve"> приеме.</w:t>
      </w:r>
    </w:p>
    <w:p>
      <w:pPr>
        <w:pStyle w:val="Style29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При отсутствии указанных в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пункте 2.8.2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подраздел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а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2.8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р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егламента оснований для отказа в приеме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аявления и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д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окументов сотрудник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о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тдела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в срок, установленный подразделом 2.13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р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егламента,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обеспечивает  регистрацию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аявления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в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журнале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.</w:t>
      </w:r>
    </w:p>
    <w:p>
      <w:pPr>
        <w:pStyle w:val="Style29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При наличии у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казанных в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пункт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е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2.8.2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подраздел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а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2.8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р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егламента оснований для отказа в приеме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аявления и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д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окументов сотрудник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о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тдела в срок,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установленный подразделом 2.13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р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егламента для регистрации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аявления,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готовит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уведомление об отказе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в приеме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аявления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и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д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окументов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с указанием оснований такого отказа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и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направляет его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аявител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ю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(представител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ю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аявителя)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способом, выбранным в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аявлении для получения результата предоставления муниципальной услуги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, с учетом положений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п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з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аявления и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д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окументов, направленных в электронной форме и подписанных усиленной квалифицированной электронной подписью.</w:t>
      </w:r>
    </w:p>
    <w:p>
      <w:pPr>
        <w:pStyle w:val="1"/>
        <w:suppressAutoHyphens w:val="true"/>
        <w:spacing w:lineRule="auto" w:line="240" w:before="0" w:after="0"/>
        <w:ind w:left="0" w:right="0" w:firstLine="510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highlight w:val="white"/>
          <w:u w:val="none"/>
          <w:lang w:eastAsia="ru-RU"/>
        </w:rPr>
        <w:t>3.2.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highlight w:val="white"/>
          <w:u w:val="none"/>
          <w:lang w:eastAsia="ru-RU"/>
        </w:rPr>
        <w:t>4</w:t>
      </w:r>
      <w:r>
        <w:rPr>
          <w:rStyle w:val="Style22"/>
          <w:rFonts w:eastAsia="Arial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highlight w:val="white"/>
          <w:u w:val="none"/>
          <w:lang w:eastAsia="ru-RU"/>
        </w:rPr>
        <w:t xml:space="preserve">. Сотрудник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highlight w:val="white"/>
          <w:u w:val="none"/>
          <w:lang w:eastAsia="ru-RU"/>
        </w:rPr>
        <w:t>отдела</w:t>
      </w:r>
      <w:r>
        <w:rPr>
          <w:rStyle w:val="Style22"/>
          <w:rFonts w:eastAsia="Arial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highlight w:val="white"/>
          <w:u w:val="none"/>
          <w:lang w:eastAsia="ru-RU"/>
        </w:rPr>
        <w:t xml:space="preserve"> в день поступления к нему зарегистрированного заявления осуществляет </w:t>
      </w:r>
      <w:r>
        <w:rPr>
          <w:rStyle w:val="Style22"/>
          <w:rFonts w:cs="Arial" w:ascii="Times New Roman" w:hAnsi="Times New Roman"/>
          <w:b w:val="false"/>
          <w:bCs w:val="false"/>
          <w:highlight w:val="white"/>
        </w:rPr>
        <w:t>проверку заявления</w:t>
      </w:r>
      <w:r>
        <w:rPr>
          <w:rStyle w:val="Style22"/>
          <w:rFonts w:cs="Arial" w:ascii="Times New Roman" w:hAnsi="Times New Roman"/>
          <w:b w:val="false"/>
          <w:bCs w:val="false"/>
          <w:highlight w:val="white"/>
          <w:lang w:eastAsia="ru-RU"/>
        </w:rPr>
        <w:t xml:space="preserve"> и документов, </w:t>
      </w:r>
      <w:r>
        <w:rPr>
          <w:rStyle w:val="Style22"/>
          <w:rFonts w:cs="Arial" w:ascii="Times New Roman" w:hAnsi="Times New Roman"/>
          <w:b w:val="false"/>
          <w:bCs w:val="false"/>
          <w:highlight w:val="white"/>
        </w:rPr>
        <w:t>прилагаем</w:t>
      </w:r>
      <w:r>
        <w:rPr>
          <w:rStyle w:val="Style22"/>
          <w:rFonts w:cs="Arial" w:ascii="Times New Roman" w:hAnsi="Times New Roman"/>
          <w:b w:val="false"/>
          <w:bCs w:val="false"/>
        </w:rPr>
        <w:t xml:space="preserve">ых к нему в обязательном порядке, на предмет наличия </w:t>
      </w:r>
      <w:r>
        <w:rPr>
          <w:rStyle w:val="Style22"/>
          <w:rFonts w:cs="Arial" w:ascii="Times New Roman" w:hAnsi="Times New Roman"/>
          <w:b w:val="false"/>
          <w:bCs w:val="false"/>
          <w:lang w:eastAsia="ru-RU"/>
        </w:rPr>
        <w:t xml:space="preserve">оснований для возврата заявления, указанных пункте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  <w:lang w:eastAsia="ru-RU"/>
        </w:rPr>
        <w:t xml:space="preserve">2.8.1 </w:t>
      </w:r>
      <w:r>
        <w:rPr>
          <w:rStyle w:val="Style22"/>
          <w:rFonts w:cs="Arial" w:ascii="Times New Roman" w:hAnsi="Times New Roman"/>
          <w:b w:val="false"/>
          <w:bCs w:val="false"/>
          <w:lang w:eastAsia="ru-RU"/>
        </w:rPr>
        <w:t>подраздела 2.8 настоящего регламента.</w:t>
      </w:r>
    </w:p>
    <w:p>
      <w:pPr>
        <w:pStyle w:val="1"/>
        <w:suppressAutoHyphens w:val="true"/>
        <w:spacing w:lineRule="auto" w:line="240" w:before="0" w:after="0"/>
        <w:ind w:left="0" w:right="0" w:firstLine="510"/>
        <w:jc w:val="both"/>
        <w:rPr/>
      </w:pPr>
      <w:r>
        <w:rPr>
          <w:rStyle w:val="Style22"/>
          <w:rFonts w:cs="Arial" w:ascii="Times New Roman" w:hAnsi="Times New Roman"/>
          <w:b w:val="false"/>
          <w:bCs w:val="false"/>
          <w:lang w:eastAsia="ru-RU"/>
        </w:rPr>
        <w:t>П</w:t>
      </w:r>
      <w:r>
        <w:rPr>
          <w:rStyle w:val="Style22"/>
          <w:rFonts w:cs="Arial" w:ascii="Times New Roman" w:hAnsi="Times New Roman"/>
          <w:b w:val="false"/>
          <w:bCs w:val="false"/>
          <w:lang w:eastAsia="ru-RU"/>
        </w:rPr>
        <w:t xml:space="preserve">ри отсутствии оснований для возврата заявления, указанных пункте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  <w:lang w:eastAsia="ru-RU"/>
        </w:rPr>
        <w:t xml:space="preserve">2.8.1 </w:t>
      </w:r>
      <w:r>
        <w:rPr>
          <w:rStyle w:val="Style22"/>
          <w:rFonts w:cs="Arial" w:ascii="Times New Roman" w:hAnsi="Times New Roman"/>
          <w:b w:val="false"/>
          <w:bCs w:val="false"/>
          <w:lang w:eastAsia="ru-RU"/>
        </w:rPr>
        <w:t xml:space="preserve">подраздела 2.8 настоящего регламента, </w:t>
      </w:r>
      <w:r>
        <w:rPr>
          <w:rStyle w:val="Style22"/>
          <w:rFonts w:cs="Arial" w:ascii="Times New Roman" w:hAnsi="Times New Roman"/>
          <w:b w:val="false"/>
          <w:bCs w:val="false"/>
          <w:lang w:eastAsia="ru-RU"/>
        </w:rPr>
        <w:t>сотрудник отдела осуществляет</w:t>
      </w:r>
      <w:r>
        <w:rPr>
          <w:rStyle w:val="Style22"/>
          <w:rFonts w:cs="Arial" w:ascii="Times New Roman" w:hAnsi="Times New Roman"/>
          <w:b w:val="false"/>
          <w:bCs w:val="false"/>
          <w:lang w:eastAsia="ru-RU"/>
        </w:rPr>
        <w:t xml:space="preserve"> </w:t>
      </w:r>
      <w:r>
        <w:rPr>
          <w:rStyle w:val="Style22"/>
          <w:rFonts w:cs="Arial" w:ascii="Times New Roman" w:hAnsi="Times New Roman"/>
          <w:b w:val="false"/>
          <w:bCs w:val="false"/>
        </w:rPr>
        <w:t>дальнейшее рассмотрение зарегистрированного заявления.</w:t>
      </w:r>
    </w:p>
    <w:p>
      <w:pPr>
        <w:pStyle w:val="1"/>
        <w:suppressAutoHyphens w:val="true"/>
        <w:spacing w:lineRule="auto" w:line="240" w:before="0" w:after="0"/>
        <w:ind w:left="0" w:right="0" w:firstLine="510"/>
        <w:jc w:val="both"/>
        <w:rPr/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>П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 xml:space="preserve">ри выявлении одного или нескольких оснований для возврата заявления, указанных в пункте 2.8.1 подраздела 2.8 настоящего регламента,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>сотрудник отдела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 xml:space="preserve"> в течение 1 рабочего дня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 xml:space="preserve">со дня, следующего за днем поступления зарегистрированного заявления,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 xml:space="preserve">осуществляет подготовку проекта уведомления о возврате заявления заявителю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u w:val="none"/>
          <w:em w:val="none"/>
          <w:lang w:eastAsia="ru-RU"/>
        </w:rPr>
        <w:t>(представителю заявителя)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Cs w:val="24"/>
          <w:u w:val="none"/>
          <w:em w:val="none"/>
          <w:lang w:val="ru-RU" w:eastAsia="ru-RU"/>
        </w:rPr>
        <w:t>, в котором указываются причины возврата такого заявления,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u w:val="none"/>
          <w:em w:val="none"/>
          <w:lang w:eastAsia="ru-RU"/>
        </w:rPr>
        <w:t xml:space="preserve">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 xml:space="preserve">и передает его на утверждение (подписание)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 xml:space="preserve">главе района (далее - глава)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 xml:space="preserve">. Проект уведомления о возврате заявления заявителю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u w:val="none"/>
          <w:em w:val="none"/>
          <w:lang w:eastAsia="ru-RU"/>
        </w:rPr>
        <w:t xml:space="preserve">(представителю заявителя)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 xml:space="preserve">подлежит утверждению (подписанию)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>главой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 xml:space="preserve">  в течение 1</w:t>
      </w:r>
      <w:r>
        <w:rPr>
          <w:rStyle w:val="Style22"/>
          <w:rFonts w:eastAsia="Arial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u w:val="none"/>
          <w:lang w:eastAsia="ru-RU"/>
        </w:rPr>
        <w:t xml:space="preserve"> рабочего дня со дня его поступления к </w:t>
      </w:r>
      <w:r>
        <w:rPr>
          <w:rStyle w:val="Style22"/>
          <w:rFonts w:eastAsia="Arial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u w:val="none"/>
          <w:lang w:eastAsia="ru-RU"/>
        </w:rPr>
        <w:t>главе</w:t>
      </w:r>
      <w:r>
        <w:rPr>
          <w:rStyle w:val="Style22"/>
          <w:rFonts w:eastAsia="Arial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highlight w:val="white"/>
          <w:u w:val="none"/>
          <w:lang w:eastAsia="ru-RU"/>
        </w:rPr>
        <w:t>.</w:t>
      </w:r>
      <w:r>
        <w:rPr>
          <w:rStyle w:val="Style22"/>
          <w:rFonts w:eastAsia="Arial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u w:val="none"/>
          <w:lang w:eastAsia="ru-RU"/>
        </w:rPr>
        <w:t xml:space="preserve">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Общий срок в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озврат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а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заявления заявителю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 xml:space="preserve">(представителю заявителя)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 xml:space="preserve">составляет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не более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10 календарных дней со дня поступления заявления о перераспределении земельного участка.</w:t>
      </w:r>
    </w:p>
    <w:p>
      <w:pPr>
        <w:pStyle w:val="Style29"/>
        <w:suppressAutoHyphens w:val="true"/>
        <w:spacing w:lineRule="auto" w:line="240" w:before="0" w:after="0"/>
        <w:ind w:left="0" w:right="0" w:firstLine="567"/>
        <w:jc w:val="both"/>
        <w:rPr>
          <w:rStyle w:val="Style22"/>
          <w:rFonts w:ascii="Times New Roman" w:hAnsi="Times New Roman" w:cs="Arial"/>
          <w:b/>
          <w:b/>
          <w:bCs/>
          <w:color w:val="000000"/>
        </w:rPr>
      </w:pPr>
      <w:r>
        <w:rPr/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b/>
          <w:bCs/>
          <w:color w:val="000000"/>
        </w:rPr>
        <w:t xml:space="preserve">3.3.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</w:t>
      </w:r>
      <w:r>
        <w:rPr>
          <w:rStyle w:val="Style22"/>
          <w:rFonts w:eastAsia="Arial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u w:val="none"/>
        </w:rPr>
        <w:t xml:space="preserve">а также  земельных участков, государственная собственность на которые не разграничена, </w:t>
      </w:r>
      <w:r>
        <w:rPr>
          <w:rStyle w:val="Style22"/>
          <w:rFonts w:cs="Arial" w:ascii="Times New Roman" w:hAnsi="Times New Roman"/>
          <w:b/>
          <w:bCs/>
          <w:color w:val="000000"/>
        </w:rPr>
        <w:t>и земельного участка, находящегося в частной собственности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3.3.1. Основанием для начала настоящей административной процедуры является окончание административной процедуры по регистрации заявления и документов, прилагаемых к нему в обязательном порядке, предусмотренной подразделом 3.2 настоящего регламента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 xml:space="preserve">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(при отсутствии оснований для возврата заявления, указанных в пункте 2.8.1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>подраздела 2.8 настоящего регламента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).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cs="Arial" w:ascii="Times New Roman" w:hAnsi="Times New Roman"/>
          <w:color w:val="000000"/>
        </w:rPr>
        <w:t>3.3.2. При непредставлении документов, указанных в пункт</w:t>
      </w:r>
      <w:r>
        <w:rPr>
          <w:rFonts w:cs="Arial" w:ascii="Times New Roman" w:hAnsi="Times New Roman"/>
          <w:color w:val="000000"/>
        </w:rPr>
        <w:t>е</w:t>
      </w:r>
      <w:r>
        <w:rPr>
          <w:rFonts w:cs="Arial" w:ascii="Times New Roman" w:hAnsi="Times New Roman"/>
          <w:color w:val="000000"/>
        </w:rPr>
        <w:t xml:space="preserve"> 2.7.1 подраздела 2.7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>настоящего регламента</w:t>
      </w:r>
      <w:r>
        <w:rPr>
          <w:rFonts w:cs="Arial" w:ascii="Times New Roman" w:hAnsi="Times New Roman"/>
          <w:color w:val="000000"/>
        </w:rPr>
        <w:t>, заявителем (представителем заявителя) самостоятельно, сотрудник отдела не позднее 2 рабочих дней, следующих за днем поступления заявления и документов, осуществляет подготовку и нап</w:t>
      </w:r>
      <w:r>
        <w:rPr>
          <w:rFonts w:cs="Arial" w:ascii="Times New Roman" w:hAnsi="Times New Roman"/>
          <w:b w:val="false"/>
          <w:bCs w:val="false"/>
          <w:color w:val="000000"/>
        </w:rPr>
        <w:t xml:space="preserve">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>настоящего регламента</w:t>
      </w:r>
      <w:r>
        <w:rPr>
          <w:rFonts w:cs="Arial" w:ascii="Times New Roman" w:hAnsi="Times New Roman"/>
          <w:b w:val="false"/>
          <w:bCs w:val="false"/>
          <w:color w:val="000000"/>
        </w:rPr>
        <w:t xml:space="preserve">. При предоставлении заявителем (представителем заявителя) самостоятельно документов, указанных в пункте 2.7.1 подраздела 2.7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>настоящего регламента</w:t>
      </w:r>
      <w:r>
        <w:rPr>
          <w:rFonts w:cs="Arial" w:ascii="Times New Roman" w:hAnsi="Times New Roman"/>
          <w:b w:val="false"/>
          <w:bCs w:val="false"/>
          <w:color w:val="000000"/>
        </w:rPr>
        <w:t>, межведомственное электронное взаимодействие не проводится.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3.3.3. 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документов, указанных в пункте 2.7.1 подраздела 2.7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>настоящего регламента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пунктом 2.9.1 подраздела 2.9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>настоящего регламента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.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>3.3.4. 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2 рабочих дней со дня их выявления: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1)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осуществляет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 подготовку проекта решения об отказе в заключении соглашения о перераспределении земельных участков. Отказ в заключении соглашения о перераспределении земельных участков должен быть мотивированным с указанием (описанием) конкретных оснований отказа из установленных в пу</w:t>
      </w:r>
      <w:r>
        <w:rPr>
          <w:rStyle w:val="Style22"/>
          <w:rFonts w:cs="Arial" w:ascii="Times New Roman" w:hAnsi="Times New Roman"/>
          <w:color w:val="000000"/>
        </w:rPr>
        <w:t xml:space="preserve">нкте 2.9.1 </w:t>
      </w:r>
      <w:r>
        <w:rPr>
          <w:rStyle w:val="Style22"/>
          <w:rFonts w:cs="Arial" w:ascii="Times New Roman" w:hAnsi="Times New Roman"/>
          <w:color w:val="000000"/>
          <w:lang w:eastAsia="ru-RU"/>
        </w:rPr>
        <w:t>подраздела 2.9 настоящего регламента, а также положения заявления или документа, в отношении которых выявлены такие основания</w:t>
      </w:r>
      <w:r>
        <w:rPr>
          <w:rStyle w:val="Style22"/>
          <w:rFonts w:cs="Arial" w:ascii="Times New Roman" w:hAnsi="Times New Roman"/>
          <w:color w:val="000000"/>
        </w:rPr>
        <w:t>;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color w:val="000000"/>
        </w:rPr>
        <w:t xml:space="preserve">2) передает подготовленный проект решения об отказе в заключении соглашения о перераспределении земельных участков на утверждение (подписание) </w:t>
      </w:r>
      <w:r>
        <w:rPr>
          <w:rStyle w:val="Style22"/>
          <w:rFonts w:cs="Arial" w:ascii="Times New Roman" w:hAnsi="Times New Roman"/>
          <w:color w:val="000000"/>
        </w:rPr>
        <w:t>главой</w:t>
      </w:r>
      <w:r>
        <w:rPr>
          <w:rStyle w:val="Style22"/>
          <w:rFonts w:cs="Arial" w:ascii="Times New Roman" w:hAnsi="Times New Roman"/>
          <w:color w:val="000000"/>
        </w:rPr>
        <w:t xml:space="preserve">, который подлежит утверждению (подписанию) в течение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>2 рабочих</w:t>
      </w:r>
      <w:r>
        <w:rPr>
          <w:rStyle w:val="Style22"/>
          <w:rFonts w:cs="Arial" w:ascii="Times New Roman" w:hAnsi="Times New Roman"/>
          <w:color w:val="000000"/>
          <w:lang w:eastAsia="ru-RU"/>
        </w:rPr>
        <w:t xml:space="preserve"> </w:t>
      </w:r>
      <w:r>
        <w:rPr>
          <w:rStyle w:val="Style22"/>
          <w:rFonts w:cs="Arial" w:ascii="Times New Roman" w:hAnsi="Times New Roman"/>
          <w:color w:val="000000"/>
        </w:rPr>
        <w:t xml:space="preserve">дней со дня их поступления к </w:t>
      </w:r>
      <w:r>
        <w:rPr>
          <w:rStyle w:val="Style22"/>
          <w:rFonts w:cs="Arial" w:ascii="Times New Roman" w:hAnsi="Times New Roman"/>
          <w:color w:val="000000"/>
        </w:rPr>
        <w:t>главе</w:t>
      </w:r>
      <w:r>
        <w:rPr>
          <w:rStyle w:val="Style22"/>
          <w:rFonts w:cs="Arial" w:ascii="Times New Roman" w:hAnsi="Times New Roman"/>
          <w:color w:val="000000"/>
        </w:rPr>
        <w:t>.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Сотрудник отдела в течение 1 </w:t>
      </w:r>
      <w:r>
        <w:rPr>
          <w:rStyle w:val="Style22"/>
          <w:rFonts w:eastAsia="Arial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u w:val="none"/>
          <w:lang w:eastAsia="ru-RU"/>
        </w:rPr>
        <w:t>рабочего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 дня, следующего за днем утверждения (подписания)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главой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 решения об отказе в заключении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color w:val="000000"/>
        </w:rPr>
        <w:t>3.3.5. </w:t>
      </w:r>
      <w:r>
        <w:rPr>
          <w:rStyle w:val="Style22"/>
          <w:rFonts w:cs="Arial" w:ascii="Times New Roman" w:hAnsi="Times New Roman"/>
          <w:color w:val="000000"/>
          <w:lang w:eastAsia="ru-RU"/>
        </w:rPr>
        <w:t>При отсутствии</w:t>
      </w:r>
      <w:r>
        <w:rPr>
          <w:rStyle w:val="Style22"/>
          <w:rFonts w:cs="Arial" w:ascii="Times New Roman" w:hAnsi="Times New Roman"/>
          <w:color w:val="000000"/>
        </w:rPr>
        <w:t xml:space="preserve"> оснований для отказа в предоставлении муниципальной услуги, указанных в пункте 2.9.1 </w:t>
      </w:r>
      <w:r>
        <w:rPr>
          <w:rStyle w:val="Style22"/>
          <w:rFonts w:cs="Arial" w:ascii="Times New Roman" w:hAnsi="Times New Roman"/>
          <w:color w:val="000000"/>
          <w:lang w:eastAsia="ru-RU"/>
        </w:rPr>
        <w:t xml:space="preserve">подраздела 2.9 настоящего регламента, </w:t>
      </w:r>
      <w:r>
        <w:rPr>
          <w:rStyle w:val="Style22"/>
          <w:rFonts w:cs="Arial" w:ascii="Times New Roman" w:hAnsi="Times New Roman"/>
          <w:color w:val="000000"/>
        </w:rPr>
        <w:t xml:space="preserve"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территории, сотрудник отдела в течение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>2 рабочих</w:t>
      </w:r>
      <w:r>
        <w:rPr>
          <w:rStyle w:val="Style22"/>
          <w:rFonts w:cs="Arial" w:ascii="Times New Roman" w:hAnsi="Times New Roman"/>
          <w:color w:val="000000"/>
          <w:lang w:eastAsia="ru-RU"/>
        </w:rPr>
        <w:t xml:space="preserve"> </w:t>
      </w:r>
      <w:r>
        <w:rPr>
          <w:rStyle w:val="Style22"/>
          <w:rFonts w:cs="Arial" w:ascii="Times New Roman" w:hAnsi="Times New Roman"/>
          <w:color w:val="000000"/>
        </w:rPr>
        <w:t>дней со дня вы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явления их отсутствия: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bCs w:val="false"/>
          <w:color w:val="000000"/>
        </w:rPr>
      </w:pPr>
      <w:r>
        <w:rPr>
          <w:rFonts w:cs="Arial" w:ascii="Times New Roman" w:hAnsi="Times New Roman"/>
          <w:b w:val="false"/>
          <w:bCs w:val="false"/>
          <w:color w:val="000000"/>
        </w:rPr>
        <w:t>1) </w:t>
      </w:r>
      <w:r>
        <w:rPr>
          <w:rFonts w:cs="Arial" w:ascii="Times New Roman" w:hAnsi="Times New Roman"/>
          <w:b w:val="false"/>
          <w:bCs w:val="false"/>
          <w:color w:val="000000"/>
        </w:rPr>
        <w:t xml:space="preserve">осуществляет </w:t>
      </w:r>
      <w:r>
        <w:rPr>
          <w:rFonts w:cs="Arial" w:ascii="Times New Roman" w:hAnsi="Times New Roman"/>
          <w:b w:val="false"/>
          <w:bCs w:val="false"/>
          <w:color w:val="000000"/>
        </w:rPr>
        <w:t>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2) передает подготовленный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утверждение (подписание)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главе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, который подлежит утверждению (подписанию) в течение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 xml:space="preserve">2 рабочих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дней со дня их поступления к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главе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.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Сотрудник отдела в течение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 xml:space="preserve">1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lang w:eastAsia="ru-RU"/>
        </w:rPr>
        <w:t>рабочего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 дня, следующего за днем утверждения (подписания)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главой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 соглашения об установлении сервитута,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3.3.6. 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>При отсутствии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 оснований для отказа в предоставлении муниципальной услуги, указанных в пункте 2.9.1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 xml:space="preserve">подраздела 2.9 настоящего регламента,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сотрудник отдела в течение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 xml:space="preserve">2 рабочих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дней со дня</w:t>
      </w:r>
      <w:r>
        <w:rPr>
          <w:rFonts w:cs="Arial" w:ascii="Times New Roman" w:hAnsi="Times New Roman"/>
          <w:b w:val="false"/>
          <w:bCs w:val="false"/>
          <w:color w:val="000000"/>
        </w:rPr>
        <w:t xml:space="preserve">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выявления их отсутствия: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>1)  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 xml:space="preserve">осуществляет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подготовку проекта решения об утверждении подготовленной заявителем (представителем заявителя) </w:t>
      </w:r>
      <w:r>
        <w:rPr>
          <w:rStyle w:val="Style22"/>
          <w:rFonts w:cs="Arial" w:ascii="Times New Roman" w:hAnsi="Times New Roman"/>
          <w:color w:val="000000"/>
        </w:rPr>
        <w:t>схемы расположения земельного участка;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2) передает подготовленный проект решения об утверждении подготовленной заявителем (представителем заявителя) схемы расположения земельного участка на утверждение (подписание)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главе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, который подлежит утверждению (подписанию) в течение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 xml:space="preserve">2 рабочих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дней со дня их поступления к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главе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.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color w:val="000000"/>
        </w:rPr>
        <w:t xml:space="preserve">Сотрудник отдела в течение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 xml:space="preserve">1 </w:t>
      </w:r>
      <w:r>
        <w:rPr>
          <w:rStyle w:val="Style22"/>
          <w:rFonts w:eastAsia="Arial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u w:val="none"/>
          <w:lang w:eastAsia="ru-RU"/>
        </w:rPr>
        <w:t>рабочего</w:t>
      </w:r>
      <w:r>
        <w:rPr>
          <w:rStyle w:val="Style22"/>
          <w:rFonts w:cs="Arial" w:ascii="Times New Roman" w:hAnsi="Times New Roman"/>
          <w:color w:val="000000"/>
        </w:rPr>
        <w:t xml:space="preserve"> дня, следующего за днем утверждения (подписания) </w:t>
      </w:r>
      <w:r>
        <w:rPr>
          <w:rStyle w:val="Style22"/>
          <w:rFonts w:cs="Arial" w:ascii="Times New Roman" w:hAnsi="Times New Roman"/>
          <w:color w:val="000000"/>
        </w:rPr>
        <w:t>главой</w:t>
      </w:r>
      <w:r>
        <w:rPr>
          <w:rStyle w:val="Style22"/>
          <w:rFonts w:cs="Arial" w:ascii="Times New Roman" w:hAnsi="Times New Roman"/>
          <w:color w:val="000000"/>
        </w:rPr>
        <w:t xml:space="preserve"> решения об утверждении подготовленной заявителем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(представителем заявителя) </w:t>
      </w:r>
      <w:r>
        <w:rPr>
          <w:rStyle w:val="Style22"/>
          <w:rFonts w:cs="Arial" w:ascii="Times New Roman" w:hAnsi="Times New Roman"/>
          <w:color w:val="000000"/>
        </w:rPr>
        <w:t xml:space="preserve">схемы расположения земельного участка, в зависимости от указанного в заявлении способа получения результата муниципальной услуги обеспечивает его направление заявителю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(представителю заявителя)</w:t>
      </w:r>
      <w:r>
        <w:rPr>
          <w:rStyle w:val="Style22"/>
          <w:rFonts w:cs="Arial" w:ascii="Times New Roman" w:hAnsi="Times New Roman"/>
          <w:color w:val="000000"/>
        </w:rPr>
        <w:t>.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b/>
          <w:bCs/>
          <w:color w:val="000000"/>
          <w:lang w:eastAsia="ru-RU"/>
        </w:rPr>
        <w:t>3.4. Подготовка соглашения о перераспределении земельных участков после представления</w:t>
      </w:r>
      <w:r>
        <w:rPr>
          <w:rStyle w:val="Style22"/>
          <w:rFonts w:cs="Arial" w:ascii="Times New Roman" w:hAnsi="Times New Roman"/>
          <w:b/>
          <w:bCs/>
          <w:color w:val="000000"/>
        </w:rPr>
        <w:t xml:space="preserve"> </w:t>
      </w:r>
      <w:r>
        <w:rPr>
          <w:rStyle w:val="Style22"/>
          <w:rFonts w:cs="Arial" w:ascii="Times New Roman" w:hAnsi="Times New Roman"/>
          <w:b/>
          <w:bCs/>
          <w:color w:val="000000"/>
          <w:lang w:eastAsia="ru-RU"/>
        </w:rPr>
        <w:t>кадастрового паспорта земельного участка или земельных участков, образуемых в результате перераспределения и направление (выдача) его заявителю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 xml:space="preserve">3.4.1. Основанием для начала исполнения настоящей административной процедуры является </w:t>
      </w:r>
      <w:r>
        <w:rPr>
          <w:rStyle w:val="Style22"/>
          <w:rFonts w:eastAsia="Arial" w:cs="Arial" w:ascii="Times New Roman" w:hAnsi="Times New Roman"/>
          <w:b w:val="false"/>
          <w:bCs w:val="false"/>
          <w:color w:val="000000"/>
          <w:lang w:eastAsia="ru-RU"/>
        </w:rPr>
        <w:t>окончание административной процедуры по приему и регистрации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 xml:space="preserve"> кадастрового паспорта земельного участка или земельных участков, образуемых в результате перераспределения, представленного заявителем (представителем заявления)</w:t>
      </w:r>
      <w:r>
        <w:rPr>
          <w:rStyle w:val="Style22"/>
          <w:rFonts w:eastAsia="Arial" w:cs="Arial" w:ascii="Times New Roman" w:hAnsi="Times New Roman"/>
          <w:b w:val="false"/>
          <w:bCs w:val="false"/>
          <w:color w:val="000000"/>
          <w:lang w:eastAsia="ru-RU"/>
        </w:rPr>
        <w:t xml:space="preserve">, прием и регистрация которого осуществляется в порядке, установленном подразделом 3.2 настоящего регламента для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 xml:space="preserve">приема и регистрации заявления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  <w:lang w:eastAsia="ru-RU"/>
        </w:rPr>
        <w:t>о предоставлении муниципальной услуги.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>3.4.2. Сотрудник отдела в течение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>
          <w:rFonts w:ascii="Arial" w:hAnsi="Arial" w:cs="Arial"/>
          <w:color w:val="000000"/>
        </w:rPr>
      </w:pPr>
      <w:r>
        <w:rPr>
          <w:rFonts w:cs="Arial" w:ascii="Times New Roman" w:hAnsi="Times New Roman"/>
          <w:b w:val="false"/>
          <w:bCs w:val="false"/>
          <w:color w:val="000000"/>
        </w:rPr>
        <w:t>1) 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 xml:space="preserve">осуществляет </w:t>
      </w:r>
      <w:r>
        <w:rPr>
          <w:rFonts w:cs="Arial" w:ascii="Times New Roman" w:hAnsi="Times New Roman"/>
          <w:b w:val="false"/>
          <w:bCs w:val="false"/>
          <w:color w:val="000000"/>
        </w:rPr>
        <w:t>подготовку проекта соглашения о перераспределении земельных участков;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2) передает подготовленный проект соглашения о перераспределении земельных участков на утверждение (подписание)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главе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, который подлеж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и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т утверждению </w:t>
      </w:r>
      <w:r>
        <w:rPr>
          <w:rStyle w:val="Style22"/>
          <w:rFonts w:cs="Arial" w:ascii="Times New Roman" w:hAnsi="Times New Roman"/>
          <w:color w:val="000000"/>
        </w:rPr>
        <w:t xml:space="preserve">(подписанию) в течение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>2 рабочих</w:t>
      </w:r>
      <w:r>
        <w:rPr>
          <w:rStyle w:val="Style22"/>
          <w:rFonts w:cs="Arial" w:ascii="Times New Roman" w:hAnsi="Times New Roman"/>
          <w:color w:val="000000"/>
          <w:lang w:eastAsia="ru-RU"/>
        </w:rPr>
        <w:t xml:space="preserve"> </w:t>
      </w:r>
      <w:r>
        <w:rPr>
          <w:rStyle w:val="Style22"/>
          <w:rFonts w:cs="Arial" w:ascii="Times New Roman" w:hAnsi="Times New Roman"/>
          <w:color w:val="000000"/>
        </w:rPr>
        <w:t xml:space="preserve">дней со дня их поступления к </w:t>
      </w:r>
      <w:r>
        <w:rPr>
          <w:rStyle w:val="Style22"/>
          <w:rFonts w:cs="Arial" w:ascii="Times New Roman" w:hAnsi="Times New Roman"/>
          <w:color w:val="000000"/>
        </w:rPr>
        <w:t>главе</w:t>
      </w:r>
      <w:r>
        <w:rPr>
          <w:rStyle w:val="Style22"/>
          <w:rFonts w:cs="Arial" w:ascii="Times New Roman" w:hAnsi="Times New Roman"/>
          <w:color w:val="000000"/>
        </w:rPr>
        <w:t>.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Сотрудник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>отдела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 в течение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  <w:lang w:eastAsia="ru-RU"/>
        </w:rPr>
        <w:t xml:space="preserve">1 </w:t>
      </w:r>
      <w:r>
        <w:rPr>
          <w:rStyle w:val="Style22"/>
          <w:rFonts w:eastAsia="Arial" w:cs="Arial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u w:val="none"/>
          <w:lang w:eastAsia="ru-RU"/>
        </w:rPr>
        <w:t>рабочего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 дня, следующего за днем утверждения (подписания) 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>главой</w:t>
      </w:r>
      <w:r>
        <w:rPr>
          <w:rStyle w:val="Style22"/>
          <w:rFonts w:cs="Arial" w:ascii="Times New Roman" w:hAnsi="Times New Roman"/>
          <w:b w:val="false"/>
          <w:bCs w:val="false"/>
          <w:color w:val="000000"/>
        </w:rPr>
        <w:t xml:space="preserve"> проекта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>
      <w:pPr>
        <w:pStyle w:val="1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color w:val="000000"/>
        </w:rPr>
      </w:pPr>
      <w:r>
        <w:rPr>
          <w:rFonts w:cs="Arial" w:ascii="Times New Roman" w:hAnsi="Times New Roman"/>
          <w:color w:val="000000"/>
        </w:rPr>
      </w:r>
    </w:p>
    <w:p>
      <w:pPr>
        <w:pStyle w:val="Style29"/>
        <w:shd w:fill="FFFFFF" w:val="clear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3.5. Исправление допущенных опечаток и ошибок в выданных в результате предоставления муниципальной услуги документах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 xml:space="preserve">3.5.1. Основанием для начала административной процедуры является выявление заявителем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u w:val="none"/>
          <w:em w:val="none"/>
          <w:lang w:eastAsia="ru-RU"/>
        </w:rPr>
        <w:t xml:space="preserve">(представителем заявителя)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u w:val="none"/>
        </w:rPr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>1) заявление об исправлении допущенных опечат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highlight w:val="white"/>
          <w:u w:val="none"/>
        </w:rPr>
        <w:t xml:space="preserve">ок и (или) ошибок по форме, согласно приложению №2 к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highlight w:val="white"/>
          <w:u w:val="none"/>
          <w:em w:val="none"/>
          <w:lang w:eastAsia="ru-RU"/>
        </w:rPr>
        <w:t xml:space="preserve">настоящему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highlight w:val="white"/>
          <w:u w:val="none"/>
        </w:rPr>
        <w:t>регламенту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,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highlight w:val="white"/>
          <w:u w:val="none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highlight w:val="white"/>
          <w:u w:val="none"/>
        </w:rPr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highlight w:val="white"/>
          <w:u w:val="none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highlight w:val="white"/>
          <w:u w:val="none"/>
        </w:rPr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highlight w:val="white"/>
          <w:u w:val="none"/>
        </w:rPr>
        <w:t>3) выданный результат предоставления муниципальной услуги, в котором содержится опечатка и (или) ошибка.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highlight w:val="white"/>
          <w:u w:val="none"/>
        </w:rPr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highlight w:val="white"/>
          <w:u w:val="none"/>
        </w:rPr>
        <w:t xml:space="preserve">3.5.3. Заявление об исправлении допущенных опечаток и (или) ошибок может быть подано посредством личного обращения в МФЦ, почтового отправления,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highlight w:val="white"/>
          <w:u w:val="none"/>
        </w:rPr>
        <w:t>Единого портала,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highlight w:val="white"/>
          <w:u w:val="none"/>
        </w:rPr>
        <w:t xml:space="preserve"> Регионального портала.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>3.5.4. Регистрация заявления об исправлении допущенных опечаток и (или) ошибок осуществляется в порядке и сроки, установленные подраздел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 xml:space="preserve">ами 2.13 и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 xml:space="preserve">3.2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u w:val="none"/>
          <w:em w:val="none"/>
          <w:lang w:eastAsia="ru-RU"/>
        </w:rPr>
        <w:t xml:space="preserve">настоящего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  <w:t>регламента.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highlight w:val="white"/>
        </w:rPr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highlight w:val="white"/>
          <w:u w:val="none"/>
        </w:rPr>
        <w:t>3.5.5. 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highlight w:val="white"/>
          <w:u w:val="none"/>
        </w:rPr>
        <w:t xml:space="preserve">В случае выявления допущенных опечаток и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highlight w:val="white"/>
          <w:u w:val="none"/>
        </w:rPr>
        <w:t xml:space="preserve">(или)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highlight w:val="white"/>
          <w:u w:val="none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highlight w:val="white"/>
          <w:u w:val="none"/>
        </w:rPr>
        <w:t xml:space="preserve">направление (выдача) заявителю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highlight w:val="white"/>
          <w:u w:val="none"/>
        </w:rPr>
        <w:t>(представителю заявителя)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highlight w:val="white"/>
          <w:u w:val="none"/>
        </w:rPr>
        <w:t xml:space="preserve"> способом, указанным в заявлении об исправлении допущенных опечаток и (или) ошибок, 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highlight w:val="white"/>
          <w:u w:val="none"/>
        </w:rPr>
        <w:t xml:space="preserve">в срок, не превышающий 5 рабочих дней со дня, </w:t>
      </w:r>
      <w:r>
        <w:rPr>
          <w:rFonts w:eastAsia="Arial" w:cs="Arial" w:ascii="Times New Roman" w:hAnsi="Times New Roman"/>
          <w:highlight w:val="white"/>
        </w:rPr>
        <w:t>следующего за днем регистрации</w:t>
      </w: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highlight w:val="white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highlight w:val="white"/>
          <w:u w:val="none"/>
        </w:rPr>
        <w:t>заявления об исправлении допущенных опечаток и (или) ошибок.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  <w:highlight w:val="white"/>
        </w:rPr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highlight w:val="white"/>
          <w:u w:val="none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highlight w:val="white"/>
          <w:u w:val="none"/>
        </w:rPr>
        <w:t>(представителю заявителя)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highlight w:val="white"/>
          <w:u w:val="none"/>
        </w:rPr>
        <w:t xml:space="preserve"> способом, указанным в заявлении об исправлении допущенных опечаток и (или) ошибок, в срок, не превышающий 5 рабочих дней со дня, </w:t>
      </w: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highlight w:val="white"/>
          <w:u w:val="none"/>
        </w:rPr>
        <w:t xml:space="preserve">следующего за днем регистрации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highlight w:val="white"/>
          <w:u w:val="none"/>
        </w:rPr>
        <w:t>заявления об исправлении допущенных опечаток и (или) ошибок.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center"/>
        <w:rPr>
          <w:rFonts w:ascii="Times New Roman" w:hAnsi="Times New Roman" w:cs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u w:val="none"/>
        </w:rPr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u w:val="none"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</w:rPr>
        <w:t>IV. ФОРМЫ КОНТРОЛЯ ЗА ПРЕДОСТАВЛЕНИЕМ МУНИЦИПАЛЬНОЙ УСЛУГИ</w:t>
      </w:r>
      <w:r>
        <w:rPr>
          <w:rStyle w:val="Style24"/>
          <w:rFonts w:ascii="Times New Roman" w:hAnsi="Times New Roman"/>
          <w:b/>
          <w:bCs/>
          <w:vertAlign w:val="superscript"/>
        </w:rPr>
        <w:footnoteReference w:id="3"/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/>
          <w:b/>
          <w:bCs/>
          <w:i/>
          <w:i/>
          <w:iCs/>
        </w:rPr>
      </w:pPr>
      <w:r>
        <w:rPr>
          <w:rFonts w:cs="Arial" w:ascii="Times New Roman" w:hAnsi="Times New Roman"/>
          <w:b/>
          <w:bCs/>
          <w:i/>
          <w:iCs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/>
          <w:b/>
          <w:i w:val="false"/>
          <w:i w:val="false"/>
          <w:iCs w:val="false"/>
        </w:rPr>
      </w:pPr>
      <w:bookmarkStart w:id="0" w:name="Par625"/>
      <w:bookmarkEnd w:id="0"/>
      <w:r>
        <w:rPr>
          <w:rFonts w:cs="Arial" w:ascii="Times New Roman" w:hAnsi="Times New Roman"/>
          <w:b/>
          <w:i w:val="false"/>
          <w:iCs w:val="false"/>
        </w:rPr>
        <w:t>4.1. 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  <w:t>4.1.1. 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  <w:t>4.1.2. 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 xml:space="preserve">Периодичность осуществления текущего контроля устанавливается </w:t>
      </w:r>
      <w:r>
        <w:rPr>
          <w:rFonts w:cs="Arial" w:ascii="Times New Roman" w:hAnsi="Times New Roman"/>
        </w:rPr>
        <w:t>главой</w:t>
      </w:r>
      <w:r>
        <w:rPr>
          <w:rFonts w:cs="Arial" w:ascii="Times New Roman" w:hAnsi="Times New Roman"/>
        </w:rPr>
        <w:t>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/>
          <w:b/>
          <w:bCs/>
        </w:rPr>
      </w:pPr>
      <w:r>
        <w:rPr>
          <w:rFonts w:cs="Arial" w:ascii="Times New Roman" w:hAnsi="Times New Roman"/>
          <w:b/>
          <w:bCs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/>
          <w:b/>
          <w:bCs/>
        </w:rPr>
      </w:pPr>
      <w:r>
        <w:rPr>
          <w:rFonts w:cs="Arial" w:ascii="Times New Roman" w:hAnsi="Times New Roman"/>
          <w:b/>
          <w:bCs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  <w:t>4.2.1. Администрация организует и осуществляет контроль за предоставлением муниципальной услуги.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>
        <w:rPr>
          <w:rFonts w:cs="Arial" w:ascii="Times New Roman" w:hAnsi="Times New Roman"/>
          <w:color w:val="000000"/>
        </w:rPr>
        <w:t>(представителей заявителей)</w:t>
      </w:r>
      <w:r>
        <w:rPr>
          <w:rFonts w:cs="Arial" w:ascii="Times New Roman" w:hAnsi="Times New Roman"/>
        </w:rPr>
        <w:t xml:space="preserve">, рассмотрение, принятие решений и подготовку ответов на обращения заявителей </w:t>
      </w:r>
      <w:r>
        <w:rPr>
          <w:rFonts w:cs="Arial" w:ascii="Times New Roman" w:hAnsi="Times New Roman"/>
          <w:color w:val="000000"/>
        </w:rPr>
        <w:t>(представителей заявителей)</w:t>
      </w:r>
      <w:r>
        <w:rPr>
          <w:rFonts w:cs="Arial" w:ascii="Times New Roman" w:hAnsi="Times New Roman"/>
        </w:rPr>
        <w:t>, содержащих жалобы на решения, действия (бездействие) сотрудников администрации.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 xml:space="preserve">4.2.2. Проверки полноты и качества предоставления муниципальной услуги осуществляются на основании </w:t>
      </w:r>
      <w:r>
        <w:rPr>
          <w:rFonts w:cs="Arial" w:ascii="Times New Roman" w:hAnsi="Times New Roman"/>
        </w:rPr>
        <w:t>распоряжения главы</w:t>
      </w:r>
      <w:r>
        <w:rPr>
          <w:rFonts w:cs="Arial" w:ascii="Times New Roman" w:hAnsi="Times New Roman"/>
        </w:rPr>
        <w:t>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>
        <w:rPr>
          <w:rFonts w:eastAsia="Arial" w:cs="Arial" w:ascii="Times New Roman" w:hAnsi="Times New Roman"/>
          <w:color w:val="000000"/>
        </w:rPr>
        <w:t>(проверка исполнения муниципальной услуги по отдельным вопросам, связанным с предоставлением муниципальной услуги)</w:t>
      </w:r>
      <w:r>
        <w:rPr>
          <w:rFonts w:cs="Arial" w:ascii="Times New Roman" w:hAnsi="Times New Roman"/>
        </w:rPr>
        <w:t xml:space="preserve"> и внеплановый характер (по конкретному обращению заявителей (представителей заявителя)).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Arial"/>
          <w:b/>
          <w:b/>
          <w:bCs/>
          <w:color w:val="000000"/>
        </w:rPr>
      </w:pPr>
      <w:r>
        <w:rPr>
          <w:rFonts w:cs="Arial" w:ascii="Times New Roman" w:hAnsi="Times New Roman"/>
          <w:b/>
          <w:bCs/>
          <w:color w:val="000000"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center"/>
        <w:rPr/>
      </w:pPr>
      <w:r>
        <w:rPr>
          <w:rFonts w:cs="Arial" w:ascii="Times New Roman" w:hAnsi="Times New Roman"/>
          <w:b/>
          <w:bCs/>
          <w:color w:val="000000"/>
        </w:rPr>
        <w:t xml:space="preserve">V. </w:t>
      </w:r>
      <w:r>
        <w:rPr>
          <w:rFonts w:cs="Arial" w:ascii="Times New Roman" w:hAnsi="Times New Roman"/>
          <w:b/>
          <w:bCs/>
          <w:i w:val="false"/>
          <w:strike w:val="false"/>
          <w:dstrike w:val="false"/>
          <w:color w:val="000000"/>
          <w:u w:val="none"/>
        </w:rPr>
        <w:t>ДОСУДЕБНЫЙ (</w:t>
      </w:r>
      <w:bookmarkStart w:id="1" w:name="Par644"/>
      <w:r>
        <w:rPr>
          <w:rFonts w:cs="Arial" w:ascii="Times New Roman" w:hAnsi="Times New Roman"/>
          <w:b/>
          <w:bCs/>
          <w:color w:val="000000"/>
        </w:rPr>
        <w:t>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Arial" w:cs="Arial"/>
          <w:b/>
          <w:b/>
          <w:bCs/>
          <w:color w:val="000000"/>
        </w:rPr>
      </w:pPr>
      <w:r>
        <w:rPr>
          <w:rFonts w:eastAsia="Arial" w:cs="Arial" w:ascii="Times New Roman" w:hAnsi="Times New Roman"/>
          <w:b/>
          <w:bCs/>
          <w:color w:val="000000"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</w:rPr>
        <w:t xml:space="preserve">5.1. Заявитель (представитель </w:t>
      </w:r>
      <w:r>
        <w:rPr>
          <w:rFonts w:eastAsia="Arial" w:cs="Arial" w:ascii="Times New Roman" w:hAnsi="Times New Roman"/>
          <w:color w:val="000000"/>
          <w:lang w:eastAsia="ar-SA"/>
        </w:rPr>
        <w:t>з</w:t>
      </w:r>
      <w:r>
        <w:rPr>
          <w:rFonts w:eastAsia="Arial" w:cs="Arial" w:ascii="Times New Roman" w:hAnsi="Times New Roman"/>
          <w:color w:val="000000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Arial" w:cs="Arial"/>
          <w:color w:val="000000"/>
        </w:rPr>
      </w:pPr>
      <w:r>
        <w:rPr>
          <w:rFonts w:eastAsia="Arial" w:cs="Arial" w:ascii="Times New Roman" w:hAnsi="Times New Roman"/>
          <w:color w:val="000000"/>
        </w:rPr>
        <w:t>5.2. Жалоба может быть адресована  должностным лицам, уполномоченным на ее рассмотрение</w:t>
      </w:r>
      <w:r>
        <w:rPr>
          <w:rFonts w:eastAsia="Arial" w:cs="Arial" w:ascii="Times New Roman" w:hAnsi="Times New Roman"/>
          <w:b w:val="false"/>
          <w:bCs w:val="false"/>
          <w:color w:val="000000"/>
          <w:highlight w:val="white"/>
        </w:rPr>
        <w:t xml:space="preserve">, </w:t>
      </w:r>
      <w:r>
        <w:rPr>
          <w:rFonts w:eastAsia="Arial" w:cs="Arial" w:ascii="Times New Roman" w:hAnsi="Times New Roman"/>
          <w:b w:val="false"/>
          <w:bCs w:val="false"/>
          <w:color w:val="000000"/>
          <w:highlight w:val="white"/>
        </w:rPr>
        <w:t>указанным в части 1 статьи 1</w:t>
      </w:r>
      <w:r>
        <w:rPr>
          <w:rFonts w:eastAsia="Arial" w:cs="Arial" w:ascii="Times New Roman" w:hAnsi="Times New Roman"/>
          <w:b w:val="false"/>
          <w:bCs w:val="false"/>
          <w:color w:val="000000"/>
          <w:highlight w:val="white"/>
        </w:rPr>
        <w:t>1.2</w:t>
      </w: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 Федеральн</w:t>
      </w: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ого</w:t>
      </w: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 закон</w:t>
      </w: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>а</w:t>
      </w: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 от 27.07.2010 № 210-ФЗ «Об организации предоставления государственных и муниципальных услуг», в том числе</w:t>
      </w:r>
      <w:r>
        <w:rPr>
          <w:rFonts w:eastAsia="Arial" w:cs="Arial" w:ascii="Times New Roman" w:hAnsi="Times New Roman"/>
          <w:b w:val="false"/>
          <w:bCs w:val="false"/>
          <w:color w:val="000000"/>
          <w:highlight w:val="white"/>
        </w:rPr>
        <w:t>: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Arial" w:cs="Arial"/>
          <w:color w:val="000000"/>
        </w:rPr>
      </w:pPr>
      <w:r>
        <w:rPr>
          <w:rFonts w:eastAsia="Arial" w:cs="Arial" w:ascii="Times New Roman" w:hAnsi="Times New Roman"/>
          <w:color w:val="000000"/>
        </w:rPr>
        <w:t>1) 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Style w:val="Style22"/>
          <w:rFonts w:eastAsia="Arial" w:cs="Arial" w:ascii="Times New Roman" w:hAnsi="Times New Roman"/>
          <w:color w:val="000000"/>
        </w:rPr>
        <w:t>2) главе администрации на решения и действия (бездействие) заместителя главы администрации,</w:t>
      </w:r>
      <w:r>
        <w:rPr>
          <w:rStyle w:val="Style22"/>
          <w:rFonts w:eastAsia="Arial" w:cs="Arial" w:ascii="Times New Roman" w:hAnsi="Times New Roman"/>
          <w:color w:val="000000"/>
          <w:lang w:eastAsia="ru-RU"/>
        </w:rPr>
        <w:t xml:space="preserve"> координирующего и контролирующего деятельность отдела;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Arial" w:cs="Arial"/>
          <w:b w:val="false"/>
          <w:b w:val="false"/>
          <w:i w:val="false"/>
          <w:i w:val="false"/>
          <w:strike w:val="false"/>
          <w:dstrike w:val="false"/>
          <w:color w:val="000000"/>
          <w:u w:val="none"/>
        </w:rPr>
      </w:pPr>
      <w:r>
        <w:rPr>
          <w:rFonts w:eastAsia="Arial" w:cs="Arial" w:ascii="Times New Roman" w:hAnsi="Times New Roman"/>
          <w:b w:val="false"/>
          <w:i w:val="false"/>
          <w:strike w:val="false"/>
          <w:dstrike w:val="false"/>
          <w:color w:val="000000"/>
          <w:u w:val="none"/>
        </w:rPr>
        <w:t>3) директору МФЦ на решения или (и) действия (бездействие) сотрудников МФЦ.</w:t>
      </w:r>
    </w:p>
    <w:p>
      <w:pPr>
        <w:pStyle w:val="Style29"/>
        <w:shd w:fill="FFFFFF" w:val="clear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5.3. Информация о порядке подачи и рассмотрения жалобы размещается на официальном сайте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администрации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>
      <w:pPr>
        <w:pStyle w:val="Style29"/>
        <w:shd w:fill="FFFFFF" w:val="clear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ф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едеральным законом от 27.07.2010 № 210-ФЗ «Об организации предоставления государственных и муниципальных услуг»;</w:t>
      </w:r>
    </w:p>
    <w:p>
      <w:pPr>
        <w:pStyle w:val="Style29"/>
        <w:shd w:fill="FFFFFF" w:val="clear"/>
        <w:suppressAutoHyphens w:val="true"/>
        <w:bidi w:val="0"/>
        <w:spacing w:lineRule="auto" w:line="240" w:before="0" w:after="0"/>
        <w:ind w:left="0" w:right="0" w:firstLine="567"/>
        <w:jc w:val="both"/>
        <w:rPr>
          <w:rStyle w:val="Style22"/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</w:pPr>
      <w:r>
        <w:rPr/>
      </w:r>
      <w:r>
        <w:br w:type="page"/>
      </w:r>
    </w:p>
    <w:p>
      <w:pPr>
        <w:pStyle w:val="Style37"/>
        <w:shd w:fill="FFFFFF" w:val="clear"/>
        <w:suppressAutoHyphens w:val="true"/>
        <w:spacing w:lineRule="auto" w:line="240"/>
        <w:ind w:left="0" w:right="-2" w:firstLine="567"/>
        <w:jc w:val="right"/>
        <w:rPr>
          <w:rFonts w:ascii="Times New Roman" w:hAnsi="Times New Roman" w:eastAsia="Arial"/>
          <w:color w:val="000000"/>
          <w:sz w:val="24"/>
        </w:rPr>
      </w:pPr>
      <w:r>
        <w:rPr>
          <w:rFonts w:eastAsia="Arial" w:ascii="Times New Roman" w:hAnsi="Times New Roman"/>
          <w:color w:val="000000"/>
          <w:sz w:val="24"/>
        </w:rPr>
        <w:t>Приложение №1</w:t>
      </w:r>
    </w:p>
    <w:p>
      <w:pPr>
        <w:pStyle w:val="Style37"/>
        <w:shd w:fill="FFFFFF" w:val="clear"/>
        <w:suppressAutoHyphens w:val="true"/>
        <w:spacing w:lineRule="auto" w:line="240"/>
        <w:ind w:left="0" w:right="-2" w:firstLine="567"/>
        <w:jc w:val="right"/>
        <w:rPr>
          <w:rFonts w:ascii="Times New Roman" w:hAnsi="Times New Roman" w:eastAsia="Arial"/>
          <w:color w:val="000000"/>
          <w:sz w:val="24"/>
        </w:rPr>
      </w:pPr>
      <w:r>
        <w:rPr>
          <w:rFonts w:eastAsia="Arial" w:ascii="Times New Roman" w:hAnsi="Times New Roman"/>
          <w:color w:val="000000"/>
          <w:sz w:val="24"/>
        </w:rPr>
        <w:t>к административному регламенту</w:t>
      </w:r>
    </w:p>
    <w:p>
      <w:pPr>
        <w:pStyle w:val="Style37"/>
        <w:shd w:fill="FFFFFF" w:val="clear"/>
        <w:suppressAutoHyphens w:val="true"/>
        <w:spacing w:lineRule="auto" w:line="240"/>
        <w:ind w:left="0" w:right="-2" w:firstLine="567"/>
        <w:jc w:val="right"/>
        <w:rPr>
          <w:rFonts w:ascii="Times New Roman" w:hAnsi="Times New Roman" w:eastAsia="Arial"/>
          <w:color w:val="000000"/>
          <w:sz w:val="24"/>
        </w:rPr>
      </w:pPr>
      <w:r>
        <w:rPr>
          <w:rFonts w:eastAsia="Arial" w:ascii="Times New Roman" w:hAnsi="Times New Roman"/>
          <w:color w:val="000000"/>
          <w:sz w:val="24"/>
        </w:rPr>
        <w:t>(бланк заявления)</w:t>
      </w:r>
    </w:p>
    <w:p>
      <w:pPr>
        <w:pStyle w:val="Style29"/>
        <w:shd w:fill="FFFFFF" w:val="clear"/>
        <w:suppressAutoHyphens w:val="true"/>
        <w:spacing w:lineRule="auto" w:line="288"/>
        <w:ind w:left="0" w:righ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9525" w:type="dxa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>
        <w:trPr>
          <w:trHeight w:val="29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suppressAutoHyphens w:val="true"/>
              <w:spacing w:lineRule="auto" w:line="288" w:before="0" w:after="140"/>
              <w:ind w:left="0" w:right="0" w:hanging="0"/>
              <w:jc w:val="both"/>
              <w:rPr/>
            </w:pPr>
            <w:r>
              <w:rPr>
                <w:rStyle w:val="Style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/>
              <w:jc w:val="right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 xml:space="preserve">администрация </w:t>
            </w:r>
            <w:r>
              <w:rPr>
                <w:rFonts w:cs="Arial" w:ascii="Times New Roman" w:hAnsi="Times New Roman"/>
              </w:rPr>
              <w:t>Казанского</w:t>
            </w:r>
          </w:p>
          <w:p>
            <w:pPr>
              <w:pStyle w:val="Normal"/>
              <w:suppressAutoHyphens w:val="true"/>
              <w:spacing w:lineRule="auto" w:line="276"/>
              <w:jc w:val="right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 xml:space="preserve">муниципального </w:t>
            </w:r>
            <w:r>
              <w:rPr>
                <w:rFonts w:cs="Arial" w:ascii="Times New Roman" w:hAnsi="Times New Roman"/>
              </w:rPr>
              <w:t>района</w:t>
            </w:r>
          </w:p>
        </w:tc>
      </w:tr>
      <w:tr>
        <w:trPr>
          <w:trHeight w:val="303" w:hRule="atLeast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/>
              <w:ind w:left="0" w:right="0" w:hanging="0"/>
              <w:jc w:val="both"/>
              <w:rPr>
                <w:rFonts w:ascii="Times New Roman" w:hAnsi="Times New Roman" w:cs="Arial"/>
                <w:b/>
                <w:b/>
                <w:bCs/>
              </w:rPr>
            </w:pPr>
            <w:r>
              <w:rPr>
                <w:rFonts w:cs="Arial" w:ascii="Times New Roman" w:hAnsi="Times New Roman"/>
                <w:b/>
                <w:bCs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suppressAutoHyphens w:val="true"/>
              <w:spacing w:lineRule="auto" w:line="288" w:before="0" w:after="0"/>
              <w:ind w:left="0" w:right="0" w:hanging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Style w:val="Style22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autoSpaceDE w:val="false"/>
              <w:ind w:left="0" w:right="-2" w:hanging="0"/>
              <w:jc w:val="center"/>
              <w:rPr/>
            </w:pPr>
            <w:r>
              <w:rPr>
                <w:rStyle w:val="Style22"/>
                <w:rFonts w:cs="Arial"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>
            <w:pPr>
              <w:pStyle w:val="Style37"/>
              <w:shd w:fill="FFFFFF" w:val="clear"/>
              <w:autoSpaceDE w:val="false"/>
              <w:ind w:left="0" w:right="-2" w:hanging="0"/>
              <w:jc w:val="center"/>
              <w:rPr/>
            </w:pPr>
            <w:r>
              <w:rPr>
                <w:rStyle w:val="Style22"/>
                <w:rFonts w:cs="Arial" w:ascii="Times New Roman" w:hAnsi="Times New Roman"/>
                <w:color w:val="auto"/>
                <w:sz w:val="16"/>
                <w:szCs w:val="16"/>
                <w:highlight w:val="white"/>
              </w:rPr>
              <w:t xml:space="preserve">Фамилия, имя, отчество (при наличии), </w:t>
            </w:r>
            <w:r>
              <w:rPr>
                <w:rStyle w:val="Style22"/>
                <w:rFonts w:cs="Arial" w:ascii="Times New Roman" w:hAnsi="Times New Roman"/>
                <w:b/>
                <w:bCs/>
                <w:color w:val="auto"/>
                <w:sz w:val="16"/>
                <w:szCs w:val="16"/>
                <w:highlight w:val="white"/>
              </w:rPr>
              <w:t xml:space="preserve">дата </w:t>
            </w:r>
            <w:r>
              <w:rPr>
                <w:rStyle w:val="Style22"/>
                <w:rFonts w:cs="Arial" w:ascii="Times New Roman" w:hAnsi="Times New Roman"/>
                <w:b/>
                <w:bCs/>
                <w:color w:val="auto"/>
                <w:sz w:val="16"/>
                <w:szCs w:val="16"/>
                <w:highlight w:val="white"/>
              </w:rPr>
              <w:t>и место</w:t>
            </w:r>
            <w:r>
              <w:rPr>
                <w:rStyle w:val="Style22"/>
                <w:rFonts w:cs="Arial" w:ascii="Times New Roman" w:hAnsi="Times New Roman"/>
                <w:b/>
                <w:bCs/>
                <w:color w:val="auto"/>
                <w:sz w:val="16"/>
                <w:szCs w:val="16"/>
                <w:highlight w:val="white"/>
              </w:rPr>
              <w:t xml:space="preserve"> рождения</w:t>
            </w:r>
          </w:p>
          <w:p>
            <w:pPr>
              <w:pStyle w:val="Style37"/>
              <w:shd w:fill="FFFFFF" w:val="clear"/>
              <w:autoSpaceDE w:val="false"/>
              <w:ind w:left="0" w:right="-2" w:hanging="0"/>
              <w:jc w:val="center"/>
              <w:rPr>
                <w:rStyle w:val="Style22"/>
                <w:rFonts w:ascii="Times New Roman" w:hAnsi="Times New Roman" w:cs="Arial"/>
                <w:b/>
                <w:b/>
                <w:bCs/>
                <w:i/>
                <w:i/>
                <w:iCs/>
                <w:color w:val="auto"/>
                <w:sz w:val="16"/>
                <w:szCs w:val="16"/>
                <w:highlight w:val="white"/>
                <w:u w:val="single"/>
              </w:rPr>
            </w:pPr>
            <w:r>
              <w:rPr/>
            </w:r>
          </w:p>
          <w:p>
            <w:pPr>
              <w:pStyle w:val="Style37"/>
              <w:shd w:fill="FFFFFF" w:val="clear"/>
              <w:autoSpaceDE w:val="false"/>
              <w:ind w:left="0" w:right="-2" w:hanging="0"/>
              <w:jc w:val="center"/>
              <w:rPr/>
            </w:pPr>
            <w:r>
              <w:rPr>
                <w:rStyle w:val="Style22"/>
                <w:rFonts w:cs="Arial"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>
            <w:pPr>
              <w:pStyle w:val="Style37"/>
              <w:shd w:fill="FFFFFF" w:val="clear"/>
              <w:autoSpaceDE w:val="false"/>
              <w:ind w:left="0" w:right="-2" w:hanging="0"/>
              <w:jc w:val="center"/>
              <w:rPr/>
            </w:pPr>
            <w:r>
              <w:rPr>
                <w:rStyle w:val="Style22"/>
                <w:rFonts w:cs="Arial" w:ascii="Times New Roman" w:hAnsi="Times New Roman"/>
                <w:b/>
                <w:bCs/>
                <w:i w:val="false"/>
                <w:iCs w:val="false"/>
                <w:color w:val="auto"/>
                <w:sz w:val="16"/>
                <w:szCs w:val="16"/>
                <w:highlight w:val="white"/>
                <w:u w:val="none"/>
              </w:rPr>
              <w:t>Полное наименование 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autoSpaceDE w:val="false"/>
              <w:ind w:left="0" w:right="-2" w:hanging="0"/>
              <w:jc w:val="center"/>
              <w:rPr/>
            </w:pPr>
            <w:r>
              <w:rPr>
                <w:rStyle w:val="Style22"/>
                <w:rFonts w:cs="Arial"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>
            <w:pPr>
              <w:pStyle w:val="Style37"/>
              <w:shd w:fill="FFFFFF" w:val="clear"/>
              <w:autoSpaceDE w:val="false"/>
              <w:ind w:left="0" w:right="-2" w:hanging="0"/>
              <w:jc w:val="center"/>
              <w:rPr/>
            </w:pPr>
            <w:r>
              <w:rPr>
                <w:rStyle w:val="Style22"/>
                <w:rFonts w:cs="Arial" w:ascii="Times New Roman" w:hAnsi="Times New Roman"/>
                <w:color w:val="auto"/>
                <w:sz w:val="16"/>
                <w:szCs w:val="16"/>
                <w:highlight w:val="white"/>
              </w:rPr>
              <w:t>Д</w:t>
            </w:r>
            <w:r>
              <w:rPr>
                <w:rStyle w:val="Style22"/>
                <w:rFonts w:cs="Arial" w:ascii="Times New Roman" w:hAnsi="Times New Roman"/>
                <w:color w:val="auto"/>
                <w:sz w:val="16"/>
                <w:szCs w:val="16"/>
                <w:highlight w:val="white"/>
              </w:rPr>
              <w:t xml:space="preserve">окумент, удостоверяющий личность (вид, серия, номер, </w:t>
            </w:r>
            <w:r>
              <w:rPr>
                <w:rStyle w:val="Style22"/>
                <w:rFonts w:eastAsia="Lucida Sans Unicode" w:cs="Arial" w:ascii="Times New Roman" w:hAnsi="Times New Roman"/>
                <w:bCs/>
                <w:strike w:val="false"/>
                <w:dstrike w:val="false"/>
                <w:color w:val="auto"/>
                <w:sz w:val="16"/>
                <w:szCs w:val="16"/>
                <w:highlight w:val="white"/>
                <w:lang w:eastAsia="ar-SA"/>
              </w:rPr>
              <w:t xml:space="preserve">выдавший орган, дата выдачи, </w:t>
            </w:r>
            <w:r>
              <w:rPr>
                <w:rStyle w:val="Style22"/>
                <w:rFonts w:eastAsia="Lucida Sans Unicode" w:cs="Arial" w:ascii="Times New Roman" w:hAnsi="Times New Roman"/>
                <w:b w:val="false"/>
                <w:bCs w:val="false"/>
                <w:strike w:val="false"/>
                <w:dstrike w:val="false"/>
                <w:color w:val="auto"/>
                <w:sz w:val="16"/>
                <w:szCs w:val="16"/>
                <w:highlight w:val="white"/>
                <w:lang w:eastAsia="ar-SA"/>
              </w:rPr>
              <w:t>код подразделения</w:t>
            </w:r>
            <w:r>
              <w:rPr>
                <w:rStyle w:val="Style22"/>
                <w:rFonts w:cs="Arial" w:ascii="Times New Roman" w:hAnsi="Times New Roman"/>
                <w:b w:val="false"/>
                <w:bCs w:val="false"/>
                <w:color w:val="auto"/>
                <w:sz w:val="16"/>
                <w:szCs w:val="16"/>
                <w:highlight w:val="white"/>
              </w:rPr>
              <w:t>)</w:t>
            </w:r>
          </w:p>
          <w:p>
            <w:pPr>
              <w:pStyle w:val="Style37"/>
              <w:shd w:fill="FFFFFF" w:val="clear"/>
              <w:autoSpaceDE w:val="false"/>
              <w:ind w:left="0" w:right="-2" w:hanging="0"/>
              <w:jc w:val="center"/>
              <w:rPr/>
            </w:pPr>
            <w:r>
              <w:rPr>
                <w:rStyle w:val="Style22"/>
                <w:rFonts w:cs="Arial"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>
            <w:pPr>
              <w:pStyle w:val="Style37"/>
              <w:shd w:fill="FFFFFF" w:val="clear"/>
              <w:autoSpaceDE w:val="false"/>
              <w:ind w:left="0" w:right="-2" w:hanging="0"/>
              <w:jc w:val="center"/>
              <w:rPr/>
            </w:pPr>
            <w:r>
              <w:rPr>
                <w:rStyle w:val="Style22"/>
                <w:rFonts w:cs="Arial" w:ascii="Times New Roman" w:hAnsi="Times New Roman"/>
                <w:b/>
                <w:bCs/>
                <w:i w:val="false"/>
                <w:iCs w:val="false"/>
                <w:color w:val="auto"/>
                <w:sz w:val="16"/>
                <w:szCs w:val="16"/>
                <w:highlight w:val="white"/>
                <w:u w:val="none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autoSpaceDE w:val="false"/>
              <w:spacing w:lineRule="auto" w:line="240"/>
              <w:ind w:left="0" w:right="-2" w:hanging="0"/>
              <w:jc w:val="center"/>
              <w:rPr>
                <w:rFonts w:ascii="Arial" w:hAnsi="Arial"/>
              </w:rPr>
            </w:pPr>
            <w:r>
              <w:rPr>
                <w:rStyle w:val="Style22"/>
                <w:rFonts w:eastAsia="Arial" w:cs="Arial" w:ascii="Times New Roman" w:hAnsi="Times New Roman"/>
                <w:color w:val="auto"/>
                <w:sz w:val="16"/>
                <w:szCs w:val="16"/>
              </w:rPr>
              <w:t>К</w:t>
            </w:r>
            <w:r>
              <w:rPr>
                <w:rStyle w:val="Style22"/>
                <w:rFonts w:eastAsia="Arial" w:cs="Arial" w:ascii="Times New Roman" w:hAnsi="Times New Roman"/>
                <w:color w:val="auto"/>
                <w:sz w:val="16"/>
                <w:szCs w:val="16"/>
              </w:rPr>
              <w:t>онтактные данные (</w:t>
            </w:r>
            <w:r>
              <w:rPr>
                <w:rStyle w:val="Style22"/>
                <w:rFonts w:eastAsia="Lucida Sans Unicode" w:cs="Arial" w:ascii="Times New Roman" w:hAnsi="Times New Roman"/>
                <w:bCs/>
                <w:color w:val="auto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Style22"/>
                <w:rFonts w:eastAsia="Arial" w:cs="Arial" w:ascii="Times New Roman" w:hAnsi="Times New Roman"/>
                <w:color w:val="auto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center"/>
              <w:rPr>
                <w:rFonts w:ascii="Times New Roman" w:hAnsi="Times New Roman" w:eastAsia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Arial" w:ascii="Times New Roman" w:hAnsi="Times New Roman"/>
                <w:b/>
                <w:bCs/>
                <w:color w:val="000000"/>
                <w:sz w:val="16"/>
                <w:szCs w:val="16"/>
              </w:rPr>
              <w:t>физическое лицо</w:t>
            </w:r>
            <w:r>
              <w:rPr>
                <w:rFonts w:eastAsia="Arial" w:ascii="Times New Roman" w:hAnsi="Times New Roman"/>
                <w:b w:val="false"/>
                <w:bCs w:val="false"/>
                <w:color w:val="000000"/>
                <w:sz w:val="16"/>
                <w:szCs w:val="16"/>
              </w:rPr>
              <w:t xml:space="preserve"> (гражданин)</w:t>
            </w:r>
          </w:p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center"/>
              <w:rPr>
                <w:rFonts w:ascii="Times New Roman" w:hAnsi="Times New Roman" w:eastAsia="Arial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Arial" w:ascii="Times New Roman" w:hAnsi="Times New Roman"/>
                <w:b w:val="false"/>
                <w:bCs w:val="false"/>
                <w:color w:val="000000"/>
                <w:sz w:val="16"/>
                <w:szCs w:val="16"/>
              </w:rPr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suppressAutoHyphens w:val="true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autoSpaceDE w:val="false"/>
              <w:spacing w:lineRule="auto" w:line="288" w:before="0" w:after="0"/>
              <w:ind w:left="0" w:right="-2" w:hanging="0"/>
              <w:jc w:val="center"/>
              <w:rPr>
                <w:rStyle w:val="Style22"/>
                <w:rFonts w:ascii="Times New Roman" w:hAnsi="Times New Roman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suppressAutoHyphens w:val="true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646" w:hRule="atLeast"/>
        </w:trPr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Arial"/>
                <w:b/>
                <w:b/>
                <w:bCs/>
                <w:sz w:val="16"/>
                <w:szCs w:val="16"/>
              </w:rPr>
            </w:pPr>
            <w:r>
              <w:rPr>
                <w:rFonts w:eastAsia="Arial"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pStyle w:val="Style29"/>
              <w:shd w:fill="FFFFFF" w:val="clear"/>
              <w:suppressAutoHyphens w:val="true"/>
              <w:spacing w:lineRule="auto" w:line="240" w:before="0" w:after="140"/>
              <w:ind w:left="0" w:right="0" w:hanging="0"/>
              <w:jc w:val="center"/>
              <w:rPr>
                <w:rFonts w:ascii="Times New Roman" w:hAnsi="Times New Roman" w:eastAsia="Arial"/>
                <w:b/>
                <w:b/>
                <w:bCs/>
                <w:sz w:val="16"/>
                <w:szCs w:val="16"/>
              </w:rPr>
            </w:pPr>
            <w:r>
              <w:rPr>
                <w:rFonts w:eastAsia="Arial" w:ascii="Times New Roman" w:hAnsi="Times New Roman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suppressAutoHyphens w:val="true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suppressAutoHyphens w:val="true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suppressAutoHyphens w:val="true"/>
              <w:spacing w:lineRule="auto" w:line="288" w:before="0" w:after="140"/>
              <w:ind w:left="0" w:right="0" w:hanging="0"/>
              <w:jc w:val="both"/>
              <w:rPr/>
            </w:pPr>
            <w:r>
              <w:rPr>
                <w:rStyle w:val="Style22"/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851" w:hRule="atLeast"/>
        </w:trPr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suppressAutoHyphens w:val="true"/>
              <w:spacing w:lineRule="auto" w:line="240" w:before="0" w:after="140"/>
              <w:ind w:left="0" w:right="0" w:hanging="0"/>
              <w:jc w:val="center"/>
              <w:rPr/>
            </w:pPr>
            <w:r>
              <w:rPr>
                <w:rStyle w:val="Style22"/>
                <w:rFonts w:eastAsia="Arial" w:ascii="Times New Roman" w:hAnsi="Times New Roman"/>
                <w:b/>
                <w:bCs/>
                <w:sz w:val="16"/>
                <w:szCs w:val="16"/>
              </w:rPr>
              <w:t>представитель</w:t>
            </w:r>
            <w:r>
              <w:rPr>
                <w:rStyle w:val="Style22"/>
                <w:rFonts w:eastAsia="Arial" w:ascii="Times New Roman" w:hAnsi="Times New Roman"/>
                <w:sz w:val="16"/>
                <w:szCs w:val="16"/>
              </w:rPr>
              <w:t xml:space="preserve"> </w:t>
            </w:r>
            <w:r>
              <w:rPr>
                <w:rStyle w:val="Style22"/>
                <w:rFonts w:eastAsia="Arial" w:ascii="Times New Roman" w:hAnsi="Times New Roman"/>
                <w:b/>
                <w:bCs/>
                <w:sz w:val="16"/>
                <w:szCs w:val="16"/>
              </w:rPr>
              <w:t>заявителя</w:t>
            </w:r>
            <w:r>
              <w:rPr>
                <w:rStyle w:val="Style22"/>
                <w:rFonts w:eastAsia="Arial" w:ascii="Times New Roman" w:hAnsi="Times New Roman"/>
                <w:sz w:val="16"/>
                <w:szCs w:val="16"/>
              </w:rPr>
              <w:t xml:space="preserve"> </w:t>
            </w:r>
            <w:r>
              <w:rPr>
                <w:rStyle w:val="Style22"/>
                <w:rFonts w:eastAsia="Arial" w:ascii="Times New Roman" w:hAnsi="Times New Roman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suppressAutoHyphens w:val="true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suppressAutoHyphens w:val="true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suppressAutoHyphens w:val="true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325" w:hRule="atLeast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Times New Roman" w:hAnsi="Times New Roman" w:cs="Arial"/>
                <w:b/>
                <w:b/>
                <w:bCs/>
              </w:rPr>
            </w:pPr>
            <w:r>
              <w:rPr>
                <w:rFonts w:cs="Arial" w:ascii="Times New Roman" w:hAnsi="Times New Roman"/>
                <w:b/>
                <w:bCs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/>
              <w:jc w:val="both"/>
              <w:rPr/>
            </w:pPr>
            <w:r>
              <w:rPr>
                <w:rStyle w:val="Style22"/>
                <w:rFonts w:cs="Arial" w:ascii="Times New Roman" w:hAnsi="Times New Roman"/>
                <w:b/>
                <w:bCs/>
              </w:rPr>
              <w:t>Прошу заключить соглашение о перераспределении земель и (или) земельных участков:</w:t>
            </w:r>
          </w:p>
        </w:tc>
      </w:tr>
      <w:tr>
        <w:trPr>
          <w:trHeight w:val="998" w:hRule="atLeast"/>
        </w:trPr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bidi w:val="0"/>
              <w:spacing w:lineRule="auto" w:line="24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8" w:hRule="atLeast"/>
        </w:trPr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bidi w:val="0"/>
              <w:spacing w:lineRule="auto" w:line="24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8" w:hRule="atLeast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Times New Roman" w:hAnsi="Times New Roman" w:cs="Arial"/>
                <w:b/>
                <w:b/>
                <w:bCs/>
              </w:rPr>
            </w:pPr>
            <w:r>
              <w:rPr>
                <w:rFonts w:cs="Arial" w:ascii="Times New Roman" w:hAnsi="Times New Roman"/>
                <w:b/>
                <w:bCs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/>
              <w:jc w:val="both"/>
              <w:rPr/>
            </w:pPr>
            <w:r>
              <w:rPr>
                <w:rStyle w:val="Style22"/>
                <w:rFonts w:cs="Arial" w:ascii="Times New Roman" w:hAnsi="Times New Roman"/>
                <w:b/>
                <w:bCs/>
              </w:rPr>
              <w:t>Документы, прилагаемые к заявлению в обязательном порядке:</w:t>
            </w:r>
          </w:p>
        </w:tc>
      </w:tr>
      <w:tr>
        <w:trPr>
          <w:trHeight w:val="278" w:hRule="atLeast"/>
        </w:trPr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suppressAutoHyphens w:val="true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bidi w:val="0"/>
              <w:spacing w:lineRule="auto" w:line="24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>
        <w:trPr>
          <w:trHeight w:val="278" w:hRule="atLeast"/>
        </w:trPr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suppressAutoHyphens w:val="true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bidi w:val="0"/>
              <w:spacing w:lineRule="auto" w:line="24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>
        <w:trPr>
          <w:trHeight w:val="278" w:hRule="atLeast"/>
        </w:trPr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suppressAutoHyphens w:val="true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bidi w:val="0"/>
              <w:spacing w:lineRule="auto" w:line="24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>
        <w:trPr>
          <w:trHeight w:val="278" w:hRule="atLeast"/>
        </w:trPr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suppressAutoHyphens w:val="true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bidi w:val="0"/>
              <w:spacing w:lineRule="auto" w:line="24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>
        <w:trPr>
          <w:trHeight w:val="303" w:hRule="atLeast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Times New Roman" w:hAnsi="Times New Roman" w:cs="Arial"/>
                <w:b/>
                <w:b/>
                <w:bCs/>
              </w:rPr>
            </w:pPr>
            <w:r>
              <w:rPr>
                <w:rFonts w:cs="Arial" w:ascii="Times New Roman" w:hAnsi="Times New Roman"/>
                <w:b/>
                <w:bCs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</w:tc>
      </w:tr>
      <w:tr>
        <w:trPr>
          <w:trHeight w:val="281" w:hRule="atLeast"/>
        </w:trPr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suppressAutoHyphens w:val="true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>
        <w:trPr>
          <w:trHeight w:val="303" w:hRule="atLeast"/>
        </w:trPr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suppressAutoHyphens w:val="true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>
        <w:trPr>
          <w:trHeight w:val="303" w:hRule="atLeast"/>
        </w:trPr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suppressAutoHyphens w:val="true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при личном обращении в МФЦ</w:t>
            </w:r>
          </w:p>
        </w:tc>
      </w:tr>
      <w:tr>
        <w:trPr>
          <w:trHeight w:val="303" w:hRule="atLeast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Style w:val="Style22"/>
                <w:rFonts w:ascii="Times New Roman" w:hAnsi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Style w:val="Style22"/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>
        <w:trPr>
          <w:trHeight w:val="469" w:hRule="atLeast"/>
        </w:trPr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 ___________________</w:t>
            </w:r>
          </w:p>
          <w:p>
            <w:pPr>
              <w:pStyle w:val="Normal"/>
              <w:rPr/>
            </w:pPr>
            <w:r>
              <w:rPr>
                <w:rStyle w:val="Style22"/>
                <w:rFonts w:ascii="Times New Roman" w:hAnsi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Style w:val="Style22"/>
                <w:rFonts w:ascii="Times New Roman" w:hAnsi="Times New Roman"/>
                <w:sz w:val="16"/>
                <w:szCs w:val="16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Style w:val="Style22"/>
                <w:rFonts w:ascii="Times New Roman" w:hAnsi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Style w:val="Style22"/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 ___________________</w:t>
            </w:r>
          </w:p>
          <w:p>
            <w:pPr>
              <w:pStyle w:val="Normal"/>
              <w:rPr/>
            </w:pPr>
            <w:r>
              <w:rPr>
                <w:rStyle w:val="Style22"/>
                <w:rFonts w:ascii="Times New Roman" w:hAnsi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Style w:val="Style22"/>
                <w:rFonts w:ascii="Times New Roman" w:hAnsi="Times New Roman"/>
                <w:sz w:val="16"/>
                <w:szCs w:val="16"/>
              </w:rPr>
              <w:t>«__» ___________ ____ г.</w:t>
            </w:r>
          </w:p>
        </w:tc>
      </w:tr>
    </w:tbl>
    <w:p>
      <w:pPr>
        <w:pStyle w:val="Style29"/>
        <w:shd w:fill="FFFFFF" w:val="clear"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29"/>
        <w:shd w:fill="FFFFFF" w:val="clear"/>
        <w:suppressAutoHyphens w:val="true"/>
        <w:spacing w:lineRule="auto" w:line="240" w:before="0" w:after="0"/>
        <w:ind w:left="0" w:right="0" w:hanging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29"/>
        <w:shd w:fill="FFFFFF" w:val="clear"/>
        <w:suppressAutoHyphens w:val="true"/>
        <w:spacing w:lineRule="auto" w:line="240" w:before="0" w:after="0"/>
        <w:ind w:left="0" w:right="0" w:hanging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>
      <w:pPr>
        <w:pStyle w:val="Style37"/>
        <w:shd w:fill="FFFFFF" w:val="clear"/>
        <w:suppressAutoHyphens w:val="true"/>
        <w:spacing w:lineRule="auto" w:line="240" w:before="0" w:after="0"/>
        <w:ind w:left="0" w:right="-2" w:firstLine="567"/>
        <w:jc w:val="right"/>
        <w:rPr>
          <w:rFonts w:ascii="Times New Roman" w:hAnsi="Times New Roman" w:eastAsia="Arial"/>
          <w:color w:val="000000"/>
          <w:sz w:val="24"/>
        </w:rPr>
      </w:pPr>
      <w:r>
        <w:rPr>
          <w:rFonts w:eastAsia="Arial" w:ascii="Times New Roman" w:hAnsi="Times New Roman"/>
          <w:color w:val="000000"/>
          <w:sz w:val="24"/>
        </w:rPr>
        <w:t>к административному регламенту</w:t>
      </w:r>
    </w:p>
    <w:p>
      <w:pPr>
        <w:pStyle w:val="Style29"/>
        <w:shd w:fill="FFFFFF" w:val="clear"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9575" w:type="dxa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>
        <w:trPr>
          <w:trHeight w:val="293" w:hRule="atLeast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/>
            </w:pPr>
            <w:r>
              <w:rPr>
                <w:rStyle w:val="Style22"/>
                <w:rFonts w:eastAsia="Arial"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right"/>
              <w:rPr>
                <w:rFonts w:ascii="Times New Roman" w:hAnsi="Times New Roman" w:eastAsia="Arial"/>
                <w:color w:val="000000"/>
                <w:sz w:val="24"/>
                <w:szCs w:val="24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>Казанского</w:t>
            </w:r>
          </w:p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right"/>
              <w:rPr>
                <w:rFonts w:ascii="Times New Roman" w:hAnsi="Times New Roman" w:eastAsia="Arial"/>
                <w:color w:val="000000"/>
                <w:sz w:val="24"/>
                <w:szCs w:val="24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>района</w:t>
            </w:r>
          </w:p>
        </w:tc>
      </w:tr>
      <w:tr>
        <w:trPr>
          <w:trHeight w:val="303" w:hRule="atLeast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6"/>
              <w:shd w:fill="FFFFFF" w:val="clear"/>
              <w:tabs>
                <w:tab w:val="left" w:pos="-360" w:leader="none"/>
                <w:tab w:val="left" w:pos="0" w:leader="none"/>
              </w:tabs>
              <w:suppressAutoHyphens w:val="true"/>
              <w:spacing w:lineRule="auto" w:line="240"/>
              <w:ind w:left="0" w:right="-2" w:hanging="0"/>
              <w:jc w:val="both"/>
              <w:rPr>
                <w:rFonts w:ascii="Times New Roman" w:hAnsi="Times New Roman" w:eastAsia="Arial"/>
                <w:b/>
                <w:b/>
                <w:bCs/>
                <w:color w:val="000000"/>
                <w:szCs w:val="26"/>
              </w:rPr>
            </w:pPr>
            <w:r>
              <w:rPr>
                <w:rFonts w:eastAsia="Arial" w:ascii="Times New Roman" w:hAnsi="Times New Roman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113" w:right="-2" w:hanging="0"/>
              <w:jc w:val="center"/>
              <w:rPr>
                <w:rFonts w:ascii="Arial" w:hAnsi="Arial" w:eastAsia="Arial"/>
                <w:color w:val="000000"/>
                <w:szCs w:val="26"/>
              </w:rPr>
            </w:pPr>
            <w:r>
              <w:rPr>
                <w:rStyle w:val="Style22"/>
                <w:rFonts w:eastAsia="Arial" w:ascii="Times New Roman" w:hAnsi="Times New Roman"/>
                <w:b/>
                <w:color w:val="000000"/>
                <w:sz w:val="24"/>
                <w:szCs w:val="26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autoSpaceDE w:val="false"/>
              <w:ind w:left="0" w:right="-2" w:hanging="0"/>
              <w:jc w:val="center"/>
              <w:rPr/>
            </w:pPr>
            <w:r>
              <w:rPr>
                <w:rStyle w:val="Style22"/>
                <w:rFonts w:cs="Arial"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>
            <w:pPr>
              <w:pStyle w:val="Style37"/>
              <w:shd w:fill="FFFFFF" w:val="clear"/>
              <w:autoSpaceDE w:val="false"/>
              <w:ind w:left="0" w:right="-2" w:hanging="0"/>
              <w:jc w:val="center"/>
              <w:rPr/>
            </w:pPr>
            <w:r>
              <w:rPr>
                <w:rStyle w:val="Style22"/>
                <w:rFonts w:cs="Arial" w:ascii="Times New Roman" w:hAnsi="Times New Roman"/>
                <w:color w:val="auto"/>
                <w:sz w:val="16"/>
                <w:szCs w:val="16"/>
                <w:highlight w:val="white"/>
              </w:rPr>
              <w:t xml:space="preserve">Фамилия, имя, отчество (при наличии), </w:t>
            </w:r>
            <w:r>
              <w:rPr>
                <w:rStyle w:val="Style22"/>
                <w:rFonts w:cs="Arial" w:ascii="Times New Roman" w:hAnsi="Times New Roman"/>
                <w:b/>
                <w:bCs/>
                <w:color w:val="auto"/>
                <w:sz w:val="16"/>
                <w:szCs w:val="16"/>
                <w:highlight w:val="white"/>
              </w:rPr>
              <w:t>дата рождения</w:t>
            </w:r>
          </w:p>
          <w:p>
            <w:pPr>
              <w:pStyle w:val="Style37"/>
              <w:shd w:fill="FFFFFF" w:val="clear"/>
              <w:autoSpaceDE w:val="false"/>
              <w:ind w:left="0" w:right="-2" w:hanging="0"/>
              <w:jc w:val="center"/>
              <w:rPr>
                <w:rStyle w:val="Style22"/>
                <w:rFonts w:ascii="Times New Roman" w:hAnsi="Times New Roman" w:cs="Arial"/>
                <w:b/>
                <w:b/>
                <w:bCs/>
                <w:i/>
                <w:i/>
                <w:iCs/>
                <w:color w:val="auto"/>
                <w:sz w:val="16"/>
                <w:szCs w:val="16"/>
                <w:highlight w:val="white"/>
                <w:u w:val="single"/>
              </w:rPr>
            </w:pPr>
            <w:r>
              <w:rPr/>
            </w:r>
          </w:p>
          <w:p>
            <w:pPr>
              <w:pStyle w:val="Style37"/>
              <w:shd w:fill="FFFFFF" w:val="clear"/>
              <w:autoSpaceDE w:val="false"/>
              <w:ind w:left="0" w:right="-2" w:hanging="0"/>
              <w:jc w:val="center"/>
              <w:rPr/>
            </w:pPr>
            <w:r>
              <w:rPr>
                <w:rStyle w:val="Style22"/>
                <w:rFonts w:cs="Arial"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>
            <w:pPr>
              <w:pStyle w:val="Style37"/>
              <w:shd w:fill="FFFFFF" w:val="clear"/>
              <w:suppressAutoHyphens w:val="true"/>
              <w:autoSpaceDE w:val="false"/>
              <w:spacing w:lineRule="auto" w:line="240"/>
              <w:ind w:left="0" w:right="-2" w:hanging="0"/>
              <w:jc w:val="center"/>
              <w:rPr>
                <w:rFonts w:ascii="Arial" w:hAnsi="Arial" w:eastAsia="Arial"/>
                <w:i w:val="false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Style w:val="Style22"/>
                <w:rFonts w:eastAsia="Arial" w:cs="Arial" w:ascii="Times New Roman" w:hAnsi="Times New Roman"/>
                <w:b/>
                <w:bCs/>
                <w:i w:val="false"/>
                <w:iCs w:val="false"/>
                <w:color w:val="auto"/>
                <w:sz w:val="16"/>
                <w:szCs w:val="16"/>
                <w:highlight w:val="white"/>
                <w:u w:val="none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autoSpaceDE w:val="false"/>
              <w:ind w:left="0" w:right="-2" w:hanging="0"/>
              <w:jc w:val="center"/>
              <w:rPr/>
            </w:pPr>
            <w:r>
              <w:rPr>
                <w:rStyle w:val="Style22"/>
                <w:rFonts w:cs="Arial"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>
            <w:pPr>
              <w:pStyle w:val="Style37"/>
              <w:shd w:fill="FFFFFF" w:val="clear"/>
              <w:autoSpaceDE w:val="false"/>
              <w:ind w:left="0" w:right="-2" w:hanging="0"/>
              <w:jc w:val="center"/>
              <w:rPr/>
            </w:pPr>
            <w:r>
              <w:rPr>
                <w:rStyle w:val="Style22"/>
                <w:rFonts w:cs="Arial" w:ascii="Times New Roman" w:hAnsi="Times New Roman"/>
                <w:color w:val="auto"/>
                <w:sz w:val="16"/>
                <w:szCs w:val="16"/>
                <w:highlight w:val="white"/>
              </w:rPr>
              <w:t>Д</w:t>
            </w:r>
            <w:r>
              <w:rPr>
                <w:rStyle w:val="Style22"/>
                <w:rFonts w:cs="Arial" w:ascii="Times New Roman" w:hAnsi="Times New Roman"/>
                <w:color w:val="auto"/>
                <w:sz w:val="16"/>
                <w:szCs w:val="16"/>
                <w:highlight w:val="white"/>
              </w:rPr>
              <w:t xml:space="preserve">окумент, удостоверяющий личность (вид, серия, номер, </w:t>
            </w:r>
            <w:r>
              <w:rPr>
                <w:rStyle w:val="Style22"/>
                <w:rFonts w:eastAsia="Lucida Sans Unicode" w:cs="Arial" w:ascii="Times New Roman" w:hAnsi="Times New Roman"/>
                <w:bCs/>
                <w:strike w:val="false"/>
                <w:dstrike w:val="false"/>
                <w:color w:val="auto"/>
                <w:sz w:val="16"/>
                <w:szCs w:val="16"/>
                <w:highlight w:val="white"/>
                <w:lang w:eastAsia="ar-SA"/>
              </w:rPr>
              <w:t xml:space="preserve">выдавший орган, дата выдачи, </w:t>
            </w:r>
            <w:r>
              <w:rPr>
                <w:rStyle w:val="Style22"/>
                <w:rFonts w:eastAsia="Lucida Sans Unicode" w:cs="Arial" w:ascii="Times New Roman" w:hAnsi="Times New Roman"/>
                <w:b w:val="false"/>
                <w:bCs w:val="false"/>
                <w:strike w:val="false"/>
                <w:dstrike w:val="false"/>
                <w:color w:val="auto"/>
                <w:sz w:val="16"/>
                <w:szCs w:val="16"/>
                <w:highlight w:val="white"/>
                <w:lang w:eastAsia="ar-SA"/>
              </w:rPr>
              <w:t>код подразделения</w:t>
            </w:r>
            <w:r>
              <w:rPr>
                <w:rStyle w:val="Style22"/>
                <w:rFonts w:cs="Arial" w:ascii="Times New Roman" w:hAnsi="Times New Roman"/>
                <w:b w:val="false"/>
                <w:bCs w:val="false"/>
                <w:color w:val="auto"/>
                <w:sz w:val="16"/>
                <w:szCs w:val="16"/>
                <w:highlight w:val="white"/>
              </w:rPr>
              <w:t>)</w:t>
            </w:r>
          </w:p>
          <w:p>
            <w:pPr>
              <w:pStyle w:val="Style37"/>
              <w:shd w:fill="FFFFFF" w:val="clear"/>
              <w:autoSpaceDE w:val="false"/>
              <w:ind w:left="0" w:right="-2" w:hanging="0"/>
              <w:jc w:val="center"/>
              <w:rPr/>
            </w:pPr>
            <w:r>
              <w:rPr>
                <w:rStyle w:val="Style22"/>
                <w:rFonts w:cs="Arial"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>
            <w:pPr>
              <w:pStyle w:val="Style37"/>
              <w:shd w:fill="FFFFFF" w:val="clear"/>
              <w:suppressAutoHyphens w:val="true"/>
              <w:autoSpaceDE w:val="false"/>
              <w:spacing w:lineRule="auto" w:line="276"/>
              <w:ind w:left="0" w:right="-2" w:hanging="0"/>
              <w:jc w:val="center"/>
              <w:rPr/>
            </w:pPr>
            <w:r>
              <w:rPr>
                <w:rStyle w:val="Style22"/>
                <w:rFonts w:eastAsia="Arial" w:cs="Arial" w:ascii="Times New Roman" w:hAnsi="Times New Roman"/>
                <w:b/>
                <w:bCs/>
                <w:i w:val="false"/>
                <w:iCs w:val="false"/>
                <w:color w:val="auto"/>
                <w:sz w:val="16"/>
                <w:szCs w:val="16"/>
                <w:highlight w:val="white"/>
                <w:u w:val="none"/>
              </w:rPr>
              <w:t>ОГРН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autoSpaceDE w:val="false"/>
              <w:spacing w:lineRule="auto" w:line="240"/>
              <w:ind w:left="0" w:right="-2" w:hanging="0"/>
              <w:jc w:val="center"/>
              <w:rPr/>
            </w:pPr>
            <w:r>
              <w:rPr>
                <w:rStyle w:val="Style22"/>
                <w:rFonts w:eastAsia="Arial" w:cs="Arial" w:ascii="Times New Roman" w:hAnsi="Times New Roman"/>
                <w:color w:val="auto"/>
                <w:sz w:val="16"/>
                <w:szCs w:val="16"/>
              </w:rPr>
              <w:t>К</w:t>
            </w:r>
            <w:r>
              <w:rPr>
                <w:rStyle w:val="Style22"/>
                <w:rFonts w:eastAsia="Arial" w:cs="Arial" w:ascii="Times New Roman" w:hAnsi="Times New Roman"/>
                <w:color w:val="auto"/>
                <w:sz w:val="16"/>
                <w:szCs w:val="16"/>
              </w:rPr>
              <w:t>онтактные данные (</w:t>
            </w:r>
            <w:r>
              <w:rPr>
                <w:rStyle w:val="Style22"/>
                <w:rFonts w:eastAsia="Lucida Sans Unicode" w:cs="Arial" w:ascii="Times New Roman" w:hAnsi="Times New Roman"/>
                <w:bCs/>
                <w:color w:val="auto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Style22"/>
                <w:rFonts w:eastAsia="Arial" w:cs="Arial" w:ascii="Times New Roman" w:hAnsi="Times New Roman"/>
                <w:color w:val="auto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center"/>
              <w:rPr>
                <w:rFonts w:ascii="Times New Roman" w:hAnsi="Times New Roman" w:eastAsia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center"/>
              <w:rPr>
                <w:rFonts w:ascii="Times New Roman" w:hAnsi="Times New Roman" w:eastAsia="Arial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eastAsia="Arial" w:ascii="Times New Roman" w:hAnsi="Times New Roman"/>
                <w:b/>
                <w:bCs/>
                <w:color w:val="000000"/>
                <w:sz w:val="18"/>
                <w:szCs w:val="18"/>
              </w:rPr>
              <w:t>физическое лицо</w:t>
            </w:r>
            <w:r>
              <w:rPr>
                <w:rFonts w:eastAsia="Arial"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center"/>
              <w:rPr>
                <w:rFonts w:ascii="Times New Roman" w:hAnsi="Times New Roman" w:eastAsia="Arial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eastAsia="Arial"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(гражданин)</w:t>
            </w:r>
          </w:p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center"/>
              <w:rPr>
                <w:rFonts w:ascii="Times New Roman" w:hAnsi="Times New Roman" w:eastAsia="Arial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eastAsia="Arial"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>
                <w:rFonts w:ascii="Times New Roman" w:hAnsi="Times New Roman" w:eastAsia="Arial"/>
                <w:color w:val="000000"/>
                <w:sz w:val="16"/>
                <w:szCs w:val="16"/>
              </w:rPr>
            </w:pPr>
            <w:r>
              <w:rPr>
                <w:rFonts w:eastAsia="Arial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>
                <w:rFonts w:ascii="Times New Roman" w:hAnsi="Times New Roman" w:eastAsia="Arial"/>
                <w:color w:val="000000"/>
                <w:sz w:val="16"/>
                <w:szCs w:val="16"/>
              </w:rPr>
            </w:pPr>
            <w:r>
              <w:rPr>
                <w:rFonts w:eastAsia="Arial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>
                <w:rFonts w:ascii="Times New Roman" w:hAnsi="Times New Roman" w:eastAsia="Arial"/>
                <w:color w:val="000000"/>
                <w:sz w:val="16"/>
                <w:szCs w:val="16"/>
              </w:rPr>
            </w:pPr>
            <w:r>
              <w:rPr>
                <w:rFonts w:eastAsia="Arial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center"/>
              <w:rPr>
                <w:rFonts w:ascii="Times New Roman" w:hAnsi="Times New Roman" w:eastAsia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center"/>
              <w:rPr>
                <w:rFonts w:ascii="Times New Roman" w:hAnsi="Times New Roman" w:eastAsia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ascii="Times New Roman" w:hAnsi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center"/>
              <w:rPr>
                <w:rFonts w:ascii="Times New Roman" w:hAnsi="Times New Roman" w:eastAsia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>
                <w:rFonts w:ascii="Times New Roman" w:hAnsi="Times New Roman" w:eastAsia="Arial"/>
                <w:color w:val="000000"/>
                <w:sz w:val="16"/>
                <w:szCs w:val="16"/>
              </w:rPr>
            </w:pPr>
            <w:r>
              <w:rPr>
                <w:rFonts w:eastAsia="Arial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>
                <w:rFonts w:ascii="Times New Roman" w:hAnsi="Times New Roman" w:eastAsia="Arial"/>
                <w:color w:val="000000"/>
                <w:sz w:val="16"/>
                <w:szCs w:val="16"/>
              </w:rPr>
            </w:pPr>
            <w:r>
              <w:rPr>
                <w:rFonts w:eastAsia="Arial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3" w:hRule="atLeast"/>
        </w:trPr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center"/>
              <w:rPr/>
            </w:pPr>
            <w:r>
              <w:rPr>
                <w:rStyle w:val="Style22"/>
                <w:rFonts w:eastAsia="Arial"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r>
              <w:rPr>
                <w:rStyle w:val="Style22"/>
                <w:rFonts w:eastAsia="Arial" w:ascii="Times New Roman" w:hAnsi="Times New Roman"/>
                <w:b/>
                <w:bCs/>
                <w:color w:val="000000"/>
                <w:sz w:val="18"/>
                <w:szCs w:val="18"/>
              </w:rPr>
              <w:t>редставитель заявителя</w:t>
            </w:r>
            <w:r>
              <w:rPr>
                <w:rStyle w:val="Style22"/>
                <w:rFonts w:eastAsia="Arial"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tyle22"/>
                <w:rFonts w:eastAsia="Arial" w:ascii="Times New Roman" w:hAnsi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>
                <w:rFonts w:ascii="Times New Roman" w:hAnsi="Times New Roman" w:eastAsia="Arial"/>
                <w:color w:val="000000"/>
                <w:sz w:val="16"/>
                <w:szCs w:val="16"/>
              </w:rPr>
            </w:pPr>
            <w:r>
              <w:rPr>
                <w:rFonts w:eastAsia="Arial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>
                <w:rFonts w:ascii="Times New Roman" w:hAnsi="Times New Roman" w:eastAsia="Arial"/>
                <w:color w:val="000000"/>
                <w:sz w:val="16"/>
                <w:szCs w:val="16"/>
              </w:rPr>
            </w:pPr>
            <w:r>
              <w:rPr>
                <w:rFonts w:eastAsia="Arial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>
                <w:rFonts w:ascii="Times New Roman" w:hAnsi="Times New Roman" w:eastAsia="Arial"/>
                <w:color w:val="000000"/>
                <w:sz w:val="12"/>
                <w:szCs w:val="12"/>
              </w:rPr>
            </w:pPr>
            <w:r>
              <w:rPr>
                <w:rFonts w:eastAsia="Arial" w:ascii="Times New Roman" w:hAnsi="Times New Roman"/>
                <w:color w:val="000000"/>
                <w:sz w:val="12"/>
                <w:szCs w:val="12"/>
              </w:rPr>
            </w:r>
          </w:p>
        </w:tc>
      </w:tr>
      <w:tr>
        <w:trPr>
          <w:trHeight w:val="546" w:hRule="atLeast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6"/>
              <w:shd w:fill="FFFFFF" w:val="clear"/>
              <w:tabs>
                <w:tab w:val="left" w:pos="-360" w:leader="none"/>
                <w:tab w:val="left" w:pos="0" w:leader="none"/>
              </w:tabs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 w:eastAsia="Arial"/>
                <w:color w:val="000000"/>
                <w:sz w:val="20"/>
                <w:szCs w:val="20"/>
              </w:rPr>
            </w:pPr>
            <w:r>
              <w:rPr>
                <w:rFonts w:eastAsia="Arial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39"/>
              <w:shd w:fill="FFFFFF" w:val="clear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Прошу исправить допущенную ошибку (опечатку)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39"/>
              <w:shd w:fill="FFFFFF" w:val="clear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>
            <w:pPr>
              <w:pStyle w:val="Style39"/>
              <w:shd w:fill="FFFFFF" w:val="clear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заключающуюся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</w:t>
            </w:r>
          </w:p>
          <w:p>
            <w:pPr>
              <w:pStyle w:val="Style39"/>
              <w:shd w:fill="FFFFFF" w:val="clear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39"/>
              <w:shd w:fill="FFFFFF" w:val="clear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>
            <w:pPr>
              <w:pStyle w:val="Style39"/>
              <w:shd w:fill="FFFFFF" w:val="clear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39"/>
              <w:shd w:fill="FFFFFF" w:val="clear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22"/>
                <w:rFonts w:eastAsia="Arial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yle22"/>
                <w:rFonts w:eastAsia="Arial" w:ascii="Times New Roman" w:hAnsi="Times New Roman"/>
                <w:b w:val="false"/>
                <w:bCs w:val="false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>
        <w:trPr>
          <w:trHeight w:val="546" w:hRule="atLeast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9"/>
              <w:shd w:fill="FFFFFF" w:val="clear"/>
              <w:tabs>
                <w:tab w:val="left" w:pos="-360" w:leader="none"/>
                <w:tab w:val="left" w:pos="0" w:leader="none"/>
              </w:tabs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ascii="Times New Roman" w:hAnsi="Times New Roman"/>
                <w:b/>
                <w:color w:val="000000"/>
                <w:sz w:val="20"/>
                <w:szCs w:val="20"/>
              </w:rPr>
            </w:r>
          </w:p>
          <w:p>
            <w:pPr>
              <w:pStyle w:val="Style29"/>
              <w:shd w:fill="FFFFFF" w:val="clear"/>
              <w:tabs>
                <w:tab w:val="left" w:pos="-360" w:leader="none"/>
                <w:tab w:val="left" w:pos="0" w:leader="none"/>
              </w:tabs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ascii="Times New Roman" w:hAnsi="Times New Roman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Style29"/>
              <w:shd w:fill="FFFFFF" w:val="clear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>
            <w:pPr>
              <w:pStyle w:val="Style29"/>
              <w:shd w:fill="FFFFFF" w:val="clear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>
            <w:pPr>
              <w:pStyle w:val="Style29"/>
              <w:shd w:fill="FFFFFF" w:val="clear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>
        <w:trPr>
          <w:trHeight w:val="303" w:hRule="atLeast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6"/>
              <w:shd w:fill="FFFFFF" w:val="clear"/>
              <w:tabs>
                <w:tab w:val="left" w:pos="-360" w:leader="none"/>
                <w:tab w:val="left" w:pos="0" w:leader="none"/>
              </w:tabs>
              <w:suppressAutoHyphens w:val="true"/>
              <w:spacing w:lineRule="auto" w:line="240"/>
              <w:ind w:left="0" w:right="-2" w:hanging="0"/>
              <w:jc w:val="both"/>
              <w:rPr>
                <w:rFonts w:ascii="Times New Roman" w:hAnsi="Times New Roman" w:eastAsia="Arial"/>
                <w:b/>
                <w:b/>
                <w:bCs/>
                <w:color w:val="000000"/>
                <w:szCs w:val="26"/>
              </w:rPr>
            </w:pPr>
            <w:r>
              <w:rPr>
                <w:rFonts w:eastAsia="Arial" w:ascii="Times New Roman" w:hAnsi="Times New Roman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/>
            </w:pPr>
            <w:r>
              <w:rPr>
                <w:rStyle w:val="Style22"/>
                <w:rFonts w:eastAsia="Arial" w:ascii="Times New Roman" w:hAnsi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/>
            </w:pPr>
            <w:r>
              <w:rPr>
                <w:rStyle w:val="Style22"/>
                <w:rFonts w:eastAsia="Arial"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widowControl w:val="false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>
                <w:rFonts w:ascii="Times New Roman" w:hAnsi="Times New Roman"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/>
            </w:pPr>
            <w:r>
              <w:rPr>
                <w:rStyle w:val="Style22"/>
                <w:rFonts w:eastAsia="Arial" w:ascii="Times New Roman" w:hAnsi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/>
            </w:pPr>
            <w:r>
              <w:rPr>
                <w:rStyle w:val="Style22"/>
                <w:rFonts w:eastAsia="Arial"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6"/>
              <w:shd w:fill="FFFFFF" w:val="clear"/>
              <w:tabs>
                <w:tab w:val="left" w:pos="-360" w:leader="none"/>
                <w:tab w:val="left" w:pos="0" w:leader="none"/>
              </w:tabs>
              <w:suppressAutoHyphens w:val="true"/>
              <w:spacing w:lineRule="auto" w:line="240"/>
              <w:ind w:left="0" w:right="-2" w:hanging="0"/>
              <w:jc w:val="both"/>
              <w:rPr>
                <w:rFonts w:ascii="Times New Roman" w:hAnsi="Times New Roman" w:eastAsia="Arial"/>
                <w:b/>
                <w:b/>
                <w:bCs/>
                <w:color w:val="000000"/>
                <w:szCs w:val="26"/>
              </w:rPr>
            </w:pPr>
            <w:r>
              <w:rPr>
                <w:rFonts w:eastAsia="Arial" w:ascii="Times New Roman" w:hAnsi="Times New Roman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/>
            </w:pPr>
            <w:r>
              <w:rPr>
                <w:rStyle w:val="Style22"/>
                <w:rFonts w:eastAsia="Arial" w:ascii="Times New Roman" w:hAnsi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/>
            </w:pPr>
            <w:r>
              <w:rPr>
                <w:rStyle w:val="Style22"/>
                <w:rFonts w:eastAsia="Arial"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widowControl w:val="false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>
                <w:rFonts w:ascii="Times New Roman" w:hAnsi="Times New Roman"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/>
            </w:pPr>
            <w:r>
              <w:rPr>
                <w:rStyle w:val="Style22"/>
                <w:rFonts w:eastAsia="Arial" w:ascii="Times New Roman" w:hAnsi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37"/>
              <w:shd w:fill="FFFFFF" w:val="clear"/>
              <w:suppressAutoHyphens w:val="true"/>
              <w:spacing w:lineRule="auto" w:line="240"/>
              <w:ind w:left="0" w:right="-2" w:hanging="0"/>
              <w:jc w:val="both"/>
              <w:rPr/>
            </w:pPr>
            <w:r>
              <w:rPr>
                <w:rStyle w:val="Style22"/>
                <w:rFonts w:eastAsia="Arial"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 w:cs="Arial"/>
          <w:sz w:val="16"/>
        </w:rPr>
      </w:pPr>
      <w:r>
        <w:rPr>
          <w:rFonts w:cs="Arial" w:ascii="Times New Roman" w:hAnsi="Times New Roman"/>
          <w:sz w:val="16"/>
        </w:rPr>
      </w:r>
    </w:p>
    <w:p>
      <w:pPr>
        <w:sectPr>
          <w:footnotePr>
            <w:numFmt w:val="decimal"/>
          </w:footnote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  <w:pStyle w:val="Normal"/>
        <w:suppressAutoHyphens w:val="true"/>
        <w:jc w:val="both"/>
        <w:rPr>
          <w:rFonts w:ascii="Times New Roman" w:hAnsi="Times New Roman"/>
        </w:rPr>
      </w:pPr>
      <w:bookmarkEnd w:id="1"/>
      <w:r>
        <w:rPr>
          <w:rFonts w:ascii="Times New Roman" w:hAnsi="Times New Roman"/>
        </w:rPr>
      </w:r>
    </w:p>
    <w:p>
      <w:pPr>
        <w:pStyle w:val="Style29"/>
        <w:suppressAutoHyphens w:val="true"/>
        <w:spacing w:lineRule="auto" w:line="24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eastAsia="ru-RU"/>
        </w:rPr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Приложение №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3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en-US" w:eastAsia="ru-RU"/>
        </w:rPr>
        <w:t xml:space="preserve"> </w:t>
      </w: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к регламенту</w:t>
      </w:r>
    </w:p>
    <w:p>
      <w:pPr>
        <w:pStyle w:val="Style29"/>
        <w:suppressAutoHyphens w:val="true"/>
        <w:spacing w:lineRule="auto" w:line="240" w:before="0" w:after="0"/>
        <w:ind w:left="0" w:right="0" w:hanging="0"/>
        <w:jc w:val="right"/>
        <w:rPr>
          <w:rStyle w:val="Style22"/>
          <w:rFonts w:ascii="Times New Roman" w:hAnsi="Times New Roman"/>
          <w:b w:val="false"/>
          <w:b w:val="false"/>
          <w:bCs w:val="false"/>
          <w:strike w:val="false"/>
          <w:dstrike w:val="false"/>
          <w:u w:val="none"/>
          <w:lang w:val="ru-RU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</w:r>
    </w:p>
    <w:p>
      <w:pPr>
        <w:pStyle w:val="Style29"/>
        <w:suppressAutoHyphens w:val="true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eastAsia="ru-RU"/>
        </w:rPr>
      </w:pPr>
      <w:r>
        <w:rPr>
          <w:rStyle w:val="Style22"/>
          <w:rFonts w:eastAsia="Arial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>
      <w:pPr>
        <w:pStyle w:val="Style29"/>
        <w:suppressAutoHyphens w:val="true"/>
        <w:spacing w:lineRule="auto" w:line="240" w:before="0" w:after="0"/>
        <w:ind w:left="0" w:right="0" w:hanging="0"/>
        <w:jc w:val="center"/>
        <w:rPr>
          <w:rStyle w:val="Style22"/>
          <w:rFonts w:ascii="Times New Roman" w:hAnsi="Times New Roman"/>
          <w:b w:val="false"/>
          <w:b w:val="false"/>
          <w:bCs w:val="false"/>
          <w:strike w:val="false"/>
          <w:dstrike w:val="false"/>
          <w:u w:val="none"/>
          <w:lang w:val="ru-RU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754"/>
        <w:gridCol w:w="9816"/>
      </w:tblGrid>
      <w:tr>
        <w:trPr/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9"/>
              <w:jc w:val="center"/>
              <w:rPr>
                <w:rFonts w:ascii="Times New Roman" w:hAnsi="Times New Roman" w:eastAsia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4"/>
                <w:szCs w:val="24"/>
              </w:rPr>
              <w:t>Категория заявителей (признаки)</w:t>
            </w:r>
          </w:p>
        </w:tc>
        <w:tc>
          <w:tcPr>
            <w:tcW w:w="9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39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4"/>
                <w:szCs w:val="24"/>
              </w:rPr>
              <w:t>Результат предоставлени</w:t>
            </w:r>
            <w:r>
              <w:rPr>
                <w:rFonts w:eastAsia="Arial" w:cs="Arial" w:ascii="Times New Roman" w:hAnsi="Times New Roman"/>
                <w:b w:val="false"/>
                <w:bCs w:val="false"/>
                <w:sz w:val="24"/>
                <w:szCs w:val="24"/>
              </w:rPr>
              <w:t>я</w:t>
            </w:r>
            <w:r>
              <w:rPr>
                <w:rFonts w:eastAsia="Arial" w:cs="Arial"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eastAsia="Arial" w:cs="Arial" w:ascii="Times New Roman" w:hAnsi="Times New Roman"/>
                <w:b w:val="false"/>
                <w:bCs w:val="false"/>
                <w:sz w:val="24"/>
                <w:szCs w:val="24"/>
              </w:rPr>
              <w:t>муниципальной услуги</w:t>
            </w:r>
          </w:p>
        </w:tc>
      </w:tr>
      <w:tr>
        <w:trPr/>
        <w:tc>
          <w:tcPr>
            <w:tcW w:w="475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9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Style w:val="Style22"/>
                <w:rFonts w:eastAsia="Arial" w:cs="Arial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1. Г</w:t>
            </w:r>
            <w:r>
              <w:rPr>
                <w:rStyle w:val="Style22"/>
                <w:rFonts w:eastAsia="Arial" w:cs="Arial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раждане;</w:t>
            </w:r>
          </w:p>
          <w:p>
            <w:pPr>
              <w:pStyle w:val="Style29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Style w:val="Style22"/>
                <w:rFonts w:ascii="Times New Roman" w:hAnsi="Times New Roman"/>
                <w:b w:val="false"/>
                <w:b w:val="false"/>
                <w:bCs w:val="false"/>
                <w:lang w:eastAsia="ru-RU"/>
              </w:rPr>
            </w:pPr>
            <w:r>
              <w:rPr>
                <w:rFonts w:eastAsia="Arial" w:cs="Arial" w:ascii="Arial" w:hAnsi="Arial"/>
                <w:b/>
                <w:bCs/>
                <w:sz w:val="24"/>
                <w:szCs w:val="24"/>
                <w:highlight w:val="yellow"/>
              </w:rPr>
            </w:r>
          </w:p>
          <w:p>
            <w:pPr>
              <w:pStyle w:val="Style29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22"/>
                <w:rFonts w:eastAsia="Arial" w:cs="Arial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2. </w:t>
            </w:r>
            <w:r>
              <w:rPr>
                <w:rStyle w:val="Style22"/>
                <w:rFonts w:eastAsia="Arial" w:cs="Arial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Юридические лица</w:t>
            </w:r>
            <w:r>
              <w:rPr>
                <w:rStyle w:val="Style22"/>
                <w:rFonts w:eastAsia="Arial" w:cs="Arial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;</w:t>
            </w:r>
          </w:p>
          <w:p>
            <w:pPr>
              <w:pStyle w:val="Style39"/>
              <w:suppressAutoHyphens w:val="true"/>
              <w:jc w:val="left"/>
              <w:rPr>
                <w:rFonts w:ascii="Times New Roman" w:hAnsi="Times New Roman" w:eastAsia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39"/>
              <w:suppressAutoHyphens w:val="true"/>
              <w:jc w:val="left"/>
              <w:rPr>
                <w:rFonts w:ascii="Times New Roman" w:hAnsi="Times New Roman" w:eastAsia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4"/>
                <w:szCs w:val="24"/>
              </w:rPr>
              <w:t>3</w:t>
            </w:r>
            <w:r>
              <w:rPr>
                <w:rFonts w:eastAsia="Arial" w:cs="Arial" w:ascii="Times New Roman" w:hAnsi="Times New Roman"/>
                <w:b w:val="false"/>
                <w:bCs w:val="false"/>
                <w:sz w:val="24"/>
                <w:szCs w:val="24"/>
              </w:rPr>
              <w:t>. Представитель заявителя</w:t>
            </w:r>
          </w:p>
        </w:tc>
        <w:tc>
          <w:tcPr>
            <w:tcW w:w="9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hd w:fill="FFFFFF" w:val="clear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/>
            </w:pPr>
            <w:r>
              <w:rPr>
                <w:rStyle w:val="Style22"/>
                <w:rFonts w:eastAsia="Arial" w:cs="Arial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Р</w:t>
            </w:r>
            <w:r>
              <w:rPr>
                <w:rStyle w:val="Style22"/>
                <w:rFonts w:eastAsia="Arial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/>
              </w:rPr>
              <w:t xml:space="preserve">ешение об утверждении схемы расположения земельного участка </w:t>
            </w:r>
            <w:r>
              <w:rPr>
                <w:rStyle w:val="Style22"/>
                <w:rFonts w:eastAsia="Arial" w:cs="Arial" w:ascii="Times New Roman" w:hAnsi="Times New Roman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>с приложением указанной схемы</w:t>
            </w:r>
          </w:p>
        </w:tc>
      </w:tr>
      <w:tr>
        <w:trPr/>
        <w:tc>
          <w:tcPr>
            <w:tcW w:w="475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hd w:fill="FFFFFF" w:val="clear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Style22"/>
                <w:rFonts w:eastAsia="Arial" w:cs="Arial" w:ascii="Times New Roman" w:hAnsi="Times New Roman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highlight w:val="white"/>
                <w:u w:val="none"/>
                <w:lang w:val="ru-RU"/>
              </w:rPr>
              <w:t>С</w:t>
            </w:r>
            <w:r>
              <w:rPr>
                <w:rStyle w:val="Style22"/>
                <w:rFonts w:eastAsia="Arial" w:cs="Arial" w:ascii="Times New Roman" w:hAnsi="Times New Roman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highlight w:val="white"/>
                <w:u w:val="none"/>
                <w:lang w:val="ru-RU"/>
              </w:rPr>
              <w:t>огласие на заключение соглашения о перераспределении земельных участков в соответствии с утвержденным проектом межевания территори</w:t>
            </w:r>
            <w:r>
              <w:rPr>
                <w:rStyle w:val="Style22"/>
                <w:rFonts w:eastAsia="Arial" w:cs="Arial" w:ascii="Times New Roman" w:hAnsi="Times New Roman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highlight w:val="white"/>
                <w:u w:val="none"/>
                <w:lang w:val="ru-RU"/>
              </w:rPr>
              <w:t>и</w:t>
            </w:r>
          </w:p>
        </w:tc>
      </w:tr>
      <w:tr>
        <w:trPr/>
        <w:tc>
          <w:tcPr>
            <w:tcW w:w="475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hd w:fill="FFFFFF" w:val="clear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/>
            </w:pPr>
            <w:r>
              <w:rPr>
                <w:rStyle w:val="Style22"/>
                <w:rFonts w:eastAsia="Arial" w:cs="Arial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ru-RU"/>
              </w:rPr>
              <w:t>П</w:t>
            </w:r>
            <w:r>
              <w:rPr>
                <w:rStyle w:val="Style22"/>
                <w:rFonts w:eastAsia="Arial" w:cs="Arial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ru-RU"/>
              </w:rPr>
              <w:t xml:space="preserve">роект </w:t>
            </w:r>
            <w:r>
              <w:rPr>
                <w:rStyle w:val="Style22"/>
                <w:rFonts w:eastAsia="Arial" w:cs="Arial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ru-RU"/>
              </w:rPr>
              <w:t>соглашени</w:t>
            </w:r>
            <w:r>
              <w:rPr>
                <w:rStyle w:val="Style22"/>
                <w:rFonts w:eastAsia="Arial" w:cs="Arial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ru-RU"/>
              </w:rPr>
              <w:t>я</w:t>
            </w:r>
            <w:r>
              <w:rPr>
                <w:rStyle w:val="Style22"/>
                <w:rFonts w:eastAsia="Arial" w:cs="Arial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ru-RU"/>
              </w:rPr>
              <w:t xml:space="preserve"> о перераспределении земельных участков в соответствии с утвержденным проектом межевания территории</w:t>
            </w:r>
          </w:p>
        </w:tc>
      </w:tr>
      <w:tr>
        <w:trPr/>
        <w:tc>
          <w:tcPr>
            <w:tcW w:w="475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hd w:fill="FFFFFF" w:val="clear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b w:val="false"/>
                <w:b w:val="false"/>
                <w:bCs w:val="false"/>
                <w:highlight w:val="white"/>
              </w:rPr>
            </w:pPr>
            <w:r>
              <w:rPr>
                <w:rStyle w:val="Style22"/>
                <w:rFonts w:eastAsia="Arial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/>
              </w:rPr>
              <w:t>Р</w:t>
            </w:r>
            <w:r>
              <w:rPr>
                <w:rStyle w:val="Style22"/>
                <w:rFonts w:eastAsia="Arial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/>
              </w:rPr>
              <w:t>ешение об отказе в заключении соглашения о перераспределении земельных участков</w:t>
            </w:r>
          </w:p>
        </w:tc>
      </w:tr>
    </w:tbl>
    <w:p>
      <w:pPr>
        <w:pStyle w:val="Style29"/>
        <w:suppressAutoHyphens w:val="true"/>
        <w:spacing w:lineRule="auto" w:line="240" w:before="0" w:after="0"/>
        <w:ind w:left="0" w:right="0" w:hanging="0"/>
        <w:jc w:val="right"/>
        <w:rPr>
          <w:rStyle w:val="Style22"/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</w:r>
    </w:p>
    <w:p>
      <w:pPr>
        <w:pStyle w:val="Style29"/>
        <w:suppressAutoHyphens w:val="true"/>
        <w:spacing w:lineRule="auto" w:line="240" w:before="0" w:after="0"/>
        <w:ind w:left="0" w:right="0" w:hanging="0"/>
        <w:jc w:val="right"/>
        <w:rPr>
          <w:rStyle w:val="Style22"/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</w:r>
    </w:p>
    <w:sectPr>
      <w:footnotePr>
        <w:numFmt w:val="decimal"/>
      </w:footnote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footnoteRef/>
      </w:r>
    </w:p>
  </w:footnote>
  <w:footnote w:id="3">
    <w:p>
      <w:pPr>
        <w:pStyle w:val="Style38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footnoteRef/>
      </w:r>
    </w:p>
  </w:footnote>
</w:footnotes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sz w:val="24"/>
      <w:szCs w:val="24"/>
      <w:lang w:val="ru-RU" w:eastAsia="zh-CN" w:bidi="hi-IN"/>
    </w:rPr>
  </w:style>
  <w:style w:type="character" w:styleId="Style14">
    <w:name w:val="Просмотренная гиперссылка"/>
    <w:qFormat/>
    <w:rPr>
      <w:color w:val="800080"/>
      <w:u w:val="single"/>
    </w:rPr>
  </w:style>
  <w:style w:type="character" w:styleId="WWCharLFO8LVL1">
    <w:name w:val="WW_CharLFO8LVL1"/>
    <w:qFormat/>
    <w:rPr>
      <w:b/>
      <w:sz w:val="24"/>
    </w:rPr>
  </w:style>
  <w:style w:type="character" w:styleId="WWCharLFO1LVL11">
    <w:name w:val="WW_CharLFO1LVL1_1"/>
    <w:qFormat/>
    <w:rPr>
      <w:b/>
      <w:sz w:val="24"/>
    </w:rPr>
  </w:style>
  <w:style w:type="character" w:styleId="Style15">
    <w:name w:val="Текст Знак"/>
    <w:qFormat/>
    <w:rPr>
      <w:sz w:val="21"/>
    </w:rPr>
  </w:style>
  <w:style w:type="character" w:styleId="WWCharLFO1LVL1">
    <w:name w:val="WW_CharLFO1LVL1"/>
    <w:qFormat/>
    <w:rPr>
      <w:b/>
      <w:sz w:val="24"/>
    </w:rPr>
  </w:style>
  <w:style w:type="character" w:styleId="WWCharLFO9LVL1">
    <w:name w:val="WW_CharLFO9LVL1"/>
    <w:qFormat/>
    <w:rPr>
      <w:b/>
      <w:sz w:val="24"/>
    </w:rPr>
  </w:style>
  <w:style w:type="character" w:styleId="Del">
    <w:name w:val="del"/>
    <w:qFormat/>
    <w:rPr/>
  </w:style>
  <w:style w:type="character" w:styleId="WWCharLFO3LVL1">
    <w:name w:val="WW_CharLFO3LVL1"/>
    <w:qFormat/>
    <w:rPr>
      <w:b/>
      <w:sz w:val="24"/>
    </w:rPr>
  </w:style>
  <w:style w:type="character" w:styleId="DefaultParagraphFont">
    <w:name w:val="Default Paragraph Font"/>
    <w:qFormat/>
    <w:rPr/>
  </w:style>
  <w:style w:type="character" w:styleId="WWCharLFO7LVL1">
    <w:name w:val="WW_CharLFO7LVL1"/>
    <w:qFormat/>
    <w:rPr>
      <w:b/>
      <w:sz w:val="24"/>
    </w:rPr>
  </w:style>
  <w:style w:type="character" w:styleId="Style16">
    <w:name w:val="Знак сноски"/>
    <w:qFormat/>
    <w:rPr>
      <w:sz w:val="14"/>
    </w:rPr>
  </w:style>
  <w:style w:type="character" w:styleId="Style17">
    <w:name w:val="Текст сноски Знак"/>
    <w:qFormat/>
    <w:rPr>
      <w:rFonts w:ascii="Arial" w:hAnsi="Arial" w:cs="Arial"/>
      <w:sz w:val="20"/>
      <w:szCs w:val="20"/>
    </w:rPr>
  </w:style>
  <w:style w:type="character" w:styleId="Itemtext">
    <w:name w:val="itemtext"/>
    <w:qFormat/>
    <w:rPr/>
  </w:style>
  <w:style w:type="character" w:styleId="Style18">
    <w:name w:val="Нижний колонтитул Знак"/>
    <w:qFormat/>
    <w:rPr>
      <w:rFonts w:ascii="Arial" w:hAnsi="Arial" w:cs="Arial"/>
      <w:sz w:val="26"/>
    </w:rPr>
  </w:style>
  <w:style w:type="character" w:styleId="Style19">
    <w:name w:val="Верхний колонтитул Знак"/>
    <w:qFormat/>
    <w:rPr>
      <w:rFonts w:ascii="Arial" w:hAnsi="Arial" w:cs="Arial"/>
      <w:sz w:val="26"/>
    </w:rPr>
  </w:style>
  <w:style w:type="character" w:styleId="Style20">
    <w:name w:val="Текст выноски Знак"/>
    <w:qFormat/>
    <w:rPr>
      <w:rFonts w:ascii="Arial" w:hAnsi="Arial" w:eastAsia="Arial"/>
      <w:sz w:val="16"/>
      <w:szCs w:val="16"/>
    </w:rPr>
  </w:style>
  <w:style w:type="character" w:styleId="Style21">
    <w:name w:val="Гиперссылка"/>
    <w:qFormat/>
    <w:rPr>
      <w:color w:val="0000FF"/>
      <w:u w:val="single"/>
    </w:rPr>
  </w:style>
  <w:style w:type="character" w:styleId="Style22">
    <w:name w:val="Основной шрифт абзаца"/>
    <w:qFormat/>
    <w:rPr/>
  </w:style>
  <w:style w:type="character" w:styleId="Style23">
    <w:name w:val="Символ сноски"/>
    <w:qFormat/>
    <w:rPr/>
  </w:style>
  <w:style w:type="character" w:styleId="Style24">
    <w:name w:val="Привязка сноски"/>
    <w:rPr>
      <w:vertAlign w:val="superscript"/>
    </w:rPr>
  </w:style>
  <w:style w:type="character" w:styleId="Style25">
    <w:name w:val="Интернет-ссылка"/>
    <w:rPr>
      <w:color w:val="000080"/>
      <w:u w:val="single"/>
      <w:lang w:val="zxx" w:eastAsia="zxx" w:bidi="zxx"/>
    </w:rPr>
  </w:style>
  <w:style w:type="character" w:styleId="Style26">
    <w:name w:val="Привязка концевой сноски"/>
    <w:rPr>
      <w:vertAlign w:val="superscript"/>
    </w:rPr>
  </w:style>
  <w:style w:type="character" w:styleId="Style27">
    <w:name w:val="Символы концевой сноски"/>
    <w:qFormat/>
    <w:rPr/>
  </w:style>
  <w:style w:type="paragraph" w:styleId="Style28">
    <w:name w:val="Заголовок"/>
    <w:basedOn w:val="Normal"/>
    <w:next w:val="Style2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9">
    <w:name w:val="Основной текст"/>
    <w:basedOn w:val="Normal"/>
    <w:pPr>
      <w:spacing w:lineRule="auto" w:line="276" w:before="0" w:after="140"/>
    </w:pPr>
    <w:rPr/>
  </w:style>
  <w:style w:type="paragraph" w:styleId="Style30">
    <w:name w:val="Список"/>
    <w:basedOn w:val="Style29"/>
    <w:pPr/>
    <w:rPr>
      <w:rFonts w:cs="Mangal"/>
    </w:rPr>
  </w:style>
  <w:style w:type="paragraph" w:styleId="Style3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Mangal"/>
    </w:rPr>
  </w:style>
  <w:style w:type="paragraph" w:styleId="Western">
    <w:name w:val="western"/>
    <w:basedOn w:val="Normal"/>
    <w:qFormat/>
    <w:pPr>
      <w:keepNext/>
      <w:shd w:fill="FFFFFF" w:val="clear"/>
      <w:spacing w:lineRule="exact" w:line="288" w:before="100" w:after="100"/>
      <w:ind w:left="0" w:right="0" w:firstLine="709"/>
      <w:jc w:val="both"/>
    </w:pPr>
    <w:rPr>
      <w:rFonts w:ascii="Arial" w:hAnsi="Arial" w:eastAsia="Arial"/>
      <w:sz w:val="26"/>
      <w:szCs w:val="26"/>
      <w:lang w:eastAsia="ru-RU"/>
    </w:rPr>
  </w:style>
  <w:style w:type="paragraph" w:styleId="NormalTable">
    <w:name w:val="Normal Table"/>
    <w:qFormat/>
    <w:pPr>
      <w:widowControl/>
      <w:suppressAutoHyphens w:val="false"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Liberation Serif"/>
      <w:color w:val="auto"/>
      <w:sz w:val="22"/>
      <w:szCs w:val="22"/>
      <w:lang w:val="ru-RU" w:eastAsia="ar-SA" w:bidi="hi-IN"/>
    </w:rPr>
  </w:style>
  <w:style w:type="paragraph" w:styleId="NormalWeb">
    <w:name w:val="Normal (Web)"/>
    <w:basedOn w:val="Normal"/>
    <w:qFormat/>
    <w:pPr>
      <w:spacing w:lineRule="exact" w:line="288" w:before="100" w:after="142"/>
    </w:pPr>
    <w:rPr>
      <w:lang w:eastAsia="ru-RU"/>
    </w:rPr>
  </w:style>
  <w:style w:type="paragraph" w:styleId="PlainText">
    <w:name w:val="Plain Text"/>
    <w:basedOn w:val="Normal"/>
    <w:qFormat/>
    <w:pPr>
      <w:spacing w:lineRule="auto" w:line="240"/>
    </w:pPr>
    <w:rPr>
      <w:sz w:val="21"/>
    </w:rPr>
  </w:style>
  <w:style w:type="paragraph" w:styleId="1">
    <w:name w:val="Обычный1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/>
    </w:pPr>
    <w:rPr>
      <w:rFonts w:ascii="Liberation Serif" w:hAnsi="Liberation Serif" w:eastAsia="Mangal" w:cs="Liberation Serif"/>
      <w:color w:val="auto"/>
      <w:sz w:val="24"/>
      <w:szCs w:val="24"/>
      <w:lang w:val="ru-RU" w:eastAsia="hi-IN" w:bidi="hi-IN"/>
    </w:rPr>
  </w:style>
  <w:style w:type="paragraph" w:styleId="Style33">
    <w:name w:val="Текст сноски"/>
    <w:qFormat/>
    <w:pPr>
      <w:keepNext/>
      <w:widowControl/>
      <w:shd w:fill="FFFFFF" w:val="clear"/>
      <w:suppressAutoHyphens w:val="true"/>
      <w:kinsoku w:val="true"/>
      <w:overflowPunct w:val="true"/>
      <w:autoSpaceDE w:val="true"/>
      <w:bidi w:val="0"/>
      <w:spacing w:lineRule="exact" w:line="240"/>
      <w:ind w:left="339" w:right="0" w:hanging="339"/>
      <w:jc w:val="both"/>
    </w:pPr>
    <w:rPr>
      <w:rFonts w:ascii="Arial" w:hAnsi="Arial" w:cs="Arial" w:eastAsia="NSimSun"/>
      <w:color w:val="auto"/>
      <w:sz w:val="20"/>
      <w:szCs w:val="20"/>
      <w:lang w:val="ru-RU" w:eastAsia="zh-CN" w:bidi="hi-IN"/>
    </w:rPr>
  </w:style>
  <w:style w:type="paragraph" w:styleId="ConsTitle">
    <w:name w:val="ConsTitle"/>
    <w:qFormat/>
    <w:pPr>
      <w:keepNext/>
      <w:widowControl/>
      <w:shd w:fill="FFFFFF" w:val="clear"/>
      <w:suppressAutoHyphens w:val="true"/>
      <w:kinsoku w:val="true"/>
      <w:overflowPunct w:val="true"/>
      <w:autoSpaceDE w:val="true"/>
      <w:bidi w:val="0"/>
      <w:spacing w:lineRule="auto" w:line="240"/>
      <w:ind w:left="0" w:right="19772" w:hanging="0"/>
    </w:pPr>
    <w:rPr>
      <w:rFonts w:ascii="Arial" w:hAnsi="Arial" w:eastAsia="Arial" w:cs="Liberation Serif"/>
      <w:b/>
      <w:bCs/>
      <w:color w:val="auto"/>
      <w:sz w:val="20"/>
      <w:szCs w:val="20"/>
      <w:lang w:val="ru-RU" w:eastAsia="hi-IN" w:bidi="hi-IN"/>
    </w:rPr>
  </w:style>
  <w:style w:type="paragraph" w:styleId="ConsPlusNormal">
    <w:name w:val="ConsPlusNormal"/>
    <w:qFormat/>
    <w:pPr>
      <w:keepNext/>
      <w:widowControl/>
      <w:shd w:fill="FFFFFF" w:val="clear"/>
      <w:suppressAutoHyphens w:val="true"/>
      <w:kinsoku w:val="true"/>
      <w:overflowPunct w:val="true"/>
      <w:autoSpaceDE w:val="true"/>
      <w:bidi w:val="0"/>
      <w:spacing w:lineRule="auto" w:line="240"/>
    </w:pPr>
    <w:rPr>
      <w:rFonts w:ascii="Arial" w:hAnsi="Arial" w:eastAsia="0" w:cs="Liberation Serif"/>
      <w:color w:val="auto"/>
      <w:sz w:val="20"/>
      <w:szCs w:val="20"/>
      <w:lang w:val="ru-RU" w:eastAsia="hi-IN" w:bidi="hi-IN"/>
    </w:rPr>
  </w:style>
  <w:style w:type="paragraph" w:styleId="Style34">
    <w:name w:val="Без интервала"/>
    <w:qFormat/>
    <w:pPr>
      <w:keepNext/>
      <w:widowControl/>
      <w:shd w:fill="FFFFFF" w:val="clear"/>
      <w:suppressAutoHyphens w:val="true"/>
      <w:kinsoku w:val="true"/>
      <w:overflowPunct w:val="true"/>
      <w:autoSpaceDE w:val="true"/>
      <w:bidi w:val="0"/>
      <w:spacing w:lineRule="auto" w:line="240"/>
    </w:pPr>
    <w:rPr>
      <w:rFonts w:ascii="Times New Roman" w:hAnsi="Times New Roman" w:eastAsia="Mangal" w:cs="Liberation Serif"/>
      <w:color w:val="auto"/>
      <w:sz w:val="20"/>
      <w:szCs w:val="20"/>
      <w:lang w:val="ru-RU" w:eastAsia="hi-IN" w:bidi="hi-IN"/>
    </w:rPr>
  </w:style>
  <w:style w:type="paragraph" w:styleId="ConsPlusNonformat">
    <w:name w:val="ConsPlusNonformat"/>
    <w:qFormat/>
    <w:pPr>
      <w:keepNext/>
      <w:widowControl/>
      <w:shd w:fill="FFFFFF" w:val="clear"/>
      <w:suppressAutoHyphens w:val="true"/>
      <w:kinsoku w:val="true"/>
      <w:overflowPunct w:val="true"/>
      <w:autoSpaceDE w:val="true"/>
      <w:bidi w:val="0"/>
      <w:spacing w:lineRule="auto" w:line="240"/>
    </w:pPr>
    <w:rPr>
      <w:rFonts w:ascii="Courier New" w:hAnsi="Courier New" w:eastAsia="0" w:cs="Liberation Serif"/>
      <w:color w:val="auto"/>
      <w:sz w:val="20"/>
      <w:szCs w:val="20"/>
      <w:lang w:val="ru-RU" w:eastAsia="hi-IN" w:bidi="hi-IN"/>
    </w:rPr>
  </w:style>
  <w:style w:type="paragraph" w:styleId="ConsPlusTitle">
    <w:name w:val="ConsPlusTitle"/>
    <w:qFormat/>
    <w:pPr>
      <w:keepNext/>
      <w:widowControl/>
      <w:shd w:fill="FFFFFF" w:val="clear"/>
      <w:suppressAutoHyphens w:val="true"/>
      <w:kinsoku w:val="true"/>
      <w:overflowPunct w:val="true"/>
      <w:autoSpaceDE w:val="true"/>
      <w:bidi w:val="0"/>
      <w:spacing w:lineRule="auto" w:line="240"/>
    </w:pPr>
    <w:rPr>
      <w:rFonts w:ascii="Arial" w:hAnsi="Arial" w:eastAsia="Arial" w:cs="Liberation Serif"/>
      <w:b/>
      <w:bCs/>
      <w:color w:val="auto"/>
      <w:sz w:val="26"/>
      <w:szCs w:val="26"/>
      <w:lang w:val="ru-RU" w:eastAsia="hi-IN" w:bidi="hi-IN"/>
    </w:rPr>
  </w:style>
  <w:style w:type="paragraph" w:styleId="Style35">
    <w:name w:val="Текст выноски"/>
    <w:qFormat/>
    <w:pPr>
      <w:keepNext/>
      <w:widowControl/>
      <w:shd w:fill="FFFFFF" w:val="clear"/>
      <w:suppressAutoHyphens w:val="true"/>
      <w:kinsoku w:val="true"/>
      <w:overflowPunct w:val="true"/>
      <w:autoSpaceDE w:val="true"/>
      <w:bidi w:val="0"/>
      <w:spacing w:lineRule="exact" w:line="240"/>
      <w:ind w:left="0" w:right="0" w:firstLine="709"/>
      <w:jc w:val="both"/>
    </w:pPr>
    <w:rPr>
      <w:rFonts w:ascii="Arial" w:hAnsi="Arial" w:eastAsia="Arial" w:cs="Mangal"/>
      <w:color w:val="auto"/>
      <w:sz w:val="16"/>
      <w:szCs w:val="16"/>
      <w:lang w:val="ru-RU" w:eastAsia="zh-CN" w:bidi="hi-IN"/>
    </w:rPr>
  </w:style>
  <w:style w:type="paragraph" w:styleId="Style36">
    <w:name w:val="Абзац списка"/>
    <w:qFormat/>
    <w:pPr>
      <w:keepNext/>
      <w:widowControl/>
      <w:shd w:fill="FFFFFF" w:val="clear"/>
      <w:suppressAutoHyphens w:val="true"/>
      <w:kinsoku w:val="true"/>
      <w:overflowPunct w:val="true"/>
      <w:autoSpaceDE w:val="true"/>
      <w:bidi w:val="0"/>
      <w:spacing w:lineRule="exact" w:line="240"/>
      <w:ind w:left="720" w:right="0" w:hanging="0"/>
      <w:jc w:val="both"/>
    </w:pPr>
    <w:rPr>
      <w:rFonts w:ascii="Arial" w:hAnsi="Arial" w:cs="Arial" w:eastAsia="NSimSun"/>
      <w:color w:val="auto"/>
      <w:sz w:val="26"/>
      <w:szCs w:val="24"/>
      <w:lang w:val="ru-RU" w:eastAsia="zh-CN" w:bidi="hi-IN"/>
    </w:rPr>
  </w:style>
  <w:style w:type="paragraph" w:styleId="Style37">
    <w:name w:val="Обычный"/>
    <w:qFormat/>
    <w:pPr>
      <w:keepNext/>
      <w:widowControl/>
      <w:shd w:fill="FFFFFF" w:val="clear"/>
      <w:suppressAutoHyphens w:val="true"/>
      <w:kinsoku w:val="true"/>
      <w:overflowPunct w:val="true"/>
      <w:autoSpaceDE w:val="true"/>
      <w:bidi w:val="0"/>
      <w:spacing w:lineRule="auto" w:line="240"/>
      <w:ind w:left="0" w:right="0" w:firstLine="709"/>
      <w:jc w:val="both"/>
    </w:pPr>
    <w:rPr>
      <w:rFonts w:ascii="Arial" w:hAnsi="Arial" w:eastAsia="Mangal" w:cs="Arial"/>
      <w:color w:val="auto"/>
      <w:sz w:val="26"/>
      <w:szCs w:val="24"/>
      <w:lang w:val="ru-RU" w:eastAsia="hi-IN" w:bidi="hi-IN"/>
    </w:rPr>
  </w:style>
  <w:style w:type="paragraph" w:styleId="Style38">
    <w:name w:val="Сноска"/>
    <w:basedOn w:val="Normal"/>
    <w:pPr/>
    <w:rPr/>
  </w:style>
  <w:style w:type="paragraph" w:styleId="Style39">
    <w:name w:val="Содержимое таблицы"/>
    <w:basedOn w:val="Normal"/>
    <w:qFormat/>
    <w:pPr/>
    <w:rPr/>
  </w:style>
  <w:style w:type="paragraph" w:styleId="Style40">
    <w:name w:val="текст сноски"/>
    <w:basedOn w:val="Normal"/>
    <w:qFormat/>
    <w:pPr/>
    <w:rPr/>
  </w:style>
  <w:style w:type="paragraph" w:styleId="Style41">
    <w:name w:val="Заголовок таблицы"/>
    <w:basedOn w:val="Style3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mfcto.ru/" TargetMode="Externa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977</TotalTime>
  <Application>LibreOffice/5.1.1.3$Windows_x86 LibreOffice_project/89f508ef3ecebd2cfb8e1def0f0ba9a803b88a6d</Application>
  <Pages>22</Pages>
  <Words>7491</Words>
  <Characters>57653</Characters>
  <CharactersWithSpaces>65101</CharactersWithSpaces>
  <Paragraphs>367</Paragraphs>
  <Company>КонсультантПлюс Версия 4020.00.61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2023-02-27T09:51:18Z</cp:lastPrinted>
  <dcterms:modified xsi:type="dcterms:W3CDTF">2023-03-23T15:26:21Z</dcterms:modified>
  <cp:revision>186</cp:revision>
  <dc:subject/>
  <dc:title>"Земельный кодекс Российской Федерации" от 25.10.2001 N 136-ФЗ(ред. от 02.07.2021)(с изм. и доп., вступ. в силу с 01.09.2021)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