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0E" w:rsidRDefault="003E470E">
      <w:pPr>
        <w:pStyle w:val="ConsPlusNormal"/>
        <w:jc w:val="both"/>
        <w:outlineLvl w:val="0"/>
      </w:pPr>
      <w:bookmarkStart w:id="0" w:name="_GoBack"/>
      <w:bookmarkEnd w:id="0"/>
    </w:p>
    <w:p w:rsidR="003E470E" w:rsidRDefault="003E470E">
      <w:pPr>
        <w:pStyle w:val="ConsPlusTitle"/>
        <w:jc w:val="center"/>
        <w:outlineLvl w:val="0"/>
      </w:pPr>
      <w:r>
        <w:t>АДМИНИСТРАЦИЯ ГОРОДА ТОБОЛЬСКА</w:t>
      </w:r>
    </w:p>
    <w:p w:rsidR="003E470E" w:rsidRDefault="003E470E">
      <w:pPr>
        <w:pStyle w:val="ConsPlusTitle"/>
        <w:jc w:val="center"/>
      </w:pPr>
    </w:p>
    <w:p w:rsidR="003E470E" w:rsidRDefault="003E470E">
      <w:pPr>
        <w:pStyle w:val="ConsPlusTitle"/>
        <w:jc w:val="center"/>
      </w:pPr>
      <w:r>
        <w:t>ПОСТАНОВЛЕНИЕ</w:t>
      </w:r>
    </w:p>
    <w:p w:rsidR="003E470E" w:rsidRDefault="003E470E">
      <w:pPr>
        <w:pStyle w:val="ConsPlusTitle"/>
        <w:jc w:val="center"/>
      </w:pPr>
      <w:r>
        <w:t>от 14 февраля 2018 г. N 14</w:t>
      </w:r>
    </w:p>
    <w:p w:rsidR="003E470E" w:rsidRDefault="003E470E">
      <w:pPr>
        <w:pStyle w:val="ConsPlusTitle"/>
        <w:jc w:val="center"/>
      </w:pPr>
    </w:p>
    <w:p w:rsidR="003E470E" w:rsidRDefault="003E470E">
      <w:pPr>
        <w:pStyle w:val="ConsPlusTitle"/>
        <w:jc w:val="center"/>
      </w:pPr>
      <w:r>
        <w:t>ОБ УТВЕРЖДЕНИИ АДМИНИСТРАТИВНОГО РЕГЛАМЕНТА ПРЕДОСТАВЛЕНИЯ</w:t>
      </w:r>
    </w:p>
    <w:p w:rsidR="003E470E" w:rsidRDefault="003E470E">
      <w:pPr>
        <w:pStyle w:val="ConsPlusTitle"/>
        <w:jc w:val="center"/>
      </w:pPr>
      <w:r>
        <w:t>МУНИЦИПАЛЬНОЙ УСЛУГИ "ПРИВАТИЗАЦИЯ МУНИЦИПАЛЬНОГО</w:t>
      </w:r>
    </w:p>
    <w:p w:rsidR="003E470E" w:rsidRDefault="003E470E">
      <w:pPr>
        <w:pStyle w:val="ConsPlusTitle"/>
        <w:jc w:val="center"/>
      </w:pPr>
      <w:r>
        <w:t>ЖИЛИЩНОГО ФОНДА"</w:t>
      </w:r>
    </w:p>
    <w:p w:rsidR="003E470E" w:rsidRDefault="003E4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47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70E" w:rsidRDefault="003E4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70E" w:rsidRDefault="003E4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70E" w:rsidRDefault="003E470E">
            <w:pPr>
              <w:pStyle w:val="ConsPlusNormal"/>
              <w:jc w:val="center"/>
            </w:pPr>
            <w:r>
              <w:rPr>
                <w:color w:val="392C69"/>
              </w:rPr>
              <w:t>Список изменяющих документов</w:t>
            </w:r>
          </w:p>
          <w:p w:rsidR="003E470E" w:rsidRDefault="003E470E">
            <w:pPr>
              <w:pStyle w:val="ConsPlusNormal"/>
              <w:jc w:val="center"/>
            </w:pPr>
            <w:r>
              <w:rPr>
                <w:color w:val="392C69"/>
              </w:rPr>
              <w:t xml:space="preserve">(в ред. постановлений Администрации города Тобольска от 24.05.2019 </w:t>
            </w:r>
            <w:hyperlink r:id="rId4">
              <w:r>
                <w:rPr>
                  <w:color w:val="0000FF"/>
                </w:rPr>
                <w:t>N 37</w:t>
              </w:r>
            </w:hyperlink>
            <w:r>
              <w:rPr>
                <w:color w:val="392C69"/>
              </w:rPr>
              <w:t>,</w:t>
            </w:r>
          </w:p>
          <w:p w:rsidR="003E470E" w:rsidRDefault="003E470E">
            <w:pPr>
              <w:pStyle w:val="ConsPlusNormal"/>
              <w:jc w:val="center"/>
            </w:pPr>
            <w:r>
              <w:rPr>
                <w:color w:val="392C69"/>
              </w:rPr>
              <w:t xml:space="preserve">от 22.07.2020 </w:t>
            </w:r>
            <w:hyperlink r:id="rId5">
              <w:r>
                <w:rPr>
                  <w:color w:val="0000FF"/>
                </w:rPr>
                <w:t>N 39-пк</w:t>
              </w:r>
            </w:hyperlink>
            <w:r>
              <w:rPr>
                <w:color w:val="392C69"/>
              </w:rPr>
              <w:t xml:space="preserve">, от 27.04.2022 </w:t>
            </w:r>
            <w:hyperlink r:id="rId6">
              <w:r>
                <w:rPr>
                  <w:color w:val="0000FF"/>
                </w:rPr>
                <w:t>N 28-пк</w:t>
              </w:r>
            </w:hyperlink>
            <w:r>
              <w:rPr>
                <w:color w:val="392C69"/>
              </w:rPr>
              <w:t xml:space="preserve">, от 30.01.2023 </w:t>
            </w:r>
            <w:hyperlink r:id="rId7">
              <w:r>
                <w:rPr>
                  <w:color w:val="0000FF"/>
                </w:rPr>
                <w:t>N 8-пк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470E" w:rsidRDefault="003E470E">
            <w:pPr>
              <w:pStyle w:val="ConsPlusNormal"/>
            </w:pPr>
          </w:p>
        </w:tc>
      </w:tr>
    </w:tbl>
    <w:p w:rsidR="003E470E" w:rsidRDefault="003E470E">
      <w:pPr>
        <w:pStyle w:val="ConsPlusNormal"/>
        <w:jc w:val="both"/>
      </w:pPr>
    </w:p>
    <w:p w:rsidR="003E470E" w:rsidRDefault="003E470E">
      <w:pPr>
        <w:pStyle w:val="ConsPlusNormal"/>
        <w:ind w:firstLine="540"/>
        <w:jc w:val="both"/>
      </w:pPr>
      <w:r>
        <w:t xml:space="preserve">В соответствии с Федеральным </w:t>
      </w:r>
      <w:hyperlink r:id="rId8">
        <w:r>
          <w:rPr>
            <w:color w:val="0000FF"/>
          </w:rPr>
          <w:t>законом</w:t>
        </w:r>
      </w:hyperlink>
      <w:r>
        <w:t xml:space="preserve"> от 27.07.2010 N 210-ФЗ "Об организации предоставления государственных и муниципальных услуг", </w:t>
      </w:r>
      <w:hyperlink r:id="rId9">
        <w:r>
          <w:rPr>
            <w:color w:val="0000FF"/>
          </w:rPr>
          <w:t>Законом</w:t>
        </w:r>
      </w:hyperlink>
      <w:r>
        <w:t xml:space="preserve"> Российской Федерации от 04.07.1991 N 1541-1 "О приватизации жилищного фонда в Российской Федерации", руководствуясь </w:t>
      </w:r>
      <w:hyperlink r:id="rId10">
        <w:r>
          <w:rPr>
            <w:color w:val="0000FF"/>
          </w:rPr>
          <w:t>ст. ст. 39</w:t>
        </w:r>
      </w:hyperlink>
      <w:r>
        <w:t xml:space="preserve">, </w:t>
      </w:r>
      <w:hyperlink r:id="rId11">
        <w:r>
          <w:rPr>
            <w:color w:val="0000FF"/>
          </w:rPr>
          <w:t>40</w:t>
        </w:r>
      </w:hyperlink>
      <w:r>
        <w:t xml:space="preserve">, </w:t>
      </w:r>
      <w:hyperlink r:id="rId12">
        <w:r>
          <w:rPr>
            <w:color w:val="0000FF"/>
          </w:rPr>
          <w:t>44</w:t>
        </w:r>
      </w:hyperlink>
      <w:r>
        <w:t xml:space="preserve"> Устава города Тобольска, Администрация города постановляет:</w:t>
      </w:r>
    </w:p>
    <w:p w:rsidR="003E470E" w:rsidRDefault="003E470E">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предоставления муниципальной услуги "Приватизация муниципального жилищного фонда" (прилагается).</w:t>
      </w:r>
    </w:p>
    <w:p w:rsidR="003E470E" w:rsidRDefault="003E470E">
      <w:pPr>
        <w:pStyle w:val="ConsPlusNormal"/>
        <w:spacing w:before="220"/>
        <w:ind w:firstLine="540"/>
        <w:jc w:val="both"/>
      </w:pPr>
      <w:r>
        <w:t xml:space="preserve">2. Положения административного </w:t>
      </w:r>
      <w:hyperlink w:anchor="P32">
        <w:r>
          <w:rPr>
            <w:color w:val="0000FF"/>
          </w:rPr>
          <w:t>регламента</w:t>
        </w:r>
      </w:hyperlink>
      <w:r>
        <w:t>, регулирующие организацию предоставления муниципальной услуги по принципу "одного окна" при обращении заявителя в государственное автономное учреждение Тюменской области "Многофункциональный центр предоставления государственных и муниципальных услуг в Тюменской области"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вступают в силу после внесения изменений в соглашение о взаимодействии между Администрацией города Тобольска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3E470E" w:rsidRDefault="003E470E">
      <w:pPr>
        <w:pStyle w:val="ConsPlusNormal"/>
        <w:spacing w:before="220"/>
        <w:ind w:firstLine="540"/>
        <w:jc w:val="both"/>
      </w:pPr>
      <w:r>
        <w:t xml:space="preserve">3. Опубликовать постановление в газете "Тобольская правда", </w:t>
      </w:r>
      <w:hyperlink w:anchor="P32">
        <w:r>
          <w:rPr>
            <w:color w:val="0000FF"/>
          </w:rPr>
          <w:t>приложения</w:t>
        </w:r>
      </w:hyperlink>
      <w:r>
        <w:t xml:space="preserve"> к постановлению разместить на информационных стендах в соответствии с </w:t>
      </w:r>
      <w:hyperlink r:id="rId13">
        <w:r>
          <w:rPr>
            <w:color w:val="0000FF"/>
          </w:rPr>
          <w:t>постановлением</w:t>
        </w:r>
      </w:hyperlink>
      <w:r>
        <w:t xml:space="preserve"> Администрации города Тобольска от 01.04.2015 N 24. Постановление с </w:t>
      </w:r>
      <w:hyperlink w:anchor="P32">
        <w:r>
          <w:rPr>
            <w:color w:val="0000FF"/>
          </w:rPr>
          <w:t>приложениями</w:t>
        </w:r>
      </w:hyperlink>
      <w:r>
        <w:t xml:space="preserve"> разместить на официальном сайте муниципального образования город Тобольск на портале органов государственной власти Тюменской области (www.tobolsk.admtyumen.ru) и Администрации города Тобольска (www.admtobolsk.ru).</w:t>
      </w:r>
    </w:p>
    <w:p w:rsidR="003E470E" w:rsidRDefault="003E470E">
      <w:pPr>
        <w:pStyle w:val="ConsPlusNormal"/>
        <w:spacing w:before="220"/>
        <w:ind w:firstLine="540"/>
        <w:jc w:val="both"/>
      </w:pPr>
      <w:r>
        <w:t xml:space="preserve">4. Признать утратившим силу </w:t>
      </w:r>
      <w:hyperlink r:id="rId14">
        <w:r>
          <w:rPr>
            <w:color w:val="0000FF"/>
          </w:rPr>
          <w:t>постановление</w:t>
        </w:r>
      </w:hyperlink>
      <w:r>
        <w:t xml:space="preserve"> Администрации города Тобольска от 07.10.2015 N 113 "Об утверждении административного регламента предоставления муниципальной услуги "Приватизация муниципального жилищного фонда".</w:t>
      </w:r>
    </w:p>
    <w:p w:rsidR="003E470E" w:rsidRDefault="003E470E">
      <w:pPr>
        <w:pStyle w:val="ConsPlusNormal"/>
        <w:spacing w:before="220"/>
        <w:ind w:firstLine="540"/>
        <w:jc w:val="both"/>
      </w:pPr>
      <w:r>
        <w:t>5. Контроль исполнения настоящего постановления возложить на заместителя Главы города (Руппель Н.Я.).</w:t>
      </w:r>
    </w:p>
    <w:p w:rsidR="003E470E" w:rsidRDefault="003E470E">
      <w:pPr>
        <w:pStyle w:val="ConsPlusNormal"/>
        <w:jc w:val="both"/>
      </w:pPr>
    </w:p>
    <w:p w:rsidR="003E470E" w:rsidRDefault="003E470E">
      <w:pPr>
        <w:pStyle w:val="ConsPlusNormal"/>
        <w:jc w:val="right"/>
      </w:pPr>
      <w:r>
        <w:t>Глава города</w:t>
      </w:r>
    </w:p>
    <w:p w:rsidR="003E470E" w:rsidRDefault="003E470E">
      <w:pPr>
        <w:pStyle w:val="ConsPlusNormal"/>
        <w:jc w:val="right"/>
      </w:pPr>
      <w:r>
        <w:t>В.В.МАЗУР</w:t>
      </w: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right"/>
        <w:outlineLvl w:val="0"/>
      </w:pPr>
      <w:r>
        <w:lastRenderedPageBreak/>
        <w:t>Утвержден</w:t>
      </w:r>
    </w:p>
    <w:p w:rsidR="003E470E" w:rsidRDefault="003E470E">
      <w:pPr>
        <w:pStyle w:val="ConsPlusNormal"/>
        <w:jc w:val="right"/>
      </w:pPr>
      <w:r>
        <w:t>постановлением</w:t>
      </w:r>
    </w:p>
    <w:p w:rsidR="003E470E" w:rsidRDefault="003E470E">
      <w:pPr>
        <w:pStyle w:val="ConsPlusNormal"/>
        <w:jc w:val="right"/>
      </w:pPr>
      <w:r>
        <w:t>Администрации города Тобольска</w:t>
      </w:r>
    </w:p>
    <w:p w:rsidR="003E470E" w:rsidRDefault="003E470E">
      <w:pPr>
        <w:pStyle w:val="ConsPlusNormal"/>
        <w:jc w:val="right"/>
      </w:pPr>
      <w:r>
        <w:t>от 14 февраля 2018 г. N 14</w:t>
      </w:r>
    </w:p>
    <w:p w:rsidR="003E470E" w:rsidRDefault="003E470E">
      <w:pPr>
        <w:pStyle w:val="ConsPlusNormal"/>
        <w:jc w:val="both"/>
      </w:pPr>
    </w:p>
    <w:p w:rsidR="003E470E" w:rsidRDefault="003E470E">
      <w:pPr>
        <w:pStyle w:val="ConsPlusTitle"/>
        <w:jc w:val="center"/>
      </w:pPr>
      <w:bookmarkStart w:id="1" w:name="P32"/>
      <w:bookmarkEnd w:id="1"/>
      <w:r>
        <w:t>АДМИНИСТРАТИВНЫЙ РЕГЛАМЕНТ</w:t>
      </w:r>
    </w:p>
    <w:p w:rsidR="003E470E" w:rsidRDefault="003E470E">
      <w:pPr>
        <w:pStyle w:val="ConsPlusTitle"/>
        <w:jc w:val="center"/>
      </w:pPr>
      <w:r>
        <w:t>ПРЕДОСТАВЛЕНИЯ МУНИЦИПАЛЬНОЙ УСЛУГИ "ПРИВАТИЗАЦИЯ</w:t>
      </w:r>
    </w:p>
    <w:p w:rsidR="003E470E" w:rsidRDefault="003E470E">
      <w:pPr>
        <w:pStyle w:val="ConsPlusTitle"/>
        <w:jc w:val="center"/>
      </w:pPr>
      <w:r>
        <w:t>МУНИЦИПАЛЬНОГО ЖИЛИЩНОГО ФОНДА"</w:t>
      </w:r>
    </w:p>
    <w:p w:rsidR="003E470E" w:rsidRDefault="003E47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E47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470E" w:rsidRDefault="003E47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470E" w:rsidRDefault="003E47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470E" w:rsidRDefault="003E470E">
            <w:pPr>
              <w:pStyle w:val="ConsPlusNormal"/>
              <w:jc w:val="center"/>
            </w:pPr>
            <w:r>
              <w:rPr>
                <w:color w:val="392C69"/>
              </w:rPr>
              <w:t>Список изменяющих документов</w:t>
            </w:r>
          </w:p>
          <w:p w:rsidR="003E470E" w:rsidRDefault="003E470E">
            <w:pPr>
              <w:pStyle w:val="ConsPlusNormal"/>
              <w:jc w:val="center"/>
            </w:pPr>
            <w:r>
              <w:rPr>
                <w:color w:val="392C69"/>
              </w:rPr>
              <w:t xml:space="preserve">(в ред. </w:t>
            </w:r>
            <w:hyperlink r:id="rId15">
              <w:r>
                <w:rPr>
                  <w:color w:val="0000FF"/>
                </w:rPr>
                <w:t>постановления</w:t>
              </w:r>
            </w:hyperlink>
            <w:r>
              <w:rPr>
                <w:color w:val="392C69"/>
              </w:rPr>
              <w:t xml:space="preserve"> Администрации города Тобольска от 30.01.2023 N 8-пк)</w:t>
            </w:r>
          </w:p>
        </w:tc>
        <w:tc>
          <w:tcPr>
            <w:tcW w:w="113" w:type="dxa"/>
            <w:tcBorders>
              <w:top w:val="nil"/>
              <w:left w:val="nil"/>
              <w:bottom w:val="nil"/>
              <w:right w:val="nil"/>
            </w:tcBorders>
            <w:shd w:val="clear" w:color="auto" w:fill="F4F3F8"/>
            <w:tcMar>
              <w:top w:w="0" w:type="dxa"/>
              <w:left w:w="0" w:type="dxa"/>
              <w:bottom w:w="0" w:type="dxa"/>
              <w:right w:w="0" w:type="dxa"/>
            </w:tcMar>
          </w:tcPr>
          <w:p w:rsidR="003E470E" w:rsidRDefault="003E470E">
            <w:pPr>
              <w:pStyle w:val="ConsPlusNormal"/>
            </w:pPr>
          </w:p>
        </w:tc>
      </w:tr>
    </w:tbl>
    <w:p w:rsidR="003E470E" w:rsidRDefault="003E470E">
      <w:pPr>
        <w:pStyle w:val="ConsPlusNormal"/>
        <w:jc w:val="both"/>
      </w:pPr>
    </w:p>
    <w:p w:rsidR="003E470E" w:rsidRDefault="003E470E">
      <w:pPr>
        <w:pStyle w:val="ConsPlusTitle"/>
        <w:jc w:val="center"/>
        <w:outlineLvl w:val="1"/>
      </w:pPr>
      <w:r>
        <w:t>I. Общие положения</w:t>
      </w:r>
    </w:p>
    <w:p w:rsidR="003E470E" w:rsidRDefault="003E470E">
      <w:pPr>
        <w:pStyle w:val="ConsPlusNormal"/>
        <w:jc w:val="both"/>
      </w:pPr>
    </w:p>
    <w:p w:rsidR="003E470E" w:rsidRDefault="003E470E">
      <w:pPr>
        <w:pStyle w:val="ConsPlusTitle"/>
        <w:ind w:firstLine="540"/>
        <w:jc w:val="both"/>
        <w:outlineLvl w:val="2"/>
      </w:pPr>
      <w:r>
        <w:t>1.1. Предмет регулирования административного регламента</w:t>
      </w:r>
    </w:p>
    <w:p w:rsidR="003E470E" w:rsidRDefault="003E470E">
      <w:pPr>
        <w:pStyle w:val="ConsPlusNormal"/>
        <w:spacing w:before="220"/>
        <w:ind w:firstLine="540"/>
        <w:jc w:val="both"/>
      </w:pPr>
      <w:r>
        <w:t>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города Тобольска (далее - Администрация).</w:t>
      </w:r>
    </w:p>
    <w:p w:rsidR="003E470E" w:rsidRDefault="003E470E">
      <w:pPr>
        <w:pStyle w:val="ConsPlusNormal"/>
        <w:jc w:val="both"/>
      </w:pPr>
    </w:p>
    <w:p w:rsidR="003E470E" w:rsidRDefault="003E470E">
      <w:pPr>
        <w:pStyle w:val="ConsPlusTitle"/>
        <w:ind w:firstLine="540"/>
        <w:jc w:val="both"/>
        <w:outlineLvl w:val="2"/>
      </w:pPr>
      <w:r>
        <w:t>1.2. Круг заявителей</w:t>
      </w:r>
    </w:p>
    <w:p w:rsidR="003E470E" w:rsidRDefault="003E470E">
      <w:pPr>
        <w:pStyle w:val="ConsPlusNormal"/>
        <w:spacing w:before="220"/>
        <w:ind w:firstLine="540"/>
        <w:jc w:val="both"/>
      </w:pPr>
      <w:r>
        <w:t>Муниципальная услуга предоставляется:</w:t>
      </w:r>
    </w:p>
    <w:p w:rsidR="003E470E" w:rsidRDefault="003E470E">
      <w:pPr>
        <w:pStyle w:val="ConsPlusNormal"/>
        <w:spacing w:before="220"/>
        <w:ind w:firstLine="540"/>
        <w:jc w:val="both"/>
      </w:pPr>
      <w:r>
        <w:t>в части приватизации жилого помещения - гражданам Российской Федерации, имеющим право пользования жилыми помещениями муниципального жилищного фонда муниципального образования городской округ города Тобольск на условиях социального найма;</w:t>
      </w:r>
    </w:p>
    <w:p w:rsidR="003E470E" w:rsidRDefault="003E470E">
      <w:pPr>
        <w:pStyle w:val="ConsPlusNormal"/>
        <w:spacing w:before="220"/>
        <w:ind w:firstLine="540"/>
        <w:jc w:val="both"/>
      </w:pPr>
      <w: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3E470E" w:rsidRDefault="003E470E">
      <w:pPr>
        <w:pStyle w:val="ConsPlusNormal"/>
        <w:spacing w:before="220"/>
        <w:ind w:firstLine="540"/>
        <w:jc w:val="both"/>
      </w:pPr>
      <w: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 (далее - заявители).</w:t>
      </w:r>
    </w:p>
    <w:p w:rsidR="003E470E" w:rsidRDefault="003E470E">
      <w:pPr>
        <w:pStyle w:val="ConsPlusNormal"/>
        <w:spacing w:before="220"/>
        <w:ind w:firstLine="540"/>
        <w:jc w:val="both"/>
      </w:pPr>
      <w: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E470E" w:rsidRDefault="003E470E">
      <w:pPr>
        <w:pStyle w:val="ConsPlusNormal"/>
        <w:jc w:val="both"/>
      </w:pPr>
    </w:p>
    <w:p w:rsidR="003E470E" w:rsidRDefault="003E470E">
      <w:pPr>
        <w:pStyle w:val="ConsPlusTitle"/>
        <w:jc w:val="center"/>
        <w:outlineLvl w:val="1"/>
      </w:pPr>
      <w:r>
        <w:t>II. Стандарт предоставления муниципальной услуги</w:t>
      </w:r>
    </w:p>
    <w:p w:rsidR="003E470E" w:rsidRDefault="003E470E">
      <w:pPr>
        <w:pStyle w:val="ConsPlusNormal"/>
        <w:jc w:val="both"/>
      </w:pPr>
    </w:p>
    <w:p w:rsidR="003E470E" w:rsidRDefault="003E470E">
      <w:pPr>
        <w:pStyle w:val="ConsPlusTitle"/>
        <w:ind w:firstLine="540"/>
        <w:jc w:val="both"/>
        <w:outlineLvl w:val="2"/>
      </w:pPr>
      <w:r>
        <w:t>2.1. Наименование муниципальной услуги</w:t>
      </w:r>
    </w:p>
    <w:p w:rsidR="003E470E" w:rsidRDefault="003E470E">
      <w:pPr>
        <w:pStyle w:val="ConsPlusNormal"/>
        <w:spacing w:before="220"/>
        <w:ind w:firstLine="540"/>
        <w:jc w:val="both"/>
      </w:pPr>
      <w:r>
        <w:t>Приватизация муниципального жилищного фонда.</w:t>
      </w:r>
    </w:p>
    <w:p w:rsidR="003E470E" w:rsidRDefault="003E470E">
      <w:pPr>
        <w:pStyle w:val="ConsPlusNormal"/>
        <w:spacing w:before="220"/>
        <w:ind w:firstLine="540"/>
        <w:jc w:val="both"/>
      </w:pPr>
      <w:r>
        <w:t>Муниципальная услуга включает следующие услуги:</w:t>
      </w:r>
    </w:p>
    <w:p w:rsidR="003E470E" w:rsidRDefault="003E470E">
      <w:pPr>
        <w:pStyle w:val="ConsPlusNormal"/>
        <w:spacing w:before="220"/>
        <w:ind w:firstLine="540"/>
        <w:jc w:val="both"/>
      </w:pPr>
      <w:r>
        <w:t>приватизация жилого помещения;</w:t>
      </w:r>
    </w:p>
    <w:p w:rsidR="003E470E" w:rsidRDefault="003E470E">
      <w:pPr>
        <w:pStyle w:val="ConsPlusNormal"/>
        <w:spacing w:before="220"/>
        <w:ind w:firstLine="540"/>
        <w:jc w:val="both"/>
      </w:pPr>
      <w:r>
        <w:lastRenderedPageBreak/>
        <w:t>внесение изменений в договор приватизации;</w:t>
      </w:r>
    </w:p>
    <w:p w:rsidR="003E470E" w:rsidRDefault="003E470E">
      <w:pPr>
        <w:pStyle w:val="ConsPlusNormal"/>
        <w:spacing w:before="220"/>
        <w:ind w:firstLine="540"/>
        <w:jc w:val="both"/>
      </w:pPr>
      <w:r>
        <w:t>расторжение договора приватизации;</w:t>
      </w:r>
    </w:p>
    <w:p w:rsidR="003E470E" w:rsidRDefault="003E470E">
      <w:pPr>
        <w:pStyle w:val="ConsPlusNormal"/>
        <w:spacing w:before="220"/>
        <w:ind w:firstLine="540"/>
        <w:jc w:val="both"/>
      </w:pPr>
      <w:r>
        <w:t>передача в муниципальную собственность ранее приватизированного жилого помещения.</w:t>
      </w:r>
    </w:p>
    <w:p w:rsidR="003E470E" w:rsidRDefault="003E470E">
      <w:pPr>
        <w:pStyle w:val="ConsPlusNormal"/>
        <w:jc w:val="both"/>
      </w:pPr>
    </w:p>
    <w:p w:rsidR="003E470E" w:rsidRDefault="003E470E">
      <w:pPr>
        <w:pStyle w:val="ConsPlusTitle"/>
        <w:ind w:firstLine="540"/>
        <w:jc w:val="both"/>
        <w:outlineLvl w:val="2"/>
      </w:pPr>
      <w:r>
        <w:t>2.2. Наименование органа, предоставляющего муниципальную услугу</w:t>
      </w:r>
    </w:p>
    <w:p w:rsidR="003E470E" w:rsidRDefault="003E470E">
      <w:pPr>
        <w:pStyle w:val="ConsPlusNormal"/>
        <w:spacing w:before="220"/>
        <w:ind w:firstLine="540"/>
        <w:jc w:val="both"/>
      </w:pPr>
      <w:r>
        <w:t>Предоставление муниципальной услуги осуществляется Администрацией.</w:t>
      </w:r>
    </w:p>
    <w:p w:rsidR="003E470E" w:rsidRDefault="003E470E">
      <w:pPr>
        <w:pStyle w:val="ConsPlusNormal"/>
        <w:spacing w:before="220"/>
        <w:ind w:firstLine="540"/>
        <w:jc w:val="both"/>
      </w:pPr>
      <w:r>
        <w:t>Органом Администрации, непосредственно предоставляющим услугу, является Департамент имущественных отношений Администрации города Тобольска (далее - Департамент).</w:t>
      </w:r>
    </w:p>
    <w:p w:rsidR="003E470E" w:rsidRDefault="003E470E">
      <w:pPr>
        <w:pStyle w:val="ConsPlusNormal"/>
        <w:spacing w:before="220"/>
        <w:ind w:firstLine="540"/>
        <w:jc w:val="both"/>
      </w:pPr>
      <w: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"Многофункциональным центром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3E470E" w:rsidRDefault="003E470E">
      <w:pPr>
        <w:pStyle w:val="ConsPlusNormal"/>
        <w:jc w:val="both"/>
      </w:pPr>
    </w:p>
    <w:p w:rsidR="003E470E" w:rsidRDefault="003E470E">
      <w:pPr>
        <w:pStyle w:val="ConsPlusTitle"/>
        <w:ind w:firstLine="540"/>
        <w:jc w:val="both"/>
        <w:outlineLvl w:val="2"/>
      </w:pPr>
      <w:r>
        <w:t>2.3. Описание результата предоставления муниципальной услуги</w:t>
      </w:r>
    </w:p>
    <w:p w:rsidR="003E470E" w:rsidRDefault="003E470E">
      <w:pPr>
        <w:pStyle w:val="ConsPlusNormal"/>
        <w:spacing w:before="220"/>
        <w:ind w:firstLine="540"/>
        <w:jc w:val="both"/>
      </w:pPr>
      <w:r>
        <w:t>Результаты предоставления муниципальной услуги:</w:t>
      </w:r>
    </w:p>
    <w:p w:rsidR="003E470E" w:rsidRDefault="003E470E">
      <w:pPr>
        <w:pStyle w:val="ConsPlusNormal"/>
        <w:spacing w:before="220"/>
        <w:ind w:firstLine="540"/>
        <w:jc w:val="both"/>
      </w:pPr>
      <w:r>
        <w:t>а) при приватизации жилого помещения:</w:t>
      </w:r>
    </w:p>
    <w:p w:rsidR="003E470E" w:rsidRDefault="003E470E">
      <w:pPr>
        <w:pStyle w:val="ConsPlusNormal"/>
        <w:spacing w:before="220"/>
        <w:ind w:firstLine="540"/>
        <w:jc w:val="both"/>
      </w:pPr>
      <w: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3E470E" w:rsidRDefault="003E470E">
      <w:pPr>
        <w:pStyle w:val="ConsPlusNormal"/>
        <w:spacing w:before="220"/>
        <w:ind w:firstLine="540"/>
        <w:jc w:val="both"/>
      </w:pPr>
      <w:r>
        <w:t>уведомление об отказе в приватизации жилого помещения;</w:t>
      </w:r>
    </w:p>
    <w:p w:rsidR="003E470E" w:rsidRDefault="003E470E">
      <w:pPr>
        <w:pStyle w:val="ConsPlusNormal"/>
        <w:spacing w:before="220"/>
        <w:ind w:firstLine="540"/>
        <w:jc w:val="both"/>
      </w:pPr>
      <w:r>
        <w:t>б) при внесении изменений в договор приватизации:</w:t>
      </w:r>
    </w:p>
    <w:p w:rsidR="003E470E" w:rsidRDefault="003E470E">
      <w:pPr>
        <w:pStyle w:val="ConsPlusNormal"/>
        <w:spacing w:before="220"/>
        <w:ind w:firstLine="540"/>
        <w:jc w:val="both"/>
      </w:pPr>
      <w:r>
        <w:t>уведомление, содержащее предложение заключить соглашение о внесении изменений в договор приватизации;</w:t>
      </w:r>
    </w:p>
    <w:p w:rsidR="003E470E" w:rsidRDefault="003E470E">
      <w:pPr>
        <w:pStyle w:val="ConsPlusNormal"/>
        <w:spacing w:before="220"/>
        <w:ind w:firstLine="540"/>
        <w:jc w:val="both"/>
      </w:pPr>
      <w:r>
        <w:t>уведомление об отказе во внесении изменений в договор приватизации;</w:t>
      </w:r>
    </w:p>
    <w:p w:rsidR="003E470E" w:rsidRDefault="003E470E">
      <w:pPr>
        <w:pStyle w:val="ConsPlusNormal"/>
        <w:spacing w:before="220"/>
        <w:ind w:firstLine="540"/>
        <w:jc w:val="both"/>
      </w:pPr>
      <w:r>
        <w:t>в) при расторжении договора приватизации:</w:t>
      </w:r>
    </w:p>
    <w:p w:rsidR="003E470E" w:rsidRDefault="003E470E">
      <w:pPr>
        <w:pStyle w:val="ConsPlusNormal"/>
        <w:spacing w:before="220"/>
        <w:ind w:firstLine="540"/>
        <w:jc w:val="both"/>
      </w:pPr>
      <w:r>
        <w:t>уведомление, содержащее предложение заключить соглашение о расторжении договора приватизации;</w:t>
      </w:r>
    </w:p>
    <w:p w:rsidR="003E470E" w:rsidRDefault="003E470E">
      <w:pPr>
        <w:pStyle w:val="ConsPlusNormal"/>
        <w:spacing w:before="220"/>
        <w:ind w:firstLine="540"/>
        <w:jc w:val="both"/>
      </w:pPr>
      <w:r>
        <w:t>уведомление об отказе в расторжении договора приватизации;</w:t>
      </w:r>
    </w:p>
    <w:p w:rsidR="003E470E" w:rsidRDefault="003E470E">
      <w:pPr>
        <w:pStyle w:val="ConsPlusNormal"/>
        <w:spacing w:before="220"/>
        <w:ind w:firstLine="540"/>
        <w:jc w:val="both"/>
      </w:pPr>
      <w:r>
        <w:t>г) при передаче в муниципальную собственность ранее приватизированного жилого помещения:</w:t>
      </w:r>
    </w:p>
    <w:p w:rsidR="003E470E" w:rsidRDefault="003E470E">
      <w:pPr>
        <w:pStyle w:val="ConsPlusNormal"/>
        <w:spacing w:before="220"/>
        <w:ind w:firstLine="540"/>
        <w:jc w:val="both"/>
      </w:pPr>
      <w: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3E470E" w:rsidRDefault="003E470E">
      <w:pPr>
        <w:pStyle w:val="ConsPlusNormal"/>
        <w:spacing w:before="220"/>
        <w:ind w:firstLine="540"/>
        <w:jc w:val="both"/>
      </w:pPr>
      <w:r>
        <w:t>уведомление об отказе в заключении договора безвозмездной передачи.</w:t>
      </w:r>
    </w:p>
    <w:p w:rsidR="003E470E" w:rsidRDefault="003E470E">
      <w:pPr>
        <w:pStyle w:val="ConsPlusNormal"/>
        <w:jc w:val="both"/>
      </w:pPr>
    </w:p>
    <w:p w:rsidR="003E470E" w:rsidRDefault="003E470E">
      <w:pPr>
        <w:pStyle w:val="ConsPlusTitle"/>
        <w:ind w:firstLine="540"/>
        <w:jc w:val="both"/>
        <w:outlineLvl w:val="2"/>
      </w:pPr>
      <w: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w:t>
      </w:r>
      <w:r>
        <w:lastRenderedPageBreak/>
        <w:t>приостановления предусмотрена законодательством Российской Федерации или Тюменской области</w:t>
      </w:r>
    </w:p>
    <w:p w:rsidR="003E470E" w:rsidRDefault="003E470E">
      <w:pPr>
        <w:pStyle w:val="ConsPlusNormal"/>
        <w:spacing w:before="220"/>
        <w:ind w:firstLine="540"/>
        <w:jc w:val="both"/>
      </w:pPr>
      <w:r>
        <w:t xml:space="preserve">Срок предоставления муниципальной услуги со дня регистрации заявления о предоставлении муниципальной услуги в Администрации в соответствии с </w:t>
      </w:r>
      <w:hyperlink w:anchor="P242">
        <w:r>
          <w:rPr>
            <w:color w:val="0000FF"/>
          </w:rPr>
          <w:t>подразделом 2.13</w:t>
        </w:r>
      </w:hyperlink>
      <w:r>
        <w:t xml:space="preserve"> Регламента до дня регистрации результата предоставления муниципальной услуги в Администрации составляет:</w:t>
      </w:r>
    </w:p>
    <w:p w:rsidR="003E470E" w:rsidRDefault="003E470E">
      <w:pPr>
        <w:pStyle w:val="ConsPlusNormal"/>
        <w:spacing w:before="220"/>
        <w:ind w:firstLine="540"/>
        <w:jc w:val="both"/>
      </w:pPr>
      <w:r>
        <w:t>а) при приватизации жилого помещения - 35 рабочих дней, но не более двух месяцев;</w:t>
      </w:r>
    </w:p>
    <w:p w:rsidR="003E470E" w:rsidRDefault="003E470E">
      <w:pPr>
        <w:pStyle w:val="ConsPlusNormal"/>
        <w:spacing w:before="220"/>
        <w:ind w:firstLine="540"/>
        <w:jc w:val="both"/>
      </w:pPr>
      <w:r>
        <w:t>б) при внесении изменений в договор приватизации - 5 рабочих дней;</w:t>
      </w:r>
    </w:p>
    <w:p w:rsidR="003E470E" w:rsidRDefault="003E470E">
      <w:pPr>
        <w:pStyle w:val="ConsPlusNormal"/>
        <w:spacing w:before="220"/>
        <w:ind w:firstLine="540"/>
        <w:jc w:val="both"/>
      </w:pPr>
      <w:r>
        <w:t>в) при расторжении договора приватизации - 22 рабочих дня;</w:t>
      </w:r>
    </w:p>
    <w:p w:rsidR="003E470E" w:rsidRDefault="003E470E">
      <w:pPr>
        <w:pStyle w:val="ConsPlusNormal"/>
        <w:spacing w:before="220"/>
        <w:ind w:firstLine="540"/>
        <w:jc w:val="both"/>
      </w:pPr>
      <w:r>
        <w:t>г) при передаче в муниципальную собственность ранее приватизированного жилого помещения - 35 рабочих дней.</w:t>
      </w:r>
    </w:p>
    <w:p w:rsidR="003E470E" w:rsidRDefault="003E470E">
      <w:pPr>
        <w:pStyle w:val="ConsPlusNormal"/>
        <w:jc w:val="both"/>
      </w:pPr>
    </w:p>
    <w:p w:rsidR="003E470E" w:rsidRDefault="003E470E">
      <w:pPr>
        <w:pStyle w:val="ConsPlusTitle"/>
        <w:ind w:firstLine="540"/>
        <w:jc w:val="both"/>
        <w:outlineLvl w:val="2"/>
      </w:pPr>
      <w:r>
        <w:t>2.5. Нормативные правовые акты, регулирующие отношения, возникающие в связи с предоставлением муниципальной услуги</w:t>
      </w:r>
    </w:p>
    <w:p w:rsidR="003E470E" w:rsidRDefault="003E470E">
      <w:pPr>
        <w:pStyle w:val="ConsPlusNormal"/>
        <w:spacing w:before="220"/>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разделе Департамент имущественных отношений, в электронном региональном реестре муниципальных услуг в соответствии с </w:t>
      </w:r>
      <w:hyperlink r:id="rId16">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3E470E" w:rsidRDefault="003E470E">
      <w:pPr>
        <w:pStyle w:val="ConsPlusNormal"/>
        <w:jc w:val="both"/>
      </w:pPr>
    </w:p>
    <w:p w:rsidR="003E470E" w:rsidRDefault="003E470E">
      <w:pPr>
        <w:pStyle w:val="ConsPlusTitle"/>
        <w:ind w:firstLine="540"/>
        <w:jc w:val="both"/>
        <w:outlineLvl w:val="2"/>
      </w:pPr>
      <w:bookmarkStart w:id="2" w:name="P90"/>
      <w:bookmarkEnd w:id="2"/>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E470E" w:rsidRDefault="003E470E">
      <w:pPr>
        <w:pStyle w:val="ConsPlusNormal"/>
        <w:spacing w:before="220"/>
        <w:ind w:firstLine="540"/>
        <w:jc w:val="both"/>
      </w:pPr>
      <w:r>
        <w:t>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(далее - документы) и направляемых по выбору заявителя (представителя заявителя) в Департамент на бумажном носителе посредством почтового отправления, в электронной форме посредством интернет-сайта "Портал услуг Тюменской области" (www.uslugi.admtyumen.ru) (далее - Региональный портал), федеральной государственной информационной системы "Единый портал государственных и муниципальных услуг (функций)" (www.gosuslugi.ru) (далее - Единый портал) либо предоставляемых на бумажном носителе посредством личного обращения в МФЦ:</w:t>
      </w:r>
    </w:p>
    <w:p w:rsidR="003E470E" w:rsidRDefault="003E470E">
      <w:pPr>
        <w:pStyle w:val="ConsPlusNormal"/>
        <w:spacing w:before="220"/>
        <w:ind w:firstLine="540"/>
        <w:jc w:val="both"/>
      </w:pPr>
      <w:bookmarkStart w:id="3" w:name="P92"/>
      <w:bookmarkEnd w:id="3"/>
      <w:r>
        <w:t>2.6.1. Для предоставления муниципальной услуги в части приватизации жилого помещения:</w:t>
      </w:r>
    </w:p>
    <w:p w:rsidR="003E470E" w:rsidRDefault="003E470E">
      <w:pPr>
        <w:pStyle w:val="ConsPlusNormal"/>
        <w:spacing w:before="220"/>
        <w:ind w:firstLine="540"/>
        <w:jc w:val="both"/>
      </w:pPr>
      <w:r>
        <w:t xml:space="preserve">1) </w:t>
      </w:r>
      <w:hyperlink w:anchor="P415">
        <w:r>
          <w:rPr>
            <w:color w:val="0000FF"/>
          </w:rPr>
          <w:t>заявление</w:t>
        </w:r>
      </w:hyperlink>
      <w:r>
        <w:t xml:space="preserve"> по форме, указанной в приложении N 1 к Регламенту (далее - заявление), на бумажном носителе - при личном обращении в МФЦ или путем почтового отправления в Департамент; по форме, размещенной на Едином портале, Региональном портале услуг в форме электронного документа, - при обращении за предоставлением муниципальной услуги в форме электронного документа;</w:t>
      </w:r>
    </w:p>
    <w:p w:rsidR="003E470E" w:rsidRDefault="003E470E">
      <w:pPr>
        <w:pStyle w:val="ConsPlusNormal"/>
        <w:spacing w:before="220"/>
        <w:ind w:firstLine="540"/>
        <w:jc w:val="both"/>
      </w:pPr>
      <w:r>
        <w:t>2) документ, удостоверяющий личность заявителя (представителя заявителя);</w:t>
      </w:r>
    </w:p>
    <w:p w:rsidR="003E470E" w:rsidRDefault="003E470E">
      <w:pPr>
        <w:pStyle w:val="ConsPlusNormal"/>
        <w:spacing w:before="220"/>
        <w:ind w:firstLine="540"/>
        <w:jc w:val="both"/>
      </w:pPr>
      <w:r>
        <w:t>3) документ, подтверждающий полномочия представителя заявителя;</w:t>
      </w:r>
    </w:p>
    <w:p w:rsidR="003E470E" w:rsidRDefault="003E470E">
      <w:pPr>
        <w:pStyle w:val="ConsPlusNormal"/>
        <w:spacing w:before="220"/>
        <w:ind w:firstLine="540"/>
        <w:jc w:val="both"/>
      </w:pPr>
      <w:r>
        <w:lastRenderedPageBreak/>
        <w:t>4) документ о праве пользования жилым помещением (один из указанных):</w:t>
      </w:r>
    </w:p>
    <w:p w:rsidR="003E470E" w:rsidRDefault="003E470E">
      <w:pPr>
        <w:pStyle w:val="ConsPlusNormal"/>
        <w:spacing w:before="220"/>
        <w:ind w:firstLine="540"/>
        <w:jc w:val="both"/>
      </w:pPr>
      <w:r>
        <w:t>- ордер на жилое помещение либо корешок ордера, выданные в установленном порядке (за исключением корешков ордеров, выданных Администрацией или подведомственными организациями);</w:t>
      </w:r>
    </w:p>
    <w:p w:rsidR="003E470E" w:rsidRDefault="003E470E">
      <w:pPr>
        <w:pStyle w:val="ConsPlusNormal"/>
        <w:spacing w:before="220"/>
        <w:ind w:firstLine="540"/>
        <w:jc w:val="both"/>
      </w:pPr>
      <w:r>
        <w:t>- договор социального найма жилого помещения (за исключением договоров социального найма, заключенных с Администрацией или подведомственными организациями);</w:t>
      </w:r>
    </w:p>
    <w:p w:rsidR="003E470E" w:rsidRDefault="003E470E">
      <w:pPr>
        <w:pStyle w:val="ConsPlusNormal"/>
        <w:spacing w:before="220"/>
        <w:ind w:firstLine="540"/>
        <w:jc w:val="both"/>
      </w:pPr>
      <w:r>
        <w:t>- решение суда с отметкой о вступлении в законную силу о признании права пользования жилым помещением на условиях социального найма;</w:t>
      </w:r>
    </w:p>
    <w:p w:rsidR="003E470E" w:rsidRDefault="003E470E">
      <w:pPr>
        <w:pStyle w:val="ConsPlusNormal"/>
        <w:spacing w:before="220"/>
        <w:ind w:firstLine="540"/>
        <w:jc w:val="both"/>
      </w:pPr>
      <w:r>
        <w:t>5) документы (сведения из них), подтверждающие регистрацию по месту жительства с 11.07.1991 либо с момента наступления совершеннолетия (если совершеннолетие наступило после 11.07.1991)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11.07.1991)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p w:rsidR="003E470E" w:rsidRDefault="003E470E">
      <w:pPr>
        <w:pStyle w:val="ConsPlusNormal"/>
        <w:spacing w:before="220"/>
        <w:ind w:firstLine="540"/>
        <w:jc w:val="both"/>
      </w:pPr>
      <w: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3E470E" w:rsidRDefault="003E470E">
      <w:pPr>
        <w:pStyle w:val="ConsPlusNormal"/>
        <w:spacing w:before="220"/>
        <w:ind w:firstLine="540"/>
        <w:jc w:val="both"/>
      </w:pPr>
      <w:r>
        <w:t>7) документы, подтверждающие согласие на приватизацию жилого помещения лиц, имеющих право на приватизацию данного жилого помещения или письменный отказ от приватизации жилого помещения указанных лиц (представление отдельного документа не требуется, в случае проставления соответствующей отметки о согласии либо отказе и подписи лица в заявлении об оказании услуги);</w:t>
      </w:r>
    </w:p>
    <w:p w:rsidR="003E470E" w:rsidRDefault="003E470E">
      <w:pPr>
        <w:pStyle w:val="ConsPlusNormal"/>
        <w:spacing w:before="220"/>
        <w:ind w:firstLine="540"/>
        <w:jc w:val="both"/>
      </w:pPr>
      <w:r>
        <w:t>8)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 (не требуется в случае приобретения дееспособности в полном объеме заявителем, не достигшим восемнадцатилетнего возраста);</w:t>
      </w:r>
    </w:p>
    <w:p w:rsidR="003E470E" w:rsidRDefault="003E470E">
      <w:pPr>
        <w:pStyle w:val="ConsPlusNormal"/>
        <w:spacing w:before="220"/>
        <w:ind w:firstLine="540"/>
        <w:jc w:val="both"/>
      </w:pPr>
      <w:r>
        <w:t>9) документы, представляемые при невозможности подтвердить регистрацию по месту жительства в определенный период времени (могут быть предоставлены такие документы как: справка об отбытии наказания в местах лишения свободы, справка о прохождении военной службы, военный билет, решение суда с отметкой о вступлении в законную силу об установлении факта проживания);</w:t>
      </w:r>
    </w:p>
    <w:p w:rsidR="003E470E" w:rsidRDefault="003E470E">
      <w:pPr>
        <w:pStyle w:val="ConsPlusNormal"/>
        <w:spacing w:before="220"/>
        <w:ind w:firstLine="540"/>
        <w:jc w:val="both"/>
      </w:pPr>
      <w:r>
        <w:t>10)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силу о приобретении несовершеннолетним от 16 до 18 лет дееспособности в полном объеме (при наличии соответствующих обстоятельств);</w:t>
      </w:r>
    </w:p>
    <w:p w:rsidR="003E470E" w:rsidRDefault="003E470E">
      <w:pPr>
        <w:pStyle w:val="ConsPlusNormal"/>
        <w:spacing w:before="220"/>
        <w:ind w:firstLine="540"/>
        <w:jc w:val="both"/>
      </w:pPr>
      <w:r>
        <w:t xml:space="preserve">12) документы о зарегистрированных правах на недвижимое имущество после 11.07.1991 либо с момента наступления совершеннолетия (если совершеннолетие наступило после 11.07.1991) (подтверждающие неучастие заявителя (изъявившего желание на участие в приватизации жилого помещения) в приватизации жилых помещений и (или) участие лица, имеющего право пользования жилым помещением на условиях социального найма, но реализовавшего право на приватизацию жилого помещения в соответствии с требованиями </w:t>
      </w:r>
      <w:r>
        <w:lastRenderedPageBreak/>
        <w:t>законодательства о приватизации жилищного фонда) (за исключением документов, находящихся в распоряжении Государственного бюджетного учреждения Тюменской области "Центр кадастровой оценки и хранения учетно-технической документации" (далее - ГБУ ТО "Центр кадастровой оценки и хранения учетно-технической документации"), а также документов в отношении жилых помещений права на которые зарегистрированы в Едином государственном реестре недвижимости.</w:t>
      </w:r>
    </w:p>
    <w:p w:rsidR="003E470E" w:rsidRDefault="003E470E">
      <w:pPr>
        <w:pStyle w:val="ConsPlusNormal"/>
        <w:spacing w:before="220"/>
        <w:ind w:firstLine="540"/>
        <w:jc w:val="both"/>
      </w:pPr>
      <w:bookmarkStart w:id="4" w:name="P107"/>
      <w:bookmarkEnd w:id="4"/>
      <w:r>
        <w:t>2.6.2. Для предоставления муниципальной услуги в части внесения изменений в договор приватизации:</w:t>
      </w:r>
    </w:p>
    <w:p w:rsidR="003E470E" w:rsidRDefault="003E470E">
      <w:pPr>
        <w:pStyle w:val="ConsPlusNormal"/>
        <w:spacing w:before="220"/>
        <w:ind w:firstLine="540"/>
        <w:jc w:val="both"/>
      </w:pPr>
      <w:r>
        <w:t xml:space="preserve">1) </w:t>
      </w:r>
      <w:hyperlink w:anchor="P556">
        <w:r>
          <w:rPr>
            <w:color w:val="0000FF"/>
          </w:rPr>
          <w:t>заявление</w:t>
        </w:r>
      </w:hyperlink>
      <w:r>
        <w:t xml:space="preserve"> по форме, указанной в приложении N 2 к Регламенту (далее - заявление), на бумажном носителе - при личном обращении в МФЦ или путем почтового отправления в Департамент; по форме, размещенной на Региональном портале услуг (http://uslugi.admtyumen.ru/)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3E470E" w:rsidRDefault="003E470E">
      <w:pPr>
        <w:pStyle w:val="ConsPlusNormal"/>
        <w:spacing w:before="220"/>
        <w:ind w:firstLine="540"/>
        <w:jc w:val="both"/>
      </w:pPr>
      <w:r>
        <w:t>2) документ, удостоверяющий личность заявителя (представителя заявителя);</w:t>
      </w:r>
    </w:p>
    <w:p w:rsidR="003E470E" w:rsidRDefault="003E470E">
      <w:pPr>
        <w:pStyle w:val="ConsPlusNormal"/>
        <w:spacing w:before="220"/>
        <w:ind w:firstLine="540"/>
        <w:jc w:val="both"/>
      </w:pPr>
      <w:r>
        <w:t>3) документ, подтверждающий полномочия представителя заявителя;</w:t>
      </w:r>
    </w:p>
    <w:p w:rsidR="003E470E" w:rsidRDefault="003E470E">
      <w:pPr>
        <w:pStyle w:val="ConsPlusNormal"/>
        <w:spacing w:before="220"/>
        <w:ind w:firstLine="540"/>
        <w:jc w:val="both"/>
      </w:pPr>
      <w:r>
        <w:t>4) документы, подтверждающие обстоятельства для внесения изменений в договор приватизации: технические ошибки (опечатки) в адресе жилого помещения, фамилии, имени, отчестве гражданина (свидетельства о регистрации актов гражданского состояния представляются в случае, если они выданы органами иностранного государства, также предоставляется их нотариально удостоверенный перевод на русский язык);</w:t>
      </w:r>
    </w:p>
    <w:p w:rsidR="003E470E" w:rsidRDefault="003E470E">
      <w:pPr>
        <w:pStyle w:val="ConsPlusNormal"/>
        <w:spacing w:before="220"/>
        <w:ind w:firstLine="540"/>
        <w:jc w:val="both"/>
      </w:pPr>
      <w:r>
        <w:t>5) согласия, выраженные в письменной форме, граждан, указанных в договоре приватизации, на внесение изменений в договор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3E470E" w:rsidRDefault="003E470E">
      <w:pPr>
        <w:pStyle w:val="ConsPlusNormal"/>
        <w:spacing w:before="220"/>
        <w:ind w:firstLine="540"/>
        <w:jc w:val="both"/>
      </w:pPr>
      <w: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приобретении несовершеннолетним от 16 до 18 лет дееспособности в полном объеме (при наличии соответствующих обстоятельств).</w:t>
      </w:r>
    </w:p>
    <w:p w:rsidR="003E470E" w:rsidRDefault="003E470E">
      <w:pPr>
        <w:pStyle w:val="ConsPlusNormal"/>
        <w:spacing w:before="220"/>
        <w:ind w:firstLine="540"/>
        <w:jc w:val="both"/>
      </w:pPr>
      <w:bookmarkStart w:id="5" w:name="P114"/>
      <w:bookmarkEnd w:id="5"/>
      <w:r>
        <w:t>2.6.3. Для предоставления муниципальной услуги в части расторжения договора приватизации:</w:t>
      </w:r>
    </w:p>
    <w:p w:rsidR="003E470E" w:rsidRDefault="003E470E">
      <w:pPr>
        <w:pStyle w:val="ConsPlusNormal"/>
        <w:spacing w:before="220"/>
        <w:ind w:firstLine="540"/>
        <w:jc w:val="both"/>
      </w:pPr>
      <w:r>
        <w:t xml:space="preserve">1) </w:t>
      </w:r>
      <w:hyperlink w:anchor="P635">
        <w:r>
          <w:rPr>
            <w:color w:val="0000FF"/>
          </w:rPr>
          <w:t>заявление</w:t>
        </w:r>
      </w:hyperlink>
      <w:r>
        <w:t xml:space="preserve"> по форме, указанной в приложении N 3 к Регламенту (далее - заявление), на бумажном носителе - при личном обращении в МФЦ или путем почтового отправления в Департамент; по форме, размещенной на Региональном портале услуг (http://uslugi.admtyumen.ru/)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3E470E" w:rsidRDefault="003E470E">
      <w:pPr>
        <w:pStyle w:val="ConsPlusNormal"/>
        <w:spacing w:before="220"/>
        <w:ind w:firstLine="540"/>
        <w:jc w:val="both"/>
      </w:pPr>
      <w:r>
        <w:t>2) документ, удостоверяющий личность заявителя (представителя заявителя);</w:t>
      </w:r>
    </w:p>
    <w:p w:rsidR="003E470E" w:rsidRDefault="003E470E">
      <w:pPr>
        <w:pStyle w:val="ConsPlusNormal"/>
        <w:spacing w:before="220"/>
        <w:ind w:firstLine="540"/>
        <w:jc w:val="both"/>
      </w:pPr>
      <w:r>
        <w:t>3) документ, подтверждающий полномочия представителя заявителя;</w:t>
      </w:r>
    </w:p>
    <w:p w:rsidR="003E470E" w:rsidRDefault="003E470E">
      <w:pPr>
        <w:pStyle w:val="ConsPlusNormal"/>
        <w:spacing w:before="220"/>
        <w:ind w:firstLine="540"/>
        <w:jc w:val="both"/>
      </w:pPr>
      <w:r>
        <w:t>4) согласия, выраженные в письменной форме, граждан, указанных в договоре приватизации, на расторжение договора приватизации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3E470E" w:rsidRDefault="003E470E">
      <w:pPr>
        <w:pStyle w:val="ConsPlusNormal"/>
        <w:spacing w:before="220"/>
        <w:ind w:firstLine="540"/>
        <w:jc w:val="both"/>
      </w:pPr>
      <w:r>
        <w:lastRenderedPageBreak/>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документах);</w:t>
      </w:r>
    </w:p>
    <w:p w:rsidR="003E470E" w:rsidRDefault="003E470E">
      <w:pPr>
        <w:pStyle w:val="ConsPlusNormal"/>
        <w:spacing w:before="220"/>
        <w:ind w:firstLine="540"/>
        <w:jc w:val="both"/>
      </w:pPr>
      <w:r>
        <w:t>6) документ, подтверждающий приобретение дееспособности в полном объеме заявителем, не достигшим восемнадцатилетнего возраста, в части свидетельства о государственной регистрации брака, выданного компетентными органами иностранного государства, и его нотариально удостоверенный перевод на русский язык, копии решения суда о приобретении несовершеннолетним от 16 до 18 лет дееспособности в полном объеме (при наличии соответствующих обстоятельств).</w:t>
      </w:r>
    </w:p>
    <w:p w:rsidR="003E470E" w:rsidRDefault="003E470E">
      <w:pPr>
        <w:pStyle w:val="ConsPlusNormal"/>
        <w:spacing w:before="220"/>
        <w:ind w:firstLine="540"/>
        <w:jc w:val="both"/>
      </w:pPr>
      <w:bookmarkStart w:id="6" w:name="P121"/>
      <w:bookmarkEnd w:id="6"/>
      <w:r>
        <w:t>2.6.4. Для предоставления муниципальной услуги в части передачи в муниципальную собственность ранее приватизированного жилого помещения:</w:t>
      </w:r>
    </w:p>
    <w:p w:rsidR="003E470E" w:rsidRDefault="003E470E">
      <w:pPr>
        <w:pStyle w:val="ConsPlusNormal"/>
        <w:spacing w:before="220"/>
        <w:ind w:firstLine="540"/>
        <w:jc w:val="both"/>
      </w:pPr>
      <w:r>
        <w:t xml:space="preserve">1) </w:t>
      </w:r>
      <w:hyperlink w:anchor="P715">
        <w:r>
          <w:rPr>
            <w:color w:val="0000FF"/>
          </w:rPr>
          <w:t>заявление</w:t>
        </w:r>
      </w:hyperlink>
      <w:r>
        <w:t xml:space="preserve"> по форме, указанной в приложении N 4 к Регламенту (далее - заявление), на бумажном носителе - при личном обращении в МФЦ или путем почтового отправления в Департамент; по форме, размещенной на Региональном портале услуг (http://uslugi.admtyumen.ru/)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
    <w:p w:rsidR="003E470E" w:rsidRDefault="003E470E">
      <w:pPr>
        <w:pStyle w:val="ConsPlusNormal"/>
        <w:spacing w:before="220"/>
        <w:ind w:firstLine="540"/>
        <w:jc w:val="both"/>
      </w:pPr>
      <w:r>
        <w:t>2) документ, удостоверяющий личность заявителя (представителя заявителя);</w:t>
      </w:r>
    </w:p>
    <w:p w:rsidR="003E470E" w:rsidRDefault="003E470E">
      <w:pPr>
        <w:pStyle w:val="ConsPlusNormal"/>
        <w:spacing w:before="220"/>
        <w:ind w:firstLine="540"/>
        <w:jc w:val="both"/>
      </w:pPr>
      <w:r>
        <w:t>3) документ, подтверждающий полномочия представителя заявителя;</w:t>
      </w:r>
    </w:p>
    <w:p w:rsidR="003E470E" w:rsidRDefault="003E470E">
      <w:pPr>
        <w:pStyle w:val="ConsPlusNormal"/>
        <w:spacing w:before="220"/>
        <w:ind w:firstLine="540"/>
        <w:jc w:val="both"/>
      </w:pPr>
      <w:r>
        <w:t>4)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 (представление отдельного документа не требуется, в случае проставления соответствующей отметки и подписи лица в заявлении об оказании услуги);</w:t>
      </w:r>
    </w:p>
    <w:p w:rsidR="003E470E" w:rsidRDefault="003E470E">
      <w:pPr>
        <w:pStyle w:val="ConsPlusNormal"/>
        <w:spacing w:before="220"/>
        <w:ind w:firstLine="540"/>
        <w:jc w:val="both"/>
      </w:pPr>
      <w:r>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в случае отличия указанных личных данных заявителя от данных, содержащихся в договоре о приватизации;</w:t>
      </w:r>
    </w:p>
    <w:p w:rsidR="003E470E" w:rsidRDefault="003E470E">
      <w:pPr>
        <w:pStyle w:val="ConsPlusNormal"/>
        <w:spacing w:before="220"/>
        <w:ind w:firstLine="540"/>
        <w:jc w:val="both"/>
      </w:pPr>
      <w:r>
        <w:t>6) документ, подтверждающий приобретение дееспособности в полном объеме заявителем, не достигшим восемнадцатилетнего возраста (свидетельство о государственной регистрации брака, выданное компетентными органами иностранного государства, и его нотариально удостоверенный перевод на русский язык, копии решения суда с отметкой о вступлении в законную силу о приобретении несовершеннолетним от 16 до 18 лет дееспособности в полном объеме (при наличии соответствующих обстоятельств).</w:t>
      </w:r>
    </w:p>
    <w:p w:rsidR="003E470E" w:rsidRDefault="003E470E">
      <w:pPr>
        <w:pStyle w:val="ConsPlusNormal"/>
        <w:spacing w:before="220"/>
        <w:ind w:firstLine="540"/>
        <w:jc w:val="both"/>
      </w:pPr>
      <w:r>
        <w:t xml:space="preserve">2.6.5. При подаче заявления о предоставлении муниципальной услуги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о предоставлении муниципальной услуги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о предоставлении муниципальной услуги в электронной форме заявление о предоставлении муниципальной услуги и прилагаемые к нему </w:t>
      </w:r>
      <w:r>
        <w:lastRenderedPageBreak/>
        <w:t xml:space="preserve">документы подписываются электронной подписью в соответствии с требованиями </w:t>
      </w:r>
      <w:hyperlink r:id="rId17">
        <w:r>
          <w:rPr>
            <w:color w:val="0000FF"/>
          </w:rPr>
          <w:t>Постановления</w:t>
        </w:r>
      </w:hyperlink>
      <w: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E470E" w:rsidRDefault="003E470E">
      <w:pPr>
        <w:pStyle w:val="ConsPlusNormal"/>
        <w:spacing w:before="220"/>
        <w:ind w:firstLine="540"/>
        <w:jc w:val="both"/>
      </w:pPr>
      <w:r>
        <w:t xml:space="preserve">Предоставление документа, подтверждающего личность представителя заявителя (если заявление подается представителем заявителя) не является обязательным в случае установления личности представителя заявителя посредством идентификации и аутентификации с использованием информационных технологий, предусмотренных </w:t>
      </w:r>
      <w:hyperlink r:id="rId18">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3E470E" w:rsidRDefault="003E470E">
      <w:pPr>
        <w:pStyle w:val="ConsPlusNormal"/>
        <w:spacing w:before="220"/>
        <w:ind w:firstLine="540"/>
        <w:jc w:val="both"/>
      </w:pPr>
      <w: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3E470E" w:rsidRDefault="003E470E">
      <w:pPr>
        <w:pStyle w:val="ConsPlusNormal"/>
        <w:spacing w:before="220"/>
        <w:ind w:firstLine="540"/>
        <w:jc w:val="both"/>
      </w:pPr>
      <w:r>
        <w:t>2.6.6.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3E470E" w:rsidRDefault="003E470E">
      <w:pPr>
        <w:pStyle w:val="ConsPlusNormal"/>
        <w:spacing w:before="220"/>
        <w:ind w:firstLine="540"/>
        <w:jc w:val="both"/>
      </w:pPr>
      <w:r>
        <w:t>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E470E" w:rsidRDefault="003E470E">
      <w:pPr>
        <w:pStyle w:val="ConsPlusNormal"/>
        <w:spacing w:before="220"/>
        <w:ind w:firstLine="540"/>
        <w:jc w:val="both"/>
      </w:pPr>
      <w:r>
        <w:t>При подаче заявления 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3E470E" w:rsidRDefault="003E470E">
      <w:pPr>
        <w:pStyle w:val="ConsPlusNormal"/>
        <w:spacing w:before="220"/>
        <w:ind w:firstLine="540"/>
        <w:jc w:val="both"/>
      </w:pPr>
      <w:bookmarkStart w:id="7" w:name="P134"/>
      <w:bookmarkEnd w:id="7"/>
      <w:r>
        <w:t>2.6.7. Документы, прилагаемые к заявлению, представляемые в электронной форме, направляются в следующих форматах:</w:t>
      </w:r>
    </w:p>
    <w:p w:rsidR="003E470E" w:rsidRDefault="003E470E">
      <w:pPr>
        <w:pStyle w:val="ConsPlusNormal"/>
        <w:spacing w:before="220"/>
        <w:ind w:firstLine="540"/>
        <w:jc w:val="both"/>
      </w:pPr>
      <w:r>
        <w:t>а) xml - для документов, в отношении которых утверждены формы и требования по формированию электронных документов в виде файлов в формате xml;</w:t>
      </w:r>
    </w:p>
    <w:p w:rsidR="003E470E" w:rsidRDefault="003E470E">
      <w:pPr>
        <w:pStyle w:val="ConsPlusNormal"/>
        <w:spacing w:before="220"/>
        <w:ind w:firstLine="540"/>
        <w:jc w:val="both"/>
      </w:pPr>
      <w:r>
        <w:t>б) doc, docx, odt - для документов с текстовым содержанием, не включающим формулы;</w:t>
      </w:r>
    </w:p>
    <w:p w:rsidR="003E470E" w:rsidRDefault="003E470E">
      <w:pPr>
        <w:pStyle w:val="ConsPlusNormal"/>
        <w:spacing w:before="220"/>
        <w:ind w:firstLine="540"/>
        <w:jc w:val="both"/>
      </w:pPr>
      <w:r>
        <w:t>в) xls, xlsx, ods - для документов, содержащих расчеты;</w:t>
      </w:r>
    </w:p>
    <w:p w:rsidR="003E470E" w:rsidRDefault="003E470E">
      <w:pPr>
        <w:pStyle w:val="ConsPlusNormal"/>
        <w:spacing w:before="220"/>
        <w:ind w:firstLine="540"/>
        <w:jc w:val="both"/>
      </w:pPr>
      <w:r>
        <w:t>г)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E470E" w:rsidRDefault="003E470E">
      <w:pPr>
        <w:pStyle w:val="ConsPlusNormal"/>
        <w:spacing w:before="220"/>
        <w:ind w:firstLine="54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w:t>
      </w:r>
      <w:r>
        <w:lastRenderedPageBreak/>
        <w:t>использованием следующих режимов:</w:t>
      </w:r>
    </w:p>
    <w:p w:rsidR="003E470E" w:rsidRDefault="003E470E">
      <w:pPr>
        <w:pStyle w:val="ConsPlusNormal"/>
        <w:spacing w:before="220"/>
        <w:ind w:firstLine="540"/>
        <w:jc w:val="both"/>
      </w:pPr>
      <w:r>
        <w:t>"черно-белый" (при отсутствии в документе графических изображений и (или) цветного текста);</w:t>
      </w:r>
    </w:p>
    <w:p w:rsidR="003E470E" w:rsidRDefault="003E470E">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3E470E" w:rsidRDefault="003E470E">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3E470E" w:rsidRDefault="003E470E">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E470E" w:rsidRDefault="003E470E">
      <w:pPr>
        <w:pStyle w:val="ConsPlusNormal"/>
        <w:spacing w:before="22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E470E" w:rsidRDefault="003E470E">
      <w:pPr>
        <w:pStyle w:val="ConsPlusNormal"/>
        <w:spacing w:before="220"/>
        <w:ind w:firstLine="540"/>
        <w:jc w:val="both"/>
      </w:pPr>
      <w:r>
        <w:t>Документы, подлежащие представлению в форматах xls, xlsx или ods, формируются в виде отдельного документа, представляемого в электронной форме.</w:t>
      </w:r>
    </w:p>
    <w:p w:rsidR="003E470E" w:rsidRDefault="003E470E">
      <w:pPr>
        <w:pStyle w:val="ConsPlusNormal"/>
        <w:jc w:val="both"/>
      </w:pPr>
    </w:p>
    <w:p w:rsidR="003E470E" w:rsidRDefault="003E470E">
      <w:pPr>
        <w:pStyle w:val="ConsPlusTitle"/>
        <w:ind w:firstLine="540"/>
        <w:jc w:val="both"/>
        <w:outlineLvl w:val="2"/>
      </w:pPr>
      <w:bookmarkStart w:id="8" w:name="P147"/>
      <w:bookmarkEnd w:id="8"/>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3E470E" w:rsidRDefault="003E470E">
      <w:pPr>
        <w:pStyle w:val="ConsPlusNormal"/>
        <w:spacing w:before="220"/>
        <w:ind w:firstLine="540"/>
        <w:jc w:val="both"/>
      </w:pPr>
      <w:r>
        <w:t>Документы, сведения (информация), которые могут быть представлены заявителем (представителем заявителя)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Департаментом следующих запросов:</w:t>
      </w:r>
    </w:p>
    <w:p w:rsidR="003E470E" w:rsidRDefault="003E470E">
      <w:pPr>
        <w:pStyle w:val="ConsPlusNormal"/>
        <w:spacing w:before="220"/>
        <w:ind w:firstLine="540"/>
        <w:jc w:val="both"/>
      </w:pPr>
      <w:r>
        <w:t>2.7.1. Для предоставления муниципальной услуги в части приватизации жилого помещения запрашиваются:</w:t>
      </w:r>
    </w:p>
    <w:p w:rsidR="003E470E" w:rsidRDefault="003E470E">
      <w:pPr>
        <w:pStyle w:val="ConsPlusNormal"/>
        <w:spacing w:before="220"/>
        <w:ind w:firstLine="540"/>
        <w:jc w:val="both"/>
      </w:pPr>
      <w: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3E470E" w:rsidRDefault="003E470E">
      <w:pPr>
        <w:pStyle w:val="ConsPlusNormal"/>
        <w:spacing w:before="220"/>
        <w:ind w:firstLine="540"/>
        <w:jc w:val="both"/>
      </w:pPr>
      <w:r>
        <w:t>2) сведения, подтверждающие регистрацию заявителя и членов его семьи по месту жительства (такие как: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p w:rsidR="003E470E" w:rsidRDefault="003E470E">
      <w:pPr>
        <w:pStyle w:val="ConsPlusNormal"/>
        <w:spacing w:before="220"/>
        <w:ind w:firstLine="540"/>
        <w:jc w:val="both"/>
      </w:pPr>
      <w:r>
        <w:t>3)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w:t>
      </w:r>
    </w:p>
    <w:p w:rsidR="003E470E" w:rsidRDefault="003E470E">
      <w:pPr>
        <w:pStyle w:val="ConsPlusNormal"/>
        <w:spacing w:before="220"/>
        <w:ind w:firstLine="540"/>
        <w:jc w:val="both"/>
      </w:pPr>
      <w:r>
        <w:t>4) документы, подтверждающие регистрацию по месту жительства с 11.07.1991 либо с момента наступления совершеннолетия, если совершеннолетие наступило после 11.07.1991, на территории Тюменской области, кроме Ханты-Мансийского автономного округа - Югры и Ямало-Ненецкого автономного округа, в отношении всех совершеннолетних граждан, участвующих в приватизации, в случае, если сведения о регистрации по месту жительства не подтверждаются паспортом гражданина Российской Федерации;</w:t>
      </w:r>
    </w:p>
    <w:p w:rsidR="003E470E" w:rsidRDefault="003E470E">
      <w:pPr>
        <w:pStyle w:val="ConsPlusNormal"/>
        <w:spacing w:before="220"/>
        <w:ind w:firstLine="540"/>
        <w:jc w:val="both"/>
      </w:pPr>
      <w:r>
        <w:t xml:space="preserve">5) документы о зарегистрированных правах на недвижимое имущество для граждан, менявших место жительства после 11.07.1991 либо с момента наступления совершеннолетия, если </w:t>
      </w:r>
      <w:r>
        <w:lastRenderedPageBreak/>
        <w:t>совершеннолетие наступило после 11.07.1991 (подтверждающие участие либо неучастие заявителя в приватизации жилых помещений в населенных пунктах проживания после 11.07.1991):</w:t>
      </w:r>
    </w:p>
    <w:p w:rsidR="003E470E" w:rsidRDefault="003E470E">
      <w:pPr>
        <w:pStyle w:val="ConsPlusNormal"/>
        <w:spacing w:before="220"/>
        <w:ind w:firstLine="540"/>
        <w:jc w:val="both"/>
      </w:pPr>
      <w: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правоустанавливающего (правоудостоверяющего)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 выданная ГБУ ТО "Центр кадастровой оценки и хранения учетно-технической документации"),</w:t>
      </w:r>
    </w:p>
    <w:p w:rsidR="003E470E" w:rsidRDefault="003E470E">
      <w:pPr>
        <w:pStyle w:val="ConsPlusNormal"/>
        <w:spacing w:before="220"/>
        <w:ind w:firstLine="540"/>
        <w:jc w:val="both"/>
      </w:pPr>
      <w:r>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3E470E" w:rsidRDefault="003E470E">
      <w:pPr>
        <w:pStyle w:val="ConsPlusNormal"/>
        <w:spacing w:before="220"/>
        <w:ind w:firstLine="540"/>
        <w:jc w:val="both"/>
      </w:pPr>
      <w:r>
        <w:t>В случае смены фамилии, имени, отчества справки должны быть представлены со всеми имеющимися изменениями;</w:t>
      </w:r>
    </w:p>
    <w:p w:rsidR="003E470E" w:rsidRDefault="003E470E">
      <w:pPr>
        <w:pStyle w:val="ConsPlusNormal"/>
        <w:spacing w:before="220"/>
        <w:ind w:firstLine="540"/>
        <w:jc w:val="both"/>
      </w:pPr>
      <w:r>
        <w:t>6)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w:t>
      </w:r>
    </w:p>
    <w:p w:rsidR="003E470E" w:rsidRDefault="003E470E">
      <w:pPr>
        <w:pStyle w:val="ConsPlusNormal"/>
        <w:spacing w:before="220"/>
        <w:ind w:firstLine="540"/>
        <w:jc w:val="both"/>
      </w:pPr>
      <w:r>
        <w:t>7) документ о праве пользования жилым помещением (один из указанных): ордер на жилое помещение (корешок ордера), договор социального найма жилого помещения, выданные Администрацией или подведомственными организациями;</w:t>
      </w:r>
    </w:p>
    <w:p w:rsidR="003E470E" w:rsidRDefault="003E470E">
      <w:pPr>
        <w:pStyle w:val="ConsPlusNormal"/>
        <w:spacing w:before="220"/>
        <w:ind w:firstLine="540"/>
        <w:jc w:val="both"/>
      </w:pPr>
      <w:r>
        <w:t>8) сведения Управления Министерства внутренних дел России о лицах, зарегистрированных по месту пребывания или по месту жительства, а также состоящих на миграционном учете совместно по одному адресу.</w:t>
      </w:r>
    </w:p>
    <w:p w:rsidR="003E470E" w:rsidRDefault="003E470E">
      <w:pPr>
        <w:pStyle w:val="ConsPlusNormal"/>
        <w:spacing w:before="220"/>
        <w:ind w:firstLine="540"/>
        <w:jc w:val="both"/>
      </w:pPr>
      <w:r>
        <w:t>2.7.2. Для предоставления муниципальной услуги в части внесения изменений в договор приватизации:</w:t>
      </w:r>
    </w:p>
    <w:p w:rsidR="003E470E" w:rsidRDefault="003E470E">
      <w:pPr>
        <w:pStyle w:val="ConsPlusNormal"/>
        <w:spacing w:before="220"/>
        <w:ind w:firstLine="540"/>
        <w:jc w:val="both"/>
      </w:pPr>
      <w: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3E470E" w:rsidRDefault="003E470E">
      <w:pPr>
        <w:pStyle w:val="ConsPlusNormal"/>
        <w:spacing w:before="220"/>
        <w:ind w:firstLine="540"/>
        <w:jc w:val="both"/>
      </w:pPr>
      <w:r>
        <w:t>2)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3E470E" w:rsidRDefault="003E470E">
      <w:pPr>
        <w:pStyle w:val="ConsPlusNormal"/>
        <w:spacing w:before="220"/>
        <w:ind w:firstLine="540"/>
        <w:jc w:val="both"/>
      </w:pPr>
      <w:r>
        <w:t>2.7.3. Для предоставления муниципальной услуги в части расторжения договора приватизации:</w:t>
      </w:r>
    </w:p>
    <w:p w:rsidR="003E470E" w:rsidRDefault="003E470E">
      <w:pPr>
        <w:pStyle w:val="ConsPlusNormal"/>
        <w:spacing w:before="220"/>
        <w:ind w:firstLine="540"/>
        <w:jc w:val="both"/>
      </w:pPr>
      <w: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3E470E" w:rsidRDefault="003E470E">
      <w:pPr>
        <w:pStyle w:val="ConsPlusNormal"/>
        <w:spacing w:before="220"/>
        <w:ind w:firstLine="540"/>
        <w:jc w:val="both"/>
      </w:pPr>
      <w:r>
        <w:t>2) выписка из Единого государственного реестра недвижимости об основных характеристиках и зарегистрированных правах на объект недвижимости, указанный в заявлении о расторжении договора приватизации;</w:t>
      </w:r>
    </w:p>
    <w:p w:rsidR="003E470E" w:rsidRDefault="003E470E">
      <w:pPr>
        <w:pStyle w:val="ConsPlusNormal"/>
        <w:spacing w:before="220"/>
        <w:ind w:firstLine="540"/>
        <w:jc w:val="both"/>
      </w:pPr>
      <w:r>
        <w:t>3) предварительное разрешение органов опеки и попечительства Российской Федерации на расторжение договора приватизации, в который включены несовершеннолетнее лицо либо гражданин, признанный судом недееспособным;</w:t>
      </w:r>
    </w:p>
    <w:p w:rsidR="003E470E" w:rsidRDefault="003E470E">
      <w:pPr>
        <w:pStyle w:val="ConsPlusNormal"/>
        <w:spacing w:before="220"/>
        <w:ind w:firstLine="540"/>
        <w:jc w:val="both"/>
      </w:pPr>
      <w:r>
        <w:lastRenderedPageBreak/>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граждан, от данных, содержащихся в договоре приватизации).</w:t>
      </w:r>
    </w:p>
    <w:p w:rsidR="003E470E" w:rsidRDefault="003E470E">
      <w:pPr>
        <w:pStyle w:val="ConsPlusNormal"/>
        <w:spacing w:before="220"/>
        <w:ind w:firstLine="540"/>
        <w:jc w:val="both"/>
      </w:pPr>
      <w:r>
        <w:t>2.7.4. Для предоставления муниципальной услуги в части передачи в муниципальную собственность ранее приватизированного жилого помещения:</w:t>
      </w:r>
    </w:p>
    <w:p w:rsidR="003E470E" w:rsidRDefault="003E470E">
      <w:pPr>
        <w:pStyle w:val="ConsPlusNormal"/>
        <w:spacing w:before="220"/>
        <w:ind w:firstLine="540"/>
        <w:jc w:val="both"/>
      </w:pPr>
      <w:r>
        <w:t>1) документ, подтверждающий полномочия представителя заявителя, в части документов, выданных органами записи актов гражданского состояния Российской Федерации, органами опеки и попечительства Российской Федерации);</w:t>
      </w:r>
    </w:p>
    <w:p w:rsidR="003E470E" w:rsidRDefault="003E470E">
      <w:pPr>
        <w:pStyle w:val="ConsPlusNormal"/>
        <w:spacing w:before="220"/>
        <w:ind w:firstLine="540"/>
        <w:jc w:val="both"/>
      </w:pPr>
      <w:r>
        <w:t>2) сведения, подтверждающие регистрацию заявителя и членов его семьи по месту жительства (могут быть такие как, поквартирная карточка (домовая книга) на передаваемое жилое помещение, имеющаяся в распоряжении Администрации или подведомственной организации);</w:t>
      </w:r>
    </w:p>
    <w:p w:rsidR="003E470E" w:rsidRDefault="003E470E">
      <w:pPr>
        <w:pStyle w:val="ConsPlusNormal"/>
        <w:spacing w:before="220"/>
        <w:ind w:firstLine="540"/>
        <w:jc w:val="both"/>
      </w:pPr>
      <w:r>
        <w:t>3) предварительное разрешение органов опеки и попечительства Российской Федерации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w:t>
      </w:r>
    </w:p>
    <w:p w:rsidR="003E470E" w:rsidRDefault="003E470E">
      <w:pPr>
        <w:pStyle w:val="ConsPlusNormal"/>
        <w:spacing w:before="220"/>
        <w:ind w:firstLine="540"/>
        <w:jc w:val="both"/>
      </w:pPr>
      <w:r>
        <w:t>4)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Российской Федерации (при отличии указанных личных данных заявителя от данных, содержащихся в договоре приватизации);</w:t>
      </w:r>
    </w:p>
    <w:p w:rsidR="003E470E" w:rsidRDefault="003E470E">
      <w:pPr>
        <w:pStyle w:val="ConsPlusNormal"/>
        <w:spacing w:before="220"/>
        <w:ind w:firstLine="540"/>
        <w:jc w:val="both"/>
      </w:pPr>
      <w:r>
        <w:t>5) выписка из Единого государственного реестра недвижимости об основных характеристиках и зарегистрированных правах на объект недвижимости, указанный в заявлении о передаче жилого помещения;</w:t>
      </w:r>
    </w:p>
    <w:p w:rsidR="003E470E" w:rsidRDefault="003E470E">
      <w:pPr>
        <w:pStyle w:val="ConsPlusNormal"/>
        <w:spacing w:before="220"/>
        <w:ind w:firstLine="540"/>
        <w:jc w:val="both"/>
      </w:pPr>
      <w:r>
        <w:t>6)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(правоудостоверяющего) документа, хранящегося в материалах инвентаризационного дела, из ГБУ ТО "Центр кадастровой оценки и хранения учетно-технической документации" либо соответствующие сведения Администрации);</w:t>
      </w:r>
    </w:p>
    <w:p w:rsidR="003E470E" w:rsidRDefault="003E470E">
      <w:pPr>
        <w:pStyle w:val="ConsPlusNormal"/>
        <w:spacing w:before="220"/>
        <w:ind w:firstLine="540"/>
        <w:jc w:val="both"/>
      </w:pPr>
      <w:r>
        <w:t>7)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p w:rsidR="003E470E" w:rsidRDefault="003E470E">
      <w:pPr>
        <w:pStyle w:val="ConsPlusNormal"/>
        <w:spacing w:before="220"/>
        <w:ind w:firstLine="540"/>
        <w:jc w:val="both"/>
      </w:pPr>
      <w:r>
        <w:t>8) справка о наличии (отсутствии) права собственности на объекты недвижимости в отношении лиц, указанных в заявлении о передаче (из ГБУ ТО "Центр кадастровой оценки и хранения учетно-технической документации");</w:t>
      </w:r>
    </w:p>
    <w:p w:rsidR="003E470E" w:rsidRDefault="003E470E">
      <w:pPr>
        <w:pStyle w:val="ConsPlusNormal"/>
        <w:spacing w:before="220"/>
        <w:ind w:firstLine="540"/>
        <w:jc w:val="both"/>
      </w:pPr>
      <w:r>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p w:rsidR="003E470E" w:rsidRDefault="003E470E">
      <w:pPr>
        <w:pStyle w:val="ConsPlusNormal"/>
        <w:spacing w:before="220"/>
        <w:ind w:firstLine="540"/>
        <w:jc w:val="both"/>
      </w:pPr>
      <w:r>
        <w:t xml:space="preserve">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w:t>
      </w:r>
      <w:hyperlink r:id="rId19">
        <w:r>
          <w:rPr>
            <w:color w:val="0000FF"/>
          </w:rPr>
          <w:t>закона</w:t>
        </w:r>
      </w:hyperlink>
      <w:r>
        <w:t xml:space="preserve"> от 21.07.1997 N 122-ФЗ "О государственной регистрации права на недвижимое имущество и сделок с ним").</w:t>
      </w:r>
    </w:p>
    <w:p w:rsidR="003E470E" w:rsidRDefault="003E470E">
      <w:pPr>
        <w:pStyle w:val="ConsPlusNormal"/>
        <w:spacing w:before="220"/>
        <w:ind w:firstLine="540"/>
        <w:jc w:val="both"/>
      </w:pPr>
      <w:r>
        <w:t>Во всех случаях запрашиваются:</w:t>
      </w:r>
    </w:p>
    <w:p w:rsidR="003E470E" w:rsidRDefault="003E470E">
      <w:pPr>
        <w:pStyle w:val="ConsPlusNormal"/>
        <w:spacing w:before="220"/>
        <w:ind w:firstLine="540"/>
        <w:jc w:val="both"/>
      </w:pPr>
      <w:r>
        <w:lastRenderedPageBreak/>
        <w:t>- сведения 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3E470E" w:rsidRDefault="003E470E">
      <w:pPr>
        <w:pStyle w:val="ConsPlusNormal"/>
        <w:spacing w:before="220"/>
        <w:ind w:firstLine="540"/>
        <w:jc w:val="both"/>
      </w:pPr>
      <w:r>
        <w:t>-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3E470E" w:rsidRDefault="003E470E">
      <w:pPr>
        <w:pStyle w:val="ConsPlusNormal"/>
        <w:spacing w:before="220"/>
        <w:ind w:firstLine="540"/>
        <w:jc w:val="both"/>
      </w:pPr>
      <w:r>
        <w:t>-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3E470E" w:rsidRDefault="003E470E">
      <w:pPr>
        <w:pStyle w:val="ConsPlusNormal"/>
        <w:spacing w:before="220"/>
        <w:ind w:firstLine="540"/>
        <w:jc w:val="both"/>
      </w:pPr>
      <w:r>
        <w:t>- решение органов опеки и попечительства Российской Федерации о приобретении несовершеннолетним в возрасте от 16 до 18 лет дееспособности в полном объеме, свидетельство о заключении брака, выданное органами, уполномоченными в соответствии с законодательством Российской Федерации на государственную регистрацию актов гражданского состояния (в случае приобретения несовершеннолетним заявителем дееспособности в полном объеме).</w:t>
      </w:r>
    </w:p>
    <w:p w:rsidR="003E470E" w:rsidRDefault="003E470E">
      <w:pPr>
        <w:pStyle w:val="ConsPlusNormal"/>
        <w:jc w:val="both"/>
      </w:pPr>
    </w:p>
    <w:p w:rsidR="003E470E" w:rsidRDefault="003E470E">
      <w:pPr>
        <w:pStyle w:val="ConsPlusTitle"/>
        <w:ind w:firstLine="540"/>
        <w:jc w:val="both"/>
        <w:outlineLvl w:val="2"/>
      </w:pPr>
      <w:bookmarkStart w:id="9" w:name="P186"/>
      <w:bookmarkEnd w:id="9"/>
      <w:r>
        <w:t>2.8. Исчерпывающий перечень оснований для отказа в приеме документов, необходимых для предоставления муниципальной услуги</w:t>
      </w:r>
    </w:p>
    <w:p w:rsidR="003E470E" w:rsidRDefault="003E470E">
      <w:pPr>
        <w:pStyle w:val="ConsPlusNormal"/>
        <w:spacing w:before="220"/>
        <w:ind w:firstLine="540"/>
        <w:jc w:val="both"/>
      </w:pPr>
      <w:r>
        <w:t xml:space="preserve">Исчерпывающий перечень оснований для отказа в приеме документов, указанных в </w:t>
      </w:r>
      <w:hyperlink w:anchor="P90">
        <w:r>
          <w:rPr>
            <w:color w:val="0000FF"/>
          </w:rPr>
          <w:t>подразделе 2.6</w:t>
        </w:r>
      </w:hyperlink>
      <w:r>
        <w:t xml:space="preserve"> Регламента, в том числе представленных в электронной форме:</w:t>
      </w:r>
    </w:p>
    <w:p w:rsidR="003E470E" w:rsidRDefault="003E470E">
      <w:pPr>
        <w:pStyle w:val="ConsPlusNormal"/>
        <w:spacing w:before="220"/>
        <w:ind w:firstLine="540"/>
        <w:jc w:val="both"/>
      </w:pPr>
      <w:r>
        <w:t>а) заявление о предоставлении услуги подано в орган местного самоуправления, в полномочия которого не входит предоставление услуги;</w:t>
      </w:r>
    </w:p>
    <w:p w:rsidR="003E470E" w:rsidRDefault="003E470E">
      <w:pPr>
        <w:pStyle w:val="ConsPlusNormal"/>
        <w:spacing w:before="220"/>
        <w:ind w:firstLine="540"/>
        <w:jc w:val="both"/>
      </w:pPr>
      <w: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E470E" w:rsidRDefault="003E470E">
      <w:pPr>
        <w:pStyle w:val="ConsPlusNormal"/>
        <w:spacing w:before="220"/>
        <w:ind w:firstLine="540"/>
        <w:jc w:val="both"/>
      </w:pPr>
      <w: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470E" w:rsidRDefault="003E470E">
      <w:pPr>
        <w:pStyle w:val="ConsPlusNormal"/>
        <w:spacing w:before="220"/>
        <w:ind w:firstLine="540"/>
        <w:jc w:val="both"/>
      </w:pPr>
      <w: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E470E" w:rsidRDefault="003E470E">
      <w:pPr>
        <w:pStyle w:val="ConsPlusNormal"/>
        <w:spacing w:before="220"/>
        <w:ind w:firstLine="540"/>
        <w:jc w:val="both"/>
      </w:pPr>
      <w:r>
        <w:t xml:space="preserve">д) заявление, документы представлены в электронной форме с нарушением требований, установленных </w:t>
      </w:r>
      <w:hyperlink w:anchor="P134">
        <w:r>
          <w:rPr>
            <w:color w:val="0000FF"/>
          </w:rPr>
          <w:t>пунктом 2.6.7</w:t>
        </w:r>
      </w:hyperlink>
      <w:r>
        <w:t xml:space="preserve"> Регламента;</w:t>
      </w:r>
    </w:p>
    <w:p w:rsidR="003E470E" w:rsidRDefault="003E470E">
      <w:pPr>
        <w:pStyle w:val="ConsPlusNormal"/>
        <w:spacing w:before="220"/>
        <w:ind w:firstLine="540"/>
        <w:jc w:val="both"/>
      </w:pPr>
      <w:r>
        <w:t>е) неполное заполнение полей в форме заявления (недостоверное, неправильное);</w:t>
      </w:r>
    </w:p>
    <w:p w:rsidR="003E470E" w:rsidRDefault="003E470E">
      <w:pPr>
        <w:pStyle w:val="ConsPlusNormal"/>
        <w:spacing w:before="220"/>
        <w:ind w:firstLine="540"/>
        <w:jc w:val="both"/>
      </w:pPr>
      <w:r>
        <w:t>ж) непредставление заявления, документов, подтверждающих полномочия представителя заявителя (в случаях если представление документа подтверждающего полномочия представителя является обязательным).</w:t>
      </w:r>
    </w:p>
    <w:p w:rsidR="003E470E" w:rsidRDefault="003E470E">
      <w:pPr>
        <w:pStyle w:val="ConsPlusNormal"/>
        <w:spacing w:before="220"/>
        <w:ind w:firstLine="540"/>
        <w:jc w:val="both"/>
      </w:pPr>
      <w:r>
        <w:t xml:space="preserve">з) выявлено несоблюдение условий признания действительности усиленной квалифицированной электронной подписи, установленных </w:t>
      </w:r>
      <w:hyperlink r:id="rId20">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 в документах, представленных в электронной форме.</w:t>
      </w:r>
    </w:p>
    <w:p w:rsidR="003E470E" w:rsidRDefault="003E470E">
      <w:pPr>
        <w:pStyle w:val="ConsPlusNormal"/>
        <w:jc w:val="both"/>
      </w:pPr>
    </w:p>
    <w:p w:rsidR="003E470E" w:rsidRDefault="003E470E">
      <w:pPr>
        <w:pStyle w:val="ConsPlusTitle"/>
        <w:ind w:firstLine="540"/>
        <w:jc w:val="both"/>
        <w:outlineLvl w:val="2"/>
      </w:pPr>
      <w:bookmarkStart w:id="10" w:name="P197"/>
      <w:bookmarkEnd w:id="10"/>
      <w:r>
        <w:t>2.9. Исчерпывающий перечень оснований для приостановления или отказа в предоставлении муниципальной услуги</w:t>
      </w:r>
    </w:p>
    <w:p w:rsidR="003E470E" w:rsidRDefault="003E470E">
      <w:pPr>
        <w:pStyle w:val="ConsPlusNormal"/>
        <w:spacing w:before="220"/>
        <w:ind w:firstLine="540"/>
        <w:jc w:val="both"/>
      </w:pPr>
      <w:bookmarkStart w:id="11" w:name="P198"/>
      <w:bookmarkEnd w:id="11"/>
      <w:r>
        <w:lastRenderedPageBreak/>
        <w:t>2.9.1. Исчерпывающий перечень оснований для отказа в предоставлении муниципальной услуги в части приватизации жилого помещения:</w:t>
      </w:r>
    </w:p>
    <w:p w:rsidR="003E470E" w:rsidRDefault="003E470E">
      <w:pPr>
        <w:pStyle w:val="ConsPlusNormal"/>
        <w:spacing w:before="220"/>
        <w:ind w:firstLine="540"/>
        <w:jc w:val="both"/>
      </w:pPr>
      <w:r>
        <w:t xml:space="preserve">а) непредставление заявителем (представителем заявителя) документов, указанных в </w:t>
      </w:r>
      <w:hyperlink w:anchor="P92">
        <w:r>
          <w:rPr>
            <w:color w:val="0000FF"/>
          </w:rPr>
          <w:t>пункте 2.6.1 подраздела 2.6</w:t>
        </w:r>
      </w:hyperlink>
      <w:r>
        <w:t xml:space="preserve">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E470E" w:rsidRDefault="003E470E">
      <w:pPr>
        <w:pStyle w:val="ConsPlusNormal"/>
        <w:spacing w:before="220"/>
        <w:ind w:firstLine="540"/>
        <w:jc w:val="both"/>
      </w:pPr>
      <w:r>
        <w:t>б) документы, представленные заявителем (представителем заявителя),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3E470E" w:rsidRDefault="003E470E">
      <w:pPr>
        <w:pStyle w:val="ConsPlusNormal"/>
        <w:spacing w:before="220"/>
        <w:ind w:firstLine="540"/>
        <w:jc w:val="both"/>
      </w:pPr>
      <w:r>
        <w:t>в) жилое помещение не подлежит приватизации в соответствии с требованиями действующего законодательства;</w:t>
      </w:r>
    </w:p>
    <w:p w:rsidR="003E470E" w:rsidRDefault="003E470E">
      <w:pPr>
        <w:pStyle w:val="ConsPlusNormal"/>
        <w:spacing w:before="220"/>
        <w:ind w:firstLine="540"/>
        <w:jc w:val="both"/>
      </w:pPr>
      <w:r>
        <w:t>г) обращение заявителя (представителя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3E470E" w:rsidRDefault="003E470E">
      <w:pPr>
        <w:pStyle w:val="ConsPlusNormal"/>
        <w:spacing w:before="220"/>
        <w:ind w:firstLine="540"/>
        <w:jc w:val="both"/>
      </w:pPr>
      <w: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E470E" w:rsidRDefault="003E470E">
      <w:pPr>
        <w:pStyle w:val="ConsPlusNormal"/>
        <w:spacing w:before="220"/>
        <w:ind w:firstLine="540"/>
        <w:jc w:val="both"/>
      </w:pPr>
      <w:r>
        <w:t>е) жилое помещение не является собственностью муниципального образования городской округ город Тобольск.</w:t>
      </w:r>
    </w:p>
    <w:p w:rsidR="003E470E" w:rsidRDefault="003E470E">
      <w:pPr>
        <w:pStyle w:val="ConsPlusNormal"/>
        <w:spacing w:before="220"/>
        <w:ind w:firstLine="540"/>
        <w:jc w:val="both"/>
      </w:pPr>
      <w:r>
        <w:t>2.9.2. Исчерпывающий перечень оснований для отказа в предоставлении муниципальной услуги в части внесения изменений в договор приватизации:</w:t>
      </w:r>
    </w:p>
    <w:p w:rsidR="003E470E" w:rsidRDefault="003E470E">
      <w:pPr>
        <w:pStyle w:val="ConsPlusNormal"/>
        <w:spacing w:before="220"/>
        <w:ind w:firstLine="540"/>
        <w:jc w:val="both"/>
      </w:pPr>
      <w:r>
        <w:t>а) лицо, обратившееся с заявлением о внесении изменений в договор приватизации, не является лицом, с которым заключен договор приватизации;</w:t>
      </w:r>
    </w:p>
    <w:p w:rsidR="003E470E" w:rsidRDefault="003E470E">
      <w:pPr>
        <w:pStyle w:val="ConsPlusNormal"/>
        <w:spacing w:before="220"/>
        <w:ind w:firstLine="540"/>
        <w:jc w:val="both"/>
      </w:pPr>
      <w:r>
        <w:t xml:space="preserve">б) непредставление заявителем (представителем заявителя) документов, указанных в </w:t>
      </w:r>
      <w:hyperlink w:anchor="P107">
        <w:r>
          <w:rPr>
            <w:color w:val="0000FF"/>
          </w:rPr>
          <w:t>пункте 2.6.2 подраздела 2.6</w:t>
        </w:r>
      </w:hyperlink>
      <w:r>
        <w:t xml:space="preserve"> Регламента,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E470E" w:rsidRDefault="003E470E">
      <w:pPr>
        <w:pStyle w:val="ConsPlusNormal"/>
        <w:spacing w:before="220"/>
        <w:ind w:firstLine="540"/>
        <w:jc w:val="both"/>
      </w:pPr>
      <w: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3E470E" w:rsidRDefault="003E470E">
      <w:pPr>
        <w:pStyle w:val="ConsPlusNormal"/>
        <w:spacing w:before="220"/>
        <w:ind w:firstLine="540"/>
        <w:jc w:val="both"/>
      </w:pPr>
      <w: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E470E" w:rsidRDefault="003E470E">
      <w:pPr>
        <w:pStyle w:val="ConsPlusNormal"/>
        <w:spacing w:before="220"/>
        <w:ind w:firstLine="540"/>
        <w:jc w:val="both"/>
      </w:pPr>
      <w:r>
        <w:t>е) муниципальное образование городской округ город Тобольск не является стороной договора приватизации.</w:t>
      </w:r>
    </w:p>
    <w:p w:rsidR="003E470E" w:rsidRDefault="003E470E">
      <w:pPr>
        <w:pStyle w:val="ConsPlusNormal"/>
        <w:spacing w:before="220"/>
        <w:ind w:firstLine="540"/>
        <w:jc w:val="both"/>
      </w:pPr>
      <w:r>
        <w:t>2.9.3. Исчерпывающий перечень оснований для отказа в предоставлении муниципальной услуги в части расторжения договора приватизации:</w:t>
      </w:r>
    </w:p>
    <w:p w:rsidR="003E470E" w:rsidRDefault="003E470E">
      <w:pPr>
        <w:pStyle w:val="ConsPlusNormal"/>
        <w:spacing w:before="220"/>
        <w:ind w:firstLine="540"/>
        <w:jc w:val="both"/>
      </w:pPr>
      <w:r>
        <w:t>а) лицо, обратившееся с заявлением о расторжении договора приватизации, не является лицом, с которым заключен договор приватизации;</w:t>
      </w:r>
    </w:p>
    <w:p w:rsidR="003E470E" w:rsidRDefault="003E470E">
      <w:pPr>
        <w:pStyle w:val="ConsPlusNormal"/>
        <w:spacing w:before="220"/>
        <w:ind w:firstLine="540"/>
        <w:jc w:val="both"/>
      </w:pPr>
      <w:r>
        <w:t xml:space="preserve">б) непредставление заявителем (представителем заявителя) документов, указанных в </w:t>
      </w:r>
      <w:hyperlink w:anchor="P114">
        <w:r>
          <w:rPr>
            <w:color w:val="0000FF"/>
          </w:rPr>
          <w:t>пункте 2.6.3 подраздела 2.6</w:t>
        </w:r>
      </w:hyperlink>
      <w:r>
        <w:t xml:space="preserve"> Регламента, либо представление документов, по форме и содержанию не </w:t>
      </w:r>
      <w:r>
        <w:lastRenderedPageBreak/>
        <w:t>соответствующих требованиям, установленным законодательством Российской Федерации, настоящим Регламентом;</w:t>
      </w:r>
    </w:p>
    <w:p w:rsidR="003E470E" w:rsidRDefault="003E470E">
      <w:pPr>
        <w:pStyle w:val="ConsPlusNormal"/>
        <w:spacing w:before="220"/>
        <w:ind w:firstLine="540"/>
        <w:jc w:val="both"/>
      </w:pPr>
      <w:r>
        <w:t>в) внесение Федеральной службой государственной регистрации, кадастра и 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3E470E" w:rsidRDefault="003E470E">
      <w:pPr>
        <w:pStyle w:val="ConsPlusNormal"/>
        <w:spacing w:before="220"/>
        <w:ind w:firstLine="540"/>
        <w:jc w:val="both"/>
      </w:pPr>
      <w:r>
        <w:t>д)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E470E" w:rsidRDefault="003E470E">
      <w:pPr>
        <w:pStyle w:val="ConsPlusNormal"/>
        <w:spacing w:before="220"/>
        <w:ind w:firstLine="540"/>
        <w:jc w:val="both"/>
      </w:pPr>
      <w:r>
        <w:t>е) муниципальное образование городской округ город Тобольск не является стороной договора приватизации.</w:t>
      </w:r>
    </w:p>
    <w:p w:rsidR="003E470E" w:rsidRDefault="003E470E">
      <w:pPr>
        <w:pStyle w:val="ConsPlusNormal"/>
        <w:spacing w:before="220"/>
        <w:ind w:firstLine="540"/>
        <w:jc w:val="both"/>
      </w:pPr>
      <w:bookmarkStart w:id="12" w:name="P217"/>
      <w:bookmarkEnd w:id="12"/>
      <w: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3E470E" w:rsidRDefault="003E470E">
      <w:pPr>
        <w:pStyle w:val="ConsPlusNormal"/>
        <w:spacing w:before="220"/>
        <w:ind w:firstLine="540"/>
        <w:jc w:val="both"/>
      </w:pPr>
      <w:r>
        <w:t xml:space="preserve">а) непредставление заявителем (представителем заявителя) документов, указанных в </w:t>
      </w:r>
      <w:hyperlink w:anchor="P121">
        <w:r>
          <w:rPr>
            <w:color w:val="0000FF"/>
          </w:rPr>
          <w:t>пункте 2.6.4 подраздела 2.6</w:t>
        </w:r>
      </w:hyperlink>
      <w:r>
        <w:t xml:space="preserve"> Регламента,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3E470E" w:rsidRDefault="003E470E">
      <w:pPr>
        <w:pStyle w:val="ConsPlusNormal"/>
        <w:spacing w:before="220"/>
        <w:ind w:firstLine="540"/>
        <w:jc w:val="both"/>
      </w:pPr>
      <w: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(представителем заявителя) по собственной инициативе;</w:t>
      </w:r>
    </w:p>
    <w:p w:rsidR="003E470E" w:rsidRDefault="003E470E">
      <w:pPr>
        <w:pStyle w:val="ConsPlusNormal"/>
        <w:spacing w:before="220"/>
        <w:ind w:firstLine="540"/>
        <w:jc w:val="both"/>
      </w:pPr>
      <w:r>
        <w:t>в) наличие в собственности заявителя иного жилого помещения (доли в праве общей собственности на иное жилое помещение);</w:t>
      </w:r>
    </w:p>
    <w:p w:rsidR="003E470E" w:rsidRDefault="003E470E">
      <w:pPr>
        <w:pStyle w:val="ConsPlusNormal"/>
        <w:spacing w:before="220"/>
        <w:ind w:firstLine="540"/>
        <w:jc w:val="both"/>
      </w:pPr>
      <w:r>
        <w:t>г) отсутствие регистрации по месту жительства заявителя в жилом помещении, указанном в заявлении о передаче жилого помещения;</w:t>
      </w:r>
    </w:p>
    <w:p w:rsidR="003E470E" w:rsidRDefault="003E470E">
      <w:pPr>
        <w:pStyle w:val="ConsPlusNormal"/>
        <w:spacing w:before="220"/>
        <w:ind w:firstLine="540"/>
        <w:jc w:val="both"/>
      </w:pPr>
      <w:r>
        <w:t>д) жилое помещение, указанное в заявлении о передаче жилого помещения, не являлось собственностью муниципального образования городской округ города Тобольска;</w:t>
      </w:r>
    </w:p>
    <w:p w:rsidR="003E470E" w:rsidRDefault="003E470E">
      <w:pPr>
        <w:pStyle w:val="ConsPlusNormal"/>
        <w:spacing w:before="220"/>
        <w:ind w:firstLine="540"/>
        <w:jc w:val="both"/>
      </w:pPr>
      <w: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3E470E" w:rsidRDefault="003E470E">
      <w:pPr>
        <w:pStyle w:val="ConsPlusNormal"/>
        <w:spacing w:before="220"/>
        <w:ind w:firstLine="540"/>
        <w:jc w:val="both"/>
      </w:pPr>
      <w: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3E470E" w:rsidRDefault="003E470E">
      <w:pPr>
        <w:pStyle w:val="ConsPlusNormal"/>
        <w:spacing w:before="220"/>
        <w:ind w:firstLine="540"/>
        <w:jc w:val="both"/>
      </w:pPr>
      <w:r>
        <w:t>з) обращение заявителя (представителя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3E470E" w:rsidRDefault="003E470E">
      <w:pPr>
        <w:pStyle w:val="ConsPlusNormal"/>
        <w:spacing w:before="220"/>
        <w:ind w:firstLine="540"/>
        <w:jc w:val="both"/>
      </w:pPr>
      <w:r>
        <w:t>и) лицо, обратившееся с заявлением о предоставлении муниципальной услуги, не является лицом, с которым заключен договор приватизации;</w:t>
      </w:r>
    </w:p>
    <w:p w:rsidR="003E470E" w:rsidRDefault="003E470E">
      <w:pPr>
        <w:pStyle w:val="ConsPlusNormal"/>
        <w:spacing w:before="220"/>
        <w:ind w:firstLine="540"/>
        <w:jc w:val="both"/>
      </w:pPr>
      <w:r>
        <w:t>к) прекращение права собственности заявителя на жилое помещение, указанное в заявлении о предоставлении муниципальной услуги;</w:t>
      </w:r>
    </w:p>
    <w:p w:rsidR="003E470E" w:rsidRDefault="003E470E">
      <w:pPr>
        <w:pStyle w:val="ConsPlusNormal"/>
        <w:spacing w:before="220"/>
        <w:ind w:firstLine="540"/>
        <w:jc w:val="both"/>
      </w:pPr>
      <w:r>
        <w:lastRenderedPageBreak/>
        <w:t>л) документы, предоставленные представителем заявителя или запрошенные в рамках межведомственного информационного взаимодействия, не подтверждают полномочия представителя заявителя.</w:t>
      </w:r>
    </w:p>
    <w:p w:rsidR="003E470E" w:rsidRDefault="003E470E">
      <w:pPr>
        <w:pStyle w:val="ConsPlusNormal"/>
        <w:spacing w:before="220"/>
        <w:ind w:firstLine="540"/>
        <w:jc w:val="both"/>
      </w:pPr>
      <w:r>
        <w:t xml:space="preserve">2.9.5. Отказ в предоставлении муниципальной услуги должен содержать конкретные основания из установленных в </w:t>
      </w:r>
      <w:hyperlink w:anchor="P198">
        <w:r>
          <w:rPr>
            <w:color w:val="0000FF"/>
          </w:rPr>
          <w:t>пунктах 2.9.1</w:t>
        </w:r>
      </w:hyperlink>
      <w:r>
        <w:t xml:space="preserve"> - </w:t>
      </w:r>
      <w:hyperlink w:anchor="P217">
        <w:r>
          <w:rPr>
            <w:color w:val="0000FF"/>
          </w:rPr>
          <w:t>2.9.4</w:t>
        </w:r>
      </w:hyperlink>
      <w:r>
        <w:t xml:space="preserve"> Регламента, а также положения заявления или документов, в отношении которых выявлены такие основания.</w:t>
      </w:r>
    </w:p>
    <w:p w:rsidR="003E470E" w:rsidRDefault="003E470E">
      <w:pPr>
        <w:pStyle w:val="ConsPlusNormal"/>
        <w:spacing w:before="220"/>
        <w:ind w:firstLine="540"/>
        <w:jc w:val="both"/>
      </w:pPr>
      <w:r>
        <w:t xml:space="preserve">2.9.6.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7">
        <w:r>
          <w:rPr>
            <w:color w:val="0000FF"/>
          </w:rPr>
          <w:t>подразделе 2.7</w:t>
        </w:r>
      </w:hyperlink>
      <w:r>
        <w:t xml:space="preserve"> Регламента, в Администрацию не может являться основанием для отказа в предоставлении заявителю (представителю заявителя) муниципальной услуги.</w:t>
      </w:r>
    </w:p>
    <w:p w:rsidR="003E470E" w:rsidRDefault="003E470E">
      <w:pPr>
        <w:pStyle w:val="ConsPlusNormal"/>
        <w:spacing w:before="220"/>
        <w:ind w:firstLine="540"/>
        <w:jc w:val="both"/>
      </w:pPr>
      <w:r>
        <w:t>2.9.7. Основания для приостановления предоставления муниципальной услуги отсутствуют.</w:t>
      </w:r>
    </w:p>
    <w:p w:rsidR="003E470E" w:rsidRDefault="003E470E">
      <w:pPr>
        <w:pStyle w:val="ConsPlusNormal"/>
        <w:jc w:val="both"/>
      </w:pPr>
    </w:p>
    <w:p w:rsidR="003E470E" w:rsidRDefault="003E470E">
      <w:pPr>
        <w:pStyle w:val="ConsPlusTitle"/>
        <w:ind w:firstLine="540"/>
        <w:jc w:val="both"/>
        <w:outlineLvl w:val="2"/>
      </w:pPr>
      <w:r>
        <w:t>2.10.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E470E" w:rsidRDefault="003E470E">
      <w:pPr>
        <w:pStyle w:val="ConsPlusNormal"/>
        <w:spacing w:before="220"/>
        <w:ind w:firstLine="540"/>
        <w:jc w:val="both"/>
      </w:pPr>
      <w:r>
        <w:t>Необходимые и обязательные услуги отсутствуют. Плата за услуги, которые являются необходимыми и обязательными, не устанавливается по причине отсутствия данных услуг.</w:t>
      </w:r>
    </w:p>
    <w:p w:rsidR="003E470E" w:rsidRDefault="003E470E">
      <w:pPr>
        <w:pStyle w:val="ConsPlusNormal"/>
        <w:jc w:val="both"/>
      </w:pPr>
    </w:p>
    <w:p w:rsidR="003E470E" w:rsidRDefault="003E470E">
      <w:pPr>
        <w:pStyle w:val="ConsPlusTitle"/>
        <w:ind w:firstLine="540"/>
        <w:jc w:val="both"/>
        <w:outlineLvl w:val="2"/>
      </w:pPr>
      <w:r>
        <w:t>2.11. Способы, размер и основания взимания государственной пошлины или иной платы, взимаемой за предоставление муниципальной услуги</w:t>
      </w:r>
    </w:p>
    <w:p w:rsidR="003E470E" w:rsidRDefault="003E470E">
      <w:pPr>
        <w:pStyle w:val="ConsPlusNormal"/>
        <w:spacing w:before="220"/>
        <w:ind w:firstLine="540"/>
        <w:jc w:val="both"/>
      </w:pPr>
      <w:r>
        <w:t>Предоставление муниципальной услуги осуществляется бесплатно - без взимания государственной пошлины или иной платы.</w:t>
      </w:r>
    </w:p>
    <w:p w:rsidR="003E470E" w:rsidRDefault="003E470E">
      <w:pPr>
        <w:pStyle w:val="ConsPlusNormal"/>
        <w:jc w:val="both"/>
      </w:pPr>
    </w:p>
    <w:p w:rsidR="003E470E" w:rsidRDefault="003E470E">
      <w:pPr>
        <w:pStyle w:val="ConsPlusTitle"/>
        <w:ind w:firstLine="540"/>
        <w:jc w:val="both"/>
        <w:outlineLvl w:val="2"/>
      </w:pPr>
      <w: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E470E" w:rsidRDefault="003E470E">
      <w:pPr>
        <w:pStyle w:val="ConsPlusNormal"/>
        <w:spacing w:before="220"/>
        <w:ind w:firstLine="540"/>
        <w:jc w:val="both"/>
      </w:pPr>
      <w: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3E470E" w:rsidRDefault="003E470E">
      <w:pPr>
        <w:pStyle w:val="ConsPlusNormal"/>
        <w:jc w:val="both"/>
      </w:pPr>
    </w:p>
    <w:p w:rsidR="003E470E" w:rsidRDefault="003E470E">
      <w:pPr>
        <w:pStyle w:val="ConsPlusTitle"/>
        <w:ind w:firstLine="540"/>
        <w:jc w:val="both"/>
        <w:outlineLvl w:val="2"/>
      </w:pPr>
      <w:bookmarkStart w:id="13" w:name="P242"/>
      <w:bookmarkEnd w:id="13"/>
      <w: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3E470E" w:rsidRDefault="003E470E">
      <w:pPr>
        <w:pStyle w:val="ConsPlusNormal"/>
        <w:spacing w:before="220"/>
        <w:ind w:firstLine="540"/>
        <w:jc w:val="both"/>
      </w:pPr>
      <w:r>
        <w:t>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3E470E" w:rsidRDefault="003E470E">
      <w:pPr>
        <w:pStyle w:val="ConsPlusNormal"/>
        <w:spacing w:before="220"/>
        <w:ind w:firstLine="540"/>
        <w:jc w:val="both"/>
      </w:pPr>
      <w:r>
        <w:t>При поступлении заявления в Администрацию из МФЦ, посредством почтового отправления, в электронной форме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3E470E" w:rsidRDefault="003E470E">
      <w:pPr>
        <w:pStyle w:val="ConsPlusNormal"/>
        <w:jc w:val="both"/>
      </w:pPr>
    </w:p>
    <w:p w:rsidR="003E470E" w:rsidRDefault="003E470E">
      <w:pPr>
        <w:pStyle w:val="ConsPlusTitle"/>
        <w:ind w:firstLine="540"/>
        <w:jc w:val="both"/>
        <w:outlineLvl w:val="2"/>
      </w:pPr>
      <w: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470E" w:rsidRDefault="003E470E">
      <w:pPr>
        <w:pStyle w:val="ConsPlusNormal"/>
        <w:spacing w:before="220"/>
        <w:ind w:firstLine="540"/>
        <w:jc w:val="both"/>
      </w:pPr>
      <w:r>
        <w:lastRenderedPageBreak/>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w:t>
      </w:r>
      <w:hyperlink r:id="rId2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3E470E" w:rsidRDefault="003E470E">
      <w:pPr>
        <w:pStyle w:val="ConsPlusNormal"/>
        <w:jc w:val="both"/>
      </w:pPr>
    </w:p>
    <w:p w:rsidR="003E470E" w:rsidRDefault="003E470E">
      <w:pPr>
        <w:pStyle w:val="ConsPlusTitle"/>
        <w:ind w:firstLine="540"/>
        <w:jc w:val="both"/>
        <w:outlineLvl w:val="2"/>
      </w:pPr>
      <w:r>
        <w:t>2.15. Показатели доступности и качества муниципальной услуги</w:t>
      </w:r>
    </w:p>
    <w:p w:rsidR="003E470E" w:rsidRDefault="003E470E">
      <w:pPr>
        <w:pStyle w:val="ConsPlusNormal"/>
        <w:spacing w:before="220"/>
        <w:ind w:firstLine="540"/>
        <w:jc w:val="both"/>
      </w:pPr>
      <w:r>
        <w:t>2.15.1. Показателями доступности муниципальной услуги являются:</w:t>
      </w:r>
    </w:p>
    <w:p w:rsidR="003E470E" w:rsidRDefault="003E470E">
      <w:pPr>
        <w:pStyle w:val="ConsPlusNormal"/>
        <w:spacing w:before="220"/>
        <w:ind w:firstLine="540"/>
        <w:jc w:val="both"/>
      </w:pPr>
      <w: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3E470E" w:rsidRDefault="003E470E">
      <w:pPr>
        <w:pStyle w:val="ConsPlusNormal"/>
        <w:spacing w:before="220"/>
        <w:ind w:firstLine="540"/>
        <w:jc w:val="both"/>
      </w:pPr>
      <w:r>
        <w:t>наличие помещений, оборудования и оснащения, отвечающих требованиям Регламента;</w:t>
      </w:r>
    </w:p>
    <w:p w:rsidR="003E470E" w:rsidRDefault="003E470E">
      <w:pPr>
        <w:pStyle w:val="ConsPlusNormal"/>
        <w:spacing w:before="220"/>
        <w:ind w:firstLine="540"/>
        <w:jc w:val="both"/>
      </w:pPr>
      <w:r>
        <w:t>соблюдение режима работы Администрации и МФЦ при предоставлении муниципальной услуги;</w:t>
      </w:r>
    </w:p>
    <w:p w:rsidR="003E470E" w:rsidRDefault="003E470E">
      <w:pPr>
        <w:pStyle w:val="ConsPlusNormal"/>
        <w:spacing w:before="220"/>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470E" w:rsidRDefault="003E470E">
      <w:pPr>
        <w:pStyle w:val="ConsPlusNormal"/>
        <w:spacing w:before="220"/>
        <w:ind w:firstLine="540"/>
        <w:jc w:val="both"/>
      </w:pPr>
      <w:r>
        <w:t>возможность получения заявителем (представителем заявителя) муниципальной услуги в МФЦ в полном объеме.</w:t>
      </w:r>
    </w:p>
    <w:p w:rsidR="003E470E" w:rsidRDefault="003E470E">
      <w:pPr>
        <w:pStyle w:val="ConsPlusNormal"/>
        <w:spacing w:before="220"/>
        <w:ind w:firstLine="540"/>
        <w:jc w:val="both"/>
      </w:pPr>
      <w:r>
        <w:t>2.15.2. Показателями качества муниципальной услуги являются:</w:t>
      </w:r>
    </w:p>
    <w:p w:rsidR="003E470E" w:rsidRDefault="003E470E">
      <w:pPr>
        <w:pStyle w:val="ConsPlusNormal"/>
        <w:spacing w:before="220"/>
        <w:ind w:firstLine="540"/>
        <w:jc w:val="both"/>
      </w:pPr>
      <w:r>
        <w:t>соблюдение сроков и последовательности административных процедур, установленных Регламентом;</w:t>
      </w:r>
    </w:p>
    <w:p w:rsidR="003E470E" w:rsidRDefault="003E470E">
      <w:pPr>
        <w:pStyle w:val="ConsPlusNormal"/>
        <w:spacing w:before="220"/>
        <w:ind w:firstLine="540"/>
        <w:jc w:val="both"/>
      </w:pPr>
      <w:r>
        <w:t>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3E470E" w:rsidRDefault="003E470E">
      <w:pPr>
        <w:pStyle w:val="ConsPlusNormal"/>
        <w:spacing w:before="220"/>
        <w:ind w:firstLine="540"/>
        <w:jc w:val="both"/>
      </w:pPr>
      <w:r>
        <w:t>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3E470E" w:rsidRDefault="003E470E">
      <w:pPr>
        <w:pStyle w:val="ConsPlusNormal"/>
        <w:jc w:val="both"/>
      </w:pPr>
    </w:p>
    <w:p w:rsidR="003E470E" w:rsidRDefault="003E470E">
      <w:pPr>
        <w:pStyle w:val="ConsPlusTitle"/>
        <w:ind w:firstLine="540"/>
        <w:jc w:val="both"/>
        <w:outlineLvl w:val="2"/>
      </w:pPr>
      <w: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470E" w:rsidRDefault="003E470E">
      <w:pPr>
        <w:pStyle w:val="ConsPlusNormal"/>
        <w:spacing w:before="220"/>
        <w:ind w:firstLine="540"/>
        <w:jc w:val="both"/>
      </w:pPr>
      <w:r>
        <w:t>2.16.1. При предоставлении муниципальной услуги в электронной форме заявитель (представитель заявителя) вправе:</w:t>
      </w:r>
    </w:p>
    <w:p w:rsidR="003E470E" w:rsidRDefault="003E470E">
      <w:pPr>
        <w:pStyle w:val="ConsPlusNormal"/>
        <w:spacing w:before="220"/>
        <w:ind w:firstLine="540"/>
        <w:jc w:val="both"/>
      </w:pPr>
      <w:r>
        <w:t>а) получить информацию о порядке и сроках предоставления муниципальной услуги, размещенной на Едином портале или на Региональном портале;</w:t>
      </w:r>
    </w:p>
    <w:p w:rsidR="003E470E" w:rsidRDefault="003E470E">
      <w:pPr>
        <w:pStyle w:val="ConsPlusNormal"/>
        <w:spacing w:before="220"/>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3E470E" w:rsidRDefault="003E470E">
      <w:pPr>
        <w:pStyle w:val="ConsPlusNormal"/>
        <w:spacing w:before="220"/>
        <w:ind w:firstLine="540"/>
        <w:jc w:val="both"/>
      </w:pPr>
      <w:r>
        <w:t xml:space="preserve">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w:t>
      </w:r>
      <w:r>
        <w:lastRenderedPageBreak/>
        <w:t>заявления;</w:t>
      </w:r>
    </w:p>
    <w:p w:rsidR="003E470E" w:rsidRDefault="003E470E">
      <w:pPr>
        <w:pStyle w:val="ConsPlusNormal"/>
        <w:spacing w:before="220"/>
        <w:ind w:firstLine="540"/>
        <w:jc w:val="both"/>
      </w:pPr>
      <w:r>
        <w:t>г) получить сведения о ходе выполнения заявления, поданного в электронной форме;</w:t>
      </w:r>
    </w:p>
    <w:p w:rsidR="003E470E" w:rsidRDefault="003E470E">
      <w:pPr>
        <w:pStyle w:val="ConsPlusNormal"/>
        <w:spacing w:before="220"/>
        <w:ind w:firstLine="540"/>
        <w:jc w:val="both"/>
      </w:pPr>
      <w:r>
        <w:t>д) получить результат предоставления муниципальной услуги в форме электронного документа;</w:t>
      </w:r>
    </w:p>
    <w:p w:rsidR="003E470E" w:rsidRDefault="003E470E">
      <w:pPr>
        <w:pStyle w:val="ConsPlusNormal"/>
        <w:spacing w:before="220"/>
        <w:ind w:firstLine="540"/>
        <w:jc w:val="both"/>
      </w:pPr>
      <w: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3E470E" w:rsidRDefault="003E470E">
      <w:pPr>
        <w:pStyle w:val="ConsPlusNormal"/>
        <w:spacing w:before="220"/>
        <w:ind w:firstLine="540"/>
        <w:jc w:val="both"/>
      </w:pPr>
      <w:r>
        <w:t xml:space="preserve">2.16.2.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w:t>
      </w:r>
      <w:hyperlink r:id="rId22">
        <w:r>
          <w:rPr>
            <w:color w:val="0000FF"/>
          </w:rPr>
          <w:t>постановлением</w:t>
        </w:r>
      </w:hyperlink>
      <w:r>
        <w:t xml:space="preserve"> Правительства Российской Федерации от 01.03.2022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N 277).</w:t>
      </w:r>
    </w:p>
    <w:p w:rsidR="003E470E" w:rsidRDefault="003E470E">
      <w:pPr>
        <w:pStyle w:val="ConsPlusNormal"/>
        <w:spacing w:before="220"/>
        <w:ind w:firstLine="540"/>
        <w:jc w:val="both"/>
      </w:pPr>
      <w:r>
        <w:t>2.16.3 Иных требований, в том числе учитывающих особенности предоставления муниципальной услуги в МФЦ, не предусмотрено.</w:t>
      </w:r>
    </w:p>
    <w:p w:rsidR="003E470E" w:rsidRDefault="003E470E">
      <w:pPr>
        <w:pStyle w:val="ConsPlusNormal"/>
        <w:jc w:val="both"/>
      </w:pPr>
    </w:p>
    <w:p w:rsidR="003E470E" w:rsidRDefault="003E470E">
      <w:pPr>
        <w:pStyle w:val="ConsPlusTitle"/>
        <w:jc w:val="center"/>
        <w:outlineLvl w:val="1"/>
      </w:pPr>
      <w:r>
        <w:t>III. Состав, последовательность и сроки выполнения</w:t>
      </w:r>
    </w:p>
    <w:p w:rsidR="003E470E" w:rsidRDefault="003E470E">
      <w:pPr>
        <w:pStyle w:val="ConsPlusTitle"/>
        <w:jc w:val="center"/>
      </w:pPr>
      <w:r>
        <w:t>административных процедур, требования к порядку их</w:t>
      </w:r>
    </w:p>
    <w:p w:rsidR="003E470E" w:rsidRDefault="003E470E">
      <w:pPr>
        <w:pStyle w:val="ConsPlusTitle"/>
        <w:jc w:val="center"/>
      </w:pPr>
      <w:r>
        <w:t>выполнения, в том числе особенности выполнения</w:t>
      </w:r>
    </w:p>
    <w:p w:rsidR="003E470E" w:rsidRDefault="003E470E">
      <w:pPr>
        <w:pStyle w:val="ConsPlusTitle"/>
        <w:jc w:val="center"/>
      </w:pPr>
      <w:r>
        <w:t>административных процедур в электронной форме, а также</w:t>
      </w:r>
    </w:p>
    <w:p w:rsidR="003E470E" w:rsidRDefault="003E470E">
      <w:pPr>
        <w:pStyle w:val="ConsPlusTitle"/>
        <w:jc w:val="center"/>
      </w:pPr>
      <w:r>
        <w:t>особенности выполнения административных процедур в МФЦ</w:t>
      </w:r>
    </w:p>
    <w:p w:rsidR="003E470E" w:rsidRDefault="003E470E">
      <w:pPr>
        <w:pStyle w:val="ConsPlusNormal"/>
        <w:jc w:val="both"/>
      </w:pPr>
    </w:p>
    <w:p w:rsidR="003E470E" w:rsidRDefault="003E470E">
      <w:pPr>
        <w:pStyle w:val="ConsPlusTitle"/>
        <w:ind w:firstLine="540"/>
        <w:jc w:val="both"/>
        <w:outlineLvl w:val="2"/>
      </w:pPr>
      <w:r>
        <w:t>3.1. Перечень и особенности исполнения административных процедур</w:t>
      </w:r>
    </w:p>
    <w:p w:rsidR="003E470E" w:rsidRDefault="003E470E">
      <w:pPr>
        <w:pStyle w:val="ConsPlusNormal"/>
        <w:spacing w:before="220"/>
        <w:ind w:firstLine="540"/>
        <w:jc w:val="both"/>
      </w:pPr>
      <w:r>
        <w:t>3.1.1. Предоставление муниципальной услуги включает в себя следующие административные процедуры:</w:t>
      </w:r>
    </w:p>
    <w:p w:rsidR="003E470E" w:rsidRDefault="003E470E">
      <w:pPr>
        <w:pStyle w:val="ConsPlusNormal"/>
        <w:spacing w:before="220"/>
        <w:ind w:firstLine="540"/>
        <w:jc w:val="both"/>
      </w:pPr>
      <w:r>
        <w:t>а) прием и регистрация заявления и документов, необходимых для предоставления муниципальной услуги;</w:t>
      </w:r>
    </w:p>
    <w:p w:rsidR="003E470E" w:rsidRDefault="003E470E">
      <w:pPr>
        <w:pStyle w:val="ConsPlusNormal"/>
        <w:spacing w:before="220"/>
        <w:ind w:firstLine="540"/>
        <w:jc w:val="both"/>
      </w:pPr>
      <w: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3E470E" w:rsidRDefault="003E470E">
      <w:pPr>
        <w:pStyle w:val="ConsPlusNormal"/>
        <w:spacing w:before="220"/>
        <w:ind w:firstLine="540"/>
        <w:jc w:val="both"/>
      </w:pPr>
      <w:r>
        <w:t>в) исправление допущенных опечаток и ошибок в выданных в результате предоставления муниципальной услуги документов.</w:t>
      </w:r>
    </w:p>
    <w:p w:rsidR="003E470E" w:rsidRDefault="003E470E">
      <w:pPr>
        <w:pStyle w:val="ConsPlusNormal"/>
        <w:spacing w:before="220"/>
        <w:ind w:firstLine="540"/>
        <w:jc w:val="both"/>
      </w:pPr>
      <w: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Регионального портала.</w:t>
      </w:r>
    </w:p>
    <w:p w:rsidR="003E470E" w:rsidRDefault="003E470E">
      <w:pPr>
        <w:pStyle w:val="ConsPlusNormal"/>
        <w:spacing w:before="220"/>
        <w:ind w:firstLine="540"/>
        <w:jc w:val="both"/>
      </w:pPr>
      <w: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w:t>
      </w:r>
      <w:r>
        <w:lastRenderedPageBreak/>
        <w:t>посредством Единого портала, Регионального портала.</w:t>
      </w:r>
    </w:p>
    <w:p w:rsidR="003E470E" w:rsidRDefault="003E470E">
      <w:pPr>
        <w:pStyle w:val="ConsPlusNormal"/>
        <w:spacing w:before="220"/>
        <w:ind w:firstLine="540"/>
        <w:jc w:val="both"/>
      </w:pPr>
      <w:r>
        <w:t>3.1.2. Особенности выполнения отдельных административных процедур в МФЦ:</w:t>
      </w:r>
    </w:p>
    <w:p w:rsidR="003E470E" w:rsidRDefault="003E470E">
      <w:pPr>
        <w:pStyle w:val="ConsPlusNormal"/>
        <w:spacing w:before="220"/>
        <w:ind w:firstLine="540"/>
        <w:jc w:val="both"/>
      </w:pPr>
      <w:bookmarkStart w:id="14" w:name="P286"/>
      <w:bookmarkEnd w:id="14"/>
      <w:r>
        <w:t>3.1.2.1. При предоставлении муниципальной услуги в МФЦ заявитель (представитель заявителя) вправе:</w:t>
      </w:r>
    </w:p>
    <w:p w:rsidR="003E470E" w:rsidRDefault="003E470E">
      <w:pPr>
        <w:pStyle w:val="ConsPlusNormal"/>
        <w:spacing w:before="220"/>
        <w:ind w:firstLine="540"/>
        <w:jc w:val="both"/>
      </w:pPr>
      <w: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3E470E" w:rsidRDefault="003E470E">
      <w:pPr>
        <w:pStyle w:val="ConsPlusNormal"/>
        <w:spacing w:before="220"/>
        <w:ind w:firstLine="540"/>
        <w:jc w:val="both"/>
      </w:pPr>
      <w: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3E470E" w:rsidRDefault="003E470E">
      <w:pPr>
        <w:pStyle w:val="ConsPlusNormal"/>
        <w:spacing w:before="220"/>
        <w:ind w:firstLine="540"/>
        <w:jc w:val="both"/>
      </w:pPr>
      <w:r>
        <w:t xml:space="preserve">3.1.2.2. Административные процедуры, предусмотренные </w:t>
      </w:r>
      <w:hyperlink w:anchor="P286">
        <w:r>
          <w:rPr>
            <w:color w:val="0000FF"/>
          </w:rPr>
          <w:t>подпунктом 3.1.2.1</w:t>
        </w:r>
      </w:hyperlink>
      <w:r>
        <w:t xml:space="preserve"> Регламента, выполняются в соответствии с </w:t>
      </w:r>
      <w:hyperlink r:id="rId23">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w:t>
      </w:r>
      <w:hyperlink r:id="rId24">
        <w:r>
          <w:rPr>
            <w:color w:val="0000FF"/>
          </w:rPr>
          <w:t>Стандартами</w:t>
        </w:r>
      </w:hyperlink>
      <w:r>
        <w:t xml:space="preserve">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N 610-п.</w:t>
      </w:r>
    </w:p>
    <w:p w:rsidR="003E470E" w:rsidRDefault="003E470E">
      <w:pPr>
        <w:pStyle w:val="ConsPlusNormal"/>
        <w:spacing w:before="220"/>
        <w:ind w:firstLine="540"/>
        <w:jc w:val="both"/>
      </w:pPr>
      <w:r>
        <w:t>3.1.3. Особенности предоставления муниципальной услуги в электронной форме.</w:t>
      </w:r>
    </w:p>
    <w:p w:rsidR="003E470E" w:rsidRDefault="003E470E">
      <w:pPr>
        <w:pStyle w:val="ConsPlusNormal"/>
        <w:spacing w:before="220"/>
        <w:ind w:firstLine="540"/>
        <w:jc w:val="both"/>
      </w:pPr>
      <w:r>
        <w:t>3.1.3.1. Формирование электронного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3E470E" w:rsidRDefault="003E470E">
      <w:pPr>
        <w:pStyle w:val="ConsPlusNormal"/>
        <w:spacing w:before="220"/>
        <w:ind w:firstLine="540"/>
        <w:jc w:val="both"/>
      </w:pPr>
      <w: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70E" w:rsidRDefault="003E470E">
      <w:pPr>
        <w:pStyle w:val="ConsPlusNormal"/>
        <w:spacing w:before="220"/>
        <w:ind w:firstLine="540"/>
        <w:jc w:val="both"/>
      </w:pPr>
      <w:r>
        <w:t>3.1.3.3. При формировании заявления заявителю (представителем заявителя) обеспечивается:</w:t>
      </w:r>
    </w:p>
    <w:p w:rsidR="003E470E" w:rsidRDefault="003E470E">
      <w:pPr>
        <w:pStyle w:val="ConsPlusNormal"/>
        <w:spacing w:before="220"/>
        <w:ind w:firstLine="540"/>
        <w:jc w:val="both"/>
      </w:pPr>
      <w:r>
        <w:t>а) возможность копирования и сохранения заявления и иных необходимых для предоставления услуги документов;</w:t>
      </w:r>
    </w:p>
    <w:p w:rsidR="003E470E" w:rsidRDefault="003E470E">
      <w:pPr>
        <w:pStyle w:val="ConsPlusNormal"/>
        <w:spacing w:before="220"/>
        <w:ind w:firstLine="540"/>
        <w:jc w:val="both"/>
      </w:pPr>
      <w:r>
        <w:t>б) возможность печати на бумажном носителе копии электронной формы заявления;</w:t>
      </w:r>
    </w:p>
    <w:p w:rsidR="003E470E" w:rsidRDefault="003E470E">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E470E" w:rsidRDefault="003E470E">
      <w:pPr>
        <w:pStyle w:val="ConsPlusNormal"/>
        <w:spacing w:before="220"/>
        <w:ind w:firstLine="540"/>
        <w:jc w:val="both"/>
      </w:pPr>
      <w:r>
        <w:t xml:space="preserve">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ЕСИА, и сведений, опубликованных на Едином портале, Региональном портале, в части, касающейся сведений, </w:t>
      </w:r>
      <w:r>
        <w:lastRenderedPageBreak/>
        <w:t>отсутствующих в ЕСИА;</w:t>
      </w:r>
    </w:p>
    <w:p w:rsidR="003E470E" w:rsidRDefault="003E470E">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3E470E" w:rsidRDefault="003E470E">
      <w:pPr>
        <w:pStyle w:val="ConsPlusNormal"/>
        <w:spacing w:before="220"/>
        <w:ind w:firstLine="540"/>
        <w:jc w:val="both"/>
      </w:pPr>
      <w:r>
        <w:t>е) возможность доступа заявителя (представителем заявителя) к заявлениям, поданным им ранее в течение не менее одного года, а также к частично сформированным уведомлениям в течение не менее 3 месяцев.</w:t>
      </w:r>
    </w:p>
    <w:p w:rsidR="003E470E" w:rsidRDefault="003E470E">
      <w:pPr>
        <w:pStyle w:val="ConsPlusNormal"/>
        <w:spacing w:before="220"/>
        <w:ind w:firstLine="540"/>
        <w:jc w:val="both"/>
      </w:pPr>
      <w:r>
        <w:t>3.1.3.4. Сформированное и подписанное заявление и иные документы, необходимые для предоставления услуги, направляются в Администрацию в электронной форме посредством Единого портала, Регионального портала.</w:t>
      </w:r>
    </w:p>
    <w:p w:rsidR="003E470E" w:rsidRDefault="003E470E">
      <w:pPr>
        <w:pStyle w:val="ConsPlusNormal"/>
        <w:spacing w:before="220"/>
        <w:ind w:firstLine="540"/>
        <w:jc w:val="both"/>
      </w:pPr>
      <w:r>
        <w:t>3.1.3.5. Заявление становится доступным для сотрудника Департамента,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3E470E" w:rsidRDefault="003E470E">
      <w:pPr>
        <w:pStyle w:val="ConsPlusNormal"/>
        <w:spacing w:before="220"/>
        <w:ind w:firstLine="540"/>
        <w:jc w:val="both"/>
      </w:pPr>
      <w:r>
        <w:t>Сотрудник Департамента:</w:t>
      </w:r>
    </w:p>
    <w:p w:rsidR="003E470E" w:rsidRDefault="003E470E">
      <w:pPr>
        <w:pStyle w:val="ConsPlusNormal"/>
        <w:spacing w:before="220"/>
        <w:ind w:firstLine="540"/>
        <w:jc w:val="both"/>
      </w:pPr>
      <w:r>
        <w:t>- рассматривает поступившие заявления и документы;</w:t>
      </w:r>
    </w:p>
    <w:p w:rsidR="003E470E" w:rsidRDefault="003E470E">
      <w:pPr>
        <w:pStyle w:val="ConsPlusNormal"/>
        <w:spacing w:before="220"/>
        <w:ind w:firstLine="540"/>
        <w:jc w:val="both"/>
      </w:pPr>
      <w:r>
        <w:t xml:space="preserve">- производит действия в соответствии с </w:t>
      </w:r>
      <w:hyperlink w:anchor="P324">
        <w:r>
          <w:rPr>
            <w:color w:val="0000FF"/>
          </w:rPr>
          <w:t>пунктом 3.2.3</w:t>
        </w:r>
      </w:hyperlink>
      <w:r>
        <w:t xml:space="preserve"> Регламента.</w:t>
      </w:r>
    </w:p>
    <w:p w:rsidR="003E470E" w:rsidRDefault="003E470E">
      <w:pPr>
        <w:pStyle w:val="ConsPlusNormal"/>
        <w:spacing w:before="220"/>
        <w:ind w:firstLine="540"/>
        <w:jc w:val="both"/>
      </w:pPr>
      <w:r>
        <w:t>3.1.3.6. Заявителю (представителю заявителя) в качестве результата предоставления услуги обеспечивается возможность получения документа:</w:t>
      </w:r>
    </w:p>
    <w:p w:rsidR="003E470E" w:rsidRDefault="003E470E">
      <w:pPr>
        <w:pStyle w:val="ConsPlusNormal"/>
        <w:spacing w:before="220"/>
        <w:ind w:firstLine="540"/>
        <w:jc w:val="both"/>
      </w:pPr>
      <w:r>
        <w:t>- в форме электронного документа, подписанного усиленной квалифицированной подписью уполномоченного должностного лица Администрации, направленного заявителю (представителю заявителя) в личный кабинет на Едином портале, Региональном портале;</w:t>
      </w:r>
    </w:p>
    <w:p w:rsidR="003E470E" w:rsidRDefault="003E470E">
      <w:pPr>
        <w:pStyle w:val="ConsPlusNormal"/>
        <w:spacing w:before="220"/>
        <w:ind w:firstLine="540"/>
        <w:jc w:val="both"/>
      </w:pPr>
      <w: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3E470E" w:rsidRDefault="003E470E">
      <w:pPr>
        <w:pStyle w:val="ConsPlusNormal"/>
        <w:spacing w:before="220"/>
        <w:ind w:firstLine="540"/>
        <w:jc w:val="both"/>
      </w:pPr>
      <w: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3E470E" w:rsidRDefault="003E470E">
      <w:pPr>
        <w:pStyle w:val="ConsPlusNormal"/>
        <w:spacing w:before="220"/>
        <w:ind w:firstLine="540"/>
        <w:jc w:val="both"/>
      </w:pPr>
      <w:r>
        <w:t>3.1.3.8. При предоставлении муниципальной услуги в электронной форме заявителю (представителю заявителя) направляется:</w:t>
      </w:r>
    </w:p>
    <w:p w:rsidR="003E470E" w:rsidRDefault="003E470E">
      <w:pPr>
        <w:pStyle w:val="ConsPlusNormal"/>
        <w:spacing w:before="220"/>
        <w:ind w:firstLine="540"/>
        <w:jc w:val="both"/>
      </w:pPr>
      <w: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E470E" w:rsidRDefault="003E470E">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3E470E" w:rsidRDefault="003E470E">
      <w:pPr>
        <w:pStyle w:val="ConsPlusNormal"/>
        <w:jc w:val="both"/>
      </w:pPr>
    </w:p>
    <w:p w:rsidR="003E470E" w:rsidRDefault="003E470E">
      <w:pPr>
        <w:pStyle w:val="ConsPlusTitle"/>
        <w:ind w:firstLine="540"/>
        <w:jc w:val="both"/>
        <w:outlineLvl w:val="2"/>
      </w:pPr>
      <w:bookmarkStart w:id="15" w:name="P313"/>
      <w:bookmarkEnd w:id="15"/>
      <w:r>
        <w:t>3.2. Прием и регистрация заявления и документов, необходимых для предоставления муниципальной услуги</w:t>
      </w:r>
    </w:p>
    <w:p w:rsidR="003E470E" w:rsidRDefault="003E470E">
      <w:pPr>
        <w:pStyle w:val="ConsPlusNormal"/>
        <w:spacing w:before="220"/>
        <w:ind w:firstLine="540"/>
        <w:jc w:val="both"/>
      </w:pPr>
      <w:r>
        <w:lastRenderedPageBreak/>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w:t>
      </w:r>
      <w:hyperlink w:anchor="P90">
        <w:r>
          <w:rPr>
            <w:color w:val="0000FF"/>
          </w:rPr>
          <w:t>подразделом 2.6</w:t>
        </w:r>
      </w:hyperlink>
      <w:r>
        <w:t xml:space="preserve"> Регламента (далее - документы), или поступление заявления и документов в Администрацию в электронном виде, посредством почтового отправления.</w:t>
      </w:r>
    </w:p>
    <w:p w:rsidR="003E470E" w:rsidRDefault="003E470E">
      <w:pPr>
        <w:pStyle w:val="ConsPlusNormal"/>
        <w:spacing w:before="220"/>
        <w:ind w:firstLine="540"/>
        <w:jc w:val="both"/>
      </w:pPr>
      <w:r>
        <w:t>3.2.2. В ходе личного приема заявителя (представителя заявителя), сотрудник МФЦ:</w:t>
      </w:r>
    </w:p>
    <w:p w:rsidR="003E470E" w:rsidRDefault="003E470E">
      <w:pPr>
        <w:pStyle w:val="ConsPlusNormal"/>
        <w:spacing w:before="220"/>
        <w:ind w:firstLine="540"/>
        <w:jc w:val="both"/>
      </w:pPr>
      <w:r>
        <w:t xml:space="preserve">а) устанавливает личность обратившегося заявителя (представителя заявителя) способами, предусмотренными Федеральным </w:t>
      </w:r>
      <w:hyperlink r:id="rId25">
        <w:r>
          <w:rPr>
            <w:color w:val="0000FF"/>
          </w:rPr>
          <w:t>законом</w:t>
        </w:r>
      </w:hyperlink>
      <w:r>
        <w:t xml:space="preserve"> от 27.07.2010 N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3E470E" w:rsidRDefault="003E470E">
      <w:pPr>
        <w:pStyle w:val="ConsPlusNormal"/>
        <w:spacing w:before="220"/>
        <w:ind w:firstLine="540"/>
        <w:jc w:val="both"/>
      </w:pPr>
      <w:r>
        <w:t xml:space="preserve">б)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w:t>
      </w:r>
      <w:hyperlink w:anchor="P90">
        <w:r>
          <w:rPr>
            <w:color w:val="0000FF"/>
          </w:rPr>
          <w:t>подраздела 2.6</w:t>
        </w:r>
      </w:hyperlink>
      <w:r>
        <w:t xml:space="preserve"> Регламента заявитель (представитель заявителя) должен предоставить самостоятельно;</w:t>
      </w:r>
    </w:p>
    <w:p w:rsidR="003E470E" w:rsidRDefault="003E470E">
      <w:pPr>
        <w:pStyle w:val="ConsPlusNormal"/>
        <w:spacing w:before="220"/>
        <w:ind w:firstLine="540"/>
        <w:jc w:val="both"/>
      </w:pPr>
      <w:r>
        <w:t>в) обеспечивает регистрацию заявления в журнале (системе документооборота), а также выдачу заявителю (представителю заявителя) под личную подпись расписки о приеме заявления и документов;</w:t>
      </w:r>
    </w:p>
    <w:p w:rsidR="003E470E" w:rsidRDefault="003E470E">
      <w:pPr>
        <w:pStyle w:val="ConsPlusNormal"/>
        <w:spacing w:before="220"/>
        <w:ind w:firstLine="540"/>
        <w:jc w:val="both"/>
      </w:pPr>
      <w:r>
        <w:t>г) информирует заявителя (представителя заявителя) о порядке и сроках предоставления муниципальной услуги;</w:t>
      </w:r>
    </w:p>
    <w:p w:rsidR="003E470E" w:rsidRDefault="003E470E">
      <w:pPr>
        <w:pStyle w:val="ConsPlusNormal"/>
        <w:spacing w:before="220"/>
        <w:ind w:firstLine="540"/>
        <w:jc w:val="both"/>
      </w:pPr>
      <w:r>
        <w:t xml:space="preserve">д) обеспечивает изготовление копий с представленных заявителем (представителем заявителя) оригиналов документов, предусмотренных </w:t>
      </w:r>
      <w:hyperlink r:id="rId26">
        <w:r>
          <w:rPr>
            <w:color w:val="0000FF"/>
          </w:rPr>
          <w:t>пунктами 1</w:t>
        </w:r>
      </w:hyperlink>
      <w:r>
        <w:t xml:space="preserve"> - </w:t>
      </w:r>
      <w:hyperlink r:id="rId27">
        <w:r>
          <w:rPr>
            <w:color w:val="0000FF"/>
          </w:rPr>
          <w:t>3.1 части 6 статьи 7</w:t>
        </w:r>
      </w:hyperlink>
      <w:r>
        <w:t xml:space="preserve"> Федерального закона от 27.07.2010 N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3E470E" w:rsidRDefault="003E470E">
      <w:pPr>
        <w:pStyle w:val="ConsPlusNormal"/>
        <w:spacing w:before="220"/>
        <w:ind w:firstLine="540"/>
        <w:jc w:val="both"/>
      </w:pPr>
      <w:r>
        <w:t>е) формирует электронные образы заявления, а также представленных заявителем документов;</w:t>
      </w:r>
    </w:p>
    <w:p w:rsidR="003E470E" w:rsidRDefault="003E470E">
      <w:pPr>
        <w:pStyle w:val="ConsPlusNormal"/>
        <w:spacing w:before="220"/>
        <w:ind w:firstLine="540"/>
        <w:jc w:val="both"/>
      </w:pPr>
      <w:r>
        <w:t>ж) обеспечивает регистрацию заявления в журнале (системе документооборота) и возвращает заявление и представленные документы заявителю.</w:t>
      </w:r>
    </w:p>
    <w:p w:rsidR="003E470E" w:rsidRDefault="003E470E">
      <w:pPr>
        <w:pStyle w:val="ConsPlusNormal"/>
        <w:spacing w:before="220"/>
        <w:ind w:firstLine="540"/>
        <w:jc w:val="both"/>
      </w:pPr>
      <w:r>
        <w:t>При поступлении заявления от МФЦ, принятого от заявителя (представителя заявителя) в рамках личного приема в МФЦ, сотрудник Департамента обеспечивает его регистрацию в журнале (системе документооборота), применяемом в Департаменте.</w:t>
      </w:r>
    </w:p>
    <w:p w:rsidR="003E470E" w:rsidRDefault="003E470E">
      <w:pPr>
        <w:pStyle w:val="ConsPlusNormal"/>
        <w:spacing w:before="220"/>
        <w:ind w:firstLine="540"/>
        <w:jc w:val="both"/>
      </w:pPr>
      <w:bookmarkStart w:id="16" w:name="P324"/>
      <w:bookmarkEnd w:id="16"/>
      <w:r>
        <w:t xml:space="preserve">3.2.3. При поступлении заявления и документов в электронной форме сотрудник Департамента в срок, установленный </w:t>
      </w:r>
      <w:hyperlink w:anchor="P242">
        <w:r>
          <w:rPr>
            <w:color w:val="0000FF"/>
          </w:rPr>
          <w:t>подразделом 2.13</w:t>
        </w:r>
      </w:hyperlink>
      <w:r>
        <w:t xml:space="preserve"> Регламента для регистрации заявления, проверяет наличие (отсутствие) оснований для отказа в приеме документов, указанных в </w:t>
      </w:r>
      <w:hyperlink w:anchor="P186">
        <w:r>
          <w:rPr>
            <w:color w:val="0000FF"/>
          </w:rPr>
          <w:t>подразделе 2.8</w:t>
        </w:r>
      </w:hyperlink>
      <w:r>
        <w:t xml:space="preserve"> Регламента.</w:t>
      </w:r>
    </w:p>
    <w:p w:rsidR="003E470E" w:rsidRDefault="003E470E">
      <w:pPr>
        <w:pStyle w:val="ConsPlusNormal"/>
        <w:spacing w:before="220"/>
        <w:ind w:firstLine="540"/>
        <w:jc w:val="both"/>
      </w:pPr>
      <w:r>
        <w:t xml:space="preserve">При отсутствии указанных в </w:t>
      </w:r>
      <w:hyperlink w:anchor="P186">
        <w:r>
          <w:rPr>
            <w:color w:val="0000FF"/>
          </w:rPr>
          <w:t>подразделе 2.8</w:t>
        </w:r>
      </w:hyperlink>
      <w:r>
        <w:t xml:space="preserve"> Регламента оснований для отказа в приеме заявления и документов сотрудник Департамента в срок, установленный </w:t>
      </w:r>
      <w:hyperlink w:anchor="P242">
        <w:r>
          <w:rPr>
            <w:color w:val="0000FF"/>
          </w:rPr>
          <w:t>подразделом 2.13</w:t>
        </w:r>
      </w:hyperlink>
      <w:r>
        <w:t xml:space="preserve"> Регламента, обеспечивает регистрацию заявления в журнале (системе документооборота), применяемом в Департаменте.</w:t>
      </w:r>
    </w:p>
    <w:p w:rsidR="003E470E" w:rsidRDefault="003E470E">
      <w:pPr>
        <w:pStyle w:val="ConsPlusNormal"/>
        <w:spacing w:before="220"/>
        <w:ind w:firstLine="540"/>
        <w:jc w:val="both"/>
      </w:pPr>
      <w:r>
        <w:t xml:space="preserve">При наличии оснований для отказа в приеме документов, установленных </w:t>
      </w:r>
      <w:hyperlink w:anchor="P186">
        <w:r>
          <w:rPr>
            <w:color w:val="0000FF"/>
          </w:rPr>
          <w:t>подразделом 2.8</w:t>
        </w:r>
      </w:hyperlink>
      <w:r>
        <w:t xml:space="preserve"> Регламента, сотрудник Департамента в течение одного рабочего дня со дня завершения </w:t>
      </w:r>
      <w:r>
        <w:lastRenderedPageBreak/>
        <w:t>проведения такой проверки принимает решение об отказе в приеме заявления и документов и направляет заявителю (представителю заявителя) уведомление об этом.</w:t>
      </w:r>
    </w:p>
    <w:p w:rsidR="003E470E" w:rsidRDefault="003E470E">
      <w:pPr>
        <w:pStyle w:val="ConsPlusNormal"/>
        <w:spacing w:before="220"/>
        <w:ind w:firstLine="540"/>
        <w:jc w:val="both"/>
      </w:pPr>
      <w: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3E470E" w:rsidRDefault="003E470E">
      <w:pPr>
        <w:pStyle w:val="ConsPlusNormal"/>
        <w:spacing w:before="220"/>
        <w:ind w:firstLine="540"/>
        <w:jc w:val="both"/>
      </w:pPr>
      <w:r>
        <w:t xml:space="preserve">В случае, если заявление и документы представлены в Администрацию посредством почтового отправления или лично через МФЦ, сотрудник Департамента проверяет наличие (отсутствие) оснований для отказа в их приеме, указанных в </w:t>
      </w:r>
      <w:hyperlink w:anchor="P186">
        <w:r>
          <w:rPr>
            <w:color w:val="0000FF"/>
          </w:rPr>
          <w:t>подразделе 2.8</w:t>
        </w:r>
      </w:hyperlink>
      <w:r>
        <w:t xml:space="preserve"> Регламента. При наличии оснований для отказа в приеме документов, установленных </w:t>
      </w:r>
      <w:hyperlink w:anchor="P186">
        <w:r>
          <w:rPr>
            <w:color w:val="0000FF"/>
          </w:rPr>
          <w:t>подразделом 2.8</w:t>
        </w:r>
      </w:hyperlink>
      <w:r>
        <w:t xml:space="preserve"> Регламента, сотрудник Департамента в срок не более чем 1 рабочий день, следующий за днем поступления в Администрацию заявления и документов, информирует заявителя (представителя заявителя) способом, указанным в заявлении, об отказе в приеме заявления с указанием оснований такого отказа.</w:t>
      </w:r>
    </w:p>
    <w:p w:rsidR="003E470E" w:rsidRDefault="003E470E">
      <w:pPr>
        <w:pStyle w:val="ConsPlusNormal"/>
        <w:spacing w:before="220"/>
        <w:ind w:firstLine="540"/>
        <w:jc w:val="both"/>
      </w:pPr>
      <w:r>
        <w:t>При отсутствии оснований для отказа в приеме заявления и документов, сотрудник Департамента обеспечивает их регистрацию журнале (системе документооборота), применяемом в Департаменте.</w:t>
      </w:r>
    </w:p>
    <w:p w:rsidR="003E470E" w:rsidRDefault="003E470E">
      <w:pPr>
        <w:pStyle w:val="ConsPlusNormal"/>
        <w:jc w:val="both"/>
      </w:pPr>
    </w:p>
    <w:p w:rsidR="003E470E" w:rsidRDefault="003E470E">
      <w:pPr>
        <w:pStyle w:val="ConsPlusTitle"/>
        <w:ind w:firstLine="540"/>
        <w:jc w:val="both"/>
        <w:outlineLvl w:val="2"/>
      </w:pPr>
      <w:r>
        <w:t>3.3. Рассмотрение заявления и направление (выдача) результата предоставления муниципальной услуги</w:t>
      </w:r>
    </w:p>
    <w:p w:rsidR="003E470E" w:rsidRDefault="003E470E">
      <w:pPr>
        <w:pStyle w:val="ConsPlusNormal"/>
        <w:spacing w:before="220"/>
        <w:ind w:firstLine="540"/>
        <w:jc w:val="both"/>
      </w:pPr>
      <w:r>
        <w:t xml:space="preserve">3.3.1. Основанием для начала административной процедуры является окончание административной процедуры, установленной </w:t>
      </w:r>
      <w:hyperlink w:anchor="P313">
        <w:r>
          <w:rPr>
            <w:color w:val="0000FF"/>
          </w:rPr>
          <w:t>подразделом 3.2</w:t>
        </w:r>
      </w:hyperlink>
      <w:r>
        <w:t xml:space="preserve"> Регламента.</w:t>
      </w:r>
    </w:p>
    <w:p w:rsidR="003E470E" w:rsidRDefault="003E470E">
      <w:pPr>
        <w:pStyle w:val="ConsPlusNormal"/>
        <w:spacing w:before="220"/>
        <w:ind w:firstLine="540"/>
        <w:jc w:val="both"/>
      </w:pPr>
      <w:r>
        <w:t xml:space="preserve">3.3.2. При непредставлении заявителем (представителем заявителя) по собственной инициативе документов, установленных </w:t>
      </w:r>
      <w:hyperlink w:anchor="P147">
        <w:r>
          <w:rPr>
            <w:color w:val="0000FF"/>
          </w:rPr>
          <w:t>подразделом 2.7</w:t>
        </w:r>
      </w:hyperlink>
      <w:r>
        <w:t xml:space="preserve"> Регламента, сотрудник Департамента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w:t>
      </w:r>
      <w:hyperlink w:anchor="P147">
        <w:r>
          <w:rPr>
            <w:color w:val="0000FF"/>
          </w:rPr>
          <w:t>подразделу 2.7</w:t>
        </w:r>
      </w:hyperlink>
      <w:r>
        <w:t xml:space="preserve"> Регламента информацию посредством внутриведомственного взаимодействия со структурными подразделениями Администрации.</w:t>
      </w:r>
    </w:p>
    <w:p w:rsidR="003E470E" w:rsidRDefault="003E470E">
      <w:pPr>
        <w:pStyle w:val="ConsPlusNormal"/>
        <w:spacing w:before="220"/>
        <w:ind w:firstLine="540"/>
        <w:jc w:val="both"/>
      </w:pPr>
      <w:r>
        <w:t xml:space="preserve">При предоставлении заявителем (представителем заявителя) самостоятельно документов, установленных </w:t>
      </w:r>
      <w:hyperlink w:anchor="P147">
        <w:r>
          <w:rPr>
            <w:color w:val="0000FF"/>
          </w:rPr>
          <w:t>подразделом 2.7</w:t>
        </w:r>
      </w:hyperlink>
      <w:r>
        <w:t xml:space="preserve"> Регламента, межведомственное электронное взаимодействие не проводится.</w:t>
      </w:r>
    </w:p>
    <w:p w:rsidR="003E470E" w:rsidRDefault="003E470E">
      <w:pPr>
        <w:pStyle w:val="ConsPlusNormal"/>
        <w:spacing w:before="220"/>
        <w:ind w:firstLine="540"/>
        <w:jc w:val="both"/>
      </w:pPr>
      <w:r>
        <w:t>3.3.3. Сотрудник Департамента совершает следующие действия:</w:t>
      </w:r>
    </w:p>
    <w:p w:rsidR="003E470E" w:rsidRDefault="003E470E">
      <w:pPr>
        <w:pStyle w:val="ConsPlusNormal"/>
        <w:spacing w:before="220"/>
        <w:ind w:firstLine="540"/>
        <w:jc w:val="both"/>
      </w:pPr>
      <w:r>
        <w:t xml:space="preserve">1) анализирует поступившие документы на предмет соответствия требованиям, установленным законодательством Российской Федерации, Регламентом, а также проверяет их на наличие оснований для отказа, установленных </w:t>
      </w:r>
      <w:hyperlink w:anchor="P197">
        <w:r>
          <w:rPr>
            <w:color w:val="0000FF"/>
          </w:rPr>
          <w:t>подразделом 2.9</w:t>
        </w:r>
      </w:hyperlink>
      <w:r>
        <w:t xml:space="preserve"> Регламента;</w:t>
      </w:r>
    </w:p>
    <w:p w:rsidR="003E470E" w:rsidRDefault="003E470E">
      <w:pPr>
        <w:pStyle w:val="ConsPlusNormal"/>
        <w:spacing w:before="220"/>
        <w:ind w:firstLine="540"/>
        <w:jc w:val="both"/>
      </w:pPr>
      <w:bookmarkStart w:id="17" w:name="P337"/>
      <w:bookmarkEnd w:id="17"/>
      <w:r>
        <w:t xml:space="preserve">2) при отсутствии оснований для отказа в предоставлении муниципальной услуги, предусмотренных </w:t>
      </w:r>
      <w:hyperlink w:anchor="P198">
        <w:r>
          <w:rPr>
            <w:color w:val="0000FF"/>
          </w:rPr>
          <w:t>пунктами 2.9.1</w:t>
        </w:r>
      </w:hyperlink>
      <w:r>
        <w:t xml:space="preserve"> - </w:t>
      </w:r>
      <w:hyperlink w:anchor="P217">
        <w:r>
          <w:rPr>
            <w:color w:val="0000FF"/>
          </w:rPr>
          <w:t>2.9.4</w:t>
        </w:r>
      </w:hyperlink>
      <w:r>
        <w:t xml:space="preserve">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w:t>
      </w:r>
      <w:r>
        <w:lastRenderedPageBreak/>
        <w:t>срока, в течение которого заявителю необходимо подписать договор либо соглашение - 40 рабочих дней со дня направления уведомления;</w:t>
      </w:r>
    </w:p>
    <w:p w:rsidR="003E470E" w:rsidRDefault="003E470E">
      <w:pPr>
        <w:pStyle w:val="ConsPlusNormal"/>
        <w:spacing w:before="220"/>
        <w:ind w:firstLine="540"/>
        <w:jc w:val="both"/>
      </w:pPr>
      <w:r>
        <w:t xml:space="preserve">при наличии оснований, предусмотренных </w:t>
      </w:r>
      <w:hyperlink w:anchor="P198">
        <w:r>
          <w:rPr>
            <w:color w:val="0000FF"/>
          </w:rPr>
          <w:t>пунктами 2.9.1</w:t>
        </w:r>
      </w:hyperlink>
      <w:r>
        <w:t xml:space="preserve"> - </w:t>
      </w:r>
      <w:hyperlink w:anchor="P217">
        <w:r>
          <w:rPr>
            <w:color w:val="0000FF"/>
          </w:rPr>
          <w:t>2.9.4</w:t>
        </w:r>
      </w:hyperlink>
      <w:r>
        <w:t xml:space="preserve"> Регламента, осуществляет подготовку проекта 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 с обязательной ссылкой на положения </w:t>
      </w:r>
      <w:hyperlink w:anchor="P197">
        <w:r>
          <w:rPr>
            <w:color w:val="0000FF"/>
          </w:rPr>
          <w:t>подраздела 2.9</w:t>
        </w:r>
      </w:hyperlink>
      <w:r>
        <w:t xml:space="preserve"> Регламента, являющиеся основанием для отказа.</w:t>
      </w:r>
    </w:p>
    <w:p w:rsidR="003E470E" w:rsidRDefault="003E470E">
      <w:pPr>
        <w:pStyle w:val="ConsPlusNormal"/>
        <w:spacing w:before="220"/>
        <w:ind w:firstLine="540"/>
        <w:jc w:val="both"/>
      </w:pPr>
      <w:r>
        <w:t>Отказ в предоставлении муниципальной услуги не препятствует повторной подаче документов при устранении причины (основания) для отказа;</w:t>
      </w:r>
    </w:p>
    <w:p w:rsidR="003E470E" w:rsidRDefault="003E470E">
      <w:pPr>
        <w:pStyle w:val="ConsPlusNormal"/>
        <w:spacing w:before="220"/>
        <w:ind w:firstLine="540"/>
        <w:jc w:val="both"/>
      </w:pPr>
      <w:r>
        <w:t xml:space="preserve">3) передает проекты документов, указанных в </w:t>
      </w:r>
      <w:hyperlink w:anchor="P337">
        <w:r>
          <w:rPr>
            <w:color w:val="0000FF"/>
          </w:rPr>
          <w:t>подпункте 2</w:t>
        </w:r>
      </w:hyperlink>
      <w:r>
        <w:t xml:space="preserve"> настоящего пункта (далее - проекты договоров (соглашений) и/или уведомлений), на утверждение (подписание) должностным лицом Департамента, уполномоченным на утверждение (подписание) соответствующего проекта.</w:t>
      </w:r>
    </w:p>
    <w:p w:rsidR="003E470E" w:rsidRDefault="003E470E">
      <w:pPr>
        <w:pStyle w:val="ConsPlusNormal"/>
        <w:spacing w:before="220"/>
        <w:ind w:firstLine="540"/>
        <w:jc w:val="both"/>
      </w:pPr>
      <w:r>
        <w:t>3.3.4. Проекты договоров (соглашений) и/или уведомлений подлежат подписанию должностным лицом Департамента, уполномоченным на утверждение (подписание) соответствующего проекта, в течение 1 рабочего дня со дня поступления к нему указанных документов.</w:t>
      </w:r>
    </w:p>
    <w:p w:rsidR="003E470E" w:rsidRDefault="003E470E">
      <w:pPr>
        <w:pStyle w:val="ConsPlusNormal"/>
        <w:spacing w:before="220"/>
        <w:ind w:firstLine="540"/>
        <w:jc w:val="both"/>
      </w:pPr>
      <w:r>
        <w:t>Сотрудник Департамента не позднее 1 рабочего дня со дня подписания должностным лицом Департамента, уполномоченным на утверждение (подписание) соответствующего проекта, проектов договоров (соглашений) и/или уведомлений обеспечивает их регистрацию. Уведомления направляются заявителю (представителю заявителя) способом получения результата услуги, указанным в заявлении. Проекты договоров (соглашений) направляются в МФЦ для подписания заявителем (представителем заявителя) и вручения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должностным лицом Департамента, уполномоченным на утверждение (подписание) соответствующего проекта.</w:t>
      </w:r>
    </w:p>
    <w:p w:rsidR="003E470E" w:rsidRDefault="003E470E">
      <w:pPr>
        <w:pStyle w:val="ConsPlusNormal"/>
        <w:spacing w:before="220"/>
        <w:ind w:firstLine="540"/>
        <w:jc w:val="both"/>
      </w:pPr>
      <w:r>
        <w:t>Дата выдачи (направления) результата услуги и его содержание фиксируются в журнале, системе документооборота, применяемой в Департаменте или в МФЦ.</w:t>
      </w:r>
    </w:p>
    <w:p w:rsidR="003E470E" w:rsidRDefault="003E470E">
      <w:pPr>
        <w:pStyle w:val="ConsPlusNormal"/>
        <w:spacing w:before="220"/>
        <w:ind w:firstLine="540"/>
        <w:jc w:val="both"/>
      </w:pPr>
      <w:r>
        <w:t>3.3.5. Результатом исполнения административной процедуры является направление заявителю (представителю заявителя) либо в МФЦ договоров (соглашений) и/или уведомлений в соответствии с выбранным в заявлении способом предоставления результата услуги.</w:t>
      </w:r>
    </w:p>
    <w:p w:rsidR="003E470E" w:rsidRDefault="003E470E">
      <w:pPr>
        <w:pStyle w:val="ConsPlusNormal"/>
        <w:spacing w:before="220"/>
        <w:ind w:firstLine="540"/>
        <w:jc w:val="both"/>
      </w:pPr>
      <w:r>
        <w:t>3.3.6. Фиксация результата административной процедуры осуществляется путем занесения информации в журнале, системе документооборота, применяемой в Департаменте.</w:t>
      </w:r>
    </w:p>
    <w:p w:rsidR="003E470E" w:rsidRDefault="003E470E">
      <w:pPr>
        <w:pStyle w:val="ConsPlusNormal"/>
        <w:spacing w:before="220"/>
        <w:ind w:firstLine="540"/>
        <w:jc w:val="both"/>
      </w:pPr>
      <w:r>
        <w:t>3.3.7. Вся информация, полученная в ходе предоставления муниципальной услуги от заявителя (представителя заявителя) и/или в результате межведомственного взаимодействия, формируется в приватизационное дело.</w:t>
      </w:r>
    </w:p>
    <w:p w:rsidR="003E470E" w:rsidRDefault="003E470E">
      <w:pPr>
        <w:pStyle w:val="ConsPlusNormal"/>
        <w:spacing w:before="220"/>
        <w:ind w:firstLine="540"/>
        <w:jc w:val="both"/>
      </w:pPr>
      <w:r>
        <w:t>3.3.8. Ответственными за выполнение административной процедуры являются сотрудник Департамента.</w:t>
      </w:r>
    </w:p>
    <w:p w:rsidR="003E470E" w:rsidRDefault="003E470E">
      <w:pPr>
        <w:pStyle w:val="ConsPlusNormal"/>
        <w:spacing w:before="220"/>
        <w:ind w:firstLine="540"/>
        <w:jc w:val="both"/>
      </w:pPr>
      <w:r>
        <w:t>3.3.9. Критерием для выдачи (направления) договоров (соглашений) и/или уведомлений заявителю (представителю заявителя) является поступление сотруднику Департамента результата муниципальной услуги, подписанного в журнале (системе документооборота), применяемом в Департаменте.</w:t>
      </w:r>
    </w:p>
    <w:p w:rsidR="003E470E" w:rsidRDefault="003E470E">
      <w:pPr>
        <w:pStyle w:val="ConsPlusNormal"/>
        <w:jc w:val="both"/>
      </w:pPr>
    </w:p>
    <w:p w:rsidR="003E470E" w:rsidRDefault="003E470E">
      <w:pPr>
        <w:pStyle w:val="ConsPlusTitle"/>
        <w:ind w:firstLine="540"/>
        <w:jc w:val="both"/>
        <w:outlineLvl w:val="2"/>
      </w:pPr>
      <w:r>
        <w:t xml:space="preserve">3.4. Исправление допущенных опечаток и ошибок в выданных в результате предоставления </w:t>
      </w:r>
      <w:r>
        <w:lastRenderedPageBreak/>
        <w:t>муниципальной услуги документах</w:t>
      </w:r>
    </w:p>
    <w:p w:rsidR="003E470E" w:rsidRDefault="003E470E">
      <w:pPr>
        <w:pStyle w:val="ConsPlusNormal"/>
        <w:spacing w:before="220"/>
        <w:ind w:firstLine="540"/>
        <w:jc w:val="both"/>
      </w:pPr>
      <w:r>
        <w:t xml:space="preserve">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 Прием и регистрация заявления об исправлении технической ошибки и подтверждающих документов осуществляется в порядке и сроки, установленные </w:t>
      </w:r>
      <w:hyperlink w:anchor="P242">
        <w:r>
          <w:rPr>
            <w:color w:val="0000FF"/>
          </w:rPr>
          <w:t>подразделами 2.13</w:t>
        </w:r>
      </w:hyperlink>
      <w:r>
        <w:t xml:space="preserve">, </w:t>
      </w:r>
      <w:hyperlink w:anchor="P313">
        <w:r>
          <w:rPr>
            <w:color w:val="0000FF"/>
          </w:rPr>
          <w:t>3.2</w:t>
        </w:r>
      </w:hyperlink>
      <w:r>
        <w:t xml:space="preserve"> Регламента.</w:t>
      </w:r>
    </w:p>
    <w:p w:rsidR="003E470E" w:rsidRDefault="003E470E">
      <w:pPr>
        <w:pStyle w:val="ConsPlusNormal"/>
        <w:spacing w:before="220"/>
        <w:ind w:firstLine="540"/>
        <w:jc w:val="both"/>
      </w:pPr>
      <w:r>
        <w:t>3.4.2. При обращении с заявлением об исправлении допущенных опечаток и (или) ошибок заявитель (представитель заявителя) представляет:</w:t>
      </w:r>
    </w:p>
    <w:p w:rsidR="003E470E" w:rsidRDefault="003E470E">
      <w:pPr>
        <w:pStyle w:val="ConsPlusNormal"/>
        <w:spacing w:before="220"/>
        <w:ind w:firstLine="540"/>
        <w:jc w:val="both"/>
      </w:pPr>
      <w:r>
        <w:t xml:space="preserve">1) заявление об исправлении допущенных опечаток и (или) ошибок по форме, согласно </w:t>
      </w:r>
      <w:hyperlink w:anchor="P779">
        <w:r>
          <w:rPr>
            <w:color w:val="0000FF"/>
          </w:rPr>
          <w:t>Приложению N 5</w:t>
        </w:r>
      </w:hyperlink>
      <w:r>
        <w:t xml:space="preserve"> к настоящему Регламенту;</w:t>
      </w:r>
    </w:p>
    <w:p w:rsidR="003E470E" w:rsidRDefault="003E470E">
      <w:pPr>
        <w:pStyle w:val="ConsPlusNormal"/>
        <w:spacing w:before="220"/>
        <w:ind w:firstLine="540"/>
        <w:jc w:val="both"/>
      </w:pPr>
      <w:r>
        <w:t>2) документы, имеющие юридическую силу, свидетельствующие о наличии опечаток и (или) ошибок и содержащие правильные данные;</w:t>
      </w:r>
    </w:p>
    <w:p w:rsidR="003E470E" w:rsidRDefault="003E470E">
      <w:pPr>
        <w:pStyle w:val="ConsPlusNormal"/>
        <w:spacing w:before="220"/>
        <w:ind w:firstLine="540"/>
        <w:jc w:val="both"/>
      </w:pPr>
      <w:r>
        <w:t>3) выданный результат предоставления муниципальной услуги, в котором содержится опечатка и (или) ошибка.</w:t>
      </w:r>
    </w:p>
    <w:p w:rsidR="003E470E" w:rsidRDefault="003E470E">
      <w:pPr>
        <w:pStyle w:val="ConsPlusNormal"/>
        <w:spacing w:before="22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3E470E" w:rsidRDefault="003E470E">
      <w:pPr>
        <w:pStyle w:val="ConsPlusNormal"/>
        <w:spacing w:before="220"/>
        <w:ind w:firstLine="540"/>
        <w:jc w:val="both"/>
      </w:pPr>
      <w:r>
        <w:t>3.4.4. Администрация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3E470E" w:rsidRDefault="003E470E">
      <w:pPr>
        <w:pStyle w:val="ConsPlusNormal"/>
        <w:spacing w:before="220"/>
        <w:ind w:firstLine="540"/>
        <w:jc w:val="both"/>
      </w:pPr>
      <w:r>
        <w:t>3.4.5. Администрация обеспечивает устранение опечаток и ошибок в документах, являющихся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3E470E" w:rsidRDefault="003E470E">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3-х рабочих дней со дня, следующего за днем регистрации заявления об исправлении допущенных опечаток и (или) ошибок.</w:t>
      </w:r>
    </w:p>
    <w:p w:rsidR="003E470E" w:rsidRDefault="003E470E">
      <w:pPr>
        <w:pStyle w:val="ConsPlusNormal"/>
        <w:jc w:val="both"/>
      </w:pPr>
    </w:p>
    <w:p w:rsidR="003E470E" w:rsidRDefault="003E470E">
      <w:pPr>
        <w:pStyle w:val="ConsPlusTitle"/>
        <w:jc w:val="center"/>
        <w:outlineLvl w:val="1"/>
      </w:pPr>
      <w:r>
        <w:t>IV. Формы контроля за предоставлением муниципальной услуги</w:t>
      </w:r>
    </w:p>
    <w:p w:rsidR="003E470E" w:rsidRDefault="003E470E">
      <w:pPr>
        <w:pStyle w:val="ConsPlusNormal"/>
        <w:jc w:val="both"/>
      </w:pPr>
    </w:p>
    <w:p w:rsidR="003E470E" w:rsidRDefault="003E470E">
      <w:pPr>
        <w:pStyle w:val="ConsPlusTitle"/>
        <w:ind w:firstLine="540"/>
        <w:jc w:val="both"/>
        <w:outlineLvl w:val="2"/>
      </w:pPr>
      <w: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470E" w:rsidRDefault="003E470E">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3E470E" w:rsidRDefault="003E470E">
      <w:pPr>
        <w:pStyle w:val="ConsPlusNormal"/>
        <w:spacing w:before="220"/>
        <w:ind w:firstLine="540"/>
        <w:jc w:val="both"/>
      </w:pPr>
      <w:r>
        <w:t xml:space="preserve">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w:t>
      </w:r>
      <w:r>
        <w:lastRenderedPageBreak/>
        <w:t>должностными инструкциями сотрудников Администрации.</w:t>
      </w:r>
    </w:p>
    <w:p w:rsidR="003E470E" w:rsidRDefault="003E470E">
      <w:pPr>
        <w:pStyle w:val="ConsPlusNormal"/>
        <w:spacing w:before="220"/>
        <w:ind w:firstLine="540"/>
        <w:jc w:val="both"/>
      </w:pPr>
      <w: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3E470E" w:rsidRDefault="003E470E">
      <w:pPr>
        <w:pStyle w:val="ConsPlusNormal"/>
        <w:spacing w:before="220"/>
        <w:ind w:firstLine="540"/>
        <w:jc w:val="both"/>
      </w:pPr>
      <w:r>
        <w:t>Периодичность осуществления текущего контроля устанавливается на постоянной основе.</w:t>
      </w:r>
    </w:p>
    <w:p w:rsidR="003E470E" w:rsidRDefault="003E470E">
      <w:pPr>
        <w:pStyle w:val="ConsPlusNormal"/>
        <w:jc w:val="both"/>
      </w:pPr>
    </w:p>
    <w:p w:rsidR="003E470E" w:rsidRDefault="003E470E">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470E" w:rsidRDefault="003E470E">
      <w:pPr>
        <w:pStyle w:val="ConsPlusNormal"/>
        <w:spacing w:before="220"/>
        <w:ind w:firstLine="540"/>
        <w:jc w:val="both"/>
      </w:pPr>
      <w:r>
        <w:t>Администрация организует и осуществляет контроль за предоставлением муниципальной услуги.</w:t>
      </w:r>
    </w:p>
    <w:p w:rsidR="003E470E" w:rsidRDefault="003E470E">
      <w:pPr>
        <w:pStyle w:val="ConsPlusNormal"/>
        <w:spacing w:before="220"/>
        <w:ind w:firstLine="540"/>
        <w:jc w:val="both"/>
      </w:pPr>
      <w: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w:t>
      </w:r>
    </w:p>
    <w:p w:rsidR="003E470E" w:rsidRDefault="003E470E">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3E470E" w:rsidRDefault="003E470E">
      <w:pPr>
        <w:pStyle w:val="ConsPlusNormal"/>
        <w:spacing w:before="220"/>
        <w:ind w:firstLine="540"/>
        <w:jc w:val="both"/>
      </w:pPr>
      <w: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3E470E" w:rsidRDefault="003E470E">
      <w:pPr>
        <w:pStyle w:val="ConsPlusNormal"/>
        <w:jc w:val="both"/>
      </w:pPr>
    </w:p>
    <w:p w:rsidR="003E470E" w:rsidRDefault="003E470E">
      <w:pPr>
        <w:pStyle w:val="ConsPlusTitle"/>
        <w:jc w:val="center"/>
        <w:outlineLvl w:val="1"/>
      </w:pPr>
      <w:r>
        <w:t>V. Досудебный (внесудебный) порядок обжалования решений</w:t>
      </w:r>
    </w:p>
    <w:p w:rsidR="003E470E" w:rsidRDefault="003E470E">
      <w:pPr>
        <w:pStyle w:val="ConsPlusTitle"/>
        <w:jc w:val="center"/>
      </w:pPr>
      <w:r>
        <w:t>и действий (бездействия) Администрации, МФЦ, организаций,</w:t>
      </w:r>
    </w:p>
    <w:p w:rsidR="003E470E" w:rsidRDefault="003E470E">
      <w:pPr>
        <w:pStyle w:val="ConsPlusTitle"/>
        <w:jc w:val="center"/>
      </w:pPr>
      <w:r>
        <w:t>указанных в части 1.1 статьи 16 Федерального закона</w:t>
      </w:r>
    </w:p>
    <w:p w:rsidR="003E470E" w:rsidRDefault="003E470E">
      <w:pPr>
        <w:pStyle w:val="ConsPlusTitle"/>
        <w:jc w:val="center"/>
      </w:pPr>
      <w:r>
        <w:t>от 27.07.2010 N 210-ФЗ "Об организации предоставления</w:t>
      </w:r>
    </w:p>
    <w:p w:rsidR="003E470E" w:rsidRDefault="003E470E">
      <w:pPr>
        <w:pStyle w:val="ConsPlusTitle"/>
        <w:jc w:val="center"/>
      </w:pPr>
      <w:r>
        <w:t>государственных и муниципальных услуг", а также их</w:t>
      </w:r>
    </w:p>
    <w:p w:rsidR="003E470E" w:rsidRDefault="003E470E">
      <w:pPr>
        <w:pStyle w:val="ConsPlusTitle"/>
        <w:jc w:val="center"/>
      </w:pPr>
      <w:r>
        <w:t>должностных лиц, муниципальных служащих, работников</w:t>
      </w:r>
    </w:p>
    <w:p w:rsidR="003E470E" w:rsidRDefault="003E470E">
      <w:pPr>
        <w:pStyle w:val="ConsPlusNormal"/>
        <w:jc w:val="both"/>
      </w:pPr>
    </w:p>
    <w:p w:rsidR="003E470E" w:rsidRDefault="003E470E">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3E470E" w:rsidRDefault="003E470E">
      <w:pPr>
        <w:pStyle w:val="ConsPlusNormal"/>
        <w:spacing w:before="220"/>
        <w:ind w:firstLine="540"/>
        <w:jc w:val="both"/>
      </w:pPr>
      <w:r>
        <w:t>5.2. Жалоба может быть адресована следующим должностным лицам, уполномоченным на ее рассмотрение:</w:t>
      </w:r>
    </w:p>
    <w:p w:rsidR="003E470E" w:rsidRDefault="003E470E">
      <w:pPr>
        <w:pStyle w:val="ConsPlusNormal"/>
        <w:spacing w:before="220"/>
        <w:ind w:firstLine="540"/>
        <w:jc w:val="both"/>
      </w:pPr>
      <w:r>
        <w:t>а) заместителю Главы Администрации, координирующему и контролирующему деятельность Департамента, на решения или (и) действия (бездействие) должностных лиц Департамента;</w:t>
      </w:r>
    </w:p>
    <w:p w:rsidR="003E470E" w:rsidRDefault="003E470E">
      <w:pPr>
        <w:pStyle w:val="ConsPlusNormal"/>
        <w:spacing w:before="220"/>
        <w:ind w:firstLine="540"/>
        <w:jc w:val="both"/>
      </w:pPr>
      <w:r>
        <w:t>б) Главе Администрации на решения и действия (бездействие) заместителя Главы Администрации, координирующего и контролирующего деятельность Департамента;</w:t>
      </w:r>
    </w:p>
    <w:p w:rsidR="003E470E" w:rsidRDefault="003E470E">
      <w:pPr>
        <w:pStyle w:val="ConsPlusNormal"/>
        <w:spacing w:before="220"/>
        <w:ind w:firstLine="540"/>
        <w:jc w:val="both"/>
      </w:pPr>
      <w:r>
        <w:t>в) директору МФЦ на решения или (и) действия (бездействие) сотрудников МФЦ.</w:t>
      </w:r>
    </w:p>
    <w:p w:rsidR="003E470E" w:rsidRDefault="003E470E">
      <w:pPr>
        <w:pStyle w:val="ConsPlusNormal"/>
        <w:spacing w:before="220"/>
        <w:ind w:firstLine="540"/>
        <w:jc w:val="both"/>
      </w:pPr>
      <w:r>
        <w:t>5.3. Информация о порядке подачи и рассмотрения жалобы размещается на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3E470E" w:rsidRDefault="003E470E">
      <w:pPr>
        <w:pStyle w:val="ConsPlusNormal"/>
        <w:spacing w:before="220"/>
        <w:ind w:firstLine="540"/>
        <w:jc w:val="both"/>
      </w:pPr>
      <w:r>
        <w:lastRenderedPageBreak/>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3E470E" w:rsidRDefault="003E470E">
      <w:pPr>
        <w:pStyle w:val="ConsPlusNormal"/>
        <w:spacing w:before="220"/>
        <w:ind w:firstLine="540"/>
        <w:jc w:val="both"/>
      </w:pPr>
      <w:r>
        <w:t xml:space="preserve">Федеральным </w:t>
      </w:r>
      <w:hyperlink r:id="rId28">
        <w:r>
          <w:rPr>
            <w:color w:val="0000FF"/>
          </w:rPr>
          <w:t>законом</w:t>
        </w:r>
      </w:hyperlink>
      <w:r>
        <w:t xml:space="preserve"> от 27 июля 2010 г. N 210-ФЗ "Об организации предоставления государственных и муниципальных услуг".</w:t>
      </w: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right"/>
        <w:outlineLvl w:val="1"/>
      </w:pPr>
      <w:r>
        <w:t>Приложение 1</w:t>
      </w:r>
    </w:p>
    <w:p w:rsidR="003E470E" w:rsidRDefault="003E470E">
      <w:pPr>
        <w:pStyle w:val="ConsPlusNormal"/>
        <w:jc w:val="right"/>
      </w:pPr>
      <w:r>
        <w:t>к Регламенту</w:t>
      </w:r>
    </w:p>
    <w:p w:rsidR="003E470E" w:rsidRDefault="003E470E">
      <w:pPr>
        <w:pStyle w:val="ConsPlusNormal"/>
        <w:jc w:val="both"/>
      </w:pPr>
    </w:p>
    <w:p w:rsidR="003E470E" w:rsidRDefault="003E470E">
      <w:pPr>
        <w:pStyle w:val="ConsPlusNonformat"/>
        <w:jc w:val="both"/>
      </w:pPr>
      <w:r>
        <w:t xml:space="preserve">                                  В _______________________________________</w:t>
      </w:r>
    </w:p>
    <w:p w:rsidR="003E470E" w:rsidRDefault="003E470E">
      <w:pPr>
        <w:pStyle w:val="ConsPlusNonformat"/>
        <w:jc w:val="both"/>
      </w:pPr>
      <w:r>
        <w:t xml:space="preserve">                                  Администрации ___________________________</w:t>
      </w:r>
    </w:p>
    <w:p w:rsidR="003E470E" w:rsidRDefault="003E470E">
      <w:pPr>
        <w:pStyle w:val="ConsPlusNonformat"/>
        <w:jc w:val="both"/>
      </w:pPr>
      <w:r>
        <w:t xml:space="preserve">                                                     Заявитель (заявители):</w:t>
      </w:r>
    </w:p>
    <w:p w:rsidR="003E470E" w:rsidRDefault="003E470E">
      <w:pPr>
        <w:pStyle w:val="ConsPlusNonformat"/>
        <w:jc w:val="both"/>
      </w:pPr>
      <w:r>
        <w:t xml:space="preserve">                                  1. ______________________________________</w:t>
      </w:r>
    </w:p>
    <w:p w:rsidR="003E470E" w:rsidRDefault="003E470E">
      <w:pPr>
        <w:pStyle w:val="ConsPlusNonformat"/>
        <w:jc w:val="both"/>
      </w:pPr>
      <w:r>
        <w:t xml:space="preserve">                                       фамилия, имя, отчество, дата и место</w:t>
      </w:r>
    </w:p>
    <w:p w:rsidR="003E470E" w:rsidRDefault="003E470E">
      <w:pPr>
        <w:pStyle w:val="ConsPlusNonformat"/>
        <w:jc w:val="both"/>
      </w:pPr>
      <w:r>
        <w:t xml:space="preserve">                                             рождения, реквизиты документа,</w:t>
      </w:r>
    </w:p>
    <w:p w:rsidR="003E470E" w:rsidRDefault="003E470E">
      <w:pPr>
        <w:pStyle w:val="ConsPlusNonformat"/>
        <w:jc w:val="both"/>
      </w:pPr>
      <w:r>
        <w:t xml:space="preserve">                                  _________________________________________</w:t>
      </w:r>
    </w:p>
    <w:p w:rsidR="003E470E" w:rsidRDefault="003E470E">
      <w:pPr>
        <w:pStyle w:val="ConsPlusNonformat"/>
        <w:jc w:val="both"/>
      </w:pPr>
      <w:r>
        <w:t xml:space="preserve">                                                   удостоверяющего личность</w:t>
      </w:r>
    </w:p>
    <w:p w:rsidR="003E470E" w:rsidRDefault="003E470E">
      <w:pPr>
        <w:pStyle w:val="ConsPlusNonformat"/>
        <w:jc w:val="both"/>
      </w:pPr>
      <w:r>
        <w:t xml:space="preserve">                                        (при его отсутствии - свидетельства</w:t>
      </w:r>
    </w:p>
    <w:p w:rsidR="003E470E" w:rsidRDefault="003E470E">
      <w:pPr>
        <w:pStyle w:val="ConsPlusNonformat"/>
        <w:jc w:val="both"/>
      </w:pPr>
      <w:r>
        <w:t xml:space="preserve">                                  _________________________________________</w:t>
      </w:r>
    </w:p>
    <w:p w:rsidR="003E470E" w:rsidRDefault="003E470E">
      <w:pPr>
        <w:pStyle w:val="ConsPlusNonformat"/>
        <w:jc w:val="both"/>
      </w:pPr>
      <w:r>
        <w:t xml:space="preserve">                                       о рождении), СНИЛС, место жительства</w:t>
      </w:r>
    </w:p>
    <w:p w:rsidR="003E470E" w:rsidRDefault="003E470E">
      <w:pPr>
        <w:pStyle w:val="ConsPlusNonformat"/>
        <w:jc w:val="both"/>
      </w:pPr>
      <w:r>
        <w:t xml:space="preserve">                                                            (телефон, адрес</w:t>
      </w:r>
    </w:p>
    <w:p w:rsidR="003E470E" w:rsidRDefault="003E470E">
      <w:pPr>
        <w:pStyle w:val="ConsPlusNonformat"/>
        <w:jc w:val="both"/>
      </w:pPr>
      <w:r>
        <w:t xml:space="preserve">                                  _________________________________________</w:t>
      </w:r>
    </w:p>
    <w:p w:rsidR="003E470E" w:rsidRDefault="003E470E">
      <w:pPr>
        <w:pStyle w:val="ConsPlusNonformat"/>
        <w:jc w:val="both"/>
      </w:pPr>
      <w:r>
        <w:t xml:space="preserve">                                              электронной почты указываются</w:t>
      </w:r>
    </w:p>
    <w:p w:rsidR="003E470E" w:rsidRDefault="003E470E">
      <w:pPr>
        <w:pStyle w:val="ConsPlusNonformat"/>
        <w:jc w:val="both"/>
      </w:pPr>
      <w:r>
        <w:t xml:space="preserve">                                                      по желанию заявителя)</w:t>
      </w:r>
    </w:p>
    <w:p w:rsidR="003E470E" w:rsidRDefault="003E470E">
      <w:pPr>
        <w:pStyle w:val="ConsPlusNonformat"/>
        <w:jc w:val="both"/>
      </w:pPr>
      <w:r>
        <w:t xml:space="preserve">                                2. ________________________________________</w:t>
      </w:r>
    </w:p>
    <w:p w:rsidR="003E470E" w:rsidRDefault="003E470E">
      <w:pPr>
        <w:pStyle w:val="ConsPlusNonformat"/>
        <w:jc w:val="both"/>
      </w:pPr>
    </w:p>
    <w:p w:rsidR="003E470E" w:rsidRDefault="003E470E">
      <w:pPr>
        <w:pStyle w:val="ConsPlusNonformat"/>
        <w:jc w:val="both"/>
      </w:pPr>
      <w:bookmarkStart w:id="18" w:name="P415"/>
      <w:bookmarkEnd w:id="18"/>
      <w:r>
        <w:t xml:space="preserve">                                 ЗАЯВЛЕНИЕ</w:t>
      </w:r>
    </w:p>
    <w:p w:rsidR="003E470E" w:rsidRDefault="003E470E">
      <w:pPr>
        <w:pStyle w:val="ConsPlusNonformat"/>
        <w:jc w:val="both"/>
      </w:pPr>
    </w:p>
    <w:p w:rsidR="003E470E" w:rsidRDefault="003E470E">
      <w:pPr>
        <w:pStyle w:val="ConsPlusNonformat"/>
        <w:jc w:val="both"/>
      </w:pPr>
      <w:r>
        <w:t>Дата _____________</w:t>
      </w:r>
    </w:p>
    <w:p w:rsidR="003E470E" w:rsidRDefault="003E470E">
      <w:pPr>
        <w:pStyle w:val="ConsPlusNonformat"/>
        <w:jc w:val="both"/>
      </w:pPr>
      <w:r>
        <w:t xml:space="preserve">    Прошу  (просим)  передать  в собственность в порядке приватизации жилое</w:t>
      </w:r>
    </w:p>
    <w:p w:rsidR="003E470E" w:rsidRDefault="003E470E">
      <w:pPr>
        <w:pStyle w:val="ConsPlusNonformat"/>
        <w:jc w:val="both"/>
      </w:pPr>
      <w:r>
        <w:t>помещение, расположенное по адресу: ______________________________________,</w:t>
      </w:r>
    </w:p>
    <w:p w:rsidR="003E470E" w:rsidRDefault="003E470E">
      <w:pPr>
        <w:pStyle w:val="ConsPlusNonformat"/>
        <w:jc w:val="both"/>
      </w:pPr>
      <w:r>
        <w:t>на условиях _________________________________________________ собственности</w:t>
      </w:r>
    </w:p>
    <w:p w:rsidR="003E470E" w:rsidRDefault="003E470E">
      <w:pPr>
        <w:pStyle w:val="ConsPlusNonformat"/>
        <w:jc w:val="both"/>
      </w:pPr>
      <w:r>
        <w:t xml:space="preserve">    (нужное вписать: единоличной, общей: в равных долях или указать доли)</w:t>
      </w:r>
    </w:p>
    <w:p w:rsidR="003E470E" w:rsidRDefault="003E470E">
      <w:pPr>
        <w:pStyle w:val="ConsPlusNonformat"/>
        <w:jc w:val="both"/>
      </w:pPr>
      <w:r>
        <w:t>следующему(-им) члену(-ам) семьи &lt;10&gt; ____________________________________.</w:t>
      </w:r>
    </w:p>
    <w:p w:rsidR="003E470E" w:rsidRDefault="003E470E">
      <w:pPr>
        <w:pStyle w:val="ConsPlusNonformat"/>
        <w:jc w:val="both"/>
      </w:pPr>
      <w:r>
        <w:t>(указать ФИО в именительном падеже)</w:t>
      </w:r>
    </w:p>
    <w:p w:rsidR="003E470E" w:rsidRDefault="003E470E">
      <w:pPr>
        <w:pStyle w:val="ConsPlusNonformat"/>
        <w:jc w:val="both"/>
      </w:pPr>
      <w:r>
        <w:t>Документом, подтверждающим право пользования жилым помещением, является:</w:t>
      </w:r>
    </w:p>
    <w:p w:rsidR="003E470E" w:rsidRDefault="003E470E">
      <w:pPr>
        <w:pStyle w:val="ConsPlusNonformat"/>
        <w:jc w:val="both"/>
      </w:pPr>
      <w:r>
        <w:t>__________________________________________________________________________.</w:t>
      </w:r>
    </w:p>
    <w:p w:rsidR="003E470E" w:rsidRDefault="003E470E">
      <w:pPr>
        <w:pStyle w:val="ConsPlusNonformat"/>
        <w:jc w:val="both"/>
      </w:pPr>
      <w:r>
        <w:t>(необходимо указать наименование документа, реквизиты правоустанавливающего</w:t>
      </w:r>
    </w:p>
    <w:p w:rsidR="003E470E" w:rsidRDefault="003E470E">
      <w:pPr>
        <w:pStyle w:val="ConsPlusNonformat"/>
        <w:jc w:val="both"/>
      </w:pPr>
      <w:r>
        <w:t xml:space="preserve">                                документа)</w:t>
      </w:r>
    </w:p>
    <w:p w:rsidR="003E470E" w:rsidRDefault="003E470E">
      <w:pPr>
        <w:pStyle w:val="ConsPlusNonformat"/>
        <w:jc w:val="both"/>
      </w:pPr>
      <w:r>
        <w:t>Заявляю (заявляем), что ___________________________________________________</w:t>
      </w:r>
    </w:p>
    <w:p w:rsidR="003E470E" w:rsidRDefault="003E470E">
      <w:pPr>
        <w:pStyle w:val="ConsPlusNonformat"/>
        <w:jc w:val="both"/>
      </w:pPr>
      <w:r>
        <w:t>(фамилия, имя, отчество лица (лиц), участвующего (-щих) в приватизации)</w:t>
      </w:r>
    </w:p>
    <w:p w:rsidR="003E470E" w:rsidRDefault="003E470E">
      <w:pPr>
        <w:pStyle w:val="ConsPlusNonformat"/>
        <w:jc w:val="both"/>
      </w:pPr>
      <w:r>
        <w:t>в  совершеннолетнем  возрасте  в приватизации жилых помещений на территории</w:t>
      </w:r>
    </w:p>
    <w:p w:rsidR="003E470E" w:rsidRDefault="003E470E">
      <w:pPr>
        <w:pStyle w:val="ConsPlusNonformat"/>
        <w:jc w:val="both"/>
      </w:pPr>
      <w:r>
        <w:t>Российской Федерации не участвовали.</w:t>
      </w:r>
    </w:p>
    <w:p w:rsidR="003E470E" w:rsidRDefault="003E470E">
      <w:pPr>
        <w:pStyle w:val="ConsPlusNonformat"/>
        <w:jc w:val="both"/>
      </w:pPr>
      <w:r>
        <w:t xml:space="preserve">    В   ниже  названные  периоды  времени  был(-и)  зарегистрирован(-ы)  по</w:t>
      </w:r>
    </w:p>
    <w:p w:rsidR="003E470E" w:rsidRDefault="003E470E">
      <w:pPr>
        <w:pStyle w:val="ConsPlusNonformat"/>
        <w:jc w:val="both"/>
      </w:pPr>
      <w:r>
        <w:t>следующим  адресам  (данный  абзац  заполняется заявителями, участвующими в</w:t>
      </w:r>
    </w:p>
    <w:p w:rsidR="003E470E" w:rsidRDefault="003E470E">
      <w:pPr>
        <w:pStyle w:val="ConsPlusNonformat"/>
        <w:jc w:val="both"/>
      </w:pPr>
      <w:r>
        <w:t>приватизации  жилого  помещения,  в  случае  непредставления по собственной</w:t>
      </w:r>
    </w:p>
    <w:p w:rsidR="003E470E" w:rsidRDefault="003E470E">
      <w:pPr>
        <w:pStyle w:val="ConsPlusNonformat"/>
        <w:jc w:val="both"/>
      </w:pPr>
      <w:r>
        <w:t>инициативе  документов о регистрации по месту жительства в период времени с</w:t>
      </w:r>
    </w:p>
    <w:p w:rsidR="003E470E" w:rsidRDefault="003E470E">
      <w:pPr>
        <w:pStyle w:val="ConsPlusNonformat"/>
        <w:jc w:val="both"/>
      </w:pPr>
      <w:r>
        <w:t>11.07.1991 либо с момента наступления совершеннолетия (если совершеннолетие</w:t>
      </w:r>
    </w:p>
    <w:p w:rsidR="003E470E" w:rsidRDefault="003E470E">
      <w:pPr>
        <w:pStyle w:val="ConsPlusNonformat"/>
        <w:jc w:val="both"/>
      </w:pPr>
      <w:r>
        <w:t>наступило после 11.07.1991):</w:t>
      </w:r>
    </w:p>
    <w:p w:rsidR="003E470E" w:rsidRDefault="003E47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230"/>
        <w:gridCol w:w="3231"/>
      </w:tblGrid>
      <w:tr w:rsidR="003E470E">
        <w:tc>
          <w:tcPr>
            <w:tcW w:w="2608" w:type="dxa"/>
          </w:tcPr>
          <w:p w:rsidR="003E470E" w:rsidRDefault="003E470E">
            <w:pPr>
              <w:pStyle w:val="ConsPlusNormal"/>
            </w:pPr>
            <w:r>
              <w:t>Фамилия, имя, отчество</w:t>
            </w:r>
          </w:p>
        </w:tc>
        <w:tc>
          <w:tcPr>
            <w:tcW w:w="3230" w:type="dxa"/>
          </w:tcPr>
          <w:p w:rsidR="003E470E" w:rsidRDefault="003E470E">
            <w:pPr>
              <w:pStyle w:val="ConsPlusNormal"/>
            </w:pPr>
            <w:r>
              <w:t>Период регистрации по месту жительства</w:t>
            </w:r>
          </w:p>
        </w:tc>
        <w:tc>
          <w:tcPr>
            <w:tcW w:w="3231" w:type="dxa"/>
          </w:tcPr>
          <w:p w:rsidR="003E470E" w:rsidRDefault="003E470E">
            <w:pPr>
              <w:pStyle w:val="ConsPlusNormal"/>
            </w:pPr>
            <w:r>
              <w:t>Адрес регистрации по месту жительства</w:t>
            </w:r>
          </w:p>
        </w:tc>
      </w:tr>
      <w:tr w:rsidR="003E470E">
        <w:tc>
          <w:tcPr>
            <w:tcW w:w="2608" w:type="dxa"/>
          </w:tcPr>
          <w:p w:rsidR="003E470E" w:rsidRDefault="003E470E">
            <w:pPr>
              <w:pStyle w:val="ConsPlusNormal"/>
            </w:pPr>
          </w:p>
        </w:tc>
        <w:tc>
          <w:tcPr>
            <w:tcW w:w="3230" w:type="dxa"/>
          </w:tcPr>
          <w:p w:rsidR="003E470E" w:rsidRDefault="003E470E">
            <w:pPr>
              <w:pStyle w:val="ConsPlusNormal"/>
            </w:pPr>
          </w:p>
        </w:tc>
        <w:tc>
          <w:tcPr>
            <w:tcW w:w="3231" w:type="dxa"/>
          </w:tcPr>
          <w:p w:rsidR="003E470E" w:rsidRDefault="003E470E">
            <w:pPr>
              <w:pStyle w:val="ConsPlusNormal"/>
            </w:pPr>
          </w:p>
        </w:tc>
      </w:tr>
    </w:tbl>
    <w:p w:rsidR="003E470E" w:rsidRDefault="003E470E">
      <w:pPr>
        <w:pStyle w:val="ConsPlusNormal"/>
        <w:jc w:val="both"/>
      </w:pPr>
    </w:p>
    <w:p w:rsidR="003E470E" w:rsidRDefault="003E470E">
      <w:pPr>
        <w:pStyle w:val="ConsPlusNonformat"/>
        <w:jc w:val="both"/>
      </w:pPr>
      <w:r>
        <w:lastRenderedPageBreak/>
        <w:t>В  случае  отсутствия  регистрации  по  месту  жительства  указать период и</w:t>
      </w:r>
    </w:p>
    <w:p w:rsidR="003E470E" w:rsidRDefault="003E470E">
      <w:pPr>
        <w:pStyle w:val="ConsPlusNonformat"/>
        <w:jc w:val="both"/>
      </w:pPr>
      <w:r>
        <w:t>основания отсутствия регистрации _________________________________________.</w:t>
      </w:r>
    </w:p>
    <w:p w:rsidR="003E470E" w:rsidRDefault="003E470E">
      <w:pPr>
        <w:pStyle w:val="ConsPlusNonformat"/>
        <w:jc w:val="both"/>
      </w:pPr>
      <w:r>
        <w:t xml:space="preserve">В   соответствии  с  требованиями  </w:t>
      </w:r>
      <w:hyperlink r:id="rId29">
        <w:r>
          <w:rPr>
            <w:color w:val="0000FF"/>
          </w:rPr>
          <w:t>статьи  2</w:t>
        </w:r>
      </w:hyperlink>
      <w:r>
        <w:t xml:space="preserve">  Закона  Российской  Федерации</w:t>
      </w:r>
    </w:p>
    <w:p w:rsidR="003E470E" w:rsidRDefault="003E470E">
      <w:pPr>
        <w:pStyle w:val="ConsPlusNonformat"/>
        <w:jc w:val="both"/>
      </w:pPr>
      <w:r>
        <w:t>от   04.07.1991  N  1541-1  "О  приватизации  жилищного  фонда в Российской</w:t>
      </w:r>
    </w:p>
    <w:p w:rsidR="003E470E" w:rsidRDefault="003E470E">
      <w:pPr>
        <w:pStyle w:val="ConsPlusNonformat"/>
        <w:jc w:val="both"/>
      </w:pPr>
      <w:r>
        <w:t>Федерации" не представляю (-ем) документ о согласии _______________________</w:t>
      </w:r>
    </w:p>
    <w:p w:rsidR="003E470E" w:rsidRDefault="003E470E">
      <w:pPr>
        <w:pStyle w:val="ConsPlusNonformat"/>
        <w:jc w:val="both"/>
      </w:pPr>
      <w:r>
        <w:t>(ФИО) на приватизацию жилого помещения как лица, имеющего право пользования</w:t>
      </w:r>
    </w:p>
    <w:p w:rsidR="003E470E" w:rsidRDefault="003E470E">
      <w:pPr>
        <w:pStyle w:val="ConsPlusNonformat"/>
        <w:jc w:val="both"/>
      </w:pPr>
      <w:r>
        <w:t>жилым  помещением на условиях социального найма, но реализовавшего право на</w:t>
      </w:r>
    </w:p>
    <w:p w:rsidR="003E470E" w:rsidRDefault="003E470E">
      <w:pPr>
        <w:pStyle w:val="ConsPlusNonformat"/>
        <w:jc w:val="both"/>
      </w:pPr>
      <w:r>
        <w:t>приватизацию  жилого  помещения  в  связи  с участием в приватизации жилого</w:t>
      </w:r>
    </w:p>
    <w:p w:rsidR="003E470E" w:rsidRDefault="003E470E">
      <w:pPr>
        <w:pStyle w:val="ConsPlusNonformat"/>
        <w:jc w:val="both"/>
      </w:pPr>
      <w:r>
        <w:t>помещения, находящегося по адресу: ________________________________________</w:t>
      </w:r>
    </w:p>
    <w:p w:rsidR="003E470E" w:rsidRDefault="003E470E">
      <w:pPr>
        <w:pStyle w:val="ConsPlusNonformat"/>
        <w:jc w:val="both"/>
      </w:pPr>
      <w:r>
        <w:t>в ______________________ г.</w:t>
      </w:r>
    </w:p>
    <w:p w:rsidR="003E470E" w:rsidRDefault="003E470E">
      <w:pPr>
        <w:pStyle w:val="ConsPlusNonformat"/>
        <w:jc w:val="both"/>
      </w:pPr>
      <w:r>
        <w:t xml:space="preserve">     (данный абзац заполняется заявителями при наличии соответствующих</w:t>
      </w:r>
    </w:p>
    <w:p w:rsidR="003E470E" w:rsidRDefault="003E470E">
      <w:pPr>
        <w:pStyle w:val="ConsPlusNonformat"/>
        <w:jc w:val="both"/>
      </w:pPr>
      <w:r>
        <w:t xml:space="preserve">                              обстоятельств).</w:t>
      </w:r>
    </w:p>
    <w:p w:rsidR="003E470E" w:rsidRDefault="003E470E">
      <w:pPr>
        <w:pStyle w:val="ConsPlusNonformat"/>
        <w:jc w:val="both"/>
      </w:pPr>
    </w:p>
    <w:p w:rsidR="003E470E" w:rsidRDefault="003E470E">
      <w:pPr>
        <w:pStyle w:val="ConsPlusNonformat"/>
        <w:jc w:val="both"/>
      </w:pPr>
      <w:r>
        <w:t xml:space="preserve">    Предварительное разрешение органа опеки и попечительства получено</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(реквизиты документа, выданного органом опеки и попечительства) (данный</w:t>
      </w:r>
    </w:p>
    <w:p w:rsidR="003E470E" w:rsidRDefault="003E470E">
      <w:pPr>
        <w:pStyle w:val="ConsPlusNonformat"/>
        <w:jc w:val="both"/>
      </w:pPr>
      <w:r>
        <w:t xml:space="preserve"> абзац заполняется заявителями при наличии соответствующих обстоятельств).</w:t>
      </w:r>
    </w:p>
    <w:p w:rsidR="003E470E" w:rsidRDefault="003E470E">
      <w:pPr>
        <w:pStyle w:val="ConsPlusNonformat"/>
        <w:jc w:val="both"/>
      </w:pPr>
      <w:r>
        <w:t>Сведения  о  перемене  ФИО  (предыдущие ФИО, дата, основания изменения ФИО:</w:t>
      </w:r>
    </w:p>
    <w:p w:rsidR="003E470E" w:rsidRDefault="003E470E">
      <w:pPr>
        <w:pStyle w:val="ConsPlusNonformat"/>
        <w:jc w:val="both"/>
      </w:pPr>
      <w:r>
        <w:t>перемена  имени,  установление  отцовства,  заключение  брака,  расторжение</w:t>
      </w:r>
    </w:p>
    <w:p w:rsidR="003E470E" w:rsidRDefault="003E470E">
      <w:pPr>
        <w:pStyle w:val="ConsPlusNonformat"/>
        <w:jc w:val="both"/>
      </w:pPr>
      <w:r>
        <w:t>брака)</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(данный абзац заполняется заявителями при наличии соответствующих</w:t>
      </w:r>
    </w:p>
    <w:p w:rsidR="003E470E" w:rsidRDefault="003E470E">
      <w:pPr>
        <w:pStyle w:val="ConsPlusNonformat"/>
        <w:jc w:val="both"/>
      </w:pPr>
      <w:r>
        <w:t xml:space="preserve">                              обстоятельств)</w:t>
      </w:r>
    </w:p>
    <w:p w:rsidR="003E470E" w:rsidRDefault="003E470E">
      <w:pPr>
        <w:pStyle w:val="ConsPlusNonformat"/>
        <w:jc w:val="both"/>
      </w:pPr>
      <w:r>
        <w:t>Заявляю(ем),   что   совместно   со   мной  (с  нами)  в  жилом  помещении,</w:t>
      </w:r>
    </w:p>
    <w:p w:rsidR="003E470E" w:rsidRDefault="003E470E">
      <w:pPr>
        <w:pStyle w:val="ConsPlusNonformat"/>
        <w:jc w:val="both"/>
      </w:pPr>
      <w:r>
        <w:t>расположенном по адресу: __________________________________________________</w:t>
      </w:r>
    </w:p>
    <w:p w:rsidR="003E470E" w:rsidRDefault="003E470E">
      <w:pPr>
        <w:pStyle w:val="ConsPlusNonformat"/>
        <w:jc w:val="both"/>
      </w:pPr>
      <w:r>
        <w:t>проживают  в  качестве  членов семьи нанимателя и зарегистрированы по месту</w:t>
      </w:r>
    </w:p>
    <w:p w:rsidR="003E470E" w:rsidRDefault="003E470E">
      <w:pPr>
        <w:pStyle w:val="ConsPlusNonformat"/>
        <w:jc w:val="both"/>
      </w:pPr>
      <w:r>
        <w:t>жительства:</w:t>
      </w:r>
    </w:p>
    <w:p w:rsidR="003E470E" w:rsidRDefault="003E470E">
      <w:pPr>
        <w:pStyle w:val="ConsPlusNonformat"/>
        <w:jc w:val="both"/>
      </w:pPr>
      <w:r>
        <w:t>1. ________________________________________________________________________</w:t>
      </w:r>
    </w:p>
    <w:p w:rsidR="003E470E" w:rsidRDefault="003E470E">
      <w:pPr>
        <w:pStyle w:val="ConsPlusNonformat"/>
        <w:jc w:val="both"/>
      </w:pPr>
      <w:r>
        <w:t xml:space="preserve">    (ФИО, дата рождения, степень родства по отношению к нанимателю)</w:t>
      </w:r>
    </w:p>
    <w:p w:rsidR="003E470E" w:rsidRDefault="003E470E">
      <w:pPr>
        <w:pStyle w:val="ConsPlusNonformat"/>
        <w:jc w:val="both"/>
      </w:pPr>
      <w:r>
        <w:t>2. ________________________________________________________________________</w:t>
      </w:r>
    </w:p>
    <w:p w:rsidR="003E470E" w:rsidRDefault="003E470E">
      <w:pPr>
        <w:pStyle w:val="ConsPlusNonformat"/>
        <w:jc w:val="both"/>
      </w:pPr>
      <w:r>
        <w:t xml:space="preserve">    (ФИО, дата рождения, степень родства по отношению к нанимателю)</w:t>
      </w:r>
    </w:p>
    <w:p w:rsidR="003E470E" w:rsidRDefault="003E470E">
      <w:pPr>
        <w:pStyle w:val="ConsPlusNonformat"/>
        <w:jc w:val="both"/>
      </w:pPr>
    </w:p>
    <w:p w:rsidR="003E470E" w:rsidRDefault="003E470E">
      <w:pPr>
        <w:pStyle w:val="ConsPlusNonformat"/>
        <w:jc w:val="both"/>
      </w:pPr>
      <w:r>
        <w:t>Кроме того в жилом помещении, расположенном по адресу:</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имеются временно отсутствующие граждане (в том числе снятые с</w:t>
      </w:r>
    </w:p>
    <w:p w:rsidR="003E470E" w:rsidRDefault="003E470E">
      <w:pPr>
        <w:pStyle w:val="ConsPlusNonformat"/>
        <w:jc w:val="both"/>
      </w:pPr>
      <w:r>
        <w:t>регистрационного учета по месту жительства) в связи с нахождением в местах</w:t>
      </w:r>
    </w:p>
    <w:p w:rsidR="003E470E" w:rsidRDefault="003E470E">
      <w:pPr>
        <w:pStyle w:val="ConsPlusNonformat"/>
        <w:jc w:val="both"/>
      </w:pPr>
      <w:r>
        <w:t xml:space="preserve">   лишения свободы, прохождением срочной военной службы, лечения и пр.:</w:t>
      </w:r>
    </w:p>
    <w:p w:rsidR="003E470E" w:rsidRDefault="003E470E">
      <w:pPr>
        <w:pStyle w:val="ConsPlusNonformat"/>
        <w:jc w:val="both"/>
      </w:pPr>
      <w:r>
        <w:t xml:space="preserve">  1. ___________________________________________________________________</w:t>
      </w:r>
    </w:p>
    <w:p w:rsidR="003E470E" w:rsidRDefault="003E470E">
      <w:pPr>
        <w:pStyle w:val="ConsPlusNonformat"/>
        <w:jc w:val="both"/>
      </w:pPr>
      <w:r>
        <w:t>(ФИО, дата рождения, степень родства по отношению к нанимателю, дата снятия</w:t>
      </w:r>
    </w:p>
    <w:p w:rsidR="003E470E" w:rsidRDefault="003E470E">
      <w:pPr>
        <w:pStyle w:val="ConsPlusNonformat"/>
        <w:jc w:val="both"/>
      </w:pPr>
      <w:r>
        <w:t xml:space="preserve">   с регистрационного учета (в случае снятия с регистрационного учета),</w:t>
      </w:r>
    </w:p>
    <w:p w:rsidR="003E470E" w:rsidRDefault="003E470E">
      <w:pPr>
        <w:pStyle w:val="ConsPlusNonformat"/>
        <w:jc w:val="both"/>
      </w:pPr>
      <w:r>
        <w:t xml:space="preserve">                     основания временного отсутствия)</w:t>
      </w:r>
    </w:p>
    <w:p w:rsidR="003E470E" w:rsidRDefault="003E470E">
      <w:pPr>
        <w:pStyle w:val="ConsPlusNonformat"/>
        <w:jc w:val="both"/>
      </w:pPr>
      <w:r>
        <w:t xml:space="preserve">  2. ____________________________________________________________________</w:t>
      </w:r>
    </w:p>
    <w:p w:rsidR="003E470E" w:rsidRDefault="003E470E">
      <w:pPr>
        <w:pStyle w:val="ConsPlusNonformat"/>
        <w:jc w:val="both"/>
      </w:pPr>
      <w:r>
        <w:t>(ФИО, дата рождения, степень родства по отношению к нанимателю, дата снятия</w:t>
      </w:r>
    </w:p>
    <w:p w:rsidR="003E470E" w:rsidRDefault="003E470E">
      <w:pPr>
        <w:pStyle w:val="ConsPlusNonformat"/>
        <w:jc w:val="both"/>
      </w:pPr>
      <w:r>
        <w:t xml:space="preserve">   с регистрационного учета (в случае снятия с регистрационного учета),</w:t>
      </w:r>
    </w:p>
    <w:p w:rsidR="003E470E" w:rsidRDefault="003E470E">
      <w:pPr>
        <w:pStyle w:val="ConsPlusNonformat"/>
        <w:jc w:val="both"/>
      </w:pPr>
      <w:r>
        <w:t xml:space="preserve">                     основания временного отсутствия)</w:t>
      </w:r>
    </w:p>
    <w:p w:rsidR="003E470E" w:rsidRDefault="003E470E">
      <w:pPr>
        <w:pStyle w:val="ConsPlusNonformat"/>
        <w:jc w:val="both"/>
      </w:pPr>
      <w:r>
        <w:t xml:space="preserve"> _________________________________________________________________________</w:t>
      </w:r>
    </w:p>
    <w:p w:rsidR="003E470E" w:rsidRDefault="003E470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5"/>
        <w:gridCol w:w="454"/>
        <w:gridCol w:w="6236"/>
      </w:tblGrid>
      <w:tr w:rsidR="003E470E">
        <w:tc>
          <w:tcPr>
            <w:tcW w:w="2385" w:type="dxa"/>
            <w:vMerge w:val="restart"/>
            <w:tcBorders>
              <w:left w:val="nil"/>
            </w:tcBorders>
            <w:vAlign w:val="center"/>
          </w:tcPr>
          <w:p w:rsidR="003E470E" w:rsidRDefault="003E470E">
            <w:pPr>
              <w:pStyle w:val="ConsPlusNormal"/>
            </w:pPr>
            <w:r>
              <w:t>Уведомление о результате предоставления муниципальной услуги прошу (отметить знаком "V")</w:t>
            </w:r>
          </w:p>
        </w:tc>
        <w:tc>
          <w:tcPr>
            <w:tcW w:w="454" w:type="dxa"/>
            <w:vAlign w:val="center"/>
          </w:tcPr>
          <w:p w:rsidR="003E470E" w:rsidRDefault="003E470E">
            <w:pPr>
              <w:pStyle w:val="ConsPlusNormal"/>
            </w:pPr>
          </w:p>
        </w:tc>
        <w:tc>
          <w:tcPr>
            <w:tcW w:w="6236" w:type="dxa"/>
            <w:vAlign w:val="center"/>
          </w:tcPr>
          <w:p w:rsidR="003E470E" w:rsidRDefault="003E470E">
            <w:pPr>
              <w:pStyle w:val="ConsPlusNormal"/>
            </w:pPr>
            <w:r>
              <w:t>выдать в ходе личного приема в МФЦ</w:t>
            </w:r>
          </w:p>
        </w:tc>
      </w:tr>
      <w:tr w:rsidR="003E470E">
        <w:tc>
          <w:tcPr>
            <w:tcW w:w="2385" w:type="dxa"/>
            <w:vMerge/>
            <w:tcBorders>
              <w:left w:val="nil"/>
            </w:tcBorders>
          </w:tcPr>
          <w:p w:rsidR="003E470E" w:rsidRDefault="003E470E">
            <w:pPr>
              <w:pStyle w:val="ConsPlusNormal"/>
            </w:pPr>
          </w:p>
        </w:tc>
        <w:tc>
          <w:tcPr>
            <w:tcW w:w="454" w:type="dxa"/>
            <w:vAlign w:val="center"/>
          </w:tcPr>
          <w:p w:rsidR="003E470E" w:rsidRDefault="003E470E">
            <w:pPr>
              <w:pStyle w:val="ConsPlusNormal"/>
            </w:pPr>
          </w:p>
        </w:tc>
        <w:tc>
          <w:tcPr>
            <w:tcW w:w="6236" w:type="dxa"/>
            <w:vAlign w:val="center"/>
          </w:tcPr>
          <w:p w:rsidR="003E470E" w:rsidRDefault="003E470E">
            <w:pPr>
              <w:pStyle w:val="ConsPlusNormal"/>
            </w:pPr>
            <w:r>
              <w:t>направить в форме электронного документа, подписанного электронной подписью, на адрес электронной почты</w:t>
            </w:r>
          </w:p>
        </w:tc>
      </w:tr>
      <w:tr w:rsidR="003E470E">
        <w:tc>
          <w:tcPr>
            <w:tcW w:w="2385" w:type="dxa"/>
            <w:vMerge/>
            <w:tcBorders>
              <w:left w:val="nil"/>
            </w:tcBorders>
          </w:tcPr>
          <w:p w:rsidR="003E470E" w:rsidRDefault="003E470E">
            <w:pPr>
              <w:pStyle w:val="ConsPlusNormal"/>
            </w:pPr>
          </w:p>
        </w:tc>
        <w:tc>
          <w:tcPr>
            <w:tcW w:w="454" w:type="dxa"/>
            <w:vAlign w:val="center"/>
          </w:tcPr>
          <w:p w:rsidR="003E470E" w:rsidRDefault="003E470E">
            <w:pPr>
              <w:pStyle w:val="ConsPlusNormal"/>
            </w:pPr>
          </w:p>
        </w:tc>
        <w:tc>
          <w:tcPr>
            <w:tcW w:w="6236" w:type="dxa"/>
            <w:vAlign w:val="center"/>
          </w:tcPr>
          <w:p w:rsidR="003E470E" w:rsidRDefault="003E470E">
            <w:pPr>
              <w:pStyle w:val="ConsPlusNormal"/>
            </w:pPr>
            <w:r>
              <w:t>направить почтовым отправлением по указанному выше почтовому адресу</w:t>
            </w:r>
          </w:p>
        </w:tc>
      </w:tr>
    </w:tbl>
    <w:p w:rsidR="003E470E" w:rsidRDefault="003E470E">
      <w:pPr>
        <w:pStyle w:val="ConsPlusNormal"/>
        <w:jc w:val="both"/>
      </w:pPr>
    </w:p>
    <w:p w:rsidR="003E470E" w:rsidRDefault="003E470E">
      <w:pPr>
        <w:pStyle w:val="ConsPlusNormal"/>
        <w:ind w:firstLine="540"/>
        <w:jc w:val="both"/>
      </w:pPr>
      <w:r>
        <w:t>Подписи заявителей &lt;11&gt;:</w:t>
      </w:r>
    </w:p>
    <w:p w:rsidR="003E470E" w:rsidRDefault="003E47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01"/>
        <w:gridCol w:w="2494"/>
        <w:gridCol w:w="3005"/>
        <w:gridCol w:w="1417"/>
      </w:tblGrid>
      <w:tr w:rsidR="003E470E">
        <w:tc>
          <w:tcPr>
            <w:tcW w:w="454" w:type="dxa"/>
          </w:tcPr>
          <w:p w:rsidR="003E470E" w:rsidRDefault="003E470E">
            <w:pPr>
              <w:pStyle w:val="ConsPlusNormal"/>
            </w:pPr>
            <w:r>
              <w:t>N п/п</w:t>
            </w:r>
          </w:p>
        </w:tc>
        <w:tc>
          <w:tcPr>
            <w:tcW w:w="1701" w:type="dxa"/>
          </w:tcPr>
          <w:p w:rsidR="003E470E" w:rsidRDefault="003E470E">
            <w:pPr>
              <w:pStyle w:val="ConsPlusNormal"/>
            </w:pPr>
            <w:r>
              <w:t>фамилия, имя, отчество</w:t>
            </w:r>
          </w:p>
        </w:tc>
        <w:tc>
          <w:tcPr>
            <w:tcW w:w="2494" w:type="dxa"/>
          </w:tcPr>
          <w:p w:rsidR="003E470E" w:rsidRDefault="003E470E">
            <w:pPr>
              <w:pStyle w:val="ConsPlusNormal"/>
            </w:pPr>
            <w:r>
              <w:t>на приватизацию жилого помещения согласен</w:t>
            </w:r>
          </w:p>
        </w:tc>
        <w:tc>
          <w:tcPr>
            <w:tcW w:w="3005" w:type="dxa"/>
          </w:tcPr>
          <w:p w:rsidR="003E470E" w:rsidRDefault="003E470E">
            <w:pPr>
              <w:pStyle w:val="ConsPlusNormal"/>
            </w:pPr>
            <w:r>
              <w:t>с участием или без участия в доле права собственности</w:t>
            </w:r>
          </w:p>
        </w:tc>
        <w:tc>
          <w:tcPr>
            <w:tcW w:w="1417" w:type="dxa"/>
          </w:tcPr>
          <w:p w:rsidR="003E470E" w:rsidRDefault="003E470E">
            <w:pPr>
              <w:pStyle w:val="ConsPlusNormal"/>
            </w:pPr>
            <w:r>
              <w:t>подпись</w:t>
            </w:r>
          </w:p>
        </w:tc>
      </w:tr>
      <w:tr w:rsidR="003E470E">
        <w:tc>
          <w:tcPr>
            <w:tcW w:w="454" w:type="dxa"/>
          </w:tcPr>
          <w:p w:rsidR="003E470E" w:rsidRDefault="003E470E">
            <w:pPr>
              <w:pStyle w:val="ConsPlusNormal"/>
            </w:pPr>
          </w:p>
        </w:tc>
        <w:tc>
          <w:tcPr>
            <w:tcW w:w="1701" w:type="dxa"/>
          </w:tcPr>
          <w:p w:rsidR="003E470E" w:rsidRDefault="003E470E">
            <w:pPr>
              <w:pStyle w:val="ConsPlusNormal"/>
            </w:pPr>
          </w:p>
        </w:tc>
        <w:tc>
          <w:tcPr>
            <w:tcW w:w="2494" w:type="dxa"/>
          </w:tcPr>
          <w:p w:rsidR="003E470E" w:rsidRDefault="003E470E">
            <w:pPr>
              <w:pStyle w:val="ConsPlusNormal"/>
            </w:pPr>
          </w:p>
        </w:tc>
        <w:tc>
          <w:tcPr>
            <w:tcW w:w="3005" w:type="dxa"/>
          </w:tcPr>
          <w:p w:rsidR="003E470E" w:rsidRDefault="003E470E">
            <w:pPr>
              <w:pStyle w:val="ConsPlusNormal"/>
            </w:pPr>
          </w:p>
        </w:tc>
        <w:tc>
          <w:tcPr>
            <w:tcW w:w="1417" w:type="dxa"/>
          </w:tcPr>
          <w:p w:rsidR="003E470E" w:rsidRDefault="003E470E">
            <w:pPr>
              <w:pStyle w:val="ConsPlusNormal"/>
            </w:pPr>
          </w:p>
        </w:tc>
      </w:tr>
      <w:tr w:rsidR="003E470E">
        <w:tc>
          <w:tcPr>
            <w:tcW w:w="454" w:type="dxa"/>
          </w:tcPr>
          <w:p w:rsidR="003E470E" w:rsidRDefault="003E470E">
            <w:pPr>
              <w:pStyle w:val="ConsPlusNormal"/>
            </w:pPr>
          </w:p>
        </w:tc>
        <w:tc>
          <w:tcPr>
            <w:tcW w:w="1701" w:type="dxa"/>
          </w:tcPr>
          <w:p w:rsidR="003E470E" w:rsidRDefault="003E470E">
            <w:pPr>
              <w:pStyle w:val="ConsPlusNormal"/>
            </w:pPr>
          </w:p>
        </w:tc>
        <w:tc>
          <w:tcPr>
            <w:tcW w:w="2494" w:type="dxa"/>
          </w:tcPr>
          <w:p w:rsidR="003E470E" w:rsidRDefault="003E470E">
            <w:pPr>
              <w:pStyle w:val="ConsPlusNormal"/>
            </w:pPr>
          </w:p>
        </w:tc>
        <w:tc>
          <w:tcPr>
            <w:tcW w:w="3005" w:type="dxa"/>
          </w:tcPr>
          <w:p w:rsidR="003E470E" w:rsidRDefault="003E470E">
            <w:pPr>
              <w:pStyle w:val="ConsPlusNormal"/>
            </w:pPr>
          </w:p>
        </w:tc>
        <w:tc>
          <w:tcPr>
            <w:tcW w:w="1417" w:type="dxa"/>
          </w:tcPr>
          <w:p w:rsidR="003E470E" w:rsidRDefault="003E470E">
            <w:pPr>
              <w:pStyle w:val="ConsPlusNormal"/>
            </w:pPr>
          </w:p>
        </w:tc>
      </w:tr>
    </w:tbl>
    <w:p w:rsidR="003E470E" w:rsidRDefault="003E470E">
      <w:pPr>
        <w:pStyle w:val="ConsPlusNormal"/>
        <w:jc w:val="both"/>
      </w:pPr>
    </w:p>
    <w:p w:rsidR="003E470E" w:rsidRDefault="003E470E">
      <w:pPr>
        <w:pStyle w:val="ConsPlusNonformat"/>
        <w:jc w:val="both"/>
      </w:pPr>
      <w:r>
        <w:t>Несовершеннолетний в возрасте от 16 до 18 лет</w:t>
      </w:r>
    </w:p>
    <w:p w:rsidR="003E470E" w:rsidRDefault="003E470E">
      <w:pPr>
        <w:pStyle w:val="ConsPlusNonformat"/>
        <w:jc w:val="both"/>
      </w:pPr>
      <w:r>
        <w:t>(ФИО) _____________________________________________________________________</w:t>
      </w:r>
    </w:p>
    <w:p w:rsidR="003E470E" w:rsidRDefault="003E470E">
      <w:pPr>
        <w:pStyle w:val="ConsPlusNonformat"/>
        <w:jc w:val="both"/>
      </w:pPr>
      <w:r>
        <w:t>принимает  решение самостоятельно без согласия родителя/усыновителя/опекуна</w:t>
      </w:r>
    </w:p>
    <w:p w:rsidR="003E470E" w:rsidRDefault="003E470E">
      <w:pPr>
        <w:pStyle w:val="ConsPlusNonformat"/>
        <w:jc w:val="both"/>
      </w:pPr>
      <w:r>
        <w:t>в связи с объявлением его полностью дееспособным на основании</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(наименование и реквизиты документа, подтверждающего приобретение</w:t>
      </w:r>
    </w:p>
    <w:p w:rsidR="003E470E" w:rsidRDefault="003E470E">
      <w:pPr>
        <w:pStyle w:val="ConsPlusNonformat"/>
        <w:jc w:val="both"/>
      </w:pPr>
      <w:r>
        <w:t xml:space="preserve">            несовершеннолетним дееспособности в полном объеме)</w:t>
      </w:r>
    </w:p>
    <w:p w:rsidR="003E470E" w:rsidRDefault="003E470E">
      <w:pPr>
        <w:pStyle w:val="ConsPlusNonformat"/>
        <w:jc w:val="both"/>
      </w:pPr>
      <w:r>
        <w:t xml:space="preserve">          (заполняется при наличии соответствующих обстоятельств)</w:t>
      </w:r>
    </w:p>
    <w:p w:rsidR="003E470E" w:rsidRDefault="003E470E">
      <w:pPr>
        <w:pStyle w:val="ConsPlusNonformat"/>
        <w:jc w:val="both"/>
      </w:pPr>
      <w:r>
        <w:t>Личность    (личности)    заявителя(-ей)    установлена(-ы),    подлинность</w:t>
      </w:r>
    </w:p>
    <w:p w:rsidR="003E470E" w:rsidRDefault="003E470E">
      <w:pPr>
        <w:pStyle w:val="ConsPlusNonformat"/>
        <w:jc w:val="both"/>
      </w:pPr>
      <w:r>
        <w:t>подписи(-ей) заявителя(- ей) удостоверяю:</w:t>
      </w:r>
    </w:p>
    <w:p w:rsidR="003E470E" w:rsidRDefault="003E470E">
      <w:pPr>
        <w:pStyle w:val="ConsPlusNonformat"/>
        <w:jc w:val="both"/>
      </w:pPr>
      <w:r>
        <w:t>Подпись должностного лица, уполномоченного на прием документов</w:t>
      </w:r>
    </w:p>
    <w:p w:rsidR="003E470E" w:rsidRDefault="003E470E">
      <w:pPr>
        <w:pStyle w:val="ConsPlusNonformat"/>
        <w:jc w:val="both"/>
      </w:pPr>
      <w:r>
        <w:t>____________________________/ФИО/</w:t>
      </w:r>
    </w:p>
    <w:p w:rsidR="003E470E" w:rsidRDefault="003E470E">
      <w:pPr>
        <w:pStyle w:val="ConsPlusNonformat"/>
        <w:jc w:val="both"/>
      </w:pPr>
      <w:r>
        <w:t>Дата ______________ вх. N ________</w:t>
      </w: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right"/>
        <w:outlineLvl w:val="1"/>
      </w:pPr>
      <w:r>
        <w:t>Приложение 2</w:t>
      </w:r>
    </w:p>
    <w:p w:rsidR="003E470E" w:rsidRDefault="003E470E">
      <w:pPr>
        <w:pStyle w:val="ConsPlusNormal"/>
        <w:jc w:val="right"/>
      </w:pPr>
      <w:r>
        <w:t>к Регламенту</w:t>
      </w:r>
    </w:p>
    <w:p w:rsidR="003E470E" w:rsidRDefault="003E470E">
      <w:pPr>
        <w:pStyle w:val="ConsPlusNormal"/>
        <w:jc w:val="both"/>
      </w:pPr>
    </w:p>
    <w:p w:rsidR="003E470E" w:rsidRDefault="003E470E">
      <w:pPr>
        <w:pStyle w:val="ConsPlusNonformat"/>
        <w:jc w:val="both"/>
      </w:pPr>
      <w:r>
        <w:t xml:space="preserve">                                      В ___________________________________</w:t>
      </w:r>
    </w:p>
    <w:p w:rsidR="003E470E" w:rsidRDefault="003E470E">
      <w:pPr>
        <w:pStyle w:val="ConsPlusNonformat"/>
        <w:jc w:val="both"/>
      </w:pPr>
      <w:r>
        <w:t xml:space="preserve">                                       Администрации ______________________</w:t>
      </w:r>
    </w:p>
    <w:p w:rsidR="003E470E" w:rsidRDefault="003E470E">
      <w:pPr>
        <w:pStyle w:val="ConsPlusNonformat"/>
        <w:jc w:val="both"/>
      </w:pPr>
      <w:r>
        <w:t xml:space="preserve">                                                     Заявитель (заявители):</w:t>
      </w:r>
    </w:p>
    <w:p w:rsidR="003E470E" w:rsidRDefault="003E470E">
      <w:pPr>
        <w:pStyle w:val="ConsPlusNonformat"/>
        <w:jc w:val="both"/>
      </w:pPr>
      <w:r>
        <w:t xml:space="preserve">                                      1. __________________________________</w:t>
      </w:r>
    </w:p>
    <w:p w:rsidR="003E470E" w:rsidRDefault="003E470E">
      <w:pPr>
        <w:pStyle w:val="ConsPlusNonformat"/>
        <w:jc w:val="both"/>
      </w:pPr>
      <w:r>
        <w:t xml:space="preserve">                                       фамилия, имя, отчество, дата и место</w:t>
      </w:r>
    </w:p>
    <w:p w:rsidR="003E470E" w:rsidRDefault="003E470E">
      <w:pPr>
        <w:pStyle w:val="ConsPlusNonformat"/>
        <w:jc w:val="both"/>
      </w:pPr>
      <w:r>
        <w:t xml:space="preserve">                                             рождения, реквизиты документа,</w:t>
      </w:r>
    </w:p>
    <w:p w:rsidR="003E470E" w:rsidRDefault="003E470E">
      <w:pPr>
        <w:pStyle w:val="ConsPlusNonformat"/>
        <w:jc w:val="both"/>
      </w:pPr>
      <w:r>
        <w:t xml:space="preserve">                                        ___________________________________</w:t>
      </w:r>
    </w:p>
    <w:p w:rsidR="003E470E" w:rsidRDefault="003E470E">
      <w:pPr>
        <w:pStyle w:val="ConsPlusNonformat"/>
        <w:jc w:val="both"/>
      </w:pPr>
      <w:r>
        <w:t xml:space="preserve">                                                   удостоверяющего личность</w:t>
      </w:r>
    </w:p>
    <w:p w:rsidR="003E470E" w:rsidRDefault="003E470E">
      <w:pPr>
        <w:pStyle w:val="ConsPlusNonformat"/>
        <w:jc w:val="both"/>
      </w:pPr>
      <w:r>
        <w:t xml:space="preserve">                                        (при его отсутствии - свидетельства</w:t>
      </w:r>
    </w:p>
    <w:p w:rsidR="003E470E" w:rsidRDefault="003E470E">
      <w:pPr>
        <w:pStyle w:val="ConsPlusNonformat"/>
        <w:jc w:val="both"/>
      </w:pPr>
      <w:r>
        <w:t xml:space="preserve">                                      2. __________________________________</w:t>
      </w:r>
    </w:p>
    <w:p w:rsidR="003E470E" w:rsidRDefault="003E470E">
      <w:pPr>
        <w:pStyle w:val="ConsPlusNonformat"/>
        <w:jc w:val="both"/>
      </w:pPr>
      <w:r>
        <w:t xml:space="preserve">                                       о рождении), СНИЛС, место жительства</w:t>
      </w:r>
    </w:p>
    <w:p w:rsidR="003E470E" w:rsidRDefault="003E470E">
      <w:pPr>
        <w:pStyle w:val="ConsPlusNonformat"/>
        <w:jc w:val="both"/>
      </w:pPr>
      <w:r>
        <w:t xml:space="preserve">                                                      (телефон, факс, адрес</w:t>
      </w:r>
    </w:p>
    <w:p w:rsidR="003E470E" w:rsidRDefault="003E470E">
      <w:pPr>
        <w:pStyle w:val="ConsPlusNonformat"/>
        <w:jc w:val="both"/>
      </w:pPr>
      <w:r>
        <w:t xml:space="preserve">                                       ____________________________________</w:t>
      </w:r>
    </w:p>
    <w:p w:rsidR="003E470E" w:rsidRDefault="003E470E">
      <w:pPr>
        <w:pStyle w:val="ConsPlusNonformat"/>
        <w:jc w:val="both"/>
      </w:pPr>
      <w:r>
        <w:t xml:space="preserve">                                                          электронной почты</w:t>
      </w:r>
    </w:p>
    <w:p w:rsidR="003E470E" w:rsidRDefault="003E470E">
      <w:pPr>
        <w:pStyle w:val="ConsPlusNonformat"/>
        <w:jc w:val="both"/>
      </w:pPr>
      <w:r>
        <w:t xml:space="preserve">                                          указываются по желанию заявителя)</w:t>
      </w:r>
    </w:p>
    <w:p w:rsidR="003E470E" w:rsidRDefault="003E470E">
      <w:pPr>
        <w:pStyle w:val="ConsPlusNonformat"/>
        <w:jc w:val="both"/>
      </w:pPr>
    </w:p>
    <w:p w:rsidR="003E470E" w:rsidRDefault="003E470E">
      <w:pPr>
        <w:pStyle w:val="ConsPlusNonformat"/>
        <w:jc w:val="both"/>
      </w:pPr>
      <w:bookmarkStart w:id="19" w:name="P556"/>
      <w:bookmarkEnd w:id="19"/>
      <w:r>
        <w:t xml:space="preserve">                                 Заявление</w:t>
      </w:r>
    </w:p>
    <w:p w:rsidR="003E470E" w:rsidRDefault="003E470E">
      <w:pPr>
        <w:pStyle w:val="ConsPlusNonformat"/>
        <w:jc w:val="both"/>
      </w:pPr>
      <w:r>
        <w:t xml:space="preserve">          о внесении изменений в договор передачи (приватизации)</w:t>
      </w:r>
    </w:p>
    <w:p w:rsidR="003E470E" w:rsidRDefault="003E470E">
      <w:pPr>
        <w:pStyle w:val="ConsPlusNonformat"/>
        <w:jc w:val="both"/>
      </w:pPr>
      <w:r>
        <w:t xml:space="preserve">                     жилого помещения в собственность</w:t>
      </w:r>
    </w:p>
    <w:p w:rsidR="003E470E" w:rsidRDefault="003E470E">
      <w:pPr>
        <w:pStyle w:val="ConsPlusNonformat"/>
        <w:jc w:val="both"/>
      </w:pPr>
    </w:p>
    <w:p w:rsidR="003E470E" w:rsidRDefault="003E470E">
      <w:pPr>
        <w:pStyle w:val="ConsPlusNonformat"/>
        <w:jc w:val="both"/>
      </w:pPr>
      <w:r>
        <w:t>Дата __________________</w:t>
      </w:r>
    </w:p>
    <w:p w:rsidR="003E470E" w:rsidRDefault="003E470E">
      <w:pPr>
        <w:pStyle w:val="ConsPlusNonformat"/>
        <w:jc w:val="both"/>
      </w:pPr>
      <w:r>
        <w:t xml:space="preserve">    Прошу   внести  изменения  в  договор  передачи  (приватизации)  жилого</w:t>
      </w:r>
    </w:p>
    <w:p w:rsidR="003E470E" w:rsidRDefault="003E470E">
      <w:pPr>
        <w:pStyle w:val="ConsPlusNonformat"/>
        <w:jc w:val="both"/>
      </w:pPr>
      <w:r>
        <w:t>помещения  в  собственность,  заключенного  в  отношении  жилого помещения,</w:t>
      </w:r>
    </w:p>
    <w:p w:rsidR="003E470E" w:rsidRDefault="003E470E">
      <w:pPr>
        <w:pStyle w:val="ConsPlusNonformat"/>
        <w:jc w:val="both"/>
      </w:pPr>
      <w:r>
        <w:t>расположенного по адресу:</w:t>
      </w:r>
    </w:p>
    <w:p w:rsidR="003E470E" w:rsidRDefault="003E470E">
      <w:pPr>
        <w:pStyle w:val="ConsPlusNonformat"/>
        <w:jc w:val="both"/>
      </w:pPr>
      <w:r>
        <w:t>__________________________________________________________________________,</w:t>
      </w:r>
    </w:p>
    <w:p w:rsidR="003E470E" w:rsidRDefault="003E470E">
      <w:pPr>
        <w:pStyle w:val="ConsPlusNonformat"/>
        <w:jc w:val="both"/>
      </w:pPr>
      <w:r>
        <w:t>в связи с: ________________________________________________________________</w:t>
      </w:r>
    </w:p>
    <w:p w:rsidR="003E470E" w:rsidRDefault="003E470E">
      <w:pPr>
        <w:pStyle w:val="ConsPlusNonformat"/>
        <w:jc w:val="both"/>
      </w:pPr>
      <w:r>
        <w:t>(указываются конкретные данные, которые подлежат уточнению)</w:t>
      </w:r>
    </w:p>
    <w:p w:rsidR="003E470E" w:rsidRDefault="003E470E">
      <w:pPr>
        <w:pStyle w:val="ConsPlusNonformat"/>
        <w:jc w:val="both"/>
      </w:pPr>
      <w:r>
        <w:t xml:space="preserve">    Выражаем   согласие   на   внесение   изменений   в   договор  передачи</w:t>
      </w:r>
    </w:p>
    <w:p w:rsidR="003E470E" w:rsidRDefault="003E470E">
      <w:pPr>
        <w:pStyle w:val="ConsPlusNonformat"/>
        <w:jc w:val="both"/>
      </w:pPr>
      <w:r>
        <w:t>(приватизации)  жилого  помещения в собственность (данный абзац заполняется</w:t>
      </w:r>
    </w:p>
    <w:p w:rsidR="003E470E" w:rsidRDefault="003E470E">
      <w:pPr>
        <w:pStyle w:val="ConsPlusNonformat"/>
        <w:jc w:val="both"/>
      </w:pPr>
      <w:r>
        <w:t>при  наличии  двух и более собственников в договоре передачи (приватизации)</w:t>
      </w:r>
    </w:p>
    <w:p w:rsidR="003E470E" w:rsidRDefault="003E470E">
      <w:pPr>
        <w:pStyle w:val="ConsPlusNonformat"/>
        <w:jc w:val="both"/>
      </w:pPr>
      <w:r>
        <w:t>жилого помещения в собственность):</w:t>
      </w:r>
    </w:p>
    <w:p w:rsidR="003E470E" w:rsidRDefault="003E47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71"/>
      </w:tblGrid>
      <w:tr w:rsidR="003E470E">
        <w:tc>
          <w:tcPr>
            <w:tcW w:w="7200" w:type="dxa"/>
          </w:tcPr>
          <w:p w:rsidR="003E470E" w:rsidRDefault="003E470E">
            <w:pPr>
              <w:pStyle w:val="ConsPlusNormal"/>
            </w:pPr>
            <w:r>
              <w:t>ФИО лица, участвовавшего в приватизации жилого помещения</w:t>
            </w:r>
          </w:p>
        </w:tc>
        <w:tc>
          <w:tcPr>
            <w:tcW w:w="1871" w:type="dxa"/>
          </w:tcPr>
          <w:p w:rsidR="003E470E" w:rsidRDefault="003E470E">
            <w:pPr>
              <w:pStyle w:val="ConsPlusNormal"/>
            </w:pPr>
            <w:r>
              <w:t>Подпись</w:t>
            </w:r>
          </w:p>
        </w:tc>
      </w:tr>
      <w:tr w:rsidR="003E470E">
        <w:tc>
          <w:tcPr>
            <w:tcW w:w="7200" w:type="dxa"/>
          </w:tcPr>
          <w:p w:rsidR="003E470E" w:rsidRDefault="003E470E">
            <w:pPr>
              <w:pStyle w:val="ConsPlusNormal"/>
            </w:pPr>
          </w:p>
        </w:tc>
        <w:tc>
          <w:tcPr>
            <w:tcW w:w="1871" w:type="dxa"/>
          </w:tcPr>
          <w:p w:rsidR="003E470E" w:rsidRDefault="003E470E">
            <w:pPr>
              <w:pStyle w:val="ConsPlusNormal"/>
            </w:pPr>
          </w:p>
        </w:tc>
      </w:tr>
      <w:tr w:rsidR="003E470E">
        <w:tc>
          <w:tcPr>
            <w:tcW w:w="7200" w:type="dxa"/>
          </w:tcPr>
          <w:p w:rsidR="003E470E" w:rsidRDefault="003E470E">
            <w:pPr>
              <w:pStyle w:val="ConsPlusNormal"/>
            </w:pPr>
          </w:p>
        </w:tc>
        <w:tc>
          <w:tcPr>
            <w:tcW w:w="1871" w:type="dxa"/>
          </w:tcPr>
          <w:p w:rsidR="003E470E" w:rsidRDefault="003E470E">
            <w:pPr>
              <w:pStyle w:val="ConsPlusNormal"/>
            </w:pPr>
          </w:p>
        </w:tc>
      </w:tr>
      <w:tr w:rsidR="003E470E">
        <w:tc>
          <w:tcPr>
            <w:tcW w:w="7200" w:type="dxa"/>
          </w:tcPr>
          <w:p w:rsidR="003E470E" w:rsidRDefault="003E470E">
            <w:pPr>
              <w:pStyle w:val="ConsPlusNormal"/>
            </w:pPr>
          </w:p>
        </w:tc>
        <w:tc>
          <w:tcPr>
            <w:tcW w:w="1871" w:type="dxa"/>
          </w:tcPr>
          <w:p w:rsidR="003E470E" w:rsidRDefault="003E470E">
            <w:pPr>
              <w:pStyle w:val="ConsPlusNormal"/>
            </w:pPr>
          </w:p>
        </w:tc>
      </w:tr>
    </w:tbl>
    <w:p w:rsidR="003E470E" w:rsidRDefault="003E470E">
      <w:pPr>
        <w:pStyle w:val="ConsPlusNormal"/>
        <w:jc w:val="both"/>
      </w:pPr>
    </w:p>
    <w:p w:rsidR="003E470E" w:rsidRDefault="003E470E">
      <w:pPr>
        <w:pStyle w:val="ConsPlusNonformat"/>
        <w:jc w:val="both"/>
      </w:pPr>
      <w:r>
        <w:t xml:space="preserve">    Сведения о перемене ФИО (предыдущие ФИО, дата, основания изменения ФИО:</w:t>
      </w:r>
    </w:p>
    <w:p w:rsidR="003E470E" w:rsidRDefault="003E470E">
      <w:pPr>
        <w:pStyle w:val="ConsPlusNonformat"/>
        <w:jc w:val="both"/>
      </w:pPr>
      <w:r>
        <w:t>перемена  имени,  установление  отцовства,  заключение  брака,  расторжение</w:t>
      </w:r>
    </w:p>
    <w:p w:rsidR="003E470E" w:rsidRDefault="003E470E">
      <w:pPr>
        <w:pStyle w:val="ConsPlusNonformat"/>
        <w:jc w:val="both"/>
      </w:pPr>
      <w:r>
        <w:t>брака)</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(данный абзац заполняется заявителями при наличии соответствующих</w:t>
      </w:r>
    </w:p>
    <w:p w:rsidR="003E470E" w:rsidRDefault="003E470E">
      <w:pPr>
        <w:pStyle w:val="ConsPlusNonformat"/>
        <w:jc w:val="both"/>
      </w:pPr>
      <w:r>
        <w:t xml:space="preserve">                              обстоятельств)</w:t>
      </w:r>
    </w:p>
    <w:p w:rsidR="003E470E" w:rsidRDefault="003E470E">
      <w:pPr>
        <w:pStyle w:val="ConsPlusNonformat"/>
        <w:jc w:val="both"/>
      </w:pPr>
      <w:r>
        <w:t>Несовершеннолетний в возрасте от 16 до 18 лет</w:t>
      </w:r>
    </w:p>
    <w:p w:rsidR="003E470E" w:rsidRDefault="003E470E">
      <w:pPr>
        <w:pStyle w:val="ConsPlusNonformat"/>
        <w:jc w:val="both"/>
      </w:pPr>
      <w:r>
        <w:t>(ФИО) _____________________________________________________________________</w:t>
      </w:r>
    </w:p>
    <w:p w:rsidR="003E470E" w:rsidRDefault="003E470E">
      <w:pPr>
        <w:pStyle w:val="ConsPlusNonformat"/>
        <w:jc w:val="both"/>
      </w:pPr>
      <w:r>
        <w:t>принимает  решение самостоятельно без согласия родителя/усыновителя/опекуна</w:t>
      </w:r>
    </w:p>
    <w:p w:rsidR="003E470E" w:rsidRDefault="003E470E">
      <w:pPr>
        <w:pStyle w:val="ConsPlusNonformat"/>
        <w:jc w:val="both"/>
      </w:pPr>
      <w:r>
        <w:t>в связи с объявлением его полностью дееспособным на основании</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(наименование и реквизиты документа, подтверждающего приобретение</w:t>
      </w:r>
    </w:p>
    <w:p w:rsidR="003E470E" w:rsidRDefault="003E470E">
      <w:pPr>
        <w:pStyle w:val="ConsPlusNonformat"/>
        <w:jc w:val="both"/>
      </w:pPr>
      <w:r>
        <w:t xml:space="preserve">            несовершеннолетним дееспособности в полном объеме)</w:t>
      </w:r>
    </w:p>
    <w:p w:rsidR="003E470E" w:rsidRDefault="003E470E">
      <w:pPr>
        <w:pStyle w:val="ConsPlusNonformat"/>
        <w:jc w:val="both"/>
      </w:pPr>
      <w:r>
        <w:t xml:space="preserve">          (заполняется при наличии соответствующих обстоятельств)</w:t>
      </w:r>
    </w:p>
    <w:p w:rsidR="003E470E" w:rsidRDefault="003E470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80"/>
        <w:gridCol w:w="397"/>
        <w:gridCol w:w="6180"/>
      </w:tblGrid>
      <w:tr w:rsidR="003E470E">
        <w:tc>
          <w:tcPr>
            <w:tcW w:w="2480" w:type="dxa"/>
            <w:vMerge w:val="restart"/>
            <w:tcBorders>
              <w:left w:val="nil"/>
            </w:tcBorders>
            <w:vAlign w:val="center"/>
          </w:tcPr>
          <w:p w:rsidR="003E470E" w:rsidRDefault="003E470E">
            <w:pPr>
              <w:pStyle w:val="ConsPlusNormal"/>
            </w:pPr>
            <w:r>
              <w:t>Уведомление о результате предоставления муниципальной услуги прошу (отметить знаком "V")</w:t>
            </w:r>
          </w:p>
        </w:tc>
        <w:tc>
          <w:tcPr>
            <w:tcW w:w="397" w:type="dxa"/>
            <w:vAlign w:val="center"/>
          </w:tcPr>
          <w:p w:rsidR="003E470E" w:rsidRDefault="003E470E">
            <w:pPr>
              <w:pStyle w:val="ConsPlusNormal"/>
            </w:pPr>
          </w:p>
        </w:tc>
        <w:tc>
          <w:tcPr>
            <w:tcW w:w="6180" w:type="dxa"/>
            <w:vAlign w:val="center"/>
          </w:tcPr>
          <w:p w:rsidR="003E470E" w:rsidRDefault="003E470E">
            <w:pPr>
              <w:pStyle w:val="ConsPlusNormal"/>
            </w:pPr>
            <w:r>
              <w:t>выдать в ходе личного приема в МФЦ</w:t>
            </w:r>
          </w:p>
        </w:tc>
      </w:tr>
      <w:tr w:rsidR="003E470E">
        <w:tc>
          <w:tcPr>
            <w:tcW w:w="2480" w:type="dxa"/>
            <w:vMerge/>
            <w:tcBorders>
              <w:left w:val="nil"/>
            </w:tcBorders>
          </w:tcPr>
          <w:p w:rsidR="003E470E" w:rsidRDefault="003E470E">
            <w:pPr>
              <w:pStyle w:val="ConsPlusNormal"/>
            </w:pPr>
          </w:p>
        </w:tc>
        <w:tc>
          <w:tcPr>
            <w:tcW w:w="397" w:type="dxa"/>
            <w:vAlign w:val="center"/>
          </w:tcPr>
          <w:p w:rsidR="003E470E" w:rsidRDefault="003E470E">
            <w:pPr>
              <w:pStyle w:val="ConsPlusNormal"/>
            </w:pPr>
          </w:p>
        </w:tc>
        <w:tc>
          <w:tcPr>
            <w:tcW w:w="6180" w:type="dxa"/>
            <w:vAlign w:val="center"/>
          </w:tcPr>
          <w:p w:rsidR="003E470E" w:rsidRDefault="003E470E">
            <w:pPr>
              <w:pStyle w:val="ConsPlusNormal"/>
            </w:pPr>
            <w:r>
              <w:t>направить в форме электронного документа, подписанного электронной подписью, на адрес электронной почты</w:t>
            </w:r>
          </w:p>
        </w:tc>
      </w:tr>
      <w:tr w:rsidR="003E470E">
        <w:tc>
          <w:tcPr>
            <w:tcW w:w="2480" w:type="dxa"/>
            <w:vMerge/>
            <w:tcBorders>
              <w:left w:val="nil"/>
            </w:tcBorders>
          </w:tcPr>
          <w:p w:rsidR="003E470E" w:rsidRDefault="003E470E">
            <w:pPr>
              <w:pStyle w:val="ConsPlusNormal"/>
            </w:pPr>
          </w:p>
        </w:tc>
        <w:tc>
          <w:tcPr>
            <w:tcW w:w="397" w:type="dxa"/>
            <w:vAlign w:val="center"/>
          </w:tcPr>
          <w:p w:rsidR="003E470E" w:rsidRDefault="003E470E">
            <w:pPr>
              <w:pStyle w:val="ConsPlusNormal"/>
            </w:pPr>
          </w:p>
        </w:tc>
        <w:tc>
          <w:tcPr>
            <w:tcW w:w="6180" w:type="dxa"/>
            <w:vAlign w:val="center"/>
          </w:tcPr>
          <w:p w:rsidR="003E470E" w:rsidRDefault="003E470E">
            <w:pPr>
              <w:pStyle w:val="ConsPlusNormal"/>
            </w:pPr>
            <w:r>
              <w:t>направить почтовым отправлением по указанному выше почтовому адресу</w:t>
            </w:r>
          </w:p>
        </w:tc>
      </w:tr>
    </w:tbl>
    <w:p w:rsidR="003E470E" w:rsidRDefault="003E470E">
      <w:pPr>
        <w:pStyle w:val="ConsPlusNormal"/>
        <w:jc w:val="both"/>
      </w:pPr>
    </w:p>
    <w:p w:rsidR="003E470E" w:rsidRDefault="003E470E">
      <w:pPr>
        <w:pStyle w:val="ConsPlusNonformat"/>
        <w:jc w:val="both"/>
      </w:pPr>
      <w:r>
        <w:t>Подпись заявителя ___________________</w:t>
      </w:r>
    </w:p>
    <w:p w:rsidR="003E470E" w:rsidRDefault="003E470E">
      <w:pPr>
        <w:pStyle w:val="ConsPlusNonformat"/>
        <w:jc w:val="both"/>
      </w:pPr>
      <w:r>
        <w:t>Личность    (личности)    заявителя(-ей)    установлена(-ны),   подлинность</w:t>
      </w:r>
    </w:p>
    <w:p w:rsidR="003E470E" w:rsidRDefault="003E470E">
      <w:pPr>
        <w:pStyle w:val="ConsPlusNonformat"/>
        <w:jc w:val="both"/>
      </w:pPr>
      <w:r>
        <w:t>подписи(-ей) заявителя(-ей) удостоверяю.</w:t>
      </w:r>
    </w:p>
    <w:p w:rsidR="003E470E" w:rsidRDefault="003E470E">
      <w:pPr>
        <w:pStyle w:val="ConsPlusNonformat"/>
        <w:jc w:val="both"/>
      </w:pPr>
    </w:p>
    <w:p w:rsidR="003E470E" w:rsidRDefault="003E470E">
      <w:pPr>
        <w:pStyle w:val="ConsPlusNonformat"/>
        <w:jc w:val="both"/>
      </w:pPr>
      <w:r>
        <w:t>Подпись должностного лица, уполномоченного на прием документов</w:t>
      </w:r>
    </w:p>
    <w:p w:rsidR="003E470E" w:rsidRDefault="003E470E">
      <w:pPr>
        <w:pStyle w:val="ConsPlusNonformat"/>
        <w:jc w:val="both"/>
      </w:pPr>
      <w:r>
        <w:t>__________________________ /ФИО/</w:t>
      </w:r>
    </w:p>
    <w:p w:rsidR="003E470E" w:rsidRDefault="003E470E">
      <w:pPr>
        <w:pStyle w:val="ConsPlusNonformat"/>
        <w:jc w:val="both"/>
      </w:pPr>
      <w:r>
        <w:t>Дата ______________ вх. N _______</w:t>
      </w: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right"/>
        <w:outlineLvl w:val="1"/>
      </w:pPr>
      <w:r>
        <w:t>Приложение 3</w:t>
      </w:r>
    </w:p>
    <w:p w:rsidR="003E470E" w:rsidRDefault="003E470E">
      <w:pPr>
        <w:pStyle w:val="ConsPlusNormal"/>
        <w:jc w:val="right"/>
      </w:pPr>
      <w:r>
        <w:t>к Регламенту</w:t>
      </w:r>
    </w:p>
    <w:p w:rsidR="003E470E" w:rsidRDefault="003E470E">
      <w:pPr>
        <w:pStyle w:val="ConsPlusNormal"/>
        <w:jc w:val="both"/>
      </w:pPr>
    </w:p>
    <w:p w:rsidR="003E470E" w:rsidRDefault="003E470E">
      <w:pPr>
        <w:pStyle w:val="ConsPlusNonformat"/>
        <w:jc w:val="both"/>
      </w:pPr>
      <w:r>
        <w:t xml:space="preserve">                                       В __________________________________</w:t>
      </w:r>
    </w:p>
    <w:p w:rsidR="003E470E" w:rsidRDefault="003E470E">
      <w:pPr>
        <w:pStyle w:val="ConsPlusNonformat"/>
        <w:jc w:val="both"/>
      </w:pPr>
      <w:r>
        <w:t xml:space="preserve">                                       Администрации ______________________</w:t>
      </w:r>
    </w:p>
    <w:p w:rsidR="003E470E" w:rsidRDefault="003E470E">
      <w:pPr>
        <w:pStyle w:val="ConsPlusNonformat"/>
        <w:jc w:val="both"/>
      </w:pPr>
      <w:r>
        <w:t xml:space="preserve">                                                                 Заявитель:</w:t>
      </w:r>
    </w:p>
    <w:p w:rsidR="003E470E" w:rsidRDefault="003E470E">
      <w:pPr>
        <w:pStyle w:val="ConsPlusNonformat"/>
        <w:jc w:val="both"/>
      </w:pPr>
      <w:r>
        <w:t xml:space="preserve">                                       ____________________________________</w:t>
      </w:r>
    </w:p>
    <w:p w:rsidR="003E470E" w:rsidRDefault="003E470E">
      <w:pPr>
        <w:pStyle w:val="ConsPlusNonformat"/>
        <w:jc w:val="both"/>
      </w:pPr>
      <w:r>
        <w:t xml:space="preserve">                                       фамилия, имя, отчество, дата и место</w:t>
      </w:r>
    </w:p>
    <w:p w:rsidR="003E470E" w:rsidRDefault="003E470E">
      <w:pPr>
        <w:pStyle w:val="ConsPlusNonformat"/>
        <w:jc w:val="both"/>
      </w:pPr>
      <w:r>
        <w:t xml:space="preserve">                                             рождения, реквизиты документа,</w:t>
      </w:r>
    </w:p>
    <w:p w:rsidR="003E470E" w:rsidRDefault="003E470E">
      <w:pPr>
        <w:pStyle w:val="ConsPlusNonformat"/>
        <w:jc w:val="both"/>
      </w:pPr>
      <w:r>
        <w:t xml:space="preserve">                                       ____________________________________</w:t>
      </w:r>
    </w:p>
    <w:p w:rsidR="003E470E" w:rsidRDefault="003E470E">
      <w:pPr>
        <w:pStyle w:val="ConsPlusNonformat"/>
        <w:jc w:val="both"/>
      </w:pPr>
      <w:r>
        <w:t xml:space="preserve">                                                   удостоверяющего личность</w:t>
      </w:r>
    </w:p>
    <w:p w:rsidR="003E470E" w:rsidRDefault="003E470E">
      <w:pPr>
        <w:pStyle w:val="ConsPlusNonformat"/>
        <w:jc w:val="both"/>
      </w:pPr>
      <w:r>
        <w:t xml:space="preserve">                                        (при его отсутствии - свидетельства</w:t>
      </w:r>
    </w:p>
    <w:p w:rsidR="003E470E" w:rsidRDefault="003E470E">
      <w:pPr>
        <w:pStyle w:val="ConsPlusNonformat"/>
        <w:jc w:val="both"/>
      </w:pPr>
      <w:r>
        <w:t xml:space="preserve">                                       ____________________________________</w:t>
      </w:r>
    </w:p>
    <w:p w:rsidR="003E470E" w:rsidRDefault="003E470E">
      <w:pPr>
        <w:pStyle w:val="ConsPlusNonformat"/>
        <w:jc w:val="both"/>
      </w:pPr>
      <w:r>
        <w:t xml:space="preserve">                                       о рождении), СНИЛС, место жительства</w:t>
      </w:r>
    </w:p>
    <w:p w:rsidR="003E470E" w:rsidRDefault="003E470E">
      <w:pPr>
        <w:pStyle w:val="ConsPlusNonformat"/>
        <w:jc w:val="both"/>
      </w:pPr>
      <w:r>
        <w:t xml:space="preserve">                                                      (телефон, факс, адрес</w:t>
      </w:r>
    </w:p>
    <w:p w:rsidR="003E470E" w:rsidRDefault="003E470E">
      <w:pPr>
        <w:pStyle w:val="ConsPlusNonformat"/>
        <w:jc w:val="both"/>
      </w:pPr>
      <w:r>
        <w:t xml:space="preserve">                                       ____________________________________</w:t>
      </w:r>
    </w:p>
    <w:p w:rsidR="003E470E" w:rsidRDefault="003E470E">
      <w:pPr>
        <w:pStyle w:val="ConsPlusNonformat"/>
        <w:jc w:val="both"/>
      </w:pPr>
      <w:r>
        <w:t xml:space="preserve">                                                          электронной почты</w:t>
      </w:r>
    </w:p>
    <w:p w:rsidR="003E470E" w:rsidRDefault="003E470E">
      <w:pPr>
        <w:pStyle w:val="ConsPlusNonformat"/>
        <w:jc w:val="both"/>
      </w:pPr>
      <w:r>
        <w:t xml:space="preserve">                                          указываются по желанию заявителя)</w:t>
      </w:r>
    </w:p>
    <w:p w:rsidR="003E470E" w:rsidRDefault="003E470E">
      <w:pPr>
        <w:pStyle w:val="ConsPlusNonformat"/>
        <w:jc w:val="both"/>
      </w:pPr>
    </w:p>
    <w:p w:rsidR="003E470E" w:rsidRDefault="003E470E">
      <w:pPr>
        <w:pStyle w:val="ConsPlusNonformat"/>
        <w:jc w:val="both"/>
      </w:pPr>
      <w:bookmarkStart w:id="20" w:name="P635"/>
      <w:bookmarkEnd w:id="20"/>
      <w:r>
        <w:t xml:space="preserve">                 Заявление о расторжении договора передачи</w:t>
      </w:r>
    </w:p>
    <w:p w:rsidR="003E470E" w:rsidRDefault="003E470E">
      <w:pPr>
        <w:pStyle w:val="ConsPlusNonformat"/>
        <w:jc w:val="both"/>
      </w:pPr>
      <w:r>
        <w:t xml:space="preserve">              (приватизации) жилого помещения в собственность</w:t>
      </w:r>
    </w:p>
    <w:p w:rsidR="003E470E" w:rsidRDefault="003E470E">
      <w:pPr>
        <w:pStyle w:val="ConsPlusNonformat"/>
        <w:jc w:val="both"/>
      </w:pPr>
    </w:p>
    <w:p w:rsidR="003E470E" w:rsidRDefault="003E470E">
      <w:pPr>
        <w:pStyle w:val="ConsPlusNonformat"/>
        <w:jc w:val="both"/>
      </w:pPr>
      <w:r>
        <w:t>Дата: ___________</w:t>
      </w:r>
    </w:p>
    <w:p w:rsidR="003E470E" w:rsidRDefault="003E470E">
      <w:pPr>
        <w:pStyle w:val="ConsPlusNonformat"/>
        <w:jc w:val="both"/>
      </w:pPr>
    </w:p>
    <w:p w:rsidR="003E470E" w:rsidRDefault="003E470E">
      <w:pPr>
        <w:pStyle w:val="ConsPlusNonformat"/>
        <w:jc w:val="both"/>
      </w:pPr>
      <w:r>
        <w:t xml:space="preserve">    Прошу  расторгнуть  договор  передачи  приватизации  жилого помещения в</w:t>
      </w:r>
    </w:p>
    <w:p w:rsidR="003E470E" w:rsidRDefault="003E470E">
      <w:pPr>
        <w:pStyle w:val="ConsPlusNonformat"/>
        <w:jc w:val="both"/>
      </w:pPr>
      <w:r>
        <w:t>собственность  от  _________ N _______ на жилое помещение, расположенное по</w:t>
      </w:r>
    </w:p>
    <w:p w:rsidR="003E470E" w:rsidRDefault="003E470E">
      <w:pPr>
        <w:pStyle w:val="ConsPlusNonformat"/>
        <w:jc w:val="both"/>
      </w:pPr>
      <w:r>
        <w:t>адресу:</w:t>
      </w:r>
    </w:p>
    <w:p w:rsidR="003E470E" w:rsidRDefault="003E470E">
      <w:pPr>
        <w:pStyle w:val="ConsPlusNonformat"/>
        <w:jc w:val="both"/>
      </w:pPr>
      <w:r>
        <w:t>__________________________________________________________________________.</w:t>
      </w:r>
    </w:p>
    <w:p w:rsidR="003E470E" w:rsidRDefault="003E470E">
      <w:pPr>
        <w:pStyle w:val="ConsPlusNonformat"/>
        <w:jc w:val="both"/>
      </w:pPr>
      <w:r>
        <w:t>Предварительное  согласие  органов  опеки  и  попечительства на расторжение</w:t>
      </w:r>
    </w:p>
    <w:p w:rsidR="003E470E" w:rsidRDefault="003E470E">
      <w:pPr>
        <w:pStyle w:val="ConsPlusNonformat"/>
        <w:jc w:val="both"/>
      </w:pPr>
      <w:r>
        <w:t>договора передачи (приватизации) жилого помещения в собственность получено:</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(указать реквизиты документа) (данный абзац заполняется заявителем при</w:t>
      </w:r>
    </w:p>
    <w:p w:rsidR="003E470E" w:rsidRDefault="003E470E">
      <w:pPr>
        <w:pStyle w:val="ConsPlusNonformat"/>
        <w:jc w:val="both"/>
      </w:pPr>
      <w:r>
        <w:t xml:space="preserve">                  наличии соответствующих обстоятельств).</w:t>
      </w:r>
    </w:p>
    <w:p w:rsidR="003E470E" w:rsidRDefault="003E470E">
      <w:pPr>
        <w:pStyle w:val="ConsPlusNonformat"/>
        <w:jc w:val="both"/>
      </w:pPr>
      <w:r>
        <w:t>Выражаем  согласие  на  расторжение договора передачи (приватизации) жилого</w:t>
      </w:r>
    </w:p>
    <w:p w:rsidR="003E470E" w:rsidRDefault="003E470E">
      <w:pPr>
        <w:pStyle w:val="ConsPlusNonformat"/>
        <w:jc w:val="both"/>
      </w:pPr>
      <w:r>
        <w:t>помещения  в  собственность  (данный  абзац  заполняется при наличии двух и</w:t>
      </w:r>
    </w:p>
    <w:p w:rsidR="003E470E" w:rsidRDefault="003E470E">
      <w:pPr>
        <w:pStyle w:val="ConsPlusNonformat"/>
        <w:jc w:val="both"/>
      </w:pPr>
      <w:r>
        <w:t>более  собственников  в договоре передачи (приватизации) жилого помещения в</w:t>
      </w:r>
    </w:p>
    <w:p w:rsidR="003E470E" w:rsidRDefault="003E470E">
      <w:pPr>
        <w:pStyle w:val="ConsPlusNonformat"/>
        <w:jc w:val="both"/>
      </w:pPr>
      <w:r>
        <w:t>собственность)</w:t>
      </w:r>
    </w:p>
    <w:p w:rsidR="003E470E" w:rsidRDefault="003E47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3E470E">
        <w:tc>
          <w:tcPr>
            <w:tcW w:w="6803" w:type="dxa"/>
          </w:tcPr>
          <w:p w:rsidR="003E470E" w:rsidRDefault="003E470E">
            <w:pPr>
              <w:pStyle w:val="ConsPlusNormal"/>
            </w:pPr>
            <w:r>
              <w:t>ФИО лица, участвовавшего в приватизации жилого помещения</w:t>
            </w:r>
          </w:p>
        </w:tc>
        <w:tc>
          <w:tcPr>
            <w:tcW w:w="2268" w:type="dxa"/>
          </w:tcPr>
          <w:p w:rsidR="003E470E" w:rsidRDefault="003E470E">
            <w:pPr>
              <w:pStyle w:val="ConsPlusNormal"/>
            </w:pPr>
            <w:r>
              <w:t>Подпись</w:t>
            </w:r>
          </w:p>
        </w:tc>
      </w:tr>
      <w:tr w:rsidR="003E470E">
        <w:tc>
          <w:tcPr>
            <w:tcW w:w="6803" w:type="dxa"/>
          </w:tcPr>
          <w:p w:rsidR="003E470E" w:rsidRDefault="003E470E">
            <w:pPr>
              <w:pStyle w:val="ConsPlusNormal"/>
            </w:pPr>
          </w:p>
        </w:tc>
        <w:tc>
          <w:tcPr>
            <w:tcW w:w="2268" w:type="dxa"/>
          </w:tcPr>
          <w:p w:rsidR="003E470E" w:rsidRDefault="003E470E">
            <w:pPr>
              <w:pStyle w:val="ConsPlusNormal"/>
            </w:pPr>
          </w:p>
        </w:tc>
      </w:tr>
      <w:tr w:rsidR="003E470E">
        <w:tc>
          <w:tcPr>
            <w:tcW w:w="6803" w:type="dxa"/>
          </w:tcPr>
          <w:p w:rsidR="003E470E" w:rsidRDefault="003E470E">
            <w:pPr>
              <w:pStyle w:val="ConsPlusNormal"/>
            </w:pPr>
          </w:p>
        </w:tc>
        <w:tc>
          <w:tcPr>
            <w:tcW w:w="2268" w:type="dxa"/>
          </w:tcPr>
          <w:p w:rsidR="003E470E" w:rsidRDefault="003E470E">
            <w:pPr>
              <w:pStyle w:val="ConsPlusNormal"/>
            </w:pPr>
          </w:p>
        </w:tc>
      </w:tr>
      <w:tr w:rsidR="003E470E">
        <w:tc>
          <w:tcPr>
            <w:tcW w:w="6803" w:type="dxa"/>
          </w:tcPr>
          <w:p w:rsidR="003E470E" w:rsidRDefault="003E470E">
            <w:pPr>
              <w:pStyle w:val="ConsPlusNormal"/>
            </w:pPr>
          </w:p>
        </w:tc>
        <w:tc>
          <w:tcPr>
            <w:tcW w:w="2268" w:type="dxa"/>
          </w:tcPr>
          <w:p w:rsidR="003E470E" w:rsidRDefault="003E470E">
            <w:pPr>
              <w:pStyle w:val="ConsPlusNormal"/>
            </w:pPr>
          </w:p>
        </w:tc>
      </w:tr>
    </w:tbl>
    <w:p w:rsidR="003E470E" w:rsidRDefault="003E470E">
      <w:pPr>
        <w:pStyle w:val="ConsPlusNormal"/>
        <w:jc w:val="both"/>
      </w:pPr>
    </w:p>
    <w:p w:rsidR="003E470E" w:rsidRDefault="003E470E">
      <w:pPr>
        <w:pStyle w:val="ConsPlusNonformat"/>
        <w:jc w:val="both"/>
      </w:pPr>
      <w:r>
        <w:t xml:space="preserve">    Сведения о перемене ФИО (предыдущие ФИО, дата, основания изменения ФИО:</w:t>
      </w:r>
    </w:p>
    <w:p w:rsidR="003E470E" w:rsidRDefault="003E470E">
      <w:pPr>
        <w:pStyle w:val="ConsPlusNonformat"/>
        <w:jc w:val="both"/>
      </w:pPr>
      <w:r>
        <w:t>перемена  имени,  установление  отцовства,  заключение  брака,  расторжение</w:t>
      </w:r>
    </w:p>
    <w:p w:rsidR="003E470E" w:rsidRDefault="003E470E">
      <w:pPr>
        <w:pStyle w:val="ConsPlusNonformat"/>
        <w:jc w:val="both"/>
      </w:pPr>
      <w:r>
        <w:t>брака)</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(данный абзац заполняется заявителями при наличии соответствующих</w:t>
      </w:r>
    </w:p>
    <w:p w:rsidR="003E470E" w:rsidRDefault="003E470E">
      <w:pPr>
        <w:pStyle w:val="ConsPlusNonformat"/>
        <w:jc w:val="both"/>
      </w:pPr>
      <w:r>
        <w:t xml:space="preserve">                              обстоятельств)</w:t>
      </w:r>
    </w:p>
    <w:p w:rsidR="003E470E" w:rsidRDefault="003E470E">
      <w:pPr>
        <w:pStyle w:val="ConsPlusNonformat"/>
        <w:jc w:val="both"/>
      </w:pPr>
      <w:r>
        <w:t>Несовершеннолетний в возрасте от 16 до 18 лет</w:t>
      </w:r>
    </w:p>
    <w:p w:rsidR="003E470E" w:rsidRDefault="003E470E">
      <w:pPr>
        <w:pStyle w:val="ConsPlusNonformat"/>
        <w:jc w:val="both"/>
      </w:pPr>
      <w:r>
        <w:t>(ФИО) _____________________________________________________________________</w:t>
      </w:r>
    </w:p>
    <w:p w:rsidR="003E470E" w:rsidRDefault="003E470E">
      <w:pPr>
        <w:pStyle w:val="ConsPlusNonformat"/>
        <w:jc w:val="both"/>
      </w:pPr>
      <w:r>
        <w:t>принимает  решение самостоятельно без согласия родителя/усыновителя/опекуна</w:t>
      </w:r>
    </w:p>
    <w:p w:rsidR="003E470E" w:rsidRDefault="003E470E">
      <w:pPr>
        <w:pStyle w:val="ConsPlusNonformat"/>
        <w:jc w:val="both"/>
      </w:pPr>
      <w:r>
        <w:t>в связи с объявлением его полностью дееспособным на основании</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(наименование и реквизиты документа, подтверждающего приобретение</w:t>
      </w:r>
    </w:p>
    <w:p w:rsidR="003E470E" w:rsidRDefault="003E470E">
      <w:pPr>
        <w:pStyle w:val="ConsPlusNonformat"/>
        <w:jc w:val="both"/>
      </w:pPr>
      <w:r>
        <w:t xml:space="preserve">            несовершеннолетним дееспособности в полном объеме)</w:t>
      </w:r>
    </w:p>
    <w:p w:rsidR="003E470E" w:rsidRDefault="003E470E">
      <w:pPr>
        <w:pStyle w:val="ConsPlusNonformat"/>
        <w:jc w:val="both"/>
      </w:pPr>
      <w:r>
        <w:t xml:space="preserve">          (заполняется при наличии соответствующих обстоятельств)</w:t>
      </w:r>
    </w:p>
    <w:p w:rsidR="003E470E" w:rsidRDefault="003E470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510"/>
        <w:gridCol w:w="6510"/>
      </w:tblGrid>
      <w:tr w:rsidR="003E470E">
        <w:tc>
          <w:tcPr>
            <w:tcW w:w="2041" w:type="dxa"/>
            <w:vMerge w:val="restart"/>
            <w:tcBorders>
              <w:left w:val="nil"/>
            </w:tcBorders>
            <w:vAlign w:val="center"/>
          </w:tcPr>
          <w:p w:rsidR="003E470E" w:rsidRDefault="003E470E">
            <w:pPr>
              <w:pStyle w:val="ConsPlusNormal"/>
            </w:pPr>
            <w:r>
              <w:t>Уведомление о результате предоставления муниципальной услуги прошу (отметить знаком "V")</w:t>
            </w:r>
          </w:p>
        </w:tc>
        <w:tc>
          <w:tcPr>
            <w:tcW w:w="510" w:type="dxa"/>
            <w:vAlign w:val="center"/>
          </w:tcPr>
          <w:p w:rsidR="003E470E" w:rsidRDefault="003E470E">
            <w:pPr>
              <w:pStyle w:val="ConsPlusNormal"/>
            </w:pPr>
          </w:p>
        </w:tc>
        <w:tc>
          <w:tcPr>
            <w:tcW w:w="6510" w:type="dxa"/>
            <w:vAlign w:val="center"/>
          </w:tcPr>
          <w:p w:rsidR="003E470E" w:rsidRDefault="003E470E">
            <w:pPr>
              <w:pStyle w:val="ConsPlusNormal"/>
            </w:pPr>
            <w:r>
              <w:t>выдать в ходе личного приема в МФЦ</w:t>
            </w:r>
          </w:p>
        </w:tc>
      </w:tr>
      <w:tr w:rsidR="003E470E">
        <w:tc>
          <w:tcPr>
            <w:tcW w:w="2041" w:type="dxa"/>
            <w:vMerge/>
            <w:tcBorders>
              <w:left w:val="nil"/>
            </w:tcBorders>
          </w:tcPr>
          <w:p w:rsidR="003E470E" w:rsidRDefault="003E470E">
            <w:pPr>
              <w:pStyle w:val="ConsPlusNormal"/>
            </w:pPr>
          </w:p>
        </w:tc>
        <w:tc>
          <w:tcPr>
            <w:tcW w:w="510" w:type="dxa"/>
            <w:vAlign w:val="center"/>
          </w:tcPr>
          <w:p w:rsidR="003E470E" w:rsidRDefault="003E470E">
            <w:pPr>
              <w:pStyle w:val="ConsPlusNormal"/>
            </w:pPr>
          </w:p>
        </w:tc>
        <w:tc>
          <w:tcPr>
            <w:tcW w:w="6510" w:type="dxa"/>
            <w:vAlign w:val="center"/>
          </w:tcPr>
          <w:p w:rsidR="003E470E" w:rsidRDefault="003E470E">
            <w:pPr>
              <w:pStyle w:val="ConsPlusNormal"/>
            </w:pPr>
            <w:r>
              <w:t>направить в форме электронного документа, подписанного электронной подписью, на адрес электронной почты</w:t>
            </w:r>
          </w:p>
        </w:tc>
      </w:tr>
      <w:tr w:rsidR="003E470E">
        <w:tc>
          <w:tcPr>
            <w:tcW w:w="2041" w:type="dxa"/>
            <w:vMerge/>
            <w:tcBorders>
              <w:left w:val="nil"/>
            </w:tcBorders>
          </w:tcPr>
          <w:p w:rsidR="003E470E" w:rsidRDefault="003E470E">
            <w:pPr>
              <w:pStyle w:val="ConsPlusNormal"/>
            </w:pPr>
          </w:p>
        </w:tc>
        <w:tc>
          <w:tcPr>
            <w:tcW w:w="510" w:type="dxa"/>
            <w:vAlign w:val="center"/>
          </w:tcPr>
          <w:p w:rsidR="003E470E" w:rsidRDefault="003E470E">
            <w:pPr>
              <w:pStyle w:val="ConsPlusNormal"/>
            </w:pPr>
          </w:p>
        </w:tc>
        <w:tc>
          <w:tcPr>
            <w:tcW w:w="6510" w:type="dxa"/>
            <w:vAlign w:val="center"/>
          </w:tcPr>
          <w:p w:rsidR="003E470E" w:rsidRDefault="003E470E">
            <w:pPr>
              <w:pStyle w:val="ConsPlusNormal"/>
            </w:pPr>
            <w:r>
              <w:t>направить почтовым отправлением по указанному выше почтовому адресу</w:t>
            </w:r>
          </w:p>
        </w:tc>
      </w:tr>
    </w:tbl>
    <w:p w:rsidR="003E470E" w:rsidRDefault="003E470E">
      <w:pPr>
        <w:pStyle w:val="ConsPlusNormal"/>
        <w:jc w:val="both"/>
      </w:pPr>
    </w:p>
    <w:p w:rsidR="003E470E" w:rsidRDefault="003E470E">
      <w:pPr>
        <w:pStyle w:val="ConsPlusNonformat"/>
        <w:jc w:val="both"/>
      </w:pPr>
      <w:r>
        <w:t>Личность   (личности)   заявителя   (-ей)   установлена(-ны),   подлинность</w:t>
      </w:r>
    </w:p>
    <w:p w:rsidR="003E470E" w:rsidRDefault="003E470E">
      <w:pPr>
        <w:pStyle w:val="ConsPlusNonformat"/>
        <w:jc w:val="both"/>
      </w:pPr>
      <w:r>
        <w:t>подписи(-ей) заявителя(-ей) удостоверяю.</w:t>
      </w:r>
    </w:p>
    <w:p w:rsidR="003E470E" w:rsidRDefault="003E470E">
      <w:pPr>
        <w:pStyle w:val="ConsPlusNonformat"/>
        <w:jc w:val="both"/>
      </w:pPr>
      <w:r>
        <w:t>Подпись должностного лица, уполномоченного на прием документов</w:t>
      </w:r>
    </w:p>
    <w:p w:rsidR="003E470E" w:rsidRDefault="003E470E">
      <w:pPr>
        <w:pStyle w:val="ConsPlusNonformat"/>
        <w:jc w:val="both"/>
      </w:pPr>
      <w:r>
        <w:t>____________________________/ФИО/</w:t>
      </w:r>
    </w:p>
    <w:p w:rsidR="003E470E" w:rsidRDefault="003E470E">
      <w:pPr>
        <w:pStyle w:val="ConsPlusNonformat"/>
        <w:jc w:val="both"/>
      </w:pPr>
      <w:r>
        <w:t>Дата ______________ вх. N _______</w:t>
      </w: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right"/>
        <w:outlineLvl w:val="1"/>
      </w:pPr>
      <w:r>
        <w:t>Приложение 4</w:t>
      </w:r>
    </w:p>
    <w:p w:rsidR="003E470E" w:rsidRDefault="003E470E">
      <w:pPr>
        <w:pStyle w:val="ConsPlusNormal"/>
        <w:jc w:val="right"/>
      </w:pPr>
      <w:r>
        <w:t>к Регламенту</w:t>
      </w:r>
    </w:p>
    <w:p w:rsidR="003E470E" w:rsidRDefault="003E470E">
      <w:pPr>
        <w:pStyle w:val="ConsPlusNormal"/>
        <w:jc w:val="both"/>
      </w:pPr>
    </w:p>
    <w:p w:rsidR="003E470E" w:rsidRDefault="003E470E">
      <w:pPr>
        <w:pStyle w:val="ConsPlusNonformat"/>
        <w:jc w:val="both"/>
      </w:pPr>
      <w:r>
        <w:t xml:space="preserve">                                           В ______________________________</w:t>
      </w:r>
    </w:p>
    <w:p w:rsidR="003E470E" w:rsidRDefault="003E470E">
      <w:pPr>
        <w:pStyle w:val="ConsPlusNonformat"/>
        <w:jc w:val="both"/>
      </w:pPr>
      <w:r>
        <w:t xml:space="preserve">                                           Администрации __________________</w:t>
      </w:r>
    </w:p>
    <w:p w:rsidR="003E470E" w:rsidRDefault="003E470E">
      <w:pPr>
        <w:pStyle w:val="ConsPlusNonformat"/>
        <w:jc w:val="both"/>
      </w:pPr>
      <w:r>
        <w:t xml:space="preserve">                                                                 Заявитель:</w:t>
      </w:r>
    </w:p>
    <w:p w:rsidR="003E470E" w:rsidRDefault="003E470E">
      <w:pPr>
        <w:pStyle w:val="ConsPlusNonformat"/>
        <w:jc w:val="both"/>
      </w:pPr>
      <w:r>
        <w:t xml:space="preserve">                                           ________________________________</w:t>
      </w:r>
    </w:p>
    <w:p w:rsidR="003E470E" w:rsidRDefault="003E470E">
      <w:pPr>
        <w:pStyle w:val="ConsPlusNonformat"/>
        <w:jc w:val="both"/>
      </w:pPr>
      <w:r>
        <w:t xml:space="preserve">                                                    фамилия, имя, отчество,</w:t>
      </w:r>
    </w:p>
    <w:p w:rsidR="003E470E" w:rsidRDefault="003E470E">
      <w:pPr>
        <w:pStyle w:val="ConsPlusNonformat"/>
        <w:jc w:val="both"/>
      </w:pPr>
      <w:r>
        <w:t xml:space="preserve">                                дата и место рождения, реквизиты документа,</w:t>
      </w:r>
    </w:p>
    <w:p w:rsidR="003E470E" w:rsidRDefault="003E470E">
      <w:pPr>
        <w:pStyle w:val="ConsPlusNonformat"/>
        <w:jc w:val="both"/>
      </w:pPr>
      <w:r>
        <w:t xml:space="preserve">                                           ________________________________</w:t>
      </w:r>
    </w:p>
    <w:p w:rsidR="003E470E" w:rsidRDefault="003E470E">
      <w:pPr>
        <w:pStyle w:val="ConsPlusNonformat"/>
        <w:jc w:val="both"/>
      </w:pPr>
      <w:r>
        <w:t xml:space="preserve">                                                   удостоверяющего личность</w:t>
      </w:r>
    </w:p>
    <w:p w:rsidR="003E470E" w:rsidRDefault="003E470E">
      <w:pPr>
        <w:pStyle w:val="ConsPlusNonformat"/>
        <w:jc w:val="both"/>
      </w:pPr>
      <w:r>
        <w:t xml:space="preserve">                                        (при его отсутствии - свидетельства</w:t>
      </w:r>
    </w:p>
    <w:p w:rsidR="003E470E" w:rsidRDefault="003E470E">
      <w:pPr>
        <w:pStyle w:val="ConsPlusNonformat"/>
        <w:jc w:val="both"/>
      </w:pPr>
      <w:r>
        <w:t xml:space="preserve">                                           ________________________________</w:t>
      </w:r>
    </w:p>
    <w:p w:rsidR="003E470E" w:rsidRDefault="003E470E">
      <w:pPr>
        <w:pStyle w:val="ConsPlusNonformat"/>
        <w:jc w:val="both"/>
      </w:pPr>
      <w:r>
        <w:t xml:space="preserve">                                       о рождении), СНИЛС, место жительства</w:t>
      </w:r>
    </w:p>
    <w:p w:rsidR="003E470E" w:rsidRDefault="003E470E">
      <w:pPr>
        <w:pStyle w:val="ConsPlusNonformat"/>
        <w:jc w:val="both"/>
      </w:pPr>
      <w:r>
        <w:t xml:space="preserve">                                                            (телефон, адрес</w:t>
      </w:r>
    </w:p>
    <w:p w:rsidR="003E470E" w:rsidRDefault="003E470E">
      <w:pPr>
        <w:pStyle w:val="ConsPlusNonformat"/>
        <w:jc w:val="both"/>
      </w:pPr>
      <w:r>
        <w:t xml:space="preserve">                                           ________________________________</w:t>
      </w:r>
    </w:p>
    <w:p w:rsidR="003E470E" w:rsidRDefault="003E470E">
      <w:pPr>
        <w:pStyle w:val="ConsPlusNonformat"/>
        <w:jc w:val="both"/>
      </w:pPr>
      <w:r>
        <w:t xml:space="preserve">                                                          электронной почты</w:t>
      </w:r>
    </w:p>
    <w:p w:rsidR="003E470E" w:rsidRDefault="003E470E">
      <w:pPr>
        <w:pStyle w:val="ConsPlusNonformat"/>
        <w:jc w:val="both"/>
      </w:pPr>
      <w:r>
        <w:t xml:space="preserve">                                           указывается по желанию заявителя</w:t>
      </w:r>
    </w:p>
    <w:p w:rsidR="003E470E" w:rsidRDefault="003E470E">
      <w:pPr>
        <w:pStyle w:val="ConsPlusNonformat"/>
        <w:jc w:val="both"/>
      </w:pPr>
    </w:p>
    <w:p w:rsidR="003E470E" w:rsidRDefault="003E470E">
      <w:pPr>
        <w:pStyle w:val="ConsPlusNonformat"/>
        <w:jc w:val="both"/>
      </w:pPr>
      <w:bookmarkStart w:id="21" w:name="P715"/>
      <w:bookmarkEnd w:id="21"/>
      <w:r>
        <w:t xml:space="preserve">         Заявление о передаче в муниципальную собственность ранее</w:t>
      </w:r>
    </w:p>
    <w:p w:rsidR="003E470E" w:rsidRDefault="003E470E">
      <w:pPr>
        <w:pStyle w:val="ConsPlusNonformat"/>
        <w:jc w:val="both"/>
      </w:pPr>
      <w:r>
        <w:t xml:space="preserve">                    приватизированного жилого помещения</w:t>
      </w:r>
    </w:p>
    <w:p w:rsidR="003E470E" w:rsidRDefault="003E470E">
      <w:pPr>
        <w:pStyle w:val="ConsPlusNonformat"/>
        <w:jc w:val="both"/>
      </w:pPr>
    </w:p>
    <w:p w:rsidR="003E470E" w:rsidRDefault="003E470E">
      <w:pPr>
        <w:pStyle w:val="ConsPlusNonformat"/>
        <w:jc w:val="both"/>
      </w:pPr>
      <w:r>
        <w:t>Дата: ___________</w:t>
      </w:r>
    </w:p>
    <w:p w:rsidR="003E470E" w:rsidRDefault="003E470E">
      <w:pPr>
        <w:pStyle w:val="ConsPlusNonformat"/>
        <w:jc w:val="both"/>
      </w:pPr>
      <w:r>
        <w:t xml:space="preserve">    Прошу  принять  в  муниципальную собственность ________________________</w:t>
      </w:r>
    </w:p>
    <w:p w:rsidR="003E470E" w:rsidRDefault="003E470E">
      <w:pPr>
        <w:pStyle w:val="ConsPlusNonformat"/>
        <w:jc w:val="both"/>
      </w:pPr>
      <w:r>
        <w:t>ранее   приватизированное   жилое   помещение,   расположенное  по  адресу:</w:t>
      </w:r>
    </w:p>
    <w:p w:rsidR="003E470E" w:rsidRDefault="003E470E">
      <w:pPr>
        <w:pStyle w:val="ConsPlusNonformat"/>
        <w:jc w:val="both"/>
      </w:pPr>
      <w:r>
        <w:t>_______________________________________________,      заключив      договор</w:t>
      </w:r>
    </w:p>
    <w:p w:rsidR="003E470E" w:rsidRDefault="003E470E">
      <w:pPr>
        <w:pStyle w:val="ConsPlusNonformat"/>
        <w:jc w:val="both"/>
      </w:pPr>
      <w:r>
        <w:t>безвозмездной передачи жилого помещения в муниципальную собственность.</w:t>
      </w:r>
    </w:p>
    <w:p w:rsidR="003E470E" w:rsidRDefault="003E470E">
      <w:pPr>
        <w:pStyle w:val="ConsPlusNonformat"/>
        <w:jc w:val="both"/>
      </w:pPr>
      <w:r>
        <w:t>Документом,  подтверждающим  право собственности на приватизированное жилое</w:t>
      </w:r>
    </w:p>
    <w:p w:rsidR="003E470E" w:rsidRDefault="003E470E">
      <w:pPr>
        <w:pStyle w:val="ConsPlusNonformat"/>
        <w:jc w:val="both"/>
      </w:pPr>
      <w:r>
        <w:t>помещение, является:</w:t>
      </w:r>
    </w:p>
    <w:p w:rsidR="003E470E" w:rsidRDefault="003E470E">
      <w:pPr>
        <w:pStyle w:val="ConsPlusNonformat"/>
        <w:jc w:val="both"/>
      </w:pPr>
      <w:r>
        <w:t>__________________________________________________________________________.</w:t>
      </w:r>
    </w:p>
    <w:p w:rsidR="003E470E" w:rsidRDefault="003E470E">
      <w:pPr>
        <w:pStyle w:val="ConsPlusNonformat"/>
        <w:jc w:val="both"/>
      </w:pPr>
      <w:r>
        <w:t>(указываются название и реквизиты документа)</w:t>
      </w:r>
    </w:p>
    <w:p w:rsidR="003E470E" w:rsidRDefault="003E470E">
      <w:pPr>
        <w:pStyle w:val="ConsPlusNonformat"/>
        <w:jc w:val="both"/>
      </w:pPr>
      <w:r>
        <w:t xml:space="preserve">    Предварительное  согласие  органов опеки и попечительства на заключение</w:t>
      </w:r>
    </w:p>
    <w:p w:rsidR="003E470E" w:rsidRDefault="003E470E">
      <w:pPr>
        <w:pStyle w:val="ConsPlusNonformat"/>
        <w:jc w:val="both"/>
      </w:pPr>
      <w:r>
        <w:t>договора   безвозмездной   передачи   жилого   помещения   в  муниципальную</w:t>
      </w:r>
    </w:p>
    <w:p w:rsidR="003E470E" w:rsidRDefault="003E470E">
      <w:pPr>
        <w:pStyle w:val="ConsPlusNonformat"/>
        <w:jc w:val="both"/>
      </w:pPr>
      <w:r>
        <w:t>собственность получено</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(указать реквизиты документа, данный абзац заполняется заявителем при</w:t>
      </w:r>
    </w:p>
    <w:p w:rsidR="003E470E" w:rsidRDefault="003E470E">
      <w:pPr>
        <w:pStyle w:val="ConsPlusNonformat"/>
        <w:jc w:val="both"/>
      </w:pPr>
      <w:r>
        <w:t xml:space="preserve">                  наличии соответствующих обстоятельств).</w:t>
      </w:r>
    </w:p>
    <w:p w:rsidR="003E470E" w:rsidRDefault="003E470E">
      <w:pPr>
        <w:pStyle w:val="ConsPlusNonformat"/>
        <w:jc w:val="both"/>
      </w:pPr>
      <w:r>
        <w:t xml:space="preserve">    Выражаем  согласие на заключение договора безвозмездной передачи жилого</w:t>
      </w:r>
    </w:p>
    <w:p w:rsidR="003E470E" w:rsidRDefault="003E470E">
      <w:pPr>
        <w:pStyle w:val="ConsPlusNonformat"/>
        <w:jc w:val="both"/>
      </w:pPr>
      <w:r>
        <w:t>помещения  в  муниципальную  собственность  (данный  абзац  заполняется при</w:t>
      </w:r>
    </w:p>
    <w:p w:rsidR="003E470E" w:rsidRDefault="003E470E">
      <w:pPr>
        <w:pStyle w:val="ConsPlusNonformat"/>
        <w:jc w:val="both"/>
      </w:pPr>
      <w:r>
        <w:t>наличии  двух  и  более  собственников  в  договоре передачи (приватизации)</w:t>
      </w:r>
    </w:p>
    <w:p w:rsidR="003E470E" w:rsidRDefault="003E470E">
      <w:pPr>
        <w:pStyle w:val="ConsPlusNonformat"/>
        <w:jc w:val="both"/>
      </w:pPr>
      <w:r>
        <w:t>жилого помещения в собственность):</w:t>
      </w:r>
    </w:p>
    <w:p w:rsidR="003E470E" w:rsidRDefault="003E47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0"/>
        <w:gridCol w:w="2211"/>
      </w:tblGrid>
      <w:tr w:rsidR="003E470E">
        <w:tc>
          <w:tcPr>
            <w:tcW w:w="6860" w:type="dxa"/>
          </w:tcPr>
          <w:p w:rsidR="003E470E" w:rsidRDefault="003E470E">
            <w:pPr>
              <w:pStyle w:val="ConsPlusNormal"/>
            </w:pPr>
            <w:r>
              <w:t>ФИО лица, участвовавшего в приватизации жилого помещения</w:t>
            </w:r>
          </w:p>
        </w:tc>
        <w:tc>
          <w:tcPr>
            <w:tcW w:w="2211" w:type="dxa"/>
          </w:tcPr>
          <w:p w:rsidR="003E470E" w:rsidRDefault="003E470E">
            <w:pPr>
              <w:pStyle w:val="ConsPlusNormal"/>
            </w:pPr>
            <w:r>
              <w:t>Подпись</w:t>
            </w:r>
          </w:p>
        </w:tc>
      </w:tr>
      <w:tr w:rsidR="003E470E">
        <w:tc>
          <w:tcPr>
            <w:tcW w:w="6860" w:type="dxa"/>
          </w:tcPr>
          <w:p w:rsidR="003E470E" w:rsidRDefault="003E470E">
            <w:pPr>
              <w:pStyle w:val="ConsPlusNormal"/>
            </w:pPr>
          </w:p>
        </w:tc>
        <w:tc>
          <w:tcPr>
            <w:tcW w:w="2211" w:type="dxa"/>
          </w:tcPr>
          <w:p w:rsidR="003E470E" w:rsidRDefault="003E470E">
            <w:pPr>
              <w:pStyle w:val="ConsPlusNormal"/>
            </w:pPr>
          </w:p>
        </w:tc>
      </w:tr>
      <w:tr w:rsidR="003E470E">
        <w:tc>
          <w:tcPr>
            <w:tcW w:w="6860" w:type="dxa"/>
          </w:tcPr>
          <w:p w:rsidR="003E470E" w:rsidRDefault="003E470E">
            <w:pPr>
              <w:pStyle w:val="ConsPlusNormal"/>
            </w:pPr>
          </w:p>
        </w:tc>
        <w:tc>
          <w:tcPr>
            <w:tcW w:w="2211" w:type="dxa"/>
          </w:tcPr>
          <w:p w:rsidR="003E470E" w:rsidRDefault="003E470E">
            <w:pPr>
              <w:pStyle w:val="ConsPlusNormal"/>
            </w:pPr>
          </w:p>
        </w:tc>
      </w:tr>
      <w:tr w:rsidR="003E470E">
        <w:tc>
          <w:tcPr>
            <w:tcW w:w="6860" w:type="dxa"/>
          </w:tcPr>
          <w:p w:rsidR="003E470E" w:rsidRDefault="003E470E">
            <w:pPr>
              <w:pStyle w:val="ConsPlusNormal"/>
            </w:pPr>
          </w:p>
        </w:tc>
        <w:tc>
          <w:tcPr>
            <w:tcW w:w="2211" w:type="dxa"/>
          </w:tcPr>
          <w:p w:rsidR="003E470E" w:rsidRDefault="003E470E">
            <w:pPr>
              <w:pStyle w:val="ConsPlusNormal"/>
            </w:pPr>
          </w:p>
        </w:tc>
      </w:tr>
    </w:tbl>
    <w:p w:rsidR="003E470E" w:rsidRDefault="003E470E">
      <w:pPr>
        <w:pStyle w:val="ConsPlusNormal"/>
        <w:jc w:val="both"/>
      </w:pPr>
    </w:p>
    <w:p w:rsidR="003E470E" w:rsidRDefault="003E470E">
      <w:pPr>
        <w:pStyle w:val="ConsPlusNonformat"/>
        <w:jc w:val="both"/>
      </w:pPr>
      <w:r>
        <w:t xml:space="preserve">    Сведения о перемене ФИО (предыдущие ФИО, дата, основания изменения ФИО:</w:t>
      </w:r>
    </w:p>
    <w:p w:rsidR="003E470E" w:rsidRDefault="003E470E">
      <w:pPr>
        <w:pStyle w:val="ConsPlusNonformat"/>
        <w:jc w:val="both"/>
      </w:pPr>
      <w:r>
        <w:t>перемена  имени,  установление  отцовства,  заключение  брака,  расторжение</w:t>
      </w:r>
    </w:p>
    <w:p w:rsidR="003E470E" w:rsidRDefault="003E470E">
      <w:pPr>
        <w:pStyle w:val="ConsPlusNonformat"/>
        <w:jc w:val="both"/>
      </w:pPr>
      <w:r>
        <w:t>брака)</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(данный   абзац   заполняется   заявителями   при  наличии  соответствующих</w:t>
      </w:r>
    </w:p>
    <w:p w:rsidR="003E470E" w:rsidRDefault="003E470E">
      <w:pPr>
        <w:pStyle w:val="ConsPlusNonformat"/>
        <w:jc w:val="both"/>
      </w:pPr>
      <w:r>
        <w:t>обстоятельств)</w:t>
      </w:r>
    </w:p>
    <w:p w:rsidR="003E470E" w:rsidRDefault="003E470E">
      <w:pPr>
        <w:pStyle w:val="ConsPlusNonformat"/>
        <w:jc w:val="both"/>
      </w:pPr>
      <w:r>
        <w:t>Несовершеннолетний в возрасте от 16 до 18 лет</w:t>
      </w:r>
    </w:p>
    <w:p w:rsidR="003E470E" w:rsidRDefault="003E470E">
      <w:pPr>
        <w:pStyle w:val="ConsPlusNonformat"/>
        <w:jc w:val="both"/>
      </w:pPr>
      <w:r>
        <w:t>(ФИО) _____________________________________________________________________</w:t>
      </w:r>
    </w:p>
    <w:p w:rsidR="003E470E" w:rsidRDefault="003E470E">
      <w:pPr>
        <w:pStyle w:val="ConsPlusNonformat"/>
        <w:jc w:val="both"/>
      </w:pPr>
      <w:r>
        <w:t>принимает  решение самостоятельно без согласия родителя/усыновителя/опекуна</w:t>
      </w:r>
    </w:p>
    <w:p w:rsidR="003E470E" w:rsidRDefault="003E470E">
      <w:pPr>
        <w:pStyle w:val="ConsPlusNonformat"/>
        <w:jc w:val="both"/>
      </w:pPr>
      <w:r>
        <w:lastRenderedPageBreak/>
        <w:t>в связи с объявлением его полностью дееспособным на основании</w:t>
      </w:r>
    </w:p>
    <w:p w:rsidR="003E470E" w:rsidRDefault="003E470E">
      <w:pPr>
        <w:pStyle w:val="ConsPlusNonformat"/>
        <w:jc w:val="both"/>
      </w:pPr>
      <w:r>
        <w:t>___________________________________________________________________________</w:t>
      </w:r>
    </w:p>
    <w:p w:rsidR="003E470E" w:rsidRDefault="003E470E">
      <w:pPr>
        <w:pStyle w:val="ConsPlusNonformat"/>
        <w:jc w:val="both"/>
      </w:pPr>
      <w:r>
        <w:t xml:space="preserve">     (наименование и реквизиты документа, подтверждающего приобретение</w:t>
      </w:r>
    </w:p>
    <w:p w:rsidR="003E470E" w:rsidRDefault="003E470E">
      <w:pPr>
        <w:pStyle w:val="ConsPlusNonformat"/>
        <w:jc w:val="both"/>
      </w:pPr>
      <w:r>
        <w:t xml:space="preserve">            несовершеннолетним дееспособности в полном объеме)</w:t>
      </w:r>
    </w:p>
    <w:p w:rsidR="003E470E" w:rsidRDefault="003E470E">
      <w:pPr>
        <w:pStyle w:val="ConsPlusNonformat"/>
        <w:jc w:val="both"/>
      </w:pPr>
      <w:r>
        <w:t xml:space="preserve">          (заполняется при наличии соответствующих обстоятельств)</w:t>
      </w:r>
    </w:p>
    <w:p w:rsidR="003E470E" w:rsidRDefault="003E470E">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454"/>
        <w:gridCol w:w="6236"/>
      </w:tblGrid>
      <w:tr w:rsidR="003E470E">
        <w:tc>
          <w:tcPr>
            <w:tcW w:w="2381" w:type="dxa"/>
            <w:vMerge w:val="restart"/>
            <w:tcBorders>
              <w:left w:val="nil"/>
            </w:tcBorders>
            <w:vAlign w:val="center"/>
          </w:tcPr>
          <w:p w:rsidR="003E470E" w:rsidRDefault="003E470E">
            <w:pPr>
              <w:pStyle w:val="ConsPlusNormal"/>
            </w:pPr>
            <w:r>
              <w:t>Уведомление о результате предоставления муниципальной услуги прошу (отметить знаком "V")</w:t>
            </w:r>
          </w:p>
        </w:tc>
        <w:tc>
          <w:tcPr>
            <w:tcW w:w="454" w:type="dxa"/>
            <w:vAlign w:val="center"/>
          </w:tcPr>
          <w:p w:rsidR="003E470E" w:rsidRDefault="003E470E">
            <w:pPr>
              <w:pStyle w:val="ConsPlusNormal"/>
            </w:pPr>
          </w:p>
        </w:tc>
        <w:tc>
          <w:tcPr>
            <w:tcW w:w="6236" w:type="dxa"/>
            <w:vAlign w:val="center"/>
          </w:tcPr>
          <w:p w:rsidR="003E470E" w:rsidRDefault="003E470E">
            <w:pPr>
              <w:pStyle w:val="ConsPlusNormal"/>
            </w:pPr>
            <w:r>
              <w:t>выдать в ходе личного приема в МФЦ</w:t>
            </w:r>
          </w:p>
        </w:tc>
      </w:tr>
      <w:tr w:rsidR="003E470E">
        <w:tc>
          <w:tcPr>
            <w:tcW w:w="2381" w:type="dxa"/>
            <w:vMerge/>
            <w:tcBorders>
              <w:left w:val="nil"/>
            </w:tcBorders>
          </w:tcPr>
          <w:p w:rsidR="003E470E" w:rsidRDefault="003E470E">
            <w:pPr>
              <w:pStyle w:val="ConsPlusNormal"/>
            </w:pPr>
          </w:p>
        </w:tc>
        <w:tc>
          <w:tcPr>
            <w:tcW w:w="454" w:type="dxa"/>
            <w:vAlign w:val="center"/>
          </w:tcPr>
          <w:p w:rsidR="003E470E" w:rsidRDefault="003E470E">
            <w:pPr>
              <w:pStyle w:val="ConsPlusNormal"/>
            </w:pPr>
          </w:p>
        </w:tc>
        <w:tc>
          <w:tcPr>
            <w:tcW w:w="6236" w:type="dxa"/>
            <w:vAlign w:val="center"/>
          </w:tcPr>
          <w:p w:rsidR="003E470E" w:rsidRDefault="003E470E">
            <w:pPr>
              <w:pStyle w:val="ConsPlusNormal"/>
            </w:pPr>
            <w:r>
              <w:t>направить в форме электронного документа, подписанного электронной подписью, на адрес электронной почты</w:t>
            </w:r>
          </w:p>
        </w:tc>
      </w:tr>
      <w:tr w:rsidR="003E470E">
        <w:tc>
          <w:tcPr>
            <w:tcW w:w="2381" w:type="dxa"/>
            <w:vMerge/>
            <w:tcBorders>
              <w:left w:val="nil"/>
            </w:tcBorders>
          </w:tcPr>
          <w:p w:rsidR="003E470E" w:rsidRDefault="003E470E">
            <w:pPr>
              <w:pStyle w:val="ConsPlusNormal"/>
            </w:pPr>
          </w:p>
        </w:tc>
        <w:tc>
          <w:tcPr>
            <w:tcW w:w="454" w:type="dxa"/>
            <w:vAlign w:val="center"/>
          </w:tcPr>
          <w:p w:rsidR="003E470E" w:rsidRDefault="003E470E">
            <w:pPr>
              <w:pStyle w:val="ConsPlusNormal"/>
            </w:pPr>
          </w:p>
        </w:tc>
        <w:tc>
          <w:tcPr>
            <w:tcW w:w="6236" w:type="dxa"/>
            <w:vAlign w:val="center"/>
          </w:tcPr>
          <w:p w:rsidR="003E470E" w:rsidRDefault="003E470E">
            <w:pPr>
              <w:pStyle w:val="ConsPlusNormal"/>
            </w:pPr>
            <w:r>
              <w:t>направить почтовым отправлением по указанному выше почтовому адресу</w:t>
            </w:r>
          </w:p>
        </w:tc>
      </w:tr>
    </w:tbl>
    <w:p w:rsidR="003E470E" w:rsidRDefault="003E470E">
      <w:pPr>
        <w:pStyle w:val="ConsPlusNormal"/>
        <w:jc w:val="both"/>
      </w:pPr>
    </w:p>
    <w:p w:rsidR="003E470E" w:rsidRDefault="003E470E">
      <w:pPr>
        <w:pStyle w:val="ConsPlusNonformat"/>
        <w:jc w:val="both"/>
      </w:pPr>
      <w:r>
        <w:t>Личность    (личности)    заявителя(-ей)    установлена(-ны),   подлинность</w:t>
      </w:r>
    </w:p>
    <w:p w:rsidR="003E470E" w:rsidRDefault="003E470E">
      <w:pPr>
        <w:pStyle w:val="ConsPlusNonformat"/>
        <w:jc w:val="both"/>
      </w:pPr>
      <w:r>
        <w:t>подписи(-ей) заявителя(-ей) удостоверяю.</w:t>
      </w:r>
    </w:p>
    <w:p w:rsidR="003E470E" w:rsidRDefault="003E470E">
      <w:pPr>
        <w:pStyle w:val="ConsPlusNonformat"/>
        <w:jc w:val="both"/>
      </w:pPr>
      <w:r>
        <w:t>Подпись должностного лица, уполномоченного на прием документов</w:t>
      </w:r>
    </w:p>
    <w:p w:rsidR="003E470E" w:rsidRDefault="003E470E">
      <w:pPr>
        <w:pStyle w:val="ConsPlusNonformat"/>
        <w:jc w:val="both"/>
      </w:pPr>
      <w:r>
        <w:t>____________________________/ФИО/ Дата ______________ вх. N _______</w:t>
      </w: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both"/>
      </w:pPr>
    </w:p>
    <w:p w:rsidR="003E470E" w:rsidRDefault="003E470E">
      <w:pPr>
        <w:pStyle w:val="ConsPlusNormal"/>
        <w:jc w:val="right"/>
        <w:outlineLvl w:val="1"/>
      </w:pPr>
      <w:bookmarkStart w:id="22" w:name="P779"/>
      <w:bookmarkEnd w:id="22"/>
      <w:r>
        <w:t>Приложение 5</w:t>
      </w:r>
    </w:p>
    <w:p w:rsidR="003E470E" w:rsidRDefault="003E470E">
      <w:pPr>
        <w:pStyle w:val="ConsPlusNormal"/>
        <w:jc w:val="right"/>
      </w:pPr>
      <w:r>
        <w:t>к Регламенту</w:t>
      </w:r>
    </w:p>
    <w:p w:rsidR="003E470E" w:rsidRDefault="003E47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3"/>
        <w:gridCol w:w="454"/>
        <w:gridCol w:w="2665"/>
        <w:gridCol w:w="1134"/>
        <w:gridCol w:w="2381"/>
        <w:gridCol w:w="2041"/>
      </w:tblGrid>
      <w:tr w:rsidR="003E470E">
        <w:tc>
          <w:tcPr>
            <w:tcW w:w="353" w:type="dxa"/>
            <w:vAlign w:val="center"/>
          </w:tcPr>
          <w:p w:rsidR="003E470E" w:rsidRDefault="003E470E">
            <w:pPr>
              <w:pStyle w:val="ConsPlusNormal"/>
              <w:jc w:val="center"/>
            </w:pPr>
            <w:r>
              <w:t>N</w:t>
            </w:r>
          </w:p>
        </w:tc>
        <w:tc>
          <w:tcPr>
            <w:tcW w:w="8675" w:type="dxa"/>
            <w:gridSpan w:val="5"/>
            <w:vAlign w:val="center"/>
          </w:tcPr>
          <w:p w:rsidR="003E470E" w:rsidRDefault="003E470E">
            <w:pPr>
              <w:pStyle w:val="ConsPlusNormal"/>
              <w:jc w:val="right"/>
            </w:pPr>
            <w:r>
              <w:t>Администрация ___________</w:t>
            </w:r>
          </w:p>
          <w:p w:rsidR="003E470E" w:rsidRDefault="003E470E">
            <w:pPr>
              <w:pStyle w:val="ConsPlusNormal"/>
              <w:jc w:val="right"/>
            </w:pPr>
            <w:r>
              <w:t>муниципального образования</w:t>
            </w:r>
          </w:p>
        </w:tc>
      </w:tr>
      <w:tr w:rsidR="003E470E">
        <w:tc>
          <w:tcPr>
            <w:tcW w:w="353" w:type="dxa"/>
            <w:vMerge w:val="restart"/>
            <w:vAlign w:val="center"/>
          </w:tcPr>
          <w:p w:rsidR="003E470E" w:rsidRDefault="003E470E">
            <w:pPr>
              <w:pStyle w:val="ConsPlusNormal"/>
              <w:jc w:val="center"/>
            </w:pPr>
            <w:r>
              <w:t>1.</w:t>
            </w:r>
          </w:p>
        </w:tc>
        <w:tc>
          <w:tcPr>
            <w:tcW w:w="3119" w:type="dxa"/>
            <w:gridSpan w:val="2"/>
            <w:vAlign w:val="center"/>
          </w:tcPr>
          <w:p w:rsidR="003E470E" w:rsidRDefault="003E470E">
            <w:pPr>
              <w:pStyle w:val="ConsPlusNormal"/>
              <w:jc w:val="center"/>
            </w:pPr>
            <w:r>
              <w:t>Заявитель</w:t>
            </w:r>
          </w:p>
        </w:tc>
        <w:tc>
          <w:tcPr>
            <w:tcW w:w="1134" w:type="dxa"/>
            <w:vAlign w:val="center"/>
          </w:tcPr>
          <w:p w:rsidR="003E470E" w:rsidRDefault="003E470E">
            <w:pPr>
              <w:pStyle w:val="ConsPlusNormal"/>
              <w:jc w:val="center"/>
            </w:pPr>
            <w:r>
              <w:t>Фамилия имя, отчество (при наличии)</w:t>
            </w:r>
          </w:p>
        </w:tc>
        <w:tc>
          <w:tcPr>
            <w:tcW w:w="2381" w:type="dxa"/>
            <w:vAlign w:val="center"/>
          </w:tcPr>
          <w:p w:rsidR="003E470E" w:rsidRDefault="003E470E">
            <w:pPr>
              <w:pStyle w:val="ConsPlusNormal"/>
              <w:jc w:val="center"/>
            </w:pPr>
            <w:r>
              <w:t>документ, удостоверяющий личность (вид, серия, номер, выдавший орган, дата выдачи, код подразделения), СНИЛС</w:t>
            </w:r>
          </w:p>
        </w:tc>
        <w:tc>
          <w:tcPr>
            <w:tcW w:w="2041" w:type="dxa"/>
            <w:vAlign w:val="center"/>
          </w:tcPr>
          <w:p w:rsidR="003E470E" w:rsidRDefault="003E470E">
            <w:pPr>
              <w:pStyle w:val="ConsPlusNormal"/>
              <w:jc w:val="center"/>
            </w:pPr>
            <w:r>
              <w:t>контактные данные (почтовый адрес, номер телефона, адрес электронной почты)</w:t>
            </w:r>
          </w:p>
        </w:tc>
      </w:tr>
      <w:tr w:rsidR="003E470E">
        <w:tc>
          <w:tcPr>
            <w:tcW w:w="353" w:type="dxa"/>
            <w:vMerge/>
          </w:tcPr>
          <w:p w:rsidR="003E470E" w:rsidRDefault="003E470E">
            <w:pPr>
              <w:pStyle w:val="ConsPlusNormal"/>
            </w:pPr>
          </w:p>
        </w:tc>
        <w:tc>
          <w:tcPr>
            <w:tcW w:w="454" w:type="dxa"/>
            <w:vAlign w:val="center"/>
          </w:tcPr>
          <w:p w:rsidR="003E470E" w:rsidRDefault="003E470E">
            <w:pPr>
              <w:pStyle w:val="ConsPlusNormal"/>
            </w:pPr>
          </w:p>
        </w:tc>
        <w:tc>
          <w:tcPr>
            <w:tcW w:w="2665" w:type="dxa"/>
            <w:vAlign w:val="center"/>
          </w:tcPr>
          <w:p w:rsidR="003E470E" w:rsidRDefault="003E470E">
            <w:pPr>
              <w:pStyle w:val="ConsPlusNormal"/>
              <w:jc w:val="center"/>
            </w:pPr>
            <w:r>
              <w:t>физическое лицо (гражданин)</w:t>
            </w:r>
          </w:p>
        </w:tc>
        <w:tc>
          <w:tcPr>
            <w:tcW w:w="1134" w:type="dxa"/>
            <w:vAlign w:val="center"/>
          </w:tcPr>
          <w:p w:rsidR="003E470E" w:rsidRDefault="003E470E">
            <w:pPr>
              <w:pStyle w:val="ConsPlusNormal"/>
            </w:pPr>
          </w:p>
        </w:tc>
        <w:tc>
          <w:tcPr>
            <w:tcW w:w="2381" w:type="dxa"/>
            <w:vAlign w:val="center"/>
          </w:tcPr>
          <w:p w:rsidR="003E470E" w:rsidRDefault="003E470E">
            <w:pPr>
              <w:pStyle w:val="ConsPlusNormal"/>
            </w:pPr>
          </w:p>
        </w:tc>
        <w:tc>
          <w:tcPr>
            <w:tcW w:w="2041" w:type="dxa"/>
            <w:vAlign w:val="center"/>
          </w:tcPr>
          <w:p w:rsidR="003E470E" w:rsidRDefault="003E470E">
            <w:pPr>
              <w:pStyle w:val="ConsPlusNormal"/>
            </w:pPr>
          </w:p>
        </w:tc>
      </w:tr>
      <w:tr w:rsidR="003E470E">
        <w:tc>
          <w:tcPr>
            <w:tcW w:w="353" w:type="dxa"/>
            <w:vMerge/>
          </w:tcPr>
          <w:p w:rsidR="003E470E" w:rsidRDefault="003E470E">
            <w:pPr>
              <w:pStyle w:val="ConsPlusNormal"/>
            </w:pPr>
          </w:p>
        </w:tc>
        <w:tc>
          <w:tcPr>
            <w:tcW w:w="454" w:type="dxa"/>
            <w:vAlign w:val="center"/>
          </w:tcPr>
          <w:p w:rsidR="003E470E" w:rsidRDefault="003E470E">
            <w:pPr>
              <w:pStyle w:val="ConsPlusNormal"/>
            </w:pPr>
          </w:p>
        </w:tc>
        <w:tc>
          <w:tcPr>
            <w:tcW w:w="2665" w:type="dxa"/>
            <w:vAlign w:val="center"/>
          </w:tcPr>
          <w:p w:rsidR="003E470E" w:rsidRDefault="003E470E">
            <w:pPr>
              <w:pStyle w:val="ConsPlusNormal"/>
              <w:jc w:val="center"/>
            </w:pPr>
            <w:r>
              <w:t>Представитель заявителя (заполняется в случае обращения представителя заявителя физического лица)</w:t>
            </w:r>
          </w:p>
        </w:tc>
        <w:tc>
          <w:tcPr>
            <w:tcW w:w="1134" w:type="dxa"/>
            <w:vAlign w:val="center"/>
          </w:tcPr>
          <w:p w:rsidR="003E470E" w:rsidRDefault="003E470E">
            <w:pPr>
              <w:pStyle w:val="ConsPlusNormal"/>
            </w:pPr>
          </w:p>
        </w:tc>
        <w:tc>
          <w:tcPr>
            <w:tcW w:w="2381" w:type="dxa"/>
            <w:vAlign w:val="center"/>
          </w:tcPr>
          <w:p w:rsidR="003E470E" w:rsidRDefault="003E470E">
            <w:pPr>
              <w:pStyle w:val="ConsPlusNormal"/>
            </w:pPr>
          </w:p>
        </w:tc>
        <w:tc>
          <w:tcPr>
            <w:tcW w:w="2041" w:type="dxa"/>
            <w:vAlign w:val="center"/>
          </w:tcPr>
          <w:p w:rsidR="003E470E" w:rsidRDefault="003E470E">
            <w:pPr>
              <w:pStyle w:val="ConsPlusNormal"/>
            </w:pPr>
          </w:p>
        </w:tc>
      </w:tr>
      <w:tr w:rsidR="003E470E">
        <w:tc>
          <w:tcPr>
            <w:tcW w:w="9028" w:type="dxa"/>
            <w:gridSpan w:val="6"/>
            <w:vAlign w:val="center"/>
          </w:tcPr>
          <w:p w:rsidR="003E470E" w:rsidRDefault="003E470E">
            <w:pPr>
              <w:pStyle w:val="ConsPlusNormal"/>
            </w:pPr>
            <w:r>
              <w:t>Прошу исправить допущенную ошибку (опечатку) в _________________________</w:t>
            </w:r>
          </w:p>
          <w:p w:rsidR="003E470E" w:rsidRDefault="003E470E">
            <w:pPr>
              <w:pStyle w:val="ConsPlusNormal"/>
            </w:pPr>
            <w:r>
              <w:t>_____________________________________________________________________</w:t>
            </w:r>
          </w:p>
          <w:p w:rsidR="003E470E" w:rsidRDefault="003E470E">
            <w:pPr>
              <w:pStyle w:val="ConsPlusNormal"/>
              <w:jc w:val="center"/>
            </w:pPr>
            <w:r>
              <w:t>(указывается вид и реквизиты документа, выданного по результатам предоставления муниципальной услуги, в котором допущена ошибка (опечатка))</w:t>
            </w:r>
          </w:p>
          <w:p w:rsidR="003E470E" w:rsidRDefault="003E470E">
            <w:pPr>
              <w:pStyle w:val="ConsPlusNormal"/>
            </w:pPr>
            <w:r>
              <w:t>заключающуюся в _____________________________________________________</w:t>
            </w:r>
          </w:p>
          <w:p w:rsidR="003E470E" w:rsidRDefault="003E470E">
            <w:pPr>
              <w:pStyle w:val="ConsPlusNormal"/>
            </w:pPr>
            <w:r>
              <w:t>_____________________________________________________________________</w:t>
            </w:r>
          </w:p>
          <w:p w:rsidR="003E470E" w:rsidRDefault="003E470E">
            <w:pPr>
              <w:pStyle w:val="ConsPlusNormal"/>
              <w:jc w:val="center"/>
            </w:pPr>
            <w:r>
              <w:t>(указывается описание опечатки (ошибки), при необходимости указывается документ, подтверждающий наличие ошибки</w:t>
            </w:r>
          </w:p>
          <w:p w:rsidR="003E470E" w:rsidRDefault="003E470E">
            <w:pPr>
              <w:pStyle w:val="ConsPlusNormal"/>
            </w:pPr>
            <w:r>
              <w:t>_____________________________________________________________________</w:t>
            </w:r>
          </w:p>
          <w:p w:rsidR="003E470E" w:rsidRDefault="003E470E">
            <w:pPr>
              <w:pStyle w:val="ConsPlusNormal"/>
              <w:jc w:val="center"/>
            </w:pPr>
            <w:r>
              <w:lastRenderedPageBreak/>
              <w:t>(опечатки))</w:t>
            </w:r>
          </w:p>
        </w:tc>
      </w:tr>
      <w:tr w:rsidR="003E470E">
        <w:tc>
          <w:tcPr>
            <w:tcW w:w="9028" w:type="dxa"/>
            <w:gridSpan w:val="6"/>
            <w:vAlign w:val="center"/>
          </w:tcPr>
          <w:p w:rsidR="003E470E" w:rsidRDefault="003E470E">
            <w:pPr>
              <w:pStyle w:val="ConsPlusNormal"/>
              <w:jc w:val="center"/>
            </w:pPr>
            <w:r>
              <w:lastRenderedPageBreak/>
              <w:t>Результат муниципальной услуги прошу направить в мой адрес следующим способом:</w:t>
            </w:r>
          </w:p>
          <w:p w:rsidR="003E470E" w:rsidRDefault="003E470E">
            <w:pPr>
              <w:pStyle w:val="ConsPlusNormal"/>
              <w:ind w:firstLine="283"/>
              <w:jc w:val="both"/>
            </w:pPr>
            <w:r>
              <w:t>посредством направления на указанный выше адрес электронной почты, в форме электронного документа подписанного электронной подписью</w:t>
            </w:r>
          </w:p>
          <w:p w:rsidR="003E470E" w:rsidRDefault="003E470E">
            <w:pPr>
              <w:pStyle w:val="ConsPlusNormal"/>
              <w:ind w:firstLine="283"/>
              <w:jc w:val="both"/>
            </w:pPr>
            <w:r>
              <w:t>почтовым отправлением на указанный выше адрес</w:t>
            </w:r>
          </w:p>
          <w:p w:rsidR="003E470E" w:rsidRDefault="003E470E">
            <w:pPr>
              <w:pStyle w:val="ConsPlusNormal"/>
              <w:ind w:firstLine="283"/>
              <w:jc w:val="both"/>
            </w:pPr>
            <w:r>
              <w:t>при личном обращении в МФЦ</w:t>
            </w:r>
          </w:p>
        </w:tc>
      </w:tr>
      <w:tr w:rsidR="003E470E">
        <w:tc>
          <w:tcPr>
            <w:tcW w:w="353" w:type="dxa"/>
            <w:vMerge w:val="restart"/>
            <w:vAlign w:val="center"/>
          </w:tcPr>
          <w:p w:rsidR="003E470E" w:rsidRDefault="003E470E">
            <w:pPr>
              <w:pStyle w:val="ConsPlusNormal"/>
              <w:jc w:val="center"/>
            </w:pPr>
            <w:r>
              <w:t>2.</w:t>
            </w:r>
          </w:p>
        </w:tc>
        <w:tc>
          <w:tcPr>
            <w:tcW w:w="4253" w:type="dxa"/>
            <w:gridSpan w:val="3"/>
            <w:vAlign w:val="center"/>
          </w:tcPr>
          <w:p w:rsidR="003E470E" w:rsidRDefault="003E470E">
            <w:pPr>
              <w:pStyle w:val="ConsPlusNormal"/>
            </w:pPr>
            <w:r>
              <w:t>Подпись заявителя (представителя заявителя):</w:t>
            </w:r>
          </w:p>
        </w:tc>
        <w:tc>
          <w:tcPr>
            <w:tcW w:w="4422" w:type="dxa"/>
            <w:gridSpan w:val="2"/>
            <w:vAlign w:val="center"/>
          </w:tcPr>
          <w:p w:rsidR="003E470E" w:rsidRDefault="003E470E">
            <w:pPr>
              <w:pStyle w:val="ConsPlusNormal"/>
            </w:pPr>
            <w:r>
              <w:t>Дата:</w:t>
            </w:r>
          </w:p>
        </w:tc>
      </w:tr>
      <w:tr w:rsidR="003E470E">
        <w:tc>
          <w:tcPr>
            <w:tcW w:w="353" w:type="dxa"/>
            <w:vMerge/>
          </w:tcPr>
          <w:p w:rsidR="003E470E" w:rsidRDefault="003E470E">
            <w:pPr>
              <w:pStyle w:val="ConsPlusNormal"/>
            </w:pPr>
          </w:p>
        </w:tc>
        <w:tc>
          <w:tcPr>
            <w:tcW w:w="4253" w:type="dxa"/>
            <w:gridSpan w:val="3"/>
            <w:vAlign w:val="center"/>
          </w:tcPr>
          <w:p w:rsidR="003E470E" w:rsidRDefault="003E470E">
            <w:pPr>
              <w:pStyle w:val="ConsPlusNormal"/>
            </w:pPr>
            <w:r>
              <w:t>_________ ___________________</w:t>
            </w:r>
          </w:p>
          <w:p w:rsidR="003E470E" w:rsidRDefault="003E470E">
            <w:pPr>
              <w:pStyle w:val="ConsPlusNormal"/>
            </w:pPr>
            <w:r>
              <w:t>(Подпись) (Инициалы, фамилия)</w:t>
            </w:r>
          </w:p>
          <w:p w:rsidR="003E470E" w:rsidRDefault="003E470E">
            <w:pPr>
              <w:pStyle w:val="ConsPlusNormal"/>
            </w:pPr>
            <w:r>
              <w:t>Подписи совершеннолетних членов семьи:</w:t>
            </w:r>
          </w:p>
          <w:p w:rsidR="003E470E" w:rsidRDefault="003E470E">
            <w:pPr>
              <w:pStyle w:val="ConsPlusNormal"/>
            </w:pPr>
            <w:r>
              <w:t>____________________________</w:t>
            </w:r>
          </w:p>
          <w:p w:rsidR="003E470E" w:rsidRDefault="003E470E">
            <w:pPr>
              <w:pStyle w:val="ConsPlusNormal"/>
            </w:pPr>
            <w:r>
              <w:t>____________________________</w:t>
            </w:r>
          </w:p>
          <w:p w:rsidR="003E470E" w:rsidRDefault="003E470E">
            <w:pPr>
              <w:pStyle w:val="ConsPlusNormal"/>
            </w:pPr>
            <w:r>
              <w:t>(Подпись) (Инициалы, фамилия)</w:t>
            </w:r>
          </w:p>
        </w:tc>
        <w:tc>
          <w:tcPr>
            <w:tcW w:w="4422" w:type="dxa"/>
            <w:gridSpan w:val="2"/>
            <w:vAlign w:val="center"/>
          </w:tcPr>
          <w:p w:rsidR="003E470E" w:rsidRDefault="003E470E">
            <w:pPr>
              <w:pStyle w:val="ConsPlusNormal"/>
            </w:pPr>
            <w:r>
              <w:t>"__" ___________ ____ г.</w:t>
            </w:r>
          </w:p>
        </w:tc>
      </w:tr>
      <w:tr w:rsidR="003E470E">
        <w:tc>
          <w:tcPr>
            <w:tcW w:w="353" w:type="dxa"/>
            <w:vMerge w:val="restart"/>
            <w:vAlign w:val="center"/>
          </w:tcPr>
          <w:p w:rsidR="003E470E" w:rsidRDefault="003E470E">
            <w:pPr>
              <w:pStyle w:val="ConsPlusNormal"/>
              <w:jc w:val="center"/>
            </w:pPr>
            <w:r>
              <w:t>3.</w:t>
            </w:r>
          </w:p>
        </w:tc>
        <w:tc>
          <w:tcPr>
            <w:tcW w:w="4253" w:type="dxa"/>
            <w:gridSpan w:val="3"/>
            <w:vAlign w:val="center"/>
          </w:tcPr>
          <w:p w:rsidR="003E470E" w:rsidRDefault="003E470E">
            <w:pPr>
              <w:pStyle w:val="ConsPlusNormal"/>
            </w:pPr>
            <w:r>
              <w:t>Отметка должностного лица, принявшего заявление и приложенные к нему документы:</w:t>
            </w:r>
          </w:p>
        </w:tc>
        <w:tc>
          <w:tcPr>
            <w:tcW w:w="4422" w:type="dxa"/>
            <w:gridSpan w:val="2"/>
            <w:vAlign w:val="center"/>
          </w:tcPr>
          <w:p w:rsidR="003E470E" w:rsidRDefault="003E470E">
            <w:pPr>
              <w:pStyle w:val="ConsPlusNormal"/>
            </w:pPr>
            <w:r>
              <w:t>Дата:</w:t>
            </w:r>
          </w:p>
        </w:tc>
      </w:tr>
      <w:tr w:rsidR="003E470E">
        <w:tc>
          <w:tcPr>
            <w:tcW w:w="353" w:type="dxa"/>
            <w:vMerge/>
          </w:tcPr>
          <w:p w:rsidR="003E470E" w:rsidRDefault="003E470E">
            <w:pPr>
              <w:pStyle w:val="ConsPlusNormal"/>
            </w:pPr>
          </w:p>
        </w:tc>
        <w:tc>
          <w:tcPr>
            <w:tcW w:w="4253" w:type="dxa"/>
            <w:gridSpan w:val="3"/>
            <w:vAlign w:val="center"/>
          </w:tcPr>
          <w:p w:rsidR="003E470E" w:rsidRDefault="003E470E">
            <w:pPr>
              <w:pStyle w:val="ConsPlusNormal"/>
            </w:pPr>
            <w:r>
              <w:t>_________ ___________________</w:t>
            </w:r>
          </w:p>
          <w:p w:rsidR="003E470E" w:rsidRDefault="003E470E">
            <w:pPr>
              <w:pStyle w:val="ConsPlusNormal"/>
            </w:pPr>
            <w:r>
              <w:t>(Подпись) (Инициалы, фамилия)</w:t>
            </w:r>
          </w:p>
        </w:tc>
        <w:tc>
          <w:tcPr>
            <w:tcW w:w="4422" w:type="dxa"/>
            <w:gridSpan w:val="2"/>
            <w:vAlign w:val="center"/>
          </w:tcPr>
          <w:p w:rsidR="003E470E" w:rsidRDefault="003E470E">
            <w:pPr>
              <w:pStyle w:val="ConsPlusNormal"/>
            </w:pPr>
            <w:r>
              <w:t>"__" ___________ ____ г.</w:t>
            </w:r>
          </w:p>
        </w:tc>
      </w:tr>
    </w:tbl>
    <w:p w:rsidR="003E470E" w:rsidRDefault="003E470E">
      <w:pPr>
        <w:pStyle w:val="ConsPlusNormal"/>
        <w:jc w:val="both"/>
      </w:pPr>
    </w:p>
    <w:p w:rsidR="003E470E" w:rsidRDefault="003E470E">
      <w:pPr>
        <w:pStyle w:val="ConsPlusNormal"/>
        <w:jc w:val="both"/>
      </w:pPr>
    </w:p>
    <w:p w:rsidR="003E470E" w:rsidRDefault="003E470E">
      <w:pPr>
        <w:pStyle w:val="ConsPlusNormal"/>
        <w:pBdr>
          <w:bottom w:val="single" w:sz="6" w:space="0" w:color="auto"/>
        </w:pBdr>
        <w:spacing w:before="100" w:after="100"/>
        <w:jc w:val="both"/>
        <w:rPr>
          <w:sz w:val="2"/>
          <w:szCs w:val="2"/>
        </w:rPr>
      </w:pPr>
    </w:p>
    <w:p w:rsidR="00BB7654" w:rsidRDefault="00BB7654"/>
    <w:sectPr w:rsidR="00BB7654" w:rsidSect="00D21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0E"/>
    <w:rsid w:val="003E470E"/>
    <w:rsid w:val="00BB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F8CDA-AF93-40FE-ABA4-6475D3E7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7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47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47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E47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E47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E47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E47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E47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B2DAAC54673DB72B32AD5D696DA860678A9ACDFDBD7A85E96A02F653DBC81B8063CED917B1AED3703B8943EA7F4578A7E14B8FCDD93F5Cq9S2G" TargetMode="External"/><Relationship Id="rId13" Type="http://schemas.openxmlformats.org/officeDocument/2006/relationships/hyperlink" Target="consultantplus://offline/ref=98B2DAAC54673DB72B32B3507F01F66F6582C4C6F7BB76D5B23559AB04D2C24CC72C978953E4A3DB742EDD11B028487BqAS4G" TargetMode="External"/><Relationship Id="rId18" Type="http://schemas.openxmlformats.org/officeDocument/2006/relationships/hyperlink" Target="consultantplus://offline/ref=98B2DAAC54673DB72B32AD5D696DA860678A9CC3FEB07A85E96A02F653DBC81B8063CED917B1ACDD773B8943EA7F4578A7E14B8FCDD93F5Cq9S2G" TargetMode="External"/><Relationship Id="rId26" Type="http://schemas.openxmlformats.org/officeDocument/2006/relationships/hyperlink" Target="consultantplus://offline/ref=98B2DAAC54673DB72B32AD5D696DA860678A9ACDFDBD7A85E96A02F653DBC81B8063CEDC13BAFA8B3065D013AE34487AB9FD4B8EqDS0G" TargetMode="External"/><Relationship Id="rId3" Type="http://schemas.openxmlformats.org/officeDocument/2006/relationships/webSettings" Target="webSettings.xml"/><Relationship Id="rId21" Type="http://schemas.openxmlformats.org/officeDocument/2006/relationships/hyperlink" Target="consultantplus://offline/ref=98B2DAAC54673DB72B32AD5D696DA860678A9CC8FCBE7A85E96A02F653DBC81B8063CED917B1AEDB743B8943EA7F4578A7E14B8FCDD93F5Cq9S2G" TargetMode="External"/><Relationship Id="rId7" Type="http://schemas.openxmlformats.org/officeDocument/2006/relationships/hyperlink" Target="consultantplus://offline/ref=98B2DAAC54673DB72B32B3507F01F66F6582C4C6FFB177D0B43F04A10C8BCE4EC023C88C54F5A3DB7430DD12AB211C28E3AA468DD3C53F5D8FE7FB65q1SEG" TargetMode="External"/><Relationship Id="rId12" Type="http://schemas.openxmlformats.org/officeDocument/2006/relationships/hyperlink" Target="consultantplus://offline/ref=98B2DAAC54673DB72B32B3507F01F66F6582C4C6FFB070D0B13704A10C8BCE4EC023C88C54F5A3DB7431DE16A9211C28E3AA468DD3C53F5D8FE7FB65q1SEG" TargetMode="External"/><Relationship Id="rId17" Type="http://schemas.openxmlformats.org/officeDocument/2006/relationships/hyperlink" Target="consultantplus://offline/ref=98B2DAAC54673DB72B32AD5D696DA86060819FCBFEBC7A85E96A02F653DBC81B926396D516B1B0DA772EDF12ACq2S9G" TargetMode="External"/><Relationship Id="rId25" Type="http://schemas.openxmlformats.org/officeDocument/2006/relationships/hyperlink" Target="consultantplus://offline/ref=98B2DAAC54673DB72B32AD5D696DA860678A9ACDFDBD7A85E96A02F653DBC81B926396D516B1B0DA772EDF12ACq2S9G" TargetMode="External"/><Relationship Id="rId2" Type="http://schemas.openxmlformats.org/officeDocument/2006/relationships/settings" Target="settings.xml"/><Relationship Id="rId16" Type="http://schemas.openxmlformats.org/officeDocument/2006/relationships/hyperlink" Target="consultantplus://offline/ref=98B2DAAC54673DB72B32B3507F01F66F6582C4C6FFB070D0B63F04A10C8BCE4EC023C88C46F5FBD77530C312AD344A79A5qFSCG" TargetMode="External"/><Relationship Id="rId20" Type="http://schemas.openxmlformats.org/officeDocument/2006/relationships/hyperlink" Target="consultantplus://offline/ref=98B2DAAC54673DB72B32AD5D696DA860678A9FC3F6BF7A85E96A02F653DBC81B8063CED917B1AED27C3B8943EA7F4578A7E14B8FCDD93F5Cq9S2G" TargetMode="External"/><Relationship Id="rId29" Type="http://schemas.openxmlformats.org/officeDocument/2006/relationships/hyperlink" Target="consultantplus://offline/ref=98B2DAAC54673DB72B32AD5D696DA86060819DCAF8B17A85E96A02F653DBC81B8063CED917B1AEDC7D3B8943EA7F4578A7E14B8FCDD93F5Cq9S2G" TargetMode="External"/><Relationship Id="rId1" Type="http://schemas.openxmlformats.org/officeDocument/2006/relationships/styles" Target="styles.xml"/><Relationship Id="rId6" Type="http://schemas.openxmlformats.org/officeDocument/2006/relationships/hyperlink" Target="consultantplus://offline/ref=98B2DAAC54673DB72B32B3507F01F66F6582C4C6FFB072DBB13704A10C8BCE4EC023C88C54F5A3DB7430DD12AB211C28E3AA468DD3C53F5D8FE7FB65q1SEG" TargetMode="External"/><Relationship Id="rId11" Type="http://schemas.openxmlformats.org/officeDocument/2006/relationships/hyperlink" Target="consultantplus://offline/ref=98B2DAAC54673DB72B32B3507F01F66F6582C4C6FFB070D0B13704A10C8BCE4EC023C88C54F5A3DB7430D810AF211C28E3AA468DD3C53F5D8FE7FB65q1SEG" TargetMode="External"/><Relationship Id="rId24" Type="http://schemas.openxmlformats.org/officeDocument/2006/relationships/hyperlink" Target="consultantplus://offline/ref=98B2DAAC54673DB72B32B3507F01F66F6582C4C6FFBA76D0B03604A10C8BCE4EC023C88C54F5A3DB7430DD12A6211C28E3AA468DD3C53F5D8FE7FB65q1SEG" TargetMode="External"/><Relationship Id="rId5" Type="http://schemas.openxmlformats.org/officeDocument/2006/relationships/hyperlink" Target="consultantplus://offline/ref=98B2DAAC54673DB72B32B3507F01F66F6582C4C6FFBD79D2B03D04A10C8BCE4EC023C88C54F5A3DB7430DD12AB211C28E3AA468DD3C53F5D8FE7FB65q1SEG" TargetMode="External"/><Relationship Id="rId15" Type="http://schemas.openxmlformats.org/officeDocument/2006/relationships/hyperlink" Target="consultantplus://offline/ref=98B2DAAC54673DB72B32B3507F01F66F6582C4C6FFB177D0B43F04A10C8BCE4EC023C88C54F5A3DB7430DD12A8211C28E3AA468DD3C53F5D8FE7FB65q1SEG" TargetMode="External"/><Relationship Id="rId23" Type="http://schemas.openxmlformats.org/officeDocument/2006/relationships/hyperlink" Target="consultantplus://offline/ref=98B2DAAC54673DB72B32AD5D696DA860678A9CC8FCBE7A85E96A02F653DBC81B8063CED917B1AEDB743B8943EA7F4578A7E14B8FCDD93F5Cq9S2G" TargetMode="External"/><Relationship Id="rId28" Type="http://schemas.openxmlformats.org/officeDocument/2006/relationships/hyperlink" Target="consultantplus://offline/ref=98B2DAAC54673DB72B32AD5D696DA860678A9ACDFDBD7A85E96A02F653DBC81B926396D516B1B0DA772EDF12ACq2S9G" TargetMode="External"/><Relationship Id="rId10" Type="http://schemas.openxmlformats.org/officeDocument/2006/relationships/hyperlink" Target="consultantplus://offline/ref=98B2DAAC54673DB72B32B3507F01F66F6582C4C6FFB070D0B13704A10C8BCE4EC023C88C54F5A3DB7431DF15A7211C28E3AA468DD3C53F5D8FE7FB65q1SEG" TargetMode="External"/><Relationship Id="rId19" Type="http://schemas.openxmlformats.org/officeDocument/2006/relationships/hyperlink" Target="consultantplus://offline/ref=98B2DAAC54673DB72B32AD5D696DA86061899BC3FCB87A85E96A02F653DBC81B926396D516B1B0DA772EDF12ACq2S9G" TargetMode="External"/><Relationship Id="rId31" Type="http://schemas.openxmlformats.org/officeDocument/2006/relationships/theme" Target="theme/theme1.xml"/><Relationship Id="rId4" Type="http://schemas.openxmlformats.org/officeDocument/2006/relationships/hyperlink" Target="consultantplus://offline/ref=98B2DAAC54673DB72B32B3507F01F66F6582C4C6FFBC70DBBC3A04A10C8BCE4EC023C88C54F5A3DB7430DD12AB211C28E3AA468DD3C53F5D8FE7FB65q1SEG" TargetMode="External"/><Relationship Id="rId9" Type="http://schemas.openxmlformats.org/officeDocument/2006/relationships/hyperlink" Target="consultantplus://offline/ref=98B2DAAC54673DB72B32AD5D696DA86060819DCAF8B17A85E96A02F653DBC81B8063CED917B1AED8723B8943EA7F4578A7E14B8FCDD93F5Cq9S2G" TargetMode="External"/><Relationship Id="rId14" Type="http://schemas.openxmlformats.org/officeDocument/2006/relationships/hyperlink" Target="consultantplus://offline/ref=98B2DAAC54673DB72B32B3507F01F66F6582C4C6F7B078D0B73559AB04D2C24CC72C978953E4A3DB742EDD11B028487BqAS4G" TargetMode="External"/><Relationship Id="rId22" Type="http://schemas.openxmlformats.org/officeDocument/2006/relationships/hyperlink" Target="consultantplus://offline/ref=98B2DAAC54673DB72B32AD5D696DA86067889AC3FEB97A85E96A02F653DBC81B926396D516B1B0DA772EDF12ACq2S9G" TargetMode="External"/><Relationship Id="rId27" Type="http://schemas.openxmlformats.org/officeDocument/2006/relationships/hyperlink" Target="consultantplus://offline/ref=98B2DAAC54673DB72B32AD5D696DA860678A9ACDFDBD7A85E96A02F653DBC81B8063CEDB17B2A58E2574881FAF2A5679A4E1498CD1qDS8G"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14664</Words>
  <Characters>83589</Characters>
  <Application>Microsoft Office Word</Application>
  <DocSecurity>0</DocSecurity>
  <Lines>696</Lines>
  <Paragraphs>196</Paragraphs>
  <ScaleCrop>false</ScaleCrop>
  <Company/>
  <LinksUpToDate>false</LinksUpToDate>
  <CharactersWithSpaces>98057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2023-03-10T06:18:00Z</dcterms:created>
  <dcterms:modified xsi:type="dcterms:W3CDTF">2023-03-10T06:19:00Z</dcterms:modified>
</cp:coreProperties>
</file>