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_GoBack"/>
      <w:bookmarkEnd w:id="0"/>
      <w:r>
        <w:rPr>
          <w:rFonts w:ascii="Arial" w:eastAsiaTheme="minorHAnsi" w:hAnsi="Arial" w:cs="Arial"/>
          <w:color w:val="auto"/>
          <w:sz w:val="20"/>
          <w:szCs w:val="20"/>
        </w:rPr>
        <w:t>ПРАВИТЕЛЬСТВО РОССИЙСКОЙ ФЕДЕРАЦИИ</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28 января 2006 г. N 47</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ПОЛОЖЕНИЯ</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ПРИЗНАНИИ ПОМЕЩЕНИЯ ЖИЛЫМ ПОМЕЩЕНИЕМ, ЖИЛОГО ПОМЕЩЕНИЯ</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НЕПРИГОДНЫМ</w:t>
      </w:r>
      <w:proofErr w:type="gramEnd"/>
      <w:r>
        <w:rPr>
          <w:rFonts w:ascii="Arial" w:eastAsiaTheme="minorHAnsi" w:hAnsi="Arial" w:cs="Arial"/>
          <w:color w:val="auto"/>
          <w:sz w:val="20"/>
          <w:szCs w:val="20"/>
        </w:rPr>
        <w:t xml:space="preserve"> ДЛЯ ПРОЖИВАНИЯ, МНОГОКВАРТИРНОГО ДОМА АВАРИЙНЫМ</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ПОДЛЕЖАЩИМ СНОСУ ИЛИ РЕКОНСТРУКЦИИ, САДОВОГО ДОМА</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ЖИЛЫМ ДОМОМ И ЖИЛОГО ДОМА САДОВЫМ ДОМОМ</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960DA" w:rsidRDefault="00A960DA">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02.08.2007 </w:t>
            </w:r>
            <w:hyperlink r:id="rId5" w:history="1">
              <w:r>
                <w:rPr>
                  <w:rFonts w:ascii="Arial" w:hAnsi="Arial" w:cs="Arial"/>
                  <w:color w:val="0000FF"/>
                  <w:sz w:val="20"/>
                  <w:szCs w:val="20"/>
                </w:rPr>
                <w:t>N 494</w:t>
              </w:r>
            </w:hyperlink>
            <w:r>
              <w:rPr>
                <w:rFonts w:ascii="Arial" w:hAnsi="Arial" w:cs="Arial"/>
                <w:color w:val="392C69"/>
                <w:sz w:val="20"/>
                <w:szCs w:val="20"/>
              </w:rPr>
              <w:t>,</w:t>
            </w:r>
            <w:proofErr w:type="gramEnd"/>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08.04.2013 </w:t>
            </w:r>
            <w:hyperlink r:id="rId6" w:history="1">
              <w:r>
                <w:rPr>
                  <w:rFonts w:ascii="Arial" w:hAnsi="Arial" w:cs="Arial"/>
                  <w:color w:val="0000FF"/>
                  <w:sz w:val="20"/>
                  <w:szCs w:val="20"/>
                </w:rPr>
                <w:t>N 311</w:t>
              </w:r>
            </w:hyperlink>
            <w:r>
              <w:rPr>
                <w:rFonts w:ascii="Arial" w:hAnsi="Arial" w:cs="Arial"/>
                <w:color w:val="392C69"/>
                <w:sz w:val="20"/>
                <w:szCs w:val="20"/>
              </w:rPr>
              <w:t xml:space="preserve">, от 25.03.2015 </w:t>
            </w:r>
            <w:hyperlink r:id="rId7" w:history="1">
              <w:r>
                <w:rPr>
                  <w:rFonts w:ascii="Arial" w:hAnsi="Arial" w:cs="Arial"/>
                  <w:color w:val="0000FF"/>
                  <w:sz w:val="20"/>
                  <w:szCs w:val="20"/>
                </w:rPr>
                <w:t>N 268</w:t>
              </w:r>
            </w:hyperlink>
            <w:r>
              <w:rPr>
                <w:rFonts w:ascii="Arial" w:hAnsi="Arial" w:cs="Arial"/>
                <w:color w:val="392C69"/>
                <w:sz w:val="20"/>
                <w:szCs w:val="20"/>
              </w:rPr>
              <w:t xml:space="preserve">, от 25.03.2015 </w:t>
            </w:r>
            <w:hyperlink r:id="rId8" w:history="1">
              <w:r>
                <w:rPr>
                  <w:rFonts w:ascii="Arial" w:hAnsi="Arial" w:cs="Arial"/>
                  <w:color w:val="0000FF"/>
                  <w:sz w:val="20"/>
                  <w:szCs w:val="20"/>
                </w:rPr>
                <w:t>N 269</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09.07.2016 </w:t>
            </w:r>
            <w:hyperlink r:id="rId9" w:history="1">
              <w:r>
                <w:rPr>
                  <w:rFonts w:ascii="Arial" w:hAnsi="Arial" w:cs="Arial"/>
                  <w:color w:val="0000FF"/>
                  <w:sz w:val="20"/>
                  <w:szCs w:val="20"/>
                </w:rPr>
                <w:t>N 649</w:t>
              </w:r>
            </w:hyperlink>
            <w:r>
              <w:rPr>
                <w:rFonts w:ascii="Arial" w:hAnsi="Arial" w:cs="Arial"/>
                <w:color w:val="392C69"/>
                <w:sz w:val="20"/>
                <w:szCs w:val="20"/>
              </w:rPr>
              <w:t xml:space="preserve">, от 02.08.2016 </w:t>
            </w:r>
            <w:hyperlink r:id="rId10" w:history="1">
              <w:r>
                <w:rPr>
                  <w:rFonts w:ascii="Arial" w:hAnsi="Arial" w:cs="Arial"/>
                  <w:color w:val="0000FF"/>
                  <w:sz w:val="20"/>
                  <w:szCs w:val="20"/>
                </w:rPr>
                <w:t>N 746</w:t>
              </w:r>
            </w:hyperlink>
            <w:r>
              <w:rPr>
                <w:rFonts w:ascii="Arial" w:hAnsi="Arial" w:cs="Arial"/>
                <w:color w:val="392C69"/>
                <w:sz w:val="20"/>
                <w:szCs w:val="20"/>
              </w:rPr>
              <w:t xml:space="preserve">, от 28.02.2018 </w:t>
            </w:r>
            <w:hyperlink r:id="rId11" w:history="1">
              <w:r>
                <w:rPr>
                  <w:rFonts w:ascii="Arial" w:hAnsi="Arial" w:cs="Arial"/>
                  <w:color w:val="0000FF"/>
                  <w:sz w:val="20"/>
                  <w:szCs w:val="20"/>
                </w:rPr>
                <w:t>N 205</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24.12.2018 </w:t>
            </w:r>
            <w:hyperlink r:id="rId12" w:history="1">
              <w:r>
                <w:rPr>
                  <w:rFonts w:ascii="Arial" w:hAnsi="Arial" w:cs="Arial"/>
                  <w:color w:val="0000FF"/>
                  <w:sz w:val="20"/>
                  <w:szCs w:val="20"/>
                </w:rPr>
                <w:t>N 1653</w:t>
              </w:r>
            </w:hyperlink>
            <w:r>
              <w:rPr>
                <w:rFonts w:ascii="Arial" w:hAnsi="Arial" w:cs="Arial"/>
                <w:color w:val="392C69"/>
                <w:sz w:val="20"/>
                <w:szCs w:val="20"/>
              </w:rPr>
              <w:t xml:space="preserve">, от 21.08.2019 </w:t>
            </w:r>
            <w:hyperlink r:id="rId13" w:history="1">
              <w:r>
                <w:rPr>
                  <w:rFonts w:ascii="Arial" w:hAnsi="Arial" w:cs="Arial"/>
                  <w:color w:val="0000FF"/>
                  <w:sz w:val="20"/>
                  <w:szCs w:val="20"/>
                </w:rPr>
                <w:t>N 1082</w:t>
              </w:r>
            </w:hyperlink>
            <w:r>
              <w:rPr>
                <w:rFonts w:ascii="Arial" w:hAnsi="Arial" w:cs="Arial"/>
                <w:color w:val="392C69"/>
                <w:sz w:val="20"/>
                <w:szCs w:val="20"/>
              </w:rPr>
              <w:t xml:space="preserve">, от 29.11.2019 </w:t>
            </w:r>
            <w:hyperlink r:id="rId14" w:history="1">
              <w:r>
                <w:rPr>
                  <w:rFonts w:ascii="Arial" w:hAnsi="Arial" w:cs="Arial"/>
                  <w:color w:val="0000FF"/>
                  <w:sz w:val="20"/>
                  <w:szCs w:val="20"/>
                </w:rPr>
                <w:t>N 1535</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24.04.2020 </w:t>
            </w:r>
            <w:hyperlink r:id="rId15" w:history="1">
              <w:r>
                <w:rPr>
                  <w:rFonts w:ascii="Arial" w:hAnsi="Arial" w:cs="Arial"/>
                  <w:color w:val="0000FF"/>
                  <w:sz w:val="20"/>
                  <w:szCs w:val="20"/>
                </w:rPr>
                <w:t>N 581</w:t>
              </w:r>
            </w:hyperlink>
            <w:r>
              <w:rPr>
                <w:rFonts w:ascii="Arial" w:hAnsi="Arial" w:cs="Arial"/>
                <w:color w:val="392C69"/>
                <w:sz w:val="20"/>
                <w:szCs w:val="20"/>
              </w:rPr>
              <w:t xml:space="preserve">, от 27.07.2020 </w:t>
            </w:r>
            <w:hyperlink r:id="rId16" w:history="1">
              <w:r>
                <w:rPr>
                  <w:rFonts w:ascii="Arial" w:hAnsi="Arial" w:cs="Arial"/>
                  <w:color w:val="0000FF"/>
                  <w:sz w:val="20"/>
                  <w:szCs w:val="20"/>
                </w:rPr>
                <w:t>N 1120</w:t>
              </w:r>
            </w:hyperlink>
            <w:r>
              <w:rPr>
                <w:rFonts w:ascii="Arial" w:hAnsi="Arial" w:cs="Arial"/>
                <w:color w:val="392C69"/>
                <w:sz w:val="20"/>
                <w:szCs w:val="20"/>
              </w:rPr>
              <w:t xml:space="preserve">, от 17.02.2022 </w:t>
            </w:r>
            <w:hyperlink r:id="rId17" w:history="1">
              <w:r>
                <w:rPr>
                  <w:rFonts w:ascii="Arial" w:hAnsi="Arial" w:cs="Arial"/>
                  <w:color w:val="0000FF"/>
                  <w:sz w:val="20"/>
                  <w:szCs w:val="20"/>
                </w:rPr>
                <w:t>N 187</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06.04.2022 </w:t>
            </w:r>
            <w:hyperlink r:id="rId18" w:history="1">
              <w:r>
                <w:rPr>
                  <w:rFonts w:ascii="Arial" w:hAnsi="Arial" w:cs="Arial"/>
                  <w:color w:val="0000FF"/>
                  <w:sz w:val="20"/>
                  <w:szCs w:val="20"/>
                </w:rPr>
                <w:t>N 608</w:t>
              </w:r>
            </w:hyperlink>
            <w:r>
              <w:rPr>
                <w:rFonts w:ascii="Arial" w:hAnsi="Arial" w:cs="Arial"/>
                <w:color w:val="392C69"/>
                <w:sz w:val="20"/>
                <w:szCs w:val="20"/>
              </w:rPr>
              <w:t xml:space="preserve">, от 28.09.2022 </w:t>
            </w:r>
            <w:hyperlink r:id="rId19" w:history="1">
              <w:r>
                <w:rPr>
                  <w:rFonts w:ascii="Arial" w:hAnsi="Arial" w:cs="Arial"/>
                  <w:color w:val="0000FF"/>
                  <w:sz w:val="20"/>
                  <w:szCs w:val="20"/>
                </w:rPr>
                <w:t>N 1708</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20" w:history="1">
              <w:r>
                <w:rPr>
                  <w:rFonts w:ascii="Arial" w:hAnsi="Arial" w:cs="Arial"/>
                  <w:color w:val="0000FF"/>
                  <w:sz w:val="20"/>
                  <w:szCs w:val="20"/>
                </w:rPr>
                <w:t>решением</w:t>
              </w:r>
            </w:hyperlink>
            <w:r>
              <w:rPr>
                <w:rFonts w:ascii="Arial" w:hAnsi="Arial" w:cs="Arial"/>
                <w:color w:val="392C69"/>
                <w:sz w:val="20"/>
                <w:szCs w:val="20"/>
              </w:rPr>
              <w:t xml:space="preserve"> Верховного Суда РФ</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03.02.2016 N АКПИ15-1365)</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p>
        </w:tc>
      </w:tr>
    </w:tbl>
    <w:p w:rsidR="00A960DA" w:rsidRDefault="00A960DA" w:rsidP="00A960DA">
      <w:pPr>
        <w:autoSpaceDE w:val="0"/>
        <w:autoSpaceDN w:val="0"/>
        <w:adjustRightInd w:val="0"/>
        <w:spacing w:after="0" w:line="240" w:lineRule="auto"/>
        <w:jc w:val="center"/>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постановляет:</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(преамбула в ред. </w:t>
      </w:r>
      <w:hyperlink r:id="rId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24.12.2018 N 1653)</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прилагаемое </w:t>
      </w:r>
      <w:hyperlink w:anchor="Par40" w:history="1">
        <w:r>
          <w:rPr>
            <w:rFonts w:ascii="Arial" w:hAnsi="Arial" w:cs="Arial"/>
            <w:color w:val="0000FF"/>
            <w:sz w:val="20"/>
            <w:szCs w:val="20"/>
          </w:rPr>
          <w:t>Положение</w:t>
        </w:r>
      </w:hyperlink>
      <w:r>
        <w:rPr>
          <w:rFonts w:ascii="Arial" w:hAnsi="Arial" w:cs="Arial"/>
          <w:sz w:val="20"/>
          <w:szCs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02.08.2007 </w:t>
      </w:r>
      <w:hyperlink r:id="rId22" w:history="1">
        <w:r>
          <w:rPr>
            <w:rFonts w:ascii="Arial" w:hAnsi="Arial" w:cs="Arial"/>
            <w:color w:val="0000FF"/>
            <w:sz w:val="20"/>
            <w:szCs w:val="20"/>
          </w:rPr>
          <w:t>N 494</w:t>
        </w:r>
      </w:hyperlink>
      <w:r>
        <w:rPr>
          <w:rFonts w:ascii="Arial" w:hAnsi="Arial" w:cs="Arial"/>
          <w:sz w:val="20"/>
          <w:szCs w:val="20"/>
        </w:rPr>
        <w:t xml:space="preserve">, от 24.12.2018 </w:t>
      </w:r>
      <w:hyperlink r:id="rId23" w:history="1">
        <w:r>
          <w:rPr>
            <w:rFonts w:ascii="Arial" w:hAnsi="Arial" w:cs="Arial"/>
            <w:color w:val="0000FF"/>
            <w:sz w:val="20"/>
            <w:szCs w:val="20"/>
          </w:rPr>
          <w:t>N 1653</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 силу </w:t>
      </w:r>
      <w:hyperlink r:id="rId2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М.ФРАДКОВ</w:t>
      </w:r>
    </w:p>
    <w:p w:rsidR="00A960DA" w:rsidRDefault="00A960DA" w:rsidP="00A960DA">
      <w:pPr>
        <w:autoSpaceDE w:val="0"/>
        <w:autoSpaceDN w:val="0"/>
        <w:adjustRightInd w:val="0"/>
        <w:spacing w:after="0" w:line="240" w:lineRule="auto"/>
        <w:jc w:val="right"/>
        <w:rPr>
          <w:rFonts w:ascii="Arial" w:hAnsi="Arial" w:cs="Arial"/>
          <w:sz w:val="20"/>
          <w:szCs w:val="20"/>
        </w:rPr>
      </w:pPr>
    </w:p>
    <w:p w:rsidR="00A960DA" w:rsidRDefault="00A960DA" w:rsidP="00A960DA">
      <w:pPr>
        <w:autoSpaceDE w:val="0"/>
        <w:autoSpaceDN w:val="0"/>
        <w:adjustRightInd w:val="0"/>
        <w:spacing w:after="0" w:line="240" w:lineRule="auto"/>
        <w:jc w:val="right"/>
        <w:rPr>
          <w:rFonts w:ascii="Arial" w:hAnsi="Arial" w:cs="Arial"/>
          <w:sz w:val="20"/>
          <w:szCs w:val="20"/>
        </w:rPr>
      </w:pPr>
    </w:p>
    <w:p w:rsidR="00A960DA" w:rsidRDefault="00A960DA" w:rsidP="00A960DA">
      <w:pPr>
        <w:autoSpaceDE w:val="0"/>
        <w:autoSpaceDN w:val="0"/>
        <w:adjustRightInd w:val="0"/>
        <w:spacing w:after="0" w:line="240" w:lineRule="auto"/>
        <w:jc w:val="right"/>
        <w:rPr>
          <w:rFonts w:ascii="Arial" w:hAnsi="Arial" w:cs="Arial"/>
          <w:sz w:val="20"/>
          <w:szCs w:val="20"/>
        </w:rPr>
      </w:pPr>
    </w:p>
    <w:p w:rsidR="00A960DA" w:rsidRDefault="00A960DA" w:rsidP="00A960DA">
      <w:pPr>
        <w:autoSpaceDE w:val="0"/>
        <w:autoSpaceDN w:val="0"/>
        <w:adjustRightInd w:val="0"/>
        <w:spacing w:after="0" w:line="240" w:lineRule="auto"/>
        <w:jc w:val="right"/>
        <w:rPr>
          <w:rFonts w:ascii="Arial" w:hAnsi="Arial" w:cs="Arial"/>
          <w:sz w:val="20"/>
          <w:szCs w:val="20"/>
        </w:rPr>
      </w:pPr>
    </w:p>
    <w:p w:rsidR="00A960DA" w:rsidRDefault="00A960DA" w:rsidP="00A960DA">
      <w:pPr>
        <w:autoSpaceDE w:val="0"/>
        <w:autoSpaceDN w:val="0"/>
        <w:adjustRightInd w:val="0"/>
        <w:spacing w:after="0" w:line="240" w:lineRule="auto"/>
        <w:jc w:val="right"/>
        <w:rPr>
          <w:rFonts w:ascii="Arial" w:hAnsi="Arial" w:cs="Arial"/>
          <w:sz w:val="20"/>
          <w:szCs w:val="20"/>
        </w:rPr>
      </w:pPr>
    </w:p>
    <w:p w:rsidR="00A960DA" w:rsidRDefault="00A960DA" w:rsidP="00A960D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января 2006 г. N 47</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40"/>
      <w:bookmarkEnd w:id="1"/>
      <w:r>
        <w:rPr>
          <w:rFonts w:ascii="Arial" w:eastAsiaTheme="minorHAnsi" w:hAnsi="Arial" w:cs="Arial"/>
          <w:color w:val="auto"/>
          <w:sz w:val="20"/>
          <w:szCs w:val="20"/>
        </w:rPr>
        <w:t>ПОЛОЖЕНИЕ</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ПРИЗНАНИИ ПОМЕЩЕНИЯ ЖИЛЫМ ПОМЕЩЕНИЕМ, ЖИЛОГО ПОМЕЩЕНИЯ</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НЕПРИГОДНЫМ</w:t>
      </w:r>
      <w:proofErr w:type="gramEnd"/>
      <w:r>
        <w:rPr>
          <w:rFonts w:ascii="Arial" w:eastAsiaTheme="minorHAnsi" w:hAnsi="Arial" w:cs="Arial"/>
          <w:color w:val="auto"/>
          <w:sz w:val="20"/>
          <w:szCs w:val="20"/>
        </w:rPr>
        <w:t xml:space="preserve"> ДЛЯ ПРОЖИВАНИЯ, МНОГОКВАРТИРНОГО ДОМА АВАРИЙНЫМ</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ПОДЛЕЖАЩИМ СНОСУ ИЛИ РЕКОНСТРУКЦИИ, САДОВОГО ДОМА</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ЖИЛЫМ ДОМОМ И ЖИЛОГО ДОМА САДОВЫМ ДОМОМ</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960DA" w:rsidRDefault="00A960DA">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02.08.2007 </w:t>
            </w:r>
            <w:hyperlink r:id="rId25" w:history="1">
              <w:r>
                <w:rPr>
                  <w:rFonts w:ascii="Arial" w:hAnsi="Arial" w:cs="Arial"/>
                  <w:color w:val="0000FF"/>
                  <w:sz w:val="20"/>
                  <w:szCs w:val="20"/>
                </w:rPr>
                <w:t>N 494</w:t>
              </w:r>
            </w:hyperlink>
            <w:r>
              <w:rPr>
                <w:rFonts w:ascii="Arial" w:hAnsi="Arial" w:cs="Arial"/>
                <w:color w:val="392C69"/>
                <w:sz w:val="20"/>
                <w:szCs w:val="20"/>
              </w:rPr>
              <w:t>,</w:t>
            </w:r>
            <w:proofErr w:type="gramEnd"/>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08.04.2013 </w:t>
            </w:r>
            <w:hyperlink r:id="rId26" w:history="1">
              <w:r>
                <w:rPr>
                  <w:rFonts w:ascii="Arial" w:hAnsi="Arial" w:cs="Arial"/>
                  <w:color w:val="0000FF"/>
                  <w:sz w:val="20"/>
                  <w:szCs w:val="20"/>
                </w:rPr>
                <w:t>N 311</w:t>
              </w:r>
            </w:hyperlink>
            <w:r>
              <w:rPr>
                <w:rFonts w:ascii="Arial" w:hAnsi="Arial" w:cs="Arial"/>
                <w:color w:val="392C69"/>
                <w:sz w:val="20"/>
                <w:szCs w:val="20"/>
              </w:rPr>
              <w:t xml:space="preserve">, от 25.03.2015 </w:t>
            </w:r>
            <w:hyperlink r:id="rId27" w:history="1">
              <w:r>
                <w:rPr>
                  <w:rFonts w:ascii="Arial" w:hAnsi="Arial" w:cs="Arial"/>
                  <w:color w:val="0000FF"/>
                  <w:sz w:val="20"/>
                  <w:szCs w:val="20"/>
                </w:rPr>
                <w:t>N 268</w:t>
              </w:r>
            </w:hyperlink>
            <w:r>
              <w:rPr>
                <w:rFonts w:ascii="Arial" w:hAnsi="Arial" w:cs="Arial"/>
                <w:color w:val="392C69"/>
                <w:sz w:val="20"/>
                <w:szCs w:val="20"/>
              </w:rPr>
              <w:t xml:space="preserve">, от 25.03.2015 </w:t>
            </w:r>
            <w:hyperlink r:id="rId28" w:history="1">
              <w:r>
                <w:rPr>
                  <w:rFonts w:ascii="Arial" w:hAnsi="Arial" w:cs="Arial"/>
                  <w:color w:val="0000FF"/>
                  <w:sz w:val="20"/>
                  <w:szCs w:val="20"/>
                </w:rPr>
                <w:t>N 269</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09.07.2016 </w:t>
            </w:r>
            <w:hyperlink r:id="rId29" w:history="1">
              <w:r>
                <w:rPr>
                  <w:rFonts w:ascii="Arial" w:hAnsi="Arial" w:cs="Arial"/>
                  <w:color w:val="0000FF"/>
                  <w:sz w:val="20"/>
                  <w:szCs w:val="20"/>
                </w:rPr>
                <w:t>N 649</w:t>
              </w:r>
            </w:hyperlink>
            <w:r>
              <w:rPr>
                <w:rFonts w:ascii="Arial" w:hAnsi="Arial" w:cs="Arial"/>
                <w:color w:val="392C69"/>
                <w:sz w:val="20"/>
                <w:szCs w:val="20"/>
              </w:rPr>
              <w:t xml:space="preserve">, от 02.08.2016 </w:t>
            </w:r>
            <w:hyperlink r:id="rId30" w:history="1">
              <w:r>
                <w:rPr>
                  <w:rFonts w:ascii="Arial" w:hAnsi="Arial" w:cs="Arial"/>
                  <w:color w:val="0000FF"/>
                  <w:sz w:val="20"/>
                  <w:szCs w:val="20"/>
                </w:rPr>
                <w:t>N 746</w:t>
              </w:r>
            </w:hyperlink>
            <w:r>
              <w:rPr>
                <w:rFonts w:ascii="Arial" w:hAnsi="Arial" w:cs="Arial"/>
                <w:color w:val="392C69"/>
                <w:sz w:val="20"/>
                <w:szCs w:val="20"/>
              </w:rPr>
              <w:t xml:space="preserve">, от 28.02.2018 </w:t>
            </w:r>
            <w:hyperlink r:id="rId31" w:history="1">
              <w:r>
                <w:rPr>
                  <w:rFonts w:ascii="Arial" w:hAnsi="Arial" w:cs="Arial"/>
                  <w:color w:val="0000FF"/>
                  <w:sz w:val="20"/>
                  <w:szCs w:val="20"/>
                </w:rPr>
                <w:t>N 205</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24.12.2018 </w:t>
            </w:r>
            <w:hyperlink r:id="rId32" w:history="1">
              <w:r>
                <w:rPr>
                  <w:rFonts w:ascii="Arial" w:hAnsi="Arial" w:cs="Arial"/>
                  <w:color w:val="0000FF"/>
                  <w:sz w:val="20"/>
                  <w:szCs w:val="20"/>
                </w:rPr>
                <w:t>N 1653</w:t>
              </w:r>
            </w:hyperlink>
            <w:r>
              <w:rPr>
                <w:rFonts w:ascii="Arial" w:hAnsi="Arial" w:cs="Arial"/>
                <w:color w:val="392C69"/>
                <w:sz w:val="20"/>
                <w:szCs w:val="20"/>
              </w:rPr>
              <w:t xml:space="preserve">, от 21.08.2019 </w:t>
            </w:r>
            <w:hyperlink r:id="rId33" w:history="1">
              <w:r>
                <w:rPr>
                  <w:rFonts w:ascii="Arial" w:hAnsi="Arial" w:cs="Arial"/>
                  <w:color w:val="0000FF"/>
                  <w:sz w:val="20"/>
                  <w:szCs w:val="20"/>
                </w:rPr>
                <w:t>N 1082</w:t>
              </w:r>
            </w:hyperlink>
            <w:r>
              <w:rPr>
                <w:rFonts w:ascii="Arial" w:hAnsi="Arial" w:cs="Arial"/>
                <w:color w:val="392C69"/>
                <w:sz w:val="20"/>
                <w:szCs w:val="20"/>
              </w:rPr>
              <w:t xml:space="preserve">, от 29.11.2019 </w:t>
            </w:r>
            <w:hyperlink r:id="rId34" w:history="1">
              <w:r>
                <w:rPr>
                  <w:rFonts w:ascii="Arial" w:hAnsi="Arial" w:cs="Arial"/>
                  <w:color w:val="0000FF"/>
                  <w:sz w:val="20"/>
                  <w:szCs w:val="20"/>
                </w:rPr>
                <w:t>N 1535</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24.04.2020 </w:t>
            </w:r>
            <w:hyperlink r:id="rId35" w:history="1">
              <w:r>
                <w:rPr>
                  <w:rFonts w:ascii="Arial" w:hAnsi="Arial" w:cs="Arial"/>
                  <w:color w:val="0000FF"/>
                  <w:sz w:val="20"/>
                  <w:szCs w:val="20"/>
                </w:rPr>
                <w:t>N 581</w:t>
              </w:r>
            </w:hyperlink>
            <w:r>
              <w:rPr>
                <w:rFonts w:ascii="Arial" w:hAnsi="Arial" w:cs="Arial"/>
                <w:color w:val="392C69"/>
                <w:sz w:val="20"/>
                <w:szCs w:val="20"/>
              </w:rPr>
              <w:t xml:space="preserve">, от 27.07.2020 </w:t>
            </w:r>
            <w:hyperlink r:id="rId36" w:history="1">
              <w:r>
                <w:rPr>
                  <w:rFonts w:ascii="Arial" w:hAnsi="Arial" w:cs="Arial"/>
                  <w:color w:val="0000FF"/>
                  <w:sz w:val="20"/>
                  <w:szCs w:val="20"/>
                </w:rPr>
                <w:t>N 1120</w:t>
              </w:r>
            </w:hyperlink>
            <w:r>
              <w:rPr>
                <w:rFonts w:ascii="Arial" w:hAnsi="Arial" w:cs="Arial"/>
                <w:color w:val="392C69"/>
                <w:sz w:val="20"/>
                <w:szCs w:val="20"/>
              </w:rPr>
              <w:t xml:space="preserve">, от 17.02.2022 </w:t>
            </w:r>
            <w:hyperlink r:id="rId37" w:history="1">
              <w:r>
                <w:rPr>
                  <w:rFonts w:ascii="Arial" w:hAnsi="Arial" w:cs="Arial"/>
                  <w:color w:val="0000FF"/>
                  <w:sz w:val="20"/>
                  <w:szCs w:val="20"/>
                </w:rPr>
                <w:t>N 187</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от 06.04.2022 </w:t>
            </w:r>
            <w:hyperlink r:id="rId38" w:history="1">
              <w:r>
                <w:rPr>
                  <w:rFonts w:ascii="Arial" w:hAnsi="Arial" w:cs="Arial"/>
                  <w:color w:val="0000FF"/>
                  <w:sz w:val="20"/>
                  <w:szCs w:val="20"/>
                </w:rPr>
                <w:t>N 608</w:t>
              </w:r>
            </w:hyperlink>
            <w:r>
              <w:rPr>
                <w:rFonts w:ascii="Arial" w:hAnsi="Arial" w:cs="Arial"/>
                <w:color w:val="392C69"/>
                <w:sz w:val="20"/>
                <w:szCs w:val="20"/>
              </w:rPr>
              <w:t xml:space="preserve">, от 28.09.2022 </w:t>
            </w:r>
            <w:hyperlink r:id="rId39" w:history="1">
              <w:r>
                <w:rPr>
                  <w:rFonts w:ascii="Arial" w:hAnsi="Arial" w:cs="Arial"/>
                  <w:color w:val="0000FF"/>
                  <w:sz w:val="20"/>
                  <w:szCs w:val="20"/>
                </w:rPr>
                <w:t>N 1708</w:t>
              </w:r>
            </w:hyperlink>
            <w:r>
              <w:rPr>
                <w:rFonts w:ascii="Arial" w:hAnsi="Arial" w:cs="Arial"/>
                <w:color w:val="392C69"/>
                <w:sz w:val="20"/>
                <w:szCs w:val="20"/>
              </w:rPr>
              <w:t>,</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40" w:history="1">
              <w:r>
                <w:rPr>
                  <w:rFonts w:ascii="Arial" w:hAnsi="Arial" w:cs="Arial"/>
                  <w:color w:val="0000FF"/>
                  <w:sz w:val="20"/>
                  <w:szCs w:val="20"/>
                </w:rPr>
                <w:t>решением</w:t>
              </w:r>
            </w:hyperlink>
            <w:r>
              <w:rPr>
                <w:rFonts w:ascii="Arial" w:hAnsi="Arial" w:cs="Arial"/>
                <w:color w:val="392C69"/>
                <w:sz w:val="20"/>
                <w:szCs w:val="20"/>
              </w:rPr>
              <w:t xml:space="preserve"> Верховного Суда РФ</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03.02.2016 N АКПИ15-1365)</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p>
        </w:tc>
      </w:tr>
    </w:tbl>
    <w:p w:rsidR="00A960DA" w:rsidRDefault="00A960DA" w:rsidP="00A960DA">
      <w:pPr>
        <w:autoSpaceDE w:val="0"/>
        <w:autoSpaceDN w:val="0"/>
        <w:adjustRightInd w:val="0"/>
        <w:spacing w:after="0" w:line="240" w:lineRule="auto"/>
        <w:jc w:val="center"/>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Настоящее Положение устанавливает </w:t>
      </w:r>
      <w:hyperlink r:id="rId41" w:history="1">
        <w:r>
          <w:rPr>
            <w:rFonts w:ascii="Arial" w:hAnsi="Arial" w:cs="Arial"/>
            <w:color w:val="0000FF"/>
            <w:sz w:val="20"/>
            <w:szCs w:val="20"/>
          </w:rPr>
          <w:t>требования</w:t>
        </w:r>
      </w:hyperlink>
      <w:r>
        <w:rPr>
          <w:rFonts w:ascii="Arial" w:hAnsi="Arial" w:cs="Arial"/>
          <w:sz w:val="20"/>
          <w:szCs w:val="20"/>
        </w:rPr>
        <w:t xml:space="preserve"> к жилому помещению, </w:t>
      </w:r>
      <w:hyperlink r:id="rId42" w:history="1">
        <w:r>
          <w:rPr>
            <w:rFonts w:ascii="Arial" w:hAnsi="Arial" w:cs="Arial"/>
            <w:color w:val="0000FF"/>
            <w:sz w:val="20"/>
            <w:szCs w:val="20"/>
          </w:rPr>
          <w:t>порядок</w:t>
        </w:r>
      </w:hyperlink>
      <w:r>
        <w:rPr>
          <w:rFonts w:ascii="Arial" w:hAnsi="Arial" w:cs="Arial"/>
          <w:sz w:val="20"/>
          <w:szCs w:val="20"/>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3" w:history="1">
        <w:r>
          <w:rPr>
            <w:rFonts w:ascii="Arial" w:hAnsi="Arial" w:cs="Arial"/>
            <w:color w:val="0000FF"/>
            <w:sz w:val="20"/>
            <w:szCs w:val="20"/>
          </w:rPr>
          <w:t>порядок</w:t>
        </w:r>
      </w:hyperlink>
      <w:r>
        <w:rPr>
          <w:rFonts w:ascii="Arial" w:hAnsi="Arial" w:cs="Arial"/>
          <w:sz w:val="20"/>
          <w:szCs w:val="20"/>
        </w:rPr>
        <w:t xml:space="preserve"> признания садового дома жилым домом и жилого дома садовым домом.</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02.08.2007 </w:t>
      </w:r>
      <w:hyperlink r:id="rId44" w:history="1">
        <w:r>
          <w:rPr>
            <w:rFonts w:ascii="Arial" w:hAnsi="Arial" w:cs="Arial"/>
            <w:color w:val="0000FF"/>
            <w:sz w:val="20"/>
            <w:szCs w:val="20"/>
          </w:rPr>
          <w:t>N 494</w:t>
        </w:r>
      </w:hyperlink>
      <w:r>
        <w:rPr>
          <w:rFonts w:ascii="Arial" w:hAnsi="Arial" w:cs="Arial"/>
          <w:sz w:val="20"/>
          <w:szCs w:val="20"/>
        </w:rPr>
        <w:t xml:space="preserve">, от 24.12.2018 </w:t>
      </w:r>
      <w:hyperlink r:id="rId45" w:history="1">
        <w:r>
          <w:rPr>
            <w:rFonts w:ascii="Arial" w:hAnsi="Arial" w:cs="Arial"/>
            <w:color w:val="0000FF"/>
            <w:sz w:val="20"/>
            <w:szCs w:val="20"/>
          </w:rPr>
          <w:t>N 1653</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Жилым помещением признается: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w:t>
      </w:r>
      <w:proofErr w:type="gramStart"/>
      <w:r>
        <w:rPr>
          <w:rFonts w:ascii="Arial" w:hAnsi="Arial" w:cs="Arial"/>
          <w:sz w:val="20"/>
          <w:szCs w:val="20"/>
        </w:rPr>
        <w:t>введен</w:t>
      </w:r>
      <w:proofErr w:type="gramEnd"/>
      <w:r>
        <w:rPr>
          <w:rFonts w:ascii="Arial" w:hAnsi="Arial" w:cs="Arial"/>
          <w:sz w:val="20"/>
          <w:szCs w:val="20"/>
        </w:rPr>
        <w:t xml:space="preserve"> </w:t>
      </w:r>
      <w:hyperlink r:id="rId4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24.12.2018 N 1653)</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Домом блокированной застройки признается жилой дом, соответствующий признакам, установленным </w:t>
      </w:r>
      <w:hyperlink r:id="rId48" w:history="1">
        <w:r>
          <w:rPr>
            <w:rFonts w:ascii="Arial" w:hAnsi="Arial" w:cs="Arial"/>
            <w:color w:val="0000FF"/>
            <w:sz w:val="20"/>
            <w:szCs w:val="20"/>
          </w:rPr>
          <w:t>пунктом 40 статьи 1</w:t>
        </w:r>
      </w:hyperlink>
      <w:r>
        <w:rPr>
          <w:rFonts w:ascii="Arial" w:hAnsi="Arial" w:cs="Arial"/>
          <w:sz w:val="20"/>
          <w:szCs w:val="20"/>
        </w:rPr>
        <w:t xml:space="preserve"> Градостроительного кодекса Российской Федерации.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5(2) введен </w:t>
      </w:r>
      <w:hyperlink r:id="rId4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06.04.2022 N 608)</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Многоквартирным домом признается здание, соответствующее признакам, установленным </w:t>
      </w:r>
      <w:hyperlink r:id="rId50" w:history="1">
        <w:r>
          <w:rPr>
            <w:rFonts w:ascii="Arial" w:hAnsi="Arial" w:cs="Arial"/>
            <w:color w:val="0000FF"/>
            <w:sz w:val="20"/>
            <w:szCs w:val="20"/>
          </w:rPr>
          <w:t>частью 6 статьи 15</w:t>
        </w:r>
      </w:hyperlink>
      <w:r>
        <w:rPr>
          <w:rFonts w:ascii="Arial" w:hAnsi="Arial" w:cs="Arial"/>
          <w:sz w:val="20"/>
          <w:szCs w:val="20"/>
        </w:rPr>
        <w:t xml:space="preserve"> Жилищного кодекса Российской Федерации.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06.04.2022 N 608)</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A960DA" w:rsidRDefault="00A960D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7 см. </w:t>
            </w:r>
            <w:hyperlink r:id="rId52"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15.12.2022 N 55-П.</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
        </w:tc>
      </w:tr>
    </w:tbl>
    <w:p w:rsidR="00A960DA" w:rsidRDefault="00A960DA" w:rsidP="00A960D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7. </w:t>
      </w:r>
      <w:proofErr w:type="gramStart"/>
      <w:r>
        <w:rPr>
          <w:rFonts w:ascii="Arial" w:hAnsi="Arial" w:cs="Arial"/>
          <w:sz w:val="20"/>
          <w:szCs w:val="20"/>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2" w:name="Par76"/>
      <w:bookmarkEnd w:id="2"/>
      <w:r>
        <w:rPr>
          <w:rFonts w:ascii="Arial" w:hAnsi="Arial" w:cs="Arial"/>
          <w:sz w:val="20"/>
          <w:szCs w:val="20"/>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02.08.2016 N 746)</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3" w:name="Par78"/>
      <w:bookmarkEnd w:id="3"/>
      <w:r>
        <w:rPr>
          <w:rFonts w:ascii="Arial" w:hAnsi="Arial" w:cs="Arial"/>
          <w:sz w:val="20"/>
          <w:szCs w:val="20"/>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ar88" w:history="1">
        <w:r>
          <w:rPr>
            <w:rFonts w:ascii="Arial" w:hAnsi="Arial" w:cs="Arial"/>
            <w:color w:val="0000FF"/>
            <w:sz w:val="20"/>
            <w:szCs w:val="20"/>
          </w:rPr>
          <w:t>пунктом 7(1)</w:t>
        </w:r>
      </w:hyperlink>
      <w:r>
        <w:rPr>
          <w:rFonts w:ascii="Arial" w:hAnsi="Arial" w:cs="Arial"/>
          <w:sz w:val="20"/>
          <w:szCs w:val="20"/>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02.08.2016 N 746)</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4" w:name="Par80"/>
      <w:bookmarkEnd w:id="4"/>
      <w:proofErr w:type="gramStart"/>
      <w:r>
        <w:rPr>
          <w:rFonts w:ascii="Arial" w:hAnsi="Arial" w:cs="Arial"/>
          <w:sz w:val="20"/>
          <w:szCs w:val="20"/>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w:t>
      </w:r>
      <w:proofErr w:type="gramEnd"/>
      <w:r>
        <w:rPr>
          <w:rFonts w:ascii="Arial" w:hAnsi="Arial" w:cs="Arial"/>
          <w:sz w:val="20"/>
          <w:szCs w:val="20"/>
        </w:rPr>
        <w:t xml:space="preserve"> </w:t>
      </w:r>
      <w:proofErr w:type="gramStart"/>
      <w:r>
        <w:rPr>
          <w:rFonts w:ascii="Arial" w:hAnsi="Arial" w:cs="Arial"/>
          <w:sz w:val="20"/>
          <w:szCs w:val="20"/>
        </w:rPr>
        <w:t xml:space="preserve">границах зоны чрезвычайной ситуации, предусмотренного </w:t>
      </w:r>
      <w:hyperlink w:anchor="Par166" w:history="1">
        <w:r>
          <w:rPr>
            <w:rFonts w:ascii="Arial" w:hAnsi="Arial" w:cs="Arial"/>
            <w:color w:val="0000FF"/>
            <w:sz w:val="20"/>
            <w:szCs w:val="20"/>
          </w:rPr>
          <w:t>пунктом 42</w:t>
        </w:r>
      </w:hyperlink>
      <w:r>
        <w:rPr>
          <w:rFonts w:ascii="Arial" w:hAnsi="Arial" w:cs="Arial"/>
          <w:sz w:val="20"/>
          <w:szCs w:val="20"/>
        </w:rP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roofErr w:type="gramEnd"/>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28.02.2018 </w:t>
      </w:r>
      <w:hyperlink r:id="rId55" w:history="1">
        <w:r>
          <w:rPr>
            <w:rFonts w:ascii="Arial" w:hAnsi="Arial" w:cs="Arial"/>
            <w:color w:val="0000FF"/>
            <w:sz w:val="20"/>
            <w:szCs w:val="20"/>
          </w:rPr>
          <w:t>N 205</w:t>
        </w:r>
      </w:hyperlink>
      <w:r>
        <w:rPr>
          <w:rFonts w:ascii="Arial" w:hAnsi="Arial" w:cs="Arial"/>
          <w:sz w:val="20"/>
          <w:szCs w:val="20"/>
        </w:rPr>
        <w:t xml:space="preserve">, от 27.07.2020 </w:t>
      </w:r>
      <w:hyperlink r:id="rId56" w:history="1">
        <w:r>
          <w:rPr>
            <w:rFonts w:ascii="Arial" w:hAnsi="Arial" w:cs="Arial"/>
            <w:color w:val="0000FF"/>
            <w:sz w:val="20"/>
            <w:szCs w:val="20"/>
          </w:rPr>
          <w:t>N 1120</w:t>
        </w:r>
      </w:hyperlink>
      <w:r>
        <w:rPr>
          <w:rFonts w:ascii="Arial" w:hAnsi="Arial" w:cs="Arial"/>
          <w:sz w:val="20"/>
          <w:szCs w:val="20"/>
        </w:rPr>
        <w:t xml:space="preserve">, от 28.09.2022 </w:t>
      </w:r>
      <w:hyperlink r:id="rId57" w:history="1">
        <w:r>
          <w:rPr>
            <w:rFonts w:ascii="Arial" w:hAnsi="Arial" w:cs="Arial"/>
            <w:color w:val="0000FF"/>
            <w:sz w:val="20"/>
            <w:szCs w:val="20"/>
          </w:rPr>
          <w:t>N 1708</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Собственник жилого помещения (уполномоченное им лицо), за исключением органов и (или) организаций, указанных в </w:t>
      </w:r>
      <w:hyperlink w:anchor="Par76" w:history="1">
        <w:r>
          <w:rPr>
            <w:rFonts w:ascii="Arial" w:hAnsi="Arial" w:cs="Arial"/>
            <w:color w:val="0000FF"/>
            <w:sz w:val="20"/>
            <w:szCs w:val="20"/>
          </w:rPr>
          <w:t>абзацах втором</w:t>
        </w:r>
      </w:hyperlink>
      <w:r>
        <w:rPr>
          <w:rFonts w:ascii="Arial" w:hAnsi="Arial" w:cs="Arial"/>
          <w:sz w:val="20"/>
          <w:szCs w:val="20"/>
        </w:rPr>
        <w:t xml:space="preserve">, </w:t>
      </w:r>
      <w:hyperlink w:anchor="Par78" w:history="1">
        <w:r>
          <w:rPr>
            <w:rFonts w:ascii="Arial" w:hAnsi="Arial" w:cs="Arial"/>
            <w:color w:val="0000FF"/>
            <w:sz w:val="20"/>
            <w:szCs w:val="20"/>
          </w:rPr>
          <w:t>третьем</w:t>
        </w:r>
      </w:hyperlink>
      <w:r>
        <w:rPr>
          <w:rFonts w:ascii="Arial" w:hAnsi="Arial" w:cs="Arial"/>
          <w:sz w:val="20"/>
          <w:szCs w:val="20"/>
        </w:rPr>
        <w:t xml:space="preserve"> и </w:t>
      </w:r>
      <w:hyperlink w:anchor="Par84" w:history="1">
        <w:r>
          <w:rPr>
            <w:rFonts w:ascii="Arial" w:hAnsi="Arial" w:cs="Arial"/>
            <w:color w:val="0000FF"/>
            <w:sz w:val="20"/>
            <w:szCs w:val="20"/>
          </w:rPr>
          <w:t>шестом</w:t>
        </w:r>
      </w:hyperlink>
      <w:r>
        <w:rPr>
          <w:rFonts w:ascii="Arial" w:hAnsi="Arial" w:cs="Arial"/>
          <w:sz w:val="20"/>
          <w:szCs w:val="20"/>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roofErr w:type="gramEnd"/>
      <w:r>
        <w:rPr>
          <w:rFonts w:ascii="Arial" w:hAnsi="Arial" w:cs="Arial"/>
          <w:sz w:val="20"/>
          <w:szCs w:val="20"/>
        </w:rPr>
        <w:t xml:space="preserve">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02.08.2016 </w:t>
      </w:r>
      <w:hyperlink r:id="rId58" w:history="1">
        <w:r>
          <w:rPr>
            <w:rFonts w:ascii="Arial" w:hAnsi="Arial" w:cs="Arial"/>
            <w:color w:val="0000FF"/>
            <w:sz w:val="20"/>
            <w:szCs w:val="20"/>
          </w:rPr>
          <w:t>N 746</w:t>
        </w:r>
      </w:hyperlink>
      <w:r>
        <w:rPr>
          <w:rFonts w:ascii="Arial" w:hAnsi="Arial" w:cs="Arial"/>
          <w:sz w:val="20"/>
          <w:szCs w:val="20"/>
        </w:rPr>
        <w:t xml:space="preserve">, от 27.07.2020 </w:t>
      </w:r>
      <w:hyperlink r:id="rId59" w:history="1">
        <w:r>
          <w:rPr>
            <w:rFonts w:ascii="Arial" w:hAnsi="Arial" w:cs="Arial"/>
            <w:color w:val="0000FF"/>
            <w:sz w:val="20"/>
            <w:szCs w:val="20"/>
          </w:rPr>
          <w:t>N 1120</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5" w:name="Par84"/>
      <w:bookmarkEnd w:id="5"/>
      <w:r>
        <w:rPr>
          <w:rFonts w:ascii="Arial" w:hAnsi="Arial" w:cs="Arial"/>
          <w:sz w:val="20"/>
          <w:szCs w:val="20"/>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Pr>
          <w:rFonts w:ascii="Arial" w:hAnsi="Arial" w:cs="Arial"/>
          <w:sz w:val="20"/>
          <w:szCs w:val="20"/>
        </w:rPr>
        <w:t xml:space="preserve">учреждению) </w:t>
      </w:r>
      <w:proofErr w:type="gramEnd"/>
      <w:r>
        <w:rPr>
          <w:rFonts w:ascii="Arial" w:hAnsi="Arial" w:cs="Arial"/>
          <w:sz w:val="20"/>
          <w:szCs w:val="20"/>
        </w:rPr>
        <w:t>оцениваемое имущество принадлежит на соответствующем вещном праве (далее - правообладатель).</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6" w:name="Par85"/>
      <w:bookmarkEnd w:id="6"/>
      <w:r>
        <w:rPr>
          <w:rFonts w:ascii="Arial" w:hAnsi="Arial" w:cs="Arial"/>
          <w:sz w:val="20"/>
          <w:szCs w:val="20"/>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Pr>
          <w:rFonts w:ascii="Arial" w:hAnsi="Arial" w:cs="Arial"/>
          <w:sz w:val="20"/>
          <w:szCs w:val="20"/>
        </w:rPr>
        <w:t xml:space="preserve">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w:t>
      </w:r>
      <w:r>
        <w:rPr>
          <w:rFonts w:ascii="Arial" w:hAnsi="Arial" w:cs="Arial"/>
          <w:sz w:val="20"/>
          <w:szCs w:val="20"/>
        </w:rPr>
        <w:lastRenderedPageBreak/>
        <w:t>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Pr>
          <w:rFonts w:ascii="Arial" w:hAnsi="Arial" w:cs="Arial"/>
          <w:sz w:val="20"/>
          <w:szCs w:val="20"/>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ar225" w:history="1">
        <w:r>
          <w:rPr>
            <w:rFonts w:ascii="Arial" w:hAnsi="Arial" w:cs="Arial"/>
            <w:color w:val="0000FF"/>
            <w:sz w:val="20"/>
            <w:szCs w:val="20"/>
          </w:rPr>
          <w:t>пунктом 47</w:t>
        </w:r>
      </w:hyperlink>
      <w:r>
        <w:rPr>
          <w:rFonts w:ascii="Arial" w:hAnsi="Arial" w:cs="Arial"/>
          <w:sz w:val="20"/>
          <w:szCs w:val="20"/>
        </w:rPr>
        <w:t xml:space="preserve"> настоящего Положения.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24.04.2020 N 581)</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w:t>
      </w:r>
      <w:hyperlink r:id="rId6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25.03.2015 N 269)</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7" w:name="Par88"/>
      <w:bookmarkEnd w:id="7"/>
      <w:r>
        <w:rPr>
          <w:rFonts w:ascii="Arial" w:hAnsi="Arial" w:cs="Arial"/>
          <w:sz w:val="20"/>
          <w:szCs w:val="20"/>
        </w:rPr>
        <w:t xml:space="preserve">7(1). </w:t>
      </w:r>
      <w:proofErr w:type="gramStart"/>
      <w:r>
        <w:rPr>
          <w:rFonts w:ascii="Arial" w:hAnsi="Arial" w:cs="Arial"/>
          <w:sz w:val="20"/>
          <w:szCs w:val="20"/>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ar76" w:history="1">
        <w:r>
          <w:rPr>
            <w:rFonts w:ascii="Arial" w:hAnsi="Arial" w:cs="Arial"/>
            <w:color w:val="0000FF"/>
            <w:sz w:val="20"/>
            <w:szCs w:val="20"/>
          </w:rPr>
          <w:t>абзацем вторым пункта</w:t>
        </w:r>
        <w:proofErr w:type="gramEnd"/>
        <w:r>
          <w:rPr>
            <w:rFonts w:ascii="Arial" w:hAnsi="Arial" w:cs="Arial"/>
            <w:color w:val="0000FF"/>
            <w:sz w:val="20"/>
            <w:szCs w:val="20"/>
          </w:rPr>
          <w:t xml:space="preserve"> 7</w:t>
        </w:r>
      </w:hyperlink>
      <w:r>
        <w:rPr>
          <w:rFonts w:ascii="Arial" w:hAnsi="Arial" w:cs="Arial"/>
          <w:sz w:val="20"/>
          <w:szCs w:val="20"/>
        </w:rPr>
        <w:t xml:space="preserve"> настоящего Положения.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Pr>
          <w:rFonts w:ascii="Arial" w:hAnsi="Arial" w:cs="Arial"/>
          <w:sz w:val="20"/>
          <w:szCs w:val="20"/>
        </w:rP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ar88"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При этом в состав такой комиссии не включаются указанные лица и представители.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ar88"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формируется в соответствии с </w:t>
      </w:r>
      <w:hyperlink w:anchor="Par76" w:history="1">
        <w:r>
          <w:rPr>
            <w:rFonts w:ascii="Arial" w:hAnsi="Arial" w:cs="Arial"/>
            <w:color w:val="0000FF"/>
            <w:sz w:val="20"/>
            <w:szCs w:val="20"/>
          </w:rPr>
          <w:t>абзацами вторым</w:t>
        </w:r>
      </w:hyperlink>
      <w:r>
        <w:rPr>
          <w:rFonts w:ascii="Arial" w:hAnsi="Arial" w:cs="Arial"/>
          <w:sz w:val="20"/>
          <w:szCs w:val="20"/>
        </w:rPr>
        <w:t xml:space="preserve"> и </w:t>
      </w:r>
      <w:hyperlink w:anchor="Par80" w:history="1">
        <w:r>
          <w:rPr>
            <w:rFonts w:ascii="Arial" w:hAnsi="Arial" w:cs="Arial"/>
            <w:color w:val="0000FF"/>
            <w:sz w:val="20"/>
            <w:szCs w:val="20"/>
          </w:rPr>
          <w:t>четвертым пункта 7</w:t>
        </w:r>
      </w:hyperlink>
      <w:r>
        <w:rPr>
          <w:rFonts w:ascii="Arial" w:hAnsi="Arial" w:cs="Arial"/>
          <w:sz w:val="20"/>
          <w:szCs w:val="20"/>
        </w:rPr>
        <w:t xml:space="preserve"> настоящего Положения. При этом в состав этой комиссии в обязательном порядке включаются эксперты, в установленном порядке аттестованные </w:t>
      </w:r>
      <w:proofErr w:type="gramStart"/>
      <w:r>
        <w:rPr>
          <w:rFonts w:ascii="Arial" w:hAnsi="Arial" w:cs="Arial"/>
          <w:sz w:val="20"/>
          <w:szCs w:val="20"/>
        </w:rPr>
        <w:t>на право подготовки</w:t>
      </w:r>
      <w:proofErr w:type="gramEnd"/>
      <w:r>
        <w:rPr>
          <w:rFonts w:ascii="Arial" w:hAnsi="Arial" w:cs="Arial"/>
          <w:sz w:val="20"/>
          <w:szCs w:val="20"/>
        </w:rPr>
        <w:t xml:space="preserve"> заключений экспертизы проектной документации и (или) результатов инженерных изысканий.</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7(1) введен </w:t>
      </w:r>
      <w:hyperlink r:id="rId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02.08.2016 N 746)</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8 в ред. </w:t>
      </w:r>
      <w:hyperlink r:id="rId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02.08.2016 N 746)</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8" w:name="Par95"/>
      <w:bookmarkEnd w:id="8"/>
      <w:r>
        <w:rPr>
          <w:rFonts w:ascii="Arial" w:eastAsiaTheme="minorHAnsi" w:hAnsi="Arial" w:cs="Arial"/>
          <w:color w:val="auto"/>
          <w:sz w:val="20"/>
          <w:szCs w:val="20"/>
        </w:rPr>
        <w:t>II. Требования, которым должно отвечать жилое помещение</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24.12.2018 N 1653)</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Pr>
          <w:rFonts w:ascii="Arial" w:hAnsi="Arial" w:cs="Arial"/>
          <w:sz w:val="20"/>
          <w:szCs w:val="20"/>
        </w:rPr>
        <w:t>деформативности</w:t>
      </w:r>
      <w:proofErr w:type="spellEnd"/>
      <w:r>
        <w:rPr>
          <w:rFonts w:ascii="Arial" w:hAnsi="Arial" w:cs="Arial"/>
          <w:sz w:val="20"/>
          <w:szCs w:val="20"/>
        </w:rPr>
        <w:t xml:space="preserve"> (а в железобетонных конструкциях - в части </w:t>
      </w:r>
      <w:proofErr w:type="spellStart"/>
      <w:r>
        <w:rPr>
          <w:rFonts w:ascii="Arial" w:hAnsi="Arial" w:cs="Arial"/>
          <w:sz w:val="20"/>
          <w:szCs w:val="20"/>
        </w:rPr>
        <w:t>трещиностойкости</w:t>
      </w:r>
      <w:proofErr w:type="spellEnd"/>
      <w:r>
        <w:rPr>
          <w:rFonts w:ascii="Arial" w:hAnsi="Arial" w:cs="Arial"/>
          <w:sz w:val="20"/>
          <w:szCs w:val="20"/>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w:t>
      </w:r>
      <w:proofErr w:type="gramEnd"/>
      <w:r>
        <w:rPr>
          <w:rFonts w:ascii="Arial" w:hAnsi="Arial" w:cs="Arial"/>
          <w:sz w:val="20"/>
          <w:szCs w:val="20"/>
        </w:rPr>
        <w:t xml:space="preserve"> инженерного оборудования.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w:t>
      </w:r>
      <w:proofErr w:type="gramStart"/>
      <w:r>
        <w:rPr>
          <w:rFonts w:ascii="Arial" w:hAnsi="Arial" w:cs="Arial"/>
          <w:sz w:val="20"/>
          <w:szCs w:val="20"/>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Pr>
          <w:rFonts w:ascii="Arial" w:hAnsi="Arial" w:cs="Arial"/>
          <w:sz w:val="20"/>
          <w:szCs w:val="20"/>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Pr>
          <w:rFonts w:ascii="Arial" w:hAnsi="Arial" w:cs="Arial"/>
          <w:sz w:val="20"/>
          <w:szCs w:val="20"/>
        </w:rPr>
        <w:t>проступей</w:t>
      </w:r>
      <w:proofErr w:type="spellEnd"/>
      <w:r>
        <w:rPr>
          <w:rFonts w:ascii="Arial" w:hAnsi="Arial" w:cs="Arial"/>
          <w:sz w:val="20"/>
          <w:szCs w:val="20"/>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24.12.2018 N 1653)</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Pr>
          <w:rFonts w:ascii="Arial" w:hAnsi="Arial" w:cs="Arial"/>
          <w:sz w:val="20"/>
          <w:szCs w:val="20"/>
        </w:rPr>
        <w:t xml:space="preserve"> вибрации, которые создаются этими инженерными системами.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proofErr w:type="gramStart"/>
      <w:r>
        <w:rPr>
          <w:rFonts w:ascii="Arial" w:hAnsi="Arial" w:cs="Arial"/>
          <w:sz w:val="20"/>
          <w:szCs w:val="20"/>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Pr>
          <w:rFonts w:ascii="Arial" w:hAnsi="Arial" w:cs="Arial"/>
          <w:sz w:val="20"/>
          <w:szCs w:val="20"/>
        </w:rPr>
        <w:t>пароизоляцию</w:t>
      </w:r>
      <w:proofErr w:type="spellEnd"/>
      <w:r>
        <w:rPr>
          <w:rFonts w:ascii="Arial" w:hAnsi="Arial" w:cs="Arial"/>
          <w:sz w:val="20"/>
          <w:szCs w:val="20"/>
        </w:rPr>
        <w:t xml:space="preserve"> от диффузии водяного пара из помещения, обеспечивающие</w:t>
      </w:r>
      <w:proofErr w:type="gramEnd"/>
      <w:r>
        <w:rPr>
          <w:rFonts w:ascii="Arial" w:hAnsi="Arial" w:cs="Arial"/>
          <w:sz w:val="20"/>
          <w:szCs w:val="20"/>
        </w:rPr>
        <w:t xml:space="preserve"> отсутствие конденсации влаги на внутренних поверхностях </w:t>
      </w:r>
      <w:proofErr w:type="spellStart"/>
      <w:r>
        <w:rPr>
          <w:rFonts w:ascii="Arial" w:hAnsi="Arial" w:cs="Arial"/>
          <w:sz w:val="20"/>
          <w:szCs w:val="20"/>
        </w:rPr>
        <w:t>несветопрозрачных</w:t>
      </w:r>
      <w:proofErr w:type="spellEnd"/>
      <w:r>
        <w:rPr>
          <w:rFonts w:ascii="Arial" w:hAnsi="Arial" w:cs="Arial"/>
          <w:sz w:val="20"/>
          <w:szCs w:val="20"/>
        </w:rPr>
        <w:t xml:space="preserve"> ограждающих конструкций и препятствующие накоплению излишней влаги в конструкциях жилого дома.</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proofErr w:type="gramStart"/>
      <w:r>
        <w:rPr>
          <w:rFonts w:ascii="Arial" w:hAnsi="Arial" w:cs="Arial"/>
          <w:sz w:val="20"/>
          <w:szCs w:val="20"/>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Pr>
          <w:rFonts w:ascii="Arial" w:hAnsi="Arial" w:cs="Arial"/>
          <w:sz w:val="20"/>
          <w:szCs w:val="20"/>
        </w:rPr>
        <w:t>гидр</w:t>
      </w:r>
      <w:proofErr w:type="gramStart"/>
      <w:r>
        <w:rPr>
          <w:rFonts w:ascii="Arial" w:hAnsi="Arial" w:cs="Arial"/>
          <w:sz w:val="20"/>
          <w:szCs w:val="20"/>
        </w:rPr>
        <w:t>о</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шумо</w:t>
      </w:r>
      <w:proofErr w:type="spellEnd"/>
      <w:r>
        <w:rPr>
          <w:rFonts w:ascii="Arial" w:hAnsi="Arial" w:cs="Arial"/>
          <w:sz w:val="20"/>
          <w:szCs w:val="20"/>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20. </w:t>
      </w:r>
      <w:proofErr w:type="gramStart"/>
      <w:r>
        <w:rPr>
          <w:rFonts w:ascii="Arial" w:hAnsi="Arial" w:cs="Arial"/>
          <w:sz w:val="20"/>
          <w:szCs w:val="20"/>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Pr>
          <w:rFonts w:ascii="Arial" w:hAnsi="Arial" w:cs="Arial"/>
          <w:sz w:val="20"/>
          <w:szCs w:val="20"/>
        </w:rPr>
        <w:t>и-</w:t>
      </w:r>
      <w:proofErr w:type="gramEnd"/>
      <w:r>
        <w:rPr>
          <w:rFonts w:ascii="Arial" w:hAnsi="Arial" w:cs="Arial"/>
          <w:sz w:val="20"/>
          <w:szCs w:val="20"/>
        </w:rPr>
        <w:t xml:space="preserve"> и </w:t>
      </w:r>
      <w:proofErr w:type="spellStart"/>
      <w:r>
        <w:rPr>
          <w:rFonts w:ascii="Arial" w:hAnsi="Arial" w:cs="Arial"/>
          <w:sz w:val="20"/>
          <w:szCs w:val="20"/>
        </w:rPr>
        <w:t>шестикомнатных</w:t>
      </w:r>
      <w:proofErr w:type="spellEnd"/>
      <w:r>
        <w:rPr>
          <w:rFonts w:ascii="Arial" w:hAnsi="Arial" w:cs="Arial"/>
          <w:sz w:val="20"/>
          <w:szCs w:val="20"/>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66" w:history="1">
        <w:r>
          <w:rPr>
            <w:rFonts w:ascii="Arial" w:hAnsi="Arial" w:cs="Arial"/>
            <w:color w:val="0000FF"/>
            <w:sz w:val="20"/>
            <w:szCs w:val="20"/>
          </w:rPr>
          <w:t>санитарным нормам</w:t>
        </w:r>
      </w:hyperlink>
      <w:r>
        <w:rPr>
          <w:rFonts w:ascii="Arial" w:hAnsi="Arial" w:cs="Arial"/>
          <w:sz w:val="20"/>
          <w:szCs w:val="20"/>
        </w:rPr>
        <w:t>. Коэффициент естественной освещенности в комнатах и кухнях должен быть не менее 0,5 процента в середине жилого помещения.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Высота (от пола до потолка) комнат и кухни (кухни-столовой) в климатических районах IА, IБ, IГ, IД и </w:t>
      </w:r>
      <w:proofErr w:type="spellStart"/>
      <w:r>
        <w:rPr>
          <w:rFonts w:ascii="Arial" w:hAnsi="Arial" w:cs="Arial"/>
          <w:sz w:val="20"/>
          <w:szCs w:val="20"/>
        </w:rPr>
        <w:t>IV</w:t>
      </w:r>
      <w:proofErr w:type="gramStart"/>
      <w:r>
        <w:rPr>
          <w:rFonts w:ascii="Arial" w:hAnsi="Arial" w:cs="Arial"/>
          <w:sz w:val="20"/>
          <w:szCs w:val="20"/>
        </w:rPr>
        <w:t>а</w:t>
      </w:r>
      <w:proofErr w:type="spellEnd"/>
      <w:proofErr w:type="gramEnd"/>
      <w:r>
        <w:rPr>
          <w:rFonts w:ascii="Arial" w:hAnsi="Arial" w:cs="Arial"/>
          <w:sz w:val="20"/>
          <w:szCs w:val="20"/>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Отметка пола жилого помещения, расположенного на первом этаже, должна быть выше планировочной отметки земли.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Размещение жилого помещения в подвальном и цокольном этажах не допускается.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Комнаты и кухни в жилом помещении должны иметь непосредственное естественное освещение.</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Pr>
          <w:rFonts w:ascii="Arial" w:hAnsi="Arial" w:cs="Arial"/>
          <w:sz w:val="20"/>
          <w:szCs w:val="20"/>
        </w:rPr>
        <w:t xml:space="preserve"> :</w:t>
      </w:r>
      <w:proofErr w:type="gramEnd"/>
      <w:r>
        <w:rPr>
          <w:rFonts w:ascii="Arial" w:hAnsi="Arial" w:cs="Arial"/>
          <w:sz w:val="20"/>
          <w:szCs w:val="20"/>
        </w:rPr>
        <w:t xml:space="preserve"> 5,5 и не менее 1 : 8, а для верхних этажей со световыми проемами в плоскости наклонных ограждающих конструкций - не менее 1 : 10.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9" w:name="Par120"/>
      <w:bookmarkEnd w:id="9"/>
      <w:r>
        <w:rPr>
          <w:rFonts w:ascii="Arial" w:hAnsi="Arial" w:cs="Arial"/>
          <w:sz w:val="20"/>
          <w:szCs w:val="20"/>
        </w:rPr>
        <w:t xml:space="preserve">26. </w:t>
      </w:r>
      <w:proofErr w:type="gramStart"/>
      <w:r>
        <w:rPr>
          <w:rFonts w:ascii="Arial" w:hAnsi="Arial" w:cs="Arial"/>
          <w:sz w:val="20"/>
          <w:szCs w:val="20"/>
        </w:rP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67" w:history="1">
        <w:r>
          <w:rPr>
            <w:rFonts w:ascii="Arial" w:hAnsi="Arial" w:cs="Arial"/>
            <w:color w:val="0000FF"/>
            <w:sz w:val="20"/>
            <w:szCs w:val="20"/>
          </w:rPr>
          <w:t>актах</w:t>
        </w:r>
      </w:hyperlink>
      <w:r>
        <w:rPr>
          <w:rFonts w:ascii="Arial" w:hAnsi="Arial" w:cs="Arial"/>
          <w:sz w:val="20"/>
          <w:szCs w:val="20"/>
        </w:rPr>
        <w:t>, и не превышать максимально допустимого уровня звука в комнатах и квартирах в дневное время суток 55 дБ, в ночное - 45 дБ.</w:t>
      </w:r>
      <w:proofErr w:type="gramEnd"/>
      <w:r>
        <w:rPr>
          <w:rFonts w:ascii="Arial" w:hAnsi="Arial" w:cs="Arial"/>
          <w:sz w:val="20"/>
          <w:szCs w:val="20"/>
        </w:rPr>
        <w:t xml:space="preserve"> При этом допустимые уровни шума, создаваемого в жилых помещениях системами вентиляции и </w:t>
      </w:r>
      <w:proofErr w:type="gramStart"/>
      <w:r>
        <w:rPr>
          <w:rFonts w:ascii="Arial" w:hAnsi="Arial" w:cs="Arial"/>
          <w:sz w:val="20"/>
          <w:szCs w:val="20"/>
        </w:rPr>
        <w:t>другим</w:t>
      </w:r>
      <w:proofErr w:type="gramEnd"/>
      <w:r>
        <w:rPr>
          <w:rFonts w:ascii="Arial" w:hAnsi="Arial" w:cs="Arial"/>
          <w:sz w:val="20"/>
          <w:szCs w:val="20"/>
        </w:rPr>
        <w:t xml:space="preserve"> инженерным и технологическим оборудованием, должны быть ниже на 5 </w:t>
      </w:r>
      <w:proofErr w:type="spellStart"/>
      <w:r>
        <w:rPr>
          <w:rFonts w:ascii="Arial" w:hAnsi="Arial" w:cs="Arial"/>
          <w:sz w:val="20"/>
          <w:szCs w:val="20"/>
        </w:rPr>
        <w:t>дБА</w:t>
      </w:r>
      <w:proofErr w:type="spellEnd"/>
      <w:r>
        <w:rPr>
          <w:rFonts w:ascii="Arial" w:hAnsi="Arial" w:cs="Arial"/>
          <w:sz w:val="20"/>
          <w:szCs w:val="20"/>
        </w:rPr>
        <w:t xml:space="preserve"> указанных уровней в дневное и ночное время суток.</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Межквартирные стены и перегородки должны иметь индекс изоляции воздушного шума не ниже 50 дБ.</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68" w:history="1">
        <w:r>
          <w:rPr>
            <w:rFonts w:ascii="Arial" w:hAnsi="Arial" w:cs="Arial"/>
            <w:color w:val="0000FF"/>
            <w:sz w:val="20"/>
            <w:szCs w:val="20"/>
          </w:rPr>
          <w:t>актах</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30 в ред. </w:t>
      </w:r>
      <w:hyperlink r:id="rId6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02.08.2016 N 746)</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Pr>
          <w:rFonts w:ascii="Arial" w:hAnsi="Arial" w:cs="Arial"/>
          <w:sz w:val="20"/>
          <w:szCs w:val="20"/>
        </w:rPr>
        <w:t>мкЗв</w:t>
      </w:r>
      <w:proofErr w:type="spellEnd"/>
      <w:r>
        <w:rPr>
          <w:rFonts w:ascii="Arial" w:hAnsi="Arial" w:cs="Arial"/>
          <w:sz w:val="20"/>
          <w:szCs w:val="20"/>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w:t>
      </w:r>
      <w:proofErr w:type="gramStart"/>
      <w:r>
        <w:rPr>
          <w:rFonts w:ascii="Arial" w:hAnsi="Arial" w:cs="Arial"/>
          <w:sz w:val="20"/>
          <w:szCs w:val="20"/>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70" w:history="1">
        <w:r>
          <w:rPr>
            <w:rFonts w:ascii="Arial" w:hAnsi="Arial" w:cs="Arial"/>
            <w:color w:val="0000FF"/>
            <w:sz w:val="20"/>
            <w:szCs w:val="20"/>
          </w:rPr>
          <w:t>актах</w:t>
        </w:r>
      </w:hyperlink>
      <w:r>
        <w:rPr>
          <w:rFonts w:ascii="Arial" w:hAnsi="Arial" w:cs="Arial"/>
          <w:sz w:val="20"/>
          <w:szCs w:val="20"/>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Pr>
          <w:rFonts w:ascii="Arial" w:hAnsi="Arial" w:cs="Arial"/>
          <w:sz w:val="20"/>
          <w:szCs w:val="20"/>
        </w:rPr>
        <w:t>бутилацетат</w:t>
      </w:r>
      <w:proofErr w:type="spellEnd"/>
      <w:r>
        <w:rPr>
          <w:rFonts w:ascii="Arial" w:hAnsi="Arial" w:cs="Arial"/>
          <w:sz w:val="20"/>
          <w:szCs w:val="20"/>
        </w:rPr>
        <w:t xml:space="preserve">, </w:t>
      </w:r>
      <w:proofErr w:type="spellStart"/>
      <w:r>
        <w:rPr>
          <w:rFonts w:ascii="Arial" w:hAnsi="Arial" w:cs="Arial"/>
          <w:sz w:val="20"/>
          <w:szCs w:val="20"/>
        </w:rPr>
        <w:t>диметиламин</w:t>
      </w:r>
      <w:proofErr w:type="spellEnd"/>
      <w:r>
        <w:rPr>
          <w:rFonts w:ascii="Arial" w:hAnsi="Arial" w:cs="Arial"/>
          <w:sz w:val="20"/>
          <w:szCs w:val="20"/>
        </w:rPr>
        <w:t>, 1,2-дихлорэтан</w:t>
      </w:r>
      <w:proofErr w:type="gramEnd"/>
      <w:r>
        <w:rPr>
          <w:rFonts w:ascii="Arial" w:hAnsi="Arial" w:cs="Arial"/>
          <w:sz w:val="20"/>
          <w:szCs w:val="20"/>
        </w:rPr>
        <w:t xml:space="preserve">, </w:t>
      </w:r>
      <w:proofErr w:type="gramStart"/>
      <w:r>
        <w:rPr>
          <w:rFonts w:ascii="Arial" w:hAnsi="Arial" w:cs="Arial"/>
          <w:sz w:val="20"/>
          <w:szCs w:val="20"/>
        </w:rPr>
        <w:t xml:space="preserve">ксилол, ртуть, свинец и его неорганические соединения, сероводород, стирол, толуол, оксид углерода, фенол, формальдегид, </w:t>
      </w:r>
      <w:proofErr w:type="spellStart"/>
      <w:r>
        <w:rPr>
          <w:rFonts w:ascii="Arial" w:hAnsi="Arial" w:cs="Arial"/>
          <w:sz w:val="20"/>
          <w:szCs w:val="20"/>
        </w:rPr>
        <w:t>диметилфталат</w:t>
      </w:r>
      <w:proofErr w:type="spellEnd"/>
      <w:r>
        <w:rPr>
          <w:rFonts w:ascii="Arial" w:hAnsi="Arial" w:cs="Arial"/>
          <w:sz w:val="20"/>
          <w:szCs w:val="20"/>
        </w:rPr>
        <w:t>, этилацетат и этилбензол.</w:t>
      </w:r>
      <w:proofErr w:type="gramEnd"/>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29.11.2019 N 1535)</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Основания для признания жилого помещения</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непригодным</w:t>
      </w:r>
      <w:proofErr w:type="gramEnd"/>
      <w:r>
        <w:rPr>
          <w:rFonts w:ascii="Arial" w:eastAsiaTheme="minorHAnsi" w:hAnsi="Arial" w:cs="Arial"/>
          <w:color w:val="auto"/>
          <w:sz w:val="20"/>
          <w:szCs w:val="20"/>
        </w:rPr>
        <w:t xml:space="preserve"> для проживания и многоквартирного</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дома аварийным и подлежащим сносу или реконструкции</w:t>
      </w:r>
    </w:p>
    <w:p w:rsidR="00A960DA" w:rsidRDefault="00A960DA" w:rsidP="00A960D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02.08.2007 N 494)</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Pr>
          <w:rFonts w:ascii="Arial" w:hAnsi="Arial" w:cs="Arial"/>
          <w:sz w:val="20"/>
          <w:szCs w:val="20"/>
        </w:rPr>
        <w:t>вследствие</w:t>
      </w:r>
      <w:proofErr w:type="gramEnd"/>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w:t>
      </w:r>
      <w:proofErr w:type="gramStart"/>
      <w:r>
        <w:rPr>
          <w:rFonts w:ascii="Arial" w:hAnsi="Arial" w:cs="Arial"/>
          <w:sz w:val="20"/>
          <w:szCs w:val="20"/>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29.11.2019 N 1535)</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w:t>
      </w:r>
      <w:proofErr w:type="gramStart"/>
      <w:r>
        <w:rPr>
          <w:rFonts w:ascii="Arial" w:hAnsi="Arial" w:cs="Arial"/>
          <w:sz w:val="20"/>
          <w:szCs w:val="20"/>
        </w:rPr>
        <w:t xml:space="preserve">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ar95" w:history="1">
        <w:r>
          <w:rPr>
            <w:rFonts w:ascii="Arial" w:hAnsi="Arial" w:cs="Arial"/>
            <w:color w:val="0000FF"/>
            <w:sz w:val="20"/>
            <w:szCs w:val="20"/>
          </w:rPr>
          <w:t>разделе II</w:t>
        </w:r>
      </w:hyperlink>
      <w:r>
        <w:rPr>
          <w:rFonts w:ascii="Arial" w:hAnsi="Arial" w:cs="Arial"/>
          <w:sz w:val="20"/>
          <w:szCs w:val="20"/>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w:t>
      </w:r>
      <w:proofErr w:type="gramEnd"/>
      <w:r>
        <w:rPr>
          <w:rFonts w:ascii="Arial" w:hAnsi="Arial" w:cs="Arial"/>
          <w:sz w:val="20"/>
          <w:szCs w:val="20"/>
        </w:rPr>
        <w:t xml:space="preserve">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10" w:name="Par145"/>
      <w:bookmarkEnd w:id="10"/>
      <w:r>
        <w:rPr>
          <w:rFonts w:ascii="Arial" w:hAnsi="Arial" w:cs="Arial"/>
          <w:sz w:val="20"/>
          <w:szCs w:val="20"/>
        </w:rPr>
        <w:lastRenderedPageBreak/>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7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02.08.2007 N 494)</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Pr>
          <w:rFonts w:ascii="Arial" w:hAnsi="Arial" w:cs="Arial"/>
          <w:sz w:val="20"/>
          <w:szCs w:val="20"/>
        </w:rP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Pr>
          <w:rFonts w:ascii="Arial" w:hAnsi="Arial" w:cs="Arial"/>
          <w:sz w:val="20"/>
          <w:szCs w:val="20"/>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02.08.2007 N 494; в ред. Постановлений Правительства РФ от 25.03.2015 </w:t>
      </w:r>
      <w:hyperlink r:id="rId78" w:history="1">
        <w:r>
          <w:rPr>
            <w:rFonts w:ascii="Arial" w:hAnsi="Arial" w:cs="Arial"/>
            <w:color w:val="0000FF"/>
            <w:sz w:val="20"/>
            <w:szCs w:val="20"/>
          </w:rPr>
          <w:t>N 268</w:t>
        </w:r>
      </w:hyperlink>
      <w:r>
        <w:rPr>
          <w:rFonts w:ascii="Arial" w:hAnsi="Arial" w:cs="Arial"/>
          <w:sz w:val="20"/>
          <w:szCs w:val="20"/>
        </w:rPr>
        <w:t xml:space="preserve">, от 27.07.2020 </w:t>
      </w:r>
      <w:hyperlink r:id="rId79" w:history="1">
        <w:r>
          <w:rPr>
            <w:rFonts w:ascii="Arial" w:hAnsi="Arial" w:cs="Arial"/>
            <w:color w:val="0000FF"/>
            <w:sz w:val="20"/>
            <w:szCs w:val="20"/>
          </w:rPr>
          <w:t>N 1120</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w:t>
      </w:r>
      <w:proofErr w:type="gramStart"/>
      <w:r>
        <w:rPr>
          <w:rFonts w:ascii="Arial" w:hAnsi="Arial" w:cs="Arial"/>
          <w:sz w:val="20"/>
          <w:szCs w:val="20"/>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Pr>
          <w:rFonts w:ascii="Arial" w:hAnsi="Arial" w:cs="Arial"/>
          <w:sz w:val="20"/>
          <w:szCs w:val="20"/>
        </w:rPr>
        <w:t>кВ</w:t>
      </w:r>
      <w:proofErr w:type="spellEnd"/>
      <w:r>
        <w:rPr>
          <w:rFonts w:ascii="Arial" w:hAnsi="Arial" w:cs="Arial"/>
          <w:sz w:val="20"/>
          <w:szCs w:val="20"/>
        </w:rPr>
        <w:t xml:space="preserve">/м и индукцию магнитного поля промышленной частоты 50 Гц более 50 </w:t>
      </w:r>
      <w:proofErr w:type="spellStart"/>
      <w:r>
        <w:rPr>
          <w:rFonts w:ascii="Arial" w:hAnsi="Arial" w:cs="Arial"/>
          <w:sz w:val="20"/>
          <w:szCs w:val="20"/>
        </w:rPr>
        <w:t>мкТл</w:t>
      </w:r>
      <w:proofErr w:type="spellEnd"/>
      <w:r>
        <w:rPr>
          <w:rFonts w:ascii="Arial" w:hAnsi="Arial" w:cs="Arial"/>
          <w:sz w:val="20"/>
          <w:szCs w:val="20"/>
        </w:rPr>
        <w:t>.</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w:t>
      </w:r>
      <w:proofErr w:type="gramStart"/>
      <w:r>
        <w:rPr>
          <w:rFonts w:ascii="Arial" w:hAnsi="Arial" w:cs="Arial"/>
          <w:sz w:val="20"/>
          <w:szCs w:val="20"/>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rPr>
          <w:rFonts w:ascii="Arial" w:hAnsi="Arial" w:cs="Arial"/>
          <w:sz w:val="20"/>
          <w:szCs w:val="20"/>
        </w:rPr>
        <w:t xml:space="preserve"> для пребывания людей и сохранности инженерного оборудования. Указанные многоквартирные дома признаются аварийными и подлежащими сносу.</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Комнаты, окна которых выходят на магистрали, при уровне шума выше предельно допустимой нормы, указанной в </w:t>
      </w:r>
      <w:hyperlink w:anchor="Par120" w:history="1">
        <w:r>
          <w:rPr>
            <w:rFonts w:ascii="Arial" w:hAnsi="Arial" w:cs="Arial"/>
            <w:color w:val="0000FF"/>
            <w:sz w:val="20"/>
            <w:szCs w:val="20"/>
          </w:rPr>
          <w:t>пункте 26</w:t>
        </w:r>
      </w:hyperlink>
      <w:r>
        <w:rPr>
          <w:rFonts w:ascii="Arial" w:hAnsi="Arial" w:cs="Arial"/>
          <w:sz w:val="20"/>
          <w:szCs w:val="20"/>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Не может служить основанием для признания жилого помещения непригодным для проживания: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системы централизованной канализации и горячего водоснабжения в одно- и двухэтажном жилом доме;</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Порядок признания помещения жилым помещением, жилого</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помещения </w:t>
      </w:r>
      <w:proofErr w:type="gramStart"/>
      <w:r>
        <w:rPr>
          <w:rFonts w:ascii="Arial" w:eastAsiaTheme="minorHAnsi" w:hAnsi="Arial" w:cs="Arial"/>
          <w:color w:val="auto"/>
          <w:sz w:val="20"/>
          <w:szCs w:val="20"/>
        </w:rPr>
        <w:t>непригодным</w:t>
      </w:r>
      <w:proofErr w:type="gramEnd"/>
      <w:r>
        <w:rPr>
          <w:rFonts w:ascii="Arial" w:eastAsiaTheme="minorHAnsi" w:hAnsi="Arial" w:cs="Arial"/>
          <w:color w:val="auto"/>
          <w:sz w:val="20"/>
          <w:szCs w:val="20"/>
        </w:rPr>
        <w:t xml:space="preserve"> для проживания и многоквартирного</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дома аварийным и подлежащим сносу или реконструкции</w:t>
      </w:r>
    </w:p>
    <w:p w:rsidR="00A960DA" w:rsidRDefault="00A960DA" w:rsidP="00A960D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02.08.2007 N 494)</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A960DA" w:rsidRDefault="00A960D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42 см. </w:t>
            </w:r>
            <w:hyperlink r:id="rId82"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15.12.2022 N 55-П.</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
        </w:tc>
      </w:tr>
    </w:tbl>
    <w:p w:rsidR="00A960DA" w:rsidRDefault="00A960DA" w:rsidP="00A960DA">
      <w:pPr>
        <w:autoSpaceDE w:val="0"/>
        <w:autoSpaceDN w:val="0"/>
        <w:adjustRightInd w:val="0"/>
        <w:spacing w:before="260" w:after="0" w:line="240" w:lineRule="auto"/>
        <w:ind w:firstLine="540"/>
        <w:jc w:val="both"/>
        <w:rPr>
          <w:rFonts w:ascii="Arial" w:hAnsi="Arial" w:cs="Arial"/>
          <w:sz w:val="20"/>
          <w:szCs w:val="20"/>
        </w:rPr>
      </w:pPr>
      <w:bookmarkStart w:id="11" w:name="Par166"/>
      <w:bookmarkEnd w:id="11"/>
      <w:r>
        <w:rPr>
          <w:rFonts w:ascii="Arial" w:hAnsi="Arial" w:cs="Arial"/>
          <w:sz w:val="20"/>
          <w:szCs w:val="20"/>
        </w:rPr>
        <w:t xml:space="preserve">42. </w:t>
      </w:r>
      <w:proofErr w:type="gramStart"/>
      <w:r>
        <w:rPr>
          <w:rFonts w:ascii="Arial" w:hAnsi="Arial" w:cs="Arial"/>
          <w:sz w:val="20"/>
          <w:szCs w:val="20"/>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8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21 августа 2019 г. N 1082 "Об утверждении Правил</w:t>
      </w:r>
      <w:proofErr w:type="gramEnd"/>
      <w:r>
        <w:rPr>
          <w:rFonts w:ascii="Arial" w:hAnsi="Arial" w:cs="Arial"/>
          <w:sz w:val="20"/>
          <w:szCs w:val="20"/>
        </w:rPr>
        <w:t xml:space="preserve"> </w:t>
      </w:r>
      <w:proofErr w:type="gramStart"/>
      <w:r>
        <w:rPr>
          <w:rFonts w:ascii="Arial" w:hAnsi="Arial" w:cs="Arial"/>
          <w:sz w:val="20"/>
          <w:szCs w:val="20"/>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Pr>
          <w:rFonts w:ascii="Arial" w:hAnsi="Arial" w:cs="Arial"/>
          <w:sz w:val="20"/>
          <w:szCs w:val="20"/>
        </w:rPr>
        <w:t xml:space="preserve"> </w:t>
      </w:r>
      <w:proofErr w:type="gramStart"/>
      <w:r>
        <w:rPr>
          <w:rFonts w:ascii="Arial" w:hAnsi="Arial" w:cs="Arial"/>
          <w:sz w:val="20"/>
          <w:szCs w:val="20"/>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rPr>
          <w:rFonts w:ascii="Arial" w:hAnsi="Arial" w:cs="Arial"/>
          <w:sz w:val="20"/>
          <w:szCs w:val="20"/>
        </w:rPr>
        <w:t xml:space="preserve"> </w:t>
      </w:r>
      <w:proofErr w:type="gramStart"/>
      <w:r>
        <w:rPr>
          <w:rFonts w:ascii="Arial" w:hAnsi="Arial" w:cs="Arial"/>
          <w:sz w:val="20"/>
          <w:szCs w:val="20"/>
        </w:rPr>
        <w:t xml:space="preserve">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ar225" w:history="1">
        <w:r>
          <w:rPr>
            <w:rFonts w:ascii="Arial" w:hAnsi="Arial" w:cs="Arial"/>
            <w:color w:val="0000FF"/>
            <w:sz w:val="20"/>
            <w:szCs w:val="20"/>
          </w:rPr>
          <w:t>пунктом 47</w:t>
        </w:r>
      </w:hyperlink>
      <w:r>
        <w:rPr>
          <w:rFonts w:ascii="Arial" w:hAnsi="Arial" w:cs="Arial"/>
          <w:sz w:val="20"/>
          <w:szCs w:val="20"/>
        </w:rPr>
        <w:t xml:space="preserve"> настоящего Положения.</w:t>
      </w:r>
      <w:proofErr w:type="gramEnd"/>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25.03.2015 </w:t>
      </w:r>
      <w:hyperlink r:id="rId84" w:history="1">
        <w:r>
          <w:rPr>
            <w:rFonts w:ascii="Arial" w:hAnsi="Arial" w:cs="Arial"/>
            <w:color w:val="0000FF"/>
            <w:sz w:val="20"/>
            <w:szCs w:val="20"/>
          </w:rPr>
          <w:t>N 269</w:t>
        </w:r>
      </w:hyperlink>
      <w:r>
        <w:rPr>
          <w:rFonts w:ascii="Arial" w:hAnsi="Arial" w:cs="Arial"/>
          <w:sz w:val="20"/>
          <w:szCs w:val="20"/>
        </w:rPr>
        <w:t xml:space="preserve">, от 21.08.2019 </w:t>
      </w:r>
      <w:hyperlink r:id="rId85" w:history="1">
        <w:r>
          <w:rPr>
            <w:rFonts w:ascii="Arial" w:hAnsi="Arial" w:cs="Arial"/>
            <w:color w:val="0000FF"/>
            <w:sz w:val="20"/>
            <w:szCs w:val="20"/>
          </w:rPr>
          <w:t>N 1082</w:t>
        </w:r>
      </w:hyperlink>
      <w:r>
        <w:rPr>
          <w:rFonts w:ascii="Arial" w:hAnsi="Arial" w:cs="Arial"/>
          <w:sz w:val="20"/>
          <w:szCs w:val="20"/>
        </w:rPr>
        <w:t xml:space="preserve">, от 27.07.2020 </w:t>
      </w:r>
      <w:hyperlink r:id="rId86" w:history="1">
        <w:r>
          <w:rPr>
            <w:rFonts w:ascii="Arial" w:hAnsi="Arial" w:cs="Arial"/>
            <w:color w:val="0000FF"/>
            <w:sz w:val="20"/>
            <w:szCs w:val="20"/>
          </w:rPr>
          <w:t>N 1120</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ar166"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Pr>
          <w:rFonts w:ascii="Arial" w:hAnsi="Arial" w:cs="Arial"/>
          <w:sz w:val="20"/>
          <w:szCs w:val="20"/>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Pr>
          <w:rFonts w:ascii="Arial" w:hAnsi="Arial" w:cs="Arial"/>
          <w:sz w:val="20"/>
          <w:szCs w:val="20"/>
        </w:rPr>
        <w:t xml:space="preserve"> также месторасположения жилого помещения.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Процедура проведения оценки соответствия помещения установленным в настоящем Положении требованиям включает:</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прием и рассмотрение заявления и прилагаемых к нему обосновывающих документов, а также иных документов, предусмотренных </w:t>
      </w:r>
      <w:hyperlink w:anchor="Par166" w:history="1">
        <w:r>
          <w:rPr>
            <w:rFonts w:ascii="Arial" w:hAnsi="Arial" w:cs="Arial"/>
            <w:color w:val="0000FF"/>
            <w:sz w:val="20"/>
            <w:szCs w:val="20"/>
          </w:rPr>
          <w:t>абзацем первым пункта 42</w:t>
        </w:r>
      </w:hyperlink>
      <w:r>
        <w:rPr>
          <w:rFonts w:ascii="Arial" w:hAnsi="Arial" w:cs="Arial"/>
          <w:sz w:val="20"/>
          <w:szCs w:val="20"/>
        </w:rPr>
        <w:t xml:space="preserve"> настоящего Положения;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21.08.2019 </w:t>
      </w:r>
      <w:hyperlink r:id="rId88" w:history="1">
        <w:r>
          <w:rPr>
            <w:rFonts w:ascii="Arial" w:hAnsi="Arial" w:cs="Arial"/>
            <w:color w:val="0000FF"/>
            <w:sz w:val="20"/>
            <w:szCs w:val="20"/>
          </w:rPr>
          <w:t>N 1082</w:t>
        </w:r>
      </w:hyperlink>
      <w:r>
        <w:rPr>
          <w:rFonts w:ascii="Arial" w:hAnsi="Arial" w:cs="Arial"/>
          <w:sz w:val="20"/>
          <w:szCs w:val="20"/>
        </w:rPr>
        <w:t xml:space="preserve">, от 27.07.2020 </w:t>
      </w:r>
      <w:hyperlink r:id="rId89" w:history="1">
        <w:r>
          <w:rPr>
            <w:rFonts w:ascii="Arial" w:hAnsi="Arial" w:cs="Arial"/>
            <w:color w:val="0000FF"/>
            <w:sz w:val="20"/>
            <w:szCs w:val="20"/>
          </w:rPr>
          <w:t>N 1120</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12" w:name="Par174"/>
      <w:bookmarkEnd w:id="12"/>
      <w:proofErr w:type="gramStart"/>
      <w:r>
        <w:rPr>
          <w:rFonts w:ascii="Arial" w:hAnsi="Arial" w:cs="Arial"/>
          <w:sz w:val="20"/>
          <w:szCs w:val="20"/>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w:t>
      </w:r>
      <w:r>
        <w:rPr>
          <w:rFonts w:ascii="Arial" w:hAnsi="Arial" w:cs="Arial"/>
          <w:sz w:val="20"/>
          <w:szCs w:val="20"/>
        </w:rPr>
        <w:lastRenderedPageBreak/>
        <w:t>обследования элементов ограждающих и несущих конструкций жилого помещения), необходимых для принятия решения о</w:t>
      </w:r>
      <w:proofErr w:type="gramEnd"/>
      <w:r>
        <w:rPr>
          <w:rFonts w:ascii="Arial" w:hAnsi="Arial" w:cs="Arial"/>
          <w:sz w:val="20"/>
          <w:szCs w:val="20"/>
        </w:rPr>
        <w:t xml:space="preserve"> </w:t>
      </w:r>
      <w:proofErr w:type="gramStart"/>
      <w:r>
        <w:rPr>
          <w:rFonts w:ascii="Arial" w:hAnsi="Arial" w:cs="Arial"/>
          <w:sz w:val="20"/>
          <w:szCs w:val="20"/>
        </w:rPr>
        <w:t>признании</w:t>
      </w:r>
      <w:proofErr w:type="gramEnd"/>
      <w:r>
        <w:rPr>
          <w:rFonts w:ascii="Arial" w:hAnsi="Arial" w:cs="Arial"/>
          <w:sz w:val="20"/>
          <w:szCs w:val="20"/>
        </w:rPr>
        <w:t xml:space="preserve"> жилого помещения соответствующим (не соответствующим) установленным в настоящем Положении требованиям;</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08.04.2013 </w:t>
      </w:r>
      <w:hyperlink r:id="rId90" w:history="1">
        <w:r>
          <w:rPr>
            <w:rFonts w:ascii="Arial" w:hAnsi="Arial" w:cs="Arial"/>
            <w:color w:val="0000FF"/>
            <w:sz w:val="20"/>
            <w:szCs w:val="20"/>
          </w:rPr>
          <w:t>N 311</w:t>
        </w:r>
      </w:hyperlink>
      <w:r>
        <w:rPr>
          <w:rFonts w:ascii="Arial" w:hAnsi="Arial" w:cs="Arial"/>
          <w:sz w:val="20"/>
          <w:szCs w:val="20"/>
        </w:rPr>
        <w:t xml:space="preserve">, от 29.11.2019 </w:t>
      </w:r>
      <w:hyperlink r:id="rId91" w:history="1">
        <w:r>
          <w:rPr>
            <w:rFonts w:ascii="Arial" w:hAnsi="Arial" w:cs="Arial"/>
            <w:color w:val="0000FF"/>
            <w:sz w:val="20"/>
            <w:szCs w:val="20"/>
          </w:rPr>
          <w:t>N 1535</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определение состава привлекаемых экспертов, в установленном порядке аттестованных </w:t>
      </w:r>
      <w:proofErr w:type="gramStart"/>
      <w:r>
        <w:rPr>
          <w:rFonts w:ascii="Arial" w:hAnsi="Arial" w:cs="Arial"/>
          <w:sz w:val="20"/>
          <w:szCs w:val="20"/>
        </w:rPr>
        <w:t>на право подготовки</w:t>
      </w:r>
      <w:proofErr w:type="gramEnd"/>
      <w:r>
        <w:rPr>
          <w:rFonts w:ascii="Arial" w:hAnsi="Arial" w:cs="Arial"/>
          <w:sz w:val="20"/>
          <w:szCs w:val="20"/>
        </w:rPr>
        <w:t xml:space="preserve">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25.03.2015 N 269)</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работу комиссии по оценке пригодности (непригодности) жилых помещений для постоянного проживания;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составление комиссией заключения в порядке, предусмотренном </w:t>
      </w:r>
      <w:hyperlink w:anchor="Par225" w:history="1">
        <w:r>
          <w:rPr>
            <w:rFonts w:ascii="Arial" w:hAnsi="Arial" w:cs="Arial"/>
            <w:color w:val="0000FF"/>
            <w:sz w:val="20"/>
            <w:szCs w:val="20"/>
          </w:rPr>
          <w:t>пунктом 47</w:t>
        </w:r>
      </w:hyperlink>
      <w:r>
        <w:rPr>
          <w:rFonts w:ascii="Arial" w:hAnsi="Arial" w:cs="Arial"/>
          <w:sz w:val="20"/>
          <w:szCs w:val="20"/>
        </w:rPr>
        <w:t xml:space="preserve"> настоящего Положения, по форме согласно </w:t>
      </w:r>
      <w:hyperlink w:anchor="Par315" w:history="1">
        <w:r>
          <w:rPr>
            <w:rFonts w:ascii="Arial" w:hAnsi="Arial" w:cs="Arial"/>
            <w:color w:val="0000FF"/>
            <w:sz w:val="20"/>
            <w:szCs w:val="20"/>
          </w:rPr>
          <w:t>приложению N 1</w:t>
        </w:r>
      </w:hyperlink>
      <w:r>
        <w:rPr>
          <w:rFonts w:ascii="Arial" w:hAnsi="Arial" w:cs="Arial"/>
          <w:sz w:val="20"/>
          <w:szCs w:val="20"/>
        </w:rPr>
        <w:t xml:space="preserve"> (далее - заключение);</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25.03.2015 N 269)</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Pr>
          <w:rFonts w:ascii="Arial" w:hAnsi="Arial" w:cs="Arial"/>
          <w:sz w:val="20"/>
          <w:szCs w:val="20"/>
        </w:rPr>
        <w:t>и</w:t>
      </w:r>
      <w:proofErr w:type="gramEnd"/>
      <w:r>
        <w:rPr>
          <w:rFonts w:ascii="Arial" w:hAnsi="Arial" w:cs="Arial"/>
          <w:sz w:val="20"/>
          <w:szCs w:val="20"/>
        </w:rPr>
        <w:t xml:space="preserve"> специализированной организации, проводящей обследование;</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25.03.2015 N 269)</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13" w:name="Par185"/>
      <w:bookmarkEnd w:id="13"/>
      <w:r>
        <w:rPr>
          <w:rFonts w:ascii="Arial" w:hAnsi="Arial" w:cs="Arial"/>
          <w:sz w:val="20"/>
          <w:szCs w:val="20"/>
        </w:rPr>
        <w:t xml:space="preserve">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Pr>
          <w:rFonts w:ascii="Arial" w:hAnsi="Arial" w:cs="Arial"/>
          <w:sz w:val="20"/>
          <w:szCs w:val="20"/>
        </w:rPr>
        <w:t>помещения</w:t>
      </w:r>
      <w:proofErr w:type="gramEnd"/>
      <w:r>
        <w:rPr>
          <w:rFonts w:ascii="Arial" w:hAnsi="Arial" w:cs="Arial"/>
          <w:sz w:val="20"/>
          <w:szCs w:val="20"/>
        </w:rPr>
        <w:t xml:space="preserve"> следующие документы:</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06.04.2022 N 608)</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 отношении нежилого помещения для признания его в дальнейшем жилым помещением - проект реконструкции нежилого помещения;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74" w:history="1">
        <w:r>
          <w:rPr>
            <w:rFonts w:ascii="Arial" w:hAnsi="Arial" w:cs="Arial"/>
            <w:color w:val="0000FF"/>
            <w:sz w:val="20"/>
            <w:szCs w:val="20"/>
          </w:rPr>
          <w:t>абзацем третьим пункта 44</w:t>
        </w:r>
      </w:hyperlink>
      <w:r>
        <w:rPr>
          <w:rFonts w:ascii="Arial" w:hAnsi="Arial" w:cs="Arial"/>
          <w:sz w:val="20"/>
          <w:szCs w:val="20"/>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29.11.2019 N 1535)</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заявления, письма, жалобы граждан на неудовлетворительные условия проживания - по усмотрению заявителя.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вправе представить в комиссию указанные в </w:t>
      </w:r>
      <w:hyperlink w:anchor="Par203" w:history="1">
        <w:r>
          <w:rPr>
            <w:rFonts w:ascii="Arial" w:hAnsi="Arial" w:cs="Arial"/>
            <w:color w:val="0000FF"/>
            <w:sz w:val="20"/>
            <w:szCs w:val="20"/>
          </w:rPr>
          <w:t>пункте 45(2)</w:t>
        </w:r>
      </w:hyperlink>
      <w:r>
        <w:rPr>
          <w:rFonts w:ascii="Arial" w:hAnsi="Arial" w:cs="Arial"/>
          <w:sz w:val="20"/>
          <w:szCs w:val="20"/>
        </w:rPr>
        <w:t xml:space="preserve"> настоящего Положения документы и информацию по своей инициативе.</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 в ред. </w:t>
      </w:r>
      <w:hyperlink r:id="rId9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08.04.2013 N 311)</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Pr>
          <w:rFonts w:ascii="Arial" w:hAnsi="Arial" w:cs="Arial"/>
          <w:sz w:val="20"/>
          <w:szCs w:val="20"/>
        </w:rPr>
        <w:t>рассмотрения</w:t>
      </w:r>
      <w:proofErr w:type="gramEnd"/>
      <w:r>
        <w:rPr>
          <w:rFonts w:ascii="Arial" w:hAnsi="Arial" w:cs="Arial"/>
          <w:sz w:val="20"/>
          <w:szCs w:val="20"/>
        </w:rPr>
        <w:t xml:space="preserve"> которого комиссия предлагает собственнику помещения представить документы, указанные в </w:t>
      </w:r>
      <w:hyperlink w:anchor="Par185" w:history="1">
        <w:r>
          <w:rPr>
            <w:rFonts w:ascii="Arial" w:hAnsi="Arial" w:cs="Arial"/>
            <w:color w:val="0000FF"/>
            <w:sz w:val="20"/>
            <w:szCs w:val="20"/>
          </w:rPr>
          <w:t>пункте 45</w:t>
        </w:r>
      </w:hyperlink>
      <w:r>
        <w:rPr>
          <w:rFonts w:ascii="Arial" w:hAnsi="Arial" w:cs="Arial"/>
          <w:sz w:val="20"/>
          <w:szCs w:val="20"/>
        </w:rPr>
        <w:t xml:space="preserve"> настоящего Положения.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ar185" w:history="1">
        <w:r>
          <w:rPr>
            <w:rFonts w:ascii="Arial" w:hAnsi="Arial" w:cs="Arial"/>
            <w:color w:val="0000FF"/>
            <w:sz w:val="20"/>
            <w:szCs w:val="20"/>
          </w:rPr>
          <w:t>пунктом 45</w:t>
        </w:r>
      </w:hyperlink>
      <w:r>
        <w:rPr>
          <w:rFonts w:ascii="Arial" w:hAnsi="Arial" w:cs="Arial"/>
          <w:sz w:val="20"/>
          <w:szCs w:val="20"/>
        </w:rPr>
        <w:t xml:space="preserve"> настоящего Положения, не требуется.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45(1) </w:t>
      </w:r>
      <w:proofErr w:type="gramStart"/>
      <w:r>
        <w:rPr>
          <w:rFonts w:ascii="Arial" w:hAnsi="Arial" w:cs="Arial"/>
          <w:sz w:val="20"/>
          <w:szCs w:val="20"/>
        </w:rPr>
        <w:t>введен</w:t>
      </w:r>
      <w:proofErr w:type="gramEnd"/>
      <w:r>
        <w:rPr>
          <w:rFonts w:ascii="Arial" w:hAnsi="Arial" w:cs="Arial"/>
          <w:sz w:val="20"/>
          <w:szCs w:val="20"/>
        </w:rPr>
        <w:t xml:space="preserve"> </w:t>
      </w:r>
      <w:hyperlink r:id="rId10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08.04.2013 N 311)</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14" w:name="Par203"/>
      <w:bookmarkEnd w:id="14"/>
      <w:r>
        <w:rPr>
          <w:rFonts w:ascii="Arial" w:hAnsi="Arial" w:cs="Arial"/>
          <w:sz w:val="20"/>
          <w:szCs w:val="20"/>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Pr>
          <w:rFonts w:ascii="Arial" w:hAnsi="Arial" w:cs="Arial"/>
          <w:sz w:val="20"/>
          <w:szCs w:val="20"/>
        </w:rPr>
        <w:t>получает</w:t>
      </w:r>
      <w:proofErr w:type="gramEnd"/>
      <w:r>
        <w:rPr>
          <w:rFonts w:ascii="Arial" w:hAnsi="Arial" w:cs="Arial"/>
          <w:sz w:val="20"/>
          <w:szCs w:val="20"/>
        </w:rPr>
        <w:t xml:space="preserve"> в том числе в электронной форме:</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сведения из Единого государственного реестра недвижимости;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 ред. </w:t>
      </w:r>
      <w:hyperlink r:id="rId10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технический паспорт жилого помещения, а для нежилых помещений - технический план;</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ar174" w:history="1">
        <w:r>
          <w:rPr>
            <w:rFonts w:ascii="Arial" w:hAnsi="Arial" w:cs="Arial"/>
            <w:color w:val="0000FF"/>
            <w:sz w:val="20"/>
            <w:szCs w:val="20"/>
          </w:rPr>
          <w:t>абзацем третьим пункта 44</w:t>
        </w:r>
      </w:hyperlink>
      <w:r>
        <w:rPr>
          <w:rFonts w:ascii="Arial" w:hAnsi="Arial" w:cs="Arial"/>
          <w:sz w:val="20"/>
          <w:szCs w:val="20"/>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A960DA" w:rsidRDefault="00A960D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 7 Положения был </w:t>
            </w:r>
            <w:hyperlink r:id="rId102" w:history="1">
              <w:r>
                <w:rPr>
                  <w:rFonts w:ascii="Arial" w:hAnsi="Arial" w:cs="Arial"/>
                  <w:color w:val="0000FF"/>
                  <w:sz w:val="20"/>
                  <w:szCs w:val="20"/>
                </w:rPr>
                <w:t>изложен</w:t>
              </w:r>
            </w:hyperlink>
            <w:r>
              <w:rPr>
                <w:rFonts w:ascii="Arial" w:hAnsi="Arial" w:cs="Arial"/>
                <w:color w:val="392C69"/>
                <w:sz w:val="20"/>
                <w:szCs w:val="20"/>
              </w:rPr>
              <w:t xml:space="preserve"> в новой редакции: </w:t>
            </w:r>
            <w:proofErr w:type="spellStart"/>
            <w:r>
              <w:rPr>
                <w:rFonts w:ascii="Arial" w:hAnsi="Arial" w:cs="Arial"/>
                <w:color w:val="392C69"/>
                <w:sz w:val="20"/>
                <w:szCs w:val="20"/>
              </w:rPr>
              <w:t>абз</w:t>
            </w:r>
            <w:proofErr w:type="spellEnd"/>
            <w:r>
              <w:rPr>
                <w:rFonts w:ascii="Arial" w:hAnsi="Arial" w:cs="Arial"/>
                <w:color w:val="392C69"/>
                <w:sz w:val="20"/>
                <w:szCs w:val="20"/>
              </w:rPr>
              <w:t xml:space="preserve">. 5 п. 7 соответствует </w:t>
            </w:r>
            <w:proofErr w:type="spellStart"/>
            <w:r>
              <w:rPr>
                <w:rFonts w:ascii="Arial" w:hAnsi="Arial" w:cs="Arial"/>
                <w:color w:val="392C69"/>
                <w:sz w:val="20"/>
                <w:szCs w:val="20"/>
              </w:rPr>
              <w:t>абз</w:t>
            </w:r>
            <w:proofErr w:type="spellEnd"/>
            <w:r>
              <w:rPr>
                <w:rFonts w:ascii="Arial" w:hAnsi="Arial" w:cs="Arial"/>
                <w:color w:val="392C69"/>
                <w:sz w:val="20"/>
                <w:szCs w:val="20"/>
              </w:rPr>
              <w:t>. 4 п. 7 новой редакции.</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
        </w:tc>
      </w:tr>
    </w:tbl>
    <w:p w:rsidR="00A960DA" w:rsidRDefault="00A960DA" w:rsidP="00A960D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Комиссия вправе запрашивать эти документы в органах государственного надзора (контроля), указанных в </w:t>
      </w:r>
      <w:hyperlink w:anchor="Par80" w:history="1">
        <w:r>
          <w:rPr>
            <w:rFonts w:ascii="Arial" w:hAnsi="Arial" w:cs="Arial"/>
            <w:color w:val="0000FF"/>
            <w:sz w:val="20"/>
            <w:szCs w:val="20"/>
          </w:rPr>
          <w:t>абзаце пятом пункта 7</w:t>
        </w:r>
      </w:hyperlink>
      <w:r>
        <w:rPr>
          <w:rFonts w:ascii="Arial" w:hAnsi="Arial" w:cs="Arial"/>
          <w:sz w:val="20"/>
          <w:szCs w:val="20"/>
        </w:rPr>
        <w:t xml:space="preserve"> настоящего Положения.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45(2) </w:t>
      </w:r>
      <w:proofErr w:type="gramStart"/>
      <w:r>
        <w:rPr>
          <w:rFonts w:ascii="Arial" w:hAnsi="Arial" w:cs="Arial"/>
          <w:sz w:val="20"/>
          <w:szCs w:val="20"/>
        </w:rPr>
        <w:t>введен</w:t>
      </w:r>
      <w:proofErr w:type="gramEnd"/>
      <w:r>
        <w:rPr>
          <w:rFonts w:ascii="Arial" w:hAnsi="Arial" w:cs="Arial"/>
          <w:sz w:val="20"/>
          <w:szCs w:val="20"/>
        </w:rPr>
        <w:t xml:space="preserve"> </w:t>
      </w:r>
      <w:hyperlink r:id="rId1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08.04.2013 N 311)</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Pr>
          <w:rFonts w:ascii="Arial" w:hAnsi="Arial" w:cs="Arial"/>
          <w:sz w:val="20"/>
          <w:szCs w:val="20"/>
        </w:rPr>
        <w:t>позднее</w:t>
      </w:r>
      <w:proofErr w:type="gramEnd"/>
      <w:r>
        <w:rPr>
          <w:rFonts w:ascii="Arial" w:hAnsi="Arial" w:cs="Arial"/>
          <w:sz w:val="20"/>
          <w:szCs w:val="20"/>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Pr>
          <w:rFonts w:ascii="Arial" w:hAnsi="Arial" w:cs="Arial"/>
          <w:sz w:val="20"/>
          <w:szCs w:val="20"/>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Pr>
          <w:rFonts w:ascii="Arial" w:hAnsi="Arial" w:cs="Arial"/>
          <w:sz w:val="20"/>
          <w:szCs w:val="20"/>
        </w:rPr>
        <w:t xml:space="preserve"> сети "Интернет".</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45(3) </w:t>
      </w:r>
      <w:proofErr w:type="gramStart"/>
      <w:r>
        <w:rPr>
          <w:rFonts w:ascii="Arial" w:hAnsi="Arial" w:cs="Arial"/>
          <w:sz w:val="20"/>
          <w:szCs w:val="20"/>
        </w:rPr>
        <w:t>введен</w:t>
      </w:r>
      <w:proofErr w:type="gramEnd"/>
      <w:r>
        <w:rPr>
          <w:rFonts w:ascii="Arial" w:hAnsi="Arial" w:cs="Arial"/>
          <w:sz w:val="20"/>
          <w:szCs w:val="20"/>
        </w:rPr>
        <w:t xml:space="preserve"> </w:t>
      </w:r>
      <w:hyperlink r:id="rId10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25.03.2015 N 269)</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15" w:name="Par218"/>
      <w:bookmarkEnd w:id="15"/>
      <w:r>
        <w:rPr>
          <w:rFonts w:ascii="Arial" w:hAnsi="Arial" w:cs="Arial"/>
          <w:sz w:val="20"/>
          <w:szCs w:val="20"/>
        </w:rPr>
        <w:t xml:space="preserve">46. </w:t>
      </w:r>
      <w:proofErr w:type="gramStart"/>
      <w:r>
        <w:rPr>
          <w:rFonts w:ascii="Arial" w:hAnsi="Arial" w:cs="Arial"/>
          <w:sz w:val="20"/>
          <w:szCs w:val="20"/>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ar166" w:history="1">
        <w:r>
          <w:rPr>
            <w:rFonts w:ascii="Arial" w:hAnsi="Arial" w:cs="Arial"/>
            <w:color w:val="0000FF"/>
            <w:sz w:val="20"/>
            <w:szCs w:val="20"/>
          </w:rPr>
          <w:t>абзацем первым пункта 42</w:t>
        </w:r>
      </w:hyperlink>
      <w:r>
        <w:rPr>
          <w:rFonts w:ascii="Arial" w:hAnsi="Arial" w:cs="Arial"/>
          <w:sz w:val="20"/>
          <w:szCs w:val="20"/>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Pr>
          <w:rFonts w:ascii="Arial" w:hAnsi="Arial" w:cs="Arial"/>
          <w:sz w:val="20"/>
          <w:szCs w:val="20"/>
        </w:rPr>
        <w:t xml:space="preserve"> объектов (жилых помещений), предусмотренные </w:t>
      </w:r>
      <w:hyperlink w:anchor="Par166" w:history="1">
        <w:r>
          <w:rPr>
            <w:rFonts w:ascii="Arial" w:hAnsi="Arial" w:cs="Arial"/>
            <w:color w:val="0000FF"/>
            <w:sz w:val="20"/>
            <w:szCs w:val="20"/>
          </w:rPr>
          <w:t>пунктом 42</w:t>
        </w:r>
      </w:hyperlink>
      <w:r>
        <w:rPr>
          <w:rFonts w:ascii="Arial" w:hAnsi="Arial" w:cs="Arial"/>
          <w:sz w:val="20"/>
          <w:szCs w:val="20"/>
        </w:rPr>
        <w:t xml:space="preserve"> настоящего Положения, - в течение 20 календарных дней </w:t>
      </w:r>
      <w:proofErr w:type="gramStart"/>
      <w:r>
        <w:rPr>
          <w:rFonts w:ascii="Arial" w:hAnsi="Arial" w:cs="Arial"/>
          <w:sz w:val="20"/>
          <w:szCs w:val="20"/>
        </w:rPr>
        <w:t>с даты регистрации</w:t>
      </w:r>
      <w:proofErr w:type="gramEnd"/>
      <w:r>
        <w:rPr>
          <w:rFonts w:ascii="Arial" w:hAnsi="Arial" w:cs="Arial"/>
          <w:sz w:val="20"/>
          <w:szCs w:val="20"/>
        </w:rPr>
        <w:t xml:space="preserve"> и принимает решение (в виде заключения), указанное в </w:t>
      </w:r>
      <w:hyperlink w:anchor="Par225" w:history="1">
        <w:r>
          <w:rPr>
            <w:rFonts w:ascii="Arial" w:hAnsi="Arial" w:cs="Arial"/>
            <w:color w:val="0000FF"/>
            <w:sz w:val="20"/>
            <w:szCs w:val="20"/>
          </w:rPr>
          <w:t>пункте 47</w:t>
        </w:r>
      </w:hyperlink>
      <w:r>
        <w:rPr>
          <w:rFonts w:ascii="Arial" w:hAnsi="Arial" w:cs="Arial"/>
          <w:sz w:val="20"/>
          <w:szCs w:val="20"/>
        </w:rPr>
        <w:t xml:space="preserve"> настоящего Положения, либо решение о проведении дополнительного обследования оцениваемого помещения.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непредставления заявителем документов, предусмотренных </w:t>
      </w:r>
      <w:hyperlink w:anchor="Par185" w:history="1">
        <w:r>
          <w:rPr>
            <w:rFonts w:ascii="Arial" w:hAnsi="Arial" w:cs="Arial"/>
            <w:color w:val="0000FF"/>
            <w:sz w:val="20"/>
            <w:szCs w:val="20"/>
          </w:rPr>
          <w:t>пунктом 45</w:t>
        </w:r>
      </w:hyperlink>
      <w:r>
        <w:rPr>
          <w:rFonts w:ascii="Arial" w:hAnsi="Arial" w:cs="Arial"/>
          <w:sz w:val="20"/>
          <w:szCs w:val="20"/>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ar218"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w:t>
      </w:r>
      <w:proofErr w:type="gramEnd"/>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02.08.2016 N 746; в ред. </w:t>
      </w:r>
      <w:hyperlink r:id="rId10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A960DA" w:rsidRDefault="00A960D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47 см. </w:t>
            </w:r>
            <w:hyperlink r:id="rId110"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15.12.2022 N 55-П.</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
        </w:tc>
      </w:tr>
    </w:tbl>
    <w:p w:rsidR="00A960DA" w:rsidRDefault="00A960DA" w:rsidP="00A960DA">
      <w:pPr>
        <w:autoSpaceDE w:val="0"/>
        <w:autoSpaceDN w:val="0"/>
        <w:adjustRightInd w:val="0"/>
        <w:spacing w:before="260" w:after="0" w:line="240" w:lineRule="auto"/>
        <w:ind w:firstLine="540"/>
        <w:jc w:val="both"/>
        <w:rPr>
          <w:rFonts w:ascii="Arial" w:hAnsi="Arial" w:cs="Arial"/>
          <w:sz w:val="20"/>
          <w:szCs w:val="20"/>
        </w:rPr>
      </w:pPr>
      <w:bookmarkStart w:id="16" w:name="Par225"/>
      <w:bookmarkEnd w:id="16"/>
      <w:r>
        <w:rPr>
          <w:rFonts w:ascii="Arial" w:hAnsi="Arial" w:cs="Arial"/>
          <w:sz w:val="20"/>
          <w:szCs w:val="20"/>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соответствии помещения требованиям, предъявляемым к жилому помещению, и его пригодности для проживания;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выявлении оснований для признания помещения </w:t>
      </w:r>
      <w:proofErr w:type="gramStart"/>
      <w:r>
        <w:rPr>
          <w:rFonts w:ascii="Arial" w:hAnsi="Arial" w:cs="Arial"/>
          <w:sz w:val="20"/>
          <w:szCs w:val="20"/>
        </w:rPr>
        <w:t>непригодным</w:t>
      </w:r>
      <w:proofErr w:type="gramEnd"/>
      <w:r>
        <w:rPr>
          <w:rFonts w:ascii="Arial" w:hAnsi="Arial" w:cs="Arial"/>
          <w:sz w:val="20"/>
          <w:szCs w:val="20"/>
        </w:rPr>
        <w:t xml:space="preserve"> для проживания;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 отсутствии оснований для признания жилого помещения </w:t>
      </w:r>
      <w:proofErr w:type="gramStart"/>
      <w:r>
        <w:rPr>
          <w:rFonts w:ascii="Arial" w:hAnsi="Arial" w:cs="Arial"/>
          <w:sz w:val="20"/>
          <w:szCs w:val="20"/>
        </w:rPr>
        <w:t>непригодным</w:t>
      </w:r>
      <w:proofErr w:type="gramEnd"/>
      <w:r>
        <w:rPr>
          <w:rFonts w:ascii="Arial" w:hAnsi="Arial" w:cs="Arial"/>
          <w:sz w:val="20"/>
          <w:szCs w:val="20"/>
        </w:rPr>
        <w:t xml:space="preserve"> для проживания;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06.04.2022 N 608)</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выявлении оснований для признания многоквартирного дома аварийным и подлежащим реконструкции;</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выявлении оснований для признания многоквартирного дома аварийным и подлежащим сносу;</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 отсутствии оснований для признания многоквартирного дома аварийным и подлежащим сносу или реконструкции.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02.08.2016 N 746)</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17" w:name="Par237"/>
      <w:bookmarkEnd w:id="17"/>
      <w:r>
        <w:rPr>
          <w:rFonts w:ascii="Arial" w:hAnsi="Arial" w:cs="Arial"/>
          <w:sz w:val="20"/>
          <w:szCs w:val="2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47 в ред. </w:t>
      </w:r>
      <w:hyperlink r:id="rId1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25.03.2015 N 269)</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47(1). </w:t>
      </w:r>
      <w:proofErr w:type="gramStart"/>
      <w:r>
        <w:rPr>
          <w:rFonts w:ascii="Arial" w:hAnsi="Arial" w:cs="Arial"/>
          <w:sz w:val="20"/>
          <w:szCs w:val="20"/>
        </w:rPr>
        <w:t xml:space="preserve">Два экземпляра заключения, указанного в </w:t>
      </w:r>
      <w:hyperlink w:anchor="Par237" w:history="1">
        <w:r>
          <w:rPr>
            <w:rFonts w:ascii="Arial" w:hAnsi="Arial" w:cs="Arial"/>
            <w:color w:val="0000FF"/>
            <w:sz w:val="20"/>
            <w:szCs w:val="20"/>
          </w:rPr>
          <w:t>абзаце девятом пункта 47</w:t>
        </w:r>
      </w:hyperlink>
      <w:r>
        <w:rPr>
          <w:rFonts w:ascii="Arial" w:hAnsi="Arial" w:cs="Arial"/>
          <w:sz w:val="20"/>
          <w:szCs w:val="20"/>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ar85" w:history="1">
        <w:r>
          <w:rPr>
            <w:rFonts w:ascii="Arial" w:hAnsi="Arial" w:cs="Arial"/>
            <w:color w:val="0000FF"/>
            <w:sz w:val="20"/>
            <w:szCs w:val="20"/>
          </w:rPr>
          <w:t>абзацем седьмым пункта 7</w:t>
        </w:r>
      </w:hyperlink>
      <w:r>
        <w:rPr>
          <w:rFonts w:ascii="Arial" w:hAnsi="Arial" w:cs="Arial"/>
          <w:sz w:val="20"/>
          <w:szCs w:val="20"/>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w:t>
      </w:r>
      <w:proofErr w:type="gramEnd"/>
      <w:r>
        <w:rPr>
          <w:rFonts w:ascii="Arial" w:hAnsi="Arial" w:cs="Arial"/>
          <w:sz w:val="20"/>
          <w:szCs w:val="20"/>
        </w:rPr>
        <w:t xml:space="preserve"> или многоквартирного дома.</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47(1) </w:t>
      </w:r>
      <w:proofErr w:type="gramStart"/>
      <w:r>
        <w:rPr>
          <w:rFonts w:ascii="Arial" w:hAnsi="Arial" w:cs="Arial"/>
          <w:sz w:val="20"/>
          <w:szCs w:val="20"/>
        </w:rPr>
        <w:t>введен</w:t>
      </w:r>
      <w:proofErr w:type="gramEnd"/>
      <w:r>
        <w:rPr>
          <w:rFonts w:ascii="Arial" w:hAnsi="Arial" w:cs="Arial"/>
          <w:sz w:val="20"/>
          <w:szCs w:val="20"/>
        </w:rPr>
        <w:t xml:space="preserve"> </w:t>
      </w:r>
      <w:hyperlink r:id="rId11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29.11.2019 N 1535; в ред. </w:t>
      </w:r>
      <w:hyperlink r:id="rId11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48. Утратил силу. - </w:t>
      </w:r>
      <w:hyperlink r:id="rId11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25.03.2015 N 269.</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18" w:name="Par242"/>
      <w:bookmarkEnd w:id="18"/>
      <w:r>
        <w:rPr>
          <w:rFonts w:ascii="Arial" w:hAnsi="Arial" w:cs="Arial"/>
          <w:sz w:val="20"/>
          <w:szCs w:val="20"/>
        </w:rPr>
        <w:t xml:space="preserve">49. В случае обследования помещения комиссия составляет в 3 экземплярах акт обследования помещения по форме согласно </w:t>
      </w:r>
      <w:hyperlink w:anchor="Par411" w:history="1">
        <w:r>
          <w:rPr>
            <w:rFonts w:ascii="Arial" w:hAnsi="Arial" w:cs="Arial"/>
            <w:color w:val="0000FF"/>
            <w:sz w:val="20"/>
            <w:szCs w:val="20"/>
          </w:rPr>
          <w:t>приложению N 2.</w:t>
        </w:r>
      </w:hyperlink>
      <w:r>
        <w:rPr>
          <w:rFonts w:ascii="Arial" w:hAnsi="Arial" w:cs="Arial"/>
          <w:sz w:val="20"/>
          <w:szCs w:val="20"/>
        </w:rPr>
        <w:t xml:space="preserve"> Участие в обследовании помещения лиц, указанных в </w:t>
      </w:r>
      <w:hyperlink w:anchor="Par80" w:history="1">
        <w:r>
          <w:rPr>
            <w:rFonts w:ascii="Arial" w:hAnsi="Arial" w:cs="Arial"/>
            <w:color w:val="0000FF"/>
            <w:sz w:val="20"/>
            <w:szCs w:val="20"/>
          </w:rPr>
          <w:t>абзаце четвертом пункта 7</w:t>
        </w:r>
      </w:hyperlink>
      <w:r>
        <w:rPr>
          <w:rFonts w:ascii="Arial" w:hAnsi="Arial" w:cs="Arial"/>
          <w:sz w:val="20"/>
          <w:szCs w:val="20"/>
        </w:rPr>
        <w:t xml:space="preserve"> настоящего Положения, в случае их включения в состав комиссии является обязательным.</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27.07.2020 N 1120)</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ar85" w:history="1">
        <w:r>
          <w:rPr>
            <w:rFonts w:ascii="Arial" w:hAnsi="Arial" w:cs="Arial"/>
            <w:color w:val="0000FF"/>
            <w:sz w:val="20"/>
            <w:szCs w:val="20"/>
          </w:rPr>
          <w:t>абзацем седьмым пункта 7</w:t>
        </w:r>
      </w:hyperlink>
      <w:r>
        <w:rPr>
          <w:rFonts w:ascii="Arial" w:hAnsi="Arial" w:cs="Arial"/>
          <w:sz w:val="20"/>
          <w:szCs w:val="20"/>
        </w:rPr>
        <w:t xml:space="preserve"> настоящего</w:t>
      </w:r>
      <w:proofErr w:type="gramEnd"/>
      <w:r>
        <w:rPr>
          <w:rFonts w:ascii="Arial" w:hAnsi="Arial" w:cs="Arial"/>
          <w:sz w:val="20"/>
          <w:szCs w:val="20"/>
        </w:rPr>
        <w:t xml:space="preserve">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02.08.2007 </w:t>
      </w:r>
      <w:hyperlink r:id="rId119" w:history="1">
        <w:r>
          <w:rPr>
            <w:rFonts w:ascii="Arial" w:hAnsi="Arial" w:cs="Arial"/>
            <w:color w:val="0000FF"/>
            <w:sz w:val="20"/>
            <w:szCs w:val="20"/>
          </w:rPr>
          <w:t>N 494</w:t>
        </w:r>
      </w:hyperlink>
      <w:r>
        <w:rPr>
          <w:rFonts w:ascii="Arial" w:hAnsi="Arial" w:cs="Arial"/>
          <w:sz w:val="20"/>
          <w:szCs w:val="20"/>
        </w:rPr>
        <w:t xml:space="preserve">, от 25.03.2015 </w:t>
      </w:r>
      <w:hyperlink r:id="rId120" w:history="1">
        <w:r>
          <w:rPr>
            <w:rFonts w:ascii="Arial" w:hAnsi="Arial" w:cs="Arial"/>
            <w:color w:val="0000FF"/>
            <w:sz w:val="20"/>
            <w:szCs w:val="20"/>
          </w:rPr>
          <w:t>N 269</w:t>
        </w:r>
      </w:hyperlink>
      <w:r>
        <w:rPr>
          <w:rFonts w:ascii="Arial" w:hAnsi="Arial" w:cs="Arial"/>
          <w:sz w:val="20"/>
          <w:szCs w:val="20"/>
        </w:rPr>
        <w:t xml:space="preserve">, от 27.07.2020 </w:t>
      </w:r>
      <w:hyperlink r:id="rId121" w:history="1">
        <w:r>
          <w:rPr>
            <w:rFonts w:ascii="Arial" w:hAnsi="Arial" w:cs="Arial"/>
            <w:color w:val="0000FF"/>
            <w:sz w:val="20"/>
            <w:szCs w:val="20"/>
          </w:rPr>
          <w:t>N 1120</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22" w:history="1">
        <w:r>
          <w:rPr>
            <w:rFonts w:ascii="Arial" w:hAnsi="Arial" w:cs="Arial"/>
            <w:color w:val="0000FF"/>
            <w:sz w:val="20"/>
            <w:szCs w:val="20"/>
          </w:rPr>
          <w:t>законодательством</w:t>
        </w:r>
      </w:hyperlink>
      <w:r>
        <w:rPr>
          <w:rFonts w:ascii="Arial" w:hAnsi="Arial" w:cs="Arial"/>
          <w:sz w:val="20"/>
          <w:szCs w:val="20"/>
        </w:rPr>
        <w:t>.</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A960DA" w:rsidRDefault="00A960D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51 см. </w:t>
            </w:r>
            <w:hyperlink r:id="rId123"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15.12.2022 N 55-П.</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
        </w:tc>
      </w:tr>
    </w:tbl>
    <w:p w:rsidR="00A960DA" w:rsidRDefault="00A960DA" w:rsidP="00A960D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51. </w:t>
      </w:r>
      <w:proofErr w:type="gramStart"/>
      <w:r>
        <w:rPr>
          <w:rFonts w:ascii="Arial" w:hAnsi="Arial" w:cs="Arial"/>
          <w:sz w:val="20"/>
          <w:szCs w:val="20"/>
        </w:rPr>
        <w:t xml:space="preserve">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ar242" w:history="1">
        <w:r>
          <w:rPr>
            <w:rFonts w:ascii="Arial" w:hAnsi="Arial" w:cs="Arial"/>
            <w:color w:val="0000FF"/>
            <w:sz w:val="20"/>
            <w:szCs w:val="20"/>
          </w:rPr>
          <w:t>пунктом 49</w:t>
        </w:r>
      </w:hyperlink>
      <w:r>
        <w:rPr>
          <w:rFonts w:ascii="Arial" w:hAnsi="Arial" w:cs="Arial"/>
          <w:sz w:val="20"/>
          <w:szCs w:val="20"/>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w:t>
      </w:r>
      <w:proofErr w:type="gramEnd"/>
      <w:r>
        <w:rPr>
          <w:rFonts w:ascii="Arial" w:hAnsi="Arial" w:cs="Arial"/>
          <w:sz w:val="20"/>
          <w:szCs w:val="20"/>
        </w:rPr>
        <w:t xml:space="preserve"> распоряжения и заключения </w:t>
      </w:r>
      <w:r>
        <w:rPr>
          <w:rFonts w:ascii="Arial" w:hAnsi="Arial" w:cs="Arial"/>
          <w:sz w:val="20"/>
          <w:szCs w:val="20"/>
        </w:rPr>
        <w:lastRenderedPageBreak/>
        <w:t>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08.04.2013 </w:t>
      </w:r>
      <w:hyperlink r:id="rId124" w:history="1">
        <w:r>
          <w:rPr>
            <w:rFonts w:ascii="Arial" w:hAnsi="Arial" w:cs="Arial"/>
            <w:color w:val="0000FF"/>
            <w:sz w:val="20"/>
            <w:szCs w:val="20"/>
          </w:rPr>
          <w:t>N 311</w:t>
        </w:r>
      </w:hyperlink>
      <w:r>
        <w:rPr>
          <w:rFonts w:ascii="Arial" w:hAnsi="Arial" w:cs="Arial"/>
          <w:sz w:val="20"/>
          <w:szCs w:val="20"/>
        </w:rPr>
        <w:t xml:space="preserve">, от 29.11.2019 </w:t>
      </w:r>
      <w:hyperlink r:id="rId125" w:history="1">
        <w:r>
          <w:rPr>
            <w:rFonts w:ascii="Arial" w:hAnsi="Arial" w:cs="Arial"/>
            <w:color w:val="0000FF"/>
            <w:sz w:val="20"/>
            <w:szCs w:val="20"/>
          </w:rPr>
          <w:t>N 1535</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ar145" w:history="1">
        <w:r>
          <w:rPr>
            <w:rFonts w:ascii="Arial" w:hAnsi="Arial" w:cs="Arial"/>
            <w:color w:val="0000FF"/>
            <w:sz w:val="20"/>
            <w:szCs w:val="20"/>
          </w:rPr>
          <w:t>пунктом 36</w:t>
        </w:r>
      </w:hyperlink>
      <w:r>
        <w:rPr>
          <w:rFonts w:ascii="Arial" w:hAnsi="Arial" w:cs="Arial"/>
          <w:sz w:val="20"/>
          <w:szCs w:val="20"/>
        </w:rPr>
        <w:t xml:space="preserve"> настоящего Положения, решение, предусмотренное </w:t>
      </w:r>
      <w:hyperlink w:anchor="Par225" w:history="1">
        <w:r>
          <w:rPr>
            <w:rFonts w:ascii="Arial" w:hAnsi="Arial" w:cs="Arial"/>
            <w:color w:val="0000FF"/>
            <w:sz w:val="20"/>
            <w:szCs w:val="20"/>
          </w:rPr>
          <w:t>пунктом 47</w:t>
        </w:r>
      </w:hyperlink>
      <w:r>
        <w:rPr>
          <w:rFonts w:ascii="Arial" w:hAnsi="Arial" w:cs="Arial"/>
          <w:sz w:val="20"/>
          <w:szCs w:val="20"/>
        </w:rPr>
        <w:t xml:space="preserve"> настоящего Положения, направляется в соответствующий федеральный орган исполнительной власти, орган исполнительной власти</w:t>
      </w:r>
      <w:proofErr w:type="gramEnd"/>
      <w:r>
        <w:rPr>
          <w:rFonts w:ascii="Arial" w:hAnsi="Arial" w:cs="Arial"/>
          <w:sz w:val="20"/>
          <w:szCs w:val="20"/>
        </w:rPr>
        <w:t xml:space="preserve">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02.08.2007 </w:t>
      </w:r>
      <w:hyperlink r:id="rId126" w:history="1">
        <w:r>
          <w:rPr>
            <w:rFonts w:ascii="Arial" w:hAnsi="Arial" w:cs="Arial"/>
            <w:color w:val="0000FF"/>
            <w:sz w:val="20"/>
            <w:szCs w:val="20"/>
          </w:rPr>
          <w:t>N 494</w:t>
        </w:r>
      </w:hyperlink>
      <w:r>
        <w:rPr>
          <w:rFonts w:ascii="Arial" w:hAnsi="Arial" w:cs="Arial"/>
          <w:sz w:val="20"/>
          <w:szCs w:val="20"/>
        </w:rPr>
        <w:t xml:space="preserve">, от 08.04.2013 </w:t>
      </w:r>
      <w:hyperlink r:id="rId127" w:history="1">
        <w:r>
          <w:rPr>
            <w:rFonts w:ascii="Arial" w:hAnsi="Arial" w:cs="Arial"/>
            <w:color w:val="0000FF"/>
            <w:sz w:val="20"/>
            <w:szCs w:val="20"/>
          </w:rPr>
          <w:t>N 311</w:t>
        </w:r>
      </w:hyperlink>
      <w:r>
        <w:rPr>
          <w:rFonts w:ascii="Arial" w:hAnsi="Arial" w:cs="Arial"/>
          <w:sz w:val="20"/>
          <w:szCs w:val="20"/>
        </w:rPr>
        <w:t xml:space="preserve">, от 25.03.2015 </w:t>
      </w:r>
      <w:hyperlink r:id="rId128" w:history="1">
        <w:r>
          <w:rPr>
            <w:rFonts w:ascii="Arial" w:hAnsi="Arial" w:cs="Arial"/>
            <w:color w:val="0000FF"/>
            <w:sz w:val="20"/>
            <w:szCs w:val="20"/>
          </w:rPr>
          <w:t>N 269</w:t>
        </w:r>
      </w:hyperlink>
      <w:r>
        <w:rPr>
          <w:rFonts w:ascii="Arial" w:hAnsi="Arial" w:cs="Arial"/>
          <w:sz w:val="20"/>
          <w:szCs w:val="20"/>
        </w:rPr>
        <w:t>)</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ar225" w:history="1">
        <w:r>
          <w:rPr>
            <w:rFonts w:ascii="Arial" w:hAnsi="Arial" w:cs="Arial"/>
            <w:color w:val="0000FF"/>
            <w:sz w:val="20"/>
            <w:szCs w:val="20"/>
          </w:rPr>
          <w:t>пунктом 47</w:t>
        </w:r>
      </w:hyperlink>
      <w:r>
        <w:rPr>
          <w:rFonts w:ascii="Arial" w:hAnsi="Arial" w:cs="Arial"/>
          <w:sz w:val="20"/>
          <w:szCs w:val="20"/>
        </w:rPr>
        <w:t xml:space="preserve"> настоящего Положения, направляется в 5-дневный срок в органы прокуратуры для решения вопроса о</w:t>
      </w:r>
      <w:proofErr w:type="gramEnd"/>
      <w:r>
        <w:rPr>
          <w:rFonts w:ascii="Arial" w:hAnsi="Arial" w:cs="Arial"/>
          <w:sz w:val="20"/>
          <w:szCs w:val="20"/>
        </w:rPr>
        <w:t xml:space="preserve"> </w:t>
      </w:r>
      <w:proofErr w:type="gramStart"/>
      <w:r>
        <w:rPr>
          <w:rFonts w:ascii="Arial" w:hAnsi="Arial" w:cs="Arial"/>
          <w:sz w:val="20"/>
          <w:szCs w:val="20"/>
        </w:rPr>
        <w:t>принятии</w:t>
      </w:r>
      <w:proofErr w:type="gramEnd"/>
      <w:r>
        <w:rPr>
          <w:rFonts w:ascii="Arial" w:hAnsi="Arial" w:cs="Arial"/>
          <w:sz w:val="20"/>
          <w:szCs w:val="20"/>
        </w:rPr>
        <w:t xml:space="preserve"> мер, предусмотренных законодательством Российской Федерации.</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02.08.2016 N 746)</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A960DA" w:rsidRDefault="00A960D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52 см. </w:t>
            </w:r>
            <w:hyperlink r:id="rId130"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15.12.2022 N 55-П.</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both"/>
              <w:rPr>
                <w:rFonts w:ascii="Arial" w:hAnsi="Arial" w:cs="Arial"/>
                <w:color w:val="392C69"/>
                <w:sz w:val="20"/>
                <w:szCs w:val="20"/>
              </w:rPr>
            </w:pPr>
          </w:p>
        </w:tc>
      </w:tr>
    </w:tbl>
    <w:p w:rsidR="00A960DA" w:rsidRDefault="00A960DA" w:rsidP="00A960D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ar225" w:history="1">
        <w:r>
          <w:rPr>
            <w:rFonts w:ascii="Arial" w:hAnsi="Arial" w:cs="Arial"/>
            <w:color w:val="0000FF"/>
            <w:sz w:val="20"/>
            <w:szCs w:val="20"/>
          </w:rPr>
          <w:t>пунктом 47</w:t>
        </w:r>
      </w:hyperlink>
      <w:r>
        <w:rPr>
          <w:rFonts w:ascii="Arial" w:hAnsi="Arial" w:cs="Arial"/>
          <w:sz w:val="20"/>
          <w:szCs w:val="20"/>
        </w:rPr>
        <w:t xml:space="preserve"> настоящего Положения, могут быть обжалованы заинтересованными лицами в судебном порядке.</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52 в ред. </w:t>
      </w:r>
      <w:hyperlink r:id="rId1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25.03.2015 N 269)</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Использование дополнительной информации</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принятия решения</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53. </w:t>
      </w:r>
      <w:proofErr w:type="gramStart"/>
      <w:r>
        <w:rPr>
          <w:rFonts w:ascii="Arial" w:hAnsi="Arial" w:cs="Arial"/>
          <w:sz w:val="20"/>
          <w:szCs w:val="20"/>
        </w:rPr>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ar225" w:history="1">
        <w:r>
          <w:rPr>
            <w:rFonts w:ascii="Arial" w:hAnsi="Arial" w:cs="Arial"/>
            <w:color w:val="0000FF"/>
            <w:sz w:val="20"/>
            <w:szCs w:val="20"/>
          </w:rPr>
          <w:t>пункте 47</w:t>
        </w:r>
      </w:hyperlink>
      <w:r>
        <w:rPr>
          <w:rFonts w:ascii="Arial" w:hAnsi="Arial" w:cs="Arial"/>
          <w:sz w:val="20"/>
          <w:szCs w:val="20"/>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w:t>
      </w:r>
      <w:proofErr w:type="gramStart"/>
      <w:r>
        <w:rPr>
          <w:rFonts w:ascii="Arial" w:hAnsi="Arial" w:cs="Arial"/>
          <w:sz w:val="20"/>
          <w:szCs w:val="20"/>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32" w:history="1">
        <w:r>
          <w:rPr>
            <w:rFonts w:ascii="Arial" w:hAnsi="Arial" w:cs="Arial"/>
            <w:color w:val="0000FF"/>
            <w:sz w:val="20"/>
            <w:szCs w:val="20"/>
          </w:rPr>
          <w:t>пунктом 20</w:t>
        </w:r>
      </w:hyperlink>
      <w:r>
        <w:rPr>
          <w:rFonts w:ascii="Arial" w:hAnsi="Arial" w:cs="Arial"/>
          <w:sz w:val="20"/>
          <w:szCs w:val="20"/>
        </w:rPr>
        <w:t xml:space="preserve"> Правил обеспечения условий доступности</w:t>
      </w:r>
      <w:proofErr w:type="gramEnd"/>
      <w:r>
        <w:rPr>
          <w:rFonts w:ascii="Arial" w:hAnsi="Arial" w:cs="Arial"/>
          <w:sz w:val="20"/>
          <w:szCs w:val="20"/>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Pr>
          <w:rFonts w:ascii="Arial" w:hAnsi="Arial" w:cs="Arial"/>
          <w:sz w:val="20"/>
          <w:szCs w:val="20"/>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ar315" w:history="1">
        <w:r>
          <w:rPr>
            <w:rFonts w:ascii="Arial" w:hAnsi="Arial" w:cs="Arial"/>
            <w:color w:val="0000FF"/>
            <w:sz w:val="20"/>
            <w:szCs w:val="20"/>
          </w:rPr>
          <w:t>приложению N 1</w:t>
        </w:r>
      </w:hyperlink>
      <w:r>
        <w:rPr>
          <w:rFonts w:ascii="Arial" w:hAnsi="Arial" w:cs="Arial"/>
          <w:sz w:val="20"/>
          <w:szCs w:val="20"/>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09.07.2016 N 649)</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 Порядок признания садового дома жилым домом</w:t>
      </w:r>
    </w:p>
    <w:p w:rsidR="00A960DA" w:rsidRDefault="00A960DA" w:rsidP="00A960D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и жилого дома садовым домом</w:t>
      </w:r>
    </w:p>
    <w:p w:rsidR="00A960DA" w:rsidRDefault="00A960DA" w:rsidP="00A960D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w:t>
      </w:r>
      <w:proofErr w:type="gramEnd"/>
      <w:r>
        <w:rPr>
          <w:rFonts w:ascii="Arial" w:hAnsi="Arial" w:cs="Arial"/>
          <w:sz w:val="20"/>
          <w:szCs w:val="20"/>
        </w:rPr>
        <w:t xml:space="preserve"> </w:t>
      </w:r>
      <w:hyperlink r:id="rId1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24.12.2018 N 1653)</w:t>
      </w: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19" w:name="Par273"/>
      <w:bookmarkEnd w:id="19"/>
      <w:r>
        <w:rPr>
          <w:rFonts w:ascii="Arial" w:hAnsi="Arial" w:cs="Arial"/>
          <w:sz w:val="20"/>
          <w:szCs w:val="20"/>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20" w:name="Par274"/>
      <w:bookmarkEnd w:id="20"/>
      <w:proofErr w:type="gramStart"/>
      <w:r>
        <w:rPr>
          <w:rFonts w:ascii="Arial" w:hAnsi="Arial" w:cs="Arial"/>
          <w:sz w:val="20"/>
          <w:szCs w:val="20"/>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Pr>
          <w:rFonts w:ascii="Arial" w:hAnsi="Arial" w:cs="Arial"/>
          <w:sz w:val="20"/>
          <w:szCs w:val="20"/>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21" w:name="Par275"/>
      <w:bookmarkEnd w:id="21"/>
      <w:proofErr w:type="gramStart"/>
      <w:r>
        <w:rPr>
          <w:rFonts w:ascii="Arial" w:hAnsi="Arial" w:cs="Arial"/>
          <w:sz w:val="20"/>
          <w:szCs w:val="20"/>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Pr>
          <w:rFonts w:ascii="Arial" w:hAnsi="Arial" w:cs="Arial"/>
          <w:sz w:val="20"/>
          <w:szCs w:val="20"/>
        </w:rPr>
        <w:t xml:space="preserve"> государственном </w:t>
      </w:r>
      <w:proofErr w:type="gramStart"/>
      <w:r>
        <w:rPr>
          <w:rFonts w:ascii="Arial" w:hAnsi="Arial" w:cs="Arial"/>
          <w:sz w:val="20"/>
          <w:szCs w:val="20"/>
        </w:rPr>
        <w:t>реестре</w:t>
      </w:r>
      <w:proofErr w:type="gramEnd"/>
      <w:r>
        <w:rPr>
          <w:rFonts w:ascii="Arial" w:hAnsi="Arial" w:cs="Arial"/>
          <w:sz w:val="20"/>
          <w:szCs w:val="20"/>
        </w:rPr>
        <w:t xml:space="preserve"> недвижимости, или нотариально заверенную копию такого документа;</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22" w:name="Par276"/>
      <w:bookmarkEnd w:id="22"/>
      <w:proofErr w:type="gramStart"/>
      <w:r>
        <w:rPr>
          <w:rFonts w:ascii="Arial" w:hAnsi="Arial" w:cs="Arial"/>
          <w:sz w:val="20"/>
          <w:szCs w:val="20"/>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35" w:history="1">
        <w:r>
          <w:rPr>
            <w:rFonts w:ascii="Arial" w:hAnsi="Arial" w:cs="Arial"/>
            <w:color w:val="0000FF"/>
            <w:sz w:val="20"/>
            <w:szCs w:val="20"/>
          </w:rPr>
          <w:t>частью 2 статьи 5</w:t>
        </w:r>
      </w:hyperlink>
      <w:r>
        <w:rPr>
          <w:rFonts w:ascii="Arial" w:hAnsi="Arial" w:cs="Arial"/>
          <w:sz w:val="20"/>
          <w:szCs w:val="20"/>
        </w:rPr>
        <w:t xml:space="preserve">, </w:t>
      </w:r>
      <w:hyperlink r:id="rId136" w:history="1">
        <w:r>
          <w:rPr>
            <w:rFonts w:ascii="Arial" w:hAnsi="Arial" w:cs="Arial"/>
            <w:color w:val="0000FF"/>
            <w:sz w:val="20"/>
            <w:szCs w:val="20"/>
          </w:rPr>
          <w:t>статьями 7</w:t>
        </w:r>
      </w:hyperlink>
      <w:r>
        <w:rPr>
          <w:rFonts w:ascii="Arial" w:hAnsi="Arial" w:cs="Arial"/>
          <w:sz w:val="20"/>
          <w:szCs w:val="20"/>
        </w:rPr>
        <w:t xml:space="preserve">, </w:t>
      </w:r>
      <w:hyperlink r:id="rId137" w:history="1">
        <w:r>
          <w:rPr>
            <w:rFonts w:ascii="Arial" w:hAnsi="Arial" w:cs="Arial"/>
            <w:color w:val="0000FF"/>
            <w:sz w:val="20"/>
            <w:szCs w:val="20"/>
          </w:rPr>
          <w:t>8</w:t>
        </w:r>
      </w:hyperlink>
      <w:r>
        <w:rPr>
          <w:rFonts w:ascii="Arial" w:hAnsi="Arial" w:cs="Arial"/>
          <w:sz w:val="20"/>
          <w:szCs w:val="20"/>
        </w:rPr>
        <w:t xml:space="preserve"> и </w:t>
      </w:r>
      <w:hyperlink r:id="rId138" w:history="1">
        <w:r>
          <w:rPr>
            <w:rFonts w:ascii="Arial" w:hAnsi="Arial" w:cs="Arial"/>
            <w:color w:val="0000FF"/>
            <w:sz w:val="20"/>
            <w:szCs w:val="20"/>
          </w:rPr>
          <w:t>10</w:t>
        </w:r>
      </w:hyperlink>
      <w:r>
        <w:rPr>
          <w:rFonts w:ascii="Arial" w:hAnsi="Arial" w:cs="Arial"/>
          <w:sz w:val="20"/>
          <w:szCs w:val="20"/>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23" w:name="Par277"/>
      <w:bookmarkEnd w:id="23"/>
      <w:r>
        <w:rPr>
          <w:rFonts w:ascii="Arial" w:hAnsi="Arial" w:cs="Arial"/>
          <w:sz w:val="20"/>
          <w:szCs w:val="20"/>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Заявитель вправе не представлять выписку из Единого государственного реестра недвижимости. </w:t>
      </w:r>
      <w:proofErr w:type="gramStart"/>
      <w:r>
        <w:rPr>
          <w:rFonts w:ascii="Arial" w:hAnsi="Arial" w:cs="Arial"/>
          <w:sz w:val="20"/>
          <w:szCs w:val="20"/>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Заявителю выдается расписка в получении от заявителя документов, предусмотренных </w:t>
      </w:r>
      <w:hyperlink w:anchor="Par273" w:history="1">
        <w:r>
          <w:rPr>
            <w:rFonts w:ascii="Arial" w:hAnsi="Arial" w:cs="Arial"/>
            <w:color w:val="0000FF"/>
            <w:sz w:val="20"/>
            <w:szCs w:val="20"/>
          </w:rPr>
          <w:t>пунктом 56</w:t>
        </w:r>
      </w:hyperlink>
      <w:r>
        <w:rPr>
          <w:rFonts w:ascii="Arial" w:hAnsi="Arial" w:cs="Arial"/>
          <w:sz w:val="20"/>
          <w:szCs w:val="20"/>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w:t>
      </w:r>
      <w:proofErr w:type="gramStart"/>
      <w:r>
        <w:rPr>
          <w:rFonts w:ascii="Arial" w:hAnsi="Arial" w:cs="Arial"/>
          <w:sz w:val="20"/>
          <w:szCs w:val="20"/>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ar273" w:history="1">
        <w:r>
          <w:rPr>
            <w:rFonts w:ascii="Arial" w:hAnsi="Arial" w:cs="Arial"/>
            <w:color w:val="0000FF"/>
            <w:sz w:val="20"/>
            <w:szCs w:val="20"/>
          </w:rPr>
          <w:t>пункте 56</w:t>
        </w:r>
      </w:hyperlink>
      <w:r>
        <w:rPr>
          <w:rFonts w:ascii="Arial" w:hAnsi="Arial" w:cs="Arial"/>
          <w:sz w:val="20"/>
          <w:szCs w:val="20"/>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roofErr w:type="gramEnd"/>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60. </w:t>
      </w:r>
      <w:proofErr w:type="gramStart"/>
      <w:r>
        <w:rPr>
          <w:rFonts w:ascii="Arial" w:hAnsi="Arial" w:cs="Arial"/>
          <w:sz w:val="20"/>
          <w:szCs w:val="20"/>
        </w:rP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ar532" w:history="1">
        <w:r>
          <w:rPr>
            <w:rFonts w:ascii="Arial" w:hAnsi="Arial" w:cs="Arial"/>
            <w:color w:val="0000FF"/>
            <w:sz w:val="20"/>
            <w:szCs w:val="20"/>
          </w:rPr>
          <w:t>приложению N 3</w:t>
        </w:r>
      </w:hyperlink>
      <w:r>
        <w:rPr>
          <w:rFonts w:ascii="Arial" w:hAnsi="Arial" w:cs="Arial"/>
          <w:sz w:val="20"/>
          <w:szCs w:val="20"/>
        </w:rPr>
        <w:t xml:space="preserve">. В случае </w:t>
      </w:r>
      <w:r>
        <w:rPr>
          <w:rFonts w:ascii="Arial" w:hAnsi="Arial" w:cs="Arial"/>
          <w:sz w:val="20"/>
          <w:szCs w:val="20"/>
        </w:rPr>
        <w:lastRenderedPageBreak/>
        <w:t>выбора заявителем в заявлении способа получения лично в многофункциональном центре такое решение направляется в указанный в настоящем пункте</w:t>
      </w:r>
      <w:proofErr w:type="gramEnd"/>
      <w:r>
        <w:rPr>
          <w:rFonts w:ascii="Arial" w:hAnsi="Arial" w:cs="Arial"/>
          <w:sz w:val="20"/>
          <w:szCs w:val="20"/>
        </w:rPr>
        <w:t xml:space="preserve"> срок в многофункциональный центр.</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bookmarkStart w:id="24" w:name="Par282"/>
      <w:bookmarkEnd w:id="24"/>
      <w:r>
        <w:rPr>
          <w:rFonts w:ascii="Arial" w:hAnsi="Arial" w:cs="Arial"/>
          <w:sz w:val="20"/>
          <w:szCs w:val="20"/>
        </w:rPr>
        <w:t>61. Решение об отказе в признании садового дома жилым домом или жилого дома садовым домом принимается в следующих случаях:</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непредставление заявителем документов, предусмотренных </w:t>
      </w:r>
      <w:hyperlink w:anchor="Par274" w:history="1">
        <w:r>
          <w:rPr>
            <w:rFonts w:ascii="Arial" w:hAnsi="Arial" w:cs="Arial"/>
            <w:color w:val="0000FF"/>
            <w:sz w:val="20"/>
            <w:szCs w:val="20"/>
          </w:rPr>
          <w:t>подпунктами "а"</w:t>
        </w:r>
      </w:hyperlink>
      <w:r>
        <w:rPr>
          <w:rFonts w:ascii="Arial" w:hAnsi="Arial" w:cs="Arial"/>
          <w:sz w:val="20"/>
          <w:szCs w:val="20"/>
        </w:rPr>
        <w:t xml:space="preserve"> и (или) </w:t>
      </w:r>
      <w:hyperlink w:anchor="Par276" w:history="1">
        <w:r>
          <w:rPr>
            <w:rFonts w:ascii="Arial" w:hAnsi="Arial" w:cs="Arial"/>
            <w:color w:val="0000FF"/>
            <w:sz w:val="20"/>
            <w:szCs w:val="20"/>
          </w:rPr>
          <w:t>"в" пункта 56</w:t>
        </w:r>
      </w:hyperlink>
      <w:r>
        <w:rPr>
          <w:rFonts w:ascii="Arial" w:hAnsi="Arial" w:cs="Arial"/>
          <w:sz w:val="20"/>
          <w:szCs w:val="20"/>
        </w:rPr>
        <w:t xml:space="preserve"> настоящего Положения;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поступление в уполномоченный орган местного самоуправления сведений, </w:t>
      </w:r>
      <w:proofErr w:type="gramStart"/>
      <w:r>
        <w:rPr>
          <w:rFonts w:ascii="Arial" w:hAnsi="Arial" w:cs="Arial"/>
          <w:sz w:val="20"/>
          <w:szCs w:val="20"/>
        </w:rPr>
        <w:t>содержащихся</w:t>
      </w:r>
      <w:proofErr w:type="gramEnd"/>
      <w:r>
        <w:rPr>
          <w:rFonts w:ascii="Arial" w:hAnsi="Arial" w:cs="Arial"/>
          <w:sz w:val="20"/>
          <w:szCs w:val="20"/>
        </w:rPr>
        <w:t xml:space="preserve">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ar275" w:history="1">
        <w:r>
          <w:rPr>
            <w:rFonts w:ascii="Arial" w:hAnsi="Arial" w:cs="Arial"/>
            <w:color w:val="0000FF"/>
            <w:sz w:val="20"/>
            <w:szCs w:val="20"/>
          </w:rPr>
          <w:t>подпунктом "б" пункта 56</w:t>
        </w:r>
      </w:hyperlink>
      <w:r>
        <w:rPr>
          <w:rFonts w:ascii="Arial" w:hAnsi="Arial" w:cs="Arial"/>
          <w:sz w:val="20"/>
          <w:szCs w:val="20"/>
        </w:rPr>
        <w:t xml:space="preserve"> настоящего Положения, или нотариально заверенная копия такого документа не были представлены заявителем. </w:t>
      </w:r>
      <w:proofErr w:type="gramStart"/>
      <w:r>
        <w:rPr>
          <w:rFonts w:ascii="Arial" w:hAnsi="Arial" w:cs="Arial"/>
          <w:sz w:val="20"/>
          <w:szCs w:val="20"/>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ar275" w:history="1">
        <w:r>
          <w:rPr>
            <w:rFonts w:ascii="Arial" w:hAnsi="Arial" w:cs="Arial"/>
            <w:color w:val="0000FF"/>
            <w:sz w:val="20"/>
            <w:szCs w:val="20"/>
          </w:rPr>
          <w:t>подпунктом</w:t>
        </w:r>
        <w:proofErr w:type="gramEnd"/>
        <w:r>
          <w:rPr>
            <w:rFonts w:ascii="Arial" w:hAnsi="Arial" w:cs="Arial"/>
            <w:color w:val="0000FF"/>
            <w:sz w:val="20"/>
            <w:szCs w:val="20"/>
          </w:rPr>
          <w:t xml:space="preserve"> "б" пункта 56</w:t>
        </w:r>
      </w:hyperlink>
      <w:r>
        <w:rPr>
          <w:rFonts w:ascii="Arial" w:hAnsi="Arial" w:cs="Arial"/>
          <w:sz w:val="20"/>
          <w:szCs w:val="20"/>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непредставление заявителем документа, предусмотренного </w:t>
      </w:r>
      <w:hyperlink w:anchor="Par277" w:history="1">
        <w:r>
          <w:rPr>
            <w:rFonts w:ascii="Arial" w:hAnsi="Arial" w:cs="Arial"/>
            <w:color w:val="0000FF"/>
            <w:sz w:val="20"/>
            <w:szCs w:val="20"/>
          </w:rPr>
          <w:t>подпунктом "г" пункта 56</w:t>
        </w:r>
      </w:hyperlink>
      <w:r>
        <w:rPr>
          <w:rFonts w:ascii="Arial" w:hAnsi="Arial" w:cs="Arial"/>
          <w:sz w:val="20"/>
          <w:szCs w:val="20"/>
        </w:rPr>
        <w:t xml:space="preserve"> настоящего Положения, в случае если садовый дом или жилой дом обременен правами третьих лиц;</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960DA" w:rsidRDefault="00A960DA" w:rsidP="00A960D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"ж" </w:t>
      </w:r>
      <w:proofErr w:type="gramStart"/>
      <w:r>
        <w:rPr>
          <w:rFonts w:ascii="Arial" w:hAnsi="Arial" w:cs="Arial"/>
          <w:sz w:val="20"/>
          <w:szCs w:val="20"/>
        </w:rPr>
        <w:t>введен</w:t>
      </w:r>
      <w:proofErr w:type="gramEnd"/>
      <w:r>
        <w:rPr>
          <w:rFonts w:ascii="Arial" w:hAnsi="Arial" w:cs="Arial"/>
          <w:sz w:val="20"/>
          <w:szCs w:val="20"/>
        </w:rPr>
        <w:t xml:space="preserve"> </w:t>
      </w:r>
      <w:hyperlink r:id="rId1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17.02.2022 N 187)</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ar282" w:history="1">
        <w:r>
          <w:rPr>
            <w:rFonts w:ascii="Arial" w:hAnsi="Arial" w:cs="Arial"/>
            <w:color w:val="0000FF"/>
            <w:sz w:val="20"/>
            <w:szCs w:val="20"/>
          </w:rPr>
          <w:t>пунктом 61</w:t>
        </w:r>
      </w:hyperlink>
      <w:r>
        <w:rPr>
          <w:rFonts w:ascii="Arial" w:hAnsi="Arial" w:cs="Arial"/>
          <w:sz w:val="20"/>
          <w:szCs w:val="20"/>
        </w:rPr>
        <w:t xml:space="preserve"> настоящего Положения.</w:t>
      </w:r>
    </w:p>
    <w:p w:rsidR="00A960DA" w:rsidRDefault="00A960DA" w:rsidP="00A960D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ind w:firstLine="540"/>
        <w:jc w:val="both"/>
        <w:rPr>
          <w:rFonts w:ascii="Arial" w:hAnsi="Arial" w:cs="Arial"/>
          <w:sz w:val="20"/>
          <w:szCs w:val="20"/>
        </w:rPr>
      </w:pPr>
    </w:p>
    <w:p w:rsidR="00A960DA" w:rsidRDefault="00A960DA" w:rsidP="00A960D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признании помещения</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жилым помещением, жилого помещения</w:t>
      </w:r>
    </w:p>
    <w:p w:rsidR="00A960DA" w:rsidRDefault="00A960DA" w:rsidP="00A960DA">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непригодным</w:t>
      </w:r>
      <w:proofErr w:type="gramEnd"/>
      <w:r>
        <w:rPr>
          <w:rFonts w:ascii="Arial" w:hAnsi="Arial" w:cs="Arial"/>
          <w:sz w:val="20"/>
          <w:szCs w:val="20"/>
        </w:rPr>
        <w:t xml:space="preserve"> для проживания,</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многоквартирного дома </w:t>
      </w:r>
      <w:proofErr w:type="gramStart"/>
      <w:r>
        <w:rPr>
          <w:rFonts w:ascii="Arial" w:hAnsi="Arial" w:cs="Arial"/>
          <w:sz w:val="20"/>
          <w:szCs w:val="20"/>
        </w:rPr>
        <w:t>аварийным</w:t>
      </w:r>
      <w:proofErr w:type="gramEnd"/>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подлежащим сносу или реконструкции,</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садового дома жилым домом и жилого</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дома садовым домом, </w:t>
      </w:r>
      <w:proofErr w:type="gramStart"/>
      <w:r>
        <w:rPr>
          <w:rFonts w:ascii="Arial" w:hAnsi="Arial" w:cs="Arial"/>
          <w:sz w:val="20"/>
          <w:szCs w:val="20"/>
        </w:rPr>
        <w:t>утвержденному</w:t>
      </w:r>
      <w:proofErr w:type="gramEnd"/>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Российской Федерации</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января 2006 г. N 47</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960DA" w:rsidRDefault="00A960DA">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25.03.2015 </w:t>
            </w:r>
            <w:hyperlink r:id="rId140" w:history="1">
              <w:r>
                <w:rPr>
                  <w:rFonts w:ascii="Arial" w:hAnsi="Arial" w:cs="Arial"/>
                  <w:color w:val="0000FF"/>
                  <w:sz w:val="20"/>
                  <w:szCs w:val="20"/>
                </w:rPr>
                <w:t>N 269</w:t>
              </w:r>
            </w:hyperlink>
            <w:r>
              <w:rPr>
                <w:rFonts w:ascii="Arial" w:hAnsi="Arial" w:cs="Arial"/>
                <w:color w:val="392C69"/>
                <w:sz w:val="20"/>
                <w:szCs w:val="20"/>
              </w:rPr>
              <w:t>,</w:t>
            </w:r>
            <w:proofErr w:type="gramEnd"/>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24.12.2018 </w:t>
            </w:r>
            <w:hyperlink r:id="rId141" w:history="1">
              <w:r>
                <w:rPr>
                  <w:rFonts w:ascii="Arial" w:hAnsi="Arial" w:cs="Arial"/>
                  <w:color w:val="0000FF"/>
                  <w:sz w:val="20"/>
                  <w:szCs w:val="20"/>
                </w:rPr>
                <w:t>N 1653</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p>
        </w:tc>
      </w:tr>
    </w:tbl>
    <w:p w:rsidR="00A960DA" w:rsidRDefault="00A960DA" w:rsidP="00A960DA">
      <w:pPr>
        <w:autoSpaceDE w:val="0"/>
        <w:autoSpaceDN w:val="0"/>
        <w:adjustRightInd w:val="0"/>
        <w:spacing w:after="0" w:line="240" w:lineRule="auto"/>
        <w:jc w:val="right"/>
        <w:rPr>
          <w:rFonts w:ascii="Arial" w:hAnsi="Arial" w:cs="Arial"/>
          <w:sz w:val="20"/>
          <w:szCs w:val="20"/>
        </w:rPr>
      </w:pP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A960DA" w:rsidRDefault="00A960DA" w:rsidP="00A960DA">
      <w:pPr>
        <w:autoSpaceDE w:val="0"/>
        <w:autoSpaceDN w:val="0"/>
        <w:adjustRightInd w:val="0"/>
        <w:spacing w:after="0" w:line="240" w:lineRule="auto"/>
        <w:jc w:val="right"/>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5" w:name="Par315"/>
      <w:bookmarkEnd w:id="25"/>
      <w:r>
        <w:rPr>
          <w:rFonts w:ascii="Courier New" w:eastAsiaTheme="minorHAnsi" w:hAnsi="Courier New" w:cs="Courier New"/>
          <w:b w:val="0"/>
          <w:bCs w:val="0"/>
          <w:color w:val="auto"/>
          <w:sz w:val="20"/>
          <w:szCs w:val="20"/>
        </w:rPr>
        <w:t xml:space="preserve">                           Заключение</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 оценке соответствия помещения (многоквартирного дома)</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требованиям, установленным в Положении о признании помещения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жилым помещением, жилого помещения непригодным для проживания,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многоквартирного дома аварийным и подлежащим сносу</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или реконструкции, садового дома жилым домом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жилого дома садовым домом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________________________ 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(месторасположение помещения, в том числе наименования</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населенного пункта и улицы, номера дома и квартиры)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Межведомственная            комиссия,              назначенная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(кем назначена, наименование федерального органа исполнительной</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власти, органа исполнительной власти субъекта Российской</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Федерации, органа местного самоуправления, дата, номер решения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созыве комиссии)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составе председателя 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занимаемая</w:t>
      </w:r>
      <w:proofErr w:type="gramEnd"/>
      <w:r>
        <w:rPr>
          <w:rFonts w:ascii="Courier New" w:eastAsiaTheme="minorHAnsi" w:hAnsi="Courier New" w:cs="Courier New"/>
          <w:b w:val="0"/>
          <w:bCs w:val="0"/>
          <w:color w:val="auto"/>
          <w:sz w:val="20"/>
          <w:szCs w:val="20"/>
        </w:rPr>
        <w:t xml:space="preserve"> должность и место работы)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членов комиссии 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занимаемая</w:t>
      </w:r>
      <w:proofErr w:type="gramEnd"/>
      <w:r>
        <w:rPr>
          <w:rFonts w:ascii="Courier New" w:eastAsiaTheme="minorHAnsi" w:hAnsi="Courier New" w:cs="Courier New"/>
          <w:b w:val="0"/>
          <w:bCs w:val="0"/>
          <w:color w:val="auto"/>
          <w:sz w:val="20"/>
          <w:szCs w:val="20"/>
        </w:rPr>
        <w:t xml:space="preserve"> должность и место работы)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участии приглашенных экспертов 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занимаемая</w:t>
      </w:r>
      <w:proofErr w:type="gramEnd"/>
      <w:r>
        <w:rPr>
          <w:rFonts w:ascii="Courier New" w:eastAsiaTheme="minorHAnsi" w:hAnsi="Courier New" w:cs="Courier New"/>
          <w:b w:val="0"/>
          <w:bCs w:val="0"/>
          <w:color w:val="auto"/>
          <w:sz w:val="20"/>
          <w:szCs w:val="20"/>
        </w:rPr>
        <w:t xml:space="preserve"> должность и место работы)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приглашенного собственника помещения или уполномоченного им лица</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занимаемая</w:t>
      </w:r>
      <w:proofErr w:type="gramEnd"/>
      <w:r>
        <w:rPr>
          <w:rFonts w:ascii="Courier New" w:eastAsiaTheme="minorHAnsi" w:hAnsi="Courier New" w:cs="Courier New"/>
          <w:b w:val="0"/>
          <w:bCs w:val="0"/>
          <w:color w:val="auto"/>
          <w:sz w:val="20"/>
          <w:szCs w:val="20"/>
        </w:rPr>
        <w:t xml:space="preserve"> должность и место работы)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результатам рассмотренных документов 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(приводится перечень документов)</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и   на  основании акта межведомственной комиссии, составленного </w:t>
      </w:r>
      <w:proofErr w:type="gramStart"/>
      <w:r>
        <w:rPr>
          <w:rFonts w:ascii="Courier New" w:eastAsiaTheme="minorHAnsi" w:hAnsi="Courier New" w:cs="Courier New"/>
          <w:b w:val="0"/>
          <w:bCs w:val="0"/>
          <w:color w:val="auto"/>
          <w:sz w:val="20"/>
          <w:szCs w:val="20"/>
        </w:rPr>
        <w:t>по</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результатам обследования, 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(приводится заключение, взятое из акта обследования (в случае</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проведения обследования), или указывается, что на основании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решения межведомственной комиссии обследование не проводилось)</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приняла заключение о 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(приводится обоснование принятого межведомственной комиссией</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заключения об оценке соответствия помещения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(многоквартирного дома) требованиям, установленным в Положении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признании помещения жилым помещением, жилого помещения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непригодным</w:t>
      </w:r>
      <w:proofErr w:type="gramEnd"/>
      <w:r>
        <w:rPr>
          <w:rFonts w:ascii="Courier New" w:eastAsiaTheme="minorHAnsi" w:hAnsi="Courier New" w:cs="Courier New"/>
          <w:b w:val="0"/>
          <w:bCs w:val="0"/>
          <w:color w:val="auto"/>
          <w:sz w:val="20"/>
          <w:szCs w:val="20"/>
        </w:rPr>
        <w:t xml:space="preserve"> для проживания и многоквартирного дома аварийным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подлежащим сносу или реконструкции)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Приложение к заключению:</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 перечень рассмотренных документов;</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 акт обследования помещения (в случае проведения обследования);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 перечень   других   материалов,   запрошенных  </w:t>
      </w:r>
      <w:proofErr w:type="gramStart"/>
      <w:r>
        <w:rPr>
          <w:rFonts w:ascii="Courier New" w:eastAsiaTheme="minorHAnsi" w:hAnsi="Courier New" w:cs="Courier New"/>
          <w:b w:val="0"/>
          <w:bCs w:val="0"/>
          <w:color w:val="auto"/>
          <w:sz w:val="20"/>
          <w:szCs w:val="20"/>
        </w:rPr>
        <w:t>межведомственной</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комиссией;</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особое мнение членов межведомственной комиссии: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Председатель межведомственной комиссии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         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Члены межведомственной комиссии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         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         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признании помещения</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жилым помещением, жилого помещения</w:t>
      </w:r>
    </w:p>
    <w:p w:rsidR="00A960DA" w:rsidRDefault="00A960DA" w:rsidP="00A960DA">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непригодным</w:t>
      </w:r>
      <w:proofErr w:type="gramEnd"/>
      <w:r>
        <w:rPr>
          <w:rFonts w:ascii="Arial" w:hAnsi="Arial" w:cs="Arial"/>
          <w:sz w:val="20"/>
          <w:szCs w:val="20"/>
        </w:rPr>
        <w:t xml:space="preserve"> для проживания,</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многоквартирного дома </w:t>
      </w:r>
      <w:proofErr w:type="gramStart"/>
      <w:r>
        <w:rPr>
          <w:rFonts w:ascii="Arial" w:hAnsi="Arial" w:cs="Arial"/>
          <w:sz w:val="20"/>
          <w:szCs w:val="20"/>
        </w:rPr>
        <w:t>аварийным</w:t>
      </w:r>
      <w:proofErr w:type="gramEnd"/>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подлежащим сносу или реконструкции,</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садового дома жилым домом и жилого</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дома садовым домом, </w:t>
      </w:r>
      <w:proofErr w:type="gramStart"/>
      <w:r>
        <w:rPr>
          <w:rFonts w:ascii="Arial" w:hAnsi="Arial" w:cs="Arial"/>
          <w:sz w:val="20"/>
          <w:szCs w:val="20"/>
        </w:rPr>
        <w:t>утвержденному</w:t>
      </w:r>
      <w:proofErr w:type="gramEnd"/>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января 2006 г. N 47</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960DA" w:rsidRDefault="00A960DA">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24.12.2018 </w:t>
            </w:r>
            <w:hyperlink r:id="rId142" w:history="1">
              <w:r>
                <w:rPr>
                  <w:rFonts w:ascii="Arial" w:hAnsi="Arial" w:cs="Arial"/>
                  <w:color w:val="0000FF"/>
                  <w:sz w:val="20"/>
                  <w:szCs w:val="20"/>
                </w:rPr>
                <w:t>N 1653</w:t>
              </w:r>
            </w:hyperlink>
            <w:r>
              <w:rPr>
                <w:rFonts w:ascii="Arial" w:hAnsi="Arial" w:cs="Arial"/>
                <w:color w:val="392C69"/>
                <w:sz w:val="20"/>
                <w:szCs w:val="20"/>
              </w:rPr>
              <w:t>,</w:t>
            </w:r>
            <w:proofErr w:type="gramEnd"/>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29.11.2019 </w:t>
            </w:r>
            <w:hyperlink r:id="rId143" w:history="1">
              <w:r>
                <w:rPr>
                  <w:rFonts w:ascii="Arial" w:hAnsi="Arial" w:cs="Arial"/>
                  <w:color w:val="0000FF"/>
                  <w:sz w:val="20"/>
                  <w:szCs w:val="20"/>
                </w:rPr>
                <w:t>N 1535</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p>
        </w:tc>
      </w:tr>
    </w:tbl>
    <w:p w:rsidR="00A960DA" w:rsidRDefault="00A960DA" w:rsidP="00A960DA">
      <w:pPr>
        <w:autoSpaceDE w:val="0"/>
        <w:autoSpaceDN w:val="0"/>
        <w:adjustRightInd w:val="0"/>
        <w:spacing w:after="0" w:line="240" w:lineRule="auto"/>
        <w:jc w:val="right"/>
        <w:rPr>
          <w:rFonts w:ascii="Arial" w:hAnsi="Arial" w:cs="Arial"/>
          <w:sz w:val="20"/>
          <w:szCs w:val="20"/>
        </w:rPr>
      </w:pP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A960DA" w:rsidRDefault="00A960DA" w:rsidP="00A960DA">
      <w:pPr>
        <w:autoSpaceDE w:val="0"/>
        <w:autoSpaceDN w:val="0"/>
        <w:adjustRightInd w:val="0"/>
        <w:spacing w:after="0" w:line="240" w:lineRule="auto"/>
        <w:jc w:val="right"/>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6" w:name="Par411"/>
      <w:bookmarkEnd w:id="26"/>
      <w:r>
        <w:rPr>
          <w:rFonts w:ascii="Courier New" w:eastAsiaTheme="minorHAnsi" w:hAnsi="Courier New" w:cs="Courier New"/>
          <w:b w:val="0"/>
          <w:bCs w:val="0"/>
          <w:color w:val="auto"/>
          <w:sz w:val="20"/>
          <w:szCs w:val="20"/>
        </w:rPr>
        <w:t xml:space="preserve">                              АКТ</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обследования помещения (многоквартирного дома)</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 ________________________ 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(месторасположение помещения (многоквартирного дома),</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том числе наименования населенного пункта и улицы,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номера дома и квартиры)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Межведомственная            комиссия,              назначенная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(кем назначена, наименование федерального органа исполнительной</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власти, органа исполнительной власти субъекта Российской</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Федерации, органа местного самоуправления, дата, номер решения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созыве комиссии)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составе председателя 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w:t>
      </w:r>
      <w:proofErr w:type="spellStart"/>
      <w:r>
        <w:rPr>
          <w:rFonts w:ascii="Courier New" w:eastAsiaTheme="minorHAnsi" w:hAnsi="Courier New" w:cs="Courier New"/>
          <w:b w:val="0"/>
          <w:bCs w:val="0"/>
          <w:color w:val="auto"/>
          <w:sz w:val="20"/>
          <w:szCs w:val="20"/>
        </w:rPr>
        <w:t>ф.и.о.</w:t>
      </w:r>
      <w:proofErr w:type="spellEnd"/>
      <w:r>
        <w:rPr>
          <w:rFonts w:ascii="Courier New" w:eastAsiaTheme="minorHAnsi" w:hAnsi="Courier New" w:cs="Courier New"/>
          <w:b w:val="0"/>
          <w:bCs w:val="0"/>
          <w:color w:val="auto"/>
          <w:sz w:val="20"/>
          <w:szCs w:val="20"/>
        </w:rPr>
        <w:t>, занимаемая должность</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место работы)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членов комиссии 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занимаемая</w:t>
      </w:r>
      <w:proofErr w:type="gramEnd"/>
      <w:r>
        <w:rPr>
          <w:rFonts w:ascii="Courier New" w:eastAsiaTheme="minorHAnsi" w:hAnsi="Courier New" w:cs="Courier New"/>
          <w:b w:val="0"/>
          <w:bCs w:val="0"/>
          <w:color w:val="auto"/>
          <w:sz w:val="20"/>
          <w:szCs w:val="20"/>
        </w:rPr>
        <w:t xml:space="preserve"> должность и место работы)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участии приглашенных экспертов 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занимаемая</w:t>
      </w:r>
      <w:proofErr w:type="gramEnd"/>
      <w:r>
        <w:rPr>
          <w:rFonts w:ascii="Courier New" w:eastAsiaTheme="minorHAnsi" w:hAnsi="Courier New" w:cs="Courier New"/>
          <w:b w:val="0"/>
          <w:bCs w:val="0"/>
          <w:color w:val="auto"/>
          <w:sz w:val="20"/>
          <w:szCs w:val="20"/>
        </w:rPr>
        <w:t xml:space="preserve"> должность и место работы)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приглашенного собственника помещения или уполномоченного им лица</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занимаемая</w:t>
      </w:r>
      <w:proofErr w:type="gramEnd"/>
      <w:r>
        <w:rPr>
          <w:rFonts w:ascii="Courier New" w:eastAsiaTheme="minorHAnsi" w:hAnsi="Courier New" w:cs="Courier New"/>
          <w:b w:val="0"/>
          <w:bCs w:val="0"/>
          <w:color w:val="auto"/>
          <w:sz w:val="20"/>
          <w:szCs w:val="20"/>
        </w:rPr>
        <w:t xml:space="preserve"> должность и место работы)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произвела    обследование    помещения    (многоквартирного  дома)</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заявлению 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 xml:space="preserve">(реквизиты заявителя: </w:t>
      </w:r>
      <w:proofErr w:type="spellStart"/>
      <w:r>
        <w:rPr>
          <w:rFonts w:ascii="Courier New" w:eastAsiaTheme="minorHAnsi" w:hAnsi="Courier New" w:cs="Courier New"/>
          <w:b w:val="0"/>
          <w:bCs w:val="0"/>
          <w:color w:val="auto"/>
          <w:sz w:val="20"/>
          <w:szCs w:val="20"/>
        </w:rPr>
        <w:t>ф.и.о.</w:t>
      </w:r>
      <w:proofErr w:type="spellEnd"/>
      <w:r>
        <w:rPr>
          <w:rFonts w:ascii="Courier New" w:eastAsiaTheme="minorHAnsi" w:hAnsi="Courier New" w:cs="Courier New"/>
          <w:b w:val="0"/>
          <w:bCs w:val="0"/>
          <w:color w:val="auto"/>
          <w:sz w:val="20"/>
          <w:szCs w:val="20"/>
        </w:rPr>
        <w:t xml:space="preserve"> и адрес - для физического лица,</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организации и занимаемая должность -</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юридического лица)</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и составила настоящий акт обследования помещения (многоквартирного</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дома) 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(адрес, принадлежность помещения, кадастровый номер, год ввода</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эксплуатацию)</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Краткое   описание   состояния   жилого   помещения,   </w:t>
      </w:r>
      <w:proofErr w:type="gramStart"/>
      <w:r>
        <w:rPr>
          <w:rFonts w:ascii="Courier New" w:eastAsiaTheme="minorHAnsi" w:hAnsi="Courier New" w:cs="Courier New"/>
          <w:b w:val="0"/>
          <w:bCs w:val="0"/>
          <w:color w:val="auto"/>
          <w:sz w:val="20"/>
          <w:szCs w:val="20"/>
        </w:rPr>
        <w:t>несущих</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строительных конструкций, инженерных систем здания, оборудования 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механизмов и прилегающей к зданию территории 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Сведения   о   несоответствиях    установленным    требованиям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указанием фактических   значений показателя или описанием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конкретного несоответствия 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Оценка результатов проведенного   инструментального контроля 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других видов контроля и исследований 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(кем проведен контроль (испытание), по каким показателям, какие</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фактические значения получены)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Рекомендации  межведомственной комиссии и  предлагаемые  меры,</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которые   необходимо   принять   для обеспечения  безопасности или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создания нормальных условий для постоянного проживания 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Заключение    межведомственной    комиссии    по   результатам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обследования помещения 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Приложение к акту:</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 результаты инструментального контроля;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б) результаты лабораторных испытаний;</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 результаты исследований;</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г) заключения экспертов специализированных организаций;</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 другие материалы по решению межведомственной комиссии.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Председатель межведомственной комиссии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         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Члены межведомственной комиссии</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         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         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         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         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w:t>
      </w: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признании помещения</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жилым помещением, жилого помещения</w:t>
      </w:r>
    </w:p>
    <w:p w:rsidR="00A960DA" w:rsidRDefault="00A960DA" w:rsidP="00A960DA">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непригодным</w:t>
      </w:r>
      <w:proofErr w:type="gramEnd"/>
      <w:r>
        <w:rPr>
          <w:rFonts w:ascii="Arial" w:hAnsi="Arial" w:cs="Arial"/>
          <w:sz w:val="20"/>
          <w:szCs w:val="20"/>
        </w:rPr>
        <w:t xml:space="preserve"> для проживания,</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многоквартирного дома </w:t>
      </w:r>
      <w:proofErr w:type="gramStart"/>
      <w:r>
        <w:rPr>
          <w:rFonts w:ascii="Arial" w:hAnsi="Arial" w:cs="Arial"/>
          <w:sz w:val="20"/>
          <w:szCs w:val="20"/>
        </w:rPr>
        <w:t>аварийным</w:t>
      </w:r>
      <w:proofErr w:type="gramEnd"/>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подлежащим сносу или реконструкции,</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садового дома жилым домом и жилого</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дома садовым домом, </w:t>
      </w:r>
      <w:proofErr w:type="gramStart"/>
      <w:r>
        <w:rPr>
          <w:rFonts w:ascii="Arial" w:hAnsi="Arial" w:cs="Arial"/>
          <w:sz w:val="20"/>
          <w:szCs w:val="20"/>
        </w:rPr>
        <w:t>утвержденному</w:t>
      </w:r>
      <w:proofErr w:type="gramEnd"/>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января 2006 г. N 47</w:t>
      </w:r>
    </w:p>
    <w:p w:rsidR="00A960DA" w:rsidRDefault="00A960DA" w:rsidP="00A960D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960D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A960DA" w:rsidRDefault="00A960D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144"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24.12.2018 N 1653)</w:t>
            </w:r>
          </w:p>
        </w:tc>
        <w:tc>
          <w:tcPr>
            <w:tcW w:w="113" w:type="dxa"/>
            <w:shd w:val="clear" w:color="auto" w:fill="F4F3F8"/>
            <w:tcMar>
              <w:top w:w="0" w:type="dxa"/>
              <w:left w:w="0" w:type="dxa"/>
              <w:bottom w:w="0" w:type="dxa"/>
              <w:right w:w="0" w:type="dxa"/>
            </w:tcMar>
          </w:tcPr>
          <w:p w:rsidR="00A960DA" w:rsidRDefault="00A960DA">
            <w:pPr>
              <w:autoSpaceDE w:val="0"/>
              <w:autoSpaceDN w:val="0"/>
              <w:adjustRightInd w:val="0"/>
              <w:spacing w:after="0" w:line="240" w:lineRule="auto"/>
              <w:jc w:val="center"/>
              <w:rPr>
                <w:rFonts w:ascii="Arial" w:hAnsi="Arial" w:cs="Arial"/>
                <w:color w:val="392C69"/>
                <w:sz w:val="20"/>
                <w:szCs w:val="20"/>
              </w:rPr>
            </w:pPr>
          </w:p>
        </w:tc>
      </w:tr>
    </w:tbl>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(Бланк уполномоченного</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органа местного самоуправления)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7" w:name="Par532"/>
      <w:bookmarkEnd w:id="27"/>
      <w:r>
        <w:rPr>
          <w:rFonts w:ascii="Courier New" w:eastAsiaTheme="minorHAnsi" w:hAnsi="Courier New" w:cs="Courier New"/>
          <w:b w:val="0"/>
          <w:bCs w:val="0"/>
          <w:color w:val="auto"/>
          <w:sz w:val="20"/>
          <w:szCs w:val="20"/>
        </w:rPr>
        <w:t xml:space="preserve">                                  РЕШЕНИЕ</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признании садового дома жилым домом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и жилого дома садовым домом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Дата, номер</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связи с обращением 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(Ф.И.О. физического лица, наименование юридического</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лица - заявителя)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садовый  дом  жилым  домом/жилой  дом  садовым домом,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 намерении  признать -----------------------------------------------------</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(ненужное зачеркнуть)</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расположенный</w:t>
      </w:r>
      <w:proofErr w:type="gramEnd"/>
      <w:r>
        <w:rPr>
          <w:rFonts w:ascii="Courier New" w:eastAsiaTheme="minorHAnsi" w:hAnsi="Courier New" w:cs="Courier New"/>
          <w:b w:val="0"/>
          <w:bCs w:val="0"/>
          <w:color w:val="auto"/>
          <w:sz w:val="20"/>
          <w:szCs w:val="20"/>
        </w:rPr>
        <w:t xml:space="preserve"> по адресу: 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__________________________________________________________________________,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кадастровый номер земельного участка, в пределах которого  расположен  дом:</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основании 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реквизиты правоустанавливающего документа)</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результатам рассмотрения представленных документов принято решение:</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Признать 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(садовый дом жилым домом/жилой дом садовым домом -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указать)</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(должность)</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   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(Ф.И.О. должностного лица органа      (подпись должностного лица органа</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местного самоуправления               местного самоуправления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муниципального образования, в         муниципального образования, </w:t>
      </w:r>
      <w:proofErr w:type="gramStart"/>
      <w:r>
        <w:rPr>
          <w:rFonts w:ascii="Courier New" w:eastAsiaTheme="minorHAnsi" w:hAnsi="Courier New" w:cs="Courier New"/>
          <w:b w:val="0"/>
          <w:bCs w:val="0"/>
          <w:color w:val="auto"/>
          <w:sz w:val="20"/>
          <w:szCs w:val="20"/>
        </w:rPr>
        <w:t>в</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границах</w:t>
      </w:r>
      <w:proofErr w:type="gramEnd"/>
      <w:r>
        <w:rPr>
          <w:rFonts w:ascii="Courier New" w:eastAsiaTheme="minorHAnsi" w:hAnsi="Courier New" w:cs="Courier New"/>
          <w:b w:val="0"/>
          <w:bCs w:val="0"/>
          <w:color w:val="auto"/>
          <w:sz w:val="20"/>
          <w:szCs w:val="20"/>
        </w:rPr>
        <w:t xml:space="preserve"> которого расположен          границах которого расположен</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садовый дом или жилой дом)            садовый дом или жилой дом)</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М.П.</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Получил: "__" ____________ 20__ г.  _______________________   (заполняется</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заявителя)       в случае</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получения</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решения лично)</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Решение направлено в адрес заявителя                   "__" _______ 20__ г.</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(заполняется в случае направления решения по почте)</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________________________________________</w:t>
      </w:r>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(Ф.И.О., подпись должностного лица,</w:t>
      </w:r>
      <w:proofErr w:type="gramEnd"/>
    </w:p>
    <w:p w:rsidR="00A960DA" w:rsidRDefault="00A960DA" w:rsidP="00A960DA">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направившего решение в адрес заявителя)</w:t>
      </w: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autoSpaceDE w:val="0"/>
        <w:autoSpaceDN w:val="0"/>
        <w:adjustRightInd w:val="0"/>
        <w:spacing w:after="0" w:line="240" w:lineRule="auto"/>
        <w:jc w:val="both"/>
        <w:rPr>
          <w:rFonts w:ascii="Arial" w:hAnsi="Arial" w:cs="Arial"/>
          <w:sz w:val="20"/>
          <w:szCs w:val="20"/>
        </w:rPr>
      </w:pPr>
    </w:p>
    <w:p w:rsidR="00A960DA" w:rsidRDefault="00A960DA" w:rsidP="00A960DA">
      <w:pPr>
        <w:pBdr>
          <w:top w:val="single" w:sz="6" w:space="0" w:color="auto"/>
        </w:pBdr>
        <w:autoSpaceDE w:val="0"/>
        <w:autoSpaceDN w:val="0"/>
        <w:adjustRightInd w:val="0"/>
        <w:spacing w:before="100" w:after="100" w:line="240" w:lineRule="auto"/>
        <w:jc w:val="both"/>
        <w:rPr>
          <w:rFonts w:ascii="Arial" w:hAnsi="Arial" w:cs="Arial"/>
          <w:sz w:val="2"/>
          <w:szCs w:val="2"/>
        </w:rPr>
      </w:pPr>
    </w:p>
    <w:p w:rsidR="00414806" w:rsidRDefault="00414806"/>
    <w:sectPr w:rsidR="00414806" w:rsidSect="00CD52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DA"/>
    <w:rsid w:val="00414806"/>
    <w:rsid w:val="00A9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D834B0D0F2D174F56B1B40E11AEBB2DFCE1890583F34891ED7A97EA8825C9901BDD2F81A946C342A8AC4C24E1F6FDE480920EA97361F162Ee5H" TargetMode="External"/><Relationship Id="rId117" Type="http://schemas.openxmlformats.org/officeDocument/2006/relationships/hyperlink" Target="consultantplus://offline/ref=92D834B0D0F2D174F56B1B40E11AEBB2DFCD1B995C3734891ED7A97EA8825C9901BDD2F81A946C37248AC4C24E1F6FDE480920EA97361F162Ee5H" TargetMode="External"/><Relationship Id="rId21" Type="http://schemas.openxmlformats.org/officeDocument/2006/relationships/hyperlink" Target="consultantplus://offline/ref=92D834B0D0F2D174F56B1B40E11AEBB2DDCB18915A3234891ED7A97EA8825C9901BDD2F81A946C35238AC4C24E1F6FDE480920EA97361F162Ee5H" TargetMode="External"/><Relationship Id="rId42" Type="http://schemas.openxmlformats.org/officeDocument/2006/relationships/hyperlink" Target="consultantplus://offline/ref=92D834B0D0F2D174F56B1B40E11AEBB2DAC91D91593734891ED7A97EA8825C9901BDD2F811C03D70778C9296144A63C24F17222Ee8H" TargetMode="External"/><Relationship Id="rId47" Type="http://schemas.openxmlformats.org/officeDocument/2006/relationships/hyperlink" Target="consultantplus://offline/ref=92D834B0D0F2D174F56B1B40E11AEBB2DDCB18915A3234891ED7A97EA8825C9901BDD2F81A946C35258AC4C24E1F6FDE480920EA97361F162Ee5H" TargetMode="External"/><Relationship Id="rId63" Type="http://schemas.openxmlformats.org/officeDocument/2006/relationships/hyperlink" Target="consultantplus://offline/ref=92D834B0D0F2D174F56B1B40E11AEBB2DCCA1E905D3334891ED7A97EA8825C9901BDD2F81A946C35258AC4C24E1F6FDE480920EA97361F162Ee5H" TargetMode="External"/><Relationship Id="rId68" Type="http://schemas.openxmlformats.org/officeDocument/2006/relationships/hyperlink" Target="consultantplus://offline/ref=92D834B0D0F2D174F56B1B40E11AEBB2DDCD19905D3E34891ED7A97EA8825C9901BDD2F81A946D37258AC4C24E1F6FDE480920EA97361F162Ee5H" TargetMode="External"/><Relationship Id="rId84" Type="http://schemas.openxmlformats.org/officeDocument/2006/relationships/hyperlink" Target="consultantplus://offline/ref=92D834B0D0F2D174F56B1B40E11AEBB2DFCD1B995C3734891ED7A97EA8825C9901BDD2F81A946C35258AC4C24E1F6FDE480920EA97361F162Ee5H" TargetMode="External"/><Relationship Id="rId89" Type="http://schemas.openxmlformats.org/officeDocument/2006/relationships/hyperlink" Target="consultantplus://offline/ref=92D834B0D0F2D174F56B1B40E11AEBB2DDCF15985A3E34891ED7A97EA8825C9901BDD2F81A946C36258AC4C24E1F6FDE480920EA97361F162Ee5H" TargetMode="External"/><Relationship Id="rId112" Type="http://schemas.openxmlformats.org/officeDocument/2006/relationships/hyperlink" Target="consultantplus://offline/ref=92D834B0D0F2D174F56B1B40E11AEBB2DCCA1E905D3334891ED7A97EA8825C9901BDD2F81A946C36218AC4C24E1F6FDE480920EA97361F162Ee5H" TargetMode="External"/><Relationship Id="rId133" Type="http://schemas.openxmlformats.org/officeDocument/2006/relationships/hyperlink" Target="consultantplus://offline/ref=92D834B0D0F2D174F56B1B40E11AEBB2DDCE199C5C3634891ED7A97EA8825C9901BDD2F81A946D37278AC4C24E1F6FDE480920EA97361F162Ee5H" TargetMode="External"/><Relationship Id="rId138" Type="http://schemas.openxmlformats.org/officeDocument/2006/relationships/hyperlink" Target="consultantplus://offline/ref=92D834B0D0F2D174F56B1B40E11AEBB2DFCE149F5F3E34891ED7A97EA8825C9901BDD2F81A946D35248AC4C24E1F6FDE480920EA97361F162Ee5H" TargetMode="External"/><Relationship Id="rId16" Type="http://schemas.openxmlformats.org/officeDocument/2006/relationships/hyperlink" Target="consultantplus://offline/ref=92D834B0D0F2D174F56B1B40E11AEBB2DDCF15985A3E34891ED7A97EA8825C9901BDD2F81A946C34278AC4C24E1F6FDE480920EA97361F162Ee5H" TargetMode="External"/><Relationship Id="rId107" Type="http://schemas.openxmlformats.org/officeDocument/2006/relationships/hyperlink" Target="consultantplus://offline/ref=92D834B0D0F2D174F56B1B40E11AEBB2DDCF15985A3E34891ED7A97EA8825C9901BDD2F81A946C372B8AC4C24E1F6FDE480920EA97361F162Ee5H" TargetMode="External"/><Relationship Id="rId11" Type="http://schemas.openxmlformats.org/officeDocument/2006/relationships/hyperlink" Target="consultantplus://offline/ref=92D834B0D0F2D174F56B1B40E11AEBB2DACA1E9C573534891ED7A97EA8825C9901BDD2F81A946C35248AC4C24E1F6FDE480920EA97361F162Ee5H" TargetMode="External"/><Relationship Id="rId32" Type="http://schemas.openxmlformats.org/officeDocument/2006/relationships/hyperlink" Target="consultantplus://offline/ref=92D834B0D0F2D174F56B1B40E11AEBB2DDCB18915A3234891ED7A97EA8825C9901BDD2F81A946C35268AC4C24E1F6FDE480920EA97361F162Ee5H" TargetMode="External"/><Relationship Id="rId37" Type="http://schemas.openxmlformats.org/officeDocument/2006/relationships/hyperlink" Target="consultantplus://offline/ref=92D834B0D0F2D174F56B1B40E11AEBB2DACB1C985A3334891ED7A97EA8825C9901BDD2F81A946C34278AC4C24E1F6FDE480920EA97361F162Ee5H" TargetMode="External"/><Relationship Id="rId53" Type="http://schemas.openxmlformats.org/officeDocument/2006/relationships/hyperlink" Target="consultantplus://offline/ref=92D834B0D0F2D174F56B1B40E11AEBB2DCCA1E905D3334891ED7A97EA8825C9901BDD2F81A946C35228AC4C24E1F6FDE480920EA97361F162Ee5H" TargetMode="External"/><Relationship Id="rId58" Type="http://schemas.openxmlformats.org/officeDocument/2006/relationships/hyperlink" Target="consultantplus://offline/ref=92D834B0D0F2D174F56B1B40E11AEBB2DCCA1E905D3334891ED7A97EA8825C9901BDD2F81A946C35208AC4C24E1F6FDE480920EA97361F162Ee5H" TargetMode="External"/><Relationship Id="rId74" Type="http://schemas.openxmlformats.org/officeDocument/2006/relationships/hyperlink" Target="consultantplus://offline/ref=92D834B0D0F2D174F56B1B40E11AEBB2DDCF15985A3E34891ED7A97EA8825C9901BDD2F81A946C35248AC4C24E1F6FDE480920EA97361F162Ee5H" TargetMode="External"/><Relationship Id="rId79" Type="http://schemas.openxmlformats.org/officeDocument/2006/relationships/hyperlink" Target="consultantplus://offline/ref=92D834B0D0F2D174F56B1B40E11AEBB2DDCF15985A3E34891ED7A97EA8825C9901BDD2F81A946C35258AC4C24E1F6FDE480920EA97361F162Ee5H" TargetMode="External"/><Relationship Id="rId102" Type="http://schemas.openxmlformats.org/officeDocument/2006/relationships/hyperlink" Target="consultantplus://offline/ref=92D834B0D0F2D174F56B1B40E11AEBB2DFCD1B995C3734891ED7A97EA8825C9901BDD2F81A946C342B8AC4C24E1F6FDE480920EA97361F162Ee5H" TargetMode="External"/><Relationship Id="rId123" Type="http://schemas.openxmlformats.org/officeDocument/2006/relationships/hyperlink" Target="consultantplus://offline/ref=92D834B0D0F2D174F56B1B40E11AEBB2DAC9189D583134891ED7A97EA8825C9901BDD2F81A946C312A8AC4C24E1F6FDE480920EA97361F162Ee5H" TargetMode="External"/><Relationship Id="rId128" Type="http://schemas.openxmlformats.org/officeDocument/2006/relationships/hyperlink" Target="consultantplus://offline/ref=92D834B0D0F2D174F56B1B40E11AEBB2DFCD1B995C3734891ED7A97EA8825C9901BDD2F81A946C372A8AC4C24E1F6FDE480920EA97361F162Ee5H" TargetMode="External"/><Relationship Id="rId144" Type="http://schemas.openxmlformats.org/officeDocument/2006/relationships/hyperlink" Target="consultantplus://offline/ref=92D834B0D0F2D174F56B1B40E11AEBB2DDCB18915A3234891ED7A97EA8825C9901BDD2F81A946C302B8AC4C24E1F6FDE480920EA97361F162Ee5H" TargetMode="External"/><Relationship Id="rId5" Type="http://schemas.openxmlformats.org/officeDocument/2006/relationships/hyperlink" Target="consultantplus://offline/ref=92D834B0D0F2D174F56B1B40E11AEBB2D9CA1E9C5D3C6983168EA57CAF8D038E06F4DEF91A946C3129D5C1D75F4760D9531721F58B341D21e7H" TargetMode="External"/><Relationship Id="rId90" Type="http://schemas.openxmlformats.org/officeDocument/2006/relationships/hyperlink" Target="consultantplus://offline/ref=92D834B0D0F2D174F56B1B40E11AEBB2DFCE1890583F34891ED7A97EA8825C9901BDD2F81A946C35208AC4C24E1F6FDE480920EA97361F162Ee5H" TargetMode="External"/><Relationship Id="rId95" Type="http://schemas.openxmlformats.org/officeDocument/2006/relationships/hyperlink" Target="consultantplus://offline/ref=92D834B0D0F2D174F56B1B40E11AEBB2DACB1F91573E34891ED7A97EA8825C9901BDD2F81A946C35218AC4C24E1F6FDE480920EA97361F162Ee5H" TargetMode="External"/><Relationship Id="rId22" Type="http://schemas.openxmlformats.org/officeDocument/2006/relationships/hyperlink" Target="consultantplus://offline/ref=92D834B0D0F2D174F56B1B40E11AEBB2D9CA1E9C5D3C6983168EA57CAF8D038E06F4DEF91A946C3D29D5C1D75F4760D9531721F58B341D21e7H" TargetMode="External"/><Relationship Id="rId27" Type="http://schemas.openxmlformats.org/officeDocument/2006/relationships/hyperlink" Target="consultantplus://offline/ref=92D834B0D0F2D174F56B1B40E11AEBB2DFCD1B995F3E34891ED7A97EA8825C9901BDD2F81A946C34278AC4C24E1F6FDE480920EA97361F162Ee5H" TargetMode="External"/><Relationship Id="rId43" Type="http://schemas.openxmlformats.org/officeDocument/2006/relationships/hyperlink" Target="consultantplus://offline/ref=92D834B0D0F2D174F56B1B40E11AEBB2DAC81E9A5B3434891ED7A97EA8825C9901BDD2F81A946B31238AC4C24E1F6FDE480920EA97361F162Ee5H" TargetMode="External"/><Relationship Id="rId48" Type="http://schemas.openxmlformats.org/officeDocument/2006/relationships/hyperlink" Target="consultantplus://offline/ref=92D834B0D0F2D174F56B1B40E11AEBB2DAC81E9A583034891ED7A97EA8825C9901BDD2FA12936E3F76D0D4C6074867C24D163EE9893621eCH" TargetMode="External"/><Relationship Id="rId64" Type="http://schemas.openxmlformats.org/officeDocument/2006/relationships/hyperlink" Target="consultantplus://offline/ref=92D834B0D0F2D174F56B1B40E11AEBB2DDCB18915A3234891ED7A97EA8825C9901BDD2F81A946C352B8AC4C24E1F6FDE480920EA97361F162Ee5H" TargetMode="External"/><Relationship Id="rId69" Type="http://schemas.openxmlformats.org/officeDocument/2006/relationships/hyperlink" Target="consultantplus://offline/ref=92D834B0D0F2D174F56B1B40E11AEBB2DCCA1E905D3334891ED7A97EA8825C9901BDD2F81A946C352B8AC4C24E1F6FDE480920EA97361F162Ee5H" TargetMode="External"/><Relationship Id="rId113" Type="http://schemas.openxmlformats.org/officeDocument/2006/relationships/hyperlink" Target="consultantplus://offline/ref=92D834B0D0F2D174F56B1B40E11AEBB2DDCF15985A3E34891ED7A97EA8825C9901BDD2F81A946C30208AC4C24E1F6FDE480920EA97361F162Ee5H" TargetMode="External"/><Relationship Id="rId118" Type="http://schemas.openxmlformats.org/officeDocument/2006/relationships/hyperlink" Target="consultantplus://offline/ref=92D834B0D0F2D174F56B1B40E11AEBB2DDCF15985A3E34891ED7A97EA8825C9901BDD2F81A946C30248AC4C24E1F6FDE480920EA97361F162Ee5H" TargetMode="External"/><Relationship Id="rId134" Type="http://schemas.openxmlformats.org/officeDocument/2006/relationships/hyperlink" Target="consultantplus://offline/ref=92D834B0D0F2D174F56B1B40E11AEBB2DDCB18915A3234891ED7A97EA8825C9901BDD2F81A946C36238AC4C24E1F6FDE480920EA97361F162Ee5H" TargetMode="External"/><Relationship Id="rId139" Type="http://schemas.openxmlformats.org/officeDocument/2006/relationships/hyperlink" Target="consultantplus://offline/ref=92D834B0D0F2D174F56B1B40E11AEBB2DACB1C985A3334891ED7A97EA8825C9901BDD2F81A946C34278AC4C24E1F6FDE480920EA97361F162Ee5H" TargetMode="External"/><Relationship Id="rId80" Type="http://schemas.openxmlformats.org/officeDocument/2006/relationships/hyperlink" Target="consultantplus://offline/ref=92D834B0D0F2D174F56B1B40E11AEBB2DDCF15985A3E34891ED7A97EA8825C9901BDD2F81A946C36208AC4C24E1F6FDE480920EA97361F162Ee5H" TargetMode="External"/><Relationship Id="rId85" Type="http://schemas.openxmlformats.org/officeDocument/2006/relationships/hyperlink" Target="consultantplus://offline/ref=92D834B0D0F2D174F56B1B40E11AEBB2DDC91E9D563134891ED7A97EA8825C9901BDD2F81A956D3C238AC4C24E1F6FDE480920EA97361F162Ee5H" TargetMode="External"/><Relationship Id="rId3" Type="http://schemas.openxmlformats.org/officeDocument/2006/relationships/settings" Target="settings.xml"/><Relationship Id="rId12" Type="http://schemas.openxmlformats.org/officeDocument/2006/relationships/hyperlink" Target="consultantplus://offline/ref=92D834B0D0F2D174F56B1B40E11AEBB2DDCB18915A3234891ED7A97EA8825C9901BDD2F81A946C34278AC4C24E1F6FDE480920EA97361F162Ee5H" TargetMode="External"/><Relationship Id="rId17" Type="http://schemas.openxmlformats.org/officeDocument/2006/relationships/hyperlink" Target="consultantplus://offline/ref=92D834B0D0F2D174F56B1B40E11AEBB2DACB1C985A3334891ED7A97EA8825C9901BDD2F81A946C34278AC4C24E1F6FDE480920EA97361F162Ee5H" TargetMode="External"/><Relationship Id="rId25" Type="http://schemas.openxmlformats.org/officeDocument/2006/relationships/hyperlink" Target="consultantplus://offline/ref=92D834B0D0F2D174F56B1B40E11AEBB2D9CA1E9C5D3C6983168EA57CAF8D038E06F4DEF91A946D3429D5C1D75F4760D9531721F58B341D21e7H" TargetMode="External"/><Relationship Id="rId33" Type="http://schemas.openxmlformats.org/officeDocument/2006/relationships/hyperlink" Target="consultantplus://offline/ref=92D834B0D0F2D174F56B1B40E11AEBB2DDC91E9D563134891ED7A97EA8825C9901BDD2F81A946C342A8AC4C24E1F6FDE480920EA97361F162Ee5H" TargetMode="External"/><Relationship Id="rId38" Type="http://schemas.openxmlformats.org/officeDocument/2006/relationships/hyperlink" Target="consultantplus://offline/ref=92D834B0D0F2D174F56B1B40E11AEBB2DACB1F91573E34891ED7A97EA8825C9901BDD2F81A946C34278AC4C24E1F6FDE480920EA97361F162Ee5H" TargetMode="External"/><Relationship Id="rId46" Type="http://schemas.openxmlformats.org/officeDocument/2006/relationships/hyperlink" Target="consultantplus://offline/ref=92D834B0D0F2D174F56B1B40E11AEBB2DAC81E9A583034891ED7A97EA8825C9913BD8AF418917234239F92930824e9H" TargetMode="External"/><Relationship Id="rId59" Type="http://schemas.openxmlformats.org/officeDocument/2006/relationships/hyperlink" Target="consultantplus://offline/ref=92D834B0D0F2D174F56B1B40E11AEBB2DDCF15985A3E34891ED7A97EA8825C9901BDD2F81A946C35218AC4C24E1F6FDE480920EA97361F162Ee5H" TargetMode="External"/><Relationship Id="rId67" Type="http://schemas.openxmlformats.org/officeDocument/2006/relationships/hyperlink" Target="consultantplus://offline/ref=92D834B0D0F2D174F56B1B40E11AEBB2DDCD19905D3E34891ED7A97EA8825C9901BDD2F81A946D37258AC4C24E1F6FDE480920EA97361F162Ee5H" TargetMode="External"/><Relationship Id="rId103" Type="http://schemas.openxmlformats.org/officeDocument/2006/relationships/hyperlink" Target="consultantplus://offline/ref=92D834B0D0F2D174F56B1B40E11AEBB2DFCE1890583F34891ED7A97EA8825C9901BDD2F81A946C36258AC4C24E1F6FDE480920EA97361F162Ee5H" TargetMode="External"/><Relationship Id="rId108" Type="http://schemas.openxmlformats.org/officeDocument/2006/relationships/hyperlink" Target="consultantplus://offline/ref=92D834B0D0F2D174F56B1B40E11AEBB2DCCA1E905D3334891ED7A97EA8825C9901BDD2F81A946C36238AC4C24E1F6FDE480920EA97361F162Ee5H" TargetMode="External"/><Relationship Id="rId116" Type="http://schemas.openxmlformats.org/officeDocument/2006/relationships/hyperlink" Target="consultantplus://offline/ref=92D834B0D0F2D174F56B1B40E11AEBB2DDCF15985A3E34891ED7A97EA8825C9901BDD2F81A946C30268AC4C24E1F6FDE480920EA97361F162Ee5H" TargetMode="External"/><Relationship Id="rId124" Type="http://schemas.openxmlformats.org/officeDocument/2006/relationships/hyperlink" Target="consultantplus://offline/ref=92D834B0D0F2D174F56B1B40E11AEBB2DFCE1890583F34891ED7A97EA8825C9901BDD2F81A946C37268AC4C24E1F6FDE480920EA97361F162Ee5H" TargetMode="External"/><Relationship Id="rId129" Type="http://schemas.openxmlformats.org/officeDocument/2006/relationships/hyperlink" Target="consultantplus://offline/ref=92D834B0D0F2D174F56B1B40E11AEBB2DCCA1E905D3334891ED7A97EA8825C9901BDD2F81A946C36278AC4C24E1F6FDE480920EA97361F162Ee5H" TargetMode="External"/><Relationship Id="rId137" Type="http://schemas.openxmlformats.org/officeDocument/2006/relationships/hyperlink" Target="consultantplus://offline/ref=92D834B0D0F2D174F56B1B40E11AEBB2DFCE149F5F3E34891ED7A97EA8825C9901BDD2F81A946D34278AC4C24E1F6FDE480920EA97361F162Ee5H" TargetMode="External"/><Relationship Id="rId20" Type="http://schemas.openxmlformats.org/officeDocument/2006/relationships/hyperlink" Target="consultantplus://offline/ref=92D834B0D0F2D174F56B1B40E11AEBB2DFC319985D3534891ED7A97EA8825C9901BDD2F81A946C37218AC4C24E1F6FDE480920EA97361F162Ee5H" TargetMode="External"/><Relationship Id="rId41" Type="http://schemas.openxmlformats.org/officeDocument/2006/relationships/hyperlink" Target="consultantplus://offline/ref=92D834B0D0F2D174F56B1B40E11AEBB2DAC91D91593734891ED7A97EA8825C9901BDD2F81A956D33238AC4C24E1F6FDE480920EA97361F162Ee5H" TargetMode="External"/><Relationship Id="rId54" Type="http://schemas.openxmlformats.org/officeDocument/2006/relationships/hyperlink" Target="consultantplus://offline/ref=92D834B0D0F2D174F56B1B40E11AEBB2DCCA1E905D3334891ED7A97EA8825C9901BDD2F81A946C35238AC4C24E1F6FDE480920EA97361F162Ee5H" TargetMode="External"/><Relationship Id="rId62" Type="http://schemas.openxmlformats.org/officeDocument/2006/relationships/hyperlink" Target="consultantplus://offline/ref=92D834B0D0F2D174F56B1B40E11AEBB2DCCA1E905D3334891ED7A97EA8825C9901BDD2F81A946C35218AC4C24E1F6FDE480920EA97361F162Ee5H" TargetMode="External"/><Relationship Id="rId70" Type="http://schemas.openxmlformats.org/officeDocument/2006/relationships/hyperlink" Target="consultantplus://offline/ref=92D834B0D0F2D174F56B1B40E11AEBB2DDCD19905D3E34891ED7A97EA8825C9901BDD2F81A946D372B8AC4C24E1F6FDE480920EA97361F162Ee5H" TargetMode="External"/><Relationship Id="rId75" Type="http://schemas.openxmlformats.org/officeDocument/2006/relationships/hyperlink" Target="consultantplus://offline/ref=92D834B0D0F2D174F56B1B40E11AEBB2DDC915985B3134891ED7A97EA8825C9901BDD2F81A946C35228AC4C24E1F6FDE480920EA97361F162Ee5H" TargetMode="External"/><Relationship Id="rId83" Type="http://schemas.openxmlformats.org/officeDocument/2006/relationships/hyperlink" Target="consultantplus://offline/ref=92D834B0D0F2D174F56B1B40E11AEBB2DDC91E9D563134891ED7A97EA8825C9901BDD2F81A946C35238AC4C24E1F6FDE480920EA97361F162Ee5H" TargetMode="External"/><Relationship Id="rId88" Type="http://schemas.openxmlformats.org/officeDocument/2006/relationships/hyperlink" Target="consultantplus://offline/ref=92D834B0D0F2D174F56B1B40E11AEBB2DDC91E9D563134891ED7A97EA8825C9901BDD2F81A956D3C208AC4C24E1F6FDE480920EA97361F162Ee5H" TargetMode="External"/><Relationship Id="rId91" Type="http://schemas.openxmlformats.org/officeDocument/2006/relationships/hyperlink" Target="consultantplus://offline/ref=92D834B0D0F2D174F56B1B40E11AEBB2DDC915985B3134891ED7A97EA8825C9901BDD2F81A946C35218AC4C24E1F6FDE480920EA97361F162Ee5H" TargetMode="External"/><Relationship Id="rId96" Type="http://schemas.openxmlformats.org/officeDocument/2006/relationships/hyperlink" Target="consultantplus://offline/ref=92D834B0D0F2D174F56B1B40E11AEBB2DDCF15985A3E34891ED7A97EA8825C9901BDD2F81A946C362A8AC4C24E1F6FDE480920EA97361F162Ee5H" TargetMode="External"/><Relationship Id="rId111" Type="http://schemas.openxmlformats.org/officeDocument/2006/relationships/hyperlink" Target="consultantplus://offline/ref=92D834B0D0F2D174F56B1B40E11AEBB2DACB1F91573E34891ED7A97EA8825C9901BDD2F81A946C35268AC4C24E1F6FDE480920EA97361F162Ee5H" TargetMode="External"/><Relationship Id="rId132" Type="http://schemas.openxmlformats.org/officeDocument/2006/relationships/hyperlink" Target="consultantplus://offline/ref=92D834B0D0F2D174F56B1B40E11AEBB2DDCE199C5C3634891ED7A97EA8825C9901BDD2F81A946C33278AC4C24E1F6FDE480920EA97361F162Ee5H" TargetMode="External"/><Relationship Id="rId140" Type="http://schemas.openxmlformats.org/officeDocument/2006/relationships/hyperlink" Target="consultantplus://offline/ref=92D834B0D0F2D174F56B1B40E11AEBB2DFCD1B995C3734891ED7A97EA8825C9901BDD2F81A946C30238AC4C24E1F6FDE480920EA97361F162Ee5H"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2D834B0D0F2D174F56B1B40E11AEBB2DFCE1890583F34891ED7A97EA8825C9901BDD2F81A946C34278AC4C24E1F6FDE480920EA97361F162Ee5H" TargetMode="External"/><Relationship Id="rId15" Type="http://schemas.openxmlformats.org/officeDocument/2006/relationships/hyperlink" Target="consultantplus://offline/ref=92D834B0D0F2D174F56B1B40E11AEBB2DDCF1D9D5E3134891ED7A97EA8825C9901BDD2F81A946C34278AC4C24E1F6FDE480920EA97361F162Ee5H" TargetMode="External"/><Relationship Id="rId23" Type="http://schemas.openxmlformats.org/officeDocument/2006/relationships/hyperlink" Target="consultantplus://offline/ref=92D834B0D0F2D174F56B1B40E11AEBB2DDCB18915A3234891ED7A97EA8825C9901BDD2F81A946C35218AC4C24E1F6FDE480920EA97361F162Ee5H" TargetMode="External"/><Relationship Id="rId28" Type="http://schemas.openxmlformats.org/officeDocument/2006/relationships/hyperlink" Target="consultantplus://offline/ref=92D834B0D0F2D174F56B1B40E11AEBB2DFCD1B995C3734891ED7A97EA8825C9901BDD2F81A946C34278AC4C24E1F6FDE480920EA97361F162Ee5H" TargetMode="External"/><Relationship Id="rId36" Type="http://schemas.openxmlformats.org/officeDocument/2006/relationships/hyperlink" Target="consultantplus://offline/ref=92D834B0D0F2D174F56B1B40E11AEBB2DDCF15985A3E34891ED7A97EA8825C9901BDD2F81A946C34278AC4C24E1F6FDE480920EA97361F162Ee5H" TargetMode="External"/><Relationship Id="rId49" Type="http://schemas.openxmlformats.org/officeDocument/2006/relationships/hyperlink" Target="consultantplus://offline/ref=92D834B0D0F2D174F56B1B40E11AEBB2DACB1F91573E34891ED7A97EA8825C9901BDD2F81A946C342B8AC4C24E1F6FDE480920EA97361F162Ee5H" TargetMode="External"/><Relationship Id="rId57" Type="http://schemas.openxmlformats.org/officeDocument/2006/relationships/hyperlink" Target="consultantplus://offline/ref=92D834B0D0F2D174F56B1B40E11AEBB2DAC81B9F563634891ED7A97EA8825C9901BDD2F81A946C342B8AC4C24E1F6FDE480920EA97361F162Ee5H" TargetMode="External"/><Relationship Id="rId106" Type="http://schemas.openxmlformats.org/officeDocument/2006/relationships/hyperlink" Target="consultantplus://offline/ref=92D834B0D0F2D174F56B1B40E11AEBB2DFCD1B995C3734891ED7A97EA8825C9901BDD2F81A946C36268AC4C24E1F6FDE480920EA97361F162Ee5H" TargetMode="External"/><Relationship Id="rId114" Type="http://schemas.openxmlformats.org/officeDocument/2006/relationships/hyperlink" Target="consultantplus://offline/ref=92D834B0D0F2D174F56B1B40E11AEBB2DFCD1B995C3734891ED7A97EA8825C9901BDD2F81A946C362A8AC4C24E1F6FDE480920EA97361F162Ee5H" TargetMode="External"/><Relationship Id="rId119" Type="http://schemas.openxmlformats.org/officeDocument/2006/relationships/hyperlink" Target="consultantplus://offline/ref=92D834B0D0F2D174F56B1B40E11AEBB2D9CA1E9C5D3C6983168EA57CAF8D038E06F4DEF91A946D3D29D5C1D75F4760D9531721F58B341D21e7H" TargetMode="External"/><Relationship Id="rId127" Type="http://schemas.openxmlformats.org/officeDocument/2006/relationships/hyperlink" Target="consultantplus://offline/ref=92D834B0D0F2D174F56B1B40E11AEBB2DFCE1890583F34891ED7A97EA8825C9901BDD2F81A946C37248AC4C24E1F6FDE480920EA97361F162Ee5H" TargetMode="External"/><Relationship Id="rId10" Type="http://schemas.openxmlformats.org/officeDocument/2006/relationships/hyperlink" Target="consultantplus://offline/ref=92D834B0D0F2D174F56B1B40E11AEBB2DCCA1E905D3334891ED7A97EA8825C9901BDD2F81A946C34278AC4C24E1F6FDE480920EA97361F162Ee5H" TargetMode="External"/><Relationship Id="rId31" Type="http://schemas.openxmlformats.org/officeDocument/2006/relationships/hyperlink" Target="consultantplus://offline/ref=92D834B0D0F2D174F56B1B40E11AEBB2DACA1E9C573534891ED7A97EA8825C9901BDD2F81A946C35248AC4C24E1F6FDE480920EA97361F162Ee5H" TargetMode="External"/><Relationship Id="rId44" Type="http://schemas.openxmlformats.org/officeDocument/2006/relationships/hyperlink" Target="consultantplus://offline/ref=92D834B0D0F2D174F56B1B40E11AEBB2D9CA1E9C5D3C6983168EA57CAF8D038E06F4DEF91A946D3529D5C1D75F4760D9531721F58B341D21e7H" TargetMode="External"/><Relationship Id="rId52" Type="http://schemas.openxmlformats.org/officeDocument/2006/relationships/hyperlink" Target="consultantplus://offline/ref=92D834B0D0F2D174F56B1B40E11AEBB2DAC9189D583134891ED7A97EA8825C9901BDD2F81A946C312A8AC4C24E1F6FDE480920EA97361F162Ee5H" TargetMode="External"/><Relationship Id="rId60" Type="http://schemas.openxmlformats.org/officeDocument/2006/relationships/hyperlink" Target="consultantplus://offline/ref=92D834B0D0F2D174F56B1B40E11AEBB2DDCF1D9D5E3134891ED7A97EA8825C9901BDD2F81A946C34278AC4C24E1F6FDE480920EA97361F162Ee5H" TargetMode="External"/><Relationship Id="rId65" Type="http://schemas.openxmlformats.org/officeDocument/2006/relationships/hyperlink" Target="consultantplus://offline/ref=92D834B0D0F2D174F56B1B40E11AEBB2DDCB18915A3234891ED7A97EA8825C9901BDD2F81A946C36228AC4C24E1F6FDE480920EA97361F162Ee5H" TargetMode="External"/><Relationship Id="rId73" Type="http://schemas.openxmlformats.org/officeDocument/2006/relationships/hyperlink" Target="consultantplus://offline/ref=92D834B0D0F2D174F56B1B40E11AEBB2DDCF15985A3E34891ED7A97EA8825C9901BDD2F81A946C35278AC4C24E1F6FDE480920EA97361F162Ee5H" TargetMode="External"/><Relationship Id="rId78" Type="http://schemas.openxmlformats.org/officeDocument/2006/relationships/hyperlink" Target="consultantplus://offline/ref=92D834B0D0F2D174F56B1B40E11AEBB2DFCD1B995F3E34891ED7A97EA8825C9901BDD2F81A946C34278AC4C24E1F6FDE480920EA97361F162Ee5H" TargetMode="External"/><Relationship Id="rId81" Type="http://schemas.openxmlformats.org/officeDocument/2006/relationships/hyperlink" Target="consultantplus://offline/ref=92D834B0D0F2D174F56B1B40E11AEBB2D9CA1E9C5D3C6983168EA57CAF8D038E06F4DEF91A946D3229D5C1D75F4760D9531721F58B341D21e7H" TargetMode="External"/><Relationship Id="rId86" Type="http://schemas.openxmlformats.org/officeDocument/2006/relationships/hyperlink" Target="consultantplus://offline/ref=92D834B0D0F2D174F56B1B40E11AEBB2DDCF15985A3E34891ED7A97EA8825C9901BDD2F81A946C36218AC4C24E1F6FDE480920EA97361F162Ee5H" TargetMode="External"/><Relationship Id="rId94" Type="http://schemas.openxmlformats.org/officeDocument/2006/relationships/hyperlink" Target="consultantplus://offline/ref=92D834B0D0F2D174F56B1B40E11AEBB2DFCD1B995C3734891ED7A97EA8825C9901BDD2F81A946C36218AC4C24E1F6FDE480920EA97361F162Ee5H" TargetMode="External"/><Relationship Id="rId99" Type="http://schemas.openxmlformats.org/officeDocument/2006/relationships/hyperlink" Target="consultantplus://offline/ref=92D834B0D0F2D174F56B1B40E11AEBB2DDCF15985A3E34891ED7A97EA8825C9901BDD2F81A946C362B8AC4C24E1F6FDE480920EA97361F162Ee5H" TargetMode="External"/><Relationship Id="rId101" Type="http://schemas.openxmlformats.org/officeDocument/2006/relationships/hyperlink" Target="consultantplus://offline/ref=92D834B0D0F2D174F56B1B40E11AEBB2DDCF15985A3E34891ED7A97EA8825C9901BDD2F81A946C37238AC4C24E1F6FDE480920EA97361F162Ee5H" TargetMode="External"/><Relationship Id="rId122" Type="http://schemas.openxmlformats.org/officeDocument/2006/relationships/hyperlink" Target="consultantplus://offline/ref=92D834B0D0F2D174F56B1B40E11AEBB2DDCD1B985C3234891ED7A97EA8825C9901BDD2F81A9465322A8AC4C24E1F6FDE480920EA97361F162Ee5H" TargetMode="External"/><Relationship Id="rId130" Type="http://schemas.openxmlformats.org/officeDocument/2006/relationships/hyperlink" Target="consultantplus://offline/ref=92D834B0D0F2D174F56B1B40E11AEBB2DAC9189D583134891ED7A97EA8825C9901BDD2F81A946C312A8AC4C24E1F6FDE480920EA97361F162Ee5H" TargetMode="External"/><Relationship Id="rId135" Type="http://schemas.openxmlformats.org/officeDocument/2006/relationships/hyperlink" Target="consultantplus://offline/ref=92D834B0D0F2D174F56B1B40E11AEBB2DFCE149F5F3E34891ED7A97EA8825C9901BDD2F81A946C3C258AC4C24E1F6FDE480920EA97361F162Ee5H" TargetMode="External"/><Relationship Id="rId143" Type="http://schemas.openxmlformats.org/officeDocument/2006/relationships/hyperlink" Target="consultantplus://offline/ref=92D834B0D0F2D174F56B1B40E11AEBB2DDC915985B3134891ED7A97EA8825C9901BDD2F81A946C352A8AC4C24E1F6FDE480920EA97361F162Ee5H" TargetMode="External"/><Relationship Id="rId4" Type="http://schemas.openxmlformats.org/officeDocument/2006/relationships/webSettings" Target="webSettings.xml"/><Relationship Id="rId9" Type="http://schemas.openxmlformats.org/officeDocument/2006/relationships/hyperlink" Target="consultantplus://offline/ref=92D834B0D0F2D174F56B1B40E11AEBB2DDCE199C5C3634891ED7A97EA8825C9901BDD2F81A946D37278AC4C24E1F6FDE480920EA97361F162Ee5H" TargetMode="External"/><Relationship Id="rId13" Type="http://schemas.openxmlformats.org/officeDocument/2006/relationships/hyperlink" Target="consultantplus://offline/ref=92D834B0D0F2D174F56B1B40E11AEBB2DDC91E9D563134891ED7A97EA8825C9901BDD2F81A946C342A8AC4C24E1F6FDE480920EA97361F162Ee5H" TargetMode="External"/><Relationship Id="rId18" Type="http://schemas.openxmlformats.org/officeDocument/2006/relationships/hyperlink" Target="consultantplus://offline/ref=92D834B0D0F2D174F56B1B40E11AEBB2DACB1F91573E34891ED7A97EA8825C9901BDD2F81A946C34278AC4C24E1F6FDE480920EA97361F162Ee5H" TargetMode="External"/><Relationship Id="rId39" Type="http://schemas.openxmlformats.org/officeDocument/2006/relationships/hyperlink" Target="consultantplus://offline/ref=92D834B0D0F2D174F56B1B40E11AEBB2DAC81B9F563634891ED7A97EA8825C9901BDD2F81A946C342B8AC4C24E1F6FDE480920EA97361F162Ee5H" TargetMode="External"/><Relationship Id="rId109" Type="http://schemas.openxmlformats.org/officeDocument/2006/relationships/hyperlink" Target="consultantplus://offline/ref=92D834B0D0F2D174F56B1B40E11AEBB2DDCF15985A3E34891ED7A97EA8825C9901BDD2F81A946C30238AC4C24E1F6FDE480920EA97361F162Ee5H" TargetMode="External"/><Relationship Id="rId34" Type="http://schemas.openxmlformats.org/officeDocument/2006/relationships/hyperlink" Target="consultantplus://offline/ref=92D834B0D0F2D174F56B1B40E11AEBB2DDC915985B3134891ED7A97EA8825C9901BDD2F81A946C34278AC4C24E1F6FDE480920EA97361F162Ee5H" TargetMode="External"/><Relationship Id="rId50" Type="http://schemas.openxmlformats.org/officeDocument/2006/relationships/hyperlink" Target="consultantplus://offline/ref=92D834B0D0F2D174F56B1B40E11AEBB2DAC91D91593734891ED7A97EA8825C9901BDD2F81A9C6D3F76D0D4C6074867C24D163EE9893621eCH" TargetMode="External"/><Relationship Id="rId55" Type="http://schemas.openxmlformats.org/officeDocument/2006/relationships/hyperlink" Target="consultantplus://offline/ref=92D834B0D0F2D174F56B1B40E11AEBB2DACA1E9C573534891ED7A97EA8825C9901BDD2F81A946C35248AC4C24E1F6FDE480920EA97361F162Ee5H" TargetMode="External"/><Relationship Id="rId76" Type="http://schemas.openxmlformats.org/officeDocument/2006/relationships/hyperlink" Target="consultantplus://offline/ref=92D834B0D0F2D174F56B1B40E11AEBB2D9CA1E9C5D3C6983168EA57CAF8D038E06F4DEF91A946D3729D5C1D75F4760D9531721F58B341D21e7H" TargetMode="External"/><Relationship Id="rId97" Type="http://schemas.openxmlformats.org/officeDocument/2006/relationships/hyperlink" Target="consultantplus://offline/ref=92D834B0D0F2D174F56B1B40E11AEBB2DDC915985B3134891ED7A97EA8825C9901BDD2F81A946C35268AC4C24E1F6FDE480920EA97361F162Ee5H" TargetMode="External"/><Relationship Id="rId104" Type="http://schemas.openxmlformats.org/officeDocument/2006/relationships/hyperlink" Target="consultantplus://offline/ref=92D834B0D0F2D174F56B1B40E11AEBB2DDCF15985A3E34891ED7A97EA8825C9901BDD2F81A946C37268AC4C24E1F6FDE480920EA97361F162Ee5H" TargetMode="External"/><Relationship Id="rId120" Type="http://schemas.openxmlformats.org/officeDocument/2006/relationships/hyperlink" Target="consultantplus://offline/ref=92D834B0D0F2D174F56B1B40E11AEBB2DFCD1B995C3734891ED7A97EA8825C9901BDD2F81A946C37258AC4C24E1F6FDE480920EA97361F162Ee5H" TargetMode="External"/><Relationship Id="rId125" Type="http://schemas.openxmlformats.org/officeDocument/2006/relationships/hyperlink" Target="consultantplus://offline/ref=92D834B0D0F2D174F56B1B40E11AEBB2DDC915985B3134891ED7A97EA8825C9901BDD2F81A946C35258AC4C24E1F6FDE480920EA97361F162Ee5H" TargetMode="External"/><Relationship Id="rId141" Type="http://schemas.openxmlformats.org/officeDocument/2006/relationships/hyperlink" Target="consultantplus://offline/ref=92D834B0D0F2D174F56B1B40E11AEBB2DDCB18915A3234891ED7A97EA8825C9901BDD2F81A946C30208AC4C24E1F6FDE480920EA97361F162Ee5H" TargetMode="External"/><Relationship Id="rId146" Type="http://schemas.openxmlformats.org/officeDocument/2006/relationships/theme" Target="theme/theme1.xml"/><Relationship Id="rId7" Type="http://schemas.openxmlformats.org/officeDocument/2006/relationships/hyperlink" Target="consultantplus://offline/ref=92D834B0D0F2D174F56B1B40E11AEBB2DFCD1B995F3E34891ED7A97EA8825C9901BDD2F81A946C34278AC4C24E1F6FDE480920EA97361F162Ee5H" TargetMode="External"/><Relationship Id="rId71" Type="http://schemas.openxmlformats.org/officeDocument/2006/relationships/hyperlink" Target="consultantplus://offline/ref=92D834B0D0F2D174F56B1B40E11AEBB2DDC915985B3134891ED7A97EA8825C9901BDD2F81A946C342B8AC4C24E1F6FDE480920EA97361F162Ee5H" TargetMode="External"/><Relationship Id="rId92" Type="http://schemas.openxmlformats.org/officeDocument/2006/relationships/hyperlink" Target="consultantplus://offline/ref=92D834B0D0F2D174F56B1B40E11AEBB2DFCD1B995C3734891ED7A97EA8825C9901BDD2F81A946C36228AC4C24E1F6FDE480920EA97361F162Ee5H" TargetMode="External"/><Relationship Id="rId2" Type="http://schemas.microsoft.com/office/2007/relationships/stylesWithEffects" Target="stylesWithEffects.xml"/><Relationship Id="rId29" Type="http://schemas.openxmlformats.org/officeDocument/2006/relationships/hyperlink" Target="consultantplus://offline/ref=92D834B0D0F2D174F56B1B40E11AEBB2DDCE199C5C3634891ED7A97EA8825C9901BDD2F81A946D37278AC4C24E1F6FDE480920EA97361F162Ee5H" TargetMode="External"/><Relationship Id="rId24" Type="http://schemas.openxmlformats.org/officeDocument/2006/relationships/hyperlink" Target="consultantplus://offline/ref=92D834B0D0F2D174F56B1B40E11AEBB2DACE1E995C3C6983168EA57CAF8D039C06ACD2FB1F8A6C353C83909120e9H" TargetMode="External"/><Relationship Id="rId40" Type="http://schemas.openxmlformats.org/officeDocument/2006/relationships/hyperlink" Target="consultantplus://offline/ref=92D834B0D0F2D174F56B1B40E11AEBB2DFC319985D3534891ED7A97EA8825C9901BDD2F81A946C37218AC4C24E1F6FDE480920EA97361F162Ee5H" TargetMode="External"/><Relationship Id="rId45" Type="http://schemas.openxmlformats.org/officeDocument/2006/relationships/hyperlink" Target="consultantplus://offline/ref=92D834B0D0F2D174F56B1B40E11AEBB2DDCB18915A3234891ED7A97EA8825C9901BDD2F81A946C35248AC4C24E1F6FDE480920EA97361F162Ee5H" TargetMode="External"/><Relationship Id="rId66" Type="http://schemas.openxmlformats.org/officeDocument/2006/relationships/hyperlink" Target="consultantplus://offline/ref=92D834B0D0F2D174F56B1B40E11AEBB2DDCD19905D3E34891ED7A97EA8825C9901BDD2F81F926534208AC4C24E1F6FDE480920EA97361F162Ee5H" TargetMode="External"/><Relationship Id="rId87" Type="http://schemas.openxmlformats.org/officeDocument/2006/relationships/hyperlink" Target="consultantplus://offline/ref=92D834B0D0F2D174F56B1B40E11AEBB2DDCF15985A3E34891ED7A97EA8825C9901BDD2F81A946C36278AC4C24E1F6FDE480920EA97361F162Ee5H" TargetMode="External"/><Relationship Id="rId110" Type="http://schemas.openxmlformats.org/officeDocument/2006/relationships/hyperlink" Target="consultantplus://offline/ref=92D834B0D0F2D174F56B1B40E11AEBB2DAC9189D583134891ED7A97EA8825C9901BDD2F81A946C312A8AC4C24E1F6FDE480920EA97361F162Ee5H" TargetMode="External"/><Relationship Id="rId115" Type="http://schemas.openxmlformats.org/officeDocument/2006/relationships/hyperlink" Target="consultantplus://offline/ref=92D834B0D0F2D174F56B1B40E11AEBB2DDC915985B3134891ED7A97EA8825C9901BDD2F81A946C35278AC4C24E1F6FDE480920EA97361F162Ee5H" TargetMode="External"/><Relationship Id="rId131" Type="http://schemas.openxmlformats.org/officeDocument/2006/relationships/hyperlink" Target="consultantplus://offline/ref=92D834B0D0F2D174F56B1B40E11AEBB2DFCD1B995C3734891ED7A97EA8825C9901BDD2F81A946C372B8AC4C24E1F6FDE480920EA97361F162Ee5H" TargetMode="External"/><Relationship Id="rId136" Type="http://schemas.openxmlformats.org/officeDocument/2006/relationships/hyperlink" Target="consultantplus://offline/ref=92D834B0D0F2D174F56B1B40E11AEBB2DFCE149F5F3E34891ED7A97EA8825C9901BDD2F81A946C3D2B8AC4C24E1F6FDE480920EA97361F162Ee5H" TargetMode="External"/><Relationship Id="rId61" Type="http://schemas.openxmlformats.org/officeDocument/2006/relationships/hyperlink" Target="consultantplus://offline/ref=92D834B0D0F2D174F56B1B40E11AEBB2DFCD1B995C3734891ED7A97EA8825C9901BDD2F81A946C342B8AC4C24E1F6FDE480920EA97361F162Ee5H" TargetMode="External"/><Relationship Id="rId82" Type="http://schemas.openxmlformats.org/officeDocument/2006/relationships/hyperlink" Target="consultantplus://offline/ref=92D834B0D0F2D174F56B1B40E11AEBB2DAC9189D583134891ED7A97EA8825C9901BDD2F81A946C312A8AC4C24E1F6FDE480920EA97361F162Ee5H" TargetMode="External"/><Relationship Id="rId19" Type="http://schemas.openxmlformats.org/officeDocument/2006/relationships/hyperlink" Target="consultantplus://offline/ref=92D834B0D0F2D174F56B1B40E11AEBB2DAC81B9F563634891ED7A97EA8825C9901BDD2F81A946C342B8AC4C24E1F6FDE480920EA97361F162Ee5H" TargetMode="External"/><Relationship Id="rId14" Type="http://schemas.openxmlformats.org/officeDocument/2006/relationships/hyperlink" Target="consultantplus://offline/ref=92D834B0D0F2D174F56B1B40E11AEBB2DDC915985B3134891ED7A97EA8825C9901BDD2F81A946C34278AC4C24E1F6FDE480920EA97361F162Ee5H" TargetMode="External"/><Relationship Id="rId30" Type="http://schemas.openxmlformats.org/officeDocument/2006/relationships/hyperlink" Target="consultantplus://offline/ref=92D834B0D0F2D174F56B1B40E11AEBB2DCCA1E905D3334891ED7A97EA8825C9901BDD2F81A946C34278AC4C24E1F6FDE480920EA97361F162Ee5H" TargetMode="External"/><Relationship Id="rId35" Type="http://schemas.openxmlformats.org/officeDocument/2006/relationships/hyperlink" Target="consultantplus://offline/ref=92D834B0D0F2D174F56B1B40E11AEBB2DDCF1D9D5E3134891ED7A97EA8825C9901BDD2F81A946C34278AC4C24E1F6FDE480920EA97361F162Ee5H" TargetMode="External"/><Relationship Id="rId56" Type="http://schemas.openxmlformats.org/officeDocument/2006/relationships/hyperlink" Target="consultantplus://offline/ref=92D834B0D0F2D174F56B1B40E11AEBB2DDCF15985A3E34891ED7A97EA8825C9901BDD2F81A946C35228AC4C24E1F6FDE480920EA97361F162Ee5H" TargetMode="External"/><Relationship Id="rId77" Type="http://schemas.openxmlformats.org/officeDocument/2006/relationships/hyperlink" Target="consultantplus://offline/ref=92D834B0D0F2D174F56B1B40E11AEBB2D9CA1E9C5D3C6983168EA57CAF8D038E06F4DEF91A946D3029D5C1D75F4760D9531721F58B341D21e7H" TargetMode="External"/><Relationship Id="rId100" Type="http://schemas.openxmlformats.org/officeDocument/2006/relationships/hyperlink" Target="consultantplus://offline/ref=92D834B0D0F2D174F56B1B40E11AEBB2DFCE1890583F34891ED7A97EA8825C9901BDD2F81A946C36278AC4C24E1F6FDE480920EA97361F162Ee5H" TargetMode="External"/><Relationship Id="rId105" Type="http://schemas.openxmlformats.org/officeDocument/2006/relationships/hyperlink" Target="consultantplus://offline/ref=92D834B0D0F2D174F56B1B40E11AEBB2DDCF15985A3E34891ED7A97EA8825C9901BDD2F81A946C37258AC4C24E1F6FDE480920EA97361F162Ee5H" TargetMode="External"/><Relationship Id="rId126" Type="http://schemas.openxmlformats.org/officeDocument/2006/relationships/hyperlink" Target="consultantplus://offline/ref=92D834B0D0F2D174F56B1B40E11AEBB2D9CA1E9C5D3C6983168EA57CAF8D038E06F4DEF91A946E3429D5C1D75F4760D9531721F58B341D21e7H" TargetMode="External"/><Relationship Id="rId8" Type="http://schemas.openxmlformats.org/officeDocument/2006/relationships/hyperlink" Target="consultantplus://offline/ref=92D834B0D0F2D174F56B1B40E11AEBB2DFCD1B995C3734891ED7A97EA8825C9901BDD2F81A946C34278AC4C24E1F6FDE480920EA97361F162Ee5H" TargetMode="External"/><Relationship Id="rId51" Type="http://schemas.openxmlformats.org/officeDocument/2006/relationships/hyperlink" Target="consultantplus://offline/ref=92D834B0D0F2D174F56B1B40E11AEBB2DACB1F91573E34891ED7A97EA8825C9901BDD2F81A946C35238AC4C24E1F6FDE480920EA97361F162Ee5H" TargetMode="External"/><Relationship Id="rId72" Type="http://schemas.openxmlformats.org/officeDocument/2006/relationships/hyperlink" Target="consultantplus://offline/ref=92D834B0D0F2D174F56B1B40E11AEBB2D9CA1E9C5D3C6983168EA57CAF8D038E06F4DEF91A946D3529D5C1D75F4760D9531721F58B341D21e7H" TargetMode="External"/><Relationship Id="rId93" Type="http://schemas.openxmlformats.org/officeDocument/2006/relationships/hyperlink" Target="consultantplus://offline/ref=92D834B0D0F2D174F56B1B40E11AEBB2DFCD1B995C3734891ED7A97EA8825C9901BDD2F81A946C36238AC4C24E1F6FDE480920EA97361F162Ee5H" TargetMode="External"/><Relationship Id="rId98" Type="http://schemas.openxmlformats.org/officeDocument/2006/relationships/hyperlink" Target="consultantplus://offline/ref=92D834B0D0F2D174F56B1B40E11AEBB2DFCE1890583F34891ED7A97EA8825C9901BDD2F81A946C35268AC4C24E1F6FDE480920EA97361F162Ee5H" TargetMode="External"/><Relationship Id="rId121" Type="http://schemas.openxmlformats.org/officeDocument/2006/relationships/hyperlink" Target="consultantplus://offline/ref=92D834B0D0F2D174F56B1B40E11AEBB2DDCF15985A3E34891ED7A97EA8825C9901BDD2F81A946C30258AC4C24E1F6FDE480920EA97361F162Ee5H" TargetMode="External"/><Relationship Id="rId142" Type="http://schemas.openxmlformats.org/officeDocument/2006/relationships/hyperlink" Target="consultantplus://offline/ref=92D834B0D0F2D174F56B1B40E11AEBB2DDCB18915A3234891ED7A97EA8825C9901BDD2F81A946C30248AC4C24E1F6FDE480920EA97361F162E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14822</Words>
  <Characters>84488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 Ирина Владимировна</dc:creator>
  <cp:lastModifiedBy>Никифорова Ирина Владимировна</cp:lastModifiedBy>
  <cp:revision>1</cp:revision>
  <dcterms:created xsi:type="dcterms:W3CDTF">2023-01-25T07:31:00Z</dcterms:created>
  <dcterms:modified xsi:type="dcterms:W3CDTF">2023-01-25T07:31:00Z</dcterms:modified>
</cp:coreProperties>
</file>