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7E" w:rsidRPr="00095321" w:rsidRDefault="007118DF">
      <w:pPr>
        <w:pStyle w:val="Textbody"/>
        <w:spacing w:line="216" w:lineRule="auto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3871080</wp:posOffset>
            </wp:positionH>
            <wp:positionV relativeFrom="page">
              <wp:posOffset>257040</wp:posOffset>
            </wp:positionV>
            <wp:extent cx="500400" cy="612000"/>
            <wp:effectExtent l="0" t="0" r="0" b="0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 </w:t>
      </w:r>
    </w:p>
    <w:p w:rsidR="00EE1B7E" w:rsidRPr="00095321" w:rsidRDefault="007118DF">
      <w:pPr>
        <w:pStyle w:val="Textbody"/>
        <w:spacing w:after="0" w:line="254" w:lineRule="auto"/>
        <w:jc w:val="center"/>
        <w:rPr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АДМИНИСТРАЦИЯ ЯРКОВСКОГО МУНИЦИПАЛЬНОГО РАЙОНА</w:t>
      </w:r>
    </w:p>
    <w:p w:rsidR="00EE1B7E" w:rsidRDefault="007118DF">
      <w:pPr>
        <w:pStyle w:val="Textbody"/>
        <w:spacing w:after="0" w:line="254" w:lineRule="auto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ТЮМЕНСКОЙ ОБЛАСТИ</w:t>
      </w:r>
    </w:p>
    <w:p w:rsidR="00EE1B7E" w:rsidRDefault="007118DF">
      <w:pPr>
        <w:pStyle w:val="Standard"/>
        <w:spacing w:before="360"/>
        <w:jc w:val="center"/>
        <w:rPr>
          <w:rFonts w:ascii="Times New Roman" w:hAnsi="Times New Roman" w:cs="Times New Roman"/>
          <w:b/>
          <w:sz w:val="26"/>
          <w:lang w:val="ru-RU"/>
        </w:rPr>
      </w:pPr>
      <w:r>
        <w:rPr>
          <w:rFonts w:ascii="Times New Roman" w:hAnsi="Times New Roman" w:cs="Times New Roman"/>
          <w:b/>
          <w:sz w:val="26"/>
          <w:lang w:val="ru-RU"/>
        </w:rPr>
        <w:t>ПОСТАНОВЛЕНИЕ</w:t>
      </w:r>
    </w:p>
    <w:p w:rsidR="00EE1B7E" w:rsidRPr="00095321" w:rsidRDefault="00095321">
      <w:pPr>
        <w:pStyle w:val="Textbody"/>
        <w:spacing w:before="360" w:after="0"/>
        <w:jc w:val="center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“09</w:t>
      </w:r>
      <w:r w:rsidR="007118DF" w:rsidRPr="00095321">
        <w:rPr>
          <w:rFonts w:ascii="Times New Roman" w:hAnsi="Times New Roman"/>
          <w:sz w:val="26"/>
          <w:szCs w:val="26"/>
          <w:lang w:val="ru-RU"/>
        </w:rPr>
        <w:t xml:space="preserve">” </w:t>
      </w:r>
      <w:r>
        <w:rPr>
          <w:rFonts w:ascii="Times New Roman" w:hAnsi="Times New Roman"/>
          <w:sz w:val="26"/>
          <w:szCs w:val="26"/>
          <w:lang w:val="ru-RU"/>
        </w:rPr>
        <w:t>августа</w:t>
      </w:r>
      <w:r w:rsidR="007118DF">
        <w:rPr>
          <w:rFonts w:ascii="Times New Roman" w:hAnsi="Times New Roman"/>
          <w:sz w:val="26"/>
          <w:szCs w:val="26"/>
          <w:lang w:val="ru-RU"/>
        </w:rPr>
        <w:t xml:space="preserve"> 2022</w:t>
      </w:r>
      <w:r w:rsidR="007118DF" w:rsidRPr="0009532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118DF">
        <w:rPr>
          <w:rFonts w:ascii="Times New Roman" w:hAnsi="Times New Roman"/>
          <w:sz w:val="26"/>
          <w:szCs w:val="26"/>
          <w:lang w:val="ru-RU"/>
        </w:rPr>
        <w:t>года</w:t>
      </w:r>
      <w:r w:rsidR="007118DF">
        <w:rPr>
          <w:rFonts w:ascii="Times New Roman" w:hAnsi="Times New Roman"/>
          <w:sz w:val="26"/>
          <w:szCs w:val="26"/>
          <w:lang w:val="en-US"/>
        </w:rPr>
        <w:t>   </w:t>
      </w:r>
      <w:r w:rsidR="007118DF" w:rsidRPr="00095321">
        <w:rPr>
          <w:rFonts w:ascii="Times New Roman" w:hAnsi="Times New Roman"/>
          <w:sz w:val="26"/>
          <w:szCs w:val="26"/>
          <w:lang w:val="ru-RU"/>
        </w:rPr>
        <w:t xml:space="preserve">                 </w:t>
      </w:r>
      <w:r w:rsidR="007118DF">
        <w:rPr>
          <w:rFonts w:ascii="Times New Roman" w:hAnsi="Times New Roman"/>
          <w:sz w:val="26"/>
          <w:szCs w:val="26"/>
          <w:lang w:val="en-US"/>
        </w:rPr>
        <w:t> </w:t>
      </w:r>
      <w:r w:rsidR="007118DF" w:rsidRPr="00095321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</w:t>
      </w:r>
      <w:r w:rsidR="007118DF">
        <w:rPr>
          <w:rFonts w:ascii="Times New Roman" w:hAnsi="Times New Roman"/>
          <w:sz w:val="26"/>
          <w:szCs w:val="26"/>
          <w:lang w:val="en-US"/>
        </w:rPr>
        <w:t>               </w:t>
      </w:r>
      <w:r w:rsidR="007118DF">
        <w:rPr>
          <w:rFonts w:ascii="Times New Roman" w:hAnsi="Times New Roman"/>
          <w:sz w:val="26"/>
          <w:szCs w:val="26"/>
          <w:lang w:val="ru-RU"/>
        </w:rPr>
        <w:t xml:space="preserve">№ </w:t>
      </w:r>
      <w:r>
        <w:rPr>
          <w:rFonts w:ascii="Times New Roman" w:hAnsi="Times New Roman"/>
          <w:sz w:val="26"/>
          <w:szCs w:val="26"/>
          <w:lang w:val="ru-RU"/>
        </w:rPr>
        <w:t>68</w:t>
      </w:r>
      <w:bookmarkStart w:id="0" w:name="_GoBack"/>
      <w:bookmarkEnd w:id="0"/>
    </w:p>
    <w:p w:rsidR="00EE1B7E" w:rsidRDefault="007118DF">
      <w:pPr>
        <w:pStyle w:val="Textbody"/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с. Ярково</w:t>
      </w:r>
    </w:p>
    <w:p w:rsidR="00EE1B7E" w:rsidRDefault="00EE1B7E">
      <w:pPr>
        <w:pStyle w:val="ConsPlusTitle"/>
        <w:rPr>
          <w:rFonts w:ascii="Times New Roman" w:hAnsi="Times New Roman" w:cs="Times New Roman"/>
          <w:sz w:val="14"/>
          <w:szCs w:val="14"/>
        </w:rPr>
      </w:pPr>
    </w:p>
    <w:p w:rsidR="00EE1B7E" w:rsidRDefault="007118DF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</w:t>
      </w:r>
    </w:p>
    <w:p w:rsidR="00EE1B7E" w:rsidRDefault="007118DF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«Прием</w:t>
      </w:r>
    </w:p>
    <w:p w:rsidR="00EE1B7E" w:rsidRDefault="007118DF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заявлений, постановка на учет и зачисление детей</w:t>
      </w:r>
    </w:p>
    <w:p w:rsidR="00EE1B7E" w:rsidRDefault="007118DF">
      <w:pPr>
        <w:pStyle w:val="ConsPlusTitle"/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образовательные организации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Ярковского</w:t>
      </w:r>
      <w:proofErr w:type="spellEnd"/>
    </w:p>
    <w:p w:rsidR="00EE1B7E" w:rsidRDefault="007118DF">
      <w:pPr>
        <w:pStyle w:val="ConsPlusTitle"/>
      </w:pPr>
      <w:r>
        <w:rPr>
          <w:rFonts w:ascii="Times New Roman" w:hAnsi="Times New Roman" w:cs="Times New Roman"/>
          <w:sz w:val="26"/>
          <w:szCs w:val="26"/>
        </w:rPr>
        <w:t>муниципального района, реализующие основную</w:t>
      </w:r>
    </w:p>
    <w:p w:rsidR="00EE1B7E" w:rsidRDefault="007118DF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образовательную программу дошкольного образования</w:t>
      </w:r>
    </w:p>
    <w:p w:rsidR="00EE1B7E" w:rsidRDefault="007118DF">
      <w:pPr>
        <w:pStyle w:val="ConsPlusTitle"/>
      </w:pPr>
      <w:r>
        <w:rPr>
          <w:rFonts w:ascii="Times New Roman" w:hAnsi="Times New Roman" w:cs="Times New Roman"/>
          <w:sz w:val="26"/>
          <w:szCs w:val="26"/>
        </w:rPr>
        <w:t>(детские сады)» в новой редакции</w:t>
      </w:r>
    </w:p>
    <w:p w:rsidR="00EE1B7E" w:rsidRDefault="00EE1B7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E1B7E" w:rsidRPr="00095321" w:rsidRDefault="007118DF">
      <w:pPr>
        <w:pStyle w:val="Textbody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bookmarkStart w:id="1" w:name="_Toc136239795"/>
      <w:bookmarkStart w:id="2" w:name="_Toc136666921"/>
      <w:bookmarkStart w:id="3" w:name="_Toc1362397951"/>
      <w:bookmarkStart w:id="4" w:name="_Toc1366669211"/>
      <w:bookmarkStart w:id="5" w:name="_Toc1362397952"/>
      <w:bookmarkStart w:id="6" w:name="_Toc1366669212"/>
      <w:r w:rsidRPr="00095321">
        <w:rPr>
          <w:rFonts w:ascii="Times New Roman" w:hAnsi="Times New Roman"/>
          <w:sz w:val="26"/>
          <w:szCs w:val="26"/>
          <w:lang w:val="ru-RU"/>
        </w:rPr>
        <w:t>В соответствии с Федеральными законами от 27.07.2010</w:t>
      </w:r>
      <w:r>
        <w:rPr>
          <w:rFonts w:ascii="Times New Roman" w:hAnsi="Times New Roman"/>
          <w:sz w:val="26"/>
          <w:szCs w:val="26"/>
          <w:lang w:val="ru-RU"/>
        </w:rPr>
        <w:t xml:space="preserve"> г. </w:t>
      </w:r>
      <w:r w:rsidRPr="00095321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№</w:t>
      </w:r>
      <w:hyperlink r:id="rId9" w:history="1">
        <w:r w:rsidRPr="00095321">
          <w:rPr>
            <w:rFonts w:ascii="Times New Roman" w:hAnsi="Times New Roman"/>
            <w:color w:val="000000"/>
            <w:sz w:val="26"/>
            <w:szCs w:val="26"/>
            <w:lang w:val="ru-RU"/>
          </w:rPr>
          <w:t xml:space="preserve"> 210-ФЗ</w:t>
        </w:r>
      </w:hyperlink>
      <w:r w:rsidRPr="00095321">
        <w:rPr>
          <w:rFonts w:ascii="Times New Roman" w:hAnsi="Times New Roman"/>
          <w:sz w:val="26"/>
          <w:szCs w:val="26"/>
          <w:lang w:val="ru-RU"/>
        </w:rPr>
        <w:t xml:space="preserve"> «Об организации предоставления государственных и муниципальных услуг», от 29.12.2012 </w:t>
      </w:r>
      <w:r>
        <w:rPr>
          <w:rFonts w:ascii="Times New Roman" w:hAnsi="Times New Roman"/>
          <w:sz w:val="26"/>
          <w:szCs w:val="26"/>
          <w:lang w:val="ru-RU"/>
        </w:rPr>
        <w:t xml:space="preserve">г. </w:t>
      </w:r>
      <w:r w:rsidRPr="00095321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№</w:t>
      </w:r>
      <w:hyperlink r:id="rId10" w:history="1">
        <w:r w:rsidRPr="00095321">
          <w:rPr>
            <w:rFonts w:ascii="Times New Roman" w:hAnsi="Times New Roman"/>
            <w:color w:val="000000"/>
            <w:sz w:val="26"/>
            <w:szCs w:val="26"/>
            <w:lang w:val="ru-RU"/>
          </w:rPr>
          <w:t xml:space="preserve"> 273-ФЗ</w:t>
        </w:r>
      </w:hyperlink>
      <w:r w:rsidRPr="0009532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95321">
        <w:rPr>
          <w:rFonts w:ascii="Times New Roman" w:hAnsi="Times New Roman"/>
          <w:sz w:val="26"/>
          <w:szCs w:val="26"/>
          <w:lang w:val="ru-RU"/>
        </w:rPr>
        <w:t>«Об образовании в Российской Федерации</w:t>
      </w:r>
      <w:r w:rsidRPr="00095321">
        <w:rPr>
          <w:rFonts w:ascii="Times New Roman" w:eastAsia="Times New Roman" w:hAnsi="Times New Roman"/>
          <w:sz w:val="26"/>
          <w:szCs w:val="26"/>
          <w:lang w:val="ru-RU"/>
        </w:rPr>
        <w:t>»</w:t>
      </w:r>
      <w:r w:rsidRPr="00095321">
        <w:rPr>
          <w:rFonts w:ascii="Times New Roman" w:hAnsi="Times New Roman"/>
          <w:sz w:val="26"/>
          <w:szCs w:val="26"/>
          <w:lang w:val="ru-RU"/>
        </w:rPr>
        <w:t>,</w:t>
      </w:r>
      <w:r w:rsidRPr="0009532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095321">
        <w:rPr>
          <w:rFonts w:ascii="Times New Roman" w:hAnsi="Times New Roman"/>
          <w:sz w:val="26"/>
          <w:szCs w:val="26"/>
          <w:lang w:val="ru-RU"/>
        </w:rPr>
        <w:t xml:space="preserve">руководствуясь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Уставом</w:t>
      </w:r>
      <w:r w:rsidRPr="0009532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95321">
        <w:rPr>
          <w:rFonts w:ascii="Times New Roman" w:hAnsi="Times New Roman"/>
          <w:sz w:val="26"/>
          <w:szCs w:val="26"/>
          <w:lang w:val="ru-RU"/>
        </w:rPr>
        <w:t>Ярковского</w:t>
      </w:r>
      <w:proofErr w:type="spellEnd"/>
      <w:r w:rsidRPr="00095321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района:</w:t>
      </w:r>
    </w:p>
    <w:p w:rsidR="00EE1B7E" w:rsidRDefault="007118DF">
      <w:pPr>
        <w:pStyle w:val="ConsPlusNormal"/>
        <w:spacing w:before="12"/>
        <w:ind w:firstLine="540"/>
        <w:jc w:val="both"/>
      </w:pPr>
      <w:r>
        <w:rPr>
          <w:sz w:val="26"/>
          <w:szCs w:val="26"/>
        </w:rPr>
        <w:t>1. Утвердить административный регламент предоставления муниципальной услуги «Пр</w:t>
      </w:r>
      <w:r>
        <w:rPr>
          <w:sz w:val="26"/>
          <w:szCs w:val="26"/>
        </w:rPr>
        <w:t xml:space="preserve">ием заявлений, постановка на учет и зачисление детей в образовательные организации </w:t>
      </w:r>
      <w:proofErr w:type="spellStart"/>
      <w:r>
        <w:rPr>
          <w:sz w:val="26"/>
          <w:szCs w:val="26"/>
        </w:rPr>
        <w:t>Ярковского</w:t>
      </w:r>
      <w:proofErr w:type="spellEnd"/>
      <w:r>
        <w:rPr>
          <w:sz w:val="26"/>
          <w:szCs w:val="26"/>
        </w:rPr>
        <w:t xml:space="preserve"> муниципального района, реализующие основную образовательную программу дошкольного образования (детские сады)» в новой редакции согласно приложению № 1 к настоящем</w:t>
      </w:r>
      <w:r>
        <w:rPr>
          <w:sz w:val="26"/>
          <w:szCs w:val="26"/>
        </w:rPr>
        <w:t>у постановлению.</w:t>
      </w:r>
    </w:p>
    <w:p w:rsidR="00EE1B7E" w:rsidRDefault="007118DF">
      <w:pPr>
        <w:pStyle w:val="ConsPlusNormal"/>
        <w:tabs>
          <w:tab w:val="left" w:pos="623"/>
        </w:tabs>
        <w:spacing w:before="12"/>
        <w:ind w:firstLine="624"/>
        <w:jc w:val="both"/>
      </w:pPr>
      <w:r>
        <w:rPr>
          <w:sz w:val="26"/>
          <w:szCs w:val="26"/>
        </w:rPr>
        <w:t>2. Установить, что соответствующие действия в рамках предоставления муниципальной услуги, предусмотренные пунктами 3.2.2 - 3.2.8, 3.3.7, 3.3.9, 3.3.13, 3.5.2, 3.6.3 административного регламента, указанного в пункте 1 настоящего постановлен</w:t>
      </w:r>
      <w:r>
        <w:rPr>
          <w:sz w:val="26"/>
          <w:szCs w:val="26"/>
        </w:rPr>
        <w:t>ия, осуществляются руководителями муниципальных образовательных организаций, указанных в приложении № 2 к настоящему постановлению, или уполномоченными ими должностными лицами этих образовательных организаций.</w:t>
      </w:r>
    </w:p>
    <w:p w:rsidR="00EE1B7E" w:rsidRDefault="007118DF">
      <w:pPr>
        <w:pStyle w:val="ConsPlusNormal"/>
        <w:spacing w:before="12"/>
        <w:ind w:firstLine="540"/>
        <w:jc w:val="both"/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 xml:space="preserve">Постановления администрации </w:t>
      </w:r>
      <w:proofErr w:type="spellStart"/>
      <w:r>
        <w:rPr>
          <w:sz w:val="26"/>
          <w:szCs w:val="26"/>
        </w:rPr>
        <w:t>Ярковского</w:t>
      </w:r>
      <w:proofErr w:type="spellEnd"/>
      <w:r>
        <w:rPr>
          <w:sz w:val="26"/>
          <w:szCs w:val="26"/>
        </w:rPr>
        <w:t xml:space="preserve"> муни</w:t>
      </w:r>
      <w:r>
        <w:rPr>
          <w:sz w:val="26"/>
          <w:szCs w:val="26"/>
        </w:rPr>
        <w:t xml:space="preserve">ципального района Тюменской области от 10.01.2022 г. № 2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 </w:t>
      </w:r>
      <w:proofErr w:type="spellStart"/>
      <w:r>
        <w:rPr>
          <w:sz w:val="26"/>
          <w:szCs w:val="26"/>
        </w:rPr>
        <w:t>Ярковского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, реализующие основную образовательную программу дошкольного образования (детские сады)», от 15.04.2022 г. № 23 «О внесении изменений в постановление администрации </w:t>
      </w:r>
      <w:proofErr w:type="spellStart"/>
      <w:r>
        <w:rPr>
          <w:sz w:val="26"/>
          <w:szCs w:val="26"/>
        </w:rPr>
        <w:t>Ярковского</w:t>
      </w:r>
      <w:proofErr w:type="spellEnd"/>
      <w:r>
        <w:rPr>
          <w:sz w:val="26"/>
          <w:szCs w:val="26"/>
        </w:rPr>
        <w:t xml:space="preserve"> муниципального района Тюменской области от 10.01.2022 г. № 2» признать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утратившим</w:t>
      </w:r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силу.</w:t>
      </w:r>
    </w:p>
    <w:p w:rsidR="00EE1B7E" w:rsidRDefault="007118D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 xml:space="preserve">  Опубликовать настоящее постановление  в средствах массовой информации, на официальном сайте </w:t>
      </w:r>
      <w:proofErr w:type="spellStart"/>
      <w:r>
        <w:rPr>
          <w:sz w:val="26"/>
          <w:szCs w:val="26"/>
        </w:rPr>
        <w:t>Ярковского</w:t>
      </w:r>
      <w:proofErr w:type="spellEnd"/>
      <w:r>
        <w:rPr>
          <w:sz w:val="26"/>
          <w:szCs w:val="26"/>
        </w:rPr>
        <w:t xml:space="preserve"> муниципального района в сети Интернет.</w:t>
      </w:r>
    </w:p>
    <w:p w:rsidR="00EE1B7E" w:rsidRDefault="007118DF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район</w:t>
      </w:r>
      <w:r>
        <w:rPr>
          <w:rFonts w:eastAsia="Times New Roman"/>
          <w:sz w:val="26"/>
          <w:szCs w:val="26"/>
        </w:rPr>
        <w:t>а по социальным вопросам</w:t>
      </w:r>
      <w:r>
        <w:rPr>
          <w:sz w:val="26"/>
          <w:szCs w:val="26"/>
        </w:rPr>
        <w:t>.</w:t>
      </w:r>
    </w:p>
    <w:p w:rsidR="00EE1B7E" w:rsidRDefault="00EE1B7E">
      <w:pPr>
        <w:pStyle w:val="ConsPlusNormal"/>
        <w:jc w:val="right"/>
        <w:rPr>
          <w:sz w:val="26"/>
          <w:szCs w:val="26"/>
        </w:rPr>
      </w:pPr>
    </w:p>
    <w:p w:rsidR="00EE1B7E" w:rsidRDefault="00EE1B7E">
      <w:pPr>
        <w:pStyle w:val="ConsPlusNormal"/>
        <w:jc w:val="right"/>
        <w:rPr>
          <w:sz w:val="26"/>
          <w:szCs w:val="26"/>
        </w:rPr>
      </w:pPr>
    </w:p>
    <w:p w:rsidR="00EE1B7E" w:rsidRDefault="00EE1B7E">
      <w:pPr>
        <w:pStyle w:val="ConsPlusNormal"/>
        <w:jc w:val="right"/>
        <w:rPr>
          <w:sz w:val="26"/>
          <w:szCs w:val="26"/>
        </w:rPr>
      </w:pPr>
    </w:p>
    <w:p w:rsidR="00EE1B7E" w:rsidRDefault="007118DF">
      <w:pPr>
        <w:pStyle w:val="Standard"/>
        <w:spacing w:after="140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Глава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района                                                                                              Е.М.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Золотухин</w:t>
      </w:r>
      <w:bookmarkEnd w:id="1"/>
      <w:bookmarkEnd w:id="2"/>
      <w:bookmarkEnd w:id="3"/>
      <w:bookmarkEnd w:id="4"/>
      <w:bookmarkEnd w:id="5"/>
      <w:bookmarkEnd w:id="6"/>
      <w:proofErr w:type="spellEnd"/>
    </w:p>
    <w:sectPr w:rsidR="00EE1B7E">
      <w:pgSz w:w="11906" w:h="16838"/>
      <w:pgMar w:top="1134" w:right="567" w:bottom="5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DF" w:rsidRDefault="007118DF">
      <w:r>
        <w:separator/>
      </w:r>
    </w:p>
  </w:endnote>
  <w:endnote w:type="continuationSeparator" w:id="0">
    <w:p w:rsidR="007118DF" w:rsidRDefault="0071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DF" w:rsidRDefault="007118DF">
      <w:r>
        <w:rPr>
          <w:color w:val="000000"/>
        </w:rPr>
        <w:separator/>
      </w:r>
    </w:p>
  </w:footnote>
  <w:footnote w:type="continuationSeparator" w:id="0">
    <w:p w:rsidR="007118DF" w:rsidRDefault="0071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680"/>
    <w:multiLevelType w:val="multilevel"/>
    <w:tmpl w:val="247C1626"/>
    <w:styleLink w:val="WWNum1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0297154"/>
    <w:multiLevelType w:val="multilevel"/>
    <w:tmpl w:val="02527DD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1B7E"/>
    <w:rsid w:val="00095321"/>
    <w:rsid w:val="007118DF"/>
    <w:rsid w:val="00E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10">
    <w:name w:val="Обычная таблица1"/>
    <w:pPr>
      <w:widowControl/>
      <w:spacing w:after="200" w:line="276" w:lineRule="auto"/>
      <w:textAlignment w:val="auto"/>
    </w:pPr>
    <w:rPr>
      <w:rFonts w:ascii="Calibri" w:eastAsia="Calibri" w:hAnsi="Calibri" w:cs="Liberation Serif"/>
      <w:sz w:val="22"/>
      <w:szCs w:val="22"/>
      <w:lang w:val="ru-RU" w:eastAsia="ar-SA"/>
    </w:rPr>
  </w:style>
  <w:style w:type="paragraph" w:customStyle="1" w:styleId="ConsPlusTextList1">
    <w:name w:val="ConsPlusTextList1"/>
    <w:pPr>
      <w:suppressAutoHyphens/>
    </w:pPr>
    <w:rPr>
      <w:rFonts w:ascii="Times New Roman" w:eastAsia="0" w:hAnsi="Times New Roman" w:cs="Liberation Serif"/>
      <w:lang w:val="ru-RU" w:eastAsia="hi-IN"/>
    </w:rPr>
  </w:style>
  <w:style w:type="paragraph" w:customStyle="1" w:styleId="ConsPlusTextList">
    <w:name w:val="ConsPlusTextList"/>
    <w:pPr>
      <w:suppressAutoHyphens/>
    </w:pPr>
    <w:rPr>
      <w:rFonts w:ascii="Times New Roman" w:eastAsia="0" w:hAnsi="Times New Roman" w:cs="Liberation Serif"/>
      <w:lang w:val="ru-RU" w:eastAsia="hi-IN"/>
    </w:rPr>
  </w:style>
  <w:style w:type="paragraph" w:customStyle="1" w:styleId="ConsPlusJurTerm">
    <w:name w:val="ConsPlusJurTerm"/>
    <w:pPr>
      <w:suppressAutoHyphens/>
    </w:pPr>
    <w:rPr>
      <w:rFonts w:ascii="Times New Roman" w:eastAsia="0" w:hAnsi="Times New Roman" w:cs="Liberation Serif"/>
      <w:lang w:val="ru-RU" w:eastAsia="hi-IN"/>
    </w:rPr>
  </w:style>
  <w:style w:type="paragraph" w:customStyle="1" w:styleId="ConsPlusTitlePage">
    <w:name w:val="ConsPlusTitlePage"/>
    <w:pPr>
      <w:suppressAutoHyphens/>
    </w:pPr>
    <w:rPr>
      <w:rFonts w:ascii="Tahoma" w:eastAsia="0" w:hAnsi="Tahoma" w:cs="Liberation Serif"/>
      <w:lang w:val="ru-RU" w:eastAsia="hi-IN"/>
    </w:rPr>
  </w:style>
  <w:style w:type="paragraph" w:customStyle="1" w:styleId="ConsPlusDocList">
    <w:name w:val="ConsPlusDocList"/>
    <w:pPr>
      <w:suppressAutoHyphens/>
    </w:pPr>
    <w:rPr>
      <w:rFonts w:ascii="Tahoma" w:eastAsia="0" w:hAnsi="Tahoma" w:cs="Liberation Serif"/>
      <w:sz w:val="18"/>
      <w:szCs w:val="18"/>
      <w:lang w:val="ru-RU" w:eastAsia="hi-IN"/>
    </w:rPr>
  </w:style>
  <w:style w:type="paragraph" w:customStyle="1" w:styleId="ConsPlusCell">
    <w:name w:val="ConsPlusCell"/>
    <w:pPr>
      <w:suppressAutoHyphens/>
    </w:pPr>
    <w:rPr>
      <w:rFonts w:ascii="Courier New" w:eastAsia="0" w:hAnsi="Courier New" w:cs="Liberation Serif"/>
      <w:sz w:val="20"/>
      <w:szCs w:val="20"/>
      <w:lang w:val="ru-RU" w:eastAsia="hi-IN"/>
    </w:rPr>
  </w:style>
  <w:style w:type="paragraph" w:customStyle="1" w:styleId="ConsPlusTitle">
    <w:name w:val="ConsPlusTitle"/>
    <w:pPr>
      <w:suppressAutoHyphens/>
    </w:pPr>
    <w:rPr>
      <w:rFonts w:ascii="Arial" w:eastAsia="0" w:hAnsi="Arial" w:cs="Liberation Serif"/>
      <w:b/>
      <w:bCs/>
      <w:lang w:val="ru-RU" w:eastAsia="hi-IN"/>
    </w:rPr>
  </w:style>
  <w:style w:type="paragraph" w:customStyle="1" w:styleId="ConsPlusNonformat">
    <w:name w:val="ConsPlusNonformat"/>
    <w:pPr>
      <w:suppressAutoHyphens/>
    </w:pPr>
    <w:rPr>
      <w:rFonts w:ascii="Courier New" w:eastAsia="0" w:hAnsi="Courier New" w:cs="Liberation Serif"/>
      <w:sz w:val="20"/>
      <w:szCs w:val="20"/>
      <w:lang w:val="ru-RU" w:eastAsia="hi-IN"/>
    </w:rPr>
  </w:style>
  <w:style w:type="paragraph" w:customStyle="1" w:styleId="ConsPlusNormal">
    <w:name w:val="ConsPlusNormal"/>
    <w:pPr>
      <w:suppressAutoHyphens/>
    </w:pPr>
    <w:rPr>
      <w:rFonts w:ascii="Times New Roman" w:eastAsia="0" w:hAnsi="Times New Roman" w:cs="Liberation Serif"/>
      <w:lang w:val="ru-RU" w:eastAsia="hi-IN"/>
    </w:rPr>
  </w:style>
  <w:style w:type="paragraph" w:styleId="a7">
    <w:name w:val="annotation text"/>
    <w:rPr>
      <w:sz w:val="20"/>
    </w:rPr>
  </w:style>
  <w:style w:type="paragraph" w:customStyle="1" w:styleId="western">
    <w:name w:val="western"/>
    <w:basedOn w:val="Standard"/>
    <w:pPr>
      <w:spacing w:before="100" w:after="100"/>
      <w:jc w:val="center"/>
    </w:pPr>
    <w:rPr>
      <w:b/>
      <w:lang w:val="ar-SA" w:eastAsia="ru-RU"/>
    </w:rPr>
  </w:style>
  <w:style w:type="paragraph" w:customStyle="1" w:styleId="20">
    <w:name w:val="Обычная таблица2"/>
    <w:pPr>
      <w:widowControl/>
      <w:spacing w:after="200" w:line="276" w:lineRule="auto"/>
      <w:textAlignment w:val="auto"/>
    </w:pPr>
    <w:rPr>
      <w:rFonts w:ascii="Calibri" w:eastAsia="Times New Roman" w:hAnsi="Calibri" w:cs="Liberation Serif"/>
      <w:sz w:val="22"/>
      <w:szCs w:val="22"/>
      <w:lang w:val="ru-RU" w:eastAsia="ar-SA"/>
    </w:rPr>
  </w:style>
  <w:style w:type="paragraph" w:customStyle="1" w:styleId="ConsTitle">
    <w:name w:val="ConsTitle"/>
    <w:pPr>
      <w:widowControl/>
      <w:suppressAutoHyphens/>
      <w:ind w:right="19772"/>
    </w:pPr>
    <w:rPr>
      <w:rFonts w:ascii="Arial" w:eastAsia="Arial" w:hAnsi="Arial" w:cs="Liberation Serif"/>
      <w:b/>
      <w:bCs/>
      <w:kern w:val="0"/>
      <w:sz w:val="20"/>
      <w:szCs w:val="20"/>
      <w:lang w:val="ru-RU" w:eastAsia="ar-SA"/>
    </w:rPr>
  </w:style>
  <w:style w:type="paragraph" w:styleId="a8">
    <w:name w:val="footnote text"/>
    <w:rPr>
      <w:sz w:val="20"/>
    </w:rPr>
  </w:style>
  <w:style w:type="paragraph" w:customStyle="1" w:styleId="11">
    <w:name w:val="Обычная таблица11"/>
    <w:pPr>
      <w:widowControl/>
      <w:suppressAutoHyphens/>
    </w:pPr>
    <w:rPr>
      <w:rFonts w:eastAsia="0" w:cs="Liberation Serif"/>
      <w:lang w:val="ru-RU" w:eastAsia="hi-IN"/>
    </w:rPr>
  </w:style>
  <w:style w:type="paragraph" w:customStyle="1" w:styleId="12">
    <w:name w:val="Обычный 1"/>
    <w:basedOn w:val="Standard"/>
    <w:pPr>
      <w:spacing w:before="60" w:after="60" w:line="360" w:lineRule="auto"/>
      <w:ind w:firstLine="709"/>
      <w:jc w:val="both"/>
    </w:pPr>
    <w:rPr>
      <w:rFonts w:eastAsia="Calibri"/>
      <w:lang w:eastAsia="ar-SA"/>
    </w:rPr>
  </w:style>
  <w:style w:type="paragraph" w:styleId="a9">
    <w:name w:val="Normal (Web)"/>
    <w:basedOn w:val="Standard"/>
    <w:pPr>
      <w:spacing w:before="100" w:after="142" w:line="288" w:lineRule="auto"/>
    </w:pPr>
    <w:rPr>
      <w:lang w:val="ar-SA" w:eastAsia="ru-RU"/>
    </w:rPr>
  </w:style>
  <w:style w:type="paragraph" w:styleId="aa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b">
    <w:name w:val="No Spacing"/>
    <w:pPr>
      <w:widowControl/>
      <w:suppressAutoHyphens/>
    </w:pPr>
    <w:rPr>
      <w:rFonts w:ascii="Times New Roman" w:eastAsia="Times New Roman" w:hAnsi="Times New Roman" w:cs="Liberation Serif"/>
      <w:lang w:val="ru-RU"/>
    </w:rPr>
  </w:style>
  <w:style w:type="paragraph" w:styleId="30">
    <w:name w:val="Body Text 3"/>
    <w:basedOn w:val="Standard"/>
    <w:pPr>
      <w:spacing w:after="120"/>
    </w:pPr>
    <w:rPr>
      <w:sz w:val="16"/>
      <w:lang w:val="ar-SA"/>
    </w:rPr>
  </w:style>
  <w:style w:type="paragraph" w:styleId="21">
    <w:name w:val="Body Text 2"/>
    <w:basedOn w:val="Standard"/>
    <w:rPr>
      <w:sz w:val="28"/>
      <w:lang w:val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c">
    <w:name w:val="Текст выноски Знак"/>
    <w:basedOn w:val="a0"/>
    <w:rPr>
      <w:rFonts w:ascii="Tahoma" w:hAnsi="Tahoma" w:cs="Mangal"/>
      <w:sz w:val="16"/>
      <w:szCs w:val="14"/>
    </w:rPr>
  </w:style>
  <w:style w:type="character" w:styleId="ad">
    <w:name w:val="Hyperlink"/>
    <w:rPr>
      <w:color w:val="0000FF"/>
      <w:u w:val="single"/>
    </w:rPr>
  </w:style>
  <w:style w:type="character" w:customStyle="1" w:styleId="ae">
    <w:name w:val="Нижний колонтитул Знак"/>
  </w:style>
  <w:style w:type="character" w:customStyle="1" w:styleId="af">
    <w:name w:val="Верхний колонтитул Знак"/>
  </w:style>
  <w:style w:type="character" w:styleId="af0">
    <w:name w:val="annotation reference"/>
    <w:rPr>
      <w:sz w:val="16"/>
    </w:rPr>
  </w:style>
  <w:style w:type="character" w:customStyle="1" w:styleId="af1">
    <w:name w:val="Текст примечания Знак"/>
    <w:rPr>
      <w:sz w:val="20"/>
    </w:rPr>
  </w:style>
  <w:style w:type="character" w:customStyle="1" w:styleId="af2">
    <w:name w:val="Текст сноски Знак"/>
    <w:rPr>
      <w:sz w:val="20"/>
    </w:rPr>
  </w:style>
  <w:style w:type="character" w:styleId="af3">
    <w:name w:val="footnote reference"/>
    <w:rPr>
      <w:position w:val="0"/>
      <w:vertAlign w:val="superscript"/>
    </w:rPr>
  </w:style>
  <w:style w:type="character" w:customStyle="1" w:styleId="50">
    <w:name w:val="Заголовок 5 Знак"/>
    <w:rPr>
      <w:rFonts w:ascii="Arial" w:eastAsia="Arial" w:hAnsi="Arial"/>
      <w:b/>
      <w:bCs/>
      <w:i/>
      <w:iCs/>
      <w:sz w:val="26"/>
      <w:szCs w:val="26"/>
    </w:rPr>
  </w:style>
  <w:style w:type="character" w:customStyle="1" w:styleId="22">
    <w:name w:val="Заголовок 2 Знак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1">
    <w:name w:val="Заголовок 3 Знак"/>
    <w:rPr>
      <w:sz w:val="24"/>
    </w:rPr>
  </w:style>
  <w:style w:type="character" w:customStyle="1" w:styleId="endtextblock1">
    <w:name w:val="endtextblock1"/>
    <w:rPr>
      <w:rFonts w:ascii="Verdana" w:eastAsia="Verdana" w:hAnsi="Verdana"/>
      <w:i w:val="0"/>
      <w:iCs w:val="0"/>
      <w:sz w:val="18"/>
      <w:szCs w:val="18"/>
    </w:rPr>
  </w:style>
  <w:style w:type="character" w:customStyle="1" w:styleId="WW8Num20z0">
    <w:name w:val="WW8Num20z0"/>
  </w:style>
  <w:style w:type="character" w:customStyle="1" w:styleId="WW8Num19z0">
    <w:name w:val="WW8Num19z0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</w:style>
  <w:style w:type="character" w:customStyle="1" w:styleId="WW8Num15z1">
    <w:name w:val="WW8Num15z1"/>
    <w:rPr>
      <w:rFonts w:ascii="Courier New" w:eastAsia="Courier New" w:hAnsi="Courier New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0">
    <w:name w:val="WW8Num8z0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strike w:val="0"/>
      <w:dstrike w:val="0"/>
      <w:color w:val="000000"/>
    </w:rPr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b w:val="0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">
    <w:name w:val="WWNum1a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10">
    <w:name w:val="Обычная таблица1"/>
    <w:pPr>
      <w:widowControl/>
      <w:spacing w:after="200" w:line="276" w:lineRule="auto"/>
      <w:textAlignment w:val="auto"/>
    </w:pPr>
    <w:rPr>
      <w:rFonts w:ascii="Calibri" w:eastAsia="Calibri" w:hAnsi="Calibri" w:cs="Liberation Serif"/>
      <w:sz w:val="22"/>
      <w:szCs w:val="22"/>
      <w:lang w:val="ru-RU" w:eastAsia="ar-SA"/>
    </w:rPr>
  </w:style>
  <w:style w:type="paragraph" w:customStyle="1" w:styleId="ConsPlusTextList1">
    <w:name w:val="ConsPlusTextList1"/>
    <w:pPr>
      <w:suppressAutoHyphens/>
    </w:pPr>
    <w:rPr>
      <w:rFonts w:ascii="Times New Roman" w:eastAsia="0" w:hAnsi="Times New Roman" w:cs="Liberation Serif"/>
      <w:lang w:val="ru-RU" w:eastAsia="hi-IN"/>
    </w:rPr>
  </w:style>
  <w:style w:type="paragraph" w:customStyle="1" w:styleId="ConsPlusTextList">
    <w:name w:val="ConsPlusTextList"/>
    <w:pPr>
      <w:suppressAutoHyphens/>
    </w:pPr>
    <w:rPr>
      <w:rFonts w:ascii="Times New Roman" w:eastAsia="0" w:hAnsi="Times New Roman" w:cs="Liberation Serif"/>
      <w:lang w:val="ru-RU" w:eastAsia="hi-IN"/>
    </w:rPr>
  </w:style>
  <w:style w:type="paragraph" w:customStyle="1" w:styleId="ConsPlusJurTerm">
    <w:name w:val="ConsPlusJurTerm"/>
    <w:pPr>
      <w:suppressAutoHyphens/>
    </w:pPr>
    <w:rPr>
      <w:rFonts w:ascii="Times New Roman" w:eastAsia="0" w:hAnsi="Times New Roman" w:cs="Liberation Serif"/>
      <w:lang w:val="ru-RU" w:eastAsia="hi-IN"/>
    </w:rPr>
  </w:style>
  <w:style w:type="paragraph" w:customStyle="1" w:styleId="ConsPlusTitlePage">
    <w:name w:val="ConsPlusTitlePage"/>
    <w:pPr>
      <w:suppressAutoHyphens/>
    </w:pPr>
    <w:rPr>
      <w:rFonts w:ascii="Tahoma" w:eastAsia="0" w:hAnsi="Tahoma" w:cs="Liberation Serif"/>
      <w:lang w:val="ru-RU" w:eastAsia="hi-IN"/>
    </w:rPr>
  </w:style>
  <w:style w:type="paragraph" w:customStyle="1" w:styleId="ConsPlusDocList">
    <w:name w:val="ConsPlusDocList"/>
    <w:pPr>
      <w:suppressAutoHyphens/>
    </w:pPr>
    <w:rPr>
      <w:rFonts w:ascii="Tahoma" w:eastAsia="0" w:hAnsi="Tahoma" w:cs="Liberation Serif"/>
      <w:sz w:val="18"/>
      <w:szCs w:val="18"/>
      <w:lang w:val="ru-RU" w:eastAsia="hi-IN"/>
    </w:rPr>
  </w:style>
  <w:style w:type="paragraph" w:customStyle="1" w:styleId="ConsPlusCell">
    <w:name w:val="ConsPlusCell"/>
    <w:pPr>
      <w:suppressAutoHyphens/>
    </w:pPr>
    <w:rPr>
      <w:rFonts w:ascii="Courier New" w:eastAsia="0" w:hAnsi="Courier New" w:cs="Liberation Serif"/>
      <w:sz w:val="20"/>
      <w:szCs w:val="20"/>
      <w:lang w:val="ru-RU" w:eastAsia="hi-IN"/>
    </w:rPr>
  </w:style>
  <w:style w:type="paragraph" w:customStyle="1" w:styleId="ConsPlusTitle">
    <w:name w:val="ConsPlusTitle"/>
    <w:pPr>
      <w:suppressAutoHyphens/>
    </w:pPr>
    <w:rPr>
      <w:rFonts w:ascii="Arial" w:eastAsia="0" w:hAnsi="Arial" w:cs="Liberation Serif"/>
      <w:b/>
      <w:bCs/>
      <w:lang w:val="ru-RU" w:eastAsia="hi-IN"/>
    </w:rPr>
  </w:style>
  <w:style w:type="paragraph" w:customStyle="1" w:styleId="ConsPlusNonformat">
    <w:name w:val="ConsPlusNonformat"/>
    <w:pPr>
      <w:suppressAutoHyphens/>
    </w:pPr>
    <w:rPr>
      <w:rFonts w:ascii="Courier New" w:eastAsia="0" w:hAnsi="Courier New" w:cs="Liberation Serif"/>
      <w:sz w:val="20"/>
      <w:szCs w:val="20"/>
      <w:lang w:val="ru-RU" w:eastAsia="hi-IN"/>
    </w:rPr>
  </w:style>
  <w:style w:type="paragraph" w:customStyle="1" w:styleId="ConsPlusNormal">
    <w:name w:val="ConsPlusNormal"/>
    <w:pPr>
      <w:suppressAutoHyphens/>
    </w:pPr>
    <w:rPr>
      <w:rFonts w:ascii="Times New Roman" w:eastAsia="0" w:hAnsi="Times New Roman" w:cs="Liberation Serif"/>
      <w:lang w:val="ru-RU" w:eastAsia="hi-IN"/>
    </w:rPr>
  </w:style>
  <w:style w:type="paragraph" w:styleId="a7">
    <w:name w:val="annotation text"/>
    <w:rPr>
      <w:sz w:val="20"/>
    </w:rPr>
  </w:style>
  <w:style w:type="paragraph" w:customStyle="1" w:styleId="western">
    <w:name w:val="western"/>
    <w:basedOn w:val="Standard"/>
    <w:pPr>
      <w:spacing w:before="100" w:after="100"/>
      <w:jc w:val="center"/>
    </w:pPr>
    <w:rPr>
      <w:b/>
      <w:lang w:val="ar-SA" w:eastAsia="ru-RU"/>
    </w:rPr>
  </w:style>
  <w:style w:type="paragraph" w:customStyle="1" w:styleId="20">
    <w:name w:val="Обычная таблица2"/>
    <w:pPr>
      <w:widowControl/>
      <w:spacing w:after="200" w:line="276" w:lineRule="auto"/>
      <w:textAlignment w:val="auto"/>
    </w:pPr>
    <w:rPr>
      <w:rFonts w:ascii="Calibri" w:eastAsia="Times New Roman" w:hAnsi="Calibri" w:cs="Liberation Serif"/>
      <w:sz w:val="22"/>
      <w:szCs w:val="22"/>
      <w:lang w:val="ru-RU" w:eastAsia="ar-SA"/>
    </w:rPr>
  </w:style>
  <w:style w:type="paragraph" w:customStyle="1" w:styleId="ConsTitle">
    <w:name w:val="ConsTitle"/>
    <w:pPr>
      <w:widowControl/>
      <w:suppressAutoHyphens/>
      <w:ind w:right="19772"/>
    </w:pPr>
    <w:rPr>
      <w:rFonts w:ascii="Arial" w:eastAsia="Arial" w:hAnsi="Arial" w:cs="Liberation Serif"/>
      <w:b/>
      <w:bCs/>
      <w:kern w:val="0"/>
      <w:sz w:val="20"/>
      <w:szCs w:val="20"/>
      <w:lang w:val="ru-RU" w:eastAsia="ar-SA"/>
    </w:rPr>
  </w:style>
  <w:style w:type="paragraph" w:styleId="a8">
    <w:name w:val="footnote text"/>
    <w:rPr>
      <w:sz w:val="20"/>
    </w:rPr>
  </w:style>
  <w:style w:type="paragraph" w:customStyle="1" w:styleId="11">
    <w:name w:val="Обычная таблица11"/>
    <w:pPr>
      <w:widowControl/>
      <w:suppressAutoHyphens/>
    </w:pPr>
    <w:rPr>
      <w:rFonts w:eastAsia="0" w:cs="Liberation Serif"/>
      <w:lang w:val="ru-RU" w:eastAsia="hi-IN"/>
    </w:rPr>
  </w:style>
  <w:style w:type="paragraph" w:customStyle="1" w:styleId="12">
    <w:name w:val="Обычный 1"/>
    <w:basedOn w:val="Standard"/>
    <w:pPr>
      <w:spacing w:before="60" w:after="60" w:line="360" w:lineRule="auto"/>
      <w:ind w:firstLine="709"/>
      <w:jc w:val="both"/>
    </w:pPr>
    <w:rPr>
      <w:rFonts w:eastAsia="Calibri"/>
      <w:lang w:eastAsia="ar-SA"/>
    </w:rPr>
  </w:style>
  <w:style w:type="paragraph" w:styleId="a9">
    <w:name w:val="Normal (Web)"/>
    <w:basedOn w:val="Standard"/>
    <w:pPr>
      <w:spacing w:before="100" w:after="142" w:line="288" w:lineRule="auto"/>
    </w:pPr>
    <w:rPr>
      <w:lang w:val="ar-SA" w:eastAsia="ru-RU"/>
    </w:rPr>
  </w:style>
  <w:style w:type="paragraph" w:styleId="aa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b">
    <w:name w:val="No Spacing"/>
    <w:pPr>
      <w:widowControl/>
      <w:suppressAutoHyphens/>
    </w:pPr>
    <w:rPr>
      <w:rFonts w:ascii="Times New Roman" w:eastAsia="Times New Roman" w:hAnsi="Times New Roman" w:cs="Liberation Serif"/>
      <w:lang w:val="ru-RU"/>
    </w:rPr>
  </w:style>
  <w:style w:type="paragraph" w:styleId="30">
    <w:name w:val="Body Text 3"/>
    <w:basedOn w:val="Standard"/>
    <w:pPr>
      <w:spacing w:after="120"/>
    </w:pPr>
    <w:rPr>
      <w:sz w:val="16"/>
      <w:lang w:val="ar-SA"/>
    </w:rPr>
  </w:style>
  <w:style w:type="paragraph" w:styleId="21">
    <w:name w:val="Body Text 2"/>
    <w:basedOn w:val="Standard"/>
    <w:rPr>
      <w:sz w:val="28"/>
      <w:lang w:val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c">
    <w:name w:val="Текст выноски Знак"/>
    <w:basedOn w:val="a0"/>
    <w:rPr>
      <w:rFonts w:ascii="Tahoma" w:hAnsi="Tahoma" w:cs="Mangal"/>
      <w:sz w:val="16"/>
      <w:szCs w:val="14"/>
    </w:rPr>
  </w:style>
  <w:style w:type="character" w:styleId="ad">
    <w:name w:val="Hyperlink"/>
    <w:rPr>
      <w:color w:val="0000FF"/>
      <w:u w:val="single"/>
    </w:rPr>
  </w:style>
  <w:style w:type="character" w:customStyle="1" w:styleId="ae">
    <w:name w:val="Нижний колонтитул Знак"/>
  </w:style>
  <w:style w:type="character" w:customStyle="1" w:styleId="af">
    <w:name w:val="Верхний колонтитул Знак"/>
  </w:style>
  <w:style w:type="character" w:styleId="af0">
    <w:name w:val="annotation reference"/>
    <w:rPr>
      <w:sz w:val="16"/>
    </w:rPr>
  </w:style>
  <w:style w:type="character" w:customStyle="1" w:styleId="af1">
    <w:name w:val="Текст примечания Знак"/>
    <w:rPr>
      <w:sz w:val="20"/>
    </w:rPr>
  </w:style>
  <w:style w:type="character" w:customStyle="1" w:styleId="af2">
    <w:name w:val="Текст сноски Знак"/>
    <w:rPr>
      <w:sz w:val="20"/>
    </w:rPr>
  </w:style>
  <w:style w:type="character" w:styleId="af3">
    <w:name w:val="footnote reference"/>
    <w:rPr>
      <w:position w:val="0"/>
      <w:vertAlign w:val="superscript"/>
    </w:rPr>
  </w:style>
  <w:style w:type="character" w:customStyle="1" w:styleId="50">
    <w:name w:val="Заголовок 5 Знак"/>
    <w:rPr>
      <w:rFonts w:ascii="Arial" w:eastAsia="Arial" w:hAnsi="Arial"/>
      <w:b/>
      <w:bCs/>
      <w:i/>
      <w:iCs/>
      <w:sz w:val="26"/>
      <w:szCs w:val="26"/>
    </w:rPr>
  </w:style>
  <w:style w:type="character" w:customStyle="1" w:styleId="22">
    <w:name w:val="Заголовок 2 Знак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1">
    <w:name w:val="Заголовок 3 Знак"/>
    <w:rPr>
      <w:sz w:val="24"/>
    </w:rPr>
  </w:style>
  <w:style w:type="character" w:customStyle="1" w:styleId="endtextblock1">
    <w:name w:val="endtextblock1"/>
    <w:rPr>
      <w:rFonts w:ascii="Verdana" w:eastAsia="Verdana" w:hAnsi="Verdana"/>
      <w:i w:val="0"/>
      <w:iCs w:val="0"/>
      <w:sz w:val="18"/>
      <w:szCs w:val="18"/>
    </w:rPr>
  </w:style>
  <w:style w:type="character" w:customStyle="1" w:styleId="WW8Num20z0">
    <w:name w:val="WW8Num20z0"/>
  </w:style>
  <w:style w:type="character" w:customStyle="1" w:styleId="WW8Num19z0">
    <w:name w:val="WW8Num19z0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</w:style>
  <w:style w:type="character" w:customStyle="1" w:styleId="WW8Num15z1">
    <w:name w:val="WW8Num15z1"/>
    <w:rPr>
      <w:rFonts w:ascii="Courier New" w:eastAsia="Courier New" w:hAnsi="Courier New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0">
    <w:name w:val="WW8Num8z0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strike w:val="0"/>
      <w:dstrike w:val="0"/>
      <w:color w:val="000000"/>
    </w:rPr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b w:val="0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">
    <w:name w:val="WWNum1a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347034&amp;date=03.12.2020&amp;dst=10016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58856&amp;date=03.12.2020&amp;dst=100094&amp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&#1040;&#1088;&#1093;&#1080;&#1074;/&#1056;&#1072;&#1089;&#1087;&#1086;&#1088;&#1103;&#1078;&#1077;&#1085;&#1080;&#1077;.odt/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913</TotalTime>
  <Pages>1</Pages>
  <Words>410</Words>
  <Characters>2337</Characters>
  <Application>Microsoft Office Word</Application>
  <DocSecurity>0</DocSecurity>
  <Lines>19</Lines>
  <Paragraphs>5</Paragraphs>
  <ScaleCrop>false</ScaleCrop>
  <Company>Home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Рагозин Алексей Матвеевич</dc:creator>
  <cp:lastModifiedBy>Сокирко Евгений Григорьевич</cp:lastModifiedBy>
  <cp:revision>2</cp:revision>
  <cp:lastPrinted>2022-07-12T14:38:00Z</cp:lastPrinted>
  <dcterms:created xsi:type="dcterms:W3CDTF">2022-09-12T08:57:00Z</dcterms:created>
  <dcterms:modified xsi:type="dcterms:W3CDTF">2022-09-12T08:58:00Z</dcterms:modified>
</cp:coreProperties>
</file>