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B5" w:rsidRDefault="008841B5" w:rsidP="008841B5">
      <w:pPr>
        <w:pStyle w:val="Textbody"/>
        <w:pageBreakBefore/>
        <w:suppressAutoHyphens/>
        <w:spacing w:after="0" w:line="240" w:lineRule="auto"/>
        <w:jc w:val="righ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Приложение № 4 к Регламенту</w:t>
      </w:r>
    </w:p>
    <w:p w:rsidR="008841B5" w:rsidRDefault="008841B5" w:rsidP="008841B5">
      <w:pPr>
        <w:pStyle w:val="Standard"/>
        <w:jc w:val="right"/>
        <w:rPr>
          <w:rFonts w:ascii="Times New Roman" w:hAnsi="Times New Roman"/>
          <w:shd w:val="clear" w:color="auto" w:fill="FFFFFF"/>
        </w:rPr>
      </w:pPr>
      <w:proofErr w:type="gramStart"/>
      <w:r>
        <w:rPr>
          <w:rFonts w:ascii="Times New Roman" w:hAnsi="Times New Roman"/>
          <w:shd w:val="clear" w:color="auto" w:fill="FFFFFF"/>
        </w:rPr>
        <w:t xml:space="preserve">(бланк </w:t>
      </w:r>
      <w:r>
        <w:rPr>
          <w:rFonts w:ascii="Times New Roman" w:hAnsi="Times New Roman"/>
          <w:color w:val="000000"/>
          <w:shd w:val="clear" w:color="auto" w:fill="FFFFFF"/>
        </w:rPr>
        <w:t>заявления об исправлении</w:t>
      </w:r>
      <w:proofErr w:type="gramEnd"/>
    </w:p>
    <w:p w:rsidR="008841B5" w:rsidRDefault="008841B5" w:rsidP="008841B5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допущенных опечаток и (или) ошибок)</w:t>
      </w:r>
    </w:p>
    <w:p w:rsidR="008841B5" w:rsidRDefault="008841B5" w:rsidP="008841B5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hd w:val="clear" w:color="auto" w:fill="FFFFFF"/>
        </w:rPr>
      </w:pPr>
    </w:p>
    <w:p w:rsidR="008841B5" w:rsidRDefault="008841B5" w:rsidP="008841B5">
      <w:pPr>
        <w:pStyle w:val="Standard"/>
        <w:suppressAutoHyphens/>
        <w:jc w:val="right"/>
        <w:rPr>
          <w:rFonts w:ascii="Times New Roman" w:hAnsi="Times New Roman"/>
        </w:rPr>
      </w:pPr>
    </w:p>
    <w:tbl>
      <w:tblPr>
        <w:tblW w:w="9579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26"/>
        <w:gridCol w:w="2385"/>
        <w:gridCol w:w="2227"/>
        <w:gridCol w:w="299"/>
        <w:gridCol w:w="1894"/>
        <w:gridCol w:w="2099"/>
      </w:tblGrid>
      <w:tr w:rsidR="008841B5" w:rsidTr="00E370C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right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>Администрация ___________</w:t>
            </w:r>
          </w:p>
          <w:p w:rsidR="008841B5" w:rsidRDefault="008841B5" w:rsidP="00E370C9">
            <w:pPr>
              <w:ind w:right="-2" w:firstLine="0"/>
              <w:jc w:val="right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>муниципального образования</w:t>
            </w:r>
          </w:p>
        </w:tc>
      </w:tr>
      <w:tr w:rsidR="008841B5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left="113" w:right="-2" w:firstLine="0"/>
              <w:jc w:val="center"/>
            </w:pPr>
            <w:r>
              <w:rPr>
                <w:rFonts w:ascii="Times New Roman" w:eastAsia="Arial, sans-serif" w:hAnsi="Times New Roman" w:cs="Arial, sans-serif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8841B5" w:rsidRDefault="008841B5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8841B5" w:rsidRDefault="008841B5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фамилия, имя, отчество (при наличии), дата рождения</w:t>
            </w:r>
          </w:p>
          <w:p w:rsidR="008841B5" w:rsidRDefault="008841B5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8841B5" w:rsidRDefault="008841B5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8841B5" w:rsidRDefault="008841B5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полное наименование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 xml:space="preserve"> юридического лица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8841B5" w:rsidRDefault="008841B5" w:rsidP="00E370C9">
            <w:pPr>
              <w:ind w:right="-2" w:firstLine="0"/>
              <w:jc w:val="center"/>
            </w:pPr>
            <w:proofErr w:type="gramStart"/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выдачи, код подразделения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)</w:t>
            </w:r>
            <w:proofErr w:type="gramEnd"/>
          </w:p>
          <w:p w:rsidR="008841B5" w:rsidRDefault="008841B5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8841B5" w:rsidRDefault="008841B5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8841B5" w:rsidRDefault="008841B5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8841B5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2700" cy="108585"/>
                      <wp:effectExtent l="0" t="0" r="19050" b="100965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841B5" w:rsidRDefault="008841B5" w:rsidP="008841B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26" style="position:absolute;left:0;text-align:left;margin-left:-3.6pt;margin-top:2.85pt;width:1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350,0;12700,54293;6350,108585;0,54293" o:connectangles="270,0,90,180" textboxrect="0,0,21600,21600"/>
                      <v:textbox inset=".35mm,.35mm,.35mm,.35mm">
                        <w:txbxContent>
                          <w:p w:rsidR="008841B5" w:rsidRDefault="008841B5" w:rsidP="008841B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Физическое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</w:tr>
      <w:tr w:rsidR="008841B5" w:rsidTr="00E370C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2700" cy="108585"/>
                      <wp:effectExtent l="0" t="0" r="19050" b="100965"/>
                      <wp:wrapNone/>
                      <wp:docPr id="23" name="Поли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841B5" w:rsidRDefault="008841B5" w:rsidP="008841B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27" style="position:absolute;left:0;text-align:left;margin-left:-3.6pt;margin-top:2.85pt;width:1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350,0;12700,54293;6350,108585;0,54293" o:connectangles="270,0,90,180" textboxrect="0,0,21600,21600"/>
                      <v:textbox inset=".35mm,.35mm,.35mm,.35mm">
                        <w:txbxContent>
                          <w:p w:rsidR="008841B5" w:rsidRDefault="008841B5" w:rsidP="008841B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</w:tr>
      <w:tr w:rsidR="008841B5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2700" cy="108585"/>
                      <wp:effectExtent l="0" t="0" r="19050" b="100965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841B5" w:rsidRDefault="008841B5" w:rsidP="008841B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8" style="position:absolute;left:0;text-align:left;margin-left:-3.6pt;margin-top:2.85pt;width:1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350,0;12700,54293;6350,108585;0,54293" o:connectangles="270,0,90,180" textboxrect="0,0,21600,21600"/>
                      <v:textbox inset=".35mm,.35mm,.35mm,.35mm">
                        <w:txbxContent>
                          <w:p w:rsidR="008841B5" w:rsidRDefault="008841B5" w:rsidP="008841B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</w:p>
        </w:tc>
      </w:tr>
      <w:tr w:rsidR="008841B5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2700" cy="108585"/>
                      <wp:effectExtent l="0" t="0" r="19050" b="100965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841B5" w:rsidRDefault="008841B5" w:rsidP="008841B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9" style="position:absolute;left:0;text-align:left;margin-left:-3.6pt;margin-top:2.85pt;width:1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6350,0;12700,54293;6350,108585;0,54293" o:connectangles="270,0,90,180" textboxrect="0,0,21600,21600"/>
                      <v:textbox inset=".35mm,.35mm,.35mm,.35mm">
                        <w:txbxContent>
                          <w:p w:rsidR="008841B5" w:rsidRDefault="008841B5" w:rsidP="008841B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eastAsia="Arial, sans-serif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2"/>
                <w:szCs w:val="12"/>
              </w:rPr>
            </w:pPr>
          </w:p>
        </w:tc>
      </w:tr>
      <w:tr w:rsidR="008841B5" w:rsidTr="00E370C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41B5" w:rsidRDefault="008841B5" w:rsidP="00E370C9">
            <w:pPr>
              <w:pStyle w:val="TableContents"/>
              <w:suppressAutoHyphens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, sans-serif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 w:cs="Arial, sans-serif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Arial, sans-serif"/>
                <w:sz w:val="20"/>
                <w:szCs w:val="20"/>
              </w:rPr>
              <w:t xml:space="preserve"> 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Arial, sans-serif"/>
                <w:sz w:val="20"/>
                <w:szCs w:val="20"/>
              </w:rPr>
              <w:t>_____________________________________________________________________________________________,</w:t>
            </w:r>
          </w:p>
          <w:p w:rsidR="008841B5" w:rsidRDefault="008841B5" w:rsidP="00E370C9">
            <w:pPr>
              <w:pStyle w:val="TableContents"/>
              <w:suppressAutoHyphens/>
              <w:ind w:firstLine="283"/>
              <w:jc w:val="center"/>
              <w:rPr>
                <w:rFonts w:ascii="Times New Roman" w:hAnsi="Times New Roman" w:cs="Arial, sans-serif"/>
                <w:sz w:val="16"/>
                <w:szCs w:val="16"/>
              </w:rPr>
            </w:pPr>
            <w:r>
              <w:rPr>
                <w:rFonts w:ascii="Times New Roman" w:hAnsi="Times New Roman" w:cs="Arial, sans-serif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841B5" w:rsidRDefault="008841B5" w:rsidP="00E370C9">
            <w:pPr>
              <w:pStyle w:val="TableContents"/>
              <w:suppressAutoHyphens/>
              <w:ind w:firstLine="283"/>
              <w:jc w:val="both"/>
              <w:rPr>
                <w:rFonts w:ascii="Times New Roman" w:hAnsi="Times New Roman" w:cs="Arial, sans-serif"/>
                <w:sz w:val="20"/>
                <w:szCs w:val="20"/>
              </w:rPr>
            </w:pPr>
            <w:r>
              <w:rPr>
                <w:rFonts w:ascii="Times New Roman" w:hAnsi="Times New Roman" w:cs="Arial, sans-serif"/>
                <w:sz w:val="20"/>
                <w:szCs w:val="20"/>
              </w:rPr>
              <w:t>заключающуюся в __________________________________________________________________________</w:t>
            </w:r>
          </w:p>
          <w:p w:rsidR="008841B5" w:rsidRDefault="008841B5" w:rsidP="00E370C9">
            <w:pPr>
              <w:pStyle w:val="TableContents"/>
              <w:suppressAutoHyphens/>
              <w:jc w:val="both"/>
              <w:rPr>
                <w:rFonts w:ascii="Times New Roman" w:hAnsi="Times New Roman" w:cs="Arial, sans-serif"/>
                <w:sz w:val="20"/>
                <w:szCs w:val="20"/>
              </w:rPr>
            </w:pPr>
            <w:r>
              <w:rPr>
                <w:rFonts w:ascii="Times New Roman" w:hAnsi="Times New Roman" w:cs="Arial, sans-serif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8841B5" w:rsidRDefault="008841B5" w:rsidP="00E370C9">
            <w:pPr>
              <w:pStyle w:val="TableContents"/>
              <w:suppressAutoHyphens/>
              <w:ind w:firstLine="283"/>
              <w:jc w:val="center"/>
              <w:rPr>
                <w:rFonts w:ascii="Times New Roman" w:hAnsi="Times New Roman" w:cs="Arial, sans-serif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Arial, sans-serif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8841B5" w:rsidRDefault="008841B5" w:rsidP="00E370C9">
            <w:pPr>
              <w:pStyle w:val="TableContents"/>
              <w:suppressAutoHyphens/>
              <w:jc w:val="both"/>
              <w:rPr>
                <w:rFonts w:ascii="Times New Roman" w:hAnsi="Times New Roman" w:cs="Arial, sans-serif"/>
                <w:sz w:val="20"/>
                <w:szCs w:val="20"/>
              </w:rPr>
            </w:pPr>
            <w:r>
              <w:rPr>
                <w:rFonts w:ascii="Times New Roman" w:hAnsi="Times New Roman" w:cs="Arial, sans-serif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8841B5" w:rsidRDefault="008841B5" w:rsidP="00E370C9">
            <w:pPr>
              <w:pStyle w:val="TableContents"/>
              <w:suppressAutoHyphens/>
              <w:autoSpaceDE w:val="0"/>
              <w:ind w:firstLine="283"/>
              <w:jc w:val="center"/>
            </w:pPr>
            <w:r>
              <w:rPr>
                <w:rFonts w:ascii="Times New Roman" w:eastAsia="Arial, sans-serif" w:hAnsi="Times New Roman" w:cs="Arial, sans-serif"/>
                <w:color w:val="000000"/>
                <w:sz w:val="16"/>
                <w:szCs w:val="16"/>
              </w:rPr>
              <w:t xml:space="preserve"> (опечатки))</w:t>
            </w:r>
          </w:p>
          <w:p w:rsidR="008841B5" w:rsidRDefault="008841B5" w:rsidP="00E370C9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283"/>
              <w:jc w:val="both"/>
            </w:pPr>
          </w:p>
        </w:tc>
      </w:tr>
      <w:tr w:rsidR="008841B5" w:rsidTr="00E370C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8841B5" w:rsidRDefault="008841B5" w:rsidP="00E370C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26" name="Поли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841B5" w:rsidRDefault="008841B5" w:rsidP="008841B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8841B5" w:rsidRDefault="008841B5" w:rsidP="008841B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 электронном виде на электронный адрес_____________________________________________________</w:t>
            </w:r>
          </w:p>
          <w:p w:rsidR="008841B5" w:rsidRDefault="008841B5" w:rsidP="00E370C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0" t="0" r="14605" b="24765"/>
                      <wp:wrapNone/>
                      <wp:docPr id="27" name="Поли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841B5" w:rsidRDefault="008841B5" w:rsidP="008841B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31" style="position:absolute;left:0;text-align:left;margin-left:1.9pt;margin-top:1.8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8841B5" w:rsidRDefault="008841B5" w:rsidP="008841B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почтовым отправлением на почтовый адрес ___________________________________________________</w:t>
            </w:r>
          </w:p>
          <w:p w:rsidR="008841B5" w:rsidRDefault="008841B5" w:rsidP="00E370C9">
            <w:pPr>
              <w:pStyle w:val="Textbody"/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28" name="Поли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841B5" w:rsidRDefault="008841B5" w:rsidP="008841B5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8" o:spid="_x0000_s1032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8841B5" w:rsidRDefault="008841B5" w:rsidP="008841B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при личном обращении в МФЦ</w:t>
            </w:r>
          </w:p>
          <w:p w:rsidR="008841B5" w:rsidRDefault="008841B5" w:rsidP="00E370C9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Arial, sans-serif"/>
                <w:sz w:val="20"/>
                <w:szCs w:val="20"/>
              </w:rPr>
            </w:pPr>
            <w:r>
              <w:rPr>
                <w:rFonts w:ascii="Times New Roman" w:hAnsi="Times New Roman" w:cs="Arial, sans-serif"/>
                <w:sz w:val="20"/>
                <w:szCs w:val="20"/>
              </w:rPr>
              <w:t xml:space="preserve"> </w:t>
            </w:r>
          </w:p>
        </w:tc>
      </w:tr>
      <w:tr w:rsidR="008841B5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>2.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8841B5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widowControl w:val="0"/>
              <w:ind w:right="-2" w:firstLine="0"/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8841B5" w:rsidRDefault="008841B5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8841B5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>3.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8841B5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widowControl w:val="0"/>
              <w:ind w:right="-2" w:firstLine="0"/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8841B5" w:rsidRDefault="008841B5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841B5" w:rsidRDefault="008841B5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8841B5" w:rsidRDefault="008841B5" w:rsidP="008841B5">
      <w:pPr>
        <w:pStyle w:val="Standard"/>
        <w:rPr>
          <w:rFonts w:ascii="Times New Roman" w:hAnsi="Times New Roman"/>
        </w:rPr>
      </w:pPr>
    </w:p>
    <w:p w:rsidR="008841B5" w:rsidRDefault="008841B5" w:rsidP="008841B5">
      <w:pPr>
        <w:pStyle w:val="Standard"/>
        <w:suppressAutoHyphens/>
        <w:rPr>
          <w:rFonts w:ascii="Times New Roman" w:eastAsia="Mangal" w:hAnsi="Times New Roman"/>
        </w:rPr>
      </w:pPr>
    </w:p>
    <w:p w:rsidR="008841B5" w:rsidRDefault="008841B5" w:rsidP="008841B5">
      <w:pPr>
        <w:pStyle w:val="Standard"/>
        <w:suppressAutoHyphens/>
        <w:rPr>
          <w:rFonts w:ascii="Arial" w:hAnsi="Arial"/>
          <w:sz w:val="26"/>
          <w:szCs w:val="26"/>
        </w:rPr>
      </w:pPr>
      <w:hyperlink r:id="rId5" w:history="1"/>
    </w:p>
    <w:p w:rsidR="00473666" w:rsidRDefault="00473666">
      <w:bookmarkStart w:id="0" w:name="_GoBack"/>
      <w:bookmarkEnd w:id="0"/>
    </w:p>
    <w:sectPr w:rsidR="00473666">
      <w:pgSz w:w="11906" w:h="16838"/>
      <w:pgMar w:top="567" w:right="56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68"/>
    <w:rsid w:val="00473666"/>
    <w:rsid w:val="008841B5"/>
    <w:rsid w:val="00E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1B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41B5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41B5"/>
    <w:pPr>
      <w:spacing w:after="140" w:line="288" w:lineRule="auto"/>
    </w:pPr>
  </w:style>
  <w:style w:type="paragraph" w:styleId="a3">
    <w:name w:val="List Paragraph"/>
    <w:basedOn w:val="a"/>
    <w:rsid w:val="008841B5"/>
    <w:pPr>
      <w:ind w:left="720" w:firstLine="0"/>
    </w:pPr>
  </w:style>
  <w:style w:type="paragraph" w:customStyle="1" w:styleId="TableContents">
    <w:name w:val="Table Contents"/>
    <w:basedOn w:val="Standard"/>
    <w:rsid w:val="008841B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1B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41B5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41B5"/>
    <w:pPr>
      <w:spacing w:after="140" w:line="288" w:lineRule="auto"/>
    </w:pPr>
  </w:style>
  <w:style w:type="paragraph" w:styleId="a3">
    <w:name w:val="List Paragraph"/>
    <w:basedOn w:val="a"/>
    <w:rsid w:val="008841B5"/>
    <w:pPr>
      <w:ind w:left="720" w:firstLine="0"/>
    </w:pPr>
  </w:style>
  <w:style w:type="paragraph" w:customStyle="1" w:styleId="TableContents">
    <w:name w:val="Table Contents"/>
    <w:basedOn w:val="Standard"/>
    <w:rsid w:val="008841B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3480765893F91648F41CE13BB619EA6E4C8F3C68CEFC73D7B81A5D036F5ADDEEF7F7EB0E28FA6279122781AF9C9A2E6CRCl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2022-06-28T10:10:00Z</dcterms:created>
  <dcterms:modified xsi:type="dcterms:W3CDTF">2022-06-28T10:11:00Z</dcterms:modified>
</cp:coreProperties>
</file>