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3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963"/>
        <w:gridCol w:w="700"/>
        <w:gridCol w:w="2087"/>
        <w:gridCol w:w="338"/>
        <w:gridCol w:w="1000"/>
        <w:gridCol w:w="1137"/>
        <w:gridCol w:w="1263"/>
        <w:gridCol w:w="2325"/>
      </w:tblGrid>
      <w:tr w:rsidR="000E3CE7" w:rsidRPr="007D7364">
        <w:tc>
          <w:tcPr>
            <w:tcW w:w="9813" w:type="dxa"/>
            <w:gridSpan w:val="8"/>
            <w:tcMar>
              <w:left w:w="57" w:type="dxa"/>
            </w:tcMar>
          </w:tcPr>
          <w:p w:rsidR="000E3CE7" w:rsidRPr="007D7364" w:rsidRDefault="000E3CE7">
            <w:pPr>
              <w:pageBreakBefore/>
              <w:autoSpaceDE w:val="0"/>
              <w:ind w:right="426"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Бланк предложения для юридических лиц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ПРЕДЛОЖЕНИЕ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 УСТАНОВЛЕНИИ ПУБЛИЧНОГО СЕРВИТУТА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СВЕДЕНИЯ О ЗАИНТЕРЕСОВАННОМ ЛИЦЕ</w:t>
            </w:r>
          </w:p>
        </w:tc>
      </w:tr>
      <w:tr w:rsidR="000E3CE7" w:rsidRPr="007D7364">
        <w:tc>
          <w:tcPr>
            <w:tcW w:w="963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725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5725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5725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Страна регистрации</w:t>
            </w:r>
          </w:p>
        </w:tc>
        <w:tc>
          <w:tcPr>
            <w:tcW w:w="5725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регистрации</w:t>
            </w:r>
          </w:p>
        </w:tc>
        <w:tc>
          <w:tcPr>
            <w:tcW w:w="5725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Номер регистрации</w:t>
            </w:r>
          </w:p>
        </w:tc>
        <w:tc>
          <w:tcPr>
            <w:tcW w:w="5725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 нахождения</w:t>
            </w:r>
          </w:p>
        </w:tc>
        <w:tc>
          <w:tcPr>
            <w:tcW w:w="5725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5725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 для связи</w:t>
            </w:r>
          </w:p>
        </w:tc>
        <w:tc>
          <w:tcPr>
            <w:tcW w:w="5725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725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813" w:type="dxa"/>
            <w:gridSpan w:val="8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СВЕДЕНИЯ</w:t>
            </w:r>
          </w:p>
        </w:tc>
      </w:tr>
      <w:tr w:rsidR="000E3CE7" w:rsidRPr="007D7364">
        <w:tc>
          <w:tcPr>
            <w:tcW w:w="9813" w:type="dxa"/>
            <w:gridSpan w:val="8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Прошу установить публичный сервитут</w:t>
            </w:r>
          </w:p>
        </w:tc>
      </w:tr>
      <w:tr w:rsidR="000E3CE7" w:rsidRPr="007D7364">
        <w:tc>
          <w:tcPr>
            <w:tcW w:w="963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25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125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25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(местоположение) &lt;2&gt;</w:t>
            </w:r>
          </w:p>
        </w:tc>
        <w:tc>
          <w:tcPr>
            <w:tcW w:w="47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25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47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125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действия публичного сервитута &lt;3&gt;</w:t>
            </w:r>
          </w:p>
        </w:tc>
        <w:tc>
          <w:tcPr>
            <w:tcW w:w="47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125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 установления публичного сервитута</w:t>
            </w:r>
          </w:p>
        </w:tc>
        <w:tc>
          <w:tcPr>
            <w:tcW w:w="47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125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5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8850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 предоставления результатов рассмотрения предложения:</w:t>
            </w:r>
          </w:p>
        </w:tc>
      </w:tr>
      <w:tr w:rsidR="000E3CE7" w:rsidRPr="007D7364">
        <w:tc>
          <w:tcPr>
            <w:tcW w:w="963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50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0E3CE7" w:rsidRPr="007D7364">
        <w:tc>
          <w:tcPr>
            <w:tcW w:w="963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62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виде бумажного документа, который направляется  заинтересованному лицу 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посредством почтового отправления по адресу:</w:t>
            </w:r>
          </w:p>
        </w:tc>
        <w:tc>
          <w:tcPr>
            <w:tcW w:w="3588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62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88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8850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Примечание &lt;5&gt;</w:t>
            </w:r>
          </w:p>
        </w:tc>
      </w:tr>
      <w:tr w:rsidR="000E3CE7" w:rsidRPr="007D7364">
        <w:tc>
          <w:tcPr>
            <w:tcW w:w="963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0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0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0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0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63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525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2325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</w:p>
        </w:tc>
      </w:tr>
      <w:tr w:rsidR="000E3CE7" w:rsidRPr="007D7364">
        <w:tc>
          <w:tcPr>
            <w:tcW w:w="963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7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3738" w:type="dxa"/>
            <w:gridSpan w:val="4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(Инициалы, фамилия)</w:t>
            </w:r>
          </w:p>
        </w:tc>
        <w:tc>
          <w:tcPr>
            <w:tcW w:w="2325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"__" _______ ______ г.</w:t>
            </w:r>
          </w:p>
        </w:tc>
      </w:tr>
      <w:tr w:rsidR="000E3CE7" w:rsidRPr="007D7364">
        <w:tc>
          <w:tcPr>
            <w:tcW w:w="9813" w:type="dxa"/>
            <w:gridSpan w:val="8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--------------------------------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&lt;1&gt; Указывается в случае, если публичный сервитут предлагается установить в отношении части земельного участка.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&lt;3&gt;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&lt;5&gt; Заполняется по желанию заинтересованного лица.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0E3CE7" w:rsidRPr="007D7364" w:rsidRDefault="000E3CE7">
      <w:pPr>
        <w:autoSpaceDE w:val="0"/>
        <w:ind w:right="426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:rsidR="000E3CE7" w:rsidRPr="007D7364" w:rsidRDefault="000E3CE7">
      <w:pPr>
        <w:autoSpaceDE w:val="0"/>
        <w:ind w:right="426"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0E3CE7" w:rsidRPr="007D7364" w:rsidRDefault="000E3CE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810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825"/>
        <w:gridCol w:w="2535"/>
        <w:gridCol w:w="2595"/>
        <w:gridCol w:w="1305"/>
        <w:gridCol w:w="1635"/>
        <w:gridCol w:w="915"/>
      </w:tblGrid>
      <w:tr w:rsidR="000E3CE7" w:rsidRPr="007D7364">
        <w:tc>
          <w:tcPr>
            <w:tcW w:w="9810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СВЕДЕНИЯ О ПРЕДСТАВИТЕЛЕ ЗАИНТЕРЕСОВАННОГО ЛИЦА</w:t>
            </w:r>
          </w:p>
        </w:tc>
      </w:tr>
      <w:tr w:rsidR="000E3CE7" w:rsidRPr="007D7364">
        <w:tc>
          <w:tcPr>
            <w:tcW w:w="825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3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Фамилия (полностью)</w:t>
            </w:r>
          </w:p>
        </w:tc>
        <w:tc>
          <w:tcPr>
            <w:tcW w:w="645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825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Имя (полностью)</w:t>
            </w:r>
          </w:p>
        </w:tc>
        <w:tc>
          <w:tcPr>
            <w:tcW w:w="645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825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Отчество (полностью,</w:t>
            </w:r>
          </w:p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 наличии)</w:t>
            </w:r>
          </w:p>
        </w:tc>
        <w:tc>
          <w:tcPr>
            <w:tcW w:w="645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825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35" w:type="dxa"/>
            <w:vMerge w:val="restart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документа, удостоверяющего личность</w:t>
            </w:r>
          </w:p>
        </w:tc>
        <w:tc>
          <w:tcPr>
            <w:tcW w:w="2595" w:type="dxa"/>
            <w:vMerge w:val="restart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Серия</w:t>
            </w:r>
          </w:p>
        </w:tc>
        <w:tc>
          <w:tcPr>
            <w:tcW w:w="163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Номер</w:t>
            </w:r>
          </w:p>
        </w:tc>
        <w:tc>
          <w:tcPr>
            <w:tcW w:w="91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выдачи</w:t>
            </w:r>
          </w:p>
        </w:tc>
      </w:tr>
      <w:tr w:rsidR="000E3CE7" w:rsidRPr="007D7364">
        <w:tc>
          <w:tcPr>
            <w:tcW w:w="825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5" w:type="dxa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5" w:type="dxa"/>
            <w:vMerge/>
            <w:tcMar>
              <w:left w:w="57" w:type="dxa"/>
            </w:tcMar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3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825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Кем выдан</w:t>
            </w:r>
          </w:p>
        </w:tc>
        <w:tc>
          <w:tcPr>
            <w:tcW w:w="645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825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3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жительства</w:t>
            </w:r>
          </w:p>
        </w:tc>
        <w:tc>
          <w:tcPr>
            <w:tcW w:w="645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E3CE7" w:rsidRPr="007D7364">
        <w:tc>
          <w:tcPr>
            <w:tcW w:w="825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35" w:type="dxa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50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0E3CE7" w:rsidRPr="007D7364" w:rsidRDefault="000E3CE7" w:rsidP="006E4CBE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  <w:sectPr w:rsidR="000E3CE7" w:rsidRPr="007D7364" w:rsidSect="006E4CBE">
          <w:headerReference w:type="default" r:id="rId6"/>
          <w:pgSz w:w="11905" w:h="16838"/>
          <w:pgMar w:top="568" w:right="706" w:bottom="1134" w:left="1701" w:header="0" w:footer="0" w:gutter="0"/>
          <w:cols w:space="720"/>
          <w:formProt w:val="0"/>
          <w:docGrid w:linePitch="600" w:charSpace="32768"/>
        </w:sectPr>
      </w:pPr>
    </w:p>
    <w:p w:rsidR="000E3CE7" w:rsidRPr="007F0DAF" w:rsidRDefault="000E3CE7" w:rsidP="006E4CBE">
      <w:pPr>
        <w:ind w:firstLine="0"/>
        <w:rPr>
          <w:rFonts w:ascii="Times New Roman" w:hAnsi="Times New Roman" w:cs="Times New Roman"/>
          <w:b/>
          <w:bCs/>
          <w:i/>
          <w:iCs/>
        </w:rPr>
      </w:pPr>
      <w:bookmarkStart w:id="0" w:name="Par11"/>
      <w:bookmarkStart w:id="1" w:name="Par3"/>
      <w:bookmarkStart w:id="2" w:name="Par12"/>
      <w:bookmarkStart w:id="3" w:name="Par2"/>
      <w:bookmarkStart w:id="4" w:name="Par1"/>
      <w:bookmarkEnd w:id="0"/>
      <w:bookmarkEnd w:id="1"/>
      <w:bookmarkEnd w:id="2"/>
      <w:bookmarkEnd w:id="3"/>
      <w:bookmarkEnd w:id="4"/>
    </w:p>
    <w:sectPr w:rsidR="000E3CE7" w:rsidRPr="007F0DAF" w:rsidSect="001B035D"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71" w:rsidRDefault="00FF7F71" w:rsidP="001B03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F7F71" w:rsidRDefault="00FF7F71" w:rsidP="001B03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71" w:rsidRDefault="00FF7F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F7F71" w:rsidRDefault="00FF7F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E7" w:rsidRPr="0026121A" w:rsidRDefault="0084311B" w:rsidP="0026121A">
    <w:pPr>
      <w:pStyle w:val="aff5"/>
      <w:framePr w:wrap="auto" w:vAnchor="text" w:hAnchor="margin" w:xAlign="center" w:y="1"/>
      <w:ind w:firstLine="0"/>
      <w:jc w:val="center"/>
      <w:rPr>
        <w:rStyle w:val="aff7"/>
        <w:rFonts w:ascii="Times New Roman" w:hAnsi="Times New Roman" w:cs="Times New Roman"/>
        <w:sz w:val="24"/>
        <w:szCs w:val="24"/>
      </w:rPr>
    </w:pPr>
    <w:r w:rsidRPr="0026121A">
      <w:rPr>
        <w:rStyle w:val="aff7"/>
        <w:rFonts w:ascii="Times New Roman" w:hAnsi="Times New Roman" w:cs="Times New Roman"/>
        <w:sz w:val="24"/>
        <w:szCs w:val="24"/>
      </w:rPr>
      <w:fldChar w:fldCharType="begin"/>
    </w:r>
    <w:r w:rsidR="000E3CE7" w:rsidRPr="0026121A">
      <w:rPr>
        <w:rStyle w:val="aff7"/>
        <w:rFonts w:ascii="Times New Roman" w:hAnsi="Times New Roman" w:cs="Times New Roman"/>
        <w:sz w:val="24"/>
        <w:szCs w:val="24"/>
      </w:rPr>
      <w:instrText xml:space="preserve">PAGE  </w:instrTex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separate"/>
    </w:r>
    <w:r w:rsidR="006E4CBE">
      <w:rPr>
        <w:rStyle w:val="aff7"/>
        <w:rFonts w:ascii="Times New Roman" w:hAnsi="Times New Roman" w:cs="Times New Roman"/>
        <w:noProof/>
        <w:sz w:val="24"/>
        <w:szCs w:val="24"/>
      </w:rPr>
      <w:t>2</w: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end"/>
    </w:r>
  </w:p>
  <w:p w:rsidR="000E3CE7" w:rsidRDefault="000E3CE7">
    <w:pPr>
      <w:pStyle w:val="Header1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B035D"/>
    <w:rsid w:val="000E3CE7"/>
    <w:rsid w:val="001A418D"/>
    <w:rsid w:val="001B035D"/>
    <w:rsid w:val="0026121A"/>
    <w:rsid w:val="00291086"/>
    <w:rsid w:val="002A3412"/>
    <w:rsid w:val="002E117C"/>
    <w:rsid w:val="002E3A65"/>
    <w:rsid w:val="003147E5"/>
    <w:rsid w:val="003A5085"/>
    <w:rsid w:val="003E5178"/>
    <w:rsid w:val="0045298B"/>
    <w:rsid w:val="004F1509"/>
    <w:rsid w:val="004F2129"/>
    <w:rsid w:val="005009A1"/>
    <w:rsid w:val="00507AC3"/>
    <w:rsid w:val="005268AA"/>
    <w:rsid w:val="005C1389"/>
    <w:rsid w:val="005D0CDD"/>
    <w:rsid w:val="005F1F1F"/>
    <w:rsid w:val="005F3D8A"/>
    <w:rsid w:val="00680B99"/>
    <w:rsid w:val="006C25B6"/>
    <w:rsid w:val="006E4CBE"/>
    <w:rsid w:val="007600C4"/>
    <w:rsid w:val="007D7364"/>
    <w:rsid w:val="007E7084"/>
    <w:rsid w:val="007F0DAF"/>
    <w:rsid w:val="00801EEB"/>
    <w:rsid w:val="0084311B"/>
    <w:rsid w:val="008A0F47"/>
    <w:rsid w:val="008B612E"/>
    <w:rsid w:val="00990E21"/>
    <w:rsid w:val="009A05B3"/>
    <w:rsid w:val="00A40F4B"/>
    <w:rsid w:val="00AA0AC3"/>
    <w:rsid w:val="00AB5061"/>
    <w:rsid w:val="00AE0ABD"/>
    <w:rsid w:val="00B32BDB"/>
    <w:rsid w:val="00B66B0D"/>
    <w:rsid w:val="00BE32A4"/>
    <w:rsid w:val="00DA5823"/>
    <w:rsid w:val="00E217CE"/>
    <w:rsid w:val="00EA2549"/>
    <w:rsid w:val="00EC211A"/>
    <w:rsid w:val="00F44D05"/>
    <w:rsid w:val="00F572E1"/>
    <w:rsid w:val="00F91DDE"/>
    <w:rsid w:val="00F92792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5D"/>
    <w:pPr>
      <w:keepNext/>
      <w:shd w:val="clear" w:color="auto" w:fill="FFFFFF"/>
      <w:suppressAutoHyphens/>
      <w:ind w:firstLine="709"/>
      <w:jc w:val="both"/>
    </w:pPr>
    <w:rPr>
      <w:rFonts w:cs="Liberation Serif"/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D7364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364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Heading11">
    <w:name w:val="Heading 11"/>
    <w:basedOn w:val="a3"/>
    <w:next w:val="a4"/>
    <w:uiPriority w:val="99"/>
    <w:rsid w:val="001B035D"/>
    <w:pPr>
      <w:ind w:firstLine="0"/>
      <w:outlineLvl w:val="0"/>
    </w:pPr>
    <w:rPr>
      <w:rFonts w:ascii="Liberation Serif" w:eastAsia="SimSun" w:hAnsi="Liberation Serif" w:cs="Liberation Serif"/>
      <w:b/>
      <w:bCs/>
      <w:sz w:val="48"/>
      <w:szCs w:val="48"/>
    </w:rPr>
  </w:style>
  <w:style w:type="character" w:customStyle="1" w:styleId="a5">
    <w:name w:val="Символ сноски"/>
    <w:uiPriority w:val="99"/>
    <w:rsid w:val="001B035D"/>
  </w:style>
  <w:style w:type="character" w:customStyle="1" w:styleId="a6">
    <w:name w:val="Привязка сноски"/>
    <w:uiPriority w:val="99"/>
    <w:rsid w:val="001B035D"/>
    <w:rPr>
      <w:vertAlign w:val="superscript"/>
    </w:rPr>
  </w:style>
  <w:style w:type="character" w:customStyle="1" w:styleId="WWCharLFO1LVL11">
    <w:name w:val="WW_CharLFO1LVL1_1"/>
    <w:uiPriority w:val="99"/>
    <w:rsid w:val="001B035D"/>
    <w:rPr>
      <w:b/>
      <w:bCs/>
      <w:sz w:val="24"/>
      <w:szCs w:val="24"/>
    </w:rPr>
  </w:style>
  <w:style w:type="character" w:customStyle="1" w:styleId="-">
    <w:name w:val="Интернет-ссылка"/>
    <w:uiPriority w:val="99"/>
    <w:rsid w:val="001B035D"/>
    <w:rPr>
      <w:color w:val="000080"/>
      <w:u w:val="single"/>
    </w:rPr>
  </w:style>
  <w:style w:type="character" w:styleId="a7">
    <w:name w:val="footnote reference"/>
    <w:basedOn w:val="a0"/>
    <w:uiPriority w:val="99"/>
    <w:semiHidden/>
    <w:rsid w:val="001B035D"/>
    <w:rPr>
      <w:position w:val="24"/>
      <w:sz w:val="15"/>
      <w:szCs w:val="15"/>
    </w:rPr>
  </w:style>
  <w:style w:type="character" w:customStyle="1" w:styleId="a8">
    <w:name w:val="Посещённая гиперссылка"/>
    <w:uiPriority w:val="99"/>
    <w:rsid w:val="001B035D"/>
    <w:rPr>
      <w:color w:val="800000"/>
      <w:u w:val="single"/>
    </w:rPr>
  </w:style>
  <w:style w:type="character" w:customStyle="1" w:styleId="a9">
    <w:name w:val="Текст Знак"/>
    <w:basedOn w:val="a0"/>
    <w:uiPriority w:val="99"/>
    <w:rsid w:val="001B035D"/>
    <w:rPr>
      <w:sz w:val="21"/>
      <w:szCs w:val="21"/>
    </w:rPr>
  </w:style>
  <w:style w:type="character" w:customStyle="1" w:styleId="apple-converted-space">
    <w:name w:val="apple-converted-space"/>
    <w:uiPriority w:val="99"/>
    <w:rsid w:val="001B035D"/>
  </w:style>
  <w:style w:type="character" w:styleId="aa">
    <w:name w:val="annotation reference"/>
    <w:basedOn w:val="a0"/>
    <w:uiPriority w:val="99"/>
    <w:semiHidden/>
    <w:rsid w:val="001B035D"/>
    <w:rPr>
      <w:sz w:val="16"/>
      <w:szCs w:val="16"/>
    </w:rPr>
  </w:style>
  <w:style w:type="character" w:customStyle="1" w:styleId="ab">
    <w:name w:val="Текст примечания Знак"/>
    <w:uiPriority w:val="99"/>
    <w:rsid w:val="001B035D"/>
    <w:rPr>
      <w:rFonts w:eastAsia="Times New Roman"/>
      <w:lang w:eastAsia="en-US"/>
    </w:rPr>
  </w:style>
  <w:style w:type="character" w:customStyle="1" w:styleId="ac">
    <w:name w:val="Тема примечания Знак"/>
    <w:uiPriority w:val="99"/>
    <w:rsid w:val="001B035D"/>
    <w:rPr>
      <w:rFonts w:eastAsia="Times New Roman"/>
      <w:lang w:eastAsia="en-US"/>
    </w:rPr>
  </w:style>
  <w:style w:type="character" w:customStyle="1" w:styleId="WWCharLFO1LVL1">
    <w:name w:val="WW_CharLFO1LVL1"/>
    <w:uiPriority w:val="99"/>
    <w:rsid w:val="001B035D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1B035D"/>
    <w:rPr>
      <w:b/>
      <w:bCs/>
      <w:sz w:val="24"/>
      <w:szCs w:val="24"/>
    </w:rPr>
  </w:style>
  <w:style w:type="character" w:customStyle="1" w:styleId="ad">
    <w:name w:val="Текст сноски Знак"/>
    <w:uiPriority w:val="99"/>
    <w:rsid w:val="001B035D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1B035D"/>
  </w:style>
  <w:style w:type="character" w:customStyle="1" w:styleId="ae">
    <w:name w:val="Ниж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">
    <w:name w:val="Верх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0">
    <w:name w:val="Текст выноски Знак"/>
    <w:uiPriority w:val="99"/>
    <w:rsid w:val="001B035D"/>
    <w:rPr>
      <w:rFonts w:ascii="Arial" w:hAnsi="Arial" w:cs="Arial"/>
      <w:sz w:val="16"/>
      <w:szCs w:val="16"/>
    </w:rPr>
  </w:style>
  <w:style w:type="character" w:styleId="af1">
    <w:name w:val="Hyperlink"/>
    <w:basedOn w:val="a0"/>
    <w:uiPriority w:val="99"/>
    <w:rsid w:val="001B035D"/>
    <w:rPr>
      <w:color w:val="0000FF"/>
      <w:u w:val="single"/>
    </w:rPr>
  </w:style>
  <w:style w:type="character" w:customStyle="1" w:styleId="af2">
    <w:name w:val="Привязка концевой сноски"/>
    <w:uiPriority w:val="99"/>
    <w:rsid w:val="001B035D"/>
    <w:rPr>
      <w:vertAlign w:val="superscript"/>
    </w:rPr>
  </w:style>
  <w:style w:type="character" w:customStyle="1" w:styleId="af3">
    <w:name w:val="Символы концевой сноски"/>
    <w:uiPriority w:val="99"/>
    <w:rsid w:val="001B035D"/>
  </w:style>
  <w:style w:type="paragraph" w:customStyle="1" w:styleId="a3">
    <w:name w:val="Заголовок"/>
    <w:basedOn w:val="a"/>
    <w:next w:val="a4"/>
    <w:uiPriority w:val="99"/>
    <w:rsid w:val="001B035D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f4"/>
    <w:uiPriority w:val="99"/>
    <w:rsid w:val="001B035D"/>
    <w:pPr>
      <w:spacing w:after="140" w:line="288" w:lineRule="auto"/>
    </w:pPr>
  </w:style>
  <w:style w:type="character" w:customStyle="1" w:styleId="af4">
    <w:name w:val="Основной текст Знак"/>
    <w:basedOn w:val="a0"/>
    <w:link w:val="a4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5">
    <w:name w:val="List"/>
    <w:basedOn w:val="a4"/>
    <w:uiPriority w:val="99"/>
    <w:rsid w:val="001B035D"/>
  </w:style>
  <w:style w:type="paragraph" w:customStyle="1" w:styleId="Caption1">
    <w:name w:val="Caption1"/>
    <w:basedOn w:val="a"/>
    <w:uiPriority w:val="99"/>
    <w:rsid w:val="001B035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AA0AC3"/>
    <w:pPr>
      <w:ind w:left="260" w:hanging="260"/>
    </w:pPr>
  </w:style>
  <w:style w:type="paragraph" w:styleId="af6">
    <w:name w:val="index heading"/>
    <w:basedOn w:val="a"/>
    <w:uiPriority w:val="99"/>
    <w:semiHidden/>
    <w:rsid w:val="001B035D"/>
    <w:pPr>
      <w:suppressLineNumbers/>
    </w:pPr>
  </w:style>
  <w:style w:type="paragraph" w:customStyle="1" w:styleId="FootnoteText1">
    <w:name w:val="Footnote Text1"/>
    <w:basedOn w:val="a"/>
    <w:uiPriority w:val="99"/>
    <w:rsid w:val="001B035D"/>
    <w:pPr>
      <w:suppressLineNumbers/>
      <w:ind w:left="339" w:hanging="339"/>
    </w:pPr>
    <w:rPr>
      <w:rFonts w:ascii="Arial" w:hAnsi="Arial" w:cs="Arial"/>
      <w:sz w:val="14"/>
      <w:szCs w:val="14"/>
    </w:rPr>
  </w:style>
  <w:style w:type="paragraph" w:styleId="af7">
    <w:name w:val="footnote text"/>
    <w:basedOn w:val="a"/>
    <w:link w:val="12"/>
    <w:uiPriority w:val="99"/>
    <w:semiHidden/>
    <w:rsid w:val="001B035D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7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8">
    <w:name w:val="List Paragraph"/>
    <w:basedOn w:val="a"/>
    <w:uiPriority w:val="99"/>
    <w:qFormat/>
    <w:rsid w:val="001B035D"/>
    <w:pPr>
      <w:ind w:left="720" w:firstLine="0"/>
    </w:pPr>
  </w:style>
  <w:style w:type="paragraph" w:customStyle="1" w:styleId="13">
    <w:name w:val="Обычный1"/>
    <w:uiPriority w:val="99"/>
    <w:rsid w:val="001B035D"/>
    <w:pPr>
      <w:suppressAutoHyphens/>
    </w:pPr>
    <w:rPr>
      <w:rFonts w:cs="Liberation Serif"/>
      <w:sz w:val="24"/>
      <w:szCs w:val="24"/>
      <w:lang w:eastAsia="zh-CN"/>
    </w:rPr>
  </w:style>
  <w:style w:type="paragraph" w:customStyle="1" w:styleId="af9">
    <w:name w:val="Содержимое таблицы"/>
    <w:basedOn w:val="a"/>
    <w:uiPriority w:val="99"/>
    <w:rsid w:val="001B035D"/>
    <w:pPr>
      <w:suppressLineNumbers/>
    </w:pPr>
  </w:style>
  <w:style w:type="paragraph" w:customStyle="1" w:styleId="HeaderandFooter">
    <w:name w:val="Header and Footer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afa">
    <w:name w:val="Заголовок таблицы"/>
    <w:basedOn w:val="af9"/>
    <w:uiPriority w:val="99"/>
    <w:rsid w:val="001B035D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1B035D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b">
    <w:name w:val="Содержимое врезки"/>
    <w:basedOn w:val="a"/>
    <w:uiPriority w:val="99"/>
    <w:rsid w:val="001B035D"/>
  </w:style>
  <w:style w:type="paragraph" w:customStyle="1" w:styleId="14">
    <w:name w:val="Обычная таблица1"/>
    <w:uiPriority w:val="99"/>
    <w:rsid w:val="001B035D"/>
    <w:rPr>
      <w:rFonts w:ascii="Calibri" w:hAnsi="Calibri" w:cs="Calibri"/>
      <w:lang w:eastAsia="en-US"/>
    </w:rPr>
  </w:style>
  <w:style w:type="paragraph" w:styleId="afc">
    <w:name w:val="Plain Text"/>
    <w:basedOn w:val="a"/>
    <w:link w:val="15"/>
    <w:uiPriority w:val="99"/>
    <w:rsid w:val="001B035D"/>
  </w:style>
  <w:style w:type="character" w:customStyle="1" w:styleId="15">
    <w:name w:val="Текст Знак1"/>
    <w:basedOn w:val="a0"/>
    <w:link w:val="afc"/>
    <w:uiPriority w:val="99"/>
    <w:semiHidden/>
    <w:locked/>
    <w:rsid w:val="00A40F4B"/>
    <w:rPr>
      <w:rFonts w:ascii="Courier New" w:hAnsi="Courier New" w:cs="Courier New"/>
      <w:sz w:val="20"/>
      <w:szCs w:val="20"/>
      <w:shd w:val="clear" w:color="auto" w:fill="FFFFFF"/>
      <w:lang w:eastAsia="zh-CN"/>
    </w:rPr>
  </w:style>
  <w:style w:type="paragraph" w:customStyle="1" w:styleId="ConsPlusCell">
    <w:name w:val="ConsPlusCell"/>
    <w:uiPriority w:val="99"/>
    <w:rsid w:val="001B035D"/>
    <w:pPr>
      <w:widowControl w:val="0"/>
      <w:suppressAutoHyphens/>
      <w:spacing w:line="276" w:lineRule="auto"/>
    </w:pPr>
    <w:rPr>
      <w:rFonts w:cs="Liberation Serif"/>
      <w:lang w:eastAsia="hi-IN" w:bidi="hi-IN"/>
    </w:rPr>
  </w:style>
  <w:style w:type="paragraph" w:styleId="afd">
    <w:name w:val="annotation text"/>
    <w:basedOn w:val="a"/>
    <w:link w:val="16"/>
    <w:uiPriority w:val="99"/>
    <w:semiHidden/>
    <w:rsid w:val="001B035D"/>
    <w:pPr>
      <w:keepNext w:val="0"/>
      <w:shd w:val="clear" w:color="auto" w:fill="auto"/>
      <w:spacing w:after="200"/>
      <w:ind w:firstLine="0"/>
      <w:jc w:val="left"/>
    </w:pPr>
    <w:rPr>
      <w:sz w:val="24"/>
      <w:szCs w:val="24"/>
      <w:lang w:eastAsia="hi-IN" w:bidi="hi-IN"/>
    </w:rPr>
  </w:style>
  <w:style w:type="character" w:customStyle="1" w:styleId="16">
    <w:name w:val="Текст примечания Знак1"/>
    <w:basedOn w:val="a0"/>
    <w:link w:val="afd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e">
    <w:name w:val="annotation subject"/>
    <w:basedOn w:val="afd"/>
    <w:link w:val="17"/>
    <w:uiPriority w:val="99"/>
    <w:semiHidden/>
    <w:rsid w:val="001B035D"/>
  </w:style>
  <w:style w:type="character" w:customStyle="1" w:styleId="17">
    <w:name w:val="Тема примечания Знак1"/>
    <w:basedOn w:val="16"/>
    <w:link w:val="afe"/>
    <w:uiPriority w:val="99"/>
    <w:semiHidden/>
    <w:locked/>
    <w:rsid w:val="00A40F4B"/>
    <w:rPr>
      <w:b/>
      <w:bCs/>
    </w:rPr>
  </w:style>
  <w:style w:type="paragraph" w:styleId="aff">
    <w:name w:val="Normal (Web)"/>
    <w:basedOn w:val="a"/>
    <w:uiPriority w:val="99"/>
    <w:rsid w:val="001B035D"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uiPriority w:val="99"/>
    <w:rsid w:val="001B035D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styleId="aff0">
    <w:name w:val="No Spacing"/>
    <w:uiPriority w:val="99"/>
    <w:qFormat/>
    <w:rsid w:val="001B035D"/>
    <w:pPr>
      <w:keepNext/>
      <w:shd w:val="clear" w:color="auto" w:fill="FFFFFF"/>
      <w:suppressAutoHyphens/>
    </w:pPr>
    <w:rPr>
      <w:rFonts w:cs="Liberation Serif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1B035D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1B035D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f1">
    <w:name w:val="Balloon Text"/>
    <w:basedOn w:val="a"/>
    <w:link w:val="18"/>
    <w:uiPriority w:val="99"/>
    <w:semiHidden/>
    <w:rsid w:val="001B035D"/>
    <w:pPr>
      <w:spacing w:line="240" w:lineRule="exact"/>
    </w:pPr>
    <w:rPr>
      <w:rFonts w:ascii="Arial" w:hAnsi="Arial" w:cs="Arial"/>
      <w:sz w:val="16"/>
      <w:szCs w:val="16"/>
    </w:rPr>
  </w:style>
  <w:style w:type="character" w:customStyle="1" w:styleId="18">
    <w:name w:val="Текст выноски Знак1"/>
    <w:basedOn w:val="a0"/>
    <w:link w:val="aff1"/>
    <w:uiPriority w:val="99"/>
    <w:semiHidden/>
    <w:locked/>
    <w:rsid w:val="00A40F4B"/>
    <w:rPr>
      <w:rFonts w:ascii="Times New Roman" w:hAnsi="Times New Roman" w:cs="Times New Roman"/>
      <w:sz w:val="2"/>
      <w:szCs w:val="2"/>
      <w:shd w:val="clear" w:color="auto" w:fill="FFFFFF"/>
      <w:lang w:eastAsia="zh-CN"/>
    </w:rPr>
  </w:style>
  <w:style w:type="paragraph" w:customStyle="1" w:styleId="DocumentMap">
    <w:name w:val="DocumentMap"/>
    <w:uiPriority w:val="99"/>
    <w:rsid w:val="001B035D"/>
    <w:pPr>
      <w:textAlignment w:val="baseline"/>
    </w:pPr>
    <w:rPr>
      <w:rFonts w:cs="Liberation Serif"/>
      <w:sz w:val="24"/>
      <w:szCs w:val="24"/>
      <w:lang w:eastAsia="zh-CN"/>
    </w:rPr>
  </w:style>
  <w:style w:type="paragraph" w:customStyle="1" w:styleId="aff2">
    <w:name w:val="Знак Знак Знак Знак"/>
    <w:basedOn w:val="a"/>
    <w:uiPriority w:val="99"/>
    <w:rsid w:val="007F0DAF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9">
    <w:name w:val="Основной шрифт абзаца1"/>
    <w:uiPriority w:val="99"/>
    <w:rsid w:val="007F0DAF"/>
  </w:style>
  <w:style w:type="paragraph" w:customStyle="1" w:styleId="2">
    <w:name w:val="Обычный2"/>
    <w:uiPriority w:val="99"/>
    <w:rsid w:val="007D7364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f3">
    <w:name w:val="Title"/>
    <w:basedOn w:val="a"/>
    <w:link w:val="aff4"/>
    <w:uiPriority w:val="99"/>
    <w:qFormat/>
    <w:rsid w:val="007D7364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character" w:customStyle="1" w:styleId="aff4">
    <w:name w:val="Название Знак"/>
    <w:basedOn w:val="a0"/>
    <w:link w:val="aff3"/>
    <w:uiPriority w:val="99"/>
    <w:locked/>
    <w:rsid w:val="007D7364"/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paragraph" w:styleId="aff5">
    <w:name w:val="header"/>
    <w:basedOn w:val="a"/>
    <w:link w:val="1a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5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f6">
    <w:name w:val="footer"/>
    <w:basedOn w:val="a"/>
    <w:link w:val="1b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6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character" w:styleId="aff7">
    <w:name w:val="page number"/>
    <w:basedOn w:val="a0"/>
    <w:uiPriority w:val="99"/>
    <w:rsid w:val="0026121A"/>
  </w:style>
  <w:style w:type="table" w:styleId="aff8">
    <w:name w:val="Table Grid"/>
    <w:basedOn w:val="a1"/>
    <w:uiPriority w:val="99"/>
    <w:locked/>
    <w:rsid w:val="0026121A"/>
    <w:rPr>
      <w:rFonts w:cs="Liberation Serif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 Знак Знак Знак1"/>
    <w:basedOn w:val="a"/>
    <w:uiPriority w:val="99"/>
    <w:rsid w:val="0026121A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>КонсультантПлюс Версия 4021.00.31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08.12.2008 N 345-п(ред. от 18.03.2022)"Об утверждении Положения о публичных сервитутах в отношении земельных участков в Тюменской области"</dc:title>
  <dc:creator>Елена Владимировна Акатьева</dc:creator>
  <cp:lastModifiedBy>1</cp:lastModifiedBy>
  <cp:revision>4</cp:revision>
  <cp:lastPrinted>2022-06-06T09:40:00Z</cp:lastPrinted>
  <dcterms:created xsi:type="dcterms:W3CDTF">2022-06-28T08:13:00Z</dcterms:created>
  <dcterms:modified xsi:type="dcterms:W3CDTF">2022-06-28T08:33:00Z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