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B" w:rsidRDefault="005913CB">
      <w:pPr>
        <w:pStyle w:val="ConsPlusNormal"/>
        <w:jc w:val="both"/>
        <w:outlineLvl w:val="0"/>
      </w:pPr>
      <w:bookmarkStart w:id="0" w:name="_GoBack"/>
      <w:bookmarkEnd w:id="0"/>
    </w:p>
    <w:p w:rsidR="005913CB" w:rsidRDefault="005913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13CB" w:rsidRDefault="005913CB">
      <w:pPr>
        <w:pStyle w:val="ConsPlusTitle"/>
        <w:jc w:val="center"/>
      </w:pPr>
    </w:p>
    <w:p w:rsidR="005913CB" w:rsidRDefault="005913CB">
      <w:pPr>
        <w:pStyle w:val="ConsPlusTitle"/>
        <w:jc w:val="center"/>
      </w:pPr>
      <w:r>
        <w:t>ПОСТАНОВЛЕНИЕ</w:t>
      </w:r>
    </w:p>
    <w:p w:rsidR="005913CB" w:rsidRDefault="005913CB">
      <w:pPr>
        <w:pStyle w:val="ConsPlusTitle"/>
        <w:jc w:val="center"/>
      </w:pPr>
      <w:r>
        <w:t>от 14 декабря 2005 г. N 761</w:t>
      </w:r>
    </w:p>
    <w:p w:rsidR="005913CB" w:rsidRDefault="005913CB">
      <w:pPr>
        <w:pStyle w:val="ConsPlusTitle"/>
        <w:jc w:val="center"/>
      </w:pPr>
    </w:p>
    <w:p w:rsidR="005913CB" w:rsidRDefault="005913CB">
      <w:pPr>
        <w:pStyle w:val="ConsPlusTitle"/>
        <w:jc w:val="center"/>
      </w:pPr>
      <w:r>
        <w:t>О ПРЕДОСТАВЛЕНИИ СУБСИДИЙ</w:t>
      </w:r>
    </w:p>
    <w:p w:rsidR="005913CB" w:rsidRDefault="005913CB">
      <w:pPr>
        <w:pStyle w:val="ConsPlusTitle"/>
        <w:jc w:val="center"/>
      </w:pPr>
      <w:r>
        <w:t>НА ОПЛАТУ ЖИЛОГО ПОМЕЩЕНИЯ И КОММУНАЛЬНЫХ УСЛУГ</w:t>
      </w:r>
    </w:p>
    <w:p w:rsidR="005913CB" w:rsidRDefault="005913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3CB" w:rsidRDefault="005913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5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6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7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30.07.2014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9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29.12.2016 </w:t>
            </w:r>
            <w:hyperlink r:id="rId10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2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3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10.02.2020 </w:t>
            </w:r>
            <w:hyperlink r:id="rId1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15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29.04.2020 </w:t>
            </w:r>
            <w:hyperlink r:id="rId16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7" w:history="1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>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</w:tr>
    </w:tbl>
    <w:p w:rsidR="005913CB" w:rsidRDefault="005913CB">
      <w:pPr>
        <w:pStyle w:val="ConsPlusNormal"/>
        <w:jc w:val="center"/>
      </w:pPr>
    </w:p>
    <w:p w:rsidR="005913CB" w:rsidRDefault="005913CB">
      <w:pPr>
        <w:pStyle w:val="ConsPlusNormal"/>
        <w:ind w:firstLine="540"/>
        <w:jc w:val="both"/>
      </w:pPr>
      <w:r>
        <w:t xml:space="preserve">Во исполнение </w:t>
      </w:r>
      <w:hyperlink r:id="rId19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42" w:history="1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4. Рекомендовать органам государственной власти субъектов Российской Федерации: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5913CB" w:rsidRDefault="005913C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5913CB" w:rsidRDefault="005913C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2004 г. N 444 "О </w:t>
      </w:r>
      <w:r>
        <w:lastRenderedPageBreak/>
        <w:t>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5913CB" w:rsidRDefault="005913CB">
      <w:pPr>
        <w:pStyle w:val="ConsPlusNormal"/>
        <w:jc w:val="both"/>
      </w:pPr>
    </w:p>
    <w:p w:rsidR="005913CB" w:rsidRDefault="005913CB">
      <w:pPr>
        <w:pStyle w:val="ConsPlusNormal"/>
        <w:jc w:val="right"/>
      </w:pPr>
      <w:r>
        <w:t>Председатель Правительства</w:t>
      </w:r>
    </w:p>
    <w:p w:rsidR="005913CB" w:rsidRDefault="005913CB">
      <w:pPr>
        <w:pStyle w:val="ConsPlusNormal"/>
        <w:jc w:val="right"/>
      </w:pPr>
      <w:r>
        <w:t>Российской Федерации</w:t>
      </w:r>
    </w:p>
    <w:p w:rsidR="005913CB" w:rsidRDefault="005913CB">
      <w:pPr>
        <w:pStyle w:val="ConsPlusNormal"/>
        <w:jc w:val="right"/>
      </w:pPr>
      <w:r>
        <w:t>М.ФРАДКОВ</w:t>
      </w:r>
    </w:p>
    <w:p w:rsidR="005913CB" w:rsidRDefault="005913CB">
      <w:pPr>
        <w:pStyle w:val="ConsPlusNormal"/>
        <w:jc w:val="right"/>
      </w:pPr>
    </w:p>
    <w:p w:rsidR="005913CB" w:rsidRDefault="005913CB">
      <w:pPr>
        <w:pStyle w:val="ConsPlusNormal"/>
        <w:jc w:val="right"/>
      </w:pPr>
    </w:p>
    <w:p w:rsidR="005913CB" w:rsidRDefault="005913CB">
      <w:pPr>
        <w:pStyle w:val="ConsPlusNormal"/>
        <w:jc w:val="right"/>
      </w:pPr>
    </w:p>
    <w:p w:rsidR="005913CB" w:rsidRDefault="005913CB">
      <w:pPr>
        <w:pStyle w:val="ConsPlusNormal"/>
        <w:jc w:val="right"/>
      </w:pPr>
    </w:p>
    <w:p w:rsidR="005913CB" w:rsidRDefault="005913CB">
      <w:pPr>
        <w:pStyle w:val="ConsPlusNormal"/>
        <w:jc w:val="right"/>
      </w:pPr>
    </w:p>
    <w:p w:rsidR="005913CB" w:rsidRDefault="005913CB">
      <w:pPr>
        <w:pStyle w:val="ConsPlusNormal"/>
        <w:jc w:val="right"/>
        <w:outlineLvl w:val="0"/>
      </w:pPr>
      <w:r>
        <w:t>Утверждены</w:t>
      </w:r>
    </w:p>
    <w:p w:rsidR="005913CB" w:rsidRDefault="005913CB">
      <w:pPr>
        <w:pStyle w:val="ConsPlusNormal"/>
        <w:jc w:val="right"/>
      </w:pPr>
      <w:r>
        <w:t>Постановлением Правительства</w:t>
      </w:r>
    </w:p>
    <w:p w:rsidR="005913CB" w:rsidRDefault="005913CB">
      <w:pPr>
        <w:pStyle w:val="ConsPlusNormal"/>
        <w:jc w:val="right"/>
      </w:pPr>
      <w:r>
        <w:t>Российской Федерации</w:t>
      </w:r>
    </w:p>
    <w:p w:rsidR="005913CB" w:rsidRDefault="005913CB">
      <w:pPr>
        <w:pStyle w:val="ConsPlusNormal"/>
        <w:jc w:val="right"/>
      </w:pPr>
      <w:r>
        <w:t>от 14 декабря 2005 г. N 761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</w:pPr>
      <w:bookmarkStart w:id="1" w:name="P42"/>
      <w:bookmarkEnd w:id="1"/>
      <w:r>
        <w:t>ПРАВИЛА</w:t>
      </w:r>
    </w:p>
    <w:p w:rsidR="005913CB" w:rsidRDefault="005913CB">
      <w:pPr>
        <w:pStyle w:val="ConsPlusTitle"/>
        <w:jc w:val="center"/>
      </w:pPr>
      <w:r>
        <w:t>ПРЕДОСТАВЛЕНИЯ СУБСИДИЙ</w:t>
      </w:r>
    </w:p>
    <w:p w:rsidR="005913CB" w:rsidRDefault="005913CB">
      <w:pPr>
        <w:pStyle w:val="ConsPlusTitle"/>
        <w:jc w:val="center"/>
      </w:pPr>
      <w:r>
        <w:t>НА ОПЛАТУ ЖИЛОГО ПОМЕЩЕНИЯ И КОММУНАЛЬНЫХ УСЛУГ</w:t>
      </w:r>
    </w:p>
    <w:p w:rsidR="005913CB" w:rsidRDefault="005913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3CB" w:rsidRDefault="005913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2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23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24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30.07.2014 </w:t>
            </w:r>
            <w:hyperlink r:id="rId25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2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29.12.2016 </w:t>
            </w:r>
            <w:hyperlink r:id="rId27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2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29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26.07.2018 </w:t>
            </w:r>
            <w:hyperlink r:id="rId30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10.02.2020 </w:t>
            </w:r>
            <w:hyperlink r:id="rId3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32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29.04.2020 </w:t>
            </w:r>
            <w:hyperlink r:id="rId33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34" w:history="1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>,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5913CB" w:rsidRDefault="005913CB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</w:tr>
    </w:tbl>
    <w:p w:rsidR="005913CB" w:rsidRDefault="005913CB">
      <w:pPr>
        <w:pStyle w:val="ConsPlusNormal"/>
        <w:jc w:val="center"/>
      </w:pPr>
    </w:p>
    <w:p w:rsidR="005913CB" w:rsidRDefault="005913CB">
      <w:pPr>
        <w:pStyle w:val="ConsPlusTitle"/>
        <w:jc w:val="center"/>
        <w:outlineLvl w:val="1"/>
      </w:pPr>
      <w:r>
        <w:t>I. Общие положения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bookmarkStart w:id="2" w:name="P57"/>
      <w:bookmarkEnd w:id="2"/>
      <w:r>
        <w:t xml:space="preserve">1. Настоящие Правила, разработанные в соответствии со </w:t>
      </w:r>
      <w:hyperlink r:id="rId36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2. </w:t>
      </w:r>
      <w:proofErr w:type="gramStart"/>
      <w: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t xml:space="preserve"> При этом для семей со среднедушевым доходом ниже установленного </w:t>
      </w:r>
      <w:hyperlink r:id="rId37" w:history="1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4" w:name="P59"/>
      <w:bookmarkEnd w:id="4"/>
      <w:r>
        <w:t>3. Право на субсидии имеют: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а) пользователи жилого помещения в государственном или муниципальном жилищном фонде;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lastRenderedPageBreak/>
        <w:t>б) наниматели жилого помещения по договору найма в частном жилищном фонде;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в) члены жилищного или жилищно-строительного кооператива;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г) собственники жилого помещения (квартиры, жилого дома, части квартиры или жилого дома).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4. Субсидии предоставляются гражданам, указанным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с учетом постоянно проживающих с ними членов их семей.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5. </w:t>
      </w:r>
      <w:proofErr w:type="gramStart"/>
      <w: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6.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</w:t>
      </w:r>
      <w:proofErr w:type="gramStart"/>
      <w:r>
        <w:t xml:space="preserve">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>
        <w:t>управомоченное</w:t>
      </w:r>
      <w:proofErr w:type="spellEnd"/>
      <w:r>
        <w:t xml:space="preserve"> им государственное учреждение, а в отношении лиц, указанных в </w:t>
      </w:r>
      <w:hyperlink w:anchor="P312" w:history="1">
        <w:r>
          <w:rPr>
            <w:color w:val="0000FF"/>
          </w:rPr>
          <w:t>пункте 51</w:t>
        </w:r>
      </w:hyperlink>
      <w:r>
        <w:t xml:space="preserve"> настоящих Правил, - федеральные органы исполнительной власти (федеральные государственные органы), в которых законом предусмотрена военная служба (далее - уполномоченные органы), получают из государственной информационной системы жилищно-коммунального хозяйства.</w:t>
      </w:r>
      <w:proofErr w:type="gramEnd"/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28.07.2020 N 1130)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7. Решения о предоставлении субсидий принимаются уполномоченными органами.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29.12.2016 </w:t>
      </w:r>
      <w:hyperlink r:id="rId39" w:history="1">
        <w:r>
          <w:rPr>
            <w:color w:val="0000FF"/>
          </w:rPr>
          <w:t>N 1540</w:t>
        </w:r>
      </w:hyperlink>
      <w:r>
        <w:t xml:space="preserve">, от 28.07.2020 </w:t>
      </w:r>
      <w:hyperlink r:id="rId40" w:history="1">
        <w:r>
          <w:rPr>
            <w:color w:val="0000FF"/>
          </w:rPr>
          <w:t>N 1130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5913CB" w:rsidRDefault="005913CB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  <w:outlineLvl w:val="1"/>
      </w:pPr>
      <w:r>
        <w:t>II. Перечень документов (сведений), необходимых</w:t>
      </w:r>
    </w:p>
    <w:p w:rsidR="005913CB" w:rsidRDefault="005913CB">
      <w:pPr>
        <w:pStyle w:val="ConsPlusTitle"/>
        <w:jc w:val="center"/>
      </w:pPr>
      <w:r>
        <w:t>для предоставления субсидии, и порядок их рассмотрения</w:t>
      </w:r>
    </w:p>
    <w:p w:rsidR="005913CB" w:rsidRDefault="005913CB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bookmarkStart w:id="7" w:name="P77"/>
      <w:bookmarkEnd w:id="7"/>
      <w:r>
        <w:t xml:space="preserve">8. </w:t>
      </w:r>
      <w:proofErr w:type="gramStart"/>
      <w:r>
        <w:t xml:space="preserve">Для получения субсидии граждане,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и члены семей граждан, указанных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</w:t>
      </w:r>
      <w:proofErr w:type="gramEnd"/>
      <w:r>
        <w:t>, а также с указанием следующих сведений в заявлении:</w:t>
      </w:r>
    </w:p>
    <w:p w:rsidR="005913CB" w:rsidRDefault="005913CB">
      <w:pPr>
        <w:pStyle w:val="ConsPlusNormal"/>
        <w:jc w:val="both"/>
      </w:pPr>
      <w:r>
        <w:t xml:space="preserve">(в ред. Постановлений Правительства РФ от 26.07.2018 </w:t>
      </w:r>
      <w:hyperlink r:id="rId44" w:history="1">
        <w:r>
          <w:rPr>
            <w:color w:val="0000FF"/>
          </w:rPr>
          <w:t>N 871</w:t>
        </w:r>
      </w:hyperlink>
      <w:r>
        <w:t xml:space="preserve">, от 02.04.2020 </w:t>
      </w:r>
      <w:hyperlink r:id="rId45" w:history="1">
        <w:r>
          <w:rPr>
            <w:color w:val="0000FF"/>
          </w:rPr>
          <w:t>N 420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</w:t>
      </w:r>
      <w:r>
        <w:lastRenderedPageBreak/>
        <w:t xml:space="preserve">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5913CB" w:rsidRDefault="005913C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услуги;</w:t>
      </w:r>
    </w:p>
    <w:p w:rsidR="005913CB" w:rsidRDefault="005913CB">
      <w:pPr>
        <w:pStyle w:val="ConsPlusNormal"/>
        <w:jc w:val="both"/>
      </w:pPr>
      <w:r>
        <w:t xml:space="preserve">(в ред. Постановлений Правительства РФ от 30.07.2014 </w:t>
      </w:r>
      <w:hyperlink r:id="rId47" w:history="1">
        <w:r>
          <w:rPr>
            <w:color w:val="0000FF"/>
          </w:rPr>
          <w:t>N 734</w:t>
        </w:r>
      </w:hyperlink>
      <w:r>
        <w:t xml:space="preserve">, от 28.07.2020 </w:t>
      </w:r>
      <w:hyperlink r:id="rId48" w:history="1">
        <w:r>
          <w:rPr>
            <w:color w:val="0000FF"/>
          </w:rPr>
          <w:t>N 1130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д) сведения о доходах заявителя и членов его семьи, учитываемых при решении вопроса о предоставлении субсидии;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26.07.2018 N 871.</w:t>
      </w:r>
    </w:p>
    <w:p w:rsidR="005913CB" w:rsidRDefault="005913CB">
      <w:pPr>
        <w:pStyle w:val="ConsPlusNormal"/>
        <w:jc w:val="both"/>
      </w:pPr>
      <w:r>
        <w:t xml:space="preserve">(п. 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221)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8" w:name="P90"/>
      <w:bookmarkEnd w:id="8"/>
      <w: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сведения, необходимые для принятия решения о предоставлении субсидии:</w:t>
      </w:r>
    </w:p>
    <w:p w:rsidR="005913CB" w:rsidRDefault="005913C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5913CB" w:rsidRDefault="005913C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б)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5913CB" w:rsidRDefault="005913CB">
      <w:pPr>
        <w:pStyle w:val="ConsPlusNormal"/>
        <w:jc w:val="both"/>
      </w:pPr>
      <w:r>
        <w:t xml:space="preserve">(в ред. Постановлений Правительства РФ от 26.07.2018 </w:t>
      </w:r>
      <w:hyperlink r:id="rId55" w:history="1">
        <w:r>
          <w:rPr>
            <w:color w:val="0000FF"/>
          </w:rPr>
          <w:t>N 871</w:t>
        </w:r>
      </w:hyperlink>
      <w:r>
        <w:t xml:space="preserve">, от 02.04.2020 </w:t>
      </w:r>
      <w:hyperlink r:id="rId56" w:history="1">
        <w:r>
          <w:rPr>
            <w:color w:val="0000FF"/>
          </w:rPr>
          <w:t>N 420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в) сведения о документах, удостоверяющих гражданство Российской Федерации заявителя и членов его семьи;</w:t>
      </w:r>
    </w:p>
    <w:p w:rsidR="005913CB" w:rsidRDefault="005913C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"в"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г) сведения о лицах, зарегистрированных совместно с заявителем по месту его постоянного жительства;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02.04.2020 N 420)</w:t>
      </w:r>
    </w:p>
    <w:p w:rsidR="005913CB" w:rsidRDefault="005913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3CB" w:rsidRDefault="005913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13CB" w:rsidRDefault="005913CB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10.02.2020 N 114.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</w:tr>
    </w:tbl>
    <w:p w:rsidR="005913CB" w:rsidRDefault="005913CB">
      <w:pPr>
        <w:pStyle w:val="ConsPlusNormal"/>
        <w:spacing w:before="280"/>
        <w:ind w:firstLine="540"/>
        <w:jc w:val="both"/>
      </w:pPr>
      <w:r>
        <w:t xml:space="preserve">д) копии документов, 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подтверждающих факт установления заявителю инвалидности;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10.02.2020 N 114)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е) сведения о доходах заявителя и членов его семьи, учитываемых при решении вопроса о предоставлении субсидии;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02.04.2020 N 420)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ж)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28.07.2020 N 1130)</w:t>
      </w:r>
    </w:p>
    <w:p w:rsidR="005913CB" w:rsidRDefault="005913CB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8(2). </w:t>
      </w:r>
      <w:proofErr w:type="gramStart"/>
      <w:r>
        <w:t xml:space="preserve">Заявитель вправе представить в уполномоченный орган по месту жительства документы, указанные в </w:t>
      </w:r>
      <w:hyperlink w:anchor="P90" w:history="1">
        <w:r>
          <w:rPr>
            <w:color w:val="0000FF"/>
          </w:rPr>
          <w:t>пункте 8(1)</w:t>
        </w:r>
      </w:hyperlink>
      <w:r>
        <w:t xml:space="preserve">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</w:t>
      </w:r>
      <w:proofErr w:type="gramEnd"/>
      <w:r>
        <w:t xml:space="preserve">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9. Члены семей граждан, указанных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настоящих Правил, дополнительно к документам, предусмотренным </w:t>
      </w:r>
      <w:hyperlink w:anchor="P77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10. Требовать от граждан документы и сведения, не предусмотренные </w:t>
      </w:r>
      <w:hyperlink w:anchor="P77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13" w:history="1">
        <w:r>
          <w:rPr>
            <w:color w:val="0000FF"/>
          </w:rPr>
          <w:t>9</w:t>
        </w:r>
      </w:hyperlink>
      <w:r>
        <w:t xml:space="preserve">, </w:t>
      </w:r>
      <w:hyperlink w:anchor="P220" w:history="1">
        <w:r>
          <w:rPr>
            <w:color w:val="0000FF"/>
          </w:rPr>
          <w:t>27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Правил, не допускается.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30.07.2014 </w:t>
      </w:r>
      <w:hyperlink r:id="rId66" w:history="1">
        <w:r>
          <w:rPr>
            <w:color w:val="0000FF"/>
          </w:rPr>
          <w:t>N 734</w:t>
        </w:r>
      </w:hyperlink>
      <w:r>
        <w:t xml:space="preserve">, от 02.04.2020 </w:t>
      </w:r>
      <w:hyperlink r:id="rId67" w:history="1">
        <w:r>
          <w:rPr>
            <w:color w:val="0000FF"/>
          </w:rPr>
          <w:t>N 420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 xml:space="preserve">11. </w:t>
      </w:r>
      <w:proofErr w:type="gramStart"/>
      <w: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lastRenderedPageBreak/>
        <w:t>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5913CB" w:rsidRDefault="005913C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повторно </w:t>
      </w:r>
      <w:proofErr w:type="gramStart"/>
      <w:r>
        <w:t>обратившихся</w:t>
      </w:r>
      <w:proofErr w:type="gramEnd"/>
      <w:r>
        <w:t xml:space="preserve"> за предоставлением субсидии;</w:t>
      </w:r>
    </w:p>
    <w:p w:rsidR="005913CB" w:rsidRDefault="005913C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расходы на оплату жилого помещения и коммунальных </w:t>
      </w:r>
      <w:proofErr w:type="gramStart"/>
      <w:r>
        <w:t>услуг</w:t>
      </w:r>
      <w:proofErr w:type="gramEnd"/>
      <w: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5913CB" w:rsidRDefault="005913C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постоянного места работы (постоянного дохода).</w:t>
      </w:r>
    </w:p>
    <w:p w:rsidR="005913CB" w:rsidRDefault="005913CB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P77" w:history="1">
        <w:r>
          <w:rPr>
            <w:color w:val="0000FF"/>
          </w:rPr>
          <w:t>пунктах 8</w:t>
        </w:r>
      </w:hyperlink>
      <w:r>
        <w:t xml:space="preserve">, </w:t>
      </w:r>
      <w:hyperlink w:anchor="P113" w:history="1">
        <w:r>
          <w:rPr>
            <w:color w:val="0000FF"/>
          </w:rPr>
          <w:t>9</w:t>
        </w:r>
      </w:hyperlink>
      <w:r>
        <w:t xml:space="preserve">, </w:t>
      </w:r>
      <w:hyperlink w:anchor="P220" w:history="1">
        <w:r>
          <w:rPr>
            <w:color w:val="0000FF"/>
          </w:rPr>
          <w:t>27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5913CB" w:rsidRDefault="005913CB">
      <w:pPr>
        <w:pStyle w:val="ConsPlusNormal"/>
        <w:jc w:val="both"/>
      </w:pPr>
      <w:r>
        <w:t xml:space="preserve">(п. 12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 xml:space="preserve">13. </w:t>
      </w:r>
      <w:proofErr w:type="gramStart"/>
      <w:r>
        <w:t xml:space="preserve">Документы, предусмотренные </w:t>
      </w:r>
      <w:hyperlink w:anchor="P77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0" w:history="1">
        <w:r>
          <w:rPr>
            <w:color w:val="0000FF"/>
          </w:rPr>
          <w:t>8(1)</w:t>
        </w:r>
      </w:hyperlink>
      <w:r>
        <w:t xml:space="preserve">, </w:t>
      </w:r>
      <w:hyperlink w:anchor="P113" w:history="1">
        <w:r>
          <w:rPr>
            <w:color w:val="0000FF"/>
          </w:rPr>
          <w:t>9</w:t>
        </w:r>
      </w:hyperlink>
      <w:r>
        <w:t xml:space="preserve">, </w:t>
      </w:r>
      <w:hyperlink w:anchor="P220" w:history="1">
        <w:r>
          <w:rPr>
            <w:color w:val="0000FF"/>
          </w:rPr>
          <w:t>27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16.03.2013 </w:t>
      </w:r>
      <w:hyperlink r:id="rId75" w:history="1">
        <w:r>
          <w:rPr>
            <w:color w:val="0000FF"/>
          </w:rPr>
          <w:t>N 221</w:t>
        </w:r>
      </w:hyperlink>
      <w:r>
        <w:t xml:space="preserve">, от 30.07.2014 </w:t>
      </w:r>
      <w:hyperlink r:id="rId76" w:history="1">
        <w:r>
          <w:rPr>
            <w:color w:val="0000FF"/>
          </w:rPr>
          <w:t>N 734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13(1). Если указанные в </w:t>
      </w:r>
      <w:hyperlink w:anchor="P127" w:history="1">
        <w:r>
          <w:rPr>
            <w:color w:val="0000FF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 xml:space="preserve">13(2). </w:t>
      </w:r>
      <w:proofErr w:type="gramStart"/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</w:t>
      </w:r>
      <w:r>
        <w:lastRenderedPageBreak/>
        <w:t xml:space="preserve">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7" w:history="1">
        <w:r>
          <w:rPr>
            <w:color w:val="0000FF"/>
          </w:rPr>
          <w:t>пунктах 8</w:t>
        </w:r>
      </w:hyperlink>
      <w:r>
        <w:t xml:space="preserve">, </w:t>
      </w:r>
      <w:hyperlink w:anchor="P113" w:history="1">
        <w:r>
          <w:rPr>
            <w:color w:val="0000FF"/>
          </w:rPr>
          <w:t>9</w:t>
        </w:r>
      </w:hyperlink>
      <w:r>
        <w:t xml:space="preserve">, </w:t>
      </w:r>
      <w:hyperlink w:anchor="P220" w:history="1">
        <w:r>
          <w:rPr>
            <w:color w:val="0000FF"/>
          </w:rPr>
          <w:t>27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Правил, в уполномоченный орган.</w:t>
      </w:r>
      <w:proofErr w:type="gramEnd"/>
    </w:p>
    <w:p w:rsidR="005913CB" w:rsidRDefault="005913CB">
      <w:pPr>
        <w:pStyle w:val="ConsPlusNormal"/>
        <w:spacing w:before="22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5913CB" w:rsidRDefault="005913CB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13(3). В случаях, указанных в </w:t>
      </w:r>
      <w:hyperlink w:anchor="P131" w:history="1">
        <w:r>
          <w:rPr>
            <w:color w:val="0000FF"/>
          </w:rPr>
          <w:t>пункте 13(2)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7" w:history="1">
        <w:r>
          <w:rPr>
            <w:color w:val="0000FF"/>
          </w:rPr>
          <w:t>пунктах 8</w:t>
        </w:r>
      </w:hyperlink>
      <w:r>
        <w:t xml:space="preserve">, </w:t>
      </w:r>
      <w:hyperlink w:anchor="P113" w:history="1">
        <w:r>
          <w:rPr>
            <w:color w:val="0000FF"/>
          </w:rPr>
          <w:t>9</w:t>
        </w:r>
      </w:hyperlink>
      <w:r>
        <w:t xml:space="preserve">, </w:t>
      </w:r>
      <w:hyperlink w:anchor="P220" w:history="1">
        <w:r>
          <w:rPr>
            <w:color w:val="0000FF"/>
          </w:rPr>
          <w:t>27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13(3)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13(4). </w:t>
      </w:r>
      <w:proofErr w:type="gramStart"/>
      <w:r>
        <w:t xml:space="preserve">Если в течение указанного в </w:t>
      </w:r>
      <w:hyperlink w:anchor="P131" w:history="1">
        <w:r>
          <w:rPr>
            <w:color w:val="0000FF"/>
          </w:rPr>
          <w:t>пункте 13(2)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13(4)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13(5). </w:t>
      </w:r>
      <w:proofErr w:type="gramStart"/>
      <w: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>
        <w:t xml:space="preserve">. Субсидия такому заявителю предоставляется с учетом </w:t>
      </w:r>
      <w:proofErr w:type="gramStart"/>
      <w:r>
        <w:t>особенностей исчисления дня подачи заявления</w:t>
      </w:r>
      <w:proofErr w:type="gramEnd"/>
      <w: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284" w:history="1">
        <w:r>
          <w:rPr>
            <w:color w:val="0000FF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5913CB" w:rsidRDefault="005913CB">
      <w:pPr>
        <w:pStyle w:val="ConsPlusNormal"/>
        <w:jc w:val="both"/>
      </w:pPr>
      <w:r>
        <w:t xml:space="preserve">(п. 13(5)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15. Органы и организации, выдавшие указанные в </w:t>
      </w:r>
      <w:hyperlink w:anchor="P77" w:history="1">
        <w:r>
          <w:rPr>
            <w:color w:val="0000FF"/>
          </w:rPr>
          <w:t>пунктах 8</w:t>
        </w:r>
      </w:hyperlink>
      <w:r>
        <w:t xml:space="preserve">, </w:t>
      </w:r>
      <w:hyperlink w:anchor="P90" w:history="1">
        <w:r>
          <w:rPr>
            <w:color w:val="0000FF"/>
          </w:rPr>
          <w:t>8(1)</w:t>
        </w:r>
      </w:hyperlink>
      <w:r>
        <w:t xml:space="preserve">, </w:t>
      </w:r>
      <w:hyperlink w:anchor="P113" w:history="1">
        <w:r>
          <w:rPr>
            <w:color w:val="0000FF"/>
          </w:rPr>
          <w:t>9</w:t>
        </w:r>
      </w:hyperlink>
      <w:r>
        <w:t xml:space="preserve">, </w:t>
      </w:r>
      <w:hyperlink w:anchor="P220" w:history="1">
        <w:r>
          <w:rPr>
            <w:color w:val="0000FF"/>
          </w:rPr>
          <w:t>27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17. Должностные лица уполномоченных органов несут ответственность за распространение </w:t>
      </w:r>
      <w:r>
        <w:lastRenderedPageBreak/>
        <w:t>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  <w:outlineLvl w:val="1"/>
      </w:pPr>
      <w:r>
        <w:t>III. Порядок определения состава семьи заявителя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bookmarkStart w:id="13" w:name="P149"/>
      <w:bookmarkEnd w:id="13"/>
      <w:r>
        <w:t>18. В состав семьи заявителя могут входить заявитель и граждане, являющиеся: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а) членами семьи нанимателя жилого помещения по договору социального найма в соответствии со </w:t>
      </w:r>
      <w:hyperlink r:id="rId84" w:history="1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б) членами семьи собственника жилого помещения в соответствии со </w:t>
      </w:r>
      <w:hyperlink r:id="rId85" w:history="1">
        <w:r>
          <w:rPr>
            <w:color w:val="0000FF"/>
          </w:rPr>
          <w:t>статьей 31</w:t>
        </w:r>
      </w:hyperlink>
      <w:r>
        <w:t xml:space="preserve"> Жилищного кодекса Российской Федерации;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в) членами семьи иных граждан,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в соответствии со </w:t>
      </w:r>
      <w:hyperlink r:id="rId86" w:history="1">
        <w:r>
          <w:rPr>
            <w:color w:val="0000FF"/>
          </w:rPr>
          <w:t>статьей 2</w:t>
        </w:r>
      </w:hyperlink>
      <w:r>
        <w:t xml:space="preserve"> Семейного кодекса Российской Федерации.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19.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</w:t>
      </w:r>
      <w:hyperlink w:anchor="P90" w:history="1">
        <w:r>
          <w:rPr>
            <w:color w:val="0000FF"/>
          </w:rPr>
          <w:t>пунктов 8(1)</w:t>
        </w:r>
      </w:hyperlink>
      <w:r>
        <w:t xml:space="preserve"> и </w:t>
      </w:r>
      <w:hyperlink w:anchor="P116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  <w:outlineLvl w:val="1"/>
      </w:pPr>
      <w:r>
        <w:t>IV. Порядок определения размера субсидии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r>
        <w:t xml:space="preserve">20. </w:t>
      </w:r>
      <w:proofErr w:type="gramStart"/>
      <w: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5913CB" w:rsidRDefault="005913CB">
      <w:pPr>
        <w:pStyle w:val="ConsPlusNormal"/>
        <w:spacing w:before="220"/>
        <w:ind w:firstLine="540"/>
        <w:jc w:val="both"/>
      </w:pPr>
      <w: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88" w:history="1">
        <w:r>
          <w:rPr>
            <w:color w:val="0000FF"/>
          </w:rPr>
          <w:t>частей 1</w:t>
        </w:r>
      </w:hyperlink>
      <w:r>
        <w:t xml:space="preserve"> и </w:t>
      </w:r>
      <w:hyperlink r:id="rId89" w:history="1">
        <w:r>
          <w:rPr>
            <w:color w:val="0000FF"/>
          </w:rPr>
          <w:t>6 статьи 159</w:t>
        </w:r>
      </w:hyperlink>
      <w: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90" w:history="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91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в) собственники жилых помещений в многоквартирных домах, которые в соответствии с требованиями </w:t>
      </w:r>
      <w:hyperlink r:id="rId92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</w:t>
      </w:r>
      <w:r>
        <w:lastRenderedPageBreak/>
        <w:t>взносы на капитальный ремонт, и собственники жилых домов.</w:t>
      </w:r>
    </w:p>
    <w:p w:rsidR="005913CB" w:rsidRDefault="005913CB">
      <w:pPr>
        <w:pStyle w:val="ConsPlusNormal"/>
        <w:jc w:val="both"/>
      </w:pPr>
      <w:r>
        <w:t xml:space="preserve">(п. 22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4" w:name="P165"/>
      <w:bookmarkEnd w:id="14"/>
      <w: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t>от</w:t>
      </w:r>
      <w:proofErr w:type="gramEnd"/>
      <w:r>
        <w:t>: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5" w:name="P166"/>
      <w:bookmarkEnd w:id="15"/>
      <w:proofErr w:type="gramStart"/>
      <w:r>
        <w:t xml:space="preserve">а) стоимости коммунальных услуг в отопительный и </w:t>
      </w:r>
      <w:proofErr w:type="spellStart"/>
      <w:r>
        <w:t>межотопительный</w:t>
      </w:r>
      <w:proofErr w:type="spellEnd"/>
      <w:r>
        <w:t xml:space="preserve"> периоды, определяемой в соответствии с установленными Правительством Российской Федерации </w:t>
      </w:r>
      <w:hyperlink r:id="rId9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>
        <w:t xml:space="preserve"> расчетные месяцы календарного года. </w:t>
      </w:r>
      <w:proofErr w:type="gramStart"/>
      <w: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</w:t>
      </w:r>
      <w:proofErr w:type="gramStart"/>
      <w:r>
        <w:t>использованием</w:t>
      </w:r>
      <w:proofErr w:type="gramEnd"/>
      <w: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теплоснабжения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5913CB" w:rsidRDefault="005913CB">
      <w:pPr>
        <w:pStyle w:val="ConsPlusNormal"/>
        <w:jc w:val="both"/>
      </w:pPr>
      <w:r>
        <w:t xml:space="preserve">(в ред. Постановлений Правительства РФ от 27.02.2017 </w:t>
      </w:r>
      <w:hyperlink r:id="rId96" w:history="1">
        <w:r>
          <w:rPr>
            <w:color w:val="0000FF"/>
          </w:rPr>
          <w:t>N 232</w:t>
        </w:r>
      </w:hyperlink>
      <w:r>
        <w:t xml:space="preserve">, от 18.04.2018 </w:t>
      </w:r>
      <w:hyperlink r:id="rId97" w:history="1">
        <w:r>
          <w:rPr>
            <w:color w:val="0000FF"/>
          </w:rPr>
          <w:t>N 464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9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5913CB" w:rsidRDefault="005913CB">
      <w:pPr>
        <w:pStyle w:val="ConsPlusNormal"/>
        <w:jc w:val="both"/>
      </w:pPr>
      <w:r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6" w:name="P171"/>
      <w:bookmarkEnd w:id="16"/>
      <w:r>
        <w:t xml:space="preserve">22(2). </w:t>
      </w:r>
      <w:proofErr w:type="gramStart"/>
      <w: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доме, и порядке их оказания и выполнения".</w:t>
      </w:r>
    </w:p>
    <w:p w:rsidR="005913CB" w:rsidRDefault="005913CB">
      <w:pPr>
        <w:pStyle w:val="ConsPlusNormal"/>
        <w:jc w:val="both"/>
      </w:pPr>
      <w:r>
        <w:t xml:space="preserve">(п. 22(2)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22(3)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7" w:name="P175"/>
      <w:bookmarkEnd w:id="17"/>
      <w: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jc w:val="center"/>
      </w:pPr>
      <w:r w:rsidRPr="009A32CE">
        <w:rPr>
          <w:position w:val="-24"/>
        </w:rPr>
        <w:pict>
          <v:shape id="_x0000_i1025" style="width:185.3pt;height:35.5pt" coordsize="" o:spt="100" adj="0,,0" path="" filled="f" stroked="f">
            <v:stroke joinstyle="miter"/>
            <v:imagedata r:id="rId103" o:title="base_1_373469_32768"/>
            <v:formulas/>
            <v:path o:connecttype="segments"/>
          </v:shape>
        </w:pict>
      </w:r>
    </w:p>
    <w:p w:rsidR="005913CB" w:rsidRDefault="005913CB">
      <w:pPr>
        <w:pStyle w:val="ConsPlusNormal"/>
        <w:jc w:val="both"/>
      </w:pPr>
    </w:p>
    <w:p w:rsidR="005913CB" w:rsidRDefault="005913CB">
      <w:pPr>
        <w:pStyle w:val="ConsPlusNormal"/>
        <w:ind w:firstLine="540"/>
        <w:jc w:val="both"/>
      </w:pPr>
      <w:r>
        <w:t>где: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субсидии (в рублях);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r>
        <w:t>ССЖКУ</w:t>
      </w:r>
      <w:r>
        <w:rPr>
          <w:vertAlign w:val="subscript"/>
        </w:rPr>
        <w:t>р</w:t>
      </w:r>
      <w:proofErr w:type="spellEnd"/>
      <w:r>
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n - количество лиц, входящих в состав семьи заявителя, определяемых в соответствии с </w:t>
      </w:r>
      <w:hyperlink w:anchor="P149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r>
        <w:t>МДД</w:t>
      </w:r>
      <w:r>
        <w:rPr>
          <w:vertAlign w:val="subscript"/>
        </w:rPr>
        <w:t>р</w:t>
      </w:r>
      <w:proofErr w:type="spellEnd"/>
      <w:r>
        <w:t xml:space="preserve"> - региональный стандарт максимально допустимой доли расходов граждан на оплату жилого помещения и коммунальных услуг в совокупном доходе семьи (в процентах);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Д - совокупный доход семьи (в рублях), исчисленный в порядке, установленном </w:t>
      </w:r>
      <w:hyperlink w:anchor="P269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8" w:name="P185"/>
      <w:bookmarkEnd w:id="18"/>
      <w: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jc w:val="center"/>
      </w:pPr>
      <w:r w:rsidRPr="009A32CE">
        <w:rPr>
          <w:position w:val="-24"/>
        </w:rPr>
        <w:pict>
          <v:shape id="_x0000_i1026" style="width:213.1pt;height:35.5pt" coordsize="" o:spt="100" adj="0,,0" path="" filled="f" stroked="f">
            <v:stroke joinstyle="miter"/>
            <v:imagedata r:id="rId104" o:title="base_1_373469_32769"/>
            <v:formulas/>
            <v:path o:connecttype="segments"/>
          </v:shape>
        </w:pic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r>
        <w:t>где: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размер субсидии (в рублях);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поправочный коэффициент, рассчитанный по формуле: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jc w:val="center"/>
      </w:pPr>
      <w:r w:rsidRPr="009A32CE">
        <w:rPr>
          <w:position w:val="-23"/>
        </w:rPr>
        <w:pict>
          <v:shape id="_x0000_i1027" style="width:58.55pt;height:33.6pt" coordsize="" o:spt="100" adj="0,,0" path="" filled="f" stroked="f">
            <v:stroke joinstyle="miter"/>
            <v:imagedata r:id="rId105" o:title="base_1_373469_32770"/>
            <v:formulas/>
            <v:path o:connecttype="segments"/>
          </v:shape>
        </w:pic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r>
        <w:t>где: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СД - среднедушевой доход семьи (в рублях), исчисленный в соответствии с </w:t>
      </w:r>
      <w:hyperlink w:anchor="P268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ПМ - величина прожиточного минимума семьи заявителя (в рублях), определяемая в соответствии с </w:t>
      </w:r>
      <w:hyperlink w:anchor="P206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jc w:val="center"/>
      </w:pPr>
      <w:r w:rsidRPr="009A32CE">
        <w:rPr>
          <w:position w:val="-26"/>
        </w:rPr>
        <w:pict>
          <v:shape id="_x0000_i1028" style="width:66.25pt;height:37.45pt" coordsize="" o:spt="100" adj="0,,0" path="" filled="f" stroked="f">
            <v:stroke joinstyle="miter"/>
            <v:imagedata r:id="rId106" o:title="base_1_373469_32771"/>
            <v:formulas/>
            <v:path o:connecttype="segments"/>
          </v:shape>
        </w:pic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r>
        <w:lastRenderedPageBreak/>
        <w:t>где: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л</w:t>
      </w:r>
      <w:r>
        <w:t xml:space="preserve"> - коэффициент;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r>
        <w:t>РП</w:t>
      </w:r>
      <w:r>
        <w:rPr>
          <w:vertAlign w:val="subscript"/>
        </w:rPr>
        <w:t>с</w:t>
      </w:r>
      <w:proofErr w:type="spellEnd"/>
      <w:r>
        <w:t xml:space="preserve"> - размер платы за жилое помещение и коммунальные услуги с учетом предоставленной скидки;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r>
        <w:t>РП</w:t>
      </w:r>
      <w:r>
        <w:rPr>
          <w:vertAlign w:val="subscript"/>
        </w:rPr>
        <w:t>п</w:t>
      </w:r>
      <w:proofErr w:type="spellEnd"/>
      <w:r>
        <w:t xml:space="preserve"> - размер платы за жилое помещение и коммунальные услуги без учета предоставленной скидки.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19" w:name="P206"/>
      <w:bookmarkEnd w:id="19"/>
      <w:r>
        <w:t xml:space="preserve">26. Величина прожиточного минимума семьи заявителя определяется </w:t>
      </w:r>
      <w:proofErr w:type="gramStart"/>
      <w: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>
        <w:t xml:space="preserve"> различных социально-демографических групп по формуле: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jc w:val="center"/>
      </w:pPr>
      <w:r w:rsidRPr="009A32CE">
        <w:rPr>
          <w:position w:val="-28"/>
        </w:rPr>
        <w:pict>
          <v:shape id="_x0000_i1029" style="width:275.5pt;height:39.35pt" coordsize="" o:spt="100" adj="0,,0" path="" filled="f" stroked="f">
            <v:stroke joinstyle="miter"/>
            <v:imagedata r:id="rId107" o:title="base_1_373469_32772"/>
            <v:formulas/>
            <v:path o:connecttype="segments"/>
          </v:shape>
        </w:pict>
      </w:r>
    </w:p>
    <w:p w:rsidR="005913CB" w:rsidRDefault="005913CB">
      <w:pPr>
        <w:pStyle w:val="ConsPlusNormal"/>
        <w:jc w:val="both"/>
      </w:pPr>
    </w:p>
    <w:p w:rsidR="005913CB" w:rsidRDefault="005913CB">
      <w:pPr>
        <w:pStyle w:val="ConsPlusNormal"/>
        <w:ind w:firstLine="540"/>
        <w:jc w:val="both"/>
      </w:pPr>
      <w:r>
        <w:t>где: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ПМ - величина прожиточного минимума (в рублях);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r>
        <w:t>ПМ</w:t>
      </w:r>
      <w:r>
        <w:rPr>
          <w:vertAlign w:val="subscript"/>
        </w:rPr>
        <w:t>тн</w:t>
      </w:r>
      <w:proofErr w:type="spellEnd"/>
      <w:r>
        <w:t xml:space="preserve"> - величина прожиточного минимума для трудоспособного населения;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r>
        <w:t>ПМ</w:t>
      </w:r>
      <w:r>
        <w:rPr>
          <w:vertAlign w:val="subscript"/>
        </w:rPr>
        <w:t>п</w:t>
      </w:r>
      <w:proofErr w:type="spellEnd"/>
      <w:r>
        <w:t xml:space="preserve"> - величина прожиточного минимума для пенсионеров;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r>
        <w:t>ПМ</w:t>
      </w:r>
      <w:r>
        <w:rPr>
          <w:vertAlign w:val="subscript"/>
        </w:rPr>
        <w:t>д</w:t>
      </w:r>
      <w:proofErr w:type="spellEnd"/>
      <w:r>
        <w:t xml:space="preserve"> - величина прожиточного минимума для детей;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тн</w:t>
      </w:r>
      <w:proofErr w:type="spellEnd"/>
      <w: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п</w:t>
      </w:r>
      <w:proofErr w:type="spellEnd"/>
      <w:r>
        <w:t xml:space="preserve"> - количество лиц из состава семьи заявителя, принадлежащих к социально-демографической группе пенсионеров;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д</w:t>
      </w:r>
      <w:proofErr w:type="spellEnd"/>
      <w:r>
        <w:t xml:space="preserve"> - количество лиц из состава семьи заявителя, принадлежащих к социально-демографической группе детей.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0" w:name="P218"/>
      <w:bookmarkEnd w:id="20"/>
      <w: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1" w:name="P220"/>
      <w:bookmarkEnd w:id="21"/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20" w:history="1">
        <w:r>
          <w:rPr>
            <w:color w:val="0000FF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t xml:space="preserve"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</w:t>
      </w:r>
      <w:r>
        <w:lastRenderedPageBreak/>
        <w:t>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>
        <w:t>дств в р</w:t>
      </w:r>
      <w:proofErr w:type="gramEnd"/>
      <w:r>
        <w:t xml:space="preserve">азмере превышения производится в порядке, установленном </w:t>
      </w:r>
      <w:hyperlink w:anchor="P305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27(2)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изменении региональных стандартов, в том числе в связи с принятием решений, указанных в </w:t>
      </w:r>
      <w:hyperlink w:anchor="P166" w:history="1">
        <w:r>
          <w:rPr>
            <w:color w:val="0000FF"/>
          </w:rPr>
          <w:t>подпункте "а" пункта 22(1)</w:t>
        </w:r>
      </w:hyperlink>
      <w:r>
        <w:t xml:space="preserve"> настоящих Правил (в случае, указанном в </w:t>
      </w:r>
      <w:hyperlink w:anchor="P231" w:history="1">
        <w:r>
          <w:rPr>
            <w:color w:val="0000FF"/>
          </w:rPr>
          <w:t>пункте 31</w:t>
        </w:r>
      </w:hyperlink>
      <w: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>
        <w:t xml:space="preserve"> в силу соответствующих изменений без истребования у получателей субсидий каких-либо документов.</w:t>
      </w:r>
    </w:p>
    <w:p w:rsidR="005913CB" w:rsidRDefault="005913CB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307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2" w:name="P229"/>
      <w:bookmarkEnd w:id="22"/>
      <w:r>
        <w:t xml:space="preserve">29. В случае наступления событий, указанных в </w:t>
      </w:r>
      <w:hyperlink w:anchor="P301" w:history="1">
        <w:r>
          <w:rPr>
            <w:color w:val="0000FF"/>
          </w:rPr>
          <w:t>пункте 48</w:t>
        </w:r>
      </w:hyperlink>
      <w: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284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>
        <w:t>с даты перерасчета</w:t>
      </w:r>
      <w:proofErr w:type="gramEnd"/>
      <w:r>
        <w:t>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3" w:name="P231"/>
      <w:bookmarkEnd w:id="23"/>
      <w:r>
        <w:t xml:space="preserve">31. </w:t>
      </w:r>
      <w:proofErr w:type="gramStart"/>
      <w:r>
        <w:t xml:space="preserve">Установленные органом местного самоуправления в случаях и порядке, определенных </w:t>
      </w:r>
      <w:hyperlink r:id="rId112" w:history="1">
        <w:r>
          <w:rPr>
            <w:color w:val="0000FF"/>
          </w:rPr>
          <w:t>частью 11 статьи 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>
        <w:t xml:space="preserve"> стандартов. При этом местные стандарты стоимости жилищно-коммунальных услуг устанавливаются с учетом </w:t>
      </w:r>
      <w:hyperlink w:anchor="P165" w:history="1">
        <w:r>
          <w:rPr>
            <w:color w:val="0000FF"/>
          </w:rPr>
          <w:t>пунктов 22(1)</w:t>
        </w:r>
      </w:hyperlink>
      <w:r>
        <w:t xml:space="preserve"> и </w:t>
      </w:r>
      <w:hyperlink w:anchor="P171" w:history="1">
        <w:r>
          <w:rPr>
            <w:color w:val="0000FF"/>
          </w:rPr>
          <w:t>22(2)</w:t>
        </w:r>
      </w:hyperlink>
      <w:r>
        <w:t xml:space="preserve"> настоящих Правил.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Определение размеров субсидий с учетом местных стандартов осуществляется в порядке, </w:t>
      </w:r>
      <w:r>
        <w:lastRenderedPageBreak/>
        <w:t>установленном настоящими Правилами для определения размера субсидий с учетом региональных стандартов.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  <w:outlineLvl w:val="1"/>
      </w:pPr>
      <w:r>
        <w:t>V. Порядок исчисления</w:t>
      </w:r>
    </w:p>
    <w:p w:rsidR="005913CB" w:rsidRDefault="005913CB">
      <w:pPr>
        <w:pStyle w:val="ConsPlusTitle"/>
        <w:jc w:val="center"/>
      </w:pPr>
      <w:r>
        <w:t>совокупного дохода семьи получателя субсидии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r>
        <w:t>32. 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 (далее - расчетный период).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29.04.2020 N 604)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а) супругом (супругой);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б) родителями или усыновителями несовершеннолетних детей;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в) несовершеннолетними детьми, в том числе усыновленными.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115" w:history="1">
        <w:r>
          <w:rPr>
            <w:color w:val="0000FF"/>
          </w:rPr>
          <w:t>статьи 5</w:t>
        </w:r>
      </w:hyperlink>
      <w:r>
        <w:t xml:space="preserve"> и </w:t>
      </w:r>
      <w:hyperlink r:id="rId116" w:history="1">
        <w:r>
          <w:rPr>
            <w:color w:val="0000FF"/>
          </w:rPr>
          <w:t>статьях 6</w:t>
        </w:r>
      </w:hyperlink>
      <w:r>
        <w:t xml:space="preserve"> - </w:t>
      </w:r>
      <w:hyperlink r:id="rId117" w:history="1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>
        <w:t xml:space="preserve"> учетом: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gramStart"/>
      <w:r>
        <w:t xml:space="preserve">а) видов доходов, указанных в </w:t>
      </w:r>
      <w:hyperlink r:id="rId118" w:history="1">
        <w:r>
          <w:rPr>
            <w:color w:val="0000FF"/>
          </w:rPr>
          <w:t>пункте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4" w:name="P246"/>
      <w:bookmarkEnd w:id="24"/>
      <w: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в) доходов, полученных от сдачи жилых помещений в поднаем;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5" w:name="P248"/>
      <w:bookmarkEnd w:id="25"/>
      <w:r>
        <w:t>г) компенсаций на оплату жилого помещения и коммунальных услуг, выплачиваемых отдельным категориям граждан;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5913CB" w:rsidRDefault="005913CB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5913CB" w:rsidRDefault="005913CB">
      <w:pPr>
        <w:pStyle w:val="ConsPlusNormal"/>
        <w:jc w:val="both"/>
      </w:pPr>
      <w:r>
        <w:lastRenderedPageBreak/>
        <w:t xml:space="preserve">(в ред. Постановлений Правительства РФ от 24.12.2008 </w:t>
      </w:r>
      <w:hyperlink r:id="rId120" w:history="1">
        <w:r>
          <w:rPr>
            <w:color w:val="0000FF"/>
          </w:rPr>
          <w:t>N 1001</w:t>
        </w:r>
      </w:hyperlink>
      <w:r>
        <w:t xml:space="preserve">, от 24.12.2014 </w:t>
      </w:r>
      <w:hyperlink r:id="rId121" w:history="1">
        <w:r>
          <w:rPr>
            <w:color w:val="0000FF"/>
          </w:rPr>
          <w:t>N 1469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и) ежемесячного пособия по уходу за ребенком.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35. При исчислении размера совокупного дохода семьи или одиноко проживающего гражданина не учитываются: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gramStart"/>
      <w:r>
        <w:t xml:space="preserve">а) виды доходов, указанных в </w:t>
      </w:r>
      <w:hyperlink r:id="rId123" w:history="1">
        <w:r>
          <w:rPr>
            <w:color w:val="0000FF"/>
          </w:rPr>
          <w:t>абзаце двенадцатом подпункта "д" пункта 1</w:t>
        </w:r>
      </w:hyperlink>
      <w:r>
        <w:t xml:space="preserve"> (кроме надбавок и доплат ко всем видам выплат, указанных в этом подпункте), </w:t>
      </w:r>
      <w:hyperlink r:id="rId124" w:history="1">
        <w:r>
          <w:rPr>
            <w:color w:val="0000FF"/>
          </w:rPr>
          <w:t>пунктах 2</w:t>
        </w:r>
      </w:hyperlink>
      <w:r>
        <w:t xml:space="preserve"> и </w:t>
      </w:r>
      <w:hyperlink r:id="rId125" w:history="1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5913CB" w:rsidRDefault="005913C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gramStart"/>
      <w: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2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128" w:history="1">
        <w:r>
          <w:rPr>
            <w:color w:val="0000FF"/>
          </w:rPr>
          <w:t>"О ветеранах"</w:t>
        </w:r>
      </w:hyperlink>
      <w:r>
        <w:t xml:space="preserve"> (в редакции Федерального закона от 2 января 2000 г. N 40-ФЗ), </w:t>
      </w:r>
      <w:hyperlink r:id="rId129" w:history="1">
        <w:r>
          <w:rPr>
            <w:color w:val="0000FF"/>
          </w:rPr>
          <w:t>"О социальной</w:t>
        </w:r>
        <w:proofErr w:type="gramEnd"/>
        <w:r>
          <w:rPr>
            <w:color w:val="0000FF"/>
          </w:rPr>
          <w:t xml:space="preserve"> защите</w:t>
        </w:r>
      </w:hyperlink>
      <w:r>
        <w:t xml:space="preserve"> инвалидов в Российской Федерации" и </w:t>
      </w:r>
      <w:hyperlink r:id="rId130" w:history="1">
        <w:r>
          <w:rPr>
            <w:color w:val="0000FF"/>
          </w:rPr>
          <w:t>"О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 xml:space="preserve"> в соответствии с законодательством Российской Федерации, кроме указанных в </w:t>
      </w:r>
      <w:hyperlink w:anchor="P24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48" w:history="1">
        <w:r>
          <w:rPr>
            <w:color w:val="0000FF"/>
          </w:rPr>
          <w:t>"г"</w:t>
        </w:r>
      </w:hyperlink>
      <w:r>
        <w:t xml:space="preserve"> пункта 34 настоящих Правил.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35(1). Утратил силу с 1 января 2021 года.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lastRenderedPageBreak/>
        <w:t>38. Среднемесячный совокупный доход семьи в расчетном периоде равен сумме среднемесячных доходов всех членов семьи.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6" w:name="P268"/>
      <w:bookmarkEnd w:id="26"/>
      <w: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7" w:name="P269"/>
      <w:bookmarkEnd w:id="27"/>
      <w:r>
        <w:t xml:space="preserve">40. Совокупный доход семьи, учитываемый при расчете размера субсидии в соответствии с </w:t>
      </w:r>
      <w:hyperlink w:anchor="P17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85" w:history="1">
        <w:r>
          <w:rPr>
            <w:color w:val="0000FF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49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  <w:outlineLvl w:val="1"/>
      </w:pPr>
      <w:r>
        <w:t>VI. Порядок предоставления субсидий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r>
        <w:t xml:space="preserve">41. Гражданам и (или) членам их семьи, имеющим право на субсидии в соответствии с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9" w:history="1">
        <w:r>
          <w:rPr>
            <w:color w:val="0000FF"/>
          </w:rPr>
          <w:t>3</w:t>
        </w:r>
      </w:hyperlink>
      <w:r>
        <w:t xml:space="preserve"> и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5913CB" w:rsidRDefault="005913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3CB" w:rsidRDefault="005913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13CB" w:rsidRDefault="005913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41 </w:t>
            </w:r>
            <w:hyperlink r:id="rId132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01.04.2021 в отношении граждан, являющихся получателями субсидий. О продолжении выплаты субсидии, срок которой истекает по 01.04.2021, в </w:t>
            </w:r>
            <w:proofErr w:type="spellStart"/>
            <w:r>
              <w:rPr>
                <w:color w:val="392C69"/>
              </w:rPr>
              <w:t>беззаявительном</w:t>
            </w:r>
            <w:proofErr w:type="spellEnd"/>
            <w:r>
              <w:rPr>
                <w:color w:val="392C69"/>
              </w:rPr>
              <w:t xml:space="preserve"> порядке см.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02.04.2020 N 420 (в ред. от 31.12.2020).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</w:tr>
    </w:tbl>
    <w:p w:rsidR="005913CB" w:rsidRDefault="005913CB">
      <w:pPr>
        <w:pStyle w:val="ConsPlusNormal"/>
        <w:spacing w:before="280"/>
        <w:ind w:firstLine="540"/>
        <w:jc w:val="both"/>
      </w:pPr>
      <w:bookmarkStart w:id="28" w:name="P276"/>
      <w:bookmarkEnd w:id="28"/>
      <w:r>
        <w:t>Субсидия предоставляется сроком на 6 месяцев.</w:t>
      </w:r>
    </w:p>
    <w:p w:rsidR="005913CB" w:rsidRDefault="005913CB">
      <w:pPr>
        <w:pStyle w:val="ConsPlusNormal"/>
        <w:jc w:val="both"/>
      </w:pPr>
      <w:r>
        <w:t xml:space="preserve">(п. 41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29" w:history="1">
        <w:r>
          <w:rPr>
            <w:color w:val="0000FF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7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13" w:history="1">
        <w:r>
          <w:rPr>
            <w:color w:val="0000FF"/>
          </w:rPr>
          <w:t>9</w:t>
        </w:r>
      </w:hyperlink>
      <w:r>
        <w:t xml:space="preserve">, </w:t>
      </w:r>
      <w:hyperlink w:anchor="P220" w:history="1">
        <w:r>
          <w:rPr>
            <w:color w:val="0000FF"/>
          </w:rPr>
          <w:t>27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Правил.</w:t>
      </w:r>
      <w:proofErr w:type="gramEnd"/>
    </w:p>
    <w:p w:rsidR="005913CB" w:rsidRDefault="005913CB">
      <w:pPr>
        <w:pStyle w:val="ConsPlusNormal"/>
        <w:jc w:val="both"/>
      </w:pPr>
      <w:r>
        <w:t xml:space="preserve">(п. 42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42(1)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29" w:name="P284"/>
      <w:bookmarkEnd w:id="29"/>
      <w:r>
        <w:t xml:space="preserve">44. При представлении документов, предусмотренных </w:t>
      </w:r>
      <w:hyperlink w:anchor="P7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301" w:history="1">
        <w:r>
          <w:rPr>
            <w:color w:val="0000FF"/>
          </w:rPr>
          <w:t>пунктом 48</w:t>
        </w:r>
      </w:hyperlink>
      <w:r>
        <w:t xml:space="preserve"> настоящих Правил, для осуществления перерасчета размера субсидии.</w:t>
      </w:r>
    </w:p>
    <w:p w:rsidR="005913CB" w:rsidRDefault="005913CB">
      <w:pPr>
        <w:pStyle w:val="ConsPlusNormal"/>
        <w:jc w:val="both"/>
      </w:pPr>
      <w:r>
        <w:lastRenderedPageBreak/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84" w:history="1">
        <w:r>
          <w:rPr>
            <w:color w:val="0000FF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76" w:history="1">
        <w:r>
          <w:rPr>
            <w:color w:val="0000FF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5913CB" w:rsidRDefault="005913CB">
      <w:pPr>
        <w:pStyle w:val="ConsPlusNormal"/>
        <w:jc w:val="both"/>
      </w:pPr>
      <w:r>
        <w:t xml:space="preserve">(п. 44(1)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5913CB" w:rsidRDefault="005913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3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3CB" w:rsidRDefault="005913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13CB" w:rsidRDefault="005913CB">
            <w:pPr>
              <w:pStyle w:val="ConsPlusNormal"/>
              <w:jc w:val="both"/>
            </w:pPr>
            <w:r>
              <w:rPr>
                <w:color w:val="392C69"/>
              </w:rPr>
              <w:t>Законом субъекта РФ может быть установлено, что субсидии гражданам предоставляются путем перечисления средств лицу, которому вносится плата за жилое помещение и коммунальные услуги (</w:t>
            </w:r>
            <w:hyperlink r:id="rId13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28.11.2018 N 442-ФЗ).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3CB" w:rsidRDefault="005913CB"/>
        </w:tc>
      </w:tr>
    </w:tbl>
    <w:p w:rsidR="005913CB" w:rsidRDefault="005913CB">
      <w:pPr>
        <w:pStyle w:val="ConsPlusNormal"/>
        <w:spacing w:before="280"/>
        <w:ind w:firstLine="540"/>
        <w:jc w:val="both"/>
      </w:pPr>
      <w:r>
        <w:t xml:space="preserve">45. </w:t>
      </w:r>
      <w:proofErr w:type="gramStart"/>
      <w:r>
        <w:t xml:space="preserve">Уполномоченные органы ежемесячно до установленного в соответствии с частью 1 </w:t>
      </w:r>
      <w:hyperlink r:id="rId140" w:history="1">
        <w:r>
          <w:rPr>
            <w:color w:val="0000FF"/>
          </w:rPr>
          <w:t>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gramStart"/>
      <w: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5913CB" w:rsidRDefault="005913CB">
      <w:pPr>
        <w:pStyle w:val="ConsPlusNormal"/>
        <w:spacing w:before="220"/>
        <w:ind w:firstLine="540"/>
        <w:jc w:val="both"/>
      </w:pPr>
      <w: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0" w:name="P295"/>
      <w:bookmarkEnd w:id="30"/>
      <w:proofErr w:type="gramStart"/>
      <w:r>
        <w:t xml:space="preserve">В случае если законом субъекта Российской Федерации установлено, что субсидии гражданам предоставляются путем перечисления средств лицу, которому в соответствии со </w:t>
      </w:r>
      <w:hyperlink r:id="rId142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уполномоченные органы ежемесячно до установленного в соответствии с </w:t>
      </w:r>
      <w:hyperlink r:id="rId143" w:history="1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</w:t>
      </w:r>
      <w:proofErr w:type="gramEnd"/>
      <w:r>
        <w:t xml:space="preserve"> средства на имеющиеся или открываемые в выбранных указанными лицами банках банковские счета.</w:t>
      </w:r>
    </w:p>
    <w:p w:rsidR="005913CB" w:rsidRDefault="005913CB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28.07.2020 N 1130)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gramStart"/>
      <w:r>
        <w:t xml:space="preserve">В случае, указанном в </w:t>
      </w:r>
      <w:hyperlink w:anchor="P295" w:history="1">
        <w:r>
          <w:rPr>
            <w:color w:val="0000FF"/>
          </w:rPr>
          <w:t>абзаце четвертом пункта 45</w:t>
        </w:r>
      </w:hyperlink>
      <w:r>
        <w:t xml:space="preserve"> настоящих Правил, после поступления на банковский счет средств лицо, которому в соответствии со </w:t>
      </w:r>
      <w:hyperlink r:id="rId145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обязано произвести получателям субсидий начисление размера платы за жилое помещение и коммунальные услуги с учетом средств, поступивших от уполномоченного органа.</w:t>
      </w:r>
      <w:proofErr w:type="gramEnd"/>
    </w:p>
    <w:p w:rsidR="005913CB" w:rsidRDefault="005913CB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28.07.2020 N 1130)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lastRenderedPageBreak/>
        <w:t>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>
        <w:t xml:space="preserve"> субсидии не производится, за исключением случая, предусмотренного </w:t>
      </w:r>
      <w:hyperlink w:anchor="P218" w:history="1">
        <w:r>
          <w:rPr>
            <w:color w:val="0000FF"/>
          </w:rPr>
          <w:t>пунктом 27</w:t>
        </w:r>
      </w:hyperlink>
      <w:r>
        <w:t xml:space="preserve"> настоящих Правил.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1" w:name="P301"/>
      <w:bookmarkEnd w:id="31"/>
      <w:r>
        <w:t xml:space="preserve">48. Получатель субсидии в течение одного месяца после наступления событий, предусмотренных </w:t>
      </w:r>
      <w:hyperlink w:anchor="P3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8" w:history="1">
        <w:r>
          <w:rPr>
            <w:color w:val="0000FF"/>
          </w:rPr>
          <w:t>"б" пункта 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gramStart"/>
      <w:r>
        <w:t xml:space="preserve">В случае, указанном в </w:t>
      </w:r>
      <w:hyperlink w:anchor="P295" w:history="1">
        <w:r>
          <w:rPr>
            <w:color w:val="0000FF"/>
          </w:rPr>
          <w:t>абзаце четвертом пункта 45</w:t>
        </w:r>
      </w:hyperlink>
      <w:r>
        <w:t xml:space="preserve"> настоящих Правил, уполномоченный орган обязан информировать лицо, которому в соответствии со </w:t>
      </w:r>
      <w:hyperlink r:id="rId147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о наступлении событий, предусмотренных </w:t>
      </w:r>
      <w:hyperlink w:anchor="P3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8" w:history="1">
        <w:r>
          <w:rPr>
            <w:color w:val="0000FF"/>
          </w:rPr>
          <w:t>"б" пункта 60</w:t>
        </w:r>
      </w:hyperlink>
      <w:r>
        <w:t xml:space="preserve"> настоящих Правил, в течение 3 рабочих дней со дня получения документов, указанных в </w:t>
      </w:r>
      <w:hyperlink w:anchor="P301" w:history="1">
        <w:r>
          <w:rPr>
            <w:color w:val="0000FF"/>
          </w:rPr>
          <w:t>абзаце первом</w:t>
        </w:r>
      </w:hyperlink>
      <w:r>
        <w:t xml:space="preserve"> настоящего пункта</w:t>
      </w:r>
      <w:proofErr w:type="gramEnd"/>
      <w:r>
        <w:t>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28.07.2020 N 1130)</w:t>
      </w:r>
    </w:p>
    <w:p w:rsidR="005913CB" w:rsidRDefault="005913CB">
      <w:pPr>
        <w:pStyle w:val="ConsPlusNormal"/>
        <w:jc w:val="both"/>
      </w:pPr>
      <w:r>
        <w:t xml:space="preserve">(п. 48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2" w:name="P305"/>
      <w:bookmarkEnd w:id="32"/>
      <w:r>
        <w:t xml:space="preserve">49. </w:t>
      </w:r>
      <w:proofErr w:type="gramStart"/>
      <w: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301" w:history="1">
        <w:r>
          <w:rPr>
            <w:color w:val="0000FF"/>
          </w:rPr>
          <w:t>пункте 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t xml:space="preserve"> При отказе от добровольного возврата указанных средств они по иску уполномоченного органа </w:t>
      </w:r>
      <w:proofErr w:type="spellStart"/>
      <w:r>
        <w:t>истребуются</w:t>
      </w:r>
      <w:proofErr w:type="spellEnd"/>
      <w:r>
        <w:t xml:space="preserve"> в судебном порядке в соответствии с законодательством Российской Федерации.</w:t>
      </w:r>
    </w:p>
    <w:p w:rsidR="005913CB" w:rsidRDefault="005913CB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3" w:name="P307"/>
      <w:bookmarkEnd w:id="33"/>
      <w: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305" w:history="1">
        <w:r>
          <w:rPr>
            <w:color w:val="0000FF"/>
          </w:rPr>
          <w:t>пунктом 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  <w:outlineLvl w:val="1"/>
      </w:pPr>
      <w:r>
        <w:t>VII. Особенности предоставления</w:t>
      </w:r>
    </w:p>
    <w:p w:rsidR="005913CB" w:rsidRDefault="005913CB">
      <w:pPr>
        <w:pStyle w:val="ConsPlusTitle"/>
        <w:jc w:val="center"/>
      </w:pPr>
      <w:r>
        <w:t>субсидий отдельным категориям граждан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bookmarkStart w:id="34" w:name="P312"/>
      <w:bookmarkEnd w:id="34"/>
      <w:r>
        <w:t xml:space="preserve">51. Федеральные органы исполнительной власти (федеральные государственные органы), в которых </w:t>
      </w:r>
      <w:hyperlink r:id="rId151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принимают решение о предоставлении субсидий:</w:t>
      </w:r>
    </w:p>
    <w:p w:rsidR="005913CB" w:rsidRDefault="005913CB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5913CB" w:rsidRDefault="005913CB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5913CB" w:rsidRDefault="005913C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52. Гражданам, указанным в </w:t>
      </w:r>
      <w:hyperlink w:anchor="P312" w:history="1">
        <w:r>
          <w:rPr>
            <w:color w:val="0000FF"/>
          </w:rPr>
          <w:t>пункте 51</w:t>
        </w:r>
      </w:hyperlink>
      <w:r>
        <w:t xml:space="preserve"> настоящих Правил, субсидии предоставляются в виде </w:t>
      </w:r>
      <w:r>
        <w:lastRenderedPageBreak/>
        <w:t xml:space="preserve">денежной выплаты в размере, рассчитываемом в соответствии с </w:t>
      </w:r>
      <w:hyperlink w:anchor="P17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85" w:history="1">
        <w:r>
          <w:rPr>
            <w:color w:val="0000FF"/>
          </w:rPr>
          <w:t>24</w:t>
        </w:r>
      </w:hyperlink>
      <w:r>
        <w:t xml:space="preserve"> настоящих Правил с учетом региональных стандартов.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312" w:history="1">
        <w:r>
          <w:rPr>
            <w:color w:val="0000FF"/>
          </w:rPr>
          <w:t>пункте 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155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в пределах их компетенции.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</w:t>
      </w:r>
      <w:proofErr w:type="spellStart"/>
      <w:r>
        <w:t>управомоченным</w:t>
      </w:r>
      <w:proofErr w:type="spellEnd"/>
      <w:r>
        <w:t xml:space="preserve"> им государственным учреждением в порядке и на условиях, которые установлены </w:t>
      </w:r>
      <w:hyperlink w:anchor="P5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07" w:history="1">
        <w:r>
          <w:rPr>
            <w:color w:val="0000FF"/>
          </w:rPr>
          <w:t>50</w:t>
        </w:r>
      </w:hyperlink>
      <w:r>
        <w:t xml:space="preserve"> и </w:t>
      </w:r>
      <w:hyperlink w:anchor="P328" w:history="1">
        <w:r>
          <w:rPr>
            <w:color w:val="0000FF"/>
          </w:rPr>
          <w:t>56</w:t>
        </w:r>
      </w:hyperlink>
      <w:r>
        <w:t xml:space="preserve"> - </w:t>
      </w:r>
      <w:hyperlink w:anchor="P348" w:history="1">
        <w:r>
          <w:rPr>
            <w:color w:val="0000FF"/>
          </w:rPr>
          <w:t>64</w:t>
        </w:r>
      </w:hyperlink>
      <w:r>
        <w:t xml:space="preserve"> настоящих Правил.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57" w:history="1">
        <w:r>
          <w:rPr>
            <w:color w:val="0000FF"/>
          </w:rPr>
          <w:t>N 379</w:t>
        </w:r>
      </w:hyperlink>
      <w:r>
        <w:t xml:space="preserve">, от 24.12.2008 </w:t>
      </w:r>
      <w:hyperlink r:id="rId158" w:history="1">
        <w:r>
          <w:rPr>
            <w:color w:val="0000FF"/>
          </w:rPr>
          <w:t>N 1001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  <w:outlineLvl w:val="1"/>
      </w:pPr>
      <w:r>
        <w:t>VIII. Условия приостановления</w:t>
      </w:r>
    </w:p>
    <w:p w:rsidR="005913CB" w:rsidRDefault="005913CB">
      <w:pPr>
        <w:pStyle w:val="ConsPlusTitle"/>
        <w:jc w:val="center"/>
      </w:pPr>
      <w:r>
        <w:t>и прекращения предоставления субсидий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bookmarkStart w:id="35" w:name="P328"/>
      <w:bookmarkEnd w:id="35"/>
      <w:r>
        <w:t>56. Предоставление субсидий может быть приостановлено по решению уполномоченного органа при условии: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б) невыполнения получателем субсидии условий соглашения по погашению задолженности, предусмотренного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в) неисполнения получателем субсидии требований, предусмотренных </w:t>
      </w:r>
      <w:hyperlink w:anchor="P301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301" w:history="1">
        <w:r>
          <w:rPr>
            <w:color w:val="0000FF"/>
          </w:rPr>
          <w:t>пунктом 48</w:t>
        </w:r>
      </w:hyperlink>
      <w:r>
        <w:t xml:space="preserve"> настоящих Правил, но не более чем на один месяц.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58. При наличии уважительных причин возникновения условий, указанных в </w:t>
      </w:r>
      <w:hyperlink w:anchor="P328" w:history="1">
        <w:r>
          <w:rPr>
            <w:color w:val="0000FF"/>
          </w:rPr>
          <w:t>пункте 56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При отсутствии уважительных причин возникновения условий, указанных в </w:t>
      </w:r>
      <w:hyperlink w:anchor="P328" w:history="1">
        <w:r>
          <w:rPr>
            <w:color w:val="0000FF"/>
          </w:rPr>
          <w:t>пункте 56</w:t>
        </w:r>
      </w:hyperlink>
      <w:r>
        <w:t xml:space="preserve"> настоящих Правил, предоставление субсидии возобновляется по решению уполномоченного </w:t>
      </w:r>
      <w:r>
        <w:lastRenderedPageBreak/>
        <w:t xml:space="preserve">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301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  <w:proofErr w:type="gramEnd"/>
    </w:p>
    <w:p w:rsidR="005913CB" w:rsidRDefault="005913CB">
      <w:pPr>
        <w:pStyle w:val="ConsPlusNormal"/>
        <w:spacing w:before="220"/>
        <w:ind w:firstLine="540"/>
        <w:jc w:val="both"/>
      </w:pPr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60. Предоставление субсидии прекращается по решению уполномоченного органа при условии: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6" w:name="P337"/>
      <w:bookmarkEnd w:id="36"/>
      <w:r>
        <w:t>а) изменения места постоянного жительства получателя субсидии;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7" w:name="P338"/>
      <w:bookmarkEnd w:id="37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5913CB" w:rsidRDefault="005913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8" w:name="P340"/>
      <w:bookmarkEnd w:id="38"/>
      <w:proofErr w:type="gramStart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301" w:history="1">
        <w:r>
          <w:rPr>
            <w:color w:val="0000FF"/>
          </w:rPr>
          <w:t>пунктом 48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>
        <w:t>с даты уведомления</w:t>
      </w:r>
      <w:proofErr w:type="gramEnd"/>
      <w: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61. Возврат в бюджет, из которого была необоснованно получена субсидия, при наличии условий, указанных в </w:t>
      </w:r>
      <w:hyperlink w:anchor="P33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40" w:history="1">
        <w:r>
          <w:rPr>
            <w:color w:val="0000FF"/>
          </w:rPr>
          <w:t>"в"</w:t>
        </w:r>
      </w:hyperlink>
      <w: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>
        <w:t>с даты принятия</w:t>
      </w:r>
      <w:proofErr w:type="gramEnd"/>
      <w:r>
        <w:t xml:space="preserve"> решения с указанием оснований его принятия. Копия решения помещается в персональное дело.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63. Предоставление субсидии прекращается:</w:t>
      </w:r>
    </w:p>
    <w:p w:rsidR="005913CB" w:rsidRDefault="005913CB">
      <w:pPr>
        <w:pStyle w:val="ConsPlusNormal"/>
        <w:spacing w:before="220"/>
        <w:ind w:firstLine="540"/>
        <w:jc w:val="both"/>
      </w:pPr>
      <w:proofErr w:type="gramStart"/>
      <w:r>
        <w:t xml:space="preserve">со дня принятия решения о прекращении предоставления субсидии в соответствии с </w:t>
      </w:r>
      <w:hyperlink w:anchor="P33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40" w:history="1">
        <w:r>
          <w:rPr>
            <w:color w:val="0000FF"/>
          </w:rPr>
          <w:t>"в"</w:t>
        </w:r>
      </w:hyperlink>
      <w:r>
        <w:t xml:space="preserve"> пункта 60 настоящих Правил до окончания периода, на который субсидия предоставлялась;</w:t>
      </w:r>
      <w:proofErr w:type="gramEnd"/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со дня принятия решения о приостановлении предоставления субсидии в соответствии с </w:t>
      </w:r>
      <w:hyperlink w:anchor="P328" w:history="1">
        <w:r>
          <w:rPr>
            <w:color w:val="0000FF"/>
          </w:rPr>
          <w:t>пунктом 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5913CB" w:rsidRDefault="005913CB">
      <w:pPr>
        <w:pStyle w:val="ConsPlusNormal"/>
        <w:spacing w:before="220"/>
        <w:ind w:firstLine="540"/>
        <w:jc w:val="both"/>
      </w:pPr>
      <w:bookmarkStart w:id="39" w:name="P348"/>
      <w:bookmarkEnd w:id="39"/>
      <w:r>
        <w:t xml:space="preserve">64. </w:t>
      </w:r>
      <w:proofErr w:type="gramStart"/>
      <w:r>
        <w:t xml:space="preserve"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</w:t>
      </w:r>
      <w:proofErr w:type="spellStart"/>
      <w:r>
        <w:t>наймодателей</w:t>
      </w:r>
      <w:proofErr w:type="spellEnd"/>
      <w:r>
        <w:t xml:space="preserve">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</w:t>
      </w:r>
      <w:r>
        <w:lastRenderedPageBreak/>
        <w:t>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Title"/>
        <w:jc w:val="center"/>
        <w:outlineLvl w:val="1"/>
      </w:pPr>
      <w:r>
        <w:t>IX. Финансирование расходов,</w:t>
      </w:r>
    </w:p>
    <w:p w:rsidR="005913CB" w:rsidRDefault="005913CB">
      <w:pPr>
        <w:pStyle w:val="ConsPlusTitle"/>
        <w:jc w:val="center"/>
      </w:pPr>
      <w:r>
        <w:t>связанных с предоставлением субсидий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  <w: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66. Финансирование расходов на предоставление субсидий осуществляется из бюджетов субъектов Российской Федерации.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Финансирование расходов на предоставление субсидий гражданам, указанным в </w:t>
      </w:r>
      <w:hyperlink w:anchor="P312" w:history="1">
        <w:r>
          <w:rPr>
            <w:color w:val="0000FF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62" w:history="1">
        <w:r>
          <w:rPr>
            <w:color w:val="0000FF"/>
          </w:rPr>
          <w:t>N 379</w:t>
        </w:r>
      </w:hyperlink>
      <w:r>
        <w:t xml:space="preserve">, от 29.12.2016 </w:t>
      </w:r>
      <w:hyperlink r:id="rId163" w:history="1">
        <w:r>
          <w:rPr>
            <w:color w:val="0000FF"/>
          </w:rPr>
          <w:t>N 1540</w:t>
        </w:r>
      </w:hyperlink>
      <w:r>
        <w:t>)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68 - 69. Утратили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1001.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t xml:space="preserve"> за счет средств местного бюджета.</w:t>
      </w:r>
    </w:p>
    <w:p w:rsidR="005913CB" w:rsidRDefault="005913CB">
      <w:pPr>
        <w:pStyle w:val="ConsPlusNormal"/>
        <w:spacing w:before="220"/>
        <w:ind w:firstLine="540"/>
        <w:jc w:val="both"/>
      </w:pPr>
      <w: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5913CB" w:rsidRDefault="005913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ind w:firstLine="540"/>
        <w:jc w:val="both"/>
      </w:pPr>
    </w:p>
    <w:p w:rsidR="005913CB" w:rsidRDefault="00591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CB5" w:rsidRDefault="00A61CB5"/>
    <w:sectPr w:rsidR="00A61CB5" w:rsidSect="00FF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CB"/>
    <w:rsid w:val="00401E42"/>
    <w:rsid w:val="005913CB"/>
    <w:rsid w:val="00A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1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1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1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1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C58C538C4A97D486D1406ECFDEF3007E797ABE1C922501018C0CED97AC5F156D3F70724238AA7210D086DC65500281ED9DB0319287F6852W6ZCF" TargetMode="External"/><Relationship Id="rId21" Type="http://schemas.openxmlformats.org/officeDocument/2006/relationships/hyperlink" Target="consultantplus://offline/ref=9C58C538C4A97D486D1406ECFDEF3007E09BAEE1C72A0D1A1099C2DB7DCAAE53D4E607252194A7251B013995W1Z3F" TargetMode="External"/><Relationship Id="rId42" Type="http://schemas.openxmlformats.org/officeDocument/2006/relationships/hyperlink" Target="consultantplus://offline/ref=9C58C538C4A97D486D1406ECFDEF3007E795ADEAC723501018C0CED97AC5F156D3F70724238AA72203086DC65500281ED9DB0319287F6852W6ZCF" TargetMode="External"/><Relationship Id="rId63" Type="http://schemas.openxmlformats.org/officeDocument/2006/relationships/hyperlink" Target="consultantplus://offline/ref=9C58C538C4A97D486D1406ECFDEF3007E795ADEAC428501018C0CED97AC5F156D3F70724238AA72201086DC65500281ED9DB0319287F6852W6ZCF" TargetMode="External"/><Relationship Id="rId84" Type="http://schemas.openxmlformats.org/officeDocument/2006/relationships/hyperlink" Target="consultantplus://offline/ref=9C58C538C4A97D486D1406ECFDEF3007E093A8EBC420501018C0CED97AC5F156D3F70724238AA32507086DC65500281ED9DB0319287F6852W6ZCF" TargetMode="External"/><Relationship Id="rId138" Type="http://schemas.openxmlformats.org/officeDocument/2006/relationships/hyperlink" Target="consultantplus://offline/ref=9C58C538C4A97D486D1406ECFDEF3007E594A8E1C323501018C0CED97AC5F156D3F70724238AA72600086DC65500281ED9DB0319287F6852W6ZCF" TargetMode="External"/><Relationship Id="rId159" Type="http://schemas.openxmlformats.org/officeDocument/2006/relationships/hyperlink" Target="consultantplus://offline/ref=9C58C538C4A97D486D1406ECFDEF3007E594A8E1C323501018C0CED97AC5F156D3F70724238AA72602086DC65500281ED9DB0319287F6852W6ZCF" TargetMode="External"/><Relationship Id="rId107" Type="http://schemas.openxmlformats.org/officeDocument/2006/relationships/image" Target="media/image5.wmf"/><Relationship Id="rId11" Type="http://schemas.openxmlformats.org/officeDocument/2006/relationships/hyperlink" Target="consultantplus://offline/ref=95F0DF45C97CE794D1536DACB2B4310C077643D214D82D4BB7856C7E38DC3CE8AE9555887ACD26807F97222CD07C0F3226FAAD813CED5451V9Z0F" TargetMode="External"/><Relationship Id="rId32" Type="http://schemas.openxmlformats.org/officeDocument/2006/relationships/hyperlink" Target="consultantplus://offline/ref=9C58C538C4A97D486D1406ECFDEF3007E795ADEAC723501018C0CED97AC5F156D3F70724238AA72300086DC65500281ED9DB0319287F6852W6ZCF" TargetMode="External"/><Relationship Id="rId53" Type="http://schemas.openxmlformats.org/officeDocument/2006/relationships/hyperlink" Target="consultantplus://offline/ref=9C58C538C4A97D486D1406ECFDEF3007E795ADEAC723501018C0CED97AC5F156D3F70724238AA72103086DC65500281ED9DB0319287F6852W6ZCF" TargetMode="External"/><Relationship Id="rId74" Type="http://schemas.openxmlformats.org/officeDocument/2006/relationships/hyperlink" Target="consultantplus://offline/ref=9C58C538C4A97D486D1406ECFDEF3007E79AA6EEC129501018C0CED97AC5F156C1F75F282388B923031D3B9713W5Z7F" TargetMode="External"/><Relationship Id="rId128" Type="http://schemas.openxmlformats.org/officeDocument/2006/relationships/hyperlink" Target="consultantplus://offline/ref=9C58C538C4A97D486D1406ECFDEF3007E093ACEEC324501018C0CED97AC5F156C1F75F282388B923031D3B9713W5Z7F" TargetMode="External"/><Relationship Id="rId149" Type="http://schemas.openxmlformats.org/officeDocument/2006/relationships/hyperlink" Target="consultantplus://offline/ref=9C58C538C4A97D486D1406ECFDEF3007EC91ABEDC02A0D1A1099C2DB7DCAAE41D4BE0B25238AA5270E5768D34458251CC5C50501347D6AW5Z2F" TargetMode="External"/><Relationship Id="rId5" Type="http://schemas.openxmlformats.org/officeDocument/2006/relationships/hyperlink" Target="consultantplus://offline/ref=95F0DF45C97CE794D1536DACB2B4310C017A42D415D07041BFDC607C3FD363FFA9DC59897ACD268477C82739C12402303AE4AB9920EF56V5Z1F" TargetMode="External"/><Relationship Id="rId95" Type="http://schemas.openxmlformats.org/officeDocument/2006/relationships/hyperlink" Target="consultantplus://offline/ref=9C58C538C4A97D486D1406ECFDEF3007E093A8EBC627501018C0CED97AC5F156C1F75F282388B923031D3B9713W5Z7F" TargetMode="External"/><Relationship Id="rId160" Type="http://schemas.openxmlformats.org/officeDocument/2006/relationships/hyperlink" Target="consultantplus://offline/ref=9C58C538C4A97D486D1406ECFDEF3007EC91ABEDC02A0D1A1099C2DB7DCAAE41D4BE0B25238AA4230E5768D34458251CC5C50501347D6AW5Z2F" TargetMode="External"/><Relationship Id="rId22" Type="http://schemas.openxmlformats.org/officeDocument/2006/relationships/hyperlink" Target="consultantplus://offline/ref=9C58C538C4A97D486D1406ECFDEF3007E197ADE9C52A0D1A1099C2DB7DCAAE41D4BE0B25238AA6220E5768D34458251CC5C50501347D6AW5Z2F" TargetMode="External"/><Relationship Id="rId43" Type="http://schemas.openxmlformats.org/officeDocument/2006/relationships/hyperlink" Target="consultantplus://offline/ref=9C58C538C4A97D486D1406ECFDEF3007E093AEEAC127501018C0CED97AC5F156D3F70724238BA72202086DC65500281ED9DB0319287F6852W6ZCF" TargetMode="External"/><Relationship Id="rId64" Type="http://schemas.openxmlformats.org/officeDocument/2006/relationships/hyperlink" Target="consultantplus://offline/ref=9C58C538C4A97D486D1406ECFDEF3007E596ADECC226501018C0CED97AC5F156D3F70724238AA72202086DC65500281ED9DB0319287F6852W6ZCF" TargetMode="External"/><Relationship Id="rId118" Type="http://schemas.openxmlformats.org/officeDocument/2006/relationships/hyperlink" Target="consultantplus://offline/ref=9C58C538C4A97D486D1406ECFDEF3007E093ACEBC127501018C0CED97AC5F156D3F70724238AA72204086DC65500281ED9DB0319287F6852W6ZCF" TargetMode="External"/><Relationship Id="rId139" Type="http://schemas.openxmlformats.org/officeDocument/2006/relationships/hyperlink" Target="consultantplus://offline/ref=9C58C538C4A97D486D1406ECFDEF3007E79AA6ECC920501018C0CED97AC5F156D3F70724238AA72206086DC65500281ED9DB0319287F6852W6ZCF" TargetMode="External"/><Relationship Id="rId85" Type="http://schemas.openxmlformats.org/officeDocument/2006/relationships/hyperlink" Target="consultantplus://offline/ref=9C58C538C4A97D486D1406ECFDEF3007E093A8EBC420501018C0CED97AC5F156D3F70724238AA5200C086DC65500281ED9DB0319287F6852W6ZCF" TargetMode="External"/><Relationship Id="rId150" Type="http://schemas.openxmlformats.org/officeDocument/2006/relationships/hyperlink" Target="consultantplus://offline/ref=9C58C538C4A97D486D1406ECFDEF3007EC91ABEDC02A0D1A1099C2DB7DCAAE41D4BE0B25238AA5250E5768D34458251CC5C50501347D6AW5Z2F" TargetMode="External"/><Relationship Id="rId12" Type="http://schemas.openxmlformats.org/officeDocument/2006/relationships/hyperlink" Target="consultantplus://offline/ref=95F0DF45C97CE794D1536DACB2B4310C067647D611DA2D4BB7856C7E38DC3CE8AE9555887ACD26817997222CD07C0F3226FAAD813CED5451V9Z0F" TargetMode="External"/><Relationship Id="rId17" Type="http://schemas.openxmlformats.org/officeDocument/2006/relationships/hyperlink" Target="consultantplus://offline/ref=95F0DF45C97CE794D1536DACB2B4310C077842D714D22D4BB7856C7E38DC3CE8AE9555887ACD26817997222CD07C0F3226FAAD813CED5451V9Z0F" TargetMode="External"/><Relationship Id="rId33" Type="http://schemas.openxmlformats.org/officeDocument/2006/relationships/hyperlink" Target="consultantplus://offline/ref=9C58C538C4A97D486D1406ECFDEF3007E797ABEEC729501018C0CED97AC5F156D3F7072728DEF667500E39950F552300D9C501W1ZDF" TargetMode="External"/><Relationship Id="rId38" Type="http://schemas.openxmlformats.org/officeDocument/2006/relationships/hyperlink" Target="consultantplus://offline/ref=9C58C538C4A97D486D1406ECFDEF3007E795ADEAC428501018C0CED97AC5F156D3F70724238AA72205086DC65500281ED9DB0319287F6852W6ZCF" TargetMode="External"/><Relationship Id="rId59" Type="http://schemas.openxmlformats.org/officeDocument/2006/relationships/hyperlink" Target="consultantplus://offline/ref=9C58C538C4A97D486D1406ECFDEF3007E795ADEAC723501018C0CED97AC5F156D3F70724238AA72004086DC65500281ED9DB0319287F6852W6ZCF" TargetMode="External"/><Relationship Id="rId103" Type="http://schemas.openxmlformats.org/officeDocument/2006/relationships/image" Target="media/image1.wmf"/><Relationship Id="rId108" Type="http://schemas.openxmlformats.org/officeDocument/2006/relationships/hyperlink" Target="consultantplus://offline/ref=9C58C538C4A97D486D1406ECFDEF3007E594A8E1C323501018C0CED97AC5F156D3F70724238AA72003086DC65500281ED9DB0319287F6852W6ZCF" TargetMode="External"/><Relationship Id="rId124" Type="http://schemas.openxmlformats.org/officeDocument/2006/relationships/hyperlink" Target="consultantplus://offline/ref=9C58C538C4A97D486D1406ECFDEF3007E093ACEBC127501018C0CED97AC5F156D3F70724238AA72706086DC65500281ED9DB0319287F6852W6ZCF" TargetMode="External"/><Relationship Id="rId129" Type="http://schemas.openxmlformats.org/officeDocument/2006/relationships/hyperlink" Target="consultantplus://offline/ref=9C58C538C4A97D486D1406ECFDEF3007E79BAAEAC224501018C0CED97AC5F156C1F75F282388B923031D3B9713W5Z7F" TargetMode="External"/><Relationship Id="rId54" Type="http://schemas.openxmlformats.org/officeDocument/2006/relationships/hyperlink" Target="consultantplus://offline/ref=9C58C538C4A97D486D1406ECFDEF3007E795ADEAC723501018C0CED97AC5F156D3F70724238AA72102086DC65500281ED9DB0319287F6852W6ZCF" TargetMode="External"/><Relationship Id="rId70" Type="http://schemas.openxmlformats.org/officeDocument/2006/relationships/hyperlink" Target="consultantplus://offline/ref=9C58C538C4A97D486D1406ECFDEF3007E792ADEDC026501018C0CED97AC5F156D3F70724238AA7220D086DC65500281ED9DB0319287F6852W6ZCF" TargetMode="External"/><Relationship Id="rId75" Type="http://schemas.openxmlformats.org/officeDocument/2006/relationships/hyperlink" Target="consultantplus://offline/ref=9C58C538C4A97D486D1406ECFDEF3007E596ADECC226501018C0CED97AC5F156D3F70724238AA72101086DC65500281ED9DB0319287F6852W6ZCF" TargetMode="External"/><Relationship Id="rId91" Type="http://schemas.openxmlformats.org/officeDocument/2006/relationships/hyperlink" Target="consultantplus://offline/ref=9C58C538C4A97D486D1406ECFDEF3007E093A8EBC420501018C0CED97AC5F156D3F707272788AC7754476C9A11573B1EDDDB011F34W7ZFF" TargetMode="External"/><Relationship Id="rId96" Type="http://schemas.openxmlformats.org/officeDocument/2006/relationships/hyperlink" Target="consultantplus://offline/ref=9C58C538C4A97D486D1406ECFDEF3007E79BACEFC422501018C0CED97AC5F156D3F70724238AA72206086DC65500281ED9DB0319287F6852W6ZCF" TargetMode="External"/><Relationship Id="rId140" Type="http://schemas.openxmlformats.org/officeDocument/2006/relationships/hyperlink" Target="consultantplus://offline/ref=9C58C538C4A97D486D1406ECFDEF3007E093A8EBC420501018C0CED97AC5F156D3F70724238AAE2204086DC65500281ED9DB0319287F6852W6ZCF" TargetMode="External"/><Relationship Id="rId145" Type="http://schemas.openxmlformats.org/officeDocument/2006/relationships/hyperlink" Target="consultantplus://offline/ref=9C58C538C4A97D486D1406ECFDEF3007E093A8EBC420501018C0CED97AC5F156D3F70724238AAE2205086DC65500281ED9DB0319287F6852W6ZCF" TargetMode="External"/><Relationship Id="rId161" Type="http://schemas.openxmlformats.org/officeDocument/2006/relationships/hyperlink" Target="consultantplus://offline/ref=9C58C538C4A97D486D1406ECFDEF3007EC91ABEDC02A0D1A1099C2DB7DCAAE41D4BE0B25238AA4220E5768D34458251CC5C50501347D6AW5Z2F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0DF45C97CE794D1536DACB2B4310C0C7C44D010D07041BFDC607C3FD363FFA9DC59897ACD268477C82739C12402303AE4AB9920EF56V5Z1F" TargetMode="External"/><Relationship Id="rId23" Type="http://schemas.openxmlformats.org/officeDocument/2006/relationships/hyperlink" Target="consultantplus://offline/ref=9C58C538C4A97D486D1406ECFDEF3007EC91ABEDC02A0D1A1099C2DB7DCAAE41D4BE0B25238AA7260E5768D34458251CC5C50501347D6AW5Z2F" TargetMode="External"/><Relationship Id="rId28" Type="http://schemas.openxmlformats.org/officeDocument/2006/relationships/hyperlink" Target="consultantplus://offline/ref=9C58C538C4A97D486D1406ECFDEF3007E79BACEFC422501018C0CED97AC5F156D3F70724238AA72206086DC65500281ED9DB0319287F6852W6ZCF" TargetMode="External"/><Relationship Id="rId49" Type="http://schemas.openxmlformats.org/officeDocument/2006/relationships/hyperlink" Target="consultantplus://offline/ref=9C58C538C4A97D486D1406ECFDEF3007E795ADEAC723501018C0CED97AC5F156D3F70724238AA72104086DC65500281ED9DB0319287F6852W6ZCF" TargetMode="External"/><Relationship Id="rId114" Type="http://schemas.openxmlformats.org/officeDocument/2006/relationships/hyperlink" Target="consultantplus://offline/ref=9C58C538C4A97D486D1406ECFDEF3007E797ABEEC729501018C0CED97AC5F156D3F70724238AA72201086DC65500281ED9DB0319287F6852W6ZCF" TargetMode="External"/><Relationship Id="rId119" Type="http://schemas.openxmlformats.org/officeDocument/2006/relationships/hyperlink" Target="consultantplus://offline/ref=9C58C538C4A97D486D1406ECFDEF3007E594A8E1C323501018C0CED97AC5F156D3F70724238AA72703086DC65500281ED9DB0319287F6852W6ZCF" TargetMode="External"/><Relationship Id="rId44" Type="http://schemas.openxmlformats.org/officeDocument/2006/relationships/hyperlink" Target="consultantplus://offline/ref=9C58C538C4A97D486D1406ECFDEF3007E792ADEDC026501018C0CED97AC5F156D3F70724238AA72205086DC65500281ED9DB0319287F6852W6ZCF" TargetMode="External"/><Relationship Id="rId60" Type="http://schemas.openxmlformats.org/officeDocument/2006/relationships/hyperlink" Target="consultantplus://offline/ref=9C58C538C4A97D486D1406ECFDEF3007E092A8EAC122501018C0CED97AC5F156D3F70724238AA72503086DC65500281ED9DB0319287F6852W6ZCF" TargetMode="External"/><Relationship Id="rId65" Type="http://schemas.openxmlformats.org/officeDocument/2006/relationships/hyperlink" Target="consultantplus://offline/ref=9C58C538C4A97D486D1406ECFDEF3007E792ADEDC026501018C0CED97AC5F156D3F70724238AA72206086DC65500281ED9DB0319287F6852W6ZCF" TargetMode="External"/><Relationship Id="rId81" Type="http://schemas.openxmlformats.org/officeDocument/2006/relationships/hyperlink" Target="consultantplus://offline/ref=9C58C538C4A97D486D1406ECFDEF3007E594A8E1C323501018C0CED97AC5F156D3F70724238AA72107086DC65500281ED9DB0319287F6852W6ZCF" TargetMode="External"/><Relationship Id="rId86" Type="http://schemas.openxmlformats.org/officeDocument/2006/relationships/hyperlink" Target="consultantplus://offline/ref=9C58C538C4A97D486D1406ECFDEF3007E79AA7E8C727501018C0CED97AC5F156D3F70724238AA72203086DC65500281ED9DB0319287F6852W6ZCF" TargetMode="External"/><Relationship Id="rId130" Type="http://schemas.openxmlformats.org/officeDocument/2006/relationships/hyperlink" Target="consultantplus://offline/ref=9C58C538C4A97D486D1406ECFDEF3007E092ACEFC026501018C0CED97AC5F156C1F75F282388B923031D3B9713W5Z7F" TargetMode="External"/><Relationship Id="rId135" Type="http://schemas.openxmlformats.org/officeDocument/2006/relationships/hyperlink" Target="consultantplus://offline/ref=9C58C538C4A97D486D1406ECFDEF3007E594A8E1C323501018C0CED97AC5F156D3F70724238AA7270D086DC65500281ED9DB0319287F6852W6ZCF" TargetMode="External"/><Relationship Id="rId151" Type="http://schemas.openxmlformats.org/officeDocument/2006/relationships/hyperlink" Target="consultantplus://offline/ref=9C58C538C4A97D486D1406ECFDEF3007E093A9E1C728501018C0CED97AC5F156D3F707272789AC7754476C9A11573B1EDDDB011F34W7ZFF" TargetMode="External"/><Relationship Id="rId156" Type="http://schemas.openxmlformats.org/officeDocument/2006/relationships/hyperlink" Target="consultantplus://offline/ref=9C58C538C4A97D486D1406ECFDEF3007E092A8EBC827501018C0CED97AC5F156D3F70724238AA52001086DC65500281ED9DB0319287F6852W6ZCF" TargetMode="External"/><Relationship Id="rId13" Type="http://schemas.openxmlformats.org/officeDocument/2006/relationships/hyperlink" Target="consultantplus://offline/ref=95F0DF45C97CE794D1536DACB2B4310C077F42D010DC2D4BB7856C7E38DC3CE8AE9555887ACD26817997222CD07C0F3226FAAD813CED5451V9Z0F" TargetMode="External"/><Relationship Id="rId18" Type="http://schemas.openxmlformats.org/officeDocument/2006/relationships/hyperlink" Target="consultantplus://offline/ref=95F0DF45C97CE794D1536DACB2B4310C057D40D113D22D4BB7856C7E38DC3CE8AE9555887ACD26837597222CD07C0F3226FAAD813CED5451V9Z0F" TargetMode="External"/><Relationship Id="rId39" Type="http://schemas.openxmlformats.org/officeDocument/2006/relationships/hyperlink" Target="consultantplus://offline/ref=9C58C538C4A97D486D1406ECFDEF3007E092A8EBC827501018C0CED97AC5F156D3F70724238AA5210C086DC65500281ED9DB0319287F6852W6ZCF" TargetMode="External"/><Relationship Id="rId109" Type="http://schemas.openxmlformats.org/officeDocument/2006/relationships/hyperlink" Target="consultantplus://offline/ref=9C58C538C4A97D486D1406ECFDEF3007E594A8E1C323501018C0CED97AC5F156D3F70724238AA72705086DC65500281ED9DB0319287F6852W6ZCF" TargetMode="External"/><Relationship Id="rId34" Type="http://schemas.openxmlformats.org/officeDocument/2006/relationships/hyperlink" Target="consultantplus://offline/ref=9C58C538C4A97D486D1406ECFDEF3007E795ADEAC428501018C0CED97AC5F156D3F70724238AA72300086DC65500281ED9DB0319287F6852W6ZCF" TargetMode="External"/><Relationship Id="rId50" Type="http://schemas.openxmlformats.org/officeDocument/2006/relationships/hyperlink" Target="consultantplus://offline/ref=9C58C538C4A97D486D1406ECFDEF3007E795ADEAC723501018C0CED97AC5F156D3F70724238AA72106086DC65500281ED9DB0319287F6852W6ZCF" TargetMode="External"/><Relationship Id="rId55" Type="http://schemas.openxmlformats.org/officeDocument/2006/relationships/hyperlink" Target="consultantplus://offline/ref=9C58C538C4A97D486D1406ECFDEF3007E792ADEDC026501018C0CED97AC5F156D3F70724238AA72207086DC65500281ED9DB0319287F6852W6ZCF" TargetMode="External"/><Relationship Id="rId76" Type="http://schemas.openxmlformats.org/officeDocument/2006/relationships/hyperlink" Target="consultantplus://offline/ref=9C58C538C4A97D486D1406ECFDEF3007E594A8E1C323501018C0CED97AC5F156D3F70724238AA72200086DC65500281ED9DB0319287F6852W6ZCF" TargetMode="External"/><Relationship Id="rId97" Type="http://schemas.openxmlformats.org/officeDocument/2006/relationships/hyperlink" Target="consultantplus://offline/ref=9C58C538C4A97D486D1406ECFDEF3007E69BA8EBC120501018C0CED97AC5F156D3F70724238AA72300086DC65500281ED9DB0319287F6852W6ZCF" TargetMode="External"/><Relationship Id="rId104" Type="http://schemas.openxmlformats.org/officeDocument/2006/relationships/image" Target="media/image2.wmf"/><Relationship Id="rId120" Type="http://schemas.openxmlformats.org/officeDocument/2006/relationships/hyperlink" Target="consultantplus://offline/ref=9C58C538C4A97D486D1406ECFDEF3007EC91ABEDC02A0D1A1099C2DB7DCAAE41D4BE0B25238AA62B0E5768D34458251CC5C50501347D6AW5Z2F" TargetMode="External"/><Relationship Id="rId125" Type="http://schemas.openxmlformats.org/officeDocument/2006/relationships/hyperlink" Target="consultantplus://offline/ref=9C58C538C4A97D486D1406ECFDEF3007E093ACEBC127501018C0CED97AC5F156D3F70724238AA72703086DC65500281ED9DB0319287F6852W6ZCF" TargetMode="External"/><Relationship Id="rId141" Type="http://schemas.openxmlformats.org/officeDocument/2006/relationships/hyperlink" Target="consultantplus://offline/ref=9C58C538C4A97D486D1406ECFDEF3007EC91ABEDC02A0D1A1099C2DB7DCAAE41D4BE0B25238AA5200E5768D34458251CC5C50501347D6AW5Z2F" TargetMode="External"/><Relationship Id="rId146" Type="http://schemas.openxmlformats.org/officeDocument/2006/relationships/hyperlink" Target="consultantplus://offline/ref=9C58C538C4A97D486D1406ECFDEF3007E795ADEAC428501018C0CED97AC5F156D3F70724238AA7220D086DC65500281ED9DB0319287F6852W6ZCF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95F0DF45C97CE794D1536DACB2B4310C057B42D112DC2D4BB7856C7E38DC3CE8AE9555887ACD26817997222CD07C0F3226FAAD813CED5451V9Z0F" TargetMode="External"/><Relationship Id="rId71" Type="http://schemas.openxmlformats.org/officeDocument/2006/relationships/hyperlink" Target="consultantplus://offline/ref=9C58C538C4A97D486D1406ECFDEF3007E792ADEDC026501018C0CED97AC5F156D3F70724238AA7220C086DC65500281ED9DB0319287F6852W6ZCF" TargetMode="External"/><Relationship Id="rId92" Type="http://schemas.openxmlformats.org/officeDocument/2006/relationships/hyperlink" Target="consultantplus://offline/ref=9C58C538C4A97D486D1406ECFDEF3007E093A8EBC420501018C0CED97AC5F156D3F707272789AC7754476C9A11573B1EDDDB011F34W7ZFF" TargetMode="External"/><Relationship Id="rId162" Type="http://schemas.openxmlformats.org/officeDocument/2006/relationships/hyperlink" Target="consultantplus://offline/ref=9C58C538C4A97D486D1406ECFDEF3007E197ADE9C52A0D1A1099C2DB7DCAAE41D4BE0B25238AA6250E5768D34458251CC5C50501347D6AW5Z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C58C538C4A97D486D1406ECFDEF3007E69BA8EBC120501018C0CED97AC5F156D3F70724238AA72300086DC65500281ED9DB0319287F6852W6ZCF" TargetMode="External"/><Relationship Id="rId24" Type="http://schemas.openxmlformats.org/officeDocument/2006/relationships/hyperlink" Target="consultantplus://offline/ref=9C58C538C4A97D486D1406ECFDEF3007E596ADECC226501018C0CED97AC5F156D3F70724238AA7230D086DC65500281ED9DB0319287F6852W6ZCF" TargetMode="External"/><Relationship Id="rId40" Type="http://schemas.openxmlformats.org/officeDocument/2006/relationships/hyperlink" Target="consultantplus://offline/ref=9C58C538C4A97D486D1406ECFDEF3007E795ADEAC428501018C0CED97AC5F156D3F70724238AA72207086DC65500281ED9DB0319287F6852W6ZCF" TargetMode="External"/><Relationship Id="rId45" Type="http://schemas.openxmlformats.org/officeDocument/2006/relationships/hyperlink" Target="consultantplus://offline/ref=9C58C538C4A97D486D1406ECFDEF3007E795ADEAC723501018C0CED97AC5F156D3F70724238AA7220C086DC65500281ED9DB0319287F6852W6ZCF" TargetMode="External"/><Relationship Id="rId66" Type="http://schemas.openxmlformats.org/officeDocument/2006/relationships/hyperlink" Target="consultantplus://offline/ref=9C58C538C4A97D486D1406ECFDEF3007E594A8E1C323501018C0CED97AC5F156D3F70724238AA72207086DC65500281ED9DB0319287F6852W6ZCF" TargetMode="External"/><Relationship Id="rId87" Type="http://schemas.openxmlformats.org/officeDocument/2006/relationships/hyperlink" Target="consultantplus://offline/ref=9C58C538C4A97D486D1406ECFDEF3007E792ADEDC026501018C0CED97AC5F156D3F70724238AA72104086DC65500281ED9DB0319287F6852W6ZCF" TargetMode="External"/><Relationship Id="rId110" Type="http://schemas.openxmlformats.org/officeDocument/2006/relationships/hyperlink" Target="consultantplus://offline/ref=9C58C538C4A97D486D1406ECFDEF3007E594A8E1C323501018C0CED97AC5F156D3F70724238AA72707086DC65500281ED9DB0319287F6852W6ZCF" TargetMode="External"/><Relationship Id="rId115" Type="http://schemas.openxmlformats.org/officeDocument/2006/relationships/hyperlink" Target="consultantplus://offline/ref=9C58C538C4A97D486D1406ECFDEF3007E797ABE1C922501018C0CED97AC5F156D3F70724238AA7220C086DC65500281ED9DB0319287F6852W6ZCF" TargetMode="External"/><Relationship Id="rId131" Type="http://schemas.openxmlformats.org/officeDocument/2006/relationships/hyperlink" Target="consultantplus://offline/ref=9C58C538C4A97D486D1406ECFDEF3007E797ABEEC729501018C0CED97AC5F156D3F7072728DEF667500E39950F552300D9C501W1ZDF" TargetMode="External"/><Relationship Id="rId136" Type="http://schemas.openxmlformats.org/officeDocument/2006/relationships/hyperlink" Target="consultantplus://offline/ref=9C58C538C4A97D486D1406ECFDEF3007E594A8E1C323501018C0CED97AC5F156D3F70724238AA72605086DC65500281ED9DB0319287F6852W6ZCF" TargetMode="External"/><Relationship Id="rId157" Type="http://schemas.openxmlformats.org/officeDocument/2006/relationships/hyperlink" Target="consultantplus://offline/ref=9C58C538C4A97D486D1406ECFDEF3007E197ADE9C52A0D1A1099C2DB7DCAAE41D4BE0B25238AA6270E5768D34458251CC5C50501347D6AW5Z2F" TargetMode="External"/><Relationship Id="rId61" Type="http://schemas.openxmlformats.org/officeDocument/2006/relationships/hyperlink" Target="consultantplus://offline/ref=9C58C538C4A97D486D1406ECFDEF3007E092A8EAC122501018C0CED97AC5F156D3F70724238AA72503086DC65500281ED9DB0319287F6852W6ZCF" TargetMode="External"/><Relationship Id="rId82" Type="http://schemas.openxmlformats.org/officeDocument/2006/relationships/hyperlink" Target="consultantplus://offline/ref=9C58C538C4A97D486D1406ECFDEF3007E792ADEDC026501018C0CED97AC5F156D3F70724238AA72105086DC65500281ED9DB0319287F6852W6ZCF" TargetMode="External"/><Relationship Id="rId152" Type="http://schemas.openxmlformats.org/officeDocument/2006/relationships/hyperlink" Target="consultantplus://offline/ref=9C58C538C4A97D486D1406ECFDEF3007E092A8EBC827501018C0CED97AC5F156D3F70724238AA52004086DC65500281ED9DB0319287F6852W6ZCF" TargetMode="External"/><Relationship Id="rId19" Type="http://schemas.openxmlformats.org/officeDocument/2006/relationships/hyperlink" Target="consultantplus://offline/ref=9C58C538C4A97D486D1406ECFDEF3007E093A8EBC420501018C0CED97AC5F156D3F70724238AAE2602086DC65500281ED9DB0319287F6852W6ZCF" TargetMode="External"/><Relationship Id="rId14" Type="http://schemas.openxmlformats.org/officeDocument/2006/relationships/hyperlink" Target="consultantplus://offline/ref=95F0DF45C97CE794D1536DACB2B4310C007F47D711D82D4BB7856C7E38DC3CE8AE9555887ACD26877897222CD07C0F3226FAAD813CED5451V9Z0F" TargetMode="External"/><Relationship Id="rId30" Type="http://schemas.openxmlformats.org/officeDocument/2006/relationships/hyperlink" Target="consultantplus://offline/ref=9C58C538C4A97D486D1406ECFDEF3007E792ADEDC026501018C0CED97AC5F156D3F70724238AA72300086DC65500281ED9DB0319287F6852W6ZCF" TargetMode="External"/><Relationship Id="rId35" Type="http://schemas.openxmlformats.org/officeDocument/2006/relationships/hyperlink" Target="consultantplus://offline/ref=9C58C538C4A97D486D1406ECFDEF3007E590AFECC328501018C0CED97AC5F156D3F70724238AA7210C086DC65500281ED9DB0319287F6852W6ZCF" TargetMode="External"/><Relationship Id="rId56" Type="http://schemas.openxmlformats.org/officeDocument/2006/relationships/hyperlink" Target="consultantplus://offline/ref=9C58C538C4A97D486D1406ECFDEF3007E795ADEAC723501018C0CED97AC5F156D3F70724238AA72102086DC65500281ED9DB0319287F6852W6ZCF" TargetMode="External"/><Relationship Id="rId77" Type="http://schemas.openxmlformats.org/officeDocument/2006/relationships/hyperlink" Target="consultantplus://offline/ref=9C58C538C4A97D486D1406ECFDEF3007E594A8E1C323501018C0CED97AC5F156D3F70724238AA72203086DC65500281ED9DB0319287F6852W6ZCF" TargetMode="External"/><Relationship Id="rId100" Type="http://schemas.openxmlformats.org/officeDocument/2006/relationships/hyperlink" Target="consultantplus://offline/ref=9C58C538C4A97D486D1406ECFDEF3007E797A8E8C220501018C0CED97AC5F156C1F75F282388B923031D3B9713W5Z7F" TargetMode="External"/><Relationship Id="rId105" Type="http://schemas.openxmlformats.org/officeDocument/2006/relationships/image" Target="media/image3.wmf"/><Relationship Id="rId126" Type="http://schemas.openxmlformats.org/officeDocument/2006/relationships/hyperlink" Target="consultantplus://offline/ref=9C58C538C4A97D486D1406ECFDEF3007E197ADE9C52A0D1A1099C2DB7DCAAE41D4BE0B25238AA6200E5768D34458251CC5C50501347D6AW5Z2F" TargetMode="External"/><Relationship Id="rId147" Type="http://schemas.openxmlformats.org/officeDocument/2006/relationships/hyperlink" Target="consultantplus://offline/ref=9C58C538C4A97D486D1406ECFDEF3007E093A8EBC420501018C0CED97AC5F156D3F70724238AAE2205086DC65500281ED9DB0319287F6852W6ZCF" TargetMode="External"/><Relationship Id="rId8" Type="http://schemas.openxmlformats.org/officeDocument/2006/relationships/hyperlink" Target="consultantplus://offline/ref=95F0DF45C97CE794D1536DACB2B4310C057947DC13D92D4BB7856C7E38DC3CE8AE9555887ACD26817997222CD07C0F3226FAAD813CED5451V9Z0F" TargetMode="External"/><Relationship Id="rId51" Type="http://schemas.openxmlformats.org/officeDocument/2006/relationships/hyperlink" Target="consultantplus://offline/ref=9C58C538C4A97D486D1406ECFDEF3007E792ADEDC026501018C0CED97AC5F156D3F70724238AA72204086DC65500281ED9DB0319287F6852W6ZCF" TargetMode="External"/><Relationship Id="rId72" Type="http://schemas.openxmlformats.org/officeDocument/2006/relationships/hyperlink" Target="consultantplus://offline/ref=9C58C538C4A97D486D1406ECFDEF3007E594A8E1C323501018C0CED97AC5F156D3F70724238AA72206086DC65500281ED9DB0319287F6852W6ZCF" TargetMode="External"/><Relationship Id="rId93" Type="http://schemas.openxmlformats.org/officeDocument/2006/relationships/hyperlink" Target="consultantplus://offline/ref=9C58C538C4A97D486D1406ECFDEF3007E594A8E1C323501018C0CED97AC5F156D3F70724238AA72101086DC65500281ED9DB0319287F6852W6ZCF" TargetMode="External"/><Relationship Id="rId98" Type="http://schemas.openxmlformats.org/officeDocument/2006/relationships/hyperlink" Target="consultantplus://offline/ref=9C58C538C4A97D486D1406ECFDEF3007E093A8EBC420501018C0CED97AC5F156D3F707242A8CAC7754476C9A11573B1EDDDB011F34W7ZFF" TargetMode="External"/><Relationship Id="rId121" Type="http://schemas.openxmlformats.org/officeDocument/2006/relationships/hyperlink" Target="consultantplus://offline/ref=9C58C538C4A97D486D1406ECFDEF3007E79BA7EFC529501018C0CED97AC5F156D3F70724238AA42701086DC65500281ED9DB0319287F6852W6ZCF" TargetMode="External"/><Relationship Id="rId142" Type="http://schemas.openxmlformats.org/officeDocument/2006/relationships/hyperlink" Target="consultantplus://offline/ref=9C58C538C4A97D486D1406ECFDEF3007E093A8EBC420501018C0CED97AC5F156D3F70724238AAE2205086DC65500281ED9DB0319287F6852W6ZCF" TargetMode="External"/><Relationship Id="rId163" Type="http://schemas.openxmlformats.org/officeDocument/2006/relationships/hyperlink" Target="consultantplus://offline/ref=9C58C538C4A97D486D1406ECFDEF3007E092A8EBC827501018C0CED97AC5F156D3F70724238AA52000086DC65500281ED9DB0319287F6852W6ZC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C58C538C4A97D486D1406ECFDEF3007E594A8E1C323501018C0CED97AC5F156D3F70724238AA72300086DC65500281ED9DB0319287F6852W6ZCF" TargetMode="External"/><Relationship Id="rId46" Type="http://schemas.openxmlformats.org/officeDocument/2006/relationships/hyperlink" Target="consultantplus://offline/ref=9C58C538C4A97D486D1406ECFDEF3007E795ADEAC723501018C0CED97AC5F156D3F70724238AA72105086DC65500281ED9DB0319287F6852W6ZCF" TargetMode="External"/><Relationship Id="rId67" Type="http://schemas.openxmlformats.org/officeDocument/2006/relationships/hyperlink" Target="consultantplus://offline/ref=9C58C538C4A97D486D1406ECFDEF3007E795ADEAC723501018C0CED97AC5F156D3F70724238AA72001086DC65500281ED9DB0319287F6852W6ZCF" TargetMode="External"/><Relationship Id="rId116" Type="http://schemas.openxmlformats.org/officeDocument/2006/relationships/hyperlink" Target="consultantplus://offline/ref=9C58C538C4A97D486D1406ECFDEF3007E797ABE1C922501018C0CED97AC5F156D3F70724238AA72104086DC65500281ED9DB0319287F6852W6ZCF" TargetMode="External"/><Relationship Id="rId137" Type="http://schemas.openxmlformats.org/officeDocument/2006/relationships/hyperlink" Target="consultantplus://offline/ref=9C58C538C4A97D486D1406ECFDEF3007E594A8E1C323501018C0CED97AC5F156D3F70724238AA72606086DC65500281ED9DB0319287F6852W6ZCF" TargetMode="External"/><Relationship Id="rId158" Type="http://schemas.openxmlformats.org/officeDocument/2006/relationships/hyperlink" Target="consultantplus://offline/ref=9C58C538C4A97D486D1406ECFDEF3007EC91ABEDC02A0D1A1099C2DB7DCAAE41D4BE0B25238AA5240E5768D34458251CC5C50501347D6AW5Z2F" TargetMode="External"/><Relationship Id="rId20" Type="http://schemas.openxmlformats.org/officeDocument/2006/relationships/hyperlink" Target="consultantplus://offline/ref=9C58C538C4A97D486D1406ECFDEF3007E09BAFE9C62A0D1A1099C2DB7DCAAE53D4E607252194A7251B013995W1Z3F" TargetMode="External"/><Relationship Id="rId41" Type="http://schemas.openxmlformats.org/officeDocument/2006/relationships/hyperlink" Target="consultantplus://offline/ref=9C58C538C4A97D486D1406ECFDEF3007EC91ABEDC02A0D1A1099C2DB7DCAAE41D4BE0B25238AA72A0E5768D34458251CC5C50501347D6AW5Z2F" TargetMode="External"/><Relationship Id="rId62" Type="http://schemas.openxmlformats.org/officeDocument/2006/relationships/hyperlink" Target="consultantplus://offline/ref=9C58C538C4A97D486D1406ECFDEF3007E795ADEAC723501018C0CED97AC5F156D3F70724238AA72006086DC65500281ED9DB0319287F6852W6ZCF" TargetMode="External"/><Relationship Id="rId83" Type="http://schemas.openxmlformats.org/officeDocument/2006/relationships/hyperlink" Target="consultantplus://offline/ref=9C58C538C4A97D486D1406ECFDEF3007E594A8E1C323501018C0CED97AC5F156D3F70724238AA72106086DC65500281ED9DB0319287F6852W6ZCF" TargetMode="External"/><Relationship Id="rId88" Type="http://schemas.openxmlformats.org/officeDocument/2006/relationships/hyperlink" Target="consultantplus://offline/ref=9C58C538C4A97D486D1406ECFDEF3007E093A8EBC420501018C0CED97AC5F156D3F70724238AAE2702086DC65500281ED9DB0319287F6852W6ZCF" TargetMode="External"/><Relationship Id="rId111" Type="http://schemas.openxmlformats.org/officeDocument/2006/relationships/hyperlink" Target="consultantplus://offline/ref=9C58C538C4A97D486D1406ECFDEF3007E594A8E1C323501018C0CED97AC5F156D3F70724238AA72706086DC65500281ED9DB0319287F6852W6ZCF" TargetMode="External"/><Relationship Id="rId132" Type="http://schemas.openxmlformats.org/officeDocument/2006/relationships/hyperlink" Target="consultantplus://offline/ref=9C58C538C4A97D486D1406ECFDEF3007E795ADEAC723501018C0CED97AC5F156D3F70724238AA72705086DC65500281ED9DB0319287F6852W6ZCF" TargetMode="External"/><Relationship Id="rId153" Type="http://schemas.openxmlformats.org/officeDocument/2006/relationships/hyperlink" Target="consultantplus://offline/ref=9C58C538C4A97D486D1406ECFDEF3007E092A8EBC827501018C0CED97AC5F156D3F70724238AA52007086DC65500281ED9DB0319287F6852W6ZCF" TargetMode="External"/><Relationship Id="rId15" Type="http://schemas.openxmlformats.org/officeDocument/2006/relationships/hyperlink" Target="consultantplus://offline/ref=95F0DF45C97CE794D1536DACB2B4310C077842D717D92D4BB7856C7E38DC3CE8AE9555887ACD26817997222CD07C0F3226FAAD813CED5451V9Z0F" TargetMode="External"/><Relationship Id="rId36" Type="http://schemas.openxmlformats.org/officeDocument/2006/relationships/hyperlink" Target="consultantplus://offline/ref=9C58C538C4A97D486D1406ECFDEF3007E093A8EBC420501018C0CED97AC5F156D3F70724238AAE2602086DC65500281ED9DB0319287F6852W6ZCF" TargetMode="External"/><Relationship Id="rId57" Type="http://schemas.openxmlformats.org/officeDocument/2006/relationships/hyperlink" Target="consultantplus://offline/ref=9C58C538C4A97D486D1406ECFDEF3007E795ADEAC723501018C0CED97AC5F156D3F70724238AA7210D086DC65500281ED9DB0319287F6852W6ZCF" TargetMode="External"/><Relationship Id="rId106" Type="http://schemas.openxmlformats.org/officeDocument/2006/relationships/image" Target="media/image4.wmf"/><Relationship Id="rId127" Type="http://schemas.openxmlformats.org/officeDocument/2006/relationships/hyperlink" Target="consultantplus://offline/ref=9C58C538C4A97D486D1406ECFDEF3007E092ACEFC028501018C0CED97AC5F156C1F75F282388B923031D3B9713W5Z7F" TargetMode="External"/><Relationship Id="rId10" Type="http://schemas.openxmlformats.org/officeDocument/2006/relationships/hyperlink" Target="consultantplus://offline/ref=95F0DF45C97CE794D1536DACB2B4310C007F47D618DD2D4BB7856C7E38DC3CE8AE9555887ACD24837497222CD07C0F3226FAAD813CED5451V9Z0F" TargetMode="External"/><Relationship Id="rId31" Type="http://schemas.openxmlformats.org/officeDocument/2006/relationships/hyperlink" Target="consultantplus://offline/ref=9C58C538C4A97D486D1406ECFDEF3007E092A8EAC122501018C0CED97AC5F156D3F70724238AA72501086DC65500281ED9DB0319287F6852W6ZCF" TargetMode="External"/><Relationship Id="rId52" Type="http://schemas.openxmlformats.org/officeDocument/2006/relationships/hyperlink" Target="consultantplus://offline/ref=9C58C538C4A97D486D1406ECFDEF3007E596ADECC226501018C0CED97AC5F156D3F70724238AA7230C086DC65500281ED9DB0319287F6852W6ZCF" TargetMode="External"/><Relationship Id="rId73" Type="http://schemas.openxmlformats.org/officeDocument/2006/relationships/hyperlink" Target="consultantplus://offline/ref=9C58C538C4A97D486D1406ECFDEF3007E092A8EBC328501018C0CED97AC5F156C1F75F282388B923031D3B9713W5Z7F" TargetMode="External"/><Relationship Id="rId78" Type="http://schemas.openxmlformats.org/officeDocument/2006/relationships/hyperlink" Target="consultantplus://offline/ref=9C58C538C4A97D486D1406ECFDEF3007E594A8E1C323501018C0CED97AC5F156D3F70724238AA7220D086DC65500281ED9DB0319287F6852W6ZCF" TargetMode="External"/><Relationship Id="rId94" Type="http://schemas.openxmlformats.org/officeDocument/2006/relationships/hyperlink" Target="consultantplus://offline/ref=9C58C538C4A97D486D1406ECFDEF3007E093A8E8C227501018C0CED97AC5F156D3F70724238AA72004086DC65500281ED9DB0319287F6852W6ZCF" TargetMode="External"/><Relationship Id="rId99" Type="http://schemas.openxmlformats.org/officeDocument/2006/relationships/hyperlink" Target="consultantplus://offline/ref=9C58C538C4A97D486D1406ECFDEF3007E594A8E1C323501018C0CED97AC5F156D3F70724238AA7210C086DC65500281ED9DB0319287F6852W6ZCF" TargetMode="External"/><Relationship Id="rId101" Type="http://schemas.openxmlformats.org/officeDocument/2006/relationships/hyperlink" Target="consultantplus://offline/ref=9C58C538C4A97D486D1406ECFDEF3007E594A8E1C323501018C0CED97AC5F156D3F70724238AA72001086DC65500281ED9DB0319287F6852W6ZCF" TargetMode="External"/><Relationship Id="rId122" Type="http://schemas.openxmlformats.org/officeDocument/2006/relationships/hyperlink" Target="consultantplus://offline/ref=9C58C538C4A97D486D1406ECFDEF3007E594A8E1C323501018C0CED97AC5F156D3F70724238AA72702086DC65500281ED9DB0319287F6852W6ZCF" TargetMode="External"/><Relationship Id="rId143" Type="http://schemas.openxmlformats.org/officeDocument/2006/relationships/hyperlink" Target="consultantplus://offline/ref=9C58C538C4A97D486D1406ECFDEF3007E093A8EBC420501018C0CED97AC5F156D3F70724238BA72A03086DC65500281ED9DB0319287F6852W6ZCF" TargetMode="External"/><Relationship Id="rId148" Type="http://schemas.openxmlformats.org/officeDocument/2006/relationships/hyperlink" Target="consultantplus://offline/ref=9C58C538C4A97D486D1406ECFDEF3007E795ADEAC428501018C0CED97AC5F156D3F70724238AA72105086DC65500281ED9DB0319287F6852W6ZCF" TargetMode="External"/><Relationship Id="rId164" Type="http://schemas.openxmlformats.org/officeDocument/2006/relationships/hyperlink" Target="consultantplus://offline/ref=9C58C538C4A97D486D1406ECFDEF3007EC91ABEDC02A0D1A1099C2DB7DCAAE41D4BE0B25238AA4200E5768D34458251CC5C50501347D6AW5Z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0DF45C97CE794D1536DACB2B4310C077648D215D32D4BB7856C7E38DC3CE8AE9555887ACD25857897222CD07C0F3226FAAD813CED5451V9Z0F" TargetMode="External"/><Relationship Id="rId26" Type="http://schemas.openxmlformats.org/officeDocument/2006/relationships/hyperlink" Target="consultantplus://offline/ref=9C58C538C4A97D486D1406ECFDEF3007E79BA7EFC529501018C0CED97AC5F156D3F70724238AA42701086DC65500281ED9DB0319287F6852W6ZCF" TargetMode="External"/><Relationship Id="rId47" Type="http://schemas.openxmlformats.org/officeDocument/2006/relationships/hyperlink" Target="consultantplus://offline/ref=9C58C538C4A97D486D1406ECFDEF3007E594A8E1C323501018C0CED97AC5F156D3F70724238AA72204086DC65500281ED9DB0319287F6852W6ZCF" TargetMode="External"/><Relationship Id="rId68" Type="http://schemas.openxmlformats.org/officeDocument/2006/relationships/hyperlink" Target="consultantplus://offline/ref=9C58C538C4A97D486D1406ECFDEF3007E792ADEDC026501018C0CED97AC5F156D3F70724238AA72200086DC65500281ED9DB0319287F6852W6ZCF" TargetMode="External"/><Relationship Id="rId89" Type="http://schemas.openxmlformats.org/officeDocument/2006/relationships/hyperlink" Target="consultantplus://offline/ref=9C58C538C4A97D486D1406ECFDEF3007E093A8EBC420501018C0CED97AC5F156D3F70727238BAC7754476C9A11573B1EDDDB011F34W7ZFF" TargetMode="External"/><Relationship Id="rId112" Type="http://schemas.openxmlformats.org/officeDocument/2006/relationships/hyperlink" Target="consultantplus://offline/ref=9C58C538C4A97D486D1406ECFDEF3007E093A8EBC420501018C0CED97AC5F156D3F70724238AAE2501086DC65500281ED9DB0319287F6852W6ZCF" TargetMode="External"/><Relationship Id="rId133" Type="http://schemas.openxmlformats.org/officeDocument/2006/relationships/hyperlink" Target="consultantplus://offline/ref=9C58C538C4A97D486D1406ECFDEF3007E795ADEAC723501018C0CED97AC5F156D3F70724238AA72704086DC65500281ED9DB0319287F6852W6ZCF" TargetMode="External"/><Relationship Id="rId154" Type="http://schemas.openxmlformats.org/officeDocument/2006/relationships/hyperlink" Target="consultantplus://offline/ref=9C58C538C4A97D486D1406ECFDEF3007E092A8EBC827501018C0CED97AC5F156D3F70724238AA52006086DC65500281ED9DB0319287F6852W6ZCF" TargetMode="External"/><Relationship Id="rId16" Type="http://schemas.openxmlformats.org/officeDocument/2006/relationships/hyperlink" Target="consultantplus://offline/ref=95F0DF45C97CE794D1536DACB2B4310C077A44D317D32D4BB7856C7E38DC3CE8AE95558B719977C52991767F8A29042C26E4AFV8Z5F" TargetMode="External"/><Relationship Id="rId37" Type="http://schemas.openxmlformats.org/officeDocument/2006/relationships/hyperlink" Target="consultantplus://offline/ref=9C58C538C4A97D486D1406ECFDEF3007E791A7EAC72A0D1A1099C2DB7DCAAE53D4E607252194A7251B013995W1Z3F" TargetMode="External"/><Relationship Id="rId58" Type="http://schemas.openxmlformats.org/officeDocument/2006/relationships/hyperlink" Target="consultantplus://offline/ref=9C58C538C4A97D486D1406ECFDEF3007E795ADEAC723501018C0CED97AC5F156D3F70724238AA72005086DC65500281ED9DB0319287F6852W6ZCF" TargetMode="External"/><Relationship Id="rId79" Type="http://schemas.openxmlformats.org/officeDocument/2006/relationships/hyperlink" Target="consultantplus://offline/ref=9C58C538C4A97D486D1406ECFDEF3007E594A8E1C323501018C0CED97AC5F156D3F70724238AA72105086DC65500281ED9DB0319287F6852W6ZCF" TargetMode="External"/><Relationship Id="rId102" Type="http://schemas.openxmlformats.org/officeDocument/2006/relationships/hyperlink" Target="consultantplus://offline/ref=9C58C538C4A97D486D1406ECFDEF3007E594A8E1C323501018C0CED97AC5F156D3F70724238AA72000086DC65500281ED9DB0319287F6852W6ZCF" TargetMode="External"/><Relationship Id="rId123" Type="http://schemas.openxmlformats.org/officeDocument/2006/relationships/hyperlink" Target="consultantplus://offline/ref=9C58C538C4A97D486D1406ECFDEF3007E093ACEBC127501018C0CED97AC5F156D3F70724238AA72102086DC65500281ED9DB0319287F6852W6ZCF" TargetMode="External"/><Relationship Id="rId144" Type="http://schemas.openxmlformats.org/officeDocument/2006/relationships/hyperlink" Target="consultantplus://offline/ref=9C58C538C4A97D486D1406ECFDEF3007E795ADEAC428501018C0CED97AC5F156D3F70724238AA72203086DC65500281ED9DB0319287F6852W6ZCF" TargetMode="External"/><Relationship Id="rId90" Type="http://schemas.openxmlformats.org/officeDocument/2006/relationships/hyperlink" Target="consultantplus://offline/ref=9C58C538C4A97D486D1406ECFDEF3007E093A8EBC420501018C0CED97AC5F156D3F70724238AAE270D086DC65500281ED9DB0319287F6852W6ZCF" TargetMode="External"/><Relationship Id="rId165" Type="http://schemas.openxmlformats.org/officeDocument/2006/relationships/hyperlink" Target="consultantplus://offline/ref=9C58C538C4A97D486D1406ECFDEF3007EC91ABEDC02A0D1A1099C2DB7DCAAE41D4BE0B25238AA4270E5768D34458251CC5C50501347D6AW5Z2F" TargetMode="External"/><Relationship Id="rId27" Type="http://schemas.openxmlformats.org/officeDocument/2006/relationships/hyperlink" Target="consultantplus://offline/ref=9C58C538C4A97D486D1406ECFDEF3007E092A8EBC827501018C0CED97AC5F156D3F70724238AA5210D086DC65500281ED9DB0319287F6852W6ZCF" TargetMode="External"/><Relationship Id="rId48" Type="http://schemas.openxmlformats.org/officeDocument/2006/relationships/hyperlink" Target="consultantplus://offline/ref=9C58C538C4A97D486D1406ECFDEF3007E795ADEAC428501018C0CED97AC5F156D3F70724238AA72206086DC65500281ED9DB0319287F6852W6ZCF" TargetMode="External"/><Relationship Id="rId69" Type="http://schemas.openxmlformats.org/officeDocument/2006/relationships/hyperlink" Target="consultantplus://offline/ref=9C58C538C4A97D486D1406ECFDEF3007E792ADEDC026501018C0CED97AC5F156D3F70724238AA72202086DC65500281ED9DB0319287F6852W6ZCF" TargetMode="External"/><Relationship Id="rId113" Type="http://schemas.openxmlformats.org/officeDocument/2006/relationships/hyperlink" Target="consultantplus://offline/ref=9C58C538C4A97D486D1406ECFDEF3007E594A8E1C323501018C0CED97AC5F156D3F70724238AA72701086DC65500281ED9DB0319287F6852W6ZCF" TargetMode="External"/><Relationship Id="rId134" Type="http://schemas.openxmlformats.org/officeDocument/2006/relationships/hyperlink" Target="consultantplus://offline/ref=9C58C538C4A97D486D1406ECFDEF3007EC91ABEDC02A0D1A1099C2DB7DCAAE41D4BE0B25238AA5230E5768D34458251CC5C50501347D6AW5Z2F" TargetMode="External"/><Relationship Id="rId80" Type="http://schemas.openxmlformats.org/officeDocument/2006/relationships/hyperlink" Target="consultantplus://offline/ref=9C58C538C4A97D486D1406ECFDEF3007E594A8E1C323501018C0CED97AC5F156D3F70724238AA72104086DC65500281ED9DB0319287F6852W6ZCF" TargetMode="External"/><Relationship Id="rId155" Type="http://schemas.openxmlformats.org/officeDocument/2006/relationships/hyperlink" Target="consultantplus://offline/ref=9C58C538C4A97D486D1406ECFDEF3007E093A9E1C728501018C0CED97AC5F156D3F707272789AC7754476C9A11573B1EDDDB011F34W7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13054</Words>
  <Characters>74410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Варвара Павловна</dc:creator>
  <cp:lastModifiedBy>Баженова Варвара Павловна</cp:lastModifiedBy>
  <cp:revision>1</cp:revision>
  <dcterms:created xsi:type="dcterms:W3CDTF">2022-06-02T05:25:00Z</dcterms:created>
  <dcterms:modified xsi:type="dcterms:W3CDTF">2022-06-02T05:26:00Z</dcterms:modified>
</cp:coreProperties>
</file>